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bookmarkStart w:id="0" w:name="_GoBack"/>
      <w:bookmarkEnd w:id="0"/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НАРЕДБА № 12 от 11.09.2020 г. за системата за търсене и спасяване при авиационно произшествие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Издадена от министъра на транспорта, информационните технологии и съобщенията, министъра на вътрешните работи, министъра на отбраната и председателя на Държавната агенция "Национална сигурност", oбн., ДВ, бр. 84 от 29.09.2020 г.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Глава първа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>ОБЩИ РАЗПОРЕДБИ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Раздел I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>Принципи и териториален обхват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1</w:t>
      </w:r>
      <w:r>
        <w:rPr>
          <w:rFonts w:ascii="Times New Roman" w:hAnsi="Times New Roman"/>
          <w:sz w:val="24"/>
          <w:szCs w:val="24"/>
          <w:lang w:val="x-none"/>
        </w:rPr>
        <w:t>. (1) С тази наредба се определят условията за функциониране, редът за взаимодействие и изискванията към системата за търсене и спасяване на въздухоплавателни средства, екипажи и пътници при авиационно произшествие в съответствие със стандартите и препоръките на Международната организация за гражданско въздухоплаване (ИКАО).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Търсенето и спасяването на въздухоплавателни средства, екипажи и пътници при авиационно произшествие се осъществяват 24 часа в денонощието: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на територията на Република България;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в определени с международни споразумения райони за търсене и спасяване в открито море, самостоятелно или съвместно с морските центрове за търсене и спасяване и центровете за търсене и спасяване при авиационни произшествия на съседните държави.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(3) При осигуряването на помощ на въздухоплавателни средства и на оцелелите от авиационни произшествия търсенето и спасяването се осъществяват независимо от националността или статута на лицата или обстоятелствата, при които те са открити.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(4) Системата за търсене и спасяване на въздухоплавателни средства, екипажи и пътници при авиационно произшествие се поддържа в готовност за осъществяване на търсене и спасяване при авиационни произшествия 24 часа в денонощието.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(5) Границите на района за търсене и спасяване се публикуват в Сборника "Аеронавигационна информация и публикация" (AIP) на Република България.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2</w:t>
      </w:r>
      <w:r>
        <w:rPr>
          <w:rFonts w:ascii="Times New Roman" w:hAnsi="Times New Roman"/>
          <w:sz w:val="24"/>
          <w:szCs w:val="24"/>
          <w:lang w:val="x-none"/>
        </w:rPr>
        <w:t>. (1) Тази наредба не се прилага за авиационни произшествия с въздухоплавателни средства на територията на гражданските летища на Република България и в районите с радиус 5 км от контролната точка на летището.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При прерастване на авиационното произшествие в бедствие по смисъла на Закона за защита при бедствия се прилагат разпоредбите на Закона за защита при бедствия.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3</w:t>
      </w:r>
      <w:r>
        <w:rPr>
          <w:rFonts w:ascii="Times New Roman" w:hAnsi="Times New Roman"/>
          <w:sz w:val="24"/>
          <w:szCs w:val="24"/>
          <w:lang w:val="x-none"/>
        </w:rPr>
        <w:t>. Основната цел на системата за търсене и спасяване на въздухоплавателни средства, екипажи и пътници при авиационни произшествия е организиране, осигуряване и координиране на наличните ресурси за ефективно и бързо провеждане на операции по търсене и спасяване.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Раздел ІI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 xml:space="preserve">Управление на системата за търсене и спасяване при </w:t>
      </w:r>
      <w:r>
        <w:rPr>
          <w:rFonts w:ascii="Times New Roman" w:hAnsi="Times New Roman"/>
          <w:sz w:val="36"/>
          <w:szCs w:val="36"/>
          <w:lang w:val="x-none"/>
        </w:rPr>
        <w:lastRenderedPageBreak/>
        <w:t>авиационни произшествия и координация на операциите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4</w:t>
      </w:r>
      <w:r>
        <w:rPr>
          <w:rFonts w:ascii="Times New Roman" w:hAnsi="Times New Roman"/>
          <w:sz w:val="24"/>
          <w:szCs w:val="24"/>
          <w:lang w:val="x-none"/>
        </w:rPr>
        <w:t>. Управлението на системата за търсене и спасяване при авиационно произшествие се осъществява от главния директор на Главна дирекция "Гражданска въздухоплавателна администрация" (ГД ГВА), който има следните функции: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определя изискванията, стандартите и целите за изпълнение от участниците;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разработва насоки за развитието на системата, включително разработва и предлага проекти на нормативни актове, свързани с търсенето и спасяването при авиационни произшествия;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привлича за участие в дейностите за осигуряване на системата за търсене и спасяване участници, посочени в чл. 15;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4. упражнява контрол и надзор за изпълнение на изискванията, стандартите и целите на системата за търсене и спасяване съгласно условията на сключените споразумения с участниците по чл. 15;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5. определя и оповестява начините и средствата за връзка с Координационния център за търсене и спасяване при авиационни произшествия (КЦТСАП).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5</w:t>
      </w:r>
      <w:r>
        <w:rPr>
          <w:rFonts w:ascii="Times New Roman" w:hAnsi="Times New Roman"/>
          <w:sz w:val="24"/>
          <w:szCs w:val="24"/>
          <w:lang w:val="x-none"/>
        </w:rPr>
        <w:t>. (1) Координирането на дейностите и управлението на операциите по търсене и спасяване при авиационно произшествие в Република България се осъществяват от КЦТСАП в ГД ГВА, който има следните функции: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определя екипите за търсене и спасяване и необходимите ресурси за провеждане на операция за търсене и спасяване;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определя района за провеждане на операция за търсене и спасяване;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управлява операцията за търсене и спасяване до пристигане на ръководител на операцията на място, определен в Националния план за търсене и спасяване при авиационни произшествия (НПТСАП) в зависимост от конкретния сценарий (открито море, суша, воден басейн, териториални води и др.);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4. осъществява общата координация между участниците по чл. 15;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5. осъществява оперативно взаимодействие с Морския спасителен координационен център (МСКЦ) за търсене и спасяване по море.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Координирането на дейностите и управлението на операциите по търсене и спасяване в района на авиационно произшествие се осъществяват от ръководител на операцията на място.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Глава втора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>СЪТРУДНИЧЕСТВО И ВЗАИМОДЕЙСТВИЕ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Раздел I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>Сътрудничество между съседните държави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6</w:t>
      </w:r>
      <w:r>
        <w:rPr>
          <w:rFonts w:ascii="Times New Roman" w:hAnsi="Times New Roman"/>
          <w:sz w:val="24"/>
          <w:szCs w:val="24"/>
          <w:lang w:val="x-none"/>
        </w:rPr>
        <w:t>. (1) Главна дирекция "Гражданска въздухоплавателна администрация" разработва общи планове и процедури за координиране на операциите за търсене и спасяване по специфични сценарии.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Координационният център за търсене и спасяване при авиационни произшествия координира своите дейности със съответните служби за търсене и спасяване на съседните райони за търсене и спасяване при авиационни произшествия въз основа на сключени </w:t>
      </w:r>
      <w:r>
        <w:rPr>
          <w:rFonts w:ascii="Times New Roman" w:hAnsi="Times New Roman"/>
          <w:sz w:val="24"/>
          <w:szCs w:val="24"/>
          <w:lang w:val="x-none"/>
        </w:rPr>
        <w:lastRenderedPageBreak/>
        <w:t>споразумения за взаимодействие.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7</w:t>
      </w:r>
      <w:r>
        <w:rPr>
          <w:rFonts w:ascii="Times New Roman" w:hAnsi="Times New Roman"/>
          <w:sz w:val="24"/>
          <w:szCs w:val="24"/>
          <w:lang w:val="x-none"/>
        </w:rPr>
        <w:t>. Полетите на въздухоплавателни средства за търсене и спасяване от други държави във въздушното пространство над територията на Република България се осъществяват съгласно Наредба № 22 от 1999 г. за извършване на полети във въздушното пространство и от/до летищата на Република България (ДВ, бр. 69 от 1999 г.).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8</w:t>
      </w:r>
      <w:r>
        <w:rPr>
          <w:rFonts w:ascii="Times New Roman" w:hAnsi="Times New Roman"/>
          <w:sz w:val="24"/>
          <w:szCs w:val="24"/>
          <w:lang w:val="x-none"/>
        </w:rPr>
        <w:t>. Координационният център за търсене и спасяване при авиационни произшествия, военните контролни единици и органите за обслужване на въздушното движение (ОВД) се информират взаимно за навлизане на въздухоплавателни средства за търсене и спасяване във въздушното пространство на Република България.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9</w:t>
      </w:r>
      <w:r>
        <w:rPr>
          <w:rFonts w:ascii="Times New Roman" w:hAnsi="Times New Roman"/>
          <w:sz w:val="24"/>
          <w:szCs w:val="24"/>
          <w:lang w:val="x-none"/>
        </w:rPr>
        <w:t>. Главна дирекция "Гражданска въздухоплавателна администрация" чрез КЦТСАП има право да търси логистична и оперативна помощ, включително въздухоплавателни средства за търсене и спасяване, плавателни съдове, хора или екипировка в изпълнение на международни споразумения.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10</w:t>
      </w:r>
      <w:r>
        <w:rPr>
          <w:rFonts w:ascii="Times New Roman" w:hAnsi="Times New Roman"/>
          <w:sz w:val="24"/>
          <w:szCs w:val="24"/>
          <w:lang w:val="x-none"/>
        </w:rPr>
        <w:t>. Главна дирекция "Гражданска въздухоплавателна администрация" чрез КЦТСАП оказва помощ и съдействие за търсене и спасяване в изпълнение на международни споразумения.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11</w:t>
      </w:r>
      <w:r>
        <w:rPr>
          <w:rFonts w:ascii="Times New Roman" w:hAnsi="Times New Roman"/>
          <w:sz w:val="24"/>
          <w:szCs w:val="24"/>
          <w:lang w:val="x-none"/>
        </w:rPr>
        <w:t>. Главна дирекция "Гражданска въздухоплавателна администрация" съвместно със структури за търсене и спасяване на съседни държави може да организира тренировъчни учения за повишаване ефективността при провеждане на съвместни операции по търсене и спасяване в изпълнение на международни споразумения.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12</w:t>
      </w:r>
      <w:r>
        <w:rPr>
          <w:rFonts w:ascii="Times New Roman" w:hAnsi="Times New Roman"/>
          <w:sz w:val="24"/>
          <w:szCs w:val="24"/>
          <w:lang w:val="x-none"/>
        </w:rPr>
        <w:t>. В рамките на подготвителните мероприятия за съвместни тренировъчни учения ГД ГВА има право да иска съдействие от Министерството на външните работи за взаимодействието с други държави по въпросите на търсенето и спасяването на въздухоплавателни средства.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13</w:t>
      </w:r>
      <w:r>
        <w:rPr>
          <w:rFonts w:ascii="Times New Roman" w:hAnsi="Times New Roman"/>
          <w:sz w:val="24"/>
          <w:szCs w:val="24"/>
          <w:lang w:val="x-none"/>
        </w:rPr>
        <w:t>. Главният директор на ГД ГВА предоставя на съответните структури за търсене и спасяване на съседните държави информация относно оперативните планове за търсене и спасяване в Република България, ако това е предвидено в международен договор.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14</w:t>
      </w:r>
      <w:r>
        <w:rPr>
          <w:rFonts w:ascii="Times New Roman" w:hAnsi="Times New Roman"/>
          <w:sz w:val="24"/>
          <w:szCs w:val="24"/>
          <w:lang w:val="x-none"/>
        </w:rPr>
        <w:t>. Координационният център за търсене и спасяване при авиационни произшествия е точка за контакт от системата за търсене и спасяване на въздухоплавателни средства, екипажи и пътници и е орган за получаване на информация и данни за бедствия от система COSPAS-SARSAT.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Раздел II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>Взаимодействие между участниците в системата за търсене и спасяване при авиационни произшествия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15</w:t>
      </w:r>
      <w:r>
        <w:rPr>
          <w:rFonts w:ascii="Times New Roman" w:hAnsi="Times New Roman"/>
          <w:sz w:val="24"/>
          <w:szCs w:val="24"/>
          <w:lang w:val="x-none"/>
        </w:rPr>
        <w:t>. Главна дирекция "Гражданска въздухоплавателна администрация" управлява процеса на взаимодействие между определените в НПТСАП участници в системата за търсене и спасяване при авиационни произшествия.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16</w:t>
      </w:r>
      <w:r>
        <w:rPr>
          <w:rFonts w:ascii="Times New Roman" w:hAnsi="Times New Roman"/>
          <w:sz w:val="24"/>
          <w:szCs w:val="24"/>
          <w:lang w:val="x-none"/>
        </w:rPr>
        <w:t>. Всички въздухоплавателни средства, плавателни съдове и местни служби, които не са част от системата за търсене и спасяване, са длъжни да сътрудничат при операциите по търсене и спасяване за оказване на всякаква възможна помощ на оцелелите от авиационни произшествия.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17</w:t>
      </w:r>
      <w:r>
        <w:rPr>
          <w:rFonts w:ascii="Times New Roman" w:hAnsi="Times New Roman"/>
          <w:sz w:val="24"/>
          <w:szCs w:val="24"/>
          <w:lang w:val="x-none"/>
        </w:rPr>
        <w:t xml:space="preserve">. В случай че авиационното произшествие представлява обществена заплаха и/или са необходими общи действия за разрешаване на кризата, КЦТСАП предоставя </w:t>
      </w:r>
      <w:r>
        <w:rPr>
          <w:rFonts w:ascii="Times New Roman" w:hAnsi="Times New Roman"/>
          <w:sz w:val="24"/>
          <w:szCs w:val="24"/>
          <w:lang w:val="x-none"/>
        </w:rPr>
        <w:lastRenderedPageBreak/>
        <w:t>цялата налична информация на засегнатите субекти с отговорности за действия при бедствия, аварии и катастрофи.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18</w:t>
      </w:r>
      <w:r>
        <w:rPr>
          <w:rFonts w:ascii="Times New Roman" w:hAnsi="Times New Roman"/>
          <w:sz w:val="24"/>
          <w:szCs w:val="24"/>
          <w:lang w:val="x-none"/>
        </w:rPr>
        <w:t>. Главна дирекция "Гражданска въздухоплавателна администрация" и определените в НПТСАП участници в системата за търсене и спасяване при авиационни произшествия сключват споразумения за взаимодействие за целите на търсенето и спасяването при авиационни произшествия.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Глава трета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>ПОДГОТВИТЕЛНИ МЕРОПРИЯТИЯ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Раздел I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>Информационно осигуряване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19</w:t>
      </w:r>
      <w:r>
        <w:rPr>
          <w:rFonts w:ascii="Times New Roman" w:hAnsi="Times New Roman"/>
          <w:sz w:val="24"/>
          <w:szCs w:val="24"/>
          <w:lang w:val="x-none"/>
        </w:rPr>
        <w:t>. (1) Координационният център за търсене и спасяване при авиационни произшествия поддържа актуална информация относно: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готовността на екипите за търсене и спасяване и оперативните центрове на другите участници в системата по чл. 15 в района за търсене и спасяване;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органите за обслужване на въздушното движение;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методите и средствата за комуникация, които могат да бъдат използвани в операции по търсене и спасяване;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4. адресите и телефонните номера на операторите или техните обявени представители, осъществяващи полети в района;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5. всякакви други публични или частни съоръжения и оборудване, включително медицински и транспортни, които могат да бъдат използвани при операциите за търсене и спасяване;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6. местата, позивните, часовете на работа и честотите на всички радиоцентрове и радиостанции, които могат да бъдат използвани в поддръжката на операции по търсене и спасяване;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7. местата и часовете на работа на службите, поддържащи радионаблюдение и запазените честоти;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8. местата, където се съхраняват запаси от спускаема аварийна екипировка и екипировка за оцеляване.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Координационният център за търсене и спасяване при авиационни произшествия получава информация от Морския спасителен координационен център относно плавателните средства, които могат да окажат помощ на бедстващо въздухоплавателно средство.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20</w:t>
      </w:r>
      <w:r>
        <w:rPr>
          <w:rFonts w:ascii="Times New Roman" w:hAnsi="Times New Roman"/>
          <w:sz w:val="24"/>
          <w:szCs w:val="24"/>
          <w:lang w:val="x-none"/>
        </w:rPr>
        <w:t>. Координационният център за търсене и спасяване при авиационни произшествия използва системата за доклади на кораби "Amver" при операциите по търсене и спасяване на въздухоплавателни средства във въздушното пространство над открито море.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Раздел II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>Планиране на операциите по търсене и спасяване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21</w:t>
      </w:r>
      <w:r>
        <w:rPr>
          <w:rFonts w:ascii="Times New Roman" w:hAnsi="Times New Roman"/>
          <w:sz w:val="24"/>
          <w:szCs w:val="24"/>
          <w:lang w:val="x-none"/>
        </w:rPr>
        <w:t xml:space="preserve">. Главна дирекция "Гражданска въздухоплавателна администрация" съвместно с участниците по чл. 15 разработва планове на операции за търсене и спасяване по </w:t>
      </w:r>
      <w:r>
        <w:rPr>
          <w:rFonts w:ascii="Times New Roman" w:hAnsi="Times New Roman"/>
          <w:sz w:val="24"/>
          <w:szCs w:val="24"/>
          <w:lang w:val="x-none"/>
        </w:rPr>
        <w:lastRenderedPageBreak/>
        <w:t>сценарии, съответстващи на степента на аварийно състояние и характера на авиационното произшествие.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22</w:t>
      </w:r>
      <w:r>
        <w:rPr>
          <w:rFonts w:ascii="Times New Roman" w:hAnsi="Times New Roman"/>
          <w:sz w:val="24"/>
          <w:szCs w:val="24"/>
          <w:lang w:val="x-none"/>
        </w:rPr>
        <w:t>. (1) Плановете по чл. 21 съдържат информация за: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начина, по който ще се провеждат операциите по търсенето и спасяването в района за търсене и спасяване;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използването на наличните комуникационни системи и съоръжения;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използването на силите, с които ще се осъществява търсене и спасяване, и тяхното оповестяване;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4. действията, които трябва да бъдат предприети от КЦТСАП съвместно с други центрове за търсене и спасяване;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5. методите за оповестяване на въздухоплавателните средства по маршрута и корабите в морето;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6. правата и задълженията на участниците в екипите за търсене и спасяване;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7. евентуалното преразгръщане на апаратура и съоръжения, което може да бъде наложено от метеорологични или други условия;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8. методите за получаване на съществена информация относно операциите за търсене и спасяване, като доклад за развитието на ситуацията (SITREP), прогнози за времето, подходящи NOTAM и др.;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9. методите за получаване на помощ от центрове за търсене и спасяване на съседни държави при необходимост, включително въздухоплавателни средства, морски съдове, лица или екипировка;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10. методите за оказване на помощ на въздухоплавателните средства, кацнали принудително на вода, за осъществяване на контакт със съдове на повърхността;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11. методите за насочване на въздухоплавателните средства за търсене и спасяване (SAR/А/) или друго въздухоплавателно средство към въздухоплавателното средство в бедствие;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12. съвместните действия с органите за ОВД или други заинтересувани органи за оказване на помощ на въздухоплавателно средство, за което се знае или се предполага, че е обект на незаконна намеса.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В плановете по чл. 21 се посочват и организацията и осигуряването на техническото обслужване и зареждането с гориво на въздухоплавателни средства, морски кораби и кораби, плаващи по вътрешните водни пътища, и превозни средства, ангажирани в операциите по търсене и спасяване, включително тези, предоставени от други държави.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23</w:t>
      </w:r>
      <w:r>
        <w:rPr>
          <w:rFonts w:ascii="Times New Roman" w:hAnsi="Times New Roman"/>
          <w:sz w:val="24"/>
          <w:szCs w:val="24"/>
          <w:lang w:val="x-none"/>
        </w:rPr>
        <w:t>. Плановете за операциите по търсене и спасяване на въздухоплавателни средства, екипажи и пътници се координират и когато е необходимо, се съвместяват с аварийните планове на летищата на територията на Република България.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Раздел III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>Осигуряване на системата за търсене и спасяване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24</w:t>
      </w:r>
      <w:r>
        <w:rPr>
          <w:rFonts w:ascii="Times New Roman" w:hAnsi="Times New Roman"/>
          <w:sz w:val="24"/>
          <w:szCs w:val="24"/>
          <w:lang w:val="x-none"/>
        </w:rPr>
        <w:t>. Осигуряването на непрекъснато 24-часово дежурство в КЦТСАП за търсене и спасяване на въздухоплавателни средства, екипажи и пътници, търпящи бедствие, се осъществява от лица, притежаващи лиценз за координатор по търсене и спасяване (SAR).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25</w:t>
      </w:r>
      <w:r>
        <w:rPr>
          <w:rFonts w:ascii="Times New Roman" w:hAnsi="Times New Roman"/>
          <w:sz w:val="24"/>
          <w:szCs w:val="24"/>
          <w:lang w:val="x-none"/>
        </w:rPr>
        <w:t>. (1) Главна дирекция "Гражданска въздухоплавателна администрация" в съответствие със стандартите и спецификациите, посочени в Документ на ИКАО 9731 (IAMSAR Manual), определя необходимите екипи за осигуряване на операциите по търсене и спасяване.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lastRenderedPageBreak/>
        <w:t xml:space="preserve"> (2) При необходимост в екипите могат да бъдат включвани лица и техника от обществени или частни организации, подходящо разположени и екипирани за операции по търсене и спасяване.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(3) В екипите могат да бъдат включвани лица, които не са квалифицирани за участие в екипи за търсене и спасяване, но независимо от това могат да участват в такива операции.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Раздел IV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>Обучение и тренировки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26</w:t>
      </w:r>
      <w:r>
        <w:rPr>
          <w:rFonts w:ascii="Times New Roman" w:hAnsi="Times New Roman"/>
          <w:sz w:val="24"/>
          <w:szCs w:val="24"/>
          <w:lang w:val="x-none"/>
        </w:rPr>
        <w:t>. Всеки екип за търсене и спасяване на въздухоплавателни средства трябва: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да познава и да е напълно подготвен за изпълнение на всички части на плановете за операции по търсене и спасяване, които са необходими за ефективното изпълнение на неговите задължения;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да информира КЦТСАП при промяна в степента на своята готовност.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27</w:t>
      </w:r>
      <w:r>
        <w:rPr>
          <w:rFonts w:ascii="Times New Roman" w:hAnsi="Times New Roman"/>
          <w:sz w:val="24"/>
          <w:szCs w:val="24"/>
          <w:lang w:val="x-none"/>
        </w:rPr>
        <w:t>. За постигане и поддържане на ефективност при провеждане на операциите по търсене и спасяване при авиационни произшествия ГД ГВА организира и провежда не по-малко от едно годишно учение за поддържане на готовност на екипи за търсене и спасяване.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28</w:t>
      </w:r>
      <w:r>
        <w:rPr>
          <w:rFonts w:ascii="Times New Roman" w:hAnsi="Times New Roman"/>
          <w:sz w:val="24"/>
          <w:szCs w:val="24"/>
          <w:lang w:val="x-none"/>
        </w:rPr>
        <w:t>. В плановете по чл. 21 се планира провеждането на учения със съставите на центровете и екипите за търсене и спасяване на съседните държави в съответствие със сключените споразумения за търсене и спасяване.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Раздел V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>Оборудване на участниците в операциите по търсене и спасяване при авиационни произшествия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29</w:t>
      </w:r>
      <w:r>
        <w:rPr>
          <w:rFonts w:ascii="Times New Roman" w:hAnsi="Times New Roman"/>
          <w:sz w:val="24"/>
          <w:szCs w:val="24"/>
          <w:lang w:val="x-none"/>
        </w:rPr>
        <w:t>. Координационният център за търсене и спасяване при авиационни произшествия се оборудва със средства за: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комуникация и обмен на данни с органите за обслужване на въздушното движение;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определяне на местоположението на въздухоплавателни средства, екипажи и пътници, търпящи бедствие;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комуникация с плавателните съдове в района за търсене и спасяване;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4. комуникация и обмен на данни с координаторите на операциите за търсене и спасяване от района на авиационното произшествие;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5. комуникация и обмен на данни с Морския спасителен координационен център и всички координационни центрове за търсене и спасяване на съседните райони за търсене и спасяване;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6. комуникация и обмен на данни с определената метеорологична служба за следене;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7. комуникация и обмен на данни с екипите за търсене и спасяване и другите участници в операциите;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8. комуникация и обмен на данни с оповестителни постове;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9. комуникация и обмен на данни с центъра за контрол на мисиите на системата COSPAS-SARSAT, обслужващ района за търсене и спасяване.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30</w:t>
      </w:r>
      <w:r>
        <w:rPr>
          <w:rFonts w:ascii="Times New Roman" w:hAnsi="Times New Roman"/>
          <w:sz w:val="24"/>
          <w:szCs w:val="24"/>
          <w:lang w:val="x-none"/>
        </w:rPr>
        <w:t xml:space="preserve">. (1) Екипите за търсене и спасяване следва да разполагат с подходяща екипировка, оборудване за търсене и спасяване и бързо установяване на </w:t>
      </w:r>
      <w:r>
        <w:rPr>
          <w:rFonts w:ascii="Times New Roman" w:hAnsi="Times New Roman"/>
          <w:sz w:val="24"/>
          <w:szCs w:val="24"/>
          <w:lang w:val="x-none"/>
        </w:rPr>
        <w:lastRenderedPageBreak/>
        <w:t>местоположението и оказване на адекватна помощ на мястото на произшествието.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Всеки екип за търсене и спасяване следва да разполага със средства за двустранна комуникация с ръководителя на място или КЦТСАП.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31</w:t>
      </w:r>
      <w:r>
        <w:rPr>
          <w:rFonts w:ascii="Times New Roman" w:hAnsi="Times New Roman"/>
          <w:sz w:val="24"/>
          <w:szCs w:val="24"/>
          <w:lang w:val="x-none"/>
        </w:rPr>
        <w:t>. (1) Всяко въздухоплавателно средство за търсене и спасяване (SAR/А/) се оборудва с устройство за самонасочване по бедствените честоти и честотите, използвани от аварийните предаватели на местоположението (ELT).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Всяко въздухоплавателно средство за търсене и спасяване (SAR/А/), когато се използва за операции по търсене и спасяване над морски райони, следва да бъде оборудвано по подходящ начин, така че да може да осъществява комуникация с плавателни съдове – 123.1 МHz и УКВ канали 6 (156.3 МHz), 13 (156.65 МHz) и 16 (156.8 МHz) в диапазона на морската подвижна служба.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(3) Всяко въздухоплавателно средство за търсене и спасяване (SAR/А/), което се използва за операции по търсене и спасяване над морски райони, се снабдява с поне един екземпляр на Международния код на сигналите (INTERCO), за да се преодолеят езиковите бариери, които могат да възникнат при комуникация с плавателни съдове.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32</w:t>
      </w:r>
      <w:r>
        <w:rPr>
          <w:rFonts w:ascii="Times New Roman" w:hAnsi="Times New Roman"/>
          <w:sz w:val="24"/>
          <w:szCs w:val="24"/>
          <w:lang w:val="x-none"/>
        </w:rPr>
        <w:t>. В случаите, когато не е известно дали е необходимо осигуряване по въздуха на спасителни порциони и спасително оборудване за оцелелите, най-малко едно от въздухоплавателните средства за търсене и спасяване (SAR/А/), участващи в операциите по търсене и спасяване, носи на борда си спускаема екипировка и оборудване за оцеляване.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33</w:t>
      </w:r>
      <w:r>
        <w:rPr>
          <w:rFonts w:ascii="Times New Roman" w:hAnsi="Times New Roman"/>
          <w:sz w:val="24"/>
          <w:szCs w:val="24"/>
          <w:lang w:val="x-none"/>
        </w:rPr>
        <w:t>. (1) Главният директор на ГД ГВА в рамките на подготвителните мероприятия и при необходимост организира доставката и складирането на необходимите запаси, в това число спасителни средства, спасителни порциони, приспособления и оборудване за оцеляване, оформени в пакети съгласно изискванията на Документ на ИКАО 9731 (IAMSAR Manual), подходящо опаковани за спускане от въздухоплавателни средства.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Запасите се съхраняват в подходящи за бързо товарене помещения (складове), посочени в плана за провеждане на операции за търсене и спасяване.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(3) Собствениците и операторите на летища са длъжни да осигурят подходящи условия за складиране на запаси.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(4) Запаси могат да се съхраняват и от екипите за търсене и спасяване.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(5) Необходимото количество спасителни порциони и оборудване за оцеляване, съдържащо се в пакетите по ал. 1, трябва да бъде достатъчно за поддържане живота на оцелелите от авиационното произшествие до тяхното евакуиране.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(6) Редът за попълване на запасите и достъпът до складовете се отразяват в плановете по чл. 21.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(7) В плана за провеждане на операции по търсене и спасяване се посочва най-близкият склад до предварително определен пункт за попълване на необходимите запаси.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(8) Използваните запаси се възстановяват или обновяват след приключване на спасителните операции или след изтичане срока им на годност.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34</w:t>
      </w:r>
      <w:r>
        <w:rPr>
          <w:rFonts w:ascii="Times New Roman" w:hAnsi="Times New Roman"/>
          <w:sz w:val="24"/>
          <w:szCs w:val="24"/>
          <w:lang w:val="x-none"/>
        </w:rPr>
        <w:t>. За осигуряване на операциите за търсене и спасяване над Черно море, в гористи и планински райони към пакетите за оцеляване се включва и съответното специфично оборудване в съответствие с изискванията на Документ на ИКАО 9731 (IAMSAR Manual).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Глава четвърта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 xml:space="preserve">ПРОВЕЖДАНЕ НА ОПЕРАЦИИТЕ ПО ТЪРСЕНЕ И </w:t>
      </w:r>
      <w:r>
        <w:rPr>
          <w:rFonts w:ascii="Times New Roman" w:hAnsi="Times New Roman"/>
          <w:sz w:val="36"/>
          <w:szCs w:val="36"/>
          <w:lang w:val="x-none"/>
        </w:rPr>
        <w:lastRenderedPageBreak/>
        <w:t>СПАСЯВАНЕ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Раздел I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>Определяне и обявяване на степента на аварийно състояние и информиране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35</w:t>
      </w:r>
      <w:r>
        <w:rPr>
          <w:rFonts w:ascii="Times New Roman" w:hAnsi="Times New Roman"/>
          <w:sz w:val="24"/>
          <w:szCs w:val="24"/>
          <w:lang w:val="x-none"/>
        </w:rPr>
        <w:t>. Авиационните произшествия по смисъла на тази наредба се категоризират според степента на аварийно състояние, както следва: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състояние на неопределеност с кодова дума INCERFA;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състояние на тревога с кодова дума ALERFA;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състояние на бедствие с кодова дума DETRESFA.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36</w:t>
      </w:r>
      <w:r>
        <w:rPr>
          <w:rFonts w:ascii="Times New Roman" w:hAnsi="Times New Roman"/>
          <w:sz w:val="24"/>
          <w:szCs w:val="24"/>
          <w:lang w:val="x-none"/>
        </w:rPr>
        <w:t>. Състояние на неопределеност се определя и обявява по реда на глава четвърта на Наредба № 11 от 1999 г. за обслужване на въздушното движение във въздушното пространство на Република България (ДВ, бр. 50 от 1999 г.), както и в следните случаи: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съществува неопределеност относно състоянието на въздухоплавателното средство или пътниците му;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има излъчване на аварийния предавател за местоположение на въздухоплавателното средство, но без основание за съмнение за бедствие.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37</w:t>
      </w:r>
      <w:r>
        <w:rPr>
          <w:rFonts w:ascii="Times New Roman" w:hAnsi="Times New Roman"/>
          <w:sz w:val="24"/>
          <w:szCs w:val="24"/>
          <w:lang w:val="x-none"/>
        </w:rPr>
        <w:t>. Състояние на тревога се определя и обявява по реда на глава четвърта на Наредба № 11 от 1999 г. за обслужване на въздушното движение във въздушното пространство на Република България, както и когато има излъчване на аварийния предавател за местоположение на въздухоплавателното средство, който не може да бъде изолиран или обяснен.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38</w:t>
      </w:r>
      <w:r>
        <w:rPr>
          <w:rFonts w:ascii="Times New Roman" w:hAnsi="Times New Roman"/>
          <w:sz w:val="24"/>
          <w:szCs w:val="24"/>
          <w:lang w:val="x-none"/>
        </w:rPr>
        <w:t>. Състояние на бедствие се определя и обявява по реда на глава четвърта на Наредба № 11 от 1999 г. за обслужване на въздушното движение във въздушното пространство на Република България, както и в следните случаи: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падналото въздухоплавателно средство е локализирано чрез насочване по авариен предавател за местоположение на въздухоплавателното средство или по друг начин;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има излъчване от авариен предавател за местоположение на въздухоплавателното средство, прихванато само от спътниково следене за търсене и спасяване (SARSAT), непрекъснато, в продължение на 2 часа, без да е локализиран източникът;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има съобщение от очевидец за авиационно произшествие или паднало въздухоплавателно средство.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39</w:t>
      </w:r>
      <w:r>
        <w:rPr>
          <w:rFonts w:ascii="Times New Roman" w:hAnsi="Times New Roman"/>
          <w:sz w:val="24"/>
          <w:szCs w:val="24"/>
          <w:lang w:val="x-none"/>
        </w:rPr>
        <w:t>. (1) Състояния на неопределеност и тревога не се обявяват, ако няма никакво съмнение за безопасността на въздухоплавателното средство и лицата на борда му.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Състояние на бедствие не се обявява, когато съществува обоснована увереност, че безопасността на въздухоплавателното средство и намиращите се на борда лица не е сериозно застрашена и не се нуждаят от незабавна помощ.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40</w:t>
      </w:r>
      <w:r>
        <w:rPr>
          <w:rFonts w:ascii="Times New Roman" w:hAnsi="Times New Roman"/>
          <w:sz w:val="24"/>
          <w:szCs w:val="24"/>
          <w:lang w:val="x-none"/>
        </w:rPr>
        <w:t>. (1) Когато има основание да се предполага, че въздухоплавателно средство се намира в аварийно състояние, всички служби и всеки участник от системата за търсене и спасяване по чл. 15 са длъжни незабавно да уведомят и предадат цялата налична информация на КЦТСАП.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При получаване на информацията по ал. 1 КЦТСАП я оценява незабавно и преценява обхвата на необходимите дейности.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(3) В случай че информацията за въздухоплавателно средство в аварийно състояние </w:t>
      </w:r>
      <w:r>
        <w:rPr>
          <w:rFonts w:ascii="Times New Roman" w:hAnsi="Times New Roman"/>
          <w:sz w:val="24"/>
          <w:szCs w:val="24"/>
          <w:lang w:val="x-none"/>
        </w:rPr>
        <w:lastRenderedPageBreak/>
        <w:t>бъде получена от източници, различни от органите за ОВД и/или военните контролни единици, КЦТСАП определя и обявява степента на аварийно състояние, информира органа за ОВД и/или военните контролни единици, които са пряко засегнати и предприема съответните за степента на аварийно състояние действия.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(4) Органите за ОВД и/или военните контролни единици и КЦТСАП информират съответно всички засегнати органи за ОВД, военните контролни единици и координационните центрове на съседните държави за обявена степен на аварийно състояние.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41</w:t>
      </w:r>
      <w:r>
        <w:rPr>
          <w:rFonts w:ascii="Times New Roman" w:hAnsi="Times New Roman"/>
          <w:sz w:val="24"/>
          <w:szCs w:val="24"/>
          <w:lang w:val="x-none"/>
        </w:rPr>
        <w:t>. В зависимост от развитието на конкретната ситуация органите за ОВД и/или военните контролни единици в тясна координация с КЦТСАП променят при необходимост степента на аварийно състояние и информират всички засегнати органи за ОВД, военните контролни единици и координационните центрове на съседните държави.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Раздел II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>Процедури за управление и координация на операциите за търсене и спасяване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42</w:t>
      </w:r>
      <w:r>
        <w:rPr>
          <w:rFonts w:ascii="Times New Roman" w:hAnsi="Times New Roman"/>
          <w:sz w:val="24"/>
          <w:szCs w:val="24"/>
          <w:lang w:val="x-none"/>
        </w:rPr>
        <w:t>. За всяка конкретна операция за търсене и спасяване дежурният координатор от Координационния център за търсене и спасяване при авиационни произшествия определя длъжностни лица за координиране на дейностите и осигуряване на безопасността и ефективността на операциите по търсене и спасяване.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43</w:t>
      </w:r>
      <w:r>
        <w:rPr>
          <w:rFonts w:ascii="Times New Roman" w:hAnsi="Times New Roman"/>
          <w:sz w:val="24"/>
          <w:szCs w:val="24"/>
          <w:lang w:val="x-none"/>
        </w:rPr>
        <w:t>. При обявено състояние на неопределеност КЦТСАП, в тясна координация с органа за ОВД и участниците в системата за търсене и спасяване, следи за развитието на авиационното произшествие, прилага всички механизми и използва всички налични средства за незабавна оценка на постъпващата информация.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44</w:t>
      </w:r>
      <w:r>
        <w:rPr>
          <w:rFonts w:ascii="Times New Roman" w:hAnsi="Times New Roman"/>
          <w:sz w:val="24"/>
          <w:szCs w:val="24"/>
          <w:lang w:val="x-none"/>
        </w:rPr>
        <w:t>. При обявено състояние на тревога КЦТСАП определя приложимия план на операция по чл. 21, информира екипите за търсене и спасяване и пристъпва към изпълнение на плана.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45</w:t>
      </w:r>
      <w:r>
        <w:rPr>
          <w:rFonts w:ascii="Times New Roman" w:hAnsi="Times New Roman"/>
          <w:sz w:val="24"/>
          <w:szCs w:val="24"/>
          <w:lang w:val="x-none"/>
        </w:rPr>
        <w:t>. При обявено състояние на бедствие се пристъпва към провеждане на операция по търсене и спасяване, като дежурният координатор от КЦТСАП определя приложимия план на операция по чл. 21, информира екипите за търсене и спасяване и пристъпва към провеждане на операция по търсене и спасяване, като: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установява местоположението на въздухоплавателното средство, оценява степента на неопределеност на това местоположение и въз основа на тази информация и обстоятелствата определя площта на зоната за провеждане на операция по търсене и спасяване;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изисква изпращането на екипи за търсене и спасяване в съответствие с процедурите на утвърдения план за операции по търсене и спасяване;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уведомява координационните центрове на съседните държави, чиято помощ може да бъде потърсена или имат отношение към операцията;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4. изисква съдействие чрез органите за ОВД и/или МСКЦ от всички въздухоплавателни средства, плавателни средства, превозни средства, брегови станции и други единици, които не са конкретно включени в съответния план за операции, но са в състояние да: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а) поддържат прослушване за предаване от въздухоплавателното средство, търпящо бедствие, спасително радиооборудване или авариен предавател на местоположението;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lastRenderedPageBreak/>
        <w:t xml:space="preserve"> б) подпомагат въздухоплавателното средство, търпящо бедствие, доколкото това е възможно;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в) информират постоянно КЦТСАП за развитието на ситуацията;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5. когато е възможно, уведомява авиационния оператор и/или собственика на въздухоплавателното средство и държи оператора в течение относно развитието на събитията;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6. при необходимост изисква допълнителни указания или съдействие от публични или частни субекти, различни от участниците в системата за търсене и спасяване;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7. уведомява Националния борд за разследване на произшествия във въздушния, водния и железопътния транспорт;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8. предприема действия за уведомяване на държавата на регистрация на въздухоплавателното средство, търпящо бедствие.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46</w:t>
      </w:r>
      <w:r>
        <w:rPr>
          <w:rFonts w:ascii="Times New Roman" w:hAnsi="Times New Roman"/>
          <w:sz w:val="24"/>
          <w:szCs w:val="24"/>
          <w:lang w:val="x-none"/>
        </w:rPr>
        <w:t>. (1) В случай че бъде обявено аварийно състояние за въздухоплавателно средство, чието местоположение е неизвестно и не може да бъде определено, или авиационното произшествие може да е настъпило в повече от един район за търсене и спасяване, дежурният координатор от КЦТСАП: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определя и обявява аварийното състояние и привежда съответния план за провеждане на операция за търсене и спасяване, освен ако не е налице информация, че тези действия вече са предприети от координационен център за търсене и спасяване на съседна държава;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осъществява връзка с координационните центрове за търсене и спасяване на съседните държави за определяне на центъра, отговорен за провеждането на операциите за търсене и спасяване;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освен ако сключено споразумение с координационните центрове за търсене и спасяване на съседните държави не предвижда друго, ръководи операцията по търсене и спасяване, при условие че: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а) въздухоплавателното средство последно е докладвало местоположението си в района за търсене и спасяване по чл. 1, ал. 2;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б) въздухоплавателното средство последно е докладвало местоположението си на линията, разделяща районите за търсене и спасяване, и се е придвижвало към района за търсене и спасяване по чл. 1, ал. 2;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в) въздухоплавателното средство се е придвижвало към района по чл. 1, ал. 2 и не е било оборудвано с подходящо средство за двустранна комуникация или не е имало задължението да поддържа такава;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г) местоположението на бедстващото въздухоплавателно средство, определено от системата COSPAS-SARSAT, попада в районите на търсене и спасяване по чл. 1, ал. 2;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4. информира центъра за търсене и спасяване, отговорен за провеждането на операциите за търсене и спасяване за всички обстоятелства, свързани с авиационното произшествие и развитието на операциите по търсене и спасяване.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Процедурите по ал. 1 се прилагат, доколкото не е уговорено друго в споразумение между ГД ГВА и органите на други държави за управление и координация на системата за търсене и спасяване при авиационни произшествия.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47</w:t>
      </w:r>
      <w:r>
        <w:rPr>
          <w:rFonts w:ascii="Times New Roman" w:hAnsi="Times New Roman"/>
          <w:sz w:val="24"/>
          <w:szCs w:val="24"/>
          <w:lang w:val="x-none"/>
        </w:rPr>
        <w:t>. Когато е приложимо, КЦТСАП информира органите за ОВД в съответния район за полетна информация, в чиито граници се намира въздухоплавателното средство в аварийно състояние, за предприетите действия по търсене и спасяване с цел предаването й към въздухоплавателните средства.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lastRenderedPageBreak/>
        <w:t>Раздел IIІ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>Провеждане на операциите за търсене и спасяване на мястото на авиационното произшествие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48</w:t>
      </w:r>
      <w:r>
        <w:rPr>
          <w:rFonts w:ascii="Times New Roman" w:hAnsi="Times New Roman"/>
          <w:sz w:val="24"/>
          <w:szCs w:val="24"/>
          <w:lang w:val="x-none"/>
        </w:rPr>
        <w:t>. (1) Провеждането на операциите за търсене и спасяване на мястото на авиационното произшествие се осъществява в съответствие с НПТСАП при прилагане на утвърдените планове за провеждане на операциите по търсене и спасяване.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Участниците в системата за търсене и спасяване, различни от частноправни субекти и лица, участват в провеждането на мероприятията по търсене и спасяване при авиационни произшествия в съответствие с приложимото по отношение на тях законодателство чрез длъжностни лица, определени от ръководителите на съответното ведомство или специализирана структура.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(3) Частноправните субекти и лица участват в провеждането на мероприятията по търсене и спасяване по свое решение и доколкото позволяват възможностите им.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49</w:t>
      </w:r>
      <w:r>
        <w:rPr>
          <w:rFonts w:ascii="Times New Roman" w:hAnsi="Times New Roman"/>
          <w:sz w:val="24"/>
          <w:szCs w:val="24"/>
          <w:lang w:val="x-none"/>
        </w:rPr>
        <w:t>. Длъжностните лица, които непосредствено ръководят провеждането на операциите на мястото на авиационното произшествие или на част от тях, осъществяват дейността си в съответствие с НПТСАП и: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дават инструкции на екипите под свое ръководство и информират КЦТСАП за това;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изпращат в КЦТСАП доклади за развитието на ситуацията (SITREP);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координират с КЦТСАП въпросите по безопасността на полетите на въздухоплавателните средства за търсене и спасяване (SAR/А/).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50</w:t>
      </w:r>
      <w:r>
        <w:rPr>
          <w:rFonts w:ascii="Times New Roman" w:hAnsi="Times New Roman"/>
          <w:sz w:val="24"/>
          <w:szCs w:val="24"/>
          <w:lang w:val="x-none"/>
        </w:rPr>
        <w:t>. (1) В случай че командирът на въздухоплавателно средство установи, че друго въздухоплавателно средство на земната/морската повърхност търпи бедствие, той: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наблюдава въздухоплавателното средство в бедствие до получаване информация от КЦТСАП или органите за ОВД, че това повече не е необходимо, освен в случаите, в които други обективни непреодолими обстоятелства не изискват въздухоплавателното средство да напусне района на местопроизшествието;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определя местоположението на въздухоплавателното средство, търпящо бедствие;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обозначава своето местоположение, ако преди това не го е сторил;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4. предава на КЦТСАП или на органа за ОВД цялата налична информация за: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а) типа на въздухоплавателното средство в аварийно състояние, неговата идентификация и състояние;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б) местоположението, изразено в географски или мрежови (GEOREF) координати, или в разстояние и истински азимут от характерен ориентир или от радионавигационно средство;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в) времето на наблюдението, изразено в часове и минути в координирано универсално време (UTC);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г) забелязани лица да напускат въздухоплавателното средство в бедствие;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д) броя на забелязаните лица;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е) метеорологичните условия на мястото на произшествието;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ж) видимото физическо състояние на оцелелите;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з) видимите най-подходящи пътища за достъп до мястото на произшествието по повърхността;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5. действа в съответствие с указанията на КЦТСАП или органа за ОВД.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lastRenderedPageBreak/>
        <w:t xml:space="preserve"> (2) Действията по ал. 1 не се изпълняват от командира на въздухоплавателното средство, когато прецени, че може да бъде застрашена безопасността на полета или с оглед на обстоятелствата не е целесъобразно да се изпълнят тези действия.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51</w:t>
      </w:r>
      <w:r>
        <w:rPr>
          <w:rFonts w:ascii="Times New Roman" w:hAnsi="Times New Roman"/>
          <w:sz w:val="24"/>
          <w:szCs w:val="24"/>
          <w:lang w:val="x-none"/>
        </w:rPr>
        <w:t>. (1) В случай че информация за авиационно произшествие бъде получена от член на екипаж на въздухоплавателно средство, командирът незабавно: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потвърждава получаването на информацията за авиационно произшествие;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записва местоположението на въздухоплавателното средство, търпящо авиационно произшествие, ако е излъчено;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засича пеленга на сигнала;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4. информира КЦТСАП или органа за ОВД за получената информация за авиационното произшествие;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5. до получаване на конкретни указания се отправя към местоположението на въздухоплавателното средство, търпящо авиационно произшествие, според получената информация.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Действието по ал. 1, т. 5 не се изпълнява от командира на въздухоплавателното средство, когато прецени, че може да бъде застрашена безопасността на полета или с оглед на обстоятелствата не е целесъобразно да се изпълнят тези действия.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52</w:t>
      </w:r>
      <w:r>
        <w:rPr>
          <w:rFonts w:ascii="Times New Roman" w:hAnsi="Times New Roman"/>
          <w:sz w:val="24"/>
          <w:szCs w:val="24"/>
          <w:lang w:val="x-none"/>
        </w:rPr>
        <w:t>. (1) В случай че първото въздухоплавателно средство, достигнало мястото на произшествието, не е въздухоплавателно средство за търсене и спасяване (SAR/А/), командирът му поема ръководството на дейностите на мястото на произшествието на всички пристигащи въздухоплавателни средства до пристигане на първото въздухоплавателно средство за търсене и спасяване SAR/А/.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В случай че екипажът на въздухоплавателно средство не е в състояние да установи комуникация с КЦТСАП или органа за ОВД, той отстъпва съгласувано ръководството на дейностите на мястото на произшествието на екипажа на въздухоплавателно средство, който е в състояние да установи и поддържа такава връзка до пристигането на въздухоплавателно средство за търсене и спасяване (SAR/А/).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53</w:t>
      </w:r>
      <w:r>
        <w:rPr>
          <w:rFonts w:ascii="Times New Roman" w:hAnsi="Times New Roman"/>
          <w:sz w:val="24"/>
          <w:szCs w:val="24"/>
          <w:lang w:val="x-none"/>
        </w:rPr>
        <w:t>. В случай че е необходимо екипажът на въздухоплавателното средство за търсене и спасяване (SAR/А/) да предава информация на оцелелите или на екипите за търсене и спасяване, а няма двустранна комуникация с тях, той, ако е възможно, спуска комуникационно оборудване, което позволява установяването на такава връзка, или предава информацията, като спуска писмени съобщения.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54</w:t>
      </w:r>
      <w:r>
        <w:rPr>
          <w:rFonts w:ascii="Times New Roman" w:hAnsi="Times New Roman"/>
          <w:sz w:val="24"/>
          <w:szCs w:val="24"/>
          <w:lang w:val="x-none"/>
        </w:rPr>
        <w:t>. В случай че на мястото на авиационното произшествие има изобразен сигнал от оцелели или от екипи за търсене и спасяване, екипажът на въздухоплавателното средство, участващо в операцията, подава знак, че сигналът е приет.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55</w:t>
      </w:r>
      <w:r>
        <w:rPr>
          <w:rFonts w:ascii="Times New Roman" w:hAnsi="Times New Roman"/>
          <w:sz w:val="24"/>
          <w:szCs w:val="24"/>
          <w:lang w:val="x-none"/>
        </w:rPr>
        <w:t>. При необходимост екипажът на въздухоплавателното средство, участващо в операцията, насочва екипите за търсене и спасяване към местопроизшествието чрез предаване на точни инструкции с всички средства, с които разполага, включително и с визуални сигнали.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56</w:t>
      </w:r>
      <w:r>
        <w:rPr>
          <w:rFonts w:ascii="Times New Roman" w:hAnsi="Times New Roman"/>
          <w:sz w:val="24"/>
          <w:szCs w:val="24"/>
          <w:lang w:val="x-none"/>
        </w:rPr>
        <w:t>. При провеждане на операции за търсене и спасяване на въздухоплавателни средства, екипажи и пътници се използват сигналите, посочени в приложението.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57</w:t>
      </w:r>
      <w:r>
        <w:rPr>
          <w:rFonts w:ascii="Times New Roman" w:hAnsi="Times New Roman"/>
          <w:sz w:val="24"/>
          <w:szCs w:val="24"/>
          <w:lang w:val="x-none"/>
        </w:rPr>
        <w:t>. При наблюдаване на сигналите по чл. 56 въздухоплавателното средство, участващо в операцията по търсене и спасяване, предприема съответните действия, посочени в т. 3 от приложението.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Раздел IV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>Прекъсване и прекратяване на операциите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58</w:t>
      </w:r>
      <w:r>
        <w:rPr>
          <w:rFonts w:ascii="Times New Roman" w:hAnsi="Times New Roman"/>
          <w:sz w:val="24"/>
          <w:szCs w:val="24"/>
          <w:lang w:val="x-none"/>
        </w:rPr>
        <w:t>. (1) В случай че обстоятелства от обективен характер не позволяват провеждането на операцията по търсене и спасяване, без това да застраши живота и здравето на участниците в нея, но дежурният координатор в КЦТСАП счита, че е възможно все още да има оцелели, той временно прекратява дейностите на мястото на произшествието и информира участниците.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Операцията по търсене и спасяване се възобновява от дежурния координатор в КЦТСАП при отпадане на обективните обстоятелства по ал. 1, наложили прекъсването й, при условие че все още съществува възможност за спасяване на оцелели.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59</w:t>
      </w:r>
      <w:r>
        <w:rPr>
          <w:rFonts w:ascii="Times New Roman" w:hAnsi="Times New Roman"/>
          <w:sz w:val="24"/>
          <w:szCs w:val="24"/>
          <w:lang w:val="x-none"/>
        </w:rPr>
        <w:t>. (1) Операцията по търсене и спасяване продължава дотогава, докато всички оцелели бъдат евакуирани на безопасно място или до изчерпване на всички възможности за спасяване на оцелели.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Търсенето се прекратява само в случаите, в които въздухоплавателното средство не е открито, след като: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всички вероятни райони са били внимателно изследвани;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всички вероятни местоположения са били проучени;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са направени всички справки за местонахождението на въздухоплавателното средство в бедствие.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(3) Спасяването се прекратява само в случаите, когато: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не съществува вероятност да са останали живи хора от намиращите се на борда на въздухоплавателното средство в бедствие;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въздухоплавателното средство е намерено и всички оцелели, пострадали или загинали са евакуирани.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60</w:t>
      </w:r>
      <w:r>
        <w:rPr>
          <w:rFonts w:ascii="Times New Roman" w:hAnsi="Times New Roman"/>
          <w:sz w:val="24"/>
          <w:szCs w:val="24"/>
          <w:lang w:val="x-none"/>
        </w:rPr>
        <w:t>. (1) Решението за прекратяване на търсенето и/или спасяването, както и прекратяване на операцията се взема от ръководителя на операцията на място или от дежурния координатор в КЦТСАП, когато не е определен ръководител на операцията на място.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При провеждане на операция по търсене и спасяване в зона, чиито граници влизат в отговорността на райони за търсене и спасяване на повече от една държава, центровете за търсене и спасяване на всяка от заинтересуваните държави участват при вземане на решението за прекратяване на операцията по търсене и/или спасяване.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(3) При прекратяването на търсенето и/или спасяването и прекратяване на операцията дежурният координатор от КЦТСАП уведомява всички участници в операцията.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61</w:t>
      </w:r>
      <w:r>
        <w:rPr>
          <w:rFonts w:ascii="Times New Roman" w:hAnsi="Times New Roman"/>
          <w:sz w:val="24"/>
          <w:szCs w:val="24"/>
          <w:lang w:val="x-none"/>
        </w:rPr>
        <w:t>. (1) Прекратяването на операцията за търсене и/или спасяване не лишава авиационния оператор или други заинтересувани лица от възможността да продължат самостоятелно дейностите по търсене и спасяване.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В случаите по ал. 1 и при наличие на взаимно съгласие, по искане на заинтересуваната страна, дейностите по търсене и спасяване могат да бъдат координирани от КЦТСАП.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Раздел V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>Останки от авиационни произшествия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62</w:t>
      </w:r>
      <w:r>
        <w:rPr>
          <w:rFonts w:ascii="Times New Roman" w:hAnsi="Times New Roman"/>
          <w:sz w:val="24"/>
          <w:szCs w:val="24"/>
          <w:lang w:val="x-none"/>
        </w:rPr>
        <w:t xml:space="preserve">. (1) Останките от авиационно произшествие с въздухоплавателно средство се премахват и/или заличават след получено разрешение от Националния борд за разследване на произшествия във въздушния, водния и железопътния транспорт по реда и в сроковете </w:t>
      </w:r>
      <w:r>
        <w:rPr>
          <w:rFonts w:ascii="Times New Roman" w:hAnsi="Times New Roman"/>
          <w:sz w:val="24"/>
          <w:szCs w:val="24"/>
          <w:lang w:val="x-none"/>
        </w:rPr>
        <w:lastRenderedPageBreak/>
        <w:t>на Наредба № 13 от 1999 г. за разследване на авиационни произшествия в Република България (ДВ, бр. 12 от 1999 г.).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След приключването на разследването на авиационното произшествие с въздухоплавателно средство, чиито останки не могат да бъдат премахнати или заличени, местонахождението им се нанася на картата на съответния район за търсене и спасяване.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Глава пета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>ОТЧИТАНЕ И ФИНАНСОВО ОСИГУРЯВАНЕ НА СИСТЕМАТА ЗА ТЪРСЕНЕ И СПАСЯВАНЕ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Раздел I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>Създаване и поддържане на архив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63</w:t>
      </w:r>
      <w:r>
        <w:rPr>
          <w:rFonts w:ascii="Times New Roman" w:hAnsi="Times New Roman"/>
          <w:sz w:val="24"/>
          <w:szCs w:val="24"/>
          <w:lang w:val="x-none"/>
        </w:rPr>
        <w:t>. (1) За всяка проведена операция по търсене и спасяване при авиационно произшествие дежурният координатор в КЦТСАП изготвя и представя за утвърждаване от главния директор на ГД ГВА доклад за проведеното търсене и/или спасяване.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Докладът по ал. 1 съдържа: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пълна информация за провеждането и резултата от операцията за търсене и спасяване, включително приложените процедури;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информация за използваните спасителни пакети, средства и оборудване за оцеляване;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информация за срещнати затруднения и съответни препоръки за оптимизация на системата за търсене и спасяване при авиационни произшествия.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(3) При поискване от други държави или по инициатива на КЦТСАП докладите по ал. 1 се изпращат в ИКАО за информация и разпространение.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64</w:t>
      </w:r>
      <w:r>
        <w:rPr>
          <w:rFonts w:ascii="Times New Roman" w:hAnsi="Times New Roman"/>
          <w:sz w:val="24"/>
          <w:szCs w:val="24"/>
          <w:lang w:val="x-none"/>
        </w:rPr>
        <w:t>. (1) Главна дирекция "Гражданска въздухоплавателна администрация" поддържа архив на докладите по чл. 63, ал. 1.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Архивният фонд може да бъде използван от участниците в системата за търсене и спасяване при авиационни произшествия за целите на: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статистическа обработка на информацията;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подготовка на състава на КЦТСАП и екипите за търсене и спасяване;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актуализиране на плановете за провеждане на операции за търсене и спасяване;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4. за попълване на запасите от спасителни пакети, средства и оборудване за оцеляване.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Раздел ІІ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x-none"/>
        </w:rPr>
      </w:pPr>
      <w:r>
        <w:rPr>
          <w:rFonts w:ascii="Times New Roman" w:hAnsi="Times New Roman"/>
          <w:sz w:val="36"/>
          <w:szCs w:val="36"/>
          <w:lang w:val="x-none"/>
        </w:rPr>
        <w:t>Финансиране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65</w:t>
      </w:r>
      <w:r>
        <w:rPr>
          <w:rFonts w:ascii="Times New Roman" w:hAnsi="Times New Roman"/>
          <w:sz w:val="24"/>
          <w:szCs w:val="24"/>
          <w:lang w:val="x-none"/>
        </w:rPr>
        <w:t>. (1) Дейностите по търсенето и спасяването се финансират в съответствие с чл. 141а от Закона за гражданското въздухоплаване и съгласно НПТСАП.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Координационният център за търсене и спасяване при авиационни произшествия се финансира от бюджета на ГД ГВА.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ДОПЪЛНИТЕЛНА РАЗПОРЕДБА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§ 1</w:t>
      </w:r>
      <w:r>
        <w:rPr>
          <w:rFonts w:ascii="Times New Roman" w:hAnsi="Times New Roman"/>
          <w:sz w:val="24"/>
          <w:szCs w:val="24"/>
          <w:lang w:val="x-none"/>
        </w:rPr>
        <w:t>. По смисъла на тази наредба: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lastRenderedPageBreak/>
        <w:t xml:space="preserve"> 1. "Аварийно състояние" е общ термин, означаващ според случая състояние на неопределеност, състояние на тревога или състояние на бедствие.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"Състояние на неопределеност" е ситуация, в която съществува наличие на неувереност по отношение на безопасността на въздухоплавателно средство и неговите пътници.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"Състояние на тревога" е ситуация, в която съществува опасение по отношение на безопасността на въздухоплавателно средство и намиращите се на борда му лица.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4. "Състояние на бедствие" е ситуация, в която има разумна увереност, че въздухоплавателно средство и неговите пътници са застрашени от сериозна и непосредствена опасност и/или се нуждаят от незабавна помощ.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5. "Координационен център за търсене и спасяване при авиационни произшествия (КЦТСАП)" е звено, отговарящо за непосредственото управление и координация на подготвителните действия и провеждането на операциите по търсене и спасяване при авиационни произшествия, разположено в Главна дирекция "Гражданска въздухоплавателна администрация".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6. "Национален план за търсене и спасяване при авиационни произшествия (НПТСАП)" е основен ръководен документ, който се приема от Министерския съвет на основание чл. 141а, ал. 1 от Закона за гражданското въздухоплаване, определящ взаимодействието на отговорните национални структури и организации за ефективно използване на наличните средства, ресурси, персонал и възможности за поддържане на готовност и осигуряване на дейности за търсене и спасяване при авиационно произшествие.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7. "Орган за обслужване на въздушното движение (Air traffic services unit)" е общ термин, означаващ в различни случаи орган за контрол на въздушното движение, център за полетна информация или пункт за събиране на докладите за обслужване на въздушното движение.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8. "Екип за търсене и спасяване" е мобилно, ресурсно звено, съставено от обучен персонал и осигурен с оборудване, подходящо за експедитивното провеждане на операции по търсене и спасяване.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9. "Търсене" е операция, непосредствено управлявана и координирана от КЦТСАП и провеждана от обучен персонал и привлечени при необходимост трети лица, имаща за цел да открие (локализира) въздухоплавателно средство и лицата, намиращи се в бедствие.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10. "Спасяване" е операция за оказване на помощ на лицата, намиращи се в бедствие, осигуряване на спешна първа медицинска и друга помощ за тях и транспортирането им до безопасно място, провеждана от обучен персонал и привлечени при необходимост трети лица.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11. "Въздухоплавателно средство за търсене и спасяване (SAR/А/)" е въздухоплавателно средство, осигурено със специално оборудване, подходящо за ефективно провеждане на операции за търсене и спасяване.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12. "Зона за търсене и спасяване" е зона с определени размери, попадаща в район за търсене и спасяване, в която се провежда операцията по търсене и спасяване на въздухоплавателното средство.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13. "Държава на регистрация" е държавата, в чийто регистър е вписано въздухоплавателното средство.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14. "Регионално споразумение за въздушна навигация" е споразумение, утвърдено от Съвета на ИКАО, по предложение на регионално съвещание по въздушна навигация.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15. "Сборник "Аеронавигационна информация и публикация" (AIP)" е </w:t>
      </w:r>
      <w:r>
        <w:rPr>
          <w:rFonts w:ascii="Times New Roman" w:hAnsi="Times New Roman"/>
          <w:sz w:val="24"/>
          <w:szCs w:val="24"/>
          <w:lang w:val="x-none"/>
        </w:rPr>
        <w:lastRenderedPageBreak/>
        <w:t>информационно издание на Република България, съдържащо дългосрочна аеронавигационна информация, имаща важно значение за въздушната навигация.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16. "Система "COSPAS-SARSAT" e сателитно базирана система за установяване на сигнали за бедствия и разпространение на информация за търсене и спасяване (SAR) (Satellite-based search and rescue (SAR) distress alert detection and information distribution system).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17. "Авариен предавател на местоположението (ELT)" е оборудване, което разпространява ясно различими сигнали по определени честоти и в зависимост от приложението може да бъде активирано ръчно или автоматично при удар.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18. "GEOREF" – Световна географска референтна система (World Geographic Reference System), е метод за определяне на местоположението на обекти на земната повърхност.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19. "INTERCO" е Международен код на сигналите (International Code of Signals (ICS) – международна система от кодове и сигнали, използвана от плавателни средства за предаване на важни за безопасността на навигацията съобщения.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20. "SITREP" е доклад от координатора на място до дежурния координатор в КЦТСАП, съдържащ информация за условията на мястото на авиационното произшествие и развитието на операцията.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ПРЕХОДНИ И ЗАКЛЮЧИТЕЛНИ РАЗПОРЕДБИ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§ 2</w:t>
      </w:r>
      <w:r>
        <w:rPr>
          <w:rFonts w:ascii="Times New Roman" w:hAnsi="Times New Roman"/>
          <w:sz w:val="24"/>
          <w:szCs w:val="24"/>
          <w:lang w:val="x-none"/>
        </w:rPr>
        <w:t>. Тази наредба се издава на основание чл. 141, ал. 7 от Закона за гражданското въздухоплаване във връзка с чл. 25 и чл. 37, буква "к" от Конвенцията за международно гражданско въздухоплаване и отменя Наредба № 12 от 2005 г. за условията, реда и изискванията към системата за търсене и спасяване при авиационно произшествие (ДВ, бр. 5 от 2006 г.).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§ 3</w:t>
      </w:r>
      <w:r>
        <w:rPr>
          <w:rFonts w:ascii="Times New Roman" w:hAnsi="Times New Roman"/>
          <w:sz w:val="24"/>
          <w:szCs w:val="24"/>
          <w:lang w:val="x-none"/>
        </w:rPr>
        <w:t>. В едногодишен срок от влизането в сила на наредбата ГД ГВА съвместно с участниците по чл. 15 разработва плановете по чл. 21.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§ 4</w:t>
      </w:r>
      <w:r>
        <w:rPr>
          <w:rFonts w:ascii="Times New Roman" w:hAnsi="Times New Roman"/>
          <w:sz w:val="24"/>
          <w:szCs w:val="24"/>
          <w:lang w:val="x-none"/>
        </w:rPr>
        <w:t>. В тримесечен срок от влизането в сила на наредбата главният директор на ГД ГВА утвърждава процедури за работата на Координационния център за търсене и спасяване при авиационни произшествия и екипите за търсене и спасяване.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§ 5</w:t>
      </w:r>
      <w:r>
        <w:rPr>
          <w:rFonts w:ascii="Times New Roman" w:hAnsi="Times New Roman"/>
          <w:sz w:val="24"/>
          <w:szCs w:val="24"/>
          <w:lang w:val="x-none"/>
        </w:rPr>
        <w:t>. В рамките на първия възможен цикъл за аеронавигационна информация и публикация, следващ влизането в сила на наредбата, Държавно предприятие "Ръководство на въздушното движение" публикува относимата информация в Сборник "Аеронавигационна информация и публикация" (AIP) на Република България.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§ 6</w:t>
      </w:r>
      <w:r>
        <w:rPr>
          <w:rFonts w:ascii="Times New Roman" w:hAnsi="Times New Roman"/>
          <w:sz w:val="24"/>
          <w:szCs w:val="24"/>
          <w:lang w:val="x-none"/>
        </w:rPr>
        <w:t>. Главният директор на ГД ГВА дава указания по прилагането на наредбата.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>Приложение</w:t>
      </w:r>
    </w:p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към чл. 56 и 57</w:t>
      </w:r>
    </w:p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B45A14">
        <w:trPr>
          <w:tblCellSpacing w:w="15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  <w:t>Сигнали за търсене и спасяване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1. Сигнали от въздухоплавателно средство за търсене и спасяване (SAR/А/) или въздухоплавателното средство, участващо в операциите по търсене и спасяване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1.1. Следните маневри, изпълнени в последователност от въздухоплавателно средство за търсене и спасяване (SAR/А/) или въздухоплавателното средство, участващо в операцията по търсене и спасяване, означават, че то желае да насочи средство по повърхността към въздухоплавателно средство в бедствие: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1.1.1. описване на поне един кръг над средството на повърхността;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lastRenderedPageBreak/>
              <w:t>1.1.2. пресичане на проектирания курс на средството на повърхността близко пред него и на малка височина и: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а) разклащане на крилата; или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б) увеличаване или намаляване оборотите на двигателя; или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в) промяна стъпката на пропелера;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1.1.3. поради високото ниво на шум на борда на средството от повърхността звуковите сигнали от букви "б" и "в" може да бъдат по-малко ефективни, отколкото визуалните сигнали от буква "а" и се отнасят към алтернативните (резервните) начини за привличане на внимание.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1.2. Следните маневри, изпълнени от въздухоплавателно средство за търсене и спасяване (SAR/А/) или въздухоплавателното средство, участващо в операцията по търсене и спасяване, и предназначени за средство на повърхността, означават, че помощта му повече не е необходима: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1.2.1. пресичане на траекторията на средството на повърхността близко зад него и на малка височина и: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а) разклащане на крилата; или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б) увеличаване или намаляване оборотите на двигателя; или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в) промяна стъпката на пропелера.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1.3. На сигналите от т. 1.1 средството на повърхността дава следните отговори: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1.3.1. за потвърждаване приемането на сигналите: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а) издигане на кодовото знаменце с вертикални червени и бели ивици, означаващо "разбрано";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б) мигане на поредица от "T" със сигнална лампа по кода на Морз;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в) смяна на посоката на движение, следвайки тази на въздухоплавателното средство;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1.3.2. за показване на невъзможност за изпълнение: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а) издигане на международното знаме "N" (шахматно подредени сини и бели квадрати);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б) мигане на поредица от "N" по кода на Морз.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2. Визуален сигнален код "ЗЕМЯ – ВЪЗДУХ"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2.1. Визуален сигнален код "земя – въздух", предназначен за използване от оцелели.</w:t>
            </w:r>
          </w:p>
          <w:p w:rsidR="00B45A14" w:rsidRDefault="001B6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162300" cy="5324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532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5A14" w:rsidRDefault="001B6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248025" cy="32670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326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2.2. Визуален сигнален код "земя – въздух", предназначен за използване от единиците за търсене и спасяване.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2.3. Символите трябва да са най-малко 2,5 метра (8 фута) дълги и трябва да са направени възможно най-очебийни.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2.3.1. Символите могат да бъдат оформяни от най-различни средства, като: ленти от плат, материал за парашути, парчета от дърво, камъни или подобен материал; маркиране на самата повърхност чрез трамбоване, зацапване с масло и т.н.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2.3.2. Внимание към горните сигнали може да бъде привлечено и с други средства, като радио, фойерверки, дим, отразена светлина и т.н.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3. Сигнали "ВЪЗДУХ – ЗЕМЯ"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3.1. Следните сигнали, подадени от въздухоплавателно средство, участващо в операцията по търсене и спасяване, означават, че сигналите от земята са разбрани: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а) в светлата част на деня – чрез разклащане на крилата;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б) в тъмната част на деня – чрез включване и изключване на светлините за кацане (фарове) два пъти или, ако не е оборудвано с такива, включване и изключване на навигационните светлини два пъти.</w:t>
            </w:r>
          </w:p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3.2. Липсата на описаните сигнали означава, че сигналите от земята не са разбрани. 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615"/>
            </w:tblGrid>
            <w:tr w:rsidR="00B45A14">
              <w:trPr>
                <w:tblCellSpacing w:w="15" w:type="dxa"/>
              </w:trPr>
              <w:tc>
                <w:tcPr>
                  <w:tcW w:w="9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5A14" w:rsidRDefault="00B45A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</w:tbl>
          <w:p w:rsidR="00B45A14" w:rsidRDefault="00B45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</w:tbl>
    <w:p w:rsidR="00B45A14" w:rsidRDefault="00B45A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</w:p>
    <w:sectPr w:rsidR="00B45A1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46"/>
    <w:rsid w:val="001B67A8"/>
    <w:rsid w:val="00B45A14"/>
    <w:rsid w:val="00F5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E1FDC38-D966-4FCE-8C86-C5CD81DC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7010</Words>
  <Characters>39961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Rumyana Raycheva</dc:creator>
  <cp:keywords/>
  <dc:description/>
  <cp:lastModifiedBy>Svetlana Velkova</cp:lastModifiedBy>
  <cp:revision>2</cp:revision>
  <dcterms:created xsi:type="dcterms:W3CDTF">2022-04-13T13:59:00Z</dcterms:created>
  <dcterms:modified xsi:type="dcterms:W3CDTF">2022-04-13T13:59:00Z</dcterms:modified>
</cp:coreProperties>
</file>