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D3F" w:rsidRDefault="00513D3F" w:rsidP="000837B8">
      <w:pPr>
        <w:tabs>
          <w:tab w:val="left" w:pos="6237"/>
          <w:tab w:val="left" w:pos="6379"/>
        </w:tabs>
        <w:jc w:val="both"/>
        <w:rPr>
          <w:rFonts w:ascii="Times New Roman" w:hAnsi="Times New Roman"/>
          <w:i/>
          <w:sz w:val="20"/>
        </w:rPr>
      </w:pPr>
      <w:bookmarkStart w:id="0" w:name="_GoBack"/>
      <w:bookmarkEnd w:id="0"/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1668"/>
        <w:gridCol w:w="7512"/>
      </w:tblGrid>
      <w:tr w:rsidR="00513D3F" w:rsidRPr="00E03940" w:rsidTr="00E03940">
        <w:trPr>
          <w:trHeight w:val="2542"/>
        </w:trPr>
        <w:tc>
          <w:tcPr>
            <w:tcW w:w="1668" w:type="dxa"/>
            <w:shd w:val="clear" w:color="auto" w:fill="auto"/>
          </w:tcPr>
          <w:p w:rsidR="00513D3F" w:rsidRPr="00E03940" w:rsidRDefault="00513D3F" w:rsidP="00E03940">
            <w:pPr>
              <w:tabs>
                <w:tab w:val="left" w:pos="6237"/>
                <w:tab w:val="left" w:pos="6379"/>
              </w:tabs>
              <w:jc w:val="both"/>
              <w:rPr>
                <w:rFonts w:ascii="Times New Roman" w:hAnsi="Times New Roman"/>
                <w:i/>
                <w:sz w:val="20"/>
              </w:rPr>
            </w:pPr>
            <w:r w:rsidRPr="00E03940">
              <w:rPr>
                <w:rFonts w:ascii="Times New Roman" w:hAnsi="Times New Roman"/>
                <w:i/>
                <w:noProof/>
                <w:sz w:val="20"/>
              </w:rPr>
            </w:r>
            <w:r w:rsidRPr="00E03940">
              <w:rPr>
                <w:rFonts w:ascii="Times New Roman" w:hAnsi="Times New Roman"/>
                <w:i/>
                <w:sz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width:87.75pt;height:83.6pt;mso-position-horizontal-relative:char;mso-position-vertical-relative:line">
                  <v:imagedata r:id="rId7" o:title=""/>
                  <w10:wrap type="none"/>
                  <w10:anchorlock/>
                </v:shape>
              </w:pict>
            </w:r>
          </w:p>
        </w:tc>
        <w:tc>
          <w:tcPr>
            <w:tcW w:w="7512" w:type="dxa"/>
            <w:shd w:val="clear" w:color="auto" w:fill="auto"/>
          </w:tcPr>
          <w:p w:rsidR="00513D3F" w:rsidRPr="00E03940" w:rsidRDefault="00513D3F" w:rsidP="00E03940">
            <w:pPr>
              <w:tabs>
                <w:tab w:val="left" w:pos="6237"/>
                <w:tab w:val="left" w:pos="6379"/>
              </w:tabs>
              <w:jc w:val="both"/>
              <w:rPr>
                <w:rFonts w:ascii="Times New Roman" w:hAnsi="Times New Roman"/>
                <w:i/>
                <w:sz w:val="20"/>
              </w:rPr>
            </w:pPr>
          </w:p>
          <w:p w:rsidR="00513D3F" w:rsidRPr="00E03940" w:rsidRDefault="00513D3F" w:rsidP="00E03940">
            <w:pPr>
              <w:tabs>
                <w:tab w:val="left" w:pos="6237"/>
                <w:tab w:val="left" w:pos="6379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3940">
              <w:rPr>
                <w:rFonts w:ascii="Times New Roman" w:hAnsi="Times New Roman"/>
                <w:b/>
                <w:sz w:val="28"/>
                <w:szCs w:val="28"/>
              </w:rPr>
              <w:t>ГОДИШЕН ДОКЛАД</w:t>
            </w:r>
          </w:p>
          <w:p w:rsidR="00513D3F" w:rsidRPr="00E03940" w:rsidRDefault="00513D3F" w:rsidP="005B50C8">
            <w:pPr>
              <w:tabs>
                <w:tab w:val="left" w:pos="6237"/>
                <w:tab w:val="left" w:pos="6379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3940">
              <w:rPr>
                <w:rFonts w:ascii="Times New Roman" w:hAnsi="Times New Roman"/>
                <w:b/>
                <w:sz w:val="28"/>
                <w:szCs w:val="28"/>
              </w:rPr>
              <w:t xml:space="preserve">за оценка на административното обслужване, измерване и анализ на удовлетвореността на потребителите на административни услуги, предоставяни </w:t>
            </w:r>
            <w:r w:rsidR="005B50C8">
              <w:rPr>
                <w:rFonts w:ascii="Times New Roman" w:hAnsi="Times New Roman"/>
                <w:b/>
                <w:sz w:val="28"/>
                <w:szCs w:val="28"/>
              </w:rPr>
              <w:t>от министерството на транспорта</w:t>
            </w:r>
            <w:r w:rsidRPr="00E03940">
              <w:rPr>
                <w:rFonts w:ascii="Times New Roman" w:hAnsi="Times New Roman"/>
                <w:b/>
                <w:sz w:val="28"/>
                <w:szCs w:val="28"/>
              </w:rPr>
              <w:t xml:space="preserve"> и съобщенията за 2022 година</w:t>
            </w:r>
          </w:p>
        </w:tc>
      </w:tr>
    </w:tbl>
    <w:p w:rsidR="00513D3F" w:rsidRDefault="00513D3F" w:rsidP="000837B8">
      <w:pPr>
        <w:tabs>
          <w:tab w:val="left" w:pos="6237"/>
          <w:tab w:val="left" w:pos="6379"/>
        </w:tabs>
        <w:jc w:val="both"/>
        <w:rPr>
          <w:rFonts w:ascii="Times New Roman" w:hAnsi="Times New Roman"/>
          <w:i/>
          <w:sz w:val="20"/>
        </w:rPr>
      </w:pPr>
    </w:p>
    <w:p w:rsidR="00CD4F36" w:rsidRDefault="00CD4F36" w:rsidP="00CD4F36">
      <w:pPr>
        <w:ind w:firstLine="141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Настоящия доклад има за цел да отчете и обобщи резултатите от следните показатели за състоянието на административното обслужване </w:t>
      </w:r>
      <w:r w:rsidR="005B50C8">
        <w:rPr>
          <w:rFonts w:ascii="Times New Roman" w:hAnsi="Times New Roman"/>
          <w:szCs w:val="24"/>
        </w:rPr>
        <w:t xml:space="preserve">в Министерството на транспорта </w:t>
      </w:r>
      <w:r>
        <w:rPr>
          <w:rFonts w:ascii="Times New Roman" w:hAnsi="Times New Roman"/>
          <w:szCs w:val="24"/>
        </w:rPr>
        <w:t>и съобщенията:</w:t>
      </w:r>
    </w:p>
    <w:p w:rsidR="00CD4F36" w:rsidRPr="000E7E20" w:rsidRDefault="00CD4F36" w:rsidP="00CD4F36">
      <w:pPr>
        <w:numPr>
          <w:ilvl w:val="0"/>
          <w:numId w:val="3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Текущо състояние на административното обслужване при спазване на принципа  „едно гише“;</w:t>
      </w:r>
    </w:p>
    <w:p w:rsidR="00CD4F36" w:rsidRDefault="00CD4F36" w:rsidP="00CD4F36">
      <w:pPr>
        <w:numPr>
          <w:ilvl w:val="0"/>
          <w:numId w:val="3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Отчет на предоставените административни услуги от структурните звена на министерството за 2022 г.;</w:t>
      </w:r>
    </w:p>
    <w:p w:rsidR="00CD4F36" w:rsidRDefault="00CD4F36" w:rsidP="00CD4F36">
      <w:pPr>
        <w:numPr>
          <w:ilvl w:val="0"/>
          <w:numId w:val="3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Препоръки и предложения на потребителите на административни услуги чрез форма за обратна връзка.</w:t>
      </w:r>
    </w:p>
    <w:p w:rsidR="00CD4F36" w:rsidRDefault="00CD4F36" w:rsidP="00CD4F36">
      <w:pPr>
        <w:jc w:val="both"/>
        <w:rPr>
          <w:rFonts w:ascii="Times New Roman" w:hAnsi="Times New Roman"/>
          <w:szCs w:val="24"/>
        </w:rPr>
      </w:pPr>
    </w:p>
    <w:p w:rsidR="00CD4F36" w:rsidRPr="000E7E20" w:rsidRDefault="00CD4F36" w:rsidP="0095751B">
      <w:pPr>
        <w:ind w:firstLine="1418"/>
        <w:jc w:val="center"/>
        <w:rPr>
          <w:rFonts w:ascii="Times New Roman" w:hAnsi="Times New Roman"/>
          <w:b/>
          <w:i/>
          <w:szCs w:val="24"/>
        </w:rPr>
      </w:pPr>
      <w:r w:rsidRPr="000E7E20">
        <w:rPr>
          <w:rFonts w:ascii="Times New Roman" w:hAnsi="Times New Roman"/>
          <w:b/>
          <w:i/>
          <w:szCs w:val="24"/>
        </w:rPr>
        <w:t>Текущо състояние на административното обслужване при спазване на принципа  „едно гиш</w:t>
      </w:r>
      <w:r>
        <w:rPr>
          <w:rFonts w:ascii="Times New Roman" w:hAnsi="Times New Roman"/>
          <w:b/>
          <w:i/>
          <w:szCs w:val="24"/>
        </w:rPr>
        <w:t>е“:</w:t>
      </w:r>
    </w:p>
    <w:p w:rsidR="00CD4F36" w:rsidRDefault="00CD4F36" w:rsidP="00CD4F36">
      <w:pPr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i/>
          <w:szCs w:val="24"/>
        </w:rPr>
        <w:tab/>
      </w:r>
      <w:r>
        <w:rPr>
          <w:rFonts w:ascii="Times New Roman" w:hAnsi="Times New Roman"/>
          <w:szCs w:val="24"/>
        </w:rPr>
        <w:t>Отдел „Секретариат и административно обслужване“ на дирекция „Канцелария“ организира Центъра за административно обслужване при спазване на организационния принцип „едно гише“. На потребителите се дава възможност да заявят и получат административни услуги, заявления, сигнали, предложения, покани и др., чрез използването на различни канали за достъп.</w:t>
      </w:r>
    </w:p>
    <w:p w:rsidR="00CD4F36" w:rsidRDefault="00CD4F36" w:rsidP="00CD4F36">
      <w:pPr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Пандемията от </w:t>
      </w:r>
      <w:r w:rsidRPr="007D5D9C">
        <w:rPr>
          <w:rFonts w:ascii="Times New Roman" w:hAnsi="Times New Roman"/>
          <w:szCs w:val="24"/>
        </w:rPr>
        <w:t>COVID-19</w:t>
      </w:r>
      <w:r>
        <w:rPr>
          <w:rFonts w:ascii="Times New Roman" w:hAnsi="Times New Roman"/>
          <w:szCs w:val="24"/>
        </w:rPr>
        <w:t xml:space="preserve"> през 2020 г., постави значителни ограничения</w:t>
      </w:r>
      <w:r w:rsidRPr="007D5D9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 и доведе до нова организация</w:t>
      </w:r>
      <w:r w:rsidRPr="007D5D9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в </w:t>
      </w:r>
      <w:r w:rsidRPr="007D5D9C">
        <w:rPr>
          <w:rFonts w:ascii="Times New Roman" w:hAnsi="Times New Roman"/>
          <w:szCs w:val="24"/>
        </w:rPr>
        <w:t>дейно</w:t>
      </w:r>
      <w:r>
        <w:rPr>
          <w:rFonts w:ascii="Times New Roman" w:hAnsi="Times New Roman"/>
          <w:szCs w:val="24"/>
        </w:rPr>
        <w:t xml:space="preserve">стта на дирекция „Канцелария“, която и до днес се отличава - в значителна степен се ограничиха личните </w:t>
      </w:r>
      <w:r w:rsidRPr="007D5D9C">
        <w:rPr>
          <w:rFonts w:ascii="Times New Roman" w:hAnsi="Times New Roman"/>
          <w:szCs w:val="24"/>
        </w:rPr>
        <w:t xml:space="preserve">контакти </w:t>
      </w:r>
      <w:r>
        <w:rPr>
          <w:rFonts w:ascii="Times New Roman" w:hAnsi="Times New Roman"/>
          <w:szCs w:val="24"/>
        </w:rPr>
        <w:t xml:space="preserve">на потребители </w:t>
      </w:r>
      <w:r w:rsidRPr="007D5D9C">
        <w:rPr>
          <w:rFonts w:ascii="Times New Roman" w:hAnsi="Times New Roman"/>
          <w:szCs w:val="24"/>
        </w:rPr>
        <w:t>с администрацията</w:t>
      </w:r>
      <w:r>
        <w:rPr>
          <w:rFonts w:ascii="Times New Roman" w:hAnsi="Times New Roman"/>
          <w:szCs w:val="24"/>
        </w:rPr>
        <w:t xml:space="preserve"> и заявяването на място на административни услуги станаха само при необходимост да получат оригинален документ. </w:t>
      </w:r>
    </w:p>
    <w:p w:rsidR="00CD4F36" w:rsidRDefault="00CD4F36" w:rsidP="00CD4F36">
      <w:pPr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Отделно от това, Министерството на транспорта и съобщенията въведе различни канали за достъп до нас и обратна връзка, като потребителите се възползват от облекчените условия при подаване и при получаване на заявените административни услуги – електронна поща, различни платформи, </w:t>
      </w:r>
      <w:r w:rsidRPr="007D5D9C">
        <w:rPr>
          <w:rFonts w:ascii="Times New Roman" w:hAnsi="Times New Roman"/>
          <w:szCs w:val="24"/>
        </w:rPr>
        <w:t xml:space="preserve">Системата за сигурно електронно връчване (ССЕВ), Системата за  електронен обмен на съобщенията (СЕОС), </w:t>
      </w:r>
      <w:r>
        <w:rPr>
          <w:rFonts w:ascii="Times New Roman" w:hAnsi="Times New Roman"/>
          <w:szCs w:val="24"/>
        </w:rPr>
        <w:t>Платформа за достъп до обществена информация и др. На официалния сайт на министерството, в рубрика „За граждани“ е публикувана пълна информация с цел улесняване на потребителите - указания и нормативни актове, регламентиращи цялостната организация на административното обслужване, както и образци за заявяване на административните услуги.</w:t>
      </w:r>
      <w:r>
        <w:rPr>
          <w:rFonts w:ascii="Times New Roman" w:hAnsi="Times New Roman"/>
          <w:szCs w:val="24"/>
        </w:rPr>
        <w:tab/>
      </w:r>
    </w:p>
    <w:p w:rsidR="00CD4F36" w:rsidRDefault="00CD4F36" w:rsidP="00CD4F36">
      <w:pPr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Ако до 2020 година най-използваният от потребителите канал за заявяване на услуга беше чрез пощенски оператор и на място в Центъра за административно обслужване, вече трета година, водещи са заявленията, подадени по електронен път, неприсъствено. </w:t>
      </w:r>
      <w:r w:rsidRPr="00A532AD">
        <w:rPr>
          <w:rFonts w:ascii="Times New Roman" w:hAnsi="Times New Roman"/>
          <w:szCs w:val="24"/>
        </w:rPr>
        <w:t xml:space="preserve">Дори участниците в обявени конкурси на министерството </w:t>
      </w:r>
      <w:r>
        <w:rPr>
          <w:rFonts w:ascii="Times New Roman" w:hAnsi="Times New Roman"/>
          <w:szCs w:val="24"/>
        </w:rPr>
        <w:t xml:space="preserve">подават </w:t>
      </w:r>
      <w:r w:rsidRPr="00A532AD">
        <w:rPr>
          <w:rFonts w:ascii="Times New Roman" w:hAnsi="Times New Roman"/>
          <w:szCs w:val="24"/>
        </w:rPr>
        <w:t>заявленията си за участие онлайн.</w:t>
      </w:r>
    </w:p>
    <w:p w:rsidR="00CD4F36" w:rsidRDefault="00CD4F36" w:rsidP="00CD4F36">
      <w:pPr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Процедурите по цялостното административно обслужване са добре сработени дейности по регистрация, приключване, сроков контрол, мониторинг, водене на регистри и отчитането – на тримесечие до Главен секретар и ежегодно – както до Главен секретар, така и в Интегрираната информационна система  на държавната администрация.</w:t>
      </w:r>
    </w:p>
    <w:p w:rsidR="00CD4F36" w:rsidRDefault="00CD4F36" w:rsidP="00CD4F36">
      <w:pPr>
        <w:ind w:firstLine="709"/>
        <w:jc w:val="both"/>
        <w:rPr>
          <w:rFonts w:ascii="Times New Roman" w:hAnsi="Times New Roman"/>
          <w:szCs w:val="24"/>
        </w:rPr>
      </w:pPr>
    </w:p>
    <w:p w:rsidR="00CD4F36" w:rsidRDefault="00CD4F36" w:rsidP="00CD4F36">
      <w:pPr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 xml:space="preserve"> </w:t>
      </w:r>
    </w:p>
    <w:p w:rsidR="00CD4F36" w:rsidRPr="003E4FB9" w:rsidRDefault="00CD4F36" w:rsidP="00CD4F36">
      <w:pPr>
        <w:ind w:firstLine="1418"/>
        <w:jc w:val="center"/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b/>
          <w:i/>
          <w:szCs w:val="24"/>
        </w:rPr>
        <w:t xml:space="preserve">Отчет на </w:t>
      </w:r>
      <w:r w:rsidRPr="003E4FB9">
        <w:rPr>
          <w:rFonts w:ascii="Times New Roman" w:hAnsi="Times New Roman"/>
          <w:b/>
          <w:i/>
          <w:szCs w:val="24"/>
        </w:rPr>
        <w:t>предоставените административни услуги от структурните</w:t>
      </w:r>
      <w:r>
        <w:rPr>
          <w:rFonts w:ascii="Times New Roman" w:hAnsi="Times New Roman"/>
          <w:b/>
          <w:i/>
          <w:szCs w:val="24"/>
        </w:rPr>
        <w:t xml:space="preserve"> звена на министерството за 2022 г.</w:t>
      </w:r>
    </w:p>
    <w:p w:rsidR="00CD4F36" w:rsidRDefault="00CD4F36" w:rsidP="00CD4F36">
      <w:pPr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Съгласно „Харта на клиента“ , утвърдена със заповед на министъра, рег. № РД-08-254/15.05.2015 г., министерството на транспорта и съобщенията предоставя административни услуги на физически и юридически лица.</w:t>
      </w:r>
    </w:p>
    <w:p w:rsidR="00CD4F36" w:rsidRPr="00BE2B05" w:rsidRDefault="00CD4F36" w:rsidP="00CD4F36">
      <w:pPr>
        <w:ind w:firstLine="1418"/>
        <w:jc w:val="both"/>
        <w:rPr>
          <w:rFonts w:ascii="Times New Roman" w:hAnsi="Times New Roman"/>
          <w:szCs w:val="24"/>
        </w:rPr>
      </w:pPr>
    </w:p>
    <w:p w:rsidR="00CD4F36" w:rsidRDefault="00CD4F36" w:rsidP="00CD4F36">
      <w:pPr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През 2022 г. в информационната система за документооборот  </w:t>
      </w:r>
      <w:r w:rsidRPr="007253A6">
        <w:rPr>
          <w:rFonts w:ascii="Times New Roman" w:hAnsi="Times New Roman"/>
          <w:i/>
          <w:szCs w:val="24"/>
          <w:lang w:val="en-US"/>
        </w:rPr>
        <w:t>EVENTIS</w:t>
      </w:r>
      <w:r w:rsidRPr="00BE2B05">
        <w:rPr>
          <w:rFonts w:ascii="Times New Roman" w:hAnsi="Times New Roman"/>
          <w:i/>
          <w:szCs w:val="24"/>
        </w:rPr>
        <w:t xml:space="preserve"> </w:t>
      </w:r>
      <w:r w:rsidRPr="007253A6">
        <w:rPr>
          <w:rFonts w:ascii="Times New Roman" w:hAnsi="Times New Roman"/>
          <w:i/>
          <w:szCs w:val="24"/>
          <w:lang w:val="en-US"/>
        </w:rPr>
        <w:t>R</w:t>
      </w:r>
      <w:r w:rsidRPr="00BE2B05">
        <w:rPr>
          <w:rFonts w:ascii="Times New Roman" w:hAnsi="Times New Roman"/>
          <w:i/>
          <w:szCs w:val="24"/>
        </w:rPr>
        <w:t>7</w:t>
      </w:r>
      <w:r>
        <w:rPr>
          <w:rFonts w:ascii="Times New Roman" w:hAnsi="Times New Roman"/>
          <w:i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са регистрирани 224 бр. заявления за предоставяне на </w:t>
      </w:r>
      <w:r w:rsidRPr="00882B0B">
        <w:rPr>
          <w:rFonts w:ascii="Times New Roman" w:hAnsi="Times New Roman"/>
          <w:i/>
          <w:szCs w:val="24"/>
        </w:rPr>
        <w:t>административни услуги</w:t>
      </w:r>
      <w:r>
        <w:rPr>
          <w:rFonts w:ascii="Times New Roman" w:hAnsi="Times New Roman"/>
          <w:szCs w:val="24"/>
        </w:rPr>
        <w:t xml:space="preserve"> от администрацията на министерството, от които:</w:t>
      </w:r>
    </w:p>
    <w:p w:rsidR="00CD4F36" w:rsidRDefault="00CD4F36" w:rsidP="00CD4F36">
      <w:pPr>
        <w:numPr>
          <w:ilvl w:val="0"/>
          <w:numId w:val="4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Заявления за предоставяне на достъп до обществена информация – 64 бр. подадени заявления;</w:t>
      </w:r>
    </w:p>
    <w:p w:rsidR="00CD4F36" w:rsidRDefault="00CD4F36" w:rsidP="00CD4F36">
      <w:pPr>
        <w:numPr>
          <w:ilvl w:val="0"/>
          <w:numId w:val="4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Заявления за издаване на удостоверение за осигурителен доход /УП-2/ - 11 бр.;</w:t>
      </w:r>
    </w:p>
    <w:p w:rsidR="00CD4F36" w:rsidRDefault="00CD4F36" w:rsidP="00CD4F36">
      <w:pPr>
        <w:numPr>
          <w:ilvl w:val="0"/>
          <w:numId w:val="4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Заявления за издаване на удостоверение за осигурителен (трудов) стаж /УП-3/ - 16 бр.;</w:t>
      </w:r>
    </w:p>
    <w:p w:rsidR="00CD4F36" w:rsidRPr="007A0140" w:rsidRDefault="00CD4F36" w:rsidP="00CD4F36">
      <w:pPr>
        <w:numPr>
          <w:ilvl w:val="0"/>
          <w:numId w:val="4"/>
        </w:numPr>
        <w:jc w:val="both"/>
        <w:rPr>
          <w:rFonts w:ascii="Times New Roman" w:hAnsi="Times New Roman"/>
          <w:szCs w:val="24"/>
        </w:rPr>
      </w:pPr>
      <w:r w:rsidRPr="003D79C6">
        <w:rPr>
          <w:rFonts w:ascii="Times New Roman" w:hAnsi="Times New Roman"/>
        </w:rPr>
        <w:t>З</w:t>
      </w:r>
      <w:r>
        <w:rPr>
          <w:rFonts w:ascii="Times New Roman" w:hAnsi="Times New Roman"/>
        </w:rPr>
        <w:t>аявления за з</w:t>
      </w:r>
      <w:r w:rsidRPr="003D79C6">
        <w:rPr>
          <w:rFonts w:ascii="Times New Roman" w:hAnsi="Times New Roman"/>
        </w:rPr>
        <w:t>аверк</w:t>
      </w:r>
      <w:r>
        <w:rPr>
          <w:rFonts w:ascii="Times New Roman" w:hAnsi="Times New Roman"/>
        </w:rPr>
        <w:t>а на документи, издадени от МТ</w:t>
      </w:r>
      <w:r w:rsidRPr="003D79C6">
        <w:rPr>
          <w:rFonts w:ascii="Times New Roman" w:hAnsi="Times New Roman"/>
        </w:rPr>
        <w:t>С и/или ведомствата</w:t>
      </w:r>
      <w:r>
        <w:rPr>
          <w:rFonts w:ascii="Times New Roman" w:hAnsi="Times New Roman"/>
        </w:rPr>
        <w:t>,</w:t>
      </w:r>
      <w:r w:rsidRPr="003D79C6">
        <w:rPr>
          <w:rFonts w:ascii="Times New Roman" w:hAnsi="Times New Roman"/>
        </w:rPr>
        <w:t xml:space="preserve"> на които е правоприемник, от ВР</w:t>
      </w:r>
      <w:r w:rsidR="005B50C8">
        <w:rPr>
          <w:rFonts w:ascii="Times New Roman" w:hAnsi="Times New Roman"/>
        </w:rPr>
        <w:t xml:space="preserve">БК към министъра на транспорта </w:t>
      </w:r>
      <w:r w:rsidRPr="003D79C6">
        <w:rPr>
          <w:rFonts w:ascii="Times New Roman" w:hAnsi="Times New Roman"/>
        </w:rPr>
        <w:t>и съобщенията, подлежащи на легализация и използване в чужбина</w:t>
      </w:r>
      <w:r>
        <w:rPr>
          <w:rFonts w:ascii="Times New Roman" w:hAnsi="Times New Roman"/>
        </w:rPr>
        <w:t xml:space="preserve"> – 82 бр.;</w:t>
      </w:r>
    </w:p>
    <w:p w:rsidR="00CD4F36" w:rsidRDefault="00CD4F36" w:rsidP="00CD4F36">
      <w:pPr>
        <w:numPr>
          <w:ilvl w:val="0"/>
          <w:numId w:val="4"/>
        </w:numPr>
        <w:jc w:val="both"/>
        <w:rPr>
          <w:rFonts w:ascii="Times New Roman" w:hAnsi="Times New Roman"/>
          <w:szCs w:val="24"/>
        </w:rPr>
      </w:pPr>
      <w:r w:rsidRPr="00751A3C">
        <w:rPr>
          <w:rFonts w:ascii="Times New Roman" w:hAnsi="Times New Roman"/>
          <w:szCs w:val="24"/>
        </w:rPr>
        <w:t>Заявления за издаване разрешение за пресичане</w:t>
      </w:r>
      <w:r>
        <w:rPr>
          <w:rFonts w:ascii="Times New Roman" w:hAnsi="Times New Roman"/>
          <w:szCs w:val="24"/>
        </w:rPr>
        <w:t xml:space="preserve"> – 53 бр.;</w:t>
      </w:r>
    </w:p>
    <w:p w:rsidR="00CD4F36" w:rsidRDefault="00CD4F36" w:rsidP="00CD4F36">
      <w:pPr>
        <w:jc w:val="both"/>
        <w:rPr>
          <w:rFonts w:ascii="Times New Roman" w:hAnsi="Times New Roman"/>
          <w:szCs w:val="24"/>
        </w:rPr>
      </w:pPr>
    </w:p>
    <w:p w:rsidR="00CD4F36" w:rsidRPr="00882B0B" w:rsidRDefault="00CD4F36" w:rsidP="00CD4F36">
      <w:pPr>
        <w:ind w:firstLine="993"/>
        <w:jc w:val="both"/>
        <w:rPr>
          <w:rFonts w:ascii="Times New Roman" w:hAnsi="Times New Roman"/>
          <w:i/>
          <w:szCs w:val="24"/>
        </w:rPr>
      </w:pPr>
      <w:r w:rsidRPr="00882B0B">
        <w:rPr>
          <w:rFonts w:ascii="Times New Roman" w:hAnsi="Times New Roman"/>
          <w:szCs w:val="24"/>
        </w:rPr>
        <w:t>Регистрираните</w:t>
      </w:r>
      <w:r w:rsidRPr="00882B0B">
        <w:rPr>
          <w:rFonts w:ascii="Times New Roman" w:hAnsi="Times New Roman"/>
          <w:i/>
          <w:szCs w:val="24"/>
        </w:rPr>
        <w:t xml:space="preserve"> сигнали, предложения и молби от потребителите във връзка с административното обслужване през 2022 г.:</w:t>
      </w:r>
    </w:p>
    <w:p w:rsidR="00CD4F36" w:rsidRDefault="00CD4F36" w:rsidP="00CD4F36">
      <w:pPr>
        <w:numPr>
          <w:ilvl w:val="0"/>
          <w:numId w:val="6"/>
        </w:numPr>
        <w:ind w:left="1134" w:hanging="425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сигнали – 917 бр.;</w:t>
      </w:r>
    </w:p>
    <w:p w:rsidR="00CD4F36" w:rsidRDefault="00CD4F36" w:rsidP="00CD4F36">
      <w:pPr>
        <w:numPr>
          <w:ilvl w:val="0"/>
          <w:numId w:val="6"/>
        </w:numPr>
        <w:ind w:left="1134" w:hanging="425"/>
        <w:jc w:val="both"/>
        <w:rPr>
          <w:rFonts w:ascii="Times New Roman" w:hAnsi="Times New Roman"/>
          <w:szCs w:val="24"/>
        </w:rPr>
      </w:pPr>
      <w:r w:rsidRPr="00A02C8B">
        <w:rPr>
          <w:rFonts w:ascii="Times New Roman" w:hAnsi="Times New Roman"/>
          <w:szCs w:val="24"/>
        </w:rPr>
        <w:t>предложения – 106;</w:t>
      </w:r>
    </w:p>
    <w:p w:rsidR="00CD4F36" w:rsidRPr="00A02C8B" w:rsidRDefault="00CD4F36" w:rsidP="00CD4F36">
      <w:pPr>
        <w:numPr>
          <w:ilvl w:val="0"/>
          <w:numId w:val="6"/>
        </w:numPr>
        <w:ind w:left="1134" w:hanging="425"/>
        <w:jc w:val="both"/>
        <w:rPr>
          <w:rFonts w:ascii="Times New Roman" w:hAnsi="Times New Roman"/>
          <w:szCs w:val="24"/>
        </w:rPr>
      </w:pPr>
      <w:r w:rsidRPr="00A02C8B">
        <w:rPr>
          <w:rFonts w:ascii="Times New Roman" w:hAnsi="Times New Roman"/>
          <w:szCs w:val="24"/>
        </w:rPr>
        <w:t>молби за съдействие, финансови молби и др. – 113 бр.</w:t>
      </w:r>
    </w:p>
    <w:p w:rsidR="00CD4F36" w:rsidRDefault="00CD4F36" w:rsidP="00CD4F36">
      <w:pPr>
        <w:jc w:val="both"/>
        <w:rPr>
          <w:rFonts w:ascii="Times New Roman" w:hAnsi="Times New Roman"/>
          <w:szCs w:val="24"/>
        </w:rPr>
      </w:pPr>
    </w:p>
    <w:p w:rsidR="00CD4F36" w:rsidRDefault="00CD4F36" w:rsidP="00CD4F36">
      <w:pPr>
        <w:ind w:firstLine="1069"/>
        <w:jc w:val="center"/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b/>
          <w:i/>
          <w:szCs w:val="24"/>
        </w:rPr>
        <w:t>Препоръки и предложения на потребителите на административни услуги за 2022 г. чрез форма за обратна връзка:</w:t>
      </w:r>
    </w:p>
    <w:p w:rsidR="00CD4F36" w:rsidRPr="001E6088" w:rsidRDefault="00CD4F36" w:rsidP="00CD4F36">
      <w:pPr>
        <w:ind w:firstLine="1069"/>
        <w:jc w:val="center"/>
        <w:rPr>
          <w:rFonts w:ascii="Times New Roman" w:hAnsi="Times New Roman"/>
          <w:b/>
          <w:i/>
          <w:szCs w:val="24"/>
        </w:rPr>
      </w:pPr>
    </w:p>
    <w:p w:rsidR="00CD4F36" w:rsidRDefault="00CD4F36" w:rsidP="00CD4F36">
      <w:pPr>
        <w:ind w:firstLine="709"/>
        <w:jc w:val="both"/>
        <w:rPr>
          <w:rFonts w:ascii="Times New Roman" w:hAnsi="Times New Roman"/>
          <w:szCs w:val="24"/>
        </w:rPr>
      </w:pPr>
      <w:r w:rsidRPr="001E6088">
        <w:rPr>
          <w:rFonts w:ascii="Times New Roman" w:hAnsi="Times New Roman"/>
          <w:szCs w:val="24"/>
        </w:rPr>
        <w:t xml:space="preserve">На потребителите на административни услуги се предоставя възможност да попълват Анкетна карта както на хартия в Центъра за административно обслужване, така и директно от официалната страница на Министерство на </w:t>
      </w:r>
      <w:r>
        <w:rPr>
          <w:rFonts w:ascii="Times New Roman" w:hAnsi="Times New Roman"/>
          <w:szCs w:val="24"/>
        </w:rPr>
        <w:t>транспорта и съобщенията с цел измерване на удовлетвореността от административното обслужване.  В анкетната карта са включени въпроси, даващи възможност да се определи степента на достъпност, бързината на обслужване, качество на резултата, спазване на сроковете за предоставяне на услугата и др., както и да направят свои предложения за подобряване на обслужването.</w:t>
      </w:r>
    </w:p>
    <w:p w:rsidR="00CD4F36" w:rsidRDefault="00CD4F36" w:rsidP="00CD4F36">
      <w:pPr>
        <w:ind w:firstLine="1069"/>
        <w:jc w:val="both"/>
        <w:rPr>
          <w:rFonts w:ascii="Times New Roman" w:hAnsi="Times New Roman"/>
          <w:szCs w:val="24"/>
        </w:rPr>
      </w:pPr>
    </w:p>
    <w:p w:rsidR="00CD4F36" w:rsidRPr="00BE2B05" w:rsidRDefault="00CD4F36" w:rsidP="00CD4F36">
      <w:pPr>
        <w:ind w:firstLine="567"/>
        <w:jc w:val="both"/>
        <w:rPr>
          <w:rFonts w:ascii="Times New Roman" w:hAnsi="Times New Roman"/>
          <w:b/>
          <w:szCs w:val="24"/>
        </w:rPr>
      </w:pPr>
      <w:r w:rsidRPr="005357D9">
        <w:rPr>
          <w:rFonts w:ascii="Times New Roman" w:hAnsi="Times New Roman"/>
          <w:b/>
          <w:szCs w:val="24"/>
        </w:rPr>
        <w:t>Обобщение и анализ на попълнените анкети:</w:t>
      </w:r>
    </w:p>
    <w:p w:rsidR="00CD4F36" w:rsidRDefault="00CD4F36" w:rsidP="00CD4F36">
      <w:pPr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През изминалата година, гражданите са попълнили общо 21 бр. анкетни карти, като положително мнение за административното обслужване в министерството е констатирано </w:t>
      </w:r>
      <w:r w:rsidRPr="00BE2B05">
        <w:rPr>
          <w:rFonts w:ascii="Times New Roman" w:hAnsi="Times New Roman"/>
          <w:szCs w:val="24"/>
        </w:rPr>
        <w:t>на 100%</w:t>
      </w:r>
      <w:r>
        <w:rPr>
          <w:rFonts w:ascii="Times New Roman" w:hAnsi="Times New Roman"/>
          <w:szCs w:val="24"/>
        </w:rPr>
        <w:t>и в четирите от картите. Въпреки общите формулировки, мненията и предложенията на гражданите са индикатор за работата на служителите от администрацията на министерството при контакта им с гражданите.</w:t>
      </w:r>
    </w:p>
    <w:p w:rsidR="00CD4F36" w:rsidRDefault="00CD4F36" w:rsidP="00CD4F36">
      <w:pPr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Потребителите оценяват положително по-лесния и удобен достъп до министерството, възможността да използват различни канали за заявяване на услуги, предоставяни от администрацията. Получихме положителни и благодарствени отзиви за извършваните административни услуги по електронен път, проведени бяха множество телефонни разговори с потребителите, като през отчетния период не сме имали оплаквания, а само положителни отзиви за коректната и бърза обратна връзка.</w:t>
      </w:r>
    </w:p>
    <w:p w:rsidR="00CD4F36" w:rsidRPr="00705E88" w:rsidRDefault="00CD4F36" w:rsidP="00CD4F36">
      <w:pPr>
        <w:ind w:firstLine="1069"/>
        <w:jc w:val="both"/>
        <w:rPr>
          <w:rFonts w:ascii="Times New Roman" w:hAnsi="Times New Roman"/>
          <w:i/>
          <w:szCs w:val="24"/>
        </w:rPr>
      </w:pPr>
      <w:r w:rsidRPr="00705E88">
        <w:rPr>
          <w:rFonts w:ascii="Times New Roman" w:hAnsi="Times New Roman"/>
          <w:i/>
          <w:szCs w:val="24"/>
        </w:rPr>
        <w:t>Потребителска група на попълнилите анкети:</w:t>
      </w:r>
    </w:p>
    <w:p w:rsidR="00CD4F36" w:rsidRDefault="00CD4F36" w:rsidP="00CD4F36">
      <w:pPr>
        <w:ind w:left="1418" w:hanging="28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•</w:t>
      </w:r>
      <w:r>
        <w:rPr>
          <w:rFonts w:ascii="Times New Roman" w:hAnsi="Times New Roman"/>
          <w:szCs w:val="24"/>
        </w:rPr>
        <w:tab/>
        <w:t>б</w:t>
      </w:r>
      <w:r w:rsidRPr="00705E88">
        <w:rPr>
          <w:rFonts w:ascii="Times New Roman" w:hAnsi="Times New Roman"/>
          <w:szCs w:val="24"/>
        </w:rPr>
        <w:t>изнес – 7 бр.;</w:t>
      </w:r>
    </w:p>
    <w:p w:rsidR="00CD4F36" w:rsidRPr="00705E88" w:rsidRDefault="00CD4F36" w:rsidP="00CD4F36">
      <w:pPr>
        <w:ind w:left="1418" w:hanging="284"/>
        <w:jc w:val="both"/>
        <w:rPr>
          <w:rFonts w:ascii="Times New Roman" w:hAnsi="Times New Roman"/>
          <w:szCs w:val="24"/>
        </w:rPr>
      </w:pPr>
      <w:r w:rsidRPr="00705E88">
        <w:rPr>
          <w:rFonts w:ascii="Times New Roman" w:hAnsi="Times New Roman"/>
          <w:szCs w:val="24"/>
        </w:rPr>
        <w:t>•</w:t>
      </w:r>
      <w:r>
        <w:rPr>
          <w:rFonts w:ascii="Times New Roman" w:hAnsi="Times New Roman"/>
          <w:szCs w:val="24"/>
        </w:rPr>
        <w:t xml:space="preserve">   н</w:t>
      </w:r>
      <w:r w:rsidRPr="00705E88">
        <w:rPr>
          <w:rFonts w:ascii="Times New Roman" w:hAnsi="Times New Roman"/>
          <w:szCs w:val="24"/>
        </w:rPr>
        <w:t>еправителствени организации – 1 бр.;</w:t>
      </w:r>
    </w:p>
    <w:p w:rsidR="00CD4F36" w:rsidRDefault="00CD4F36" w:rsidP="00CD4F36">
      <w:pPr>
        <w:ind w:left="1418" w:hanging="28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•</w:t>
      </w:r>
      <w:r>
        <w:rPr>
          <w:rFonts w:ascii="Times New Roman" w:hAnsi="Times New Roman"/>
          <w:szCs w:val="24"/>
        </w:rPr>
        <w:tab/>
        <w:t>граждани – 13</w:t>
      </w:r>
      <w:r w:rsidRPr="00705E88">
        <w:rPr>
          <w:rFonts w:ascii="Times New Roman" w:hAnsi="Times New Roman"/>
          <w:szCs w:val="24"/>
        </w:rPr>
        <w:t xml:space="preserve"> бр.;</w:t>
      </w:r>
    </w:p>
    <w:p w:rsidR="00CD4F36" w:rsidRPr="00705E88" w:rsidRDefault="00CD4F36" w:rsidP="00CD4F36">
      <w:pPr>
        <w:ind w:left="1418" w:hanging="284"/>
        <w:jc w:val="both"/>
        <w:rPr>
          <w:rFonts w:ascii="Times New Roman" w:hAnsi="Times New Roman"/>
          <w:szCs w:val="24"/>
        </w:rPr>
      </w:pPr>
    </w:p>
    <w:p w:rsidR="00CD4F36" w:rsidRPr="005B4DDD" w:rsidRDefault="00CD4F36" w:rsidP="00CD4F36">
      <w:pPr>
        <w:ind w:firstLine="1069"/>
        <w:jc w:val="both"/>
        <w:rPr>
          <w:rFonts w:ascii="Times New Roman" w:hAnsi="Times New Roman"/>
          <w:i/>
          <w:szCs w:val="24"/>
        </w:rPr>
      </w:pPr>
      <w:r w:rsidRPr="005B4DDD">
        <w:rPr>
          <w:rFonts w:ascii="Times New Roman" w:hAnsi="Times New Roman"/>
          <w:i/>
          <w:szCs w:val="24"/>
        </w:rPr>
        <w:lastRenderedPageBreak/>
        <w:t>Честота на ползване на ад</w:t>
      </w:r>
      <w:r>
        <w:rPr>
          <w:rFonts w:ascii="Times New Roman" w:hAnsi="Times New Roman"/>
          <w:i/>
          <w:szCs w:val="24"/>
        </w:rPr>
        <w:t>министративна услуга (АУ) в МТ</w:t>
      </w:r>
      <w:r w:rsidRPr="005B4DDD">
        <w:rPr>
          <w:rFonts w:ascii="Times New Roman" w:hAnsi="Times New Roman"/>
          <w:i/>
          <w:szCs w:val="24"/>
        </w:rPr>
        <w:t>С:</w:t>
      </w:r>
    </w:p>
    <w:p w:rsidR="00CD4F36" w:rsidRPr="00705E88" w:rsidRDefault="00CD4F36" w:rsidP="00CD4F36">
      <w:pPr>
        <w:ind w:firstLine="106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•</w:t>
      </w:r>
      <w:r>
        <w:rPr>
          <w:rFonts w:ascii="Times New Roman" w:hAnsi="Times New Roman"/>
          <w:szCs w:val="24"/>
        </w:rPr>
        <w:tab/>
        <w:t>един път на няколко години – 7</w:t>
      </w:r>
      <w:r w:rsidRPr="00705E88">
        <w:rPr>
          <w:rFonts w:ascii="Times New Roman" w:hAnsi="Times New Roman"/>
          <w:szCs w:val="24"/>
        </w:rPr>
        <w:t>;</w:t>
      </w:r>
    </w:p>
    <w:p w:rsidR="00CD4F36" w:rsidRPr="00705E88" w:rsidRDefault="00CD4F36" w:rsidP="00CD4F36">
      <w:pPr>
        <w:ind w:firstLine="106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•</w:t>
      </w:r>
      <w:r>
        <w:rPr>
          <w:rFonts w:ascii="Times New Roman" w:hAnsi="Times New Roman"/>
          <w:szCs w:val="24"/>
        </w:rPr>
        <w:tab/>
        <w:t>няколко пъти годишно – 12</w:t>
      </w:r>
      <w:r w:rsidRPr="00705E88">
        <w:rPr>
          <w:rFonts w:ascii="Times New Roman" w:hAnsi="Times New Roman"/>
          <w:szCs w:val="24"/>
        </w:rPr>
        <w:t>;</w:t>
      </w:r>
    </w:p>
    <w:p w:rsidR="00CD4F36" w:rsidRPr="00705E88" w:rsidRDefault="00CD4F36" w:rsidP="00CD4F36">
      <w:pPr>
        <w:ind w:firstLine="106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•</w:t>
      </w:r>
      <w:r>
        <w:rPr>
          <w:rFonts w:ascii="Times New Roman" w:hAnsi="Times New Roman"/>
          <w:szCs w:val="24"/>
        </w:rPr>
        <w:tab/>
        <w:t>м</w:t>
      </w:r>
      <w:r w:rsidRPr="00705E88">
        <w:rPr>
          <w:rFonts w:ascii="Times New Roman" w:hAnsi="Times New Roman"/>
          <w:szCs w:val="24"/>
        </w:rPr>
        <w:t>но</w:t>
      </w:r>
      <w:r>
        <w:rPr>
          <w:rFonts w:ascii="Times New Roman" w:hAnsi="Times New Roman"/>
          <w:szCs w:val="24"/>
        </w:rPr>
        <w:t>го често – 2</w:t>
      </w:r>
      <w:r w:rsidRPr="00705E88">
        <w:rPr>
          <w:rFonts w:ascii="Times New Roman" w:hAnsi="Times New Roman"/>
          <w:szCs w:val="24"/>
        </w:rPr>
        <w:t>;</w:t>
      </w:r>
    </w:p>
    <w:p w:rsidR="00CD4F36" w:rsidRPr="00705E88" w:rsidRDefault="00CD4F36" w:rsidP="00CD4F36">
      <w:pPr>
        <w:ind w:firstLine="1069"/>
        <w:jc w:val="both"/>
        <w:rPr>
          <w:rFonts w:ascii="Times New Roman" w:hAnsi="Times New Roman"/>
          <w:szCs w:val="24"/>
        </w:rPr>
      </w:pPr>
    </w:p>
    <w:p w:rsidR="00CD4F36" w:rsidRPr="005B4DDD" w:rsidRDefault="00CD4F36" w:rsidP="00CD4F36">
      <w:pPr>
        <w:ind w:firstLine="1069"/>
        <w:jc w:val="both"/>
        <w:rPr>
          <w:rFonts w:ascii="Times New Roman" w:hAnsi="Times New Roman"/>
          <w:i/>
          <w:szCs w:val="24"/>
        </w:rPr>
      </w:pPr>
      <w:r w:rsidRPr="005B4DDD">
        <w:rPr>
          <w:rFonts w:ascii="Times New Roman" w:hAnsi="Times New Roman"/>
          <w:i/>
          <w:szCs w:val="24"/>
        </w:rPr>
        <w:t>Качество на АУ по отношение на точни и актуални данни:</w:t>
      </w:r>
    </w:p>
    <w:p w:rsidR="00CD4F36" w:rsidRPr="00705E88" w:rsidRDefault="00CD4F36" w:rsidP="00CD4F36">
      <w:pPr>
        <w:ind w:firstLine="106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•</w:t>
      </w:r>
      <w:r>
        <w:rPr>
          <w:rFonts w:ascii="Times New Roman" w:hAnsi="Times New Roman"/>
          <w:szCs w:val="24"/>
        </w:rPr>
        <w:tab/>
        <w:t>отлично – 18</w:t>
      </w:r>
      <w:r w:rsidRPr="00705E88">
        <w:rPr>
          <w:rFonts w:ascii="Times New Roman" w:hAnsi="Times New Roman"/>
          <w:szCs w:val="24"/>
        </w:rPr>
        <w:t xml:space="preserve"> бр.;</w:t>
      </w:r>
    </w:p>
    <w:p w:rsidR="00CD4F36" w:rsidRPr="00705E88" w:rsidRDefault="00CD4F36" w:rsidP="00CD4F36">
      <w:pPr>
        <w:ind w:firstLine="106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•</w:t>
      </w:r>
      <w:r>
        <w:rPr>
          <w:rFonts w:ascii="Times New Roman" w:hAnsi="Times New Roman"/>
          <w:szCs w:val="24"/>
        </w:rPr>
        <w:tab/>
        <w:t>добро – 3</w:t>
      </w:r>
      <w:r w:rsidRPr="00705E88">
        <w:rPr>
          <w:rFonts w:ascii="Times New Roman" w:hAnsi="Times New Roman"/>
          <w:szCs w:val="24"/>
        </w:rPr>
        <w:t xml:space="preserve"> бр. </w:t>
      </w:r>
    </w:p>
    <w:p w:rsidR="00CD4F36" w:rsidRPr="00705E88" w:rsidRDefault="00CD4F36" w:rsidP="00CD4F36">
      <w:pPr>
        <w:ind w:firstLine="1069"/>
        <w:jc w:val="both"/>
        <w:rPr>
          <w:rFonts w:ascii="Times New Roman" w:hAnsi="Times New Roman"/>
          <w:szCs w:val="24"/>
        </w:rPr>
      </w:pPr>
    </w:p>
    <w:p w:rsidR="00CD4F36" w:rsidRPr="005B4DDD" w:rsidRDefault="00CD4F36" w:rsidP="00CD4F36">
      <w:pPr>
        <w:ind w:firstLine="1069"/>
        <w:jc w:val="both"/>
        <w:rPr>
          <w:rFonts w:ascii="Times New Roman" w:hAnsi="Times New Roman"/>
          <w:i/>
          <w:szCs w:val="24"/>
        </w:rPr>
      </w:pPr>
      <w:r w:rsidRPr="005B4DDD">
        <w:rPr>
          <w:rFonts w:ascii="Times New Roman" w:hAnsi="Times New Roman"/>
          <w:i/>
          <w:szCs w:val="24"/>
        </w:rPr>
        <w:t>Спазват ли се посочените срокове за изпълнение на АУ</w:t>
      </w:r>
      <w:r>
        <w:rPr>
          <w:rFonts w:ascii="Times New Roman" w:hAnsi="Times New Roman"/>
          <w:i/>
          <w:szCs w:val="24"/>
        </w:rPr>
        <w:t>?</w:t>
      </w:r>
    </w:p>
    <w:p w:rsidR="00CD4F36" w:rsidRDefault="00CD4F36" w:rsidP="00CD4F36">
      <w:pPr>
        <w:ind w:left="1701" w:hanging="567"/>
        <w:jc w:val="both"/>
        <w:rPr>
          <w:rFonts w:ascii="Times New Roman" w:hAnsi="Times New Roman"/>
          <w:szCs w:val="24"/>
        </w:rPr>
      </w:pPr>
      <w:r w:rsidRPr="005357D9">
        <w:rPr>
          <w:rFonts w:ascii="Times New Roman" w:hAnsi="Times New Roman"/>
          <w:szCs w:val="24"/>
        </w:rPr>
        <w:t xml:space="preserve">• </w:t>
      </w:r>
      <w:r>
        <w:rPr>
          <w:rFonts w:ascii="Times New Roman" w:hAnsi="Times New Roman"/>
          <w:szCs w:val="24"/>
        </w:rPr>
        <w:t>„да“ – 120</w:t>
      </w:r>
      <w:r w:rsidRPr="00705E88">
        <w:rPr>
          <w:rFonts w:ascii="Times New Roman" w:hAnsi="Times New Roman"/>
          <w:szCs w:val="24"/>
        </w:rPr>
        <w:t xml:space="preserve"> бр.;</w:t>
      </w:r>
    </w:p>
    <w:p w:rsidR="00CD4F36" w:rsidRPr="00705E88" w:rsidRDefault="00CD4F36" w:rsidP="00CD4F36">
      <w:pPr>
        <w:ind w:left="1701" w:hanging="567"/>
        <w:jc w:val="both"/>
        <w:rPr>
          <w:rFonts w:ascii="Times New Roman" w:hAnsi="Times New Roman"/>
          <w:szCs w:val="24"/>
        </w:rPr>
      </w:pPr>
      <w:r w:rsidRPr="005357D9">
        <w:rPr>
          <w:rFonts w:ascii="Times New Roman" w:hAnsi="Times New Roman"/>
          <w:szCs w:val="24"/>
        </w:rPr>
        <w:t>•</w:t>
      </w:r>
      <w:r>
        <w:rPr>
          <w:rFonts w:ascii="Times New Roman" w:hAnsi="Times New Roman"/>
          <w:szCs w:val="24"/>
        </w:rPr>
        <w:t xml:space="preserve"> „н</w:t>
      </w:r>
      <w:r w:rsidRPr="00705E88">
        <w:rPr>
          <w:rFonts w:ascii="Times New Roman" w:hAnsi="Times New Roman"/>
          <w:szCs w:val="24"/>
        </w:rPr>
        <w:t>е“ - 1</w:t>
      </w:r>
    </w:p>
    <w:p w:rsidR="00CD4F36" w:rsidRPr="00705E88" w:rsidRDefault="00CD4F36" w:rsidP="00CD4F36">
      <w:pPr>
        <w:ind w:firstLine="1069"/>
        <w:jc w:val="both"/>
        <w:rPr>
          <w:rFonts w:ascii="Times New Roman" w:hAnsi="Times New Roman"/>
          <w:szCs w:val="24"/>
        </w:rPr>
      </w:pPr>
    </w:p>
    <w:p w:rsidR="00CD4F36" w:rsidRDefault="00CD4F36" w:rsidP="00CD4F36">
      <w:pPr>
        <w:ind w:firstLine="1069"/>
        <w:jc w:val="both"/>
        <w:rPr>
          <w:rFonts w:ascii="Times New Roman" w:hAnsi="Times New Roman"/>
          <w:i/>
          <w:szCs w:val="24"/>
        </w:rPr>
      </w:pPr>
      <w:r w:rsidRPr="00BD57E2">
        <w:rPr>
          <w:rFonts w:ascii="Times New Roman" w:hAnsi="Times New Roman"/>
          <w:i/>
          <w:szCs w:val="24"/>
        </w:rPr>
        <w:t>Служителите, които Ви обслужват,</w:t>
      </w:r>
      <w:r>
        <w:rPr>
          <w:rFonts w:ascii="Times New Roman" w:hAnsi="Times New Roman"/>
          <w:i/>
          <w:szCs w:val="24"/>
        </w:rPr>
        <w:t xml:space="preserve"> достатъчно компетентни ли са?</w:t>
      </w:r>
    </w:p>
    <w:p w:rsidR="00CD4F36" w:rsidRPr="00BD57E2" w:rsidRDefault="00CD4F36" w:rsidP="00CD4F36">
      <w:pPr>
        <w:ind w:firstLine="1069"/>
        <w:jc w:val="both"/>
        <w:rPr>
          <w:rFonts w:ascii="Times New Roman" w:hAnsi="Times New Roman"/>
          <w:i/>
          <w:szCs w:val="24"/>
        </w:rPr>
      </w:pPr>
      <w:r w:rsidRPr="00BD57E2">
        <w:rPr>
          <w:rFonts w:ascii="Times New Roman" w:hAnsi="Times New Roman"/>
          <w:i/>
          <w:szCs w:val="24"/>
        </w:rPr>
        <w:t xml:space="preserve">„да“ </w:t>
      </w:r>
      <w:r>
        <w:rPr>
          <w:rFonts w:ascii="Times New Roman" w:hAnsi="Times New Roman"/>
          <w:i/>
          <w:szCs w:val="24"/>
        </w:rPr>
        <w:t>- 21</w:t>
      </w:r>
      <w:r w:rsidRPr="00BD57E2">
        <w:rPr>
          <w:rFonts w:ascii="Times New Roman" w:hAnsi="Times New Roman"/>
          <w:i/>
          <w:szCs w:val="24"/>
        </w:rPr>
        <w:t xml:space="preserve"> бр.;</w:t>
      </w:r>
    </w:p>
    <w:p w:rsidR="00CD4F36" w:rsidRPr="00705E88" w:rsidRDefault="00CD4F36" w:rsidP="00CD4F36">
      <w:pPr>
        <w:ind w:firstLine="1069"/>
        <w:jc w:val="both"/>
        <w:rPr>
          <w:rFonts w:ascii="Times New Roman" w:hAnsi="Times New Roman"/>
          <w:szCs w:val="24"/>
        </w:rPr>
      </w:pPr>
    </w:p>
    <w:p w:rsidR="00CD4F36" w:rsidRPr="00590151" w:rsidRDefault="00CD4F36" w:rsidP="00CD4F36">
      <w:pPr>
        <w:ind w:firstLine="1069"/>
        <w:jc w:val="both"/>
        <w:rPr>
          <w:rFonts w:ascii="Times New Roman" w:hAnsi="Times New Roman"/>
          <w:i/>
          <w:szCs w:val="24"/>
        </w:rPr>
      </w:pPr>
      <w:r w:rsidRPr="00590151">
        <w:rPr>
          <w:rFonts w:ascii="Times New Roman" w:hAnsi="Times New Roman"/>
          <w:i/>
          <w:szCs w:val="24"/>
        </w:rPr>
        <w:t>Канали за достъп до информация:</w:t>
      </w:r>
    </w:p>
    <w:p w:rsidR="00CD4F36" w:rsidRPr="00705E88" w:rsidRDefault="00CD4F36" w:rsidP="00CD4F36">
      <w:pPr>
        <w:ind w:firstLine="106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•</w:t>
      </w:r>
      <w:r>
        <w:rPr>
          <w:rFonts w:ascii="Times New Roman" w:hAnsi="Times New Roman"/>
          <w:szCs w:val="24"/>
        </w:rPr>
        <w:tab/>
        <w:t>по електронен път – 3</w:t>
      </w:r>
      <w:r w:rsidRPr="00705E88">
        <w:rPr>
          <w:rFonts w:ascii="Times New Roman" w:hAnsi="Times New Roman"/>
          <w:szCs w:val="24"/>
        </w:rPr>
        <w:t xml:space="preserve"> бр.;</w:t>
      </w:r>
    </w:p>
    <w:p w:rsidR="00CD4F36" w:rsidRPr="00705E88" w:rsidRDefault="00CD4F36" w:rsidP="00CD4F36">
      <w:pPr>
        <w:ind w:firstLine="106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•</w:t>
      </w:r>
      <w:r>
        <w:rPr>
          <w:rFonts w:ascii="Times New Roman" w:hAnsi="Times New Roman"/>
          <w:szCs w:val="24"/>
        </w:rPr>
        <w:tab/>
        <w:t>на гише – 16</w:t>
      </w:r>
      <w:r w:rsidRPr="00705E88">
        <w:rPr>
          <w:rFonts w:ascii="Times New Roman" w:hAnsi="Times New Roman"/>
          <w:szCs w:val="24"/>
        </w:rPr>
        <w:t xml:space="preserve"> бр.;</w:t>
      </w:r>
    </w:p>
    <w:p w:rsidR="00CD4F36" w:rsidRPr="00705E88" w:rsidRDefault="00CD4F36" w:rsidP="00CD4F36">
      <w:pPr>
        <w:ind w:firstLine="106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•</w:t>
      </w:r>
      <w:r>
        <w:rPr>
          <w:rFonts w:ascii="Times New Roman" w:hAnsi="Times New Roman"/>
          <w:szCs w:val="24"/>
        </w:rPr>
        <w:tab/>
        <w:t>к</w:t>
      </w:r>
      <w:r w:rsidRPr="00705E88">
        <w:rPr>
          <w:rFonts w:ascii="Times New Roman" w:hAnsi="Times New Roman"/>
          <w:szCs w:val="24"/>
        </w:rPr>
        <w:t>онсултации на място – 2 бр.</w:t>
      </w:r>
    </w:p>
    <w:p w:rsidR="00CD4F36" w:rsidRPr="00705E88" w:rsidRDefault="00CD4F36" w:rsidP="00CD4F36">
      <w:pPr>
        <w:ind w:firstLine="1069"/>
        <w:jc w:val="both"/>
        <w:rPr>
          <w:rFonts w:ascii="Times New Roman" w:hAnsi="Times New Roman"/>
          <w:szCs w:val="24"/>
        </w:rPr>
      </w:pPr>
    </w:p>
    <w:p w:rsidR="00CD4F36" w:rsidRDefault="00CD4F36" w:rsidP="00CD4F36">
      <w:pPr>
        <w:ind w:firstLine="1069"/>
        <w:jc w:val="both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>Има ли корупция в Министерството на транспорта и съобщенията?</w:t>
      </w:r>
    </w:p>
    <w:p w:rsidR="00CD4F36" w:rsidRPr="008B36CC" w:rsidRDefault="00CD4F36" w:rsidP="00CD4F36">
      <w:pPr>
        <w:ind w:firstLine="1069"/>
        <w:jc w:val="both"/>
        <w:rPr>
          <w:rFonts w:ascii="Times New Roman" w:hAnsi="Times New Roman"/>
          <w:szCs w:val="24"/>
        </w:rPr>
      </w:pPr>
      <w:r w:rsidRPr="008B36CC">
        <w:rPr>
          <w:rFonts w:ascii="Times New Roman" w:hAnsi="Times New Roman"/>
          <w:szCs w:val="24"/>
        </w:rPr>
        <w:t>„Не</w:t>
      </w:r>
      <w:r>
        <w:rPr>
          <w:rFonts w:ascii="Times New Roman" w:hAnsi="Times New Roman"/>
          <w:szCs w:val="24"/>
        </w:rPr>
        <w:t>, нямам такива впечатления“ – 21</w:t>
      </w:r>
      <w:r w:rsidRPr="008B36CC">
        <w:rPr>
          <w:rFonts w:ascii="Times New Roman" w:hAnsi="Times New Roman"/>
          <w:szCs w:val="24"/>
        </w:rPr>
        <w:t xml:space="preserve"> бр.</w:t>
      </w:r>
    </w:p>
    <w:p w:rsidR="00CD4F36" w:rsidRPr="00705E88" w:rsidRDefault="00CD4F36" w:rsidP="00CD4F36">
      <w:pPr>
        <w:ind w:firstLine="1069"/>
        <w:jc w:val="both"/>
        <w:rPr>
          <w:rFonts w:ascii="Times New Roman" w:hAnsi="Times New Roman"/>
          <w:szCs w:val="24"/>
        </w:rPr>
      </w:pPr>
    </w:p>
    <w:p w:rsidR="00CD4F36" w:rsidRPr="008B36CC" w:rsidRDefault="00CD4F36" w:rsidP="00CD4F36">
      <w:pPr>
        <w:ind w:firstLine="1069"/>
        <w:jc w:val="both"/>
        <w:rPr>
          <w:rFonts w:ascii="Times New Roman" w:hAnsi="Times New Roman"/>
          <w:i/>
          <w:szCs w:val="24"/>
        </w:rPr>
      </w:pPr>
      <w:r w:rsidRPr="008B36CC">
        <w:rPr>
          <w:rFonts w:ascii="Times New Roman" w:hAnsi="Times New Roman"/>
          <w:i/>
          <w:szCs w:val="24"/>
        </w:rPr>
        <w:t>Предлагано ли Ви е да ускорите процедурат</w:t>
      </w:r>
      <w:r>
        <w:rPr>
          <w:rFonts w:ascii="Times New Roman" w:hAnsi="Times New Roman"/>
          <w:i/>
          <w:szCs w:val="24"/>
        </w:rPr>
        <w:t>а по незаконен начин?</w:t>
      </w:r>
      <w:r w:rsidRPr="008B36CC">
        <w:rPr>
          <w:rFonts w:ascii="Times New Roman" w:hAnsi="Times New Roman"/>
          <w:i/>
          <w:szCs w:val="24"/>
        </w:rPr>
        <w:t xml:space="preserve"> </w:t>
      </w:r>
    </w:p>
    <w:p w:rsidR="00CD4F36" w:rsidRPr="00705E88" w:rsidRDefault="00CD4F36" w:rsidP="00CD4F36">
      <w:pPr>
        <w:ind w:firstLine="106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„не“ – 21</w:t>
      </w:r>
      <w:r w:rsidRPr="00705E88">
        <w:rPr>
          <w:rFonts w:ascii="Times New Roman" w:hAnsi="Times New Roman"/>
          <w:szCs w:val="24"/>
        </w:rPr>
        <w:t xml:space="preserve"> бр.</w:t>
      </w:r>
    </w:p>
    <w:p w:rsidR="00CD4F36" w:rsidRPr="00705E88" w:rsidRDefault="00CD4F36" w:rsidP="00CD4F36">
      <w:pPr>
        <w:ind w:firstLine="1069"/>
        <w:jc w:val="both"/>
        <w:rPr>
          <w:rFonts w:ascii="Times New Roman" w:hAnsi="Times New Roman"/>
          <w:szCs w:val="24"/>
        </w:rPr>
      </w:pPr>
    </w:p>
    <w:p w:rsidR="00CD4F36" w:rsidRPr="008B36CC" w:rsidRDefault="00CD4F36" w:rsidP="00CD4F36">
      <w:pPr>
        <w:ind w:firstLine="1069"/>
        <w:jc w:val="both"/>
        <w:rPr>
          <w:rFonts w:ascii="Times New Roman" w:hAnsi="Times New Roman"/>
          <w:i/>
          <w:szCs w:val="24"/>
        </w:rPr>
      </w:pPr>
      <w:r w:rsidRPr="008B36CC">
        <w:rPr>
          <w:rFonts w:ascii="Times New Roman" w:hAnsi="Times New Roman"/>
          <w:i/>
          <w:szCs w:val="24"/>
        </w:rPr>
        <w:t>Потърсихте ли извънслужебна връзка със служител за по-бързо разрешаване ?</w:t>
      </w:r>
    </w:p>
    <w:p w:rsidR="00CD4F36" w:rsidRPr="00705E88" w:rsidRDefault="00CD4F36" w:rsidP="00CD4F36">
      <w:pPr>
        <w:ind w:firstLine="1069"/>
        <w:jc w:val="both"/>
        <w:rPr>
          <w:rFonts w:ascii="Times New Roman" w:hAnsi="Times New Roman"/>
          <w:szCs w:val="24"/>
        </w:rPr>
      </w:pPr>
      <w:r w:rsidRPr="00705E88">
        <w:rPr>
          <w:rFonts w:ascii="Times New Roman" w:hAnsi="Times New Roman"/>
          <w:szCs w:val="24"/>
        </w:rPr>
        <w:t>„не“ – 15 бр.</w:t>
      </w:r>
    </w:p>
    <w:p w:rsidR="00CD4F36" w:rsidRPr="00705E88" w:rsidRDefault="00CD4F36" w:rsidP="00CD4F36">
      <w:pPr>
        <w:ind w:firstLine="1069"/>
        <w:jc w:val="both"/>
        <w:rPr>
          <w:rFonts w:ascii="Times New Roman" w:hAnsi="Times New Roman"/>
          <w:szCs w:val="24"/>
        </w:rPr>
      </w:pPr>
    </w:p>
    <w:p w:rsidR="00CD4F36" w:rsidRDefault="00CD4F36" w:rsidP="00CD4F36">
      <w:pPr>
        <w:ind w:firstLine="1069"/>
        <w:jc w:val="both"/>
        <w:rPr>
          <w:rFonts w:ascii="Times New Roman" w:hAnsi="Times New Roman"/>
          <w:szCs w:val="24"/>
        </w:rPr>
      </w:pPr>
      <w:r w:rsidRPr="008B36CC">
        <w:rPr>
          <w:rFonts w:ascii="Times New Roman" w:hAnsi="Times New Roman"/>
          <w:szCs w:val="24"/>
        </w:rPr>
        <w:t xml:space="preserve">Както е показано, попълнилите анкетата клиенти не са посочили наличие на корупционни практики в министерството. </w:t>
      </w:r>
    </w:p>
    <w:p w:rsidR="00CD4F36" w:rsidRDefault="00CD4F36" w:rsidP="00CD4F36">
      <w:pPr>
        <w:ind w:firstLine="1069"/>
        <w:jc w:val="both"/>
        <w:rPr>
          <w:rFonts w:ascii="Times New Roman" w:hAnsi="Times New Roman"/>
          <w:szCs w:val="24"/>
        </w:rPr>
      </w:pPr>
      <w:r w:rsidRPr="008B36CC">
        <w:rPr>
          <w:rFonts w:ascii="Times New Roman" w:hAnsi="Times New Roman"/>
          <w:szCs w:val="24"/>
        </w:rPr>
        <w:t>Потребителите на административни услуги нямат оплаквания</w:t>
      </w:r>
      <w:r w:rsidRPr="00BE2B05">
        <w:rPr>
          <w:rFonts w:ascii="Times New Roman" w:hAnsi="Times New Roman"/>
          <w:szCs w:val="24"/>
        </w:rPr>
        <w:t xml:space="preserve"> (</w:t>
      </w:r>
      <w:r>
        <w:rPr>
          <w:rFonts w:ascii="Times New Roman" w:hAnsi="Times New Roman"/>
          <w:szCs w:val="24"/>
        </w:rPr>
        <w:t>устно, писмено или по телефона</w:t>
      </w:r>
      <w:r w:rsidRPr="00BE2B05">
        <w:rPr>
          <w:rFonts w:ascii="Times New Roman" w:hAnsi="Times New Roman"/>
          <w:szCs w:val="24"/>
        </w:rPr>
        <w:t>)</w:t>
      </w:r>
      <w:r w:rsidRPr="008B36CC">
        <w:rPr>
          <w:rFonts w:ascii="Times New Roman" w:hAnsi="Times New Roman"/>
          <w:szCs w:val="24"/>
        </w:rPr>
        <w:t xml:space="preserve"> от административното обслужване и са дали само положителни оценки за коректно, професионално и бързо обслужване и обратна връзка.</w:t>
      </w:r>
    </w:p>
    <w:p w:rsidR="00CD4F36" w:rsidRDefault="00CD4F36" w:rsidP="00CD4F36">
      <w:pPr>
        <w:ind w:firstLine="1069"/>
        <w:jc w:val="both"/>
        <w:rPr>
          <w:rFonts w:ascii="Times New Roman" w:hAnsi="Times New Roman"/>
          <w:szCs w:val="24"/>
        </w:rPr>
      </w:pPr>
    </w:p>
    <w:p w:rsidR="00CD4F36" w:rsidRPr="00781005" w:rsidRDefault="00CD4F36" w:rsidP="00CD4F36">
      <w:pPr>
        <w:ind w:firstLine="1069"/>
        <w:jc w:val="both"/>
        <w:rPr>
          <w:rFonts w:ascii="Times New Roman" w:hAnsi="Times New Roman"/>
          <w:szCs w:val="24"/>
        </w:rPr>
      </w:pPr>
      <w:r w:rsidRPr="00781005">
        <w:rPr>
          <w:rFonts w:ascii="Times New Roman" w:hAnsi="Times New Roman"/>
          <w:szCs w:val="24"/>
        </w:rPr>
        <w:t>В</w:t>
      </w:r>
      <w:r>
        <w:rPr>
          <w:rFonts w:ascii="Times New Roman" w:hAnsi="Times New Roman"/>
          <w:szCs w:val="24"/>
        </w:rPr>
        <w:t xml:space="preserve">ъпреки положителните мнения от страна на потребителите на административни услуги, министерството обновява и актуализира своевременно действията си в посока потребители на административни услуги като извършва своевременно </w:t>
      </w:r>
      <w:r w:rsidRPr="00781005">
        <w:rPr>
          <w:rFonts w:ascii="Times New Roman" w:hAnsi="Times New Roman"/>
          <w:szCs w:val="24"/>
        </w:rPr>
        <w:t>актуализ</w:t>
      </w:r>
      <w:r>
        <w:rPr>
          <w:rFonts w:ascii="Times New Roman" w:hAnsi="Times New Roman"/>
          <w:szCs w:val="24"/>
        </w:rPr>
        <w:t xml:space="preserve">ация на интернет страницата </w:t>
      </w:r>
      <w:r w:rsidRPr="00781005">
        <w:rPr>
          <w:rFonts w:ascii="Times New Roman" w:hAnsi="Times New Roman"/>
          <w:szCs w:val="24"/>
        </w:rPr>
        <w:t xml:space="preserve">на Министерството на </w:t>
      </w:r>
      <w:r>
        <w:rPr>
          <w:rFonts w:ascii="Times New Roman" w:hAnsi="Times New Roman"/>
          <w:szCs w:val="24"/>
        </w:rPr>
        <w:t>транспорта и съобщенията в раздел „За граждани“, обединяваща цялостното административно обслужване - административни услуги; сигнали, предложения и молби; заявления по ЗДОИ и др.</w:t>
      </w:r>
      <w:r w:rsidRPr="00781005">
        <w:rPr>
          <w:rFonts w:ascii="Times New Roman" w:hAnsi="Times New Roman"/>
          <w:szCs w:val="24"/>
        </w:rPr>
        <w:t xml:space="preserve"> </w:t>
      </w:r>
    </w:p>
    <w:p w:rsidR="00513D3F" w:rsidRPr="00CD4F36" w:rsidRDefault="00513D3F" w:rsidP="000837B8">
      <w:pPr>
        <w:tabs>
          <w:tab w:val="left" w:pos="6237"/>
          <w:tab w:val="left" w:pos="6379"/>
        </w:tabs>
        <w:jc w:val="both"/>
        <w:rPr>
          <w:rFonts w:ascii="Times New Roman" w:hAnsi="Times New Roman"/>
          <w:sz w:val="20"/>
        </w:rPr>
      </w:pPr>
    </w:p>
    <w:sectPr w:rsidR="00513D3F" w:rsidRPr="00CD4F36" w:rsidSect="000837B8">
      <w:headerReference w:type="first" r:id="rId8"/>
      <w:footerReference w:type="first" r:id="rId9"/>
      <w:pgSz w:w="11906" w:h="16838" w:code="9"/>
      <w:pgMar w:top="1134" w:right="1274" w:bottom="567" w:left="1276" w:header="1135" w:footer="15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2E16" w:rsidRDefault="00802E16">
      <w:r>
        <w:separator/>
      </w:r>
    </w:p>
  </w:endnote>
  <w:endnote w:type="continuationSeparator" w:id="0">
    <w:p w:rsidR="00802E16" w:rsidRDefault="00802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1E2" w:rsidRPr="00E95A9C" w:rsidRDefault="003A61E2" w:rsidP="002214CC">
    <w:pPr>
      <w:pStyle w:val="Footer"/>
      <w:jc w:val="center"/>
      <w:rPr>
        <w:sz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2E16" w:rsidRDefault="00802E16">
      <w:r>
        <w:separator/>
      </w:r>
    </w:p>
  </w:footnote>
  <w:footnote w:type="continuationSeparator" w:id="0">
    <w:p w:rsidR="00802E16" w:rsidRDefault="00802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1E2" w:rsidRPr="0019275D" w:rsidRDefault="003A61E2" w:rsidP="001D1C27">
    <w:pPr>
      <w:ind w:firstLine="1276"/>
      <w:rPr>
        <w:rFonts w:ascii="Times New Roman" w:hAnsi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052D0"/>
    <w:multiLevelType w:val="hybridMultilevel"/>
    <w:tmpl w:val="79ECC018"/>
    <w:lvl w:ilvl="0" w:tplc="1050181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8" w:hanging="360"/>
      </w:pPr>
    </w:lvl>
    <w:lvl w:ilvl="2" w:tplc="0402001B" w:tentative="1">
      <w:start w:val="1"/>
      <w:numFmt w:val="lowerRoman"/>
      <w:lvlText w:val="%3."/>
      <w:lvlJc w:val="right"/>
      <w:pPr>
        <w:ind w:left="3218" w:hanging="180"/>
      </w:pPr>
    </w:lvl>
    <w:lvl w:ilvl="3" w:tplc="0402000F" w:tentative="1">
      <w:start w:val="1"/>
      <w:numFmt w:val="decimal"/>
      <w:lvlText w:val="%4."/>
      <w:lvlJc w:val="left"/>
      <w:pPr>
        <w:ind w:left="3938" w:hanging="360"/>
      </w:pPr>
    </w:lvl>
    <w:lvl w:ilvl="4" w:tplc="04020019" w:tentative="1">
      <w:start w:val="1"/>
      <w:numFmt w:val="lowerLetter"/>
      <w:lvlText w:val="%5."/>
      <w:lvlJc w:val="left"/>
      <w:pPr>
        <w:ind w:left="4658" w:hanging="360"/>
      </w:pPr>
    </w:lvl>
    <w:lvl w:ilvl="5" w:tplc="0402001B" w:tentative="1">
      <w:start w:val="1"/>
      <w:numFmt w:val="lowerRoman"/>
      <w:lvlText w:val="%6."/>
      <w:lvlJc w:val="right"/>
      <w:pPr>
        <w:ind w:left="5378" w:hanging="180"/>
      </w:pPr>
    </w:lvl>
    <w:lvl w:ilvl="6" w:tplc="0402000F" w:tentative="1">
      <w:start w:val="1"/>
      <w:numFmt w:val="decimal"/>
      <w:lvlText w:val="%7."/>
      <w:lvlJc w:val="left"/>
      <w:pPr>
        <w:ind w:left="6098" w:hanging="360"/>
      </w:pPr>
    </w:lvl>
    <w:lvl w:ilvl="7" w:tplc="04020019" w:tentative="1">
      <w:start w:val="1"/>
      <w:numFmt w:val="lowerLetter"/>
      <w:lvlText w:val="%8."/>
      <w:lvlJc w:val="left"/>
      <w:pPr>
        <w:ind w:left="6818" w:hanging="360"/>
      </w:pPr>
    </w:lvl>
    <w:lvl w:ilvl="8" w:tplc="0402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43B48F3"/>
    <w:multiLevelType w:val="hybridMultilevel"/>
    <w:tmpl w:val="A656E44C"/>
    <w:lvl w:ilvl="0" w:tplc="2EE8EE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AF06F6"/>
    <w:multiLevelType w:val="hybridMultilevel"/>
    <w:tmpl w:val="4782C1B6"/>
    <w:lvl w:ilvl="0" w:tplc="FF52BA6C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 w15:restartNumberingAfterBreak="0">
    <w:nsid w:val="2B4C4AEA"/>
    <w:multiLevelType w:val="hybridMultilevel"/>
    <w:tmpl w:val="88746B42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5872C40"/>
    <w:multiLevelType w:val="hybridMultilevel"/>
    <w:tmpl w:val="8FB0D3AC"/>
    <w:lvl w:ilvl="0" w:tplc="0402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5" w15:restartNumberingAfterBreak="0">
    <w:nsid w:val="3D262BC8"/>
    <w:multiLevelType w:val="hybridMultilevel"/>
    <w:tmpl w:val="CBAC0DD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B70E00"/>
    <w:multiLevelType w:val="hybridMultilevel"/>
    <w:tmpl w:val="76727516"/>
    <w:lvl w:ilvl="0" w:tplc="0402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7" w15:restartNumberingAfterBreak="0">
    <w:nsid w:val="481759E8"/>
    <w:multiLevelType w:val="hybridMultilevel"/>
    <w:tmpl w:val="B73CF39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6C3B3B"/>
    <w:multiLevelType w:val="hybridMultilevel"/>
    <w:tmpl w:val="2E8ADC26"/>
    <w:lvl w:ilvl="0" w:tplc="0402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9" w15:restartNumberingAfterBreak="0">
    <w:nsid w:val="7C7308C1"/>
    <w:multiLevelType w:val="hybridMultilevel"/>
    <w:tmpl w:val="341A31CA"/>
    <w:lvl w:ilvl="0" w:tplc="8C1CB82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1"/>
  </w:num>
  <w:num w:numId="5">
    <w:abstractNumId w:val="7"/>
  </w:num>
  <w:num w:numId="6">
    <w:abstractNumId w:val="3"/>
  </w:num>
  <w:num w:numId="7">
    <w:abstractNumId w:val="8"/>
  </w:num>
  <w:num w:numId="8">
    <w:abstractNumId w:val="4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0959"/>
    <w:rsid w:val="00000D7D"/>
    <w:rsid w:val="00004184"/>
    <w:rsid w:val="00004467"/>
    <w:rsid w:val="00011EAB"/>
    <w:rsid w:val="0002575D"/>
    <w:rsid w:val="00031F44"/>
    <w:rsid w:val="000400CB"/>
    <w:rsid w:val="000551B8"/>
    <w:rsid w:val="0005567E"/>
    <w:rsid w:val="000601CE"/>
    <w:rsid w:val="00066870"/>
    <w:rsid w:val="000728D7"/>
    <w:rsid w:val="00082808"/>
    <w:rsid w:val="000837B8"/>
    <w:rsid w:val="00083CA9"/>
    <w:rsid w:val="0008513C"/>
    <w:rsid w:val="000879A2"/>
    <w:rsid w:val="00087B94"/>
    <w:rsid w:val="00090B3D"/>
    <w:rsid w:val="000A0CD4"/>
    <w:rsid w:val="000B229F"/>
    <w:rsid w:val="000B7371"/>
    <w:rsid w:val="000C6476"/>
    <w:rsid w:val="000E2741"/>
    <w:rsid w:val="000E3549"/>
    <w:rsid w:val="000E4205"/>
    <w:rsid w:val="000E4FB0"/>
    <w:rsid w:val="000E7E20"/>
    <w:rsid w:val="000F1364"/>
    <w:rsid w:val="000F13CE"/>
    <w:rsid w:val="000F7A28"/>
    <w:rsid w:val="00104D24"/>
    <w:rsid w:val="00106458"/>
    <w:rsid w:val="00110959"/>
    <w:rsid w:val="00113A83"/>
    <w:rsid w:val="00113EC2"/>
    <w:rsid w:val="001208F7"/>
    <w:rsid w:val="00121CD2"/>
    <w:rsid w:val="00145629"/>
    <w:rsid w:val="001477C2"/>
    <w:rsid w:val="001607EE"/>
    <w:rsid w:val="0016373B"/>
    <w:rsid w:val="00163CCB"/>
    <w:rsid w:val="00164C41"/>
    <w:rsid w:val="00185401"/>
    <w:rsid w:val="00190135"/>
    <w:rsid w:val="0019275D"/>
    <w:rsid w:val="00197C9D"/>
    <w:rsid w:val="001A1E0F"/>
    <w:rsid w:val="001A5B9C"/>
    <w:rsid w:val="001B06CB"/>
    <w:rsid w:val="001B74C8"/>
    <w:rsid w:val="001C39E9"/>
    <w:rsid w:val="001D1C27"/>
    <w:rsid w:val="001D44DF"/>
    <w:rsid w:val="001D7E4A"/>
    <w:rsid w:val="001E6088"/>
    <w:rsid w:val="001E6246"/>
    <w:rsid w:val="001F4690"/>
    <w:rsid w:val="00203FE8"/>
    <w:rsid w:val="00215D4C"/>
    <w:rsid w:val="0021631C"/>
    <w:rsid w:val="002214CC"/>
    <w:rsid w:val="002215CA"/>
    <w:rsid w:val="00221617"/>
    <w:rsid w:val="00223027"/>
    <w:rsid w:val="00232BA1"/>
    <w:rsid w:val="00236008"/>
    <w:rsid w:val="0023698F"/>
    <w:rsid w:val="002403B9"/>
    <w:rsid w:val="002409EC"/>
    <w:rsid w:val="00240A39"/>
    <w:rsid w:val="00240B98"/>
    <w:rsid w:val="00241AC4"/>
    <w:rsid w:val="00246F0C"/>
    <w:rsid w:val="00253B5F"/>
    <w:rsid w:val="0025516D"/>
    <w:rsid w:val="00265CF9"/>
    <w:rsid w:val="002A109A"/>
    <w:rsid w:val="002B28F0"/>
    <w:rsid w:val="002B76E3"/>
    <w:rsid w:val="002D24B6"/>
    <w:rsid w:val="002E1186"/>
    <w:rsid w:val="002E2B51"/>
    <w:rsid w:val="003058E2"/>
    <w:rsid w:val="0032244D"/>
    <w:rsid w:val="003225C2"/>
    <w:rsid w:val="00323CFA"/>
    <w:rsid w:val="00325285"/>
    <w:rsid w:val="00326174"/>
    <w:rsid w:val="00332E8C"/>
    <w:rsid w:val="00334263"/>
    <w:rsid w:val="003375D4"/>
    <w:rsid w:val="00356C12"/>
    <w:rsid w:val="00365FD5"/>
    <w:rsid w:val="00366309"/>
    <w:rsid w:val="0037582E"/>
    <w:rsid w:val="0038174D"/>
    <w:rsid w:val="00383134"/>
    <w:rsid w:val="0039583D"/>
    <w:rsid w:val="003A61E2"/>
    <w:rsid w:val="003D4481"/>
    <w:rsid w:val="003D79C6"/>
    <w:rsid w:val="003E4FB9"/>
    <w:rsid w:val="00402C3A"/>
    <w:rsid w:val="00407015"/>
    <w:rsid w:val="00412EF8"/>
    <w:rsid w:val="00425C0C"/>
    <w:rsid w:val="004322F4"/>
    <w:rsid w:val="00435CAF"/>
    <w:rsid w:val="00447019"/>
    <w:rsid w:val="0045484B"/>
    <w:rsid w:val="004816EF"/>
    <w:rsid w:val="00482780"/>
    <w:rsid w:val="004956B7"/>
    <w:rsid w:val="004A189F"/>
    <w:rsid w:val="004C46C8"/>
    <w:rsid w:val="004C7160"/>
    <w:rsid w:val="004D53FB"/>
    <w:rsid w:val="004D7914"/>
    <w:rsid w:val="004E4E37"/>
    <w:rsid w:val="004E5F12"/>
    <w:rsid w:val="004F7F03"/>
    <w:rsid w:val="00507B1E"/>
    <w:rsid w:val="0051145E"/>
    <w:rsid w:val="00511DE4"/>
    <w:rsid w:val="00512E4E"/>
    <w:rsid w:val="00513D3F"/>
    <w:rsid w:val="005169AC"/>
    <w:rsid w:val="00517D4C"/>
    <w:rsid w:val="00522F48"/>
    <w:rsid w:val="00526AFC"/>
    <w:rsid w:val="005357D9"/>
    <w:rsid w:val="00541BEB"/>
    <w:rsid w:val="0055279D"/>
    <w:rsid w:val="005577F1"/>
    <w:rsid w:val="00571ECC"/>
    <w:rsid w:val="00572029"/>
    <w:rsid w:val="00582CD4"/>
    <w:rsid w:val="00590151"/>
    <w:rsid w:val="005930A0"/>
    <w:rsid w:val="0059728A"/>
    <w:rsid w:val="005A10A3"/>
    <w:rsid w:val="005A1E18"/>
    <w:rsid w:val="005B4DDD"/>
    <w:rsid w:val="005B50C8"/>
    <w:rsid w:val="005C28C0"/>
    <w:rsid w:val="005C5AC0"/>
    <w:rsid w:val="005D442A"/>
    <w:rsid w:val="005E6F72"/>
    <w:rsid w:val="005F58B2"/>
    <w:rsid w:val="00605A2C"/>
    <w:rsid w:val="00612034"/>
    <w:rsid w:val="006165FB"/>
    <w:rsid w:val="00637B0D"/>
    <w:rsid w:val="00644B6D"/>
    <w:rsid w:val="00650C2C"/>
    <w:rsid w:val="00663082"/>
    <w:rsid w:val="00665578"/>
    <w:rsid w:val="00684886"/>
    <w:rsid w:val="00686D7B"/>
    <w:rsid w:val="0068773C"/>
    <w:rsid w:val="00690707"/>
    <w:rsid w:val="00691645"/>
    <w:rsid w:val="006A3A8E"/>
    <w:rsid w:val="006A4734"/>
    <w:rsid w:val="006B21BB"/>
    <w:rsid w:val="006B7F91"/>
    <w:rsid w:val="006D062E"/>
    <w:rsid w:val="006D6F9F"/>
    <w:rsid w:val="006D7F9D"/>
    <w:rsid w:val="006E4577"/>
    <w:rsid w:val="006E7463"/>
    <w:rsid w:val="006F0B70"/>
    <w:rsid w:val="006F6991"/>
    <w:rsid w:val="007011C2"/>
    <w:rsid w:val="00705E88"/>
    <w:rsid w:val="007061CF"/>
    <w:rsid w:val="007253A6"/>
    <w:rsid w:val="00725FB9"/>
    <w:rsid w:val="00731288"/>
    <w:rsid w:val="0073704E"/>
    <w:rsid w:val="00743696"/>
    <w:rsid w:val="007448DF"/>
    <w:rsid w:val="00751A3C"/>
    <w:rsid w:val="00753F01"/>
    <w:rsid w:val="007549C4"/>
    <w:rsid w:val="00772490"/>
    <w:rsid w:val="007751EF"/>
    <w:rsid w:val="00781005"/>
    <w:rsid w:val="00783729"/>
    <w:rsid w:val="007860F4"/>
    <w:rsid w:val="007862DC"/>
    <w:rsid w:val="007922E6"/>
    <w:rsid w:val="00793CC9"/>
    <w:rsid w:val="007A0140"/>
    <w:rsid w:val="007A1D24"/>
    <w:rsid w:val="007A2757"/>
    <w:rsid w:val="007B505A"/>
    <w:rsid w:val="007D0AA2"/>
    <w:rsid w:val="007D5D9C"/>
    <w:rsid w:val="007D7B75"/>
    <w:rsid w:val="007E30FC"/>
    <w:rsid w:val="00800E82"/>
    <w:rsid w:val="00802090"/>
    <w:rsid w:val="00802E16"/>
    <w:rsid w:val="00810DFD"/>
    <w:rsid w:val="00811980"/>
    <w:rsid w:val="00823797"/>
    <w:rsid w:val="00823EE4"/>
    <w:rsid w:val="0082696F"/>
    <w:rsid w:val="00837ABD"/>
    <w:rsid w:val="00850EA8"/>
    <w:rsid w:val="008526BA"/>
    <w:rsid w:val="00882B0B"/>
    <w:rsid w:val="0088364C"/>
    <w:rsid w:val="00883760"/>
    <w:rsid w:val="00884E04"/>
    <w:rsid w:val="0089135F"/>
    <w:rsid w:val="008A08B4"/>
    <w:rsid w:val="008A3477"/>
    <w:rsid w:val="008A42C6"/>
    <w:rsid w:val="008A5ABD"/>
    <w:rsid w:val="008A6CF0"/>
    <w:rsid w:val="008B0255"/>
    <w:rsid w:val="008B36CC"/>
    <w:rsid w:val="008D2523"/>
    <w:rsid w:val="008D63AD"/>
    <w:rsid w:val="008E13DA"/>
    <w:rsid w:val="008F521C"/>
    <w:rsid w:val="009018DD"/>
    <w:rsid w:val="00905B4A"/>
    <w:rsid w:val="009068E4"/>
    <w:rsid w:val="00932EA8"/>
    <w:rsid w:val="00936234"/>
    <w:rsid w:val="00946382"/>
    <w:rsid w:val="00951284"/>
    <w:rsid w:val="0095209F"/>
    <w:rsid w:val="00956A6D"/>
    <w:rsid w:val="0095751B"/>
    <w:rsid w:val="00962102"/>
    <w:rsid w:val="00982738"/>
    <w:rsid w:val="0098726A"/>
    <w:rsid w:val="009A515B"/>
    <w:rsid w:val="009B7B08"/>
    <w:rsid w:val="009C0F8E"/>
    <w:rsid w:val="009C538E"/>
    <w:rsid w:val="009C6244"/>
    <w:rsid w:val="009D1617"/>
    <w:rsid w:val="009D517B"/>
    <w:rsid w:val="009E18FF"/>
    <w:rsid w:val="009E2B80"/>
    <w:rsid w:val="009F2691"/>
    <w:rsid w:val="009F3898"/>
    <w:rsid w:val="00A02C8B"/>
    <w:rsid w:val="00A0634C"/>
    <w:rsid w:val="00A07A16"/>
    <w:rsid w:val="00A13E81"/>
    <w:rsid w:val="00A1592E"/>
    <w:rsid w:val="00A212CC"/>
    <w:rsid w:val="00A24081"/>
    <w:rsid w:val="00A25046"/>
    <w:rsid w:val="00A30D86"/>
    <w:rsid w:val="00A3161C"/>
    <w:rsid w:val="00A321EC"/>
    <w:rsid w:val="00A408B4"/>
    <w:rsid w:val="00A4100B"/>
    <w:rsid w:val="00A51153"/>
    <w:rsid w:val="00A532AD"/>
    <w:rsid w:val="00A54489"/>
    <w:rsid w:val="00A56156"/>
    <w:rsid w:val="00A56504"/>
    <w:rsid w:val="00A62C6A"/>
    <w:rsid w:val="00A67111"/>
    <w:rsid w:val="00A7076E"/>
    <w:rsid w:val="00A7127B"/>
    <w:rsid w:val="00A72782"/>
    <w:rsid w:val="00A80DB6"/>
    <w:rsid w:val="00A82AC1"/>
    <w:rsid w:val="00A87875"/>
    <w:rsid w:val="00AB673B"/>
    <w:rsid w:val="00AC52A8"/>
    <w:rsid w:val="00AD75AE"/>
    <w:rsid w:val="00AE3853"/>
    <w:rsid w:val="00AE752E"/>
    <w:rsid w:val="00AF3D96"/>
    <w:rsid w:val="00AF588D"/>
    <w:rsid w:val="00B10876"/>
    <w:rsid w:val="00B217A7"/>
    <w:rsid w:val="00B22713"/>
    <w:rsid w:val="00B409DF"/>
    <w:rsid w:val="00B41CE2"/>
    <w:rsid w:val="00B53A23"/>
    <w:rsid w:val="00B878AD"/>
    <w:rsid w:val="00B93F83"/>
    <w:rsid w:val="00BA12E6"/>
    <w:rsid w:val="00BA1692"/>
    <w:rsid w:val="00BA7B65"/>
    <w:rsid w:val="00BD06CC"/>
    <w:rsid w:val="00BD0F35"/>
    <w:rsid w:val="00BD2EDC"/>
    <w:rsid w:val="00BD53A7"/>
    <w:rsid w:val="00BD57E2"/>
    <w:rsid w:val="00BE2B05"/>
    <w:rsid w:val="00BE5F29"/>
    <w:rsid w:val="00BE7B4E"/>
    <w:rsid w:val="00BF39BB"/>
    <w:rsid w:val="00BF7469"/>
    <w:rsid w:val="00C04CCF"/>
    <w:rsid w:val="00C059BB"/>
    <w:rsid w:val="00C126C5"/>
    <w:rsid w:val="00C16C18"/>
    <w:rsid w:val="00C32F0B"/>
    <w:rsid w:val="00C425D6"/>
    <w:rsid w:val="00C5735A"/>
    <w:rsid w:val="00C7209A"/>
    <w:rsid w:val="00C726D0"/>
    <w:rsid w:val="00C73891"/>
    <w:rsid w:val="00C81D71"/>
    <w:rsid w:val="00C932FD"/>
    <w:rsid w:val="00CB2A42"/>
    <w:rsid w:val="00CD1AC7"/>
    <w:rsid w:val="00CD2E95"/>
    <w:rsid w:val="00CD4F36"/>
    <w:rsid w:val="00CD7D72"/>
    <w:rsid w:val="00CE20D8"/>
    <w:rsid w:val="00CF06E9"/>
    <w:rsid w:val="00CF12F6"/>
    <w:rsid w:val="00D31B98"/>
    <w:rsid w:val="00D34E68"/>
    <w:rsid w:val="00D378A8"/>
    <w:rsid w:val="00D731CA"/>
    <w:rsid w:val="00D732AC"/>
    <w:rsid w:val="00D75506"/>
    <w:rsid w:val="00D76A3D"/>
    <w:rsid w:val="00D94EED"/>
    <w:rsid w:val="00DA70C3"/>
    <w:rsid w:val="00DA7A85"/>
    <w:rsid w:val="00DB6407"/>
    <w:rsid w:val="00DC0B0F"/>
    <w:rsid w:val="00DC5914"/>
    <w:rsid w:val="00DD3DFE"/>
    <w:rsid w:val="00DD5190"/>
    <w:rsid w:val="00DD585A"/>
    <w:rsid w:val="00DD6306"/>
    <w:rsid w:val="00DE65FC"/>
    <w:rsid w:val="00DF1F47"/>
    <w:rsid w:val="00DF2D65"/>
    <w:rsid w:val="00DF2FD9"/>
    <w:rsid w:val="00DF67F2"/>
    <w:rsid w:val="00E03940"/>
    <w:rsid w:val="00E22033"/>
    <w:rsid w:val="00E22069"/>
    <w:rsid w:val="00E2470C"/>
    <w:rsid w:val="00E25B4F"/>
    <w:rsid w:val="00E30150"/>
    <w:rsid w:val="00E42210"/>
    <w:rsid w:val="00E82039"/>
    <w:rsid w:val="00E8500B"/>
    <w:rsid w:val="00E95A9C"/>
    <w:rsid w:val="00EA0AB7"/>
    <w:rsid w:val="00EB2E84"/>
    <w:rsid w:val="00EB3149"/>
    <w:rsid w:val="00EB32A9"/>
    <w:rsid w:val="00ED4C04"/>
    <w:rsid w:val="00ED66E8"/>
    <w:rsid w:val="00ED7344"/>
    <w:rsid w:val="00EF3208"/>
    <w:rsid w:val="00EF649C"/>
    <w:rsid w:val="00F016A8"/>
    <w:rsid w:val="00F063D5"/>
    <w:rsid w:val="00F1351F"/>
    <w:rsid w:val="00F42499"/>
    <w:rsid w:val="00F42E7D"/>
    <w:rsid w:val="00F4530B"/>
    <w:rsid w:val="00F463A3"/>
    <w:rsid w:val="00F600EE"/>
    <w:rsid w:val="00F60F76"/>
    <w:rsid w:val="00F614F3"/>
    <w:rsid w:val="00F62181"/>
    <w:rsid w:val="00F64D52"/>
    <w:rsid w:val="00F67DBE"/>
    <w:rsid w:val="00F67F2D"/>
    <w:rsid w:val="00F72EEB"/>
    <w:rsid w:val="00F7650D"/>
    <w:rsid w:val="00F83B05"/>
    <w:rsid w:val="00FA0628"/>
    <w:rsid w:val="00FA2D49"/>
    <w:rsid w:val="00FB35A9"/>
    <w:rsid w:val="00FC01EE"/>
    <w:rsid w:val="00FC0AE4"/>
    <w:rsid w:val="00FD472C"/>
    <w:rsid w:val="00FD78CC"/>
    <w:rsid w:val="00FE6E82"/>
    <w:rsid w:val="00FF0F56"/>
    <w:rsid w:val="00FF2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3BE52CC-4B20-4B45-A79A-E00EB3337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locked="1"/>
    <w:lsdException w:name="Title" w:qFormat="1"/>
    <w:lsdException w:name="Subtitle" w:qFormat="1"/>
    <w:lsdException w:name="Strong" w:qFormat="1"/>
    <w:lsdException w:name="Emphasis" w:qFormat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4F36"/>
    <w:rPr>
      <w:rFonts w:ascii="Arial" w:hAnsi="Arial"/>
      <w:sz w:val="24"/>
      <w:lang w:eastAsia="bg-BG"/>
    </w:rPr>
  </w:style>
  <w:style w:type="paragraph" w:styleId="Heading1">
    <w:name w:val="heading 1"/>
    <w:basedOn w:val="Normal"/>
    <w:next w:val="Normal"/>
    <w:link w:val="Heading1Char"/>
    <w:qFormat/>
    <w:rsid w:val="006165F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94EE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19275D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D34E68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D34E68"/>
    <w:pPr>
      <w:tabs>
        <w:tab w:val="center" w:pos="4536"/>
        <w:tab w:val="right" w:pos="9072"/>
      </w:tabs>
    </w:pPr>
  </w:style>
  <w:style w:type="character" w:styleId="Hyperlink">
    <w:name w:val="Hyperlink"/>
    <w:rsid w:val="0008513C"/>
    <w:rPr>
      <w:color w:val="0000FF"/>
      <w:u w:val="single"/>
    </w:rPr>
  </w:style>
  <w:style w:type="character" w:styleId="PageNumber">
    <w:name w:val="page number"/>
    <w:basedOn w:val="DefaultParagraphFont"/>
    <w:rsid w:val="006E4577"/>
  </w:style>
  <w:style w:type="character" w:customStyle="1" w:styleId="Heading1Char">
    <w:name w:val="Heading 1 Char"/>
    <w:link w:val="Heading1"/>
    <w:rsid w:val="006165F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Indent">
    <w:name w:val="Body Text Indent"/>
    <w:basedOn w:val="Normal"/>
    <w:rsid w:val="0019275D"/>
    <w:pPr>
      <w:spacing w:after="120"/>
      <w:ind w:left="283"/>
    </w:pPr>
  </w:style>
  <w:style w:type="character" w:customStyle="1" w:styleId="Heading2Char">
    <w:name w:val="Heading 2 Char"/>
    <w:link w:val="Heading2"/>
    <w:semiHidden/>
    <w:rsid w:val="00D94EE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erChar">
    <w:name w:val="Header Char"/>
    <w:link w:val="Header"/>
    <w:rsid w:val="00637B0D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rsid w:val="000C64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C647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513D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5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1101</Words>
  <Characters>6280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Uiou0poiuop</vt:lpstr>
    </vt:vector>
  </TitlesOfParts>
  <Company/>
  <LinksUpToDate>false</LinksUpToDate>
  <CharactersWithSpaces>7367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Uiou0poiuop</dc:title>
  <dc:subject/>
  <dc:creator>b</dc:creator>
  <cp:keywords/>
  <cp:lastModifiedBy>Mariana Daskalova</cp:lastModifiedBy>
  <cp:revision>2</cp:revision>
  <cp:lastPrinted>2023-01-26T06:21:00Z</cp:lastPrinted>
  <dcterms:created xsi:type="dcterms:W3CDTF">2023-04-11T08:55:00Z</dcterms:created>
  <dcterms:modified xsi:type="dcterms:W3CDTF">2023-04-11T08:55:00Z</dcterms:modified>
</cp:coreProperties>
</file>