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31" w:rsidRPr="00563844" w:rsidRDefault="005536D3" w:rsidP="00563844">
      <w:pPr>
        <w:jc w:val="both"/>
        <w:rPr>
          <w:rFonts w:ascii="Times New Roman" w:hAnsi="Times New Roman" w:cs="Times New Roman"/>
        </w:rPr>
      </w:pPr>
      <w:r w:rsidRPr="00563844">
        <w:rPr>
          <w:rFonts w:ascii="Times New Roman" w:hAnsi="Times New Roman" w:cs="Times New Roman"/>
          <w:b/>
          <w:sz w:val="32"/>
          <w:szCs w:val="32"/>
        </w:rPr>
        <w:t>0876 Осигуряване на самолетни билети за полети до други дестинации за нуждите на Министерство на транспорта, информационните технологии и съобщенията</w:t>
      </w:r>
    </w:p>
    <w:p w:rsidR="000E0631" w:rsidRPr="00563844" w:rsidRDefault="005536D3" w:rsidP="00563844">
      <w:pPr>
        <w:jc w:val="both"/>
        <w:rPr>
          <w:rFonts w:ascii="Times New Roman" w:hAnsi="Times New Roman" w:cs="Times New Roman"/>
        </w:rPr>
      </w:pPr>
      <w:r w:rsidRPr="00563844"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0E0631" w:rsidRPr="00563844" w:rsidRDefault="005536D3" w:rsidP="00563844">
      <w:pPr>
        <w:jc w:val="both"/>
        <w:rPr>
          <w:rFonts w:ascii="Times New Roman" w:hAnsi="Times New Roman" w:cs="Times New Roman"/>
        </w:rPr>
      </w:pPr>
      <w:r w:rsidRPr="00563844">
        <w:rPr>
          <w:rFonts w:ascii="Times New Roman" w:hAnsi="Times New Roman" w:cs="Times New Roman"/>
          <w:b/>
          <w:sz w:val="24"/>
          <w:szCs w:val="24"/>
        </w:rPr>
        <w:t>Такса обслужване (показател ФО2</w:t>
      </w:r>
      <w:bookmarkStart w:id="0" w:name="_GoBack"/>
      <w:bookmarkEnd w:id="0"/>
      <w:r w:rsidRPr="00563844">
        <w:rPr>
          <w:rFonts w:ascii="Times New Roman" w:hAnsi="Times New Roman" w:cs="Times New Roman"/>
          <w:b/>
          <w:sz w:val="24"/>
          <w:szCs w:val="24"/>
        </w:rPr>
        <w:t>)</w:t>
      </w:r>
    </w:p>
    <w:p w:rsidR="000E0631" w:rsidRPr="00563844" w:rsidRDefault="000E0631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"/>
        <w:gridCol w:w="3240"/>
        <w:gridCol w:w="3768"/>
        <w:gridCol w:w="1964"/>
      </w:tblGrid>
      <w:tr w:rsidR="000E0631" w:rsidRPr="00563844"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Максимален размер на такса обслужване за двупосочно пътуване в икономична класа за континентални полети, в лева без ДДС (подпоказател ФО2К)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Максимален размер на такса обслужване за двупосочно пътуване в икономична класа за трансконтинентални полети, в лева без ДДС (подпоказател ФО2ТР)</w:t>
            </w: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Показател ФО2 =(ФО2К)*0,90 +(ФО2ТР)*0,10</w:t>
            </w:r>
          </w:p>
        </w:tc>
      </w:tr>
      <w:tr w:rsidR="000E0631" w:rsidRPr="00563844"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</w:tr>
      <w:tr w:rsidR="000E0631" w:rsidRPr="00563844">
        <w:tc>
          <w:tcPr>
            <w:tcW w:w="0" w:type="auto"/>
          </w:tcPr>
          <w:p w:rsidR="000E0631" w:rsidRPr="00563844" w:rsidRDefault="000E0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8489" w:type="dxa"/>
            <w:gridSpan w:val="2"/>
          </w:tcPr>
          <w:p w:rsidR="000E0631" w:rsidRPr="00563844" w:rsidRDefault="005536D3">
            <w:pPr>
              <w:rPr>
                <w:rFonts w:ascii="Times New Roman" w:hAnsi="Times New Roman" w:cs="Times New Roman"/>
              </w:rPr>
            </w:pPr>
            <w:r w:rsidRPr="00563844">
              <w:rPr>
                <w:rFonts w:ascii="Times New Roman" w:hAnsi="Times New Roman" w:cs="Times New Roman"/>
                <w:b/>
              </w:rPr>
              <w:t>0 лв.</w:t>
            </w:r>
          </w:p>
        </w:tc>
      </w:tr>
    </w:tbl>
    <w:p w:rsidR="00F921CC" w:rsidRPr="00563844" w:rsidRDefault="00F921CC">
      <w:pPr>
        <w:rPr>
          <w:rFonts w:ascii="Times New Roman" w:hAnsi="Times New Roman" w:cs="Times New Roman"/>
        </w:rPr>
      </w:pPr>
    </w:p>
    <w:sectPr w:rsidR="00F921CC" w:rsidRPr="005638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D3" w:rsidRDefault="005536D3" w:rsidP="005536D3">
      <w:pPr>
        <w:spacing w:after="0" w:line="240" w:lineRule="auto"/>
      </w:pPr>
      <w:r>
        <w:separator/>
      </w:r>
    </w:p>
  </w:endnote>
  <w:endnote w:type="continuationSeparator" w:id="0">
    <w:p w:rsidR="005536D3" w:rsidRDefault="005536D3" w:rsidP="0055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D3" w:rsidRDefault="005536D3" w:rsidP="005536D3">
      <w:pPr>
        <w:spacing w:after="0" w:line="240" w:lineRule="auto"/>
      </w:pPr>
      <w:r>
        <w:separator/>
      </w:r>
    </w:p>
  </w:footnote>
  <w:footnote w:type="continuationSeparator" w:id="0">
    <w:p w:rsidR="005536D3" w:rsidRDefault="005536D3" w:rsidP="0055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6D3" w:rsidRPr="005536D3" w:rsidRDefault="005536D3">
    <w:pPr>
      <w:pStyle w:val="Header"/>
      <w:rPr>
        <w:rFonts w:ascii="Times New Roman" w:hAnsi="Times New Roman" w:cs="Times New Roman"/>
      </w:rPr>
    </w:pPr>
    <w:r>
      <w:tab/>
    </w:r>
    <w:r>
      <w:tab/>
    </w:r>
    <w:r w:rsidR="00563844">
      <w:rPr>
        <w:rFonts w:ascii="Times New Roman" w:hAnsi="Times New Roman" w:cs="Times New Roman"/>
      </w:rPr>
      <w:t>Ценова оферта – образец СЕВОП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A0B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66ADD96">
      <w:numFmt w:val="decimal"/>
      <w:lvlText w:val=""/>
      <w:lvlJc w:val="left"/>
    </w:lvl>
    <w:lvl w:ilvl="4" w:tplc="422CDEE6">
      <w:numFmt w:val="decimal"/>
      <w:lvlText w:val=""/>
      <w:lvlJc w:val="left"/>
    </w:lvl>
    <w:lvl w:ilvl="5" w:tplc="D8446302">
      <w:numFmt w:val="decimal"/>
      <w:lvlText w:val=""/>
      <w:lvlJc w:val="left"/>
    </w:lvl>
    <w:lvl w:ilvl="6" w:tplc="D7686A78">
      <w:numFmt w:val="decimal"/>
      <w:lvlText w:val=""/>
      <w:lvlJc w:val="left"/>
    </w:lvl>
    <w:lvl w:ilvl="7" w:tplc="E7ECD518">
      <w:numFmt w:val="decimal"/>
      <w:lvlText w:val=""/>
      <w:lvlJc w:val="left"/>
    </w:lvl>
    <w:lvl w:ilvl="8" w:tplc="74622EAA">
      <w:numFmt w:val="decimal"/>
      <w:lvlText w:val=""/>
      <w:lvlJc w:val="left"/>
    </w:lvl>
  </w:abstractNum>
  <w:abstractNum w:abstractNumId="1" w15:restartNumberingAfterBreak="0">
    <w:nsid w:val="5B0512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31"/>
    <w:rsid w:val="000E0631"/>
    <w:rsid w:val="005536D3"/>
    <w:rsid w:val="00563844"/>
    <w:rsid w:val="00F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F07"/>
  <w15:docId w15:val="{21F99C5B-0DED-4A66-BCD6-9481B370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D3"/>
  </w:style>
  <w:style w:type="paragraph" w:styleId="Footer">
    <w:name w:val="footer"/>
    <w:basedOn w:val="Normal"/>
    <w:link w:val="FooterChar"/>
    <w:uiPriority w:val="99"/>
    <w:unhideWhenUsed/>
    <w:rsid w:val="00553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MTITC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Plamenka Rumenova Vasileva</cp:lastModifiedBy>
  <cp:revision>3</cp:revision>
  <dcterms:created xsi:type="dcterms:W3CDTF">2018-06-27T07:46:00Z</dcterms:created>
  <dcterms:modified xsi:type="dcterms:W3CDTF">2018-07-06T06:22:00Z</dcterms:modified>
</cp:coreProperties>
</file>