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CDFC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4E1A248C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6971EF97" w14:textId="68FB947C" w:rsidR="005331EB" w:rsidRDefault="004236DB" w:rsidP="00F400B4">
      <w:pPr>
        <w:jc w:val="center"/>
        <w:rPr>
          <w:i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="005331EB">
        <w:rPr>
          <w:i/>
        </w:rPr>
        <w:t>,</w:t>
      </w:r>
    </w:p>
    <w:p w14:paraId="5BF8ED31" w14:textId="31F0441E" w:rsidR="004236DB" w:rsidRPr="004236DB" w:rsidRDefault="00B170C9" w:rsidP="00F400B4">
      <w:pPr>
        <w:jc w:val="center"/>
        <w:rPr>
          <w:i/>
        </w:rPr>
      </w:pPr>
      <w:r w:rsidRPr="00B170C9">
        <w:rPr>
          <w:i/>
        </w:rPr>
        <w:t>за</w:t>
      </w:r>
      <w:r>
        <w:rPr>
          <w:b/>
          <w:i/>
        </w:rPr>
        <w:t xml:space="preserve"> </w:t>
      </w:r>
      <w:r w:rsidR="004236DB" w:rsidRPr="00B170C9">
        <w:rPr>
          <w:b/>
          <w:i/>
          <w:u w:val="single"/>
        </w:rPr>
        <w:t>Обособена позиция № 1:</w:t>
      </w:r>
      <w:r w:rsidR="004236DB" w:rsidRPr="004236DB">
        <w:rPr>
          <w:i/>
        </w:rPr>
        <w:t xml:space="preserve"> „Застраховане на автомобилите</w:t>
      </w:r>
      <w:r w:rsidR="004236DB" w:rsidRPr="00226981">
        <w:rPr>
          <w:i/>
        </w:rPr>
        <w:t>, ползвани от</w:t>
      </w:r>
      <w:r w:rsidR="004236DB" w:rsidRPr="004236DB">
        <w:rPr>
          <w:i/>
        </w:rPr>
        <w:t xml:space="preserve"> Министерство на транспорта, информационните технологии и съобщенията със застраховка „Автокаско”, „Злополука на лицата в МПС” и задължителна застраховка „Гражданска отговорност</w:t>
      </w:r>
      <w:r>
        <w:rPr>
          <w:i/>
        </w:rPr>
        <w:t>“ на автомобилистите</w:t>
      </w:r>
      <w:r w:rsidR="00A31835">
        <w:rPr>
          <w:i/>
        </w:rPr>
        <w:t>“</w:t>
      </w:r>
    </w:p>
    <w:p w14:paraId="77B064F0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451D39DB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5758"/>
      </w:tblGrid>
      <w:tr w:rsidR="004236DB" w:rsidRPr="00AC2DD7" w14:paraId="5096EEFF" w14:textId="77777777" w:rsidTr="007A3E2B">
        <w:trPr>
          <w:jc w:val="center"/>
        </w:trPr>
        <w:tc>
          <w:tcPr>
            <w:tcW w:w="3492" w:type="dxa"/>
          </w:tcPr>
          <w:p w14:paraId="0D416B5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21BFA7D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B5343C6" w14:textId="77777777" w:rsidTr="007A3E2B">
        <w:trPr>
          <w:jc w:val="center"/>
        </w:trPr>
        <w:tc>
          <w:tcPr>
            <w:tcW w:w="3492" w:type="dxa"/>
          </w:tcPr>
          <w:p w14:paraId="495B8B3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7F7DF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2FEF830F" w14:textId="77777777" w:rsidTr="007A3E2B">
        <w:trPr>
          <w:jc w:val="center"/>
        </w:trPr>
        <w:tc>
          <w:tcPr>
            <w:tcW w:w="3492" w:type="dxa"/>
          </w:tcPr>
          <w:p w14:paraId="245BE8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997" w:type="dxa"/>
          </w:tcPr>
          <w:p w14:paraId="74FD2E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3D9E3E4E" w14:textId="77777777" w:rsidTr="007A3E2B">
        <w:trPr>
          <w:jc w:val="center"/>
        </w:trPr>
        <w:tc>
          <w:tcPr>
            <w:tcW w:w="3492" w:type="dxa"/>
          </w:tcPr>
          <w:p w14:paraId="128393F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CD049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6C09B6F3" w14:textId="77777777" w:rsidTr="007A3E2B">
        <w:trPr>
          <w:jc w:val="center"/>
        </w:trPr>
        <w:tc>
          <w:tcPr>
            <w:tcW w:w="3492" w:type="dxa"/>
          </w:tcPr>
          <w:p w14:paraId="7AC9106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997" w:type="dxa"/>
          </w:tcPr>
          <w:p w14:paraId="0E86FF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79761395" w14:textId="77777777" w:rsidTr="007A3E2B">
        <w:trPr>
          <w:jc w:val="center"/>
        </w:trPr>
        <w:tc>
          <w:tcPr>
            <w:tcW w:w="3492" w:type="dxa"/>
          </w:tcPr>
          <w:p w14:paraId="4BBC84F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997" w:type="dxa"/>
          </w:tcPr>
          <w:p w14:paraId="1A458E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22F73A25" w14:textId="77777777" w:rsidTr="007A3E2B">
        <w:trPr>
          <w:jc w:val="center"/>
        </w:trPr>
        <w:tc>
          <w:tcPr>
            <w:tcW w:w="3492" w:type="dxa"/>
          </w:tcPr>
          <w:p w14:paraId="41DA44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997" w:type="dxa"/>
          </w:tcPr>
          <w:p w14:paraId="6D81AD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081A08A8" w14:textId="77777777" w:rsidTr="007A3E2B">
        <w:trPr>
          <w:jc w:val="center"/>
        </w:trPr>
        <w:tc>
          <w:tcPr>
            <w:tcW w:w="3492" w:type="dxa"/>
          </w:tcPr>
          <w:p w14:paraId="017E6EE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997" w:type="dxa"/>
          </w:tcPr>
          <w:p w14:paraId="6A70E54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5514669" w14:textId="77777777" w:rsidTr="007A3E2B">
        <w:trPr>
          <w:jc w:val="center"/>
        </w:trPr>
        <w:tc>
          <w:tcPr>
            <w:tcW w:w="3492" w:type="dxa"/>
          </w:tcPr>
          <w:p w14:paraId="69CAC4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997" w:type="dxa"/>
          </w:tcPr>
          <w:p w14:paraId="22EB3B5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5FB9FC08" w14:textId="77777777" w:rsidTr="007A3E2B">
        <w:trPr>
          <w:jc w:val="center"/>
        </w:trPr>
        <w:tc>
          <w:tcPr>
            <w:tcW w:w="3492" w:type="dxa"/>
          </w:tcPr>
          <w:p w14:paraId="0A070C01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997" w:type="dxa"/>
          </w:tcPr>
          <w:p w14:paraId="4B643E6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40CDAC71" w14:textId="77777777" w:rsidTr="007A3E2B">
        <w:trPr>
          <w:jc w:val="center"/>
        </w:trPr>
        <w:tc>
          <w:tcPr>
            <w:tcW w:w="3492" w:type="dxa"/>
          </w:tcPr>
          <w:p w14:paraId="7D06B53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0562F7E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43D992AF" w14:textId="77777777" w:rsidTr="007A3E2B">
        <w:trPr>
          <w:jc w:val="center"/>
        </w:trPr>
        <w:tc>
          <w:tcPr>
            <w:tcW w:w="3492" w:type="dxa"/>
          </w:tcPr>
          <w:p w14:paraId="2D5D3C2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997" w:type="dxa"/>
          </w:tcPr>
          <w:p w14:paraId="6CD85FA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02AF281C" w14:textId="77777777" w:rsidTr="007A3E2B">
        <w:trPr>
          <w:jc w:val="center"/>
        </w:trPr>
        <w:tc>
          <w:tcPr>
            <w:tcW w:w="3492" w:type="dxa"/>
          </w:tcPr>
          <w:p w14:paraId="0CDD0C5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997" w:type="dxa"/>
          </w:tcPr>
          <w:p w14:paraId="172EDAA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7B87980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1BE0307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793161A2" w14:textId="77777777" w:rsidTr="007A3E2B">
        <w:trPr>
          <w:jc w:val="center"/>
        </w:trPr>
        <w:tc>
          <w:tcPr>
            <w:tcW w:w="3492" w:type="dxa"/>
          </w:tcPr>
          <w:p w14:paraId="14A27179" w14:textId="20B3381C" w:rsidR="004236DB" w:rsidRPr="00AC2DD7" w:rsidRDefault="004236DB" w:rsidP="007F13A6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7F13A6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997" w:type="dxa"/>
          </w:tcPr>
          <w:p w14:paraId="36E7E462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4DFEA1FA" w14:textId="77777777" w:rsidTr="007A3E2B">
        <w:trPr>
          <w:trHeight w:val="392"/>
          <w:jc w:val="center"/>
        </w:trPr>
        <w:tc>
          <w:tcPr>
            <w:tcW w:w="3492" w:type="dxa"/>
            <w:vAlign w:val="center"/>
          </w:tcPr>
          <w:p w14:paraId="767B827A" w14:textId="0E9BA7D2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7A0FF4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997" w:type="dxa"/>
            <w:vAlign w:val="center"/>
          </w:tcPr>
          <w:p w14:paraId="7B49819F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20A469C4" w14:textId="77777777" w:rsidTr="007A3E2B">
        <w:trPr>
          <w:jc w:val="center"/>
        </w:trPr>
        <w:tc>
          <w:tcPr>
            <w:tcW w:w="3492" w:type="dxa"/>
          </w:tcPr>
          <w:p w14:paraId="3C98DF5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4FBCFF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5E7A37C1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39D8A731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4792E33C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11B9BFC2" w14:textId="3C6ECC6B" w:rsidR="004236DB" w:rsidRPr="00AC2DD7" w:rsidRDefault="004236DB" w:rsidP="004236DB">
      <w:pPr>
        <w:ind w:firstLine="540"/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lastRenderedPageBreak/>
        <w:t xml:space="preserve">УВАЖАЕМИ </w:t>
      </w:r>
      <w:r w:rsidR="00EB0DC6">
        <w:rPr>
          <w:b/>
          <w:bCs/>
          <w:spacing w:val="4"/>
          <w:lang w:eastAsia="bg-BG"/>
        </w:rPr>
        <w:t>ДАМИ</w:t>
      </w:r>
      <w:r w:rsidR="0024704A">
        <w:rPr>
          <w:b/>
          <w:bCs/>
          <w:spacing w:val="4"/>
          <w:lang w:eastAsia="bg-BG"/>
        </w:rPr>
        <w:t xml:space="preserve"> И </w:t>
      </w:r>
      <w:r w:rsidRPr="00AC2DD7">
        <w:rPr>
          <w:b/>
          <w:bCs/>
          <w:spacing w:val="4"/>
          <w:lang w:eastAsia="bg-BG"/>
        </w:rPr>
        <w:t>ГОСПОДА,</w:t>
      </w:r>
    </w:p>
    <w:p w14:paraId="1DFE2462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39C69234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0B0693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</w:t>
      </w:r>
      <w:r w:rsidR="000B0693" w:rsidRPr="000B0693">
        <w:rPr>
          <w:spacing w:val="4"/>
          <w:lang w:eastAsia="bg-BG"/>
        </w:rPr>
        <w:t>при</w:t>
      </w:r>
      <w:r w:rsidRPr="000B0693">
        <w:rPr>
          <w:spacing w:val="4"/>
          <w:lang w:eastAsia="bg-BG"/>
        </w:rPr>
        <w:t xml:space="preserve">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0B0693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0B0693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0B0693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</w:t>
      </w:r>
      <w:r w:rsidRPr="00AC2DD7">
        <w:rPr>
          <w:rFonts w:eastAsia="Courier New"/>
          <w:color w:val="000000"/>
          <w:spacing w:val="4"/>
          <w:lang w:eastAsia="bg-BG"/>
        </w:rPr>
        <w:t xml:space="preserve"> ……………… </w:t>
      </w:r>
    </w:p>
    <w:p w14:paraId="11E39D20" w14:textId="77777777" w:rsidR="004236DB" w:rsidRDefault="004236DB" w:rsidP="004236DB">
      <w:pPr>
        <w:ind w:firstLine="540"/>
        <w:rPr>
          <w:spacing w:val="4"/>
          <w:lang w:eastAsia="bg-BG"/>
        </w:rPr>
      </w:pPr>
      <w:r w:rsidRPr="00AC2DD7">
        <w:rPr>
          <w:spacing w:val="4"/>
          <w:lang w:eastAsia="bg-BG"/>
        </w:rPr>
        <w:t>Декларирам</w:t>
      </w:r>
      <w:r w:rsidR="007A7D4E">
        <w:rPr>
          <w:spacing w:val="4"/>
          <w:lang w:eastAsia="bg-BG"/>
        </w:rPr>
        <w:t>, че</w:t>
      </w:r>
      <w:r w:rsidRPr="00AC2DD7">
        <w:rPr>
          <w:spacing w:val="4"/>
          <w:lang w:eastAsia="bg-BG"/>
        </w:rPr>
        <w:t>:</w:t>
      </w:r>
    </w:p>
    <w:p w14:paraId="7DA85AAF" w14:textId="5B038C70" w:rsidR="007A7D4E" w:rsidRPr="007221C1" w:rsidRDefault="00EC7710" w:rsidP="00EC7710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приемам да предоставя </w:t>
      </w:r>
      <w:r w:rsidR="00D778B9" w:rsidRPr="007A0FF4">
        <w:rPr>
          <w:rFonts w:ascii="Times New Roman" w:hAnsi="Times New Roman"/>
        </w:rPr>
        <w:t>услуги по сключване на застраховките при посочените от възложителя специфични условия</w:t>
      </w:r>
      <w:r w:rsidR="00C415C0">
        <w:rPr>
          <w:rFonts w:ascii="Times New Roman" w:hAnsi="Times New Roman"/>
        </w:rPr>
        <w:t xml:space="preserve"> и при </w:t>
      </w:r>
      <w:r>
        <w:rPr>
          <w:rFonts w:ascii="Times New Roman" w:hAnsi="Times New Roman"/>
        </w:rPr>
        <w:t xml:space="preserve">пълно </w:t>
      </w:r>
      <w:r w:rsidR="00C415C0">
        <w:rPr>
          <w:rFonts w:ascii="Times New Roman" w:hAnsi="Times New Roman"/>
        </w:rPr>
        <w:t>покритие на посочените</w:t>
      </w:r>
      <w:r>
        <w:rPr>
          <w:rFonts w:ascii="Times New Roman" w:hAnsi="Times New Roman"/>
        </w:rPr>
        <w:t xml:space="preserve"> от него</w:t>
      </w:r>
      <w:r w:rsidR="00C41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видове застраховки рискове</w:t>
      </w:r>
      <w:r w:rsidR="00D778B9" w:rsidRPr="007A0FF4">
        <w:rPr>
          <w:rFonts w:ascii="Times New Roman" w:hAnsi="Times New Roman"/>
        </w:rPr>
        <w:t xml:space="preserve">, съгласно Техническата </w:t>
      </w:r>
      <w:r w:rsidR="00D778B9" w:rsidRPr="009B0639">
        <w:rPr>
          <w:rFonts w:ascii="Times New Roman" w:hAnsi="Times New Roman"/>
        </w:rPr>
        <w:t xml:space="preserve">спецификация и </w:t>
      </w:r>
      <w:r w:rsidR="002A6DBC">
        <w:rPr>
          <w:rFonts w:ascii="Times New Roman" w:hAnsi="Times New Roman"/>
        </w:rPr>
        <w:t xml:space="preserve">проекта на </w:t>
      </w:r>
      <w:r w:rsidR="00D778B9" w:rsidRPr="007221C1">
        <w:rPr>
          <w:rFonts w:ascii="Times New Roman" w:hAnsi="Times New Roman"/>
        </w:rPr>
        <w:t xml:space="preserve">договора, </w:t>
      </w:r>
      <w:r w:rsidR="007A0FF4" w:rsidRPr="007221C1">
        <w:rPr>
          <w:rFonts w:ascii="Times New Roman" w:eastAsia="Times New Roman" w:hAnsi="Times New Roman"/>
          <w:szCs w:val="24"/>
        </w:rPr>
        <w:t>независимо от покритията, описани в Общите ни условия</w:t>
      </w:r>
      <w:r w:rsidR="007A0FF4" w:rsidRPr="007221C1">
        <w:rPr>
          <w:rFonts w:ascii="Times New Roman" w:hAnsi="Times New Roman"/>
        </w:rPr>
        <w:t xml:space="preserve"> по съответните видове застраховки</w:t>
      </w:r>
      <w:r w:rsidR="00D778B9" w:rsidRPr="007221C1">
        <w:rPr>
          <w:rFonts w:ascii="Times New Roman" w:hAnsi="Times New Roman"/>
        </w:rPr>
        <w:t>;</w:t>
      </w:r>
    </w:p>
    <w:p w14:paraId="3EABE76E" w14:textId="77777777" w:rsidR="007A7D4E" w:rsidRPr="007221C1" w:rsidRDefault="00E84A6A" w:rsidP="00E84A6A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приемам </w:t>
      </w:r>
      <w:r w:rsidR="00226981" w:rsidRPr="007221C1">
        <w:rPr>
          <w:rFonts w:ascii="Times New Roman" w:hAnsi="Times New Roman"/>
        </w:rPr>
        <w:t>условията, определени в проекта на договор;</w:t>
      </w:r>
    </w:p>
    <w:p w14:paraId="18E9AECC" w14:textId="28FB2E60" w:rsidR="00EB6762" w:rsidRPr="007221C1" w:rsidRDefault="00E84A6A" w:rsidP="00CA78F8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срокът </w:t>
      </w:r>
      <w:r w:rsidR="00226981" w:rsidRPr="007221C1">
        <w:rPr>
          <w:rFonts w:ascii="Times New Roman" w:hAnsi="Times New Roman"/>
        </w:rPr>
        <w:t xml:space="preserve">на валидност на офертата е </w:t>
      </w:r>
      <w:r w:rsidR="001E1501">
        <w:rPr>
          <w:rFonts w:ascii="Times New Roman" w:hAnsi="Times New Roman"/>
        </w:rPr>
        <w:t xml:space="preserve">до </w:t>
      </w:r>
      <w:bookmarkStart w:id="0" w:name="_GoBack"/>
      <w:bookmarkEnd w:id="0"/>
      <w:r w:rsidR="001E1501">
        <w:rPr>
          <w:rFonts w:ascii="Times New Roman" w:hAnsi="Times New Roman"/>
        </w:rPr>
        <w:t>31</w:t>
      </w:r>
      <w:r w:rsidR="00EB6762" w:rsidRPr="007221C1">
        <w:rPr>
          <w:rFonts w:ascii="Times New Roman" w:hAnsi="Times New Roman"/>
        </w:rPr>
        <w:t>.12.</w:t>
      </w:r>
      <w:r w:rsidR="00226981" w:rsidRPr="007221C1">
        <w:rPr>
          <w:rFonts w:ascii="Times New Roman" w:hAnsi="Times New Roman"/>
        </w:rPr>
        <w:t>201</w:t>
      </w:r>
      <w:r w:rsidR="00F400B4">
        <w:rPr>
          <w:rFonts w:ascii="Times New Roman" w:hAnsi="Times New Roman"/>
        </w:rPr>
        <w:t>8</w:t>
      </w:r>
      <w:r w:rsidR="00EB6762" w:rsidRPr="007221C1">
        <w:rPr>
          <w:rFonts w:ascii="Times New Roman" w:hAnsi="Times New Roman"/>
        </w:rPr>
        <w:t xml:space="preserve"> </w:t>
      </w:r>
      <w:r w:rsidR="00226981" w:rsidRPr="007221C1">
        <w:rPr>
          <w:rFonts w:ascii="Times New Roman" w:hAnsi="Times New Roman"/>
        </w:rPr>
        <w:t xml:space="preserve"> г.</w:t>
      </w:r>
      <w:r w:rsidR="00347F87" w:rsidRPr="007221C1">
        <w:rPr>
          <w:rFonts w:ascii="Times New Roman" w:hAnsi="Times New Roman"/>
        </w:rPr>
        <w:t xml:space="preserve"> </w:t>
      </w:r>
    </w:p>
    <w:p w14:paraId="50C63019" w14:textId="11B995A2" w:rsidR="00EB6762" w:rsidRPr="002F7FAE" w:rsidRDefault="00EB6762" w:rsidP="00EB6762">
      <w:pPr>
        <w:spacing w:before="120"/>
        <w:ind w:firstLine="539"/>
        <w:jc w:val="both"/>
      </w:pPr>
      <w:r w:rsidRPr="007221C1">
        <w:t>С настоящото</w:t>
      </w:r>
      <w:r w:rsidRPr="00C01B33">
        <w:t xml:space="preserve"> представяме нашето </w:t>
      </w:r>
      <w:r w:rsidRPr="00C01B33">
        <w:rPr>
          <w:b/>
        </w:rPr>
        <w:t>Техническо предложение</w:t>
      </w:r>
      <w:r w:rsidRPr="00C01B33">
        <w:t xml:space="preserve"> за изпълнение на предмета на обществената поръчка по </w:t>
      </w:r>
      <w:r w:rsidRPr="002F7FAE">
        <w:t>публикуваната от Вас обява за събиране на оферти с горепосочения предмет</w:t>
      </w:r>
      <w:r>
        <w:t>/обособена позиция</w:t>
      </w:r>
      <w:r w:rsidRPr="002F7FAE">
        <w:t>, което най-общо обхваща следните дейности и начин на изпълнението им:</w:t>
      </w:r>
    </w:p>
    <w:p w14:paraId="7512290C" w14:textId="3470971A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54BDB409" w14:textId="5F9CC8E2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0CB08EB8" w14:textId="75172695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6C5FED53" w14:textId="612B5A18" w:rsidR="00EB6762" w:rsidRPr="007221C1" w:rsidRDefault="00EB6762" w:rsidP="00EB6762">
      <w:pPr>
        <w:tabs>
          <w:tab w:val="left" w:pos="0"/>
        </w:tabs>
        <w:ind w:right="-33"/>
        <w:jc w:val="both"/>
        <w:rPr>
          <w:rFonts w:eastAsia="Calibri"/>
          <w:szCs w:val="20"/>
          <w:lang w:eastAsia="bg-BG"/>
        </w:rPr>
      </w:pPr>
      <w:r>
        <w:t>/</w:t>
      </w:r>
      <w:r w:rsidRPr="007221C1">
        <w:rPr>
          <w:rFonts w:eastAsia="Calibri"/>
          <w:szCs w:val="20"/>
          <w:lang w:eastAsia="bg-BG"/>
        </w:rPr>
        <w:t>допълни</w:t>
      </w:r>
      <w:r w:rsidR="00347F87" w:rsidRPr="007221C1">
        <w:rPr>
          <w:rFonts w:eastAsia="Calibri"/>
          <w:szCs w:val="20"/>
          <w:lang w:eastAsia="bg-BG"/>
        </w:rPr>
        <w:t>телно описание, свободен текст</w:t>
      </w:r>
      <w:r w:rsidR="006F4DA5" w:rsidRPr="007221C1">
        <w:rPr>
          <w:rFonts w:eastAsia="Calibri"/>
          <w:szCs w:val="20"/>
          <w:lang w:eastAsia="bg-BG"/>
        </w:rPr>
        <w:t xml:space="preserve">, в това число: </w:t>
      </w:r>
      <w:r w:rsidR="00394CFA">
        <w:rPr>
          <w:rFonts w:eastAsia="Calibri"/>
          <w:szCs w:val="20"/>
          <w:lang w:eastAsia="bg-BG"/>
        </w:rPr>
        <w:t xml:space="preserve">допълнителни </w:t>
      </w:r>
      <w:r w:rsidR="006F4DA5" w:rsidRPr="007221C1">
        <w:rPr>
          <w:rFonts w:eastAsia="Calibri"/>
          <w:szCs w:val="20"/>
          <w:lang w:eastAsia="bg-BG"/>
        </w:rPr>
        <w:t>покрити рискове; начин на ликвидация на щетите и други по преценка на участника</w:t>
      </w:r>
      <w:r w:rsidRPr="007221C1">
        <w:rPr>
          <w:rFonts w:eastAsia="Calibri"/>
          <w:szCs w:val="20"/>
          <w:lang w:eastAsia="bg-BG"/>
        </w:rPr>
        <w:t xml:space="preserve">/ </w:t>
      </w:r>
    </w:p>
    <w:p w14:paraId="486A7955" w14:textId="77777777" w:rsidR="004236DB" w:rsidRPr="007221C1" w:rsidRDefault="004236DB" w:rsidP="00E84A6A">
      <w:pPr>
        <w:ind w:firstLine="1080"/>
        <w:jc w:val="both"/>
        <w:rPr>
          <w:rFonts w:eastAsia="Calibri"/>
          <w:szCs w:val="20"/>
          <w:lang w:eastAsia="bg-BG"/>
        </w:rPr>
      </w:pPr>
    </w:p>
    <w:p w14:paraId="0B630F09" w14:textId="77777777" w:rsidR="004236DB" w:rsidRPr="007221C1" w:rsidRDefault="004236DB" w:rsidP="004236DB">
      <w:pPr>
        <w:ind w:firstLine="540"/>
        <w:jc w:val="both"/>
        <w:rPr>
          <w:rFonts w:eastAsia="Calibri"/>
          <w:szCs w:val="20"/>
          <w:lang w:eastAsia="bg-BG"/>
        </w:rPr>
      </w:pPr>
      <w:bookmarkStart w:id="1" w:name="_Ref90368783"/>
      <w:r w:rsidRPr="007221C1">
        <w:rPr>
          <w:rFonts w:eastAsia="Calibri"/>
          <w:szCs w:val="20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724478B3" w14:textId="5911FB36" w:rsidR="004236DB" w:rsidRPr="007221C1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1</w:t>
      </w:r>
      <w:r w:rsidR="004236DB" w:rsidRPr="007221C1">
        <w:rPr>
          <w:rFonts w:eastAsia="Calibri"/>
          <w:szCs w:val="20"/>
          <w:lang w:eastAsia="bg-BG"/>
        </w:rPr>
        <w:t>. 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47D76037" w14:textId="0931CB91" w:rsidR="004236DB" w:rsidRPr="007221C1" w:rsidRDefault="00EC7710" w:rsidP="00D778B9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2</w:t>
      </w:r>
      <w:r w:rsidR="004236DB" w:rsidRPr="007221C1">
        <w:rPr>
          <w:rFonts w:eastAsia="Calibri"/>
          <w:szCs w:val="20"/>
          <w:lang w:eastAsia="bg-BG"/>
        </w:rPr>
        <w:t xml:space="preserve">.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2C92FB1E" w14:textId="29C6EFEE" w:rsidR="004236DB" w:rsidRPr="007221C1" w:rsidRDefault="00EC7710" w:rsidP="004236DB">
      <w:pPr>
        <w:shd w:val="clear" w:color="auto" w:fill="FFFFFF"/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3</w:t>
      </w:r>
      <w:r w:rsidR="004236DB" w:rsidRPr="007221C1">
        <w:rPr>
          <w:rFonts w:eastAsia="Calibri"/>
          <w:szCs w:val="20"/>
          <w:lang w:eastAsia="bg-BG"/>
        </w:rPr>
        <w:t>. Предлаган</w:t>
      </w:r>
      <w:r w:rsidRPr="007221C1">
        <w:rPr>
          <w:rFonts w:eastAsia="Calibri"/>
          <w:szCs w:val="20"/>
          <w:lang w:eastAsia="bg-BG"/>
        </w:rPr>
        <w:t>ите</w:t>
      </w:r>
      <w:r w:rsidR="004236DB" w:rsidRPr="007221C1">
        <w:rPr>
          <w:rFonts w:eastAsia="Calibri"/>
          <w:szCs w:val="20"/>
          <w:lang w:eastAsia="bg-BG"/>
        </w:rPr>
        <w:t xml:space="preserve"> от нас </w:t>
      </w:r>
      <w:r w:rsidRPr="007221C1">
        <w:rPr>
          <w:rFonts w:eastAsia="Calibri"/>
          <w:szCs w:val="20"/>
          <w:lang w:eastAsia="bg-BG"/>
        </w:rPr>
        <w:t>застрахователни премии са посочени</w:t>
      </w:r>
      <w:r w:rsidR="004236DB" w:rsidRPr="007221C1">
        <w:rPr>
          <w:rFonts w:eastAsia="Calibri"/>
          <w:szCs w:val="20"/>
          <w:lang w:eastAsia="bg-BG"/>
        </w:rPr>
        <w:t xml:space="preserve"> в Приложение №</w:t>
      </w:r>
      <w:r w:rsidRPr="007221C1">
        <w:rPr>
          <w:rFonts w:eastAsia="Calibri"/>
          <w:szCs w:val="20"/>
          <w:lang w:eastAsia="bg-BG"/>
        </w:rPr>
        <w:t xml:space="preserve"> 3а</w:t>
      </w:r>
      <w:r w:rsidR="004236DB" w:rsidRPr="007221C1">
        <w:rPr>
          <w:rFonts w:eastAsia="Calibri"/>
          <w:szCs w:val="20"/>
          <w:lang w:eastAsia="bg-BG"/>
        </w:rPr>
        <w:t xml:space="preserve"> – неразделна част от офертата.</w:t>
      </w:r>
    </w:p>
    <w:p w14:paraId="1DB87F46" w14:textId="2E4E700E" w:rsidR="004236DB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4</w:t>
      </w:r>
      <w:r w:rsidR="004236DB" w:rsidRPr="007221C1">
        <w:rPr>
          <w:rFonts w:eastAsia="Calibri"/>
          <w:szCs w:val="20"/>
          <w:lang w:eastAsia="bg-BG"/>
        </w:rPr>
        <w:t>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122D8AF3" w14:textId="77777777" w:rsidR="007221C1" w:rsidRPr="007221C1" w:rsidRDefault="007221C1" w:rsidP="004236DB">
      <w:pPr>
        <w:ind w:firstLine="540"/>
        <w:jc w:val="both"/>
        <w:rPr>
          <w:rFonts w:eastAsia="Calibri"/>
          <w:szCs w:val="20"/>
          <w:lang w:eastAsia="bg-BG"/>
        </w:rPr>
      </w:pPr>
    </w:p>
    <w:p w14:paraId="49F75DF2" w14:textId="77777777" w:rsidR="004236DB" w:rsidRPr="007221C1" w:rsidRDefault="004236DB" w:rsidP="007221C1">
      <w:pPr>
        <w:ind w:firstLine="540"/>
        <w:jc w:val="both"/>
        <w:rPr>
          <w:rFonts w:eastAsia="Calibri"/>
          <w:szCs w:val="20"/>
          <w:lang w:eastAsia="bg-BG"/>
        </w:rPr>
      </w:pPr>
    </w:p>
    <w:bookmarkEnd w:id="1"/>
    <w:p w14:paraId="43B91A4D" w14:textId="77777777" w:rsidR="004236DB" w:rsidRPr="007221C1" w:rsidRDefault="004236D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  <w:r w:rsidRPr="007221C1">
        <w:rPr>
          <w:rFonts w:eastAsia="Calibri"/>
          <w:b/>
          <w:szCs w:val="20"/>
          <w:u w:val="single"/>
          <w:lang w:eastAsia="bg-BG"/>
        </w:rPr>
        <w:t>ПОДПИС и ПЕЧАТ:</w:t>
      </w:r>
    </w:p>
    <w:p w14:paraId="2F32E28D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(име и фамилия)</w:t>
      </w:r>
    </w:p>
    <w:p w14:paraId="4E2A0840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(дата)</w:t>
      </w:r>
    </w:p>
    <w:p w14:paraId="3D8B4E99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(длъжност на управляващия/представляващия участника)</w:t>
      </w:r>
    </w:p>
    <w:p w14:paraId="797FBC65" w14:textId="39901C14" w:rsidR="009236F1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(наименование на участника)</w:t>
      </w:r>
    </w:p>
    <w:sectPr w:rsidR="009236F1" w:rsidRPr="007221C1" w:rsidSect="00FA3C00"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91A7" w14:textId="77777777" w:rsidR="00FA3C00" w:rsidRDefault="00FA3C00" w:rsidP="00FA3C00">
      <w:r>
        <w:separator/>
      </w:r>
    </w:p>
  </w:endnote>
  <w:endnote w:type="continuationSeparator" w:id="0">
    <w:p w14:paraId="09351E46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40B1A" w14:textId="79050978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C69B" w14:textId="77777777" w:rsidR="00FA3C00" w:rsidRDefault="00FA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57A0" w14:textId="77777777" w:rsidR="00FA3C00" w:rsidRDefault="00FA3C00" w:rsidP="00FA3C00">
      <w:r>
        <w:separator/>
      </w:r>
    </w:p>
  </w:footnote>
  <w:footnote w:type="continuationSeparator" w:id="0">
    <w:p w14:paraId="7A1A1507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30E" w14:textId="77777777" w:rsidR="00FA3C00" w:rsidRPr="008373C5" w:rsidRDefault="00FA3C00" w:rsidP="00FA3C00">
    <w:pPr>
      <w:pStyle w:val="Header"/>
      <w:jc w:val="right"/>
    </w:pPr>
    <w:r w:rsidRPr="008373C5">
      <w:t>Приложение № 2</w:t>
    </w:r>
    <w:r w:rsidR="00A31835" w:rsidRPr="008373C5">
      <w:t>а</w:t>
    </w:r>
  </w:p>
  <w:p w14:paraId="4A9D265B" w14:textId="77777777" w:rsidR="008373C5" w:rsidRDefault="008373C5" w:rsidP="008373C5">
    <w:pPr>
      <w:tabs>
        <w:tab w:val="left" w:pos="0"/>
      </w:tabs>
      <w:ind w:left="7200" w:right="-33"/>
      <w:jc w:val="right"/>
      <w:rPr>
        <w:i/>
        <w:snapToGrid w:val="0"/>
      </w:rPr>
    </w:pPr>
    <w:r>
      <w:rPr>
        <w:i/>
        <w:snapToGrid w:val="0"/>
      </w:rPr>
      <w:tab/>
      <w:t>Образец</w:t>
    </w:r>
  </w:p>
  <w:p w14:paraId="78B02637" w14:textId="77777777" w:rsidR="008373C5" w:rsidRPr="00FA3C00" w:rsidRDefault="008373C5" w:rsidP="00FA3C0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B0693"/>
    <w:rsid w:val="000E0731"/>
    <w:rsid w:val="001E1501"/>
    <w:rsid w:val="00226981"/>
    <w:rsid w:val="0024704A"/>
    <w:rsid w:val="002A52D4"/>
    <w:rsid w:val="002A6DBC"/>
    <w:rsid w:val="002E20B0"/>
    <w:rsid w:val="002F7279"/>
    <w:rsid w:val="00347F87"/>
    <w:rsid w:val="003733C2"/>
    <w:rsid w:val="00393BFA"/>
    <w:rsid w:val="00394CFA"/>
    <w:rsid w:val="003B74BE"/>
    <w:rsid w:val="003E0F1C"/>
    <w:rsid w:val="004236DB"/>
    <w:rsid w:val="004F055D"/>
    <w:rsid w:val="00513F43"/>
    <w:rsid w:val="005331EB"/>
    <w:rsid w:val="006C1778"/>
    <w:rsid w:val="006F4DA5"/>
    <w:rsid w:val="00702065"/>
    <w:rsid w:val="007221C1"/>
    <w:rsid w:val="007A0FF4"/>
    <w:rsid w:val="007A7D4E"/>
    <w:rsid w:val="007F13A6"/>
    <w:rsid w:val="00831169"/>
    <w:rsid w:val="008373C5"/>
    <w:rsid w:val="009236F1"/>
    <w:rsid w:val="009B0639"/>
    <w:rsid w:val="00A31835"/>
    <w:rsid w:val="00B170C9"/>
    <w:rsid w:val="00BF0AF3"/>
    <w:rsid w:val="00C415C0"/>
    <w:rsid w:val="00C4405D"/>
    <w:rsid w:val="00CF4D38"/>
    <w:rsid w:val="00D778B9"/>
    <w:rsid w:val="00E84A6A"/>
    <w:rsid w:val="00EB0DC6"/>
    <w:rsid w:val="00EB6762"/>
    <w:rsid w:val="00EC7710"/>
    <w:rsid w:val="00F400B4"/>
    <w:rsid w:val="00F7233D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A987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85BD-DBBF-4018-A211-F309A197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32</cp:revision>
  <cp:lastPrinted>2017-10-19T13:27:00Z</cp:lastPrinted>
  <dcterms:created xsi:type="dcterms:W3CDTF">2016-10-28T07:41:00Z</dcterms:created>
  <dcterms:modified xsi:type="dcterms:W3CDTF">2018-10-17T09:11:00Z</dcterms:modified>
</cp:coreProperties>
</file>