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8C" w:rsidRPr="00576AE3" w:rsidRDefault="0045368C" w:rsidP="0045368C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</w:pPr>
    </w:p>
    <w:p w:rsidR="0045368C" w:rsidRPr="00576AE3" w:rsidRDefault="0045368C" w:rsidP="0045368C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76AE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ТЕХНИЧЕСКО ПРЕДЛОЖЕНИЕ </w:t>
      </w:r>
    </w:p>
    <w:p w:rsidR="0045368C" w:rsidRPr="00576AE3" w:rsidRDefault="0045368C" w:rsidP="0045368C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76AE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ИЗПЪЛНЕНИЕ НА ПОРЪЧКАТА С ПРЕДМЕТ:</w:t>
      </w:r>
    </w:p>
    <w:p w:rsidR="0045368C" w:rsidRPr="00576AE3" w:rsidRDefault="00B57D8D" w:rsidP="00F810E3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6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„Оценка на въздействието и ефектите от изпълнението на Оперативна програма „Транспорт“ 2007-2013 г. и оценка на напредъка по </w:t>
      </w:r>
      <w:r w:rsidRPr="00576A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Оперативна програма „Транспорт и транспортна инфраструктура" 2014-2020 г. </w:t>
      </w:r>
      <w:r w:rsidRPr="00576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 принос към </w:t>
      </w:r>
      <w:r w:rsidR="00687E36" w:rsidRPr="00576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С</w:t>
      </w:r>
      <w:r w:rsidRPr="00576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тратегията на ЕС“</w:t>
      </w: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B57D8D" w:rsidRPr="00576AE3" w:rsidRDefault="00B57D8D" w:rsidP="0045368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4A0F53" w:rsidRPr="00576AE3" w:rsidRDefault="004A0F53" w:rsidP="0045368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45368C" w:rsidRPr="00576AE3" w:rsidRDefault="0045368C" w:rsidP="0045368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>Долуподписаният/ата___________________________________________________,</w:t>
      </w:r>
    </w:p>
    <w:p w:rsidR="0045368C" w:rsidRPr="00576AE3" w:rsidRDefault="0045368C" w:rsidP="0045368C">
      <w:pPr>
        <w:spacing w:after="0" w:line="276" w:lineRule="auto"/>
        <w:ind w:firstLine="1683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6AE3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(собствено и фамилно име)</w:t>
      </w:r>
    </w:p>
    <w:p w:rsidR="0045368C" w:rsidRPr="00576AE3" w:rsidRDefault="0045368C" w:rsidP="00643320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качеството си на __________</w:t>
      </w:r>
      <w:r w:rsidRPr="00576AE3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____________</w:t>
      </w:r>
      <w:r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>_ на ___</w:t>
      </w:r>
      <w:r w:rsidRPr="00576AE3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</w:t>
      </w:r>
      <w:r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_______________ </w:t>
      </w:r>
    </w:p>
    <w:p w:rsidR="0045368C" w:rsidRPr="00576AE3" w:rsidRDefault="0045368C" w:rsidP="0045368C">
      <w:pPr>
        <w:tabs>
          <w:tab w:val="left" w:pos="374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A0F53" w:rsidRPr="00576AE3" w:rsidRDefault="004A0F53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63970" w:rsidRPr="00576AE3" w:rsidRDefault="00063970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368C" w:rsidRPr="00576AE3" w:rsidRDefault="0045368C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6A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DC0111" w:rsidRPr="00576AE3" w:rsidRDefault="00DC0111" w:rsidP="00DC0111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5368C" w:rsidRPr="00576AE3" w:rsidRDefault="0045368C" w:rsidP="004A0F53">
      <w:pPr>
        <w:pStyle w:val="ListParagraph"/>
        <w:numPr>
          <w:ilvl w:val="0"/>
          <w:numId w:val="7"/>
        </w:numPr>
        <w:tabs>
          <w:tab w:val="left" w:pos="374"/>
        </w:tabs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настоящото представяме нашето техническо предложение за изпълнение на обществената поръчка по обявената от Вас процедура с предмет: </w:t>
      </w:r>
      <w:r w:rsidR="00B57D8D" w:rsidRPr="00576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„Оценка на въздействието и ефектите от изпълнението на Оперативна програма „Транспорт“ 2007-2013 г. и оценка на напредъка по </w:t>
      </w:r>
      <w:r w:rsidR="00B57D8D" w:rsidRPr="00576A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Оперативна програма „Транспорт и транспортна инфраструктура" 2014-2020 г. </w:t>
      </w:r>
      <w:r w:rsidR="00B57D8D" w:rsidRPr="00576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 принос към </w:t>
      </w:r>
      <w:r w:rsidR="00687E36" w:rsidRPr="00576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С</w:t>
      </w:r>
      <w:r w:rsidR="00B57D8D" w:rsidRPr="00576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тратегията на ЕС“</w:t>
      </w:r>
      <w:r w:rsidR="004A0F53" w:rsidRPr="00576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:</w:t>
      </w:r>
    </w:p>
    <w:p w:rsidR="004A0F53" w:rsidRPr="00576AE3" w:rsidRDefault="004A0F53" w:rsidP="00151074">
      <w:pPr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6766B" w:rsidRPr="00576AE3" w:rsidRDefault="00A6766B" w:rsidP="00151074">
      <w:pPr>
        <w:ind w:firstLine="900"/>
        <w:jc w:val="both"/>
        <w:rPr>
          <w:rFonts w:ascii="Times New Roman" w:hAnsi="Times New Roman"/>
          <w:i/>
          <w:szCs w:val="24"/>
          <w:lang w:val="en-US"/>
        </w:rPr>
      </w:pPr>
      <w:r w:rsidRPr="00576AE3">
        <w:rPr>
          <w:rFonts w:ascii="Times New Roman" w:hAnsi="Times New Roman"/>
          <w:i/>
          <w:szCs w:val="24"/>
          <w:lang w:val="en-US"/>
        </w:rPr>
        <w:t>………………………………………………………………………………..</w:t>
      </w:r>
    </w:p>
    <w:p w:rsidR="00DD6064" w:rsidRPr="00576AE3" w:rsidRDefault="00DD6064" w:rsidP="000A6EFB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76AE3">
        <w:rPr>
          <w:rFonts w:ascii="Times New Roman" w:hAnsi="Times New Roman"/>
          <w:b/>
          <w:i/>
          <w:sz w:val="24"/>
          <w:szCs w:val="24"/>
        </w:rPr>
        <w:t xml:space="preserve">Техническото предложение следва да съдържа информация </w:t>
      </w:r>
      <w:r w:rsidR="004A0F53" w:rsidRPr="00576AE3">
        <w:rPr>
          <w:rFonts w:ascii="Times New Roman" w:hAnsi="Times New Roman"/>
          <w:b/>
          <w:i/>
          <w:sz w:val="24"/>
          <w:szCs w:val="24"/>
        </w:rPr>
        <w:t>най-малко</w:t>
      </w:r>
      <w:r w:rsidR="004A0F53" w:rsidRPr="00576AE3">
        <w:rPr>
          <w:rFonts w:ascii="Times New Roman" w:hAnsi="Times New Roman"/>
          <w:i/>
          <w:sz w:val="24"/>
          <w:szCs w:val="24"/>
        </w:rPr>
        <w:t xml:space="preserve"> </w:t>
      </w:r>
      <w:r w:rsidRPr="00576AE3">
        <w:rPr>
          <w:rFonts w:ascii="Times New Roman" w:hAnsi="Times New Roman"/>
          <w:b/>
          <w:i/>
          <w:sz w:val="24"/>
          <w:szCs w:val="24"/>
        </w:rPr>
        <w:t>за:</w:t>
      </w:r>
    </w:p>
    <w:p w:rsidR="00DD6064" w:rsidRPr="00576AE3" w:rsidRDefault="00C40113" w:rsidP="006E4720">
      <w:pPr>
        <w:spacing w:before="60" w:after="6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76AE3">
        <w:rPr>
          <w:rFonts w:ascii="Times New Roman" w:hAnsi="Times New Roman"/>
          <w:i/>
          <w:sz w:val="24"/>
          <w:szCs w:val="24"/>
        </w:rPr>
        <w:t xml:space="preserve">а) </w:t>
      </w:r>
      <w:r w:rsidR="00687E36" w:rsidRPr="00576AE3">
        <w:rPr>
          <w:rFonts w:ascii="Times New Roman" w:hAnsi="Times New Roman"/>
          <w:i/>
          <w:sz w:val="24"/>
          <w:szCs w:val="24"/>
        </w:rPr>
        <w:t>о</w:t>
      </w:r>
      <w:r w:rsidR="00DD6064" w:rsidRPr="00576AE3">
        <w:rPr>
          <w:rFonts w:ascii="Times New Roman" w:hAnsi="Times New Roman"/>
          <w:i/>
          <w:sz w:val="24"/>
          <w:szCs w:val="24"/>
        </w:rPr>
        <w:t>писание на същността и предмета на обществената поръчк</w:t>
      </w:r>
      <w:r w:rsidR="009E1029" w:rsidRPr="00576AE3">
        <w:rPr>
          <w:rFonts w:ascii="Times New Roman" w:hAnsi="Times New Roman"/>
          <w:i/>
          <w:sz w:val="24"/>
          <w:szCs w:val="24"/>
        </w:rPr>
        <w:t>а</w:t>
      </w:r>
      <w:r w:rsidR="00DD6064" w:rsidRPr="00576AE3">
        <w:rPr>
          <w:rFonts w:ascii="Times New Roman" w:hAnsi="Times New Roman"/>
          <w:i/>
          <w:sz w:val="24"/>
          <w:szCs w:val="24"/>
        </w:rPr>
        <w:t>, съгласно изискванията</w:t>
      </w:r>
      <w:r w:rsidR="006E4720" w:rsidRPr="00576AE3">
        <w:rPr>
          <w:rFonts w:ascii="Times New Roman" w:hAnsi="Times New Roman"/>
          <w:i/>
          <w:sz w:val="24"/>
          <w:szCs w:val="24"/>
        </w:rPr>
        <w:t>,</w:t>
      </w:r>
      <w:r w:rsidR="00DD6064" w:rsidRPr="00576AE3">
        <w:rPr>
          <w:rFonts w:ascii="Times New Roman" w:hAnsi="Times New Roman"/>
          <w:i/>
          <w:sz w:val="24"/>
          <w:szCs w:val="24"/>
        </w:rPr>
        <w:t xml:space="preserve"> заложени в Техническата спецификация</w:t>
      </w:r>
      <w:r w:rsidR="00687E36" w:rsidRPr="00576AE3">
        <w:rPr>
          <w:rFonts w:ascii="Times New Roman" w:hAnsi="Times New Roman"/>
          <w:i/>
          <w:sz w:val="24"/>
          <w:szCs w:val="24"/>
        </w:rPr>
        <w:t>;</w:t>
      </w:r>
    </w:p>
    <w:p w:rsidR="0049026B" w:rsidRPr="00576AE3" w:rsidRDefault="00C40113" w:rsidP="006E4720">
      <w:pPr>
        <w:pStyle w:val="BodyText3"/>
        <w:spacing w:before="60" w:after="60" w:line="274" w:lineRule="exact"/>
        <w:ind w:left="20" w:right="20" w:firstLine="547"/>
        <w:jc w:val="both"/>
        <w:rPr>
          <w:i/>
          <w:sz w:val="24"/>
          <w:szCs w:val="24"/>
        </w:rPr>
      </w:pPr>
      <w:r w:rsidRPr="00576AE3">
        <w:rPr>
          <w:i/>
          <w:sz w:val="24"/>
          <w:szCs w:val="24"/>
        </w:rPr>
        <w:t xml:space="preserve">б) </w:t>
      </w:r>
      <w:r w:rsidR="00687E36" w:rsidRPr="00576AE3">
        <w:rPr>
          <w:rFonts w:eastAsiaTheme="minorHAnsi" w:cstheme="minorBidi"/>
          <w:i/>
          <w:sz w:val="24"/>
          <w:szCs w:val="24"/>
        </w:rPr>
        <w:t>о</w:t>
      </w:r>
      <w:r w:rsidR="00DD6064" w:rsidRPr="00576AE3">
        <w:rPr>
          <w:rFonts w:eastAsiaTheme="minorHAnsi" w:cstheme="minorBidi"/>
          <w:i/>
          <w:sz w:val="24"/>
          <w:szCs w:val="24"/>
        </w:rPr>
        <w:t xml:space="preserve">писание на </w:t>
      </w:r>
      <w:r w:rsidR="009A5C74" w:rsidRPr="00576AE3">
        <w:rPr>
          <w:rFonts w:eastAsiaTheme="minorHAnsi" w:cstheme="minorBidi"/>
          <w:i/>
          <w:sz w:val="24"/>
          <w:szCs w:val="24"/>
        </w:rPr>
        <w:t xml:space="preserve">подхода, начина (методите) за оценка и </w:t>
      </w:r>
      <w:r w:rsidR="00B57AEE" w:rsidRPr="00576AE3">
        <w:rPr>
          <w:rFonts w:eastAsiaTheme="minorHAnsi" w:cstheme="minorBidi"/>
          <w:i/>
          <w:sz w:val="24"/>
          <w:szCs w:val="24"/>
        </w:rPr>
        <w:t>концепция за методология за оценка</w:t>
      </w:r>
      <w:r w:rsidR="009A5C74" w:rsidRPr="00576AE3">
        <w:rPr>
          <w:rFonts w:eastAsiaTheme="minorHAnsi" w:cstheme="minorBidi"/>
          <w:i/>
          <w:sz w:val="24"/>
          <w:szCs w:val="24"/>
        </w:rPr>
        <w:t>, съгласно изискванията заложени в Техническата спецификация</w:t>
      </w:r>
      <w:r w:rsidR="000D3F5A" w:rsidRPr="00576AE3">
        <w:rPr>
          <w:i/>
          <w:sz w:val="24"/>
          <w:szCs w:val="24"/>
        </w:rPr>
        <w:t xml:space="preserve"> </w:t>
      </w:r>
      <w:r w:rsidR="006E4720" w:rsidRPr="00576AE3">
        <w:rPr>
          <w:i/>
          <w:sz w:val="24"/>
          <w:szCs w:val="24"/>
        </w:rPr>
        <w:t>–</w:t>
      </w:r>
      <w:r w:rsidR="000D3F5A" w:rsidRPr="00576AE3">
        <w:rPr>
          <w:i/>
          <w:sz w:val="24"/>
          <w:szCs w:val="24"/>
        </w:rPr>
        <w:t xml:space="preserve"> </w:t>
      </w:r>
      <w:r w:rsidR="0049026B" w:rsidRPr="00576AE3">
        <w:rPr>
          <w:i/>
          <w:sz w:val="24"/>
          <w:szCs w:val="24"/>
        </w:rPr>
        <w:t>у</w:t>
      </w:r>
      <w:r w:rsidR="00A062A3" w:rsidRPr="00576AE3">
        <w:rPr>
          <w:i/>
          <w:sz w:val="24"/>
          <w:szCs w:val="24"/>
        </w:rPr>
        <w:t>частникът следва да опише методите, които планира да използва за оценката</w:t>
      </w:r>
      <w:r w:rsidR="0049026B" w:rsidRPr="00576AE3">
        <w:rPr>
          <w:i/>
          <w:sz w:val="24"/>
          <w:szCs w:val="24"/>
        </w:rPr>
        <w:t>;</w:t>
      </w:r>
      <w:r w:rsidR="00A062A3" w:rsidRPr="00576AE3">
        <w:rPr>
          <w:i/>
          <w:sz w:val="24"/>
          <w:szCs w:val="24"/>
        </w:rPr>
        <w:t xml:space="preserve"> </w:t>
      </w:r>
      <w:r w:rsidR="0049026B" w:rsidRPr="00576AE3">
        <w:rPr>
          <w:i/>
          <w:sz w:val="24"/>
          <w:szCs w:val="24"/>
        </w:rPr>
        <w:t>и</w:t>
      </w:r>
      <w:r w:rsidR="00A062A3" w:rsidRPr="00576AE3">
        <w:rPr>
          <w:i/>
          <w:sz w:val="24"/>
          <w:szCs w:val="24"/>
        </w:rPr>
        <w:t>зборът на конкретни методи е според подхода на извършващия оценката, но следва да е съобразен с Насоките на Европейската комисия за оценка на социално-икономическото развитие EVALSED и с Ръководството на ЕК за концепции и препоръки за мониторинг и оценка, с оглед гарантиране на постигането на целите на</w:t>
      </w:r>
      <w:r w:rsidR="008A331E" w:rsidRPr="00576AE3">
        <w:rPr>
          <w:i/>
          <w:sz w:val="24"/>
          <w:szCs w:val="24"/>
        </w:rPr>
        <w:t xml:space="preserve"> оценката по най-ефикасен начин;</w:t>
      </w:r>
      <w:r w:rsidR="00A062A3" w:rsidRPr="00576AE3">
        <w:rPr>
          <w:i/>
          <w:sz w:val="24"/>
          <w:szCs w:val="24"/>
        </w:rPr>
        <w:t xml:space="preserve"> </w:t>
      </w:r>
      <w:r w:rsidR="008A331E" w:rsidRPr="00576AE3">
        <w:rPr>
          <w:i/>
          <w:sz w:val="24"/>
          <w:szCs w:val="24"/>
        </w:rPr>
        <w:t xml:space="preserve">важно е </w:t>
      </w:r>
      <w:r w:rsidR="000D3F5A" w:rsidRPr="00576AE3">
        <w:rPr>
          <w:i/>
          <w:sz w:val="24"/>
          <w:szCs w:val="24"/>
        </w:rPr>
        <w:t>участникът</w:t>
      </w:r>
      <w:r w:rsidR="008A331E" w:rsidRPr="00576AE3">
        <w:rPr>
          <w:i/>
          <w:sz w:val="24"/>
          <w:szCs w:val="24"/>
        </w:rPr>
        <w:t xml:space="preserve"> да разграничи ясно методите, които ще използва в отделните етапи на оценката - за събиране на информация, за анализиране на данните и за извеждане на изводите от оценките;  </w:t>
      </w:r>
      <w:r w:rsidR="0072043C" w:rsidRPr="00576AE3">
        <w:rPr>
          <w:i/>
          <w:sz w:val="24"/>
          <w:szCs w:val="24"/>
        </w:rPr>
        <w:t>разработената методология за оценка ще се представи с встъпителния доклад и същата подлежи на одобряване от възложителя; оценките ще се осъществят въз о</w:t>
      </w:r>
      <w:r w:rsidR="006E4720" w:rsidRPr="00576AE3">
        <w:rPr>
          <w:i/>
          <w:sz w:val="24"/>
          <w:szCs w:val="24"/>
        </w:rPr>
        <w:t>снова на одобрената методология;</w:t>
      </w:r>
    </w:p>
    <w:p w:rsidR="00DF0E34" w:rsidRPr="00576AE3" w:rsidRDefault="00DF0E34" w:rsidP="006E4720">
      <w:pPr>
        <w:pStyle w:val="BodyText3"/>
        <w:shd w:val="clear" w:color="auto" w:fill="auto"/>
        <w:spacing w:before="60" w:after="60" w:line="274" w:lineRule="exact"/>
        <w:ind w:left="20" w:right="20" w:firstLine="547"/>
        <w:jc w:val="both"/>
        <w:rPr>
          <w:rFonts w:eastAsiaTheme="minorHAnsi" w:cstheme="minorBidi"/>
          <w:i/>
          <w:sz w:val="24"/>
          <w:szCs w:val="24"/>
          <w:lang w:val="en-US"/>
        </w:rPr>
      </w:pPr>
      <w:r w:rsidRPr="00576AE3">
        <w:rPr>
          <w:i/>
          <w:sz w:val="24"/>
          <w:szCs w:val="24"/>
        </w:rPr>
        <w:t xml:space="preserve">в) </w:t>
      </w:r>
      <w:r w:rsidR="00687E36" w:rsidRPr="00576AE3">
        <w:rPr>
          <w:rFonts w:eastAsiaTheme="minorHAnsi" w:cstheme="minorBidi"/>
          <w:i/>
          <w:sz w:val="24"/>
          <w:szCs w:val="24"/>
        </w:rPr>
        <w:t>п</w:t>
      </w:r>
      <w:r w:rsidRPr="00576AE3">
        <w:rPr>
          <w:rFonts w:eastAsiaTheme="minorHAnsi" w:cstheme="minorBidi"/>
          <w:i/>
          <w:sz w:val="24"/>
          <w:szCs w:val="24"/>
        </w:rPr>
        <w:t>роучване – на ниво проект</w:t>
      </w:r>
      <w:r w:rsidR="008A331E" w:rsidRPr="00576AE3">
        <w:rPr>
          <w:rFonts w:eastAsiaTheme="minorHAnsi" w:cstheme="minorBidi"/>
          <w:i/>
          <w:sz w:val="24"/>
          <w:szCs w:val="24"/>
        </w:rPr>
        <w:t xml:space="preserve"> </w:t>
      </w:r>
      <w:r w:rsidR="006E4720" w:rsidRPr="00576AE3">
        <w:rPr>
          <w:rFonts w:eastAsiaTheme="minorHAnsi" w:cstheme="minorBidi"/>
          <w:i/>
          <w:sz w:val="24"/>
          <w:szCs w:val="24"/>
        </w:rPr>
        <w:t>–</w:t>
      </w:r>
      <w:r w:rsidR="008A331E" w:rsidRPr="00576AE3">
        <w:rPr>
          <w:rFonts w:eastAsiaTheme="minorHAnsi" w:cstheme="minorBidi"/>
          <w:i/>
          <w:sz w:val="24"/>
          <w:szCs w:val="24"/>
        </w:rPr>
        <w:t xml:space="preserve"> </w:t>
      </w:r>
      <w:r w:rsidR="00A062A3" w:rsidRPr="00576AE3">
        <w:rPr>
          <w:rFonts w:eastAsiaTheme="minorHAnsi" w:cstheme="minorBidi"/>
          <w:i/>
          <w:sz w:val="24"/>
          <w:szCs w:val="24"/>
        </w:rPr>
        <w:t xml:space="preserve">участникът поема ангажимент да извърши проучване на предложен от него брой големи/малки инвестиционни проекти по приоритетните оси от 1 до 4, съгласно приложения списък на инвестиционни проект по ОПТ към спецификацията. (голям </w:t>
      </w:r>
      <w:r w:rsidR="006E4720" w:rsidRPr="00576AE3">
        <w:rPr>
          <w:rFonts w:eastAsiaTheme="minorHAnsi" w:cstheme="minorBidi"/>
          <w:i/>
          <w:sz w:val="24"/>
          <w:szCs w:val="24"/>
        </w:rPr>
        <w:t xml:space="preserve">инвестиционен </w:t>
      </w:r>
      <w:r w:rsidR="00A062A3" w:rsidRPr="00576AE3">
        <w:rPr>
          <w:rFonts w:eastAsiaTheme="minorHAnsi" w:cstheme="minorBidi"/>
          <w:i/>
          <w:sz w:val="24"/>
          <w:szCs w:val="24"/>
        </w:rPr>
        <w:t>проект – над 50 млн. евро; малък инвестиционен проект – до 50 млн. евро)</w:t>
      </w:r>
      <w:r w:rsidR="008A331E" w:rsidRPr="00576AE3">
        <w:rPr>
          <w:rFonts w:eastAsiaTheme="minorHAnsi" w:cstheme="minorBidi"/>
          <w:i/>
          <w:sz w:val="24"/>
          <w:szCs w:val="24"/>
        </w:rPr>
        <w:t>; участникът</w:t>
      </w:r>
      <w:r w:rsidR="00A062A3" w:rsidRPr="00576AE3">
        <w:rPr>
          <w:rFonts w:eastAsiaTheme="minorHAnsi" w:cstheme="minorBidi"/>
          <w:i/>
          <w:sz w:val="24"/>
          <w:szCs w:val="24"/>
        </w:rPr>
        <w:t xml:space="preserve"> оценява детайлно резултатите и ефекта от изпълнението на проекта, като взима предвид средата, в която проектът е изпълняван и функционира</w:t>
      </w:r>
      <w:r w:rsidR="008A331E" w:rsidRPr="00576AE3">
        <w:rPr>
          <w:rFonts w:eastAsiaTheme="minorHAnsi" w:cstheme="minorBidi"/>
          <w:i/>
          <w:sz w:val="24"/>
          <w:szCs w:val="24"/>
        </w:rPr>
        <w:t xml:space="preserve"> и</w:t>
      </w:r>
      <w:r w:rsidR="00A062A3" w:rsidRPr="00576AE3">
        <w:rPr>
          <w:rFonts w:eastAsiaTheme="minorHAnsi" w:cstheme="minorBidi"/>
          <w:i/>
          <w:sz w:val="24"/>
          <w:szCs w:val="24"/>
        </w:rPr>
        <w:t xml:space="preserve"> представ</w:t>
      </w:r>
      <w:r w:rsidR="008A331E" w:rsidRPr="00576AE3">
        <w:rPr>
          <w:rFonts w:eastAsiaTheme="minorHAnsi" w:cstheme="minorBidi"/>
          <w:i/>
          <w:sz w:val="24"/>
          <w:szCs w:val="24"/>
        </w:rPr>
        <w:t>я</w:t>
      </w:r>
      <w:r w:rsidR="00A062A3" w:rsidRPr="00576AE3">
        <w:rPr>
          <w:rFonts w:eastAsiaTheme="minorHAnsi" w:cstheme="minorBidi"/>
          <w:i/>
          <w:sz w:val="24"/>
          <w:szCs w:val="24"/>
        </w:rPr>
        <w:t xml:space="preserve"> основните трудности при подготовката и изпълнението на проекта, основните аспекти на проекта, както и оцен</w:t>
      </w:r>
      <w:r w:rsidR="008A331E" w:rsidRPr="00576AE3">
        <w:rPr>
          <w:rFonts w:eastAsiaTheme="minorHAnsi" w:cstheme="minorBidi"/>
          <w:i/>
          <w:sz w:val="24"/>
          <w:szCs w:val="24"/>
        </w:rPr>
        <w:t xml:space="preserve">я </w:t>
      </w:r>
      <w:r w:rsidR="00A062A3" w:rsidRPr="00576AE3">
        <w:rPr>
          <w:rFonts w:eastAsiaTheme="minorHAnsi" w:cstheme="minorBidi"/>
          <w:i/>
          <w:sz w:val="24"/>
          <w:szCs w:val="24"/>
        </w:rPr>
        <w:t xml:space="preserve">влиянието на всички </w:t>
      </w:r>
      <w:r w:rsidR="008A331E" w:rsidRPr="00576AE3">
        <w:rPr>
          <w:rFonts w:eastAsiaTheme="minorHAnsi" w:cstheme="minorBidi"/>
          <w:i/>
          <w:sz w:val="24"/>
          <w:szCs w:val="24"/>
        </w:rPr>
        <w:t>фактори; п</w:t>
      </w:r>
      <w:r w:rsidR="00A062A3" w:rsidRPr="00576AE3">
        <w:rPr>
          <w:rFonts w:eastAsiaTheme="minorHAnsi" w:cstheme="minorBidi"/>
          <w:i/>
          <w:sz w:val="24"/>
          <w:szCs w:val="24"/>
        </w:rPr>
        <w:t xml:space="preserve">роучването на голям и малък </w:t>
      </w:r>
      <w:r w:rsidR="00A062A3" w:rsidRPr="00576AE3">
        <w:rPr>
          <w:rFonts w:eastAsiaTheme="minorHAnsi" w:cstheme="minorBidi"/>
          <w:i/>
          <w:sz w:val="24"/>
          <w:szCs w:val="24"/>
        </w:rPr>
        <w:lastRenderedPageBreak/>
        <w:t>инвестиционен проект/проекти следва да има задълбочен аналитичен характер и да бъде придружено с кратко</w:t>
      </w:r>
      <w:r w:rsidR="006E4720" w:rsidRPr="00576AE3">
        <w:rPr>
          <w:rFonts w:eastAsiaTheme="minorHAnsi" w:cstheme="minorBidi"/>
          <w:i/>
          <w:sz w:val="24"/>
          <w:szCs w:val="24"/>
        </w:rPr>
        <w:t xml:space="preserve"> резюме с  подходящи илюстрации;</w:t>
      </w:r>
    </w:p>
    <w:p w:rsidR="00A062A3" w:rsidRPr="00576AE3" w:rsidRDefault="00DF0E34" w:rsidP="006E4720">
      <w:pPr>
        <w:spacing w:before="60" w:after="6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76AE3">
        <w:rPr>
          <w:rFonts w:ascii="Times New Roman" w:hAnsi="Times New Roman"/>
          <w:i/>
          <w:sz w:val="24"/>
          <w:szCs w:val="24"/>
        </w:rPr>
        <w:t xml:space="preserve">г) </w:t>
      </w:r>
      <w:r w:rsidR="00687E36" w:rsidRPr="00576AE3">
        <w:rPr>
          <w:rFonts w:ascii="Times New Roman" w:hAnsi="Times New Roman"/>
          <w:i/>
          <w:sz w:val="24"/>
          <w:szCs w:val="24"/>
        </w:rPr>
        <w:t>г</w:t>
      </w:r>
      <w:r w:rsidR="00730A44" w:rsidRPr="00576AE3">
        <w:rPr>
          <w:rFonts w:ascii="Times New Roman" w:hAnsi="Times New Roman"/>
          <w:i/>
          <w:sz w:val="24"/>
          <w:szCs w:val="24"/>
        </w:rPr>
        <w:t>отовност за п</w:t>
      </w:r>
      <w:r w:rsidRPr="00576AE3">
        <w:rPr>
          <w:rFonts w:ascii="Times New Roman" w:hAnsi="Times New Roman"/>
          <w:i/>
          <w:sz w:val="24"/>
          <w:szCs w:val="24"/>
        </w:rPr>
        <w:t>редставяне на извършената оценка</w:t>
      </w:r>
      <w:r w:rsidR="00FB4DE0" w:rsidRPr="00576AE3">
        <w:rPr>
          <w:rFonts w:ascii="Times New Roman" w:hAnsi="Times New Roman"/>
          <w:i/>
          <w:sz w:val="24"/>
          <w:szCs w:val="24"/>
        </w:rPr>
        <w:t>/извършените оценки</w:t>
      </w:r>
      <w:r w:rsidR="000D3F5A" w:rsidRPr="00576AE3">
        <w:rPr>
          <w:rFonts w:ascii="Times New Roman" w:hAnsi="Times New Roman"/>
          <w:i/>
          <w:sz w:val="24"/>
          <w:szCs w:val="24"/>
        </w:rPr>
        <w:t xml:space="preserve"> </w:t>
      </w:r>
      <w:r w:rsidR="006E4720" w:rsidRPr="00576AE3">
        <w:rPr>
          <w:rFonts w:ascii="Times New Roman" w:hAnsi="Times New Roman"/>
          <w:i/>
          <w:sz w:val="24"/>
          <w:szCs w:val="24"/>
        </w:rPr>
        <w:t xml:space="preserve">– </w:t>
      </w:r>
      <w:r w:rsidR="000D3F5A" w:rsidRPr="00576AE3">
        <w:rPr>
          <w:rFonts w:ascii="Times New Roman" w:hAnsi="Times New Roman"/>
          <w:i/>
          <w:sz w:val="24"/>
          <w:szCs w:val="24"/>
        </w:rPr>
        <w:t>участникът поема ангажимент да представя извършените оценки</w:t>
      </w:r>
      <w:r w:rsidRPr="00576AE3">
        <w:rPr>
          <w:rFonts w:ascii="Times New Roman" w:hAnsi="Times New Roman"/>
          <w:i/>
          <w:sz w:val="24"/>
          <w:szCs w:val="24"/>
        </w:rPr>
        <w:t xml:space="preserve"> пред различните целеви групи </w:t>
      </w:r>
      <w:r w:rsidR="0052588F" w:rsidRPr="00576AE3">
        <w:rPr>
          <w:rFonts w:ascii="Times New Roman" w:hAnsi="Times New Roman"/>
          <w:i/>
          <w:sz w:val="24"/>
          <w:szCs w:val="24"/>
        </w:rPr>
        <w:t xml:space="preserve">за период от </w:t>
      </w:r>
      <w:r w:rsidR="002C7F41" w:rsidRPr="00576AE3">
        <w:rPr>
          <w:rFonts w:ascii="Times New Roman" w:hAnsi="Times New Roman"/>
          <w:i/>
          <w:sz w:val="24"/>
          <w:szCs w:val="24"/>
        </w:rPr>
        <w:t>18 месеца</w:t>
      </w:r>
      <w:r w:rsidR="003835B6" w:rsidRPr="00576AE3">
        <w:rPr>
          <w:rFonts w:ascii="Times New Roman" w:hAnsi="Times New Roman"/>
          <w:i/>
          <w:sz w:val="24"/>
          <w:szCs w:val="24"/>
        </w:rPr>
        <w:t xml:space="preserve"> след приемането на оценките</w:t>
      </w:r>
      <w:r w:rsidR="00687E36" w:rsidRPr="00576AE3">
        <w:rPr>
          <w:rFonts w:ascii="Times New Roman" w:hAnsi="Times New Roman"/>
          <w:i/>
          <w:sz w:val="24"/>
          <w:szCs w:val="24"/>
        </w:rPr>
        <w:t>;</w:t>
      </w:r>
      <w:r w:rsidR="00A062A3" w:rsidRPr="00576AE3">
        <w:rPr>
          <w:rFonts w:ascii="Times New Roman" w:hAnsi="Times New Roman"/>
          <w:i/>
          <w:sz w:val="24"/>
          <w:szCs w:val="24"/>
        </w:rPr>
        <w:t xml:space="preserve"> представянето включва отговор на поставените въпроси и предоставяне на обективно становище по поставените въпроси, в това число и извършване на анализ, при необходимост</w:t>
      </w:r>
      <w:r w:rsidR="006E4720" w:rsidRPr="00576AE3">
        <w:rPr>
          <w:rFonts w:ascii="Times New Roman" w:hAnsi="Times New Roman"/>
          <w:i/>
          <w:sz w:val="24"/>
          <w:szCs w:val="24"/>
        </w:rPr>
        <w:t>;</w:t>
      </w:r>
    </w:p>
    <w:p w:rsidR="005778C8" w:rsidRPr="00576AE3" w:rsidRDefault="004A17EC" w:rsidP="006E4720">
      <w:pPr>
        <w:spacing w:before="60" w:after="6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76AE3">
        <w:rPr>
          <w:rFonts w:ascii="Times New Roman" w:hAnsi="Times New Roman"/>
          <w:i/>
          <w:sz w:val="24"/>
          <w:szCs w:val="24"/>
        </w:rPr>
        <w:t>д</w:t>
      </w:r>
      <w:r w:rsidR="004A0F53" w:rsidRPr="00576AE3">
        <w:rPr>
          <w:rFonts w:ascii="Times New Roman" w:hAnsi="Times New Roman"/>
          <w:i/>
          <w:sz w:val="24"/>
          <w:szCs w:val="24"/>
        </w:rPr>
        <w:t xml:space="preserve">) </w:t>
      </w:r>
      <w:r w:rsidR="0099380A" w:rsidRPr="00576AE3">
        <w:rPr>
          <w:rFonts w:ascii="Times New Roman" w:hAnsi="Times New Roman"/>
          <w:i/>
          <w:sz w:val="24"/>
          <w:szCs w:val="24"/>
        </w:rPr>
        <w:t>о</w:t>
      </w:r>
      <w:r w:rsidR="00DD6064" w:rsidRPr="00576AE3">
        <w:rPr>
          <w:rFonts w:ascii="Times New Roman" w:hAnsi="Times New Roman"/>
          <w:i/>
          <w:sz w:val="24"/>
          <w:szCs w:val="24"/>
        </w:rPr>
        <w:t xml:space="preserve">рганизация и мобилизацията на използваните от участника ключови експерти при изпълнение на поръчката  – </w:t>
      </w:r>
      <w:r w:rsidR="00C40113" w:rsidRPr="00576AE3">
        <w:rPr>
          <w:rFonts w:ascii="Times New Roman" w:hAnsi="Times New Roman"/>
          <w:i/>
          <w:sz w:val="24"/>
          <w:szCs w:val="24"/>
        </w:rPr>
        <w:t xml:space="preserve">участникът следва </w:t>
      </w:r>
      <w:r w:rsidR="0099380A" w:rsidRPr="00576AE3">
        <w:rPr>
          <w:rFonts w:ascii="Times New Roman" w:hAnsi="Times New Roman"/>
          <w:i/>
          <w:sz w:val="24"/>
          <w:szCs w:val="24"/>
        </w:rPr>
        <w:t>д</w:t>
      </w:r>
      <w:r w:rsidR="00C40113" w:rsidRPr="00576AE3">
        <w:rPr>
          <w:rFonts w:ascii="Times New Roman" w:hAnsi="Times New Roman"/>
          <w:i/>
          <w:sz w:val="24"/>
          <w:szCs w:val="24"/>
        </w:rPr>
        <w:t xml:space="preserve">а представи </w:t>
      </w:r>
      <w:r w:rsidR="00DD6064" w:rsidRPr="00576AE3">
        <w:rPr>
          <w:rFonts w:ascii="Times New Roman" w:hAnsi="Times New Roman"/>
          <w:i/>
          <w:sz w:val="24"/>
          <w:szCs w:val="24"/>
        </w:rPr>
        <w:t>описание на организационната структура</w:t>
      </w:r>
      <w:r w:rsidR="005778C8" w:rsidRPr="00576AE3">
        <w:rPr>
          <w:rFonts w:ascii="Times New Roman" w:hAnsi="Times New Roman"/>
          <w:i/>
          <w:sz w:val="24"/>
          <w:szCs w:val="24"/>
        </w:rPr>
        <w:t>, разпределението на ключовите експерти по функции, мобилизацията, разпределението на задачите и отговорностите между ключовите експерти</w:t>
      </w:r>
      <w:r w:rsidR="0072043C" w:rsidRPr="00576AE3">
        <w:rPr>
          <w:rFonts w:ascii="Times New Roman" w:hAnsi="Times New Roman"/>
          <w:i/>
          <w:sz w:val="24"/>
          <w:szCs w:val="24"/>
        </w:rPr>
        <w:t>.</w:t>
      </w:r>
      <w:r w:rsidR="005778C8" w:rsidRPr="00576AE3">
        <w:rPr>
          <w:rFonts w:ascii="Times New Roman" w:hAnsi="Times New Roman"/>
          <w:i/>
          <w:sz w:val="24"/>
          <w:szCs w:val="24"/>
        </w:rPr>
        <w:t xml:space="preserve"> </w:t>
      </w:r>
    </w:p>
    <w:p w:rsidR="00DD6064" w:rsidRPr="00576AE3" w:rsidRDefault="00DD6064" w:rsidP="004A0F53">
      <w:pPr>
        <w:spacing w:after="60"/>
        <w:jc w:val="both"/>
        <w:rPr>
          <w:rFonts w:ascii="Times New Roman" w:hAnsi="Times New Roman"/>
          <w:b/>
          <w:i/>
          <w:sz w:val="24"/>
          <w:szCs w:val="24"/>
        </w:rPr>
      </w:pPr>
      <w:r w:rsidRPr="00576AE3">
        <w:rPr>
          <w:rFonts w:ascii="Times New Roman" w:hAnsi="Times New Roman"/>
          <w:b/>
          <w:i/>
          <w:sz w:val="24"/>
          <w:szCs w:val="24"/>
        </w:rPr>
        <w:t>За онагледяване и по-ясното и пълно описание на процесите и организацията на изпълнение на поръчката всички части от техническото предложение могат да съдържат: организационни и функционални диаграми; схеми и таблици; стандарти, препоръки, добри практики и др.</w:t>
      </w:r>
    </w:p>
    <w:p w:rsidR="003116F7" w:rsidRPr="00576AE3" w:rsidRDefault="003116F7" w:rsidP="004A0F53">
      <w:pPr>
        <w:spacing w:after="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3388F" w:rsidRPr="00576AE3" w:rsidRDefault="0013388F" w:rsidP="00576AE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2. Към Техническото предложение задължително се прилага:</w:t>
      </w:r>
    </w:p>
    <w:p w:rsidR="0013388F" w:rsidRPr="00576AE3" w:rsidRDefault="0013388F" w:rsidP="0013388F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- Списък на предложените</w:t>
      </w:r>
      <w:r w:rsidR="003116F7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експерти, съдържащ техните имен</w:t>
      </w: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а и предлагана позиция;</w:t>
      </w:r>
    </w:p>
    <w:p w:rsidR="0013388F" w:rsidRPr="00576AE3" w:rsidRDefault="0013388F" w:rsidP="0013388F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- Автобиографии (CV) на експертите, които ще изпълняват/отговарят за поръчката;</w:t>
      </w:r>
    </w:p>
    <w:p w:rsidR="0013388F" w:rsidRPr="00576AE3" w:rsidRDefault="0013388F" w:rsidP="0013388F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- Доказателст</w:t>
      </w:r>
      <w:r w:rsidR="00C930DC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ва за квалификацията и специфич</w:t>
      </w: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C930DC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ия</w:t>
      </w: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професионален опит на експертите. Доказателствата могат да включват копия от д</w:t>
      </w:r>
      <w:r w:rsidR="00C930DC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ипломи, трудови книжки,</w:t>
      </w: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договори, сертификати, референции от работодатели/възложители</w:t>
      </w:r>
      <w:r w:rsidR="00E915CB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приемо-предавателни протоколи</w:t>
      </w: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други документи</w:t>
      </w:r>
      <w:r w:rsidR="00E915CB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доказващи образованието и професионалната компетентност на експерта.</w:t>
      </w:r>
      <w:r w:rsidR="00C930DC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представените документи  следва да е налична информация, която да удостоверя подлежащите на оценка изисквания относно специфичния професионален опит, като длъжността на съответния експерт, информация относно завършеността на </w:t>
      </w:r>
      <w:r w:rsidR="00E915CB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проекта</w:t>
      </w:r>
      <w:r w:rsidR="004F2E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/договора </w:t>
      </w:r>
      <w:r w:rsidR="00E915CB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C930DC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участието на експерта</w:t>
      </w:r>
      <w:r w:rsidR="00E915CB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="004F2E7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него</w:t>
      </w:r>
      <w:bookmarkStart w:id="0" w:name="_GoBack"/>
      <w:bookmarkEnd w:id="0"/>
      <w:r w:rsidR="00C930DC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A6766B" w:rsidRPr="00576AE3" w:rsidRDefault="00A6766B" w:rsidP="00A6766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766B" w:rsidRPr="00576AE3" w:rsidRDefault="0013388F" w:rsidP="00576AE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A6766B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изпълнение предмета на поръчката в съответствие с условията на настоящата процедура, </w:t>
      </w:r>
      <w:r w:rsidR="00A6766B" w:rsidRPr="00576A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декларираме, че</w:t>
      </w:r>
      <w:r w:rsidR="00A6766B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изготвяне на офертата са спазени задълженията, свързани с данъци и осигуровки,  опазване на околната среда, закрила на заетостта и условията на труд, които са приложими към предоставянето на услугата.</w:t>
      </w:r>
    </w:p>
    <w:p w:rsidR="00A6766B" w:rsidRPr="00576AE3" w:rsidRDefault="00A6766B" w:rsidP="00A6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A0F53" w:rsidRPr="00576AE3" w:rsidRDefault="0013388F" w:rsidP="00576AE3">
      <w:pPr>
        <w:tabs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576A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A0F53" w:rsidRPr="00576A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Предлаганата</w:t>
      </w:r>
      <w:r w:rsidR="007E6589" w:rsidRPr="00576A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нас цена</w:t>
      </w:r>
      <w:r w:rsidR="007E6589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посочена в </w:t>
      </w:r>
      <w:r w:rsidR="00E915CB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</w:t>
      </w:r>
      <w:r w:rsidR="007E6589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</w:t>
      </w:r>
      <w:r w:rsidR="00E915CB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7E6589" w:rsidRPr="00576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документацията на поръчката, неразделна част от офертата. При така предложената от нас цена сме включили всички разходи, свързани с качественото изпълнение на поръчката в описания вид и обхват.</w:t>
      </w:r>
    </w:p>
    <w:p w:rsidR="004A0F53" w:rsidRPr="00576AE3" w:rsidRDefault="004A0F53" w:rsidP="004A0F53">
      <w:pPr>
        <w:pStyle w:val="ListParagraph"/>
        <w:tabs>
          <w:tab w:val="left" w:pos="921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4A0F53" w:rsidRPr="00576AE3" w:rsidRDefault="0013388F" w:rsidP="00576AE3">
      <w:pPr>
        <w:tabs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6AE3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5. </w:t>
      </w:r>
      <w:r w:rsidR="004A0F53" w:rsidRPr="00576AE3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Срокът за изпълнение на Услуг</w:t>
      </w:r>
      <w:r w:rsidR="0099380A" w:rsidRPr="00576AE3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ата</w:t>
      </w:r>
      <w:r w:rsidR="004A0F53"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е </w:t>
      </w:r>
      <w:r w:rsidR="003116F7"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27 месеца, считано от </w:t>
      </w:r>
      <w:r w:rsidR="003116F7" w:rsidRPr="00576AE3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датата на влизане в сила на договора</w:t>
      </w:r>
      <w:r w:rsidR="003116F7"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(от които </w:t>
      </w:r>
      <w:r w:rsidR="00E915CB"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9 месеца </w:t>
      </w:r>
      <w:r w:rsidR="003116F7"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>– за изготвяне на оценителните доклади и последващи 18 месеца – за п</w:t>
      </w:r>
      <w:r w:rsidR="00332E1F"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>редставяне на извършената оценка/оценки</w:t>
      </w:r>
      <w:r w:rsidR="003116F7"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пред различни целеви групи).</w:t>
      </w:r>
      <w:r w:rsidR="004A0F53" w:rsidRPr="00576A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4A0F53" w:rsidRPr="00576AE3" w:rsidRDefault="004A0F53" w:rsidP="0099380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  <w:lang w:eastAsia="bg-BG"/>
        </w:rPr>
      </w:pPr>
    </w:p>
    <w:p w:rsidR="007E6589" w:rsidRPr="00576AE3" w:rsidRDefault="007E6589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7E6589" w:rsidRPr="00576AE3" w:rsidRDefault="007E6589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E70AD4" w:rsidRPr="00576AE3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576AE3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 уважение,</w:t>
      </w:r>
    </w:p>
    <w:p w:rsidR="00E70AD4" w:rsidRPr="00576AE3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70AD4" w:rsidRPr="00576AE3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576AE3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</w:t>
      </w:r>
      <w:r w:rsidR="001125DD" w:rsidRPr="00576AE3">
        <w:rPr>
          <w:rFonts w:ascii="Times New Roman" w:eastAsia="Times New Roman" w:hAnsi="Times New Roman" w:cs="Times New Roman"/>
          <w:sz w:val="24"/>
          <w:szCs w:val="20"/>
          <w:lang w:eastAsia="bg-BG"/>
        </w:rPr>
        <w:t>чат ___________________</w:t>
      </w:r>
      <w:r w:rsidR="001125DD" w:rsidRPr="00576AE3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 w:rsidRPr="00576AE3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 w:rsidRPr="00576AE3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 w:rsidRPr="00576AE3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</w:t>
      </w:r>
      <w:r w:rsidRPr="00576AE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__________</w:t>
      </w:r>
      <w:r w:rsidRPr="00576AE3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E70AD4" w:rsidRPr="00576AE3" w:rsidRDefault="00E70AD4" w:rsidP="00E70A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576AE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(име и фамилия)</w:t>
      </w:r>
    </w:p>
    <w:p w:rsidR="00E70AD4" w:rsidRPr="00576AE3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576AE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:rsidR="0045368C" w:rsidRPr="00576AE3" w:rsidRDefault="00E70AD4" w:rsidP="0057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AE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участника)</w:t>
      </w:r>
    </w:p>
    <w:p w:rsidR="0045368C" w:rsidRPr="00576AE3" w:rsidRDefault="0045368C" w:rsidP="0045368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5368C" w:rsidRPr="00576AE3" w:rsidSect="00B42E26">
      <w:headerReference w:type="default" r:id="rId7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67" w:rsidRDefault="00364867" w:rsidP="009D5158">
      <w:pPr>
        <w:spacing w:after="0" w:line="240" w:lineRule="auto"/>
      </w:pPr>
      <w:r>
        <w:separator/>
      </w:r>
    </w:p>
  </w:endnote>
  <w:endnote w:type="continuationSeparator" w:id="0">
    <w:p w:rsidR="00364867" w:rsidRDefault="00364867" w:rsidP="009D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67" w:rsidRDefault="00364867" w:rsidP="009D5158">
      <w:pPr>
        <w:spacing w:after="0" w:line="240" w:lineRule="auto"/>
      </w:pPr>
      <w:r>
        <w:separator/>
      </w:r>
    </w:p>
  </w:footnote>
  <w:footnote w:type="continuationSeparator" w:id="0">
    <w:p w:rsidR="00364867" w:rsidRDefault="00364867" w:rsidP="009D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20" w:rsidRDefault="006E4720" w:rsidP="009D515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Приложение №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564"/>
    <w:multiLevelType w:val="hybridMultilevel"/>
    <w:tmpl w:val="0952E048"/>
    <w:lvl w:ilvl="0" w:tplc="EF90FB5C">
      <w:start w:val="7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D2846C8"/>
    <w:multiLevelType w:val="hybridMultilevel"/>
    <w:tmpl w:val="F648CDA0"/>
    <w:lvl w:ilvl="0" w:tplc="4ED486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626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477A1A"/>
    <w:multiLevelType w:val="hybridMultilevel"/>
    <w:tmpl w:val="F4DC5738"/>
    <w:lvl w:ilvl="0" w:tplc="C7DAA3D0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41A6CEC"/>
    <w:multiLevelType w:val="hybridMultilevel"/>
    <w:tmpl w:val="85D6D12E"/>
    <w:lvl w:ilvl="0" w:tplc="C7DAA3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8B34731"/>
    <w:multiLevelType w:val="hybridMultilevel"/>
    <w:tmpl w:val="2384D6CC"/>
    <w:lvl w:ilvl="0" w:tplc="07D27C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F03D48"/>
    <w:multiLevelType w:val="hybridMultilevel"/>
    <w:tmpl w:val="DB36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231F7"/>
    <w:multiLevelType w:val="hybridMultilevel"/>
    <w:tmpl w:val="A0C2A6B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C"/>
    <w:rsid w:val="00013956"/>
    <w:rsid w:val="00014B92"/>
    <w:rsid w:val="00063970"/>
    <w:rsid w:val="00072C8F"/>
    <w:rsid w:val="000734CB"/>
    <w:rsid w:val="000876DF"/>
    <w:rsid w:val="000A6EFB"/>
    <w:rsid w:val="000D3F5A"/>
    <w:rsid w:val="001125DD"/>
    <w:rsid w:val="00121B13"/>
    <w:rsid w:val="0013388F"/>
    <w:rsid w:val="00151074"/>
    <w:rsid w:val="00170006"/>
    <w:rsid w:val="001F360F"/>
    <w:rsid w:val="00256517"/>
    <w:rsid w:val="00260A0E"/>
    <w:rsid w:val="002920CA"/>
    <w:rsid w:val="002B2BE5"/>
    <w:rsid w:val="002B48DA"/>
    <w:rsid w:val="002C7A8E"/>
    <w:rsid w:val="002C7F41"/>
    <w:rsid w:val="002E6E43"/>
    <w:rsid w:val="002F0F35"/>
    <w:rsid w:val="003116F7"/>
    <w:rsid w:val="00332E1F"/>
    <w:rsid w:val="0033571E"/>
    <w:rsid w:val="00364867"/>
    <w:rsid w:val="00364882"/>
    <w:rsid w:val="003835B6"/>
    <w:rsid w:val="003C3A70"/>
    <w:rsid w:val="003C4E4F"/>
    <w:rsid w:val="0045368C"/>
    <w:rsid w:val="00455F3D"/>
    <w:rsid w:val="00481594"/>
    <w:rsid w:val="0048228F"/>
    <w:rsid w:val="0049026B"/>
    <w:rsid w:val="004A0F53"/>
    <w:rsid w:val="004A17EC"/>
    <w:rsid w:val="004A2230"/>
    <w:rsid w:val="004A3A91"/>
    <w:rsid w:val="004F09E7"/>
    <w:rsid w:val="004F2E73"/>
    <w:rsid w:val="005054A0"/>
    <w:rsid w:val="0052588F"/>
    <w:rsid w:val="0055262D"/>
    <w:rsid w:val="00576AE3"/>
    <w:rsid w:val="005778C8"/>
    <w:rsid w:val="0059573D"/>
    <w:rsid w:val="005B03D9"/>
    <w:rsid w:val="005B3B85"/>
    <w:rsid w:val="005D47F5"/>
    <w:rsid w:val="00643320"/>
    <w:rsid w:val="0064490D"/>
    <w:rsid w:val="00670FF0"/>
    <w:rsid w:val="0068367D"/>
    <w:rsid w:val="00687E36"/>
    <w:rsid w:val="006C5A32"/>
    <w:rsid w:val="006D3114"/>
    <w:rsid w:val="006E4720"/>
    <w:rsid w:val="0072043C"/>
    <w:rsid w:val="00730A44"/>
    <w:rsid w:val="007376D6"/>
    <w:rsid w:val="0074572D"/>
    <w:rsid w:val="00754C35"/>
    <w:rsid w:val="007E6589"/>
    <w:rsid w:val="00812283"/>
    <w:rsid w:val="00812B3F"/>
    <w:rsid w:val="0081481E"/>
    <w:rsid w:val="008A331E"/>
    <w:rsid w:val="008B3A3C"/>
    <w:rsid w:val="008D0E79"/>
    <w:rsid w:val="008E22F9"/>
    <w:rsid w:val="008F3C59"/>
    <w:rsid w:val="00907721"/>
    <w:rsid w:val="009171D4"/>
    <w:rsid w:val="00931378"/>
    <w:rsid w:val="00956909"/>
    <w:rsid w:val="00973054"/>
    <w:rsid w:val="00976091"/>
    <w:rsid w:val="0099380A"/>
    <w:rsid w:val="009A5C74"/>
    <w:rsid w:val="009D5158"/>
    <w:rsid w:val="009E1029"/>
    <w:rsid w:val="00A062A3"/>
    <w:rsid w:val="00A6766B"/>
    <w:rsid w:val="00A77AD7"/>
    <w:rsid w:val="00AB20BD"/>
    <w:rsid w:val="00B1310E"/>
    <w:rsid w:val="00B16FAA"/>
    <w:rsid w:val="00B21CF6"/>
    <w:rsid w:val="00B56892"/>
    <w:rsid w:val="00B57AEE"/>
    <w:rsid w:val="00B57D8D"/>
    <w:rsid w:val="00B62AD3"/>
    <w:rsid w:val="00B76971"/>
    <w:rsid w:val="00C16353"/>
    <w:rsid w:val="00C363B5"/>
    <w:rsid w:val="00C40113"/>
    <w:rsid w:val="00C90DA8"/>
    <w:rsid w:val="00C930DC"/>
    <w:rsid w:val="00D17898"/>
    <w:rsid w:val="00D40804"/>
    <w:rsid w:val="00D8423D"/>
    <w:rsid w:val="00D84B6D"/>
    <w:rsid w:val="00DA1234"/>
    <w:rsid w:val="00DA6037"/>
    <w:rsid w:val="00DA7130"/>
    <w:rsid w:val="00DC0111"/>
    <w:rsid w:val="00DD6064"/>
    <w:rsid w:val="00DF0E34"/>
    <w:rsid w:val="00E16218"/>
    <w:rsid w:val="00E2302A"/>
    <w:rsid w:val="00E649F5"/>
    <w:rsid w:val="00E70AD4"/>
    <w:rsid w:val="00E74118"/>
    <w:rsid w:val="00E8499F"/>
    <w:rsid w:val="00E871FE"/>
    <w:rsid w:val="00E915CB"/>
    <w:rsid w:val="00EC583F"/>
    <w:rsid w:val="00F73044"/>
    <w:rsid w:val="00F810E3"/>
    <w:rsid w:val="00F87DF3"/>
    <w:rsid w:val="00FB4DE0"/>
    <w:rsid w:val="00FE2A9E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8DFA"/>
  <w15:chartTrackingRefBased/>
  <w15:docId w15:val="{C17E5004-1DC1-4AE4-A2D9-FA54912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58"/>
  </w:style>
  <w:style w:type="paragraph" w:styleId="Footer">
    <w:name w:val="footer"/>
    <w:basedOn w:val="Normal"/>
    <w:link w:val="Foot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58"/>
  </w:style>
  <w:style w:type="character" w:customStyle="1" w:styleId="CommentTextChar">
    <w:name w:val="Comment Text Char"/>
    <w:link w:val="CommentText"/>
    <w:uiPriority w:val="99"/>
    <w:rsid w:val="009A5C74"/>
    <w:rPr>
      <w:rFonts w:ascii="Arial" w:eastAsia="Times New Roman" w:hAnsi="Arial" w:cs="Times New Roman"/>
      <w:lang w:val="en-AU" w:eastAsia="bg-BG"/>
    </w:rPr>
  </w:style>
  <w:style w:type="paragraph" w:styleId="CommentText">
    <w:name w:val="annotation text"/>
    <w:basedOn w:val="Normal"/>
    <w:link w:val="CommentTextChar"/>
    <w:uiPriority w:val="99"/>
    <w:rsid w:val="009A5C74"/>
    <w:pPr>
      <w:spacing w:after="0" w:line="240" w:lineRule="auto"/>
    </w:pPr>
    <w:rPr>
      <w:rFonts w:ascii="Arial" w:eastAsia="Times New Roman" w:hAnsi="Arial" w:cs="Times New Roman"/>
      <w:lang w:val="en-AU" w:eastAsia="bg-BG"/>
    </w:rPr>
  </w:style>
  <w:style w:type="character" w:customStyle="1" w:styleId="CommentTextChar1">
    <w:name w:val="Comment Text Char1"/>
    <w:basedOn w:val="DefaultParagraphFont"/>
    <w:uiPriority w:val="99"/>
    <w:semiHidden/>
    <w:rsid w:val="009A5C7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5C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7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36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36"/>
    <w:rPr>
      <w:rFonts w:ascii="Arial" w:eastAsia="Times New Roman" w:hAnsi="Arial" w:cs="Times New Roman"/>
      <w:b/>
      <w:bCs/>
      <w:sz w:val="20"/>
      <w:szCs w:val="20"/>
      <w:lang w:val="en-AU" w:eastAsia="bg-BG"/>
    </w:rPr>
  </w:style>
  <w:style w:type="character" w:customStyle="1" w:styleId="Bodytext">
    <w:name w:val="Body text_"/>
    <w:basedOn w:val="DefaultParagraphFont"/>
    <w:link w:val="BodyText3"/>
    <w:rsid w:val="005B3B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5B3B85"/>
    <w:pPr>
      <w:widowControl w:val="0"/>
      <w:shd w:val="clear" w:color="auto" w:fill="FFFFFF"/>
      <w:spacing w:after="0" w:line="270" w:lineRule="exact"/>
      <w:ind w:hanging="19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Steliana Prodanova Karaivanova</cp:lastModifiedBy>
  <cp:revision>18</cp:revision>
  <cp:lastPrinted>2019-08-05T07:51:00Z</cp:lastPrinted>
  <dcterms:created xsi:type="dcterms:W3CDTF">2019-09-03T08:00:00Z</dcterms:created>
  <dcterms:modified xsi:type="dcterms:W3CDTF">2019-09-26T09:19:00Z</dcterms:modified>
</cp:coreProperties>
</file>