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21" w:rsidRDefault="003A2321" w:rsidP="00094DB7">
      <w:pPr>
        <w:pStyle w:val="TOC1"/>
        <w:tabs>
          <w:tab w:val="left" w:pos="440"/>
          <w:tab w:val="left" w:pos="1134"/>
          <w:tab w:val="right" w:leader="dot" w:pos="9060"/>
        </w:tabs>
        <w:spacing w:after="60"/>
        <w:jc w:val="both"/>
        <w:rPr>
          <w:lang w:val="bg-BG"/>
        </w:rPr>
      </w:pPr>
      <w:r w:rsidRPr="000543FF">
        <w:rPr>
          <w:b/>
          <w:iCs/>
          <w:sz w:val="28"/>
          <w:szCs w:val="28"/>
          <w:lang w:val="bg-BG" w:eastAsia="bg-BG"/>
        </w:rPr>
        <w:t xml:space="preserve">ЧАСТ </w:t>
      </w:r>
      <w:hyperlink w:anchor="_Toc418764560" w:history="1">
        <w:r w:rsidRPr="000543FF">
          <w:rPr>
            <w:b/>
            <w:iCs/>
            <w:sz w:val="28"/>
            <w:szCs w:val="28"/>
            <w:lang w:val="bg-BG" w:eastAsia="bg-BG"/>
          </w:rPr>
          <w:t>III. ОПРЕДЕЛЯНЕ КОМПЛЕКСНАТА ОЦЕНКА НА ОФЕРТИТЕ</w:t>
        </w:r>
      </w:hyperlink>
      <w:r>
        <w:rPr>
          <w:b/>
          <w:iCs/>
          <w:sz w:val="28"/>
          <w:szCs w:val="28"/>
          <w:lang w:val="bg-BG" w:eastAsia="bg-BG"/>
        </w:rPr>
        <w:t xml:space="preserve"> </w:t>
      </w: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Pr="00094DB7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94DB7">
        <w:rPr>
          <w:rFonts w:ascii="Times New Roman" w:hAnsi="Times New Roman"/>
          <w:b/>
          <w:sz w:val="28"/>
          <w:szCs w:val="28"/>
          <w:lang w:val="bg-BG"/>
        </w:rPr>
        <w:t>Критерий за оценка на офертите е икономически най-изгодна оферта – оптимално съотношение качество/цена, съгласно чл. 70, ал. 2, т. 3 от ЗОП.</w:t>
      </w:r>
    </w:p>
    <w:p w:rsidR="00CA6AB9" w:rsidRDefault="00CA6AB9" w:rsidP="003A232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</w:p>
    <w:p w:rsidR="006326F3" w:rsidRDefault="006326F3" w:rsidP="003A2321">
      <w:pPr>
        <w:jc w:val="both"/>
        <w:rPr>
          <w:rFonts w:ascii="Times New Roman" w:hAnsi="Times New Roman"/>
          <w:b/>
          <w:sz w:val="28"/>
          <w:szCs w:val="28"/>
          <w:u w:val="single"/>
          <w:lang w:val="bg-BG"/>
        </w:rPr>
      </w:pPr>
      <w:bookmarkStart w:id="0" w:name="_GoBack"/>
      <w:bookmarkEnd w:id="0"/>
    </w:p>
    <w:p w:rsidR="003A2321" w:rsidRPr="00CA6AB9" w:rsidRDefault="003A2321" w:rsidP="00CA6AB9">
      <w:pPr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CA6AB9">
        <w:rPr>
          <w:rFonts w:ascii="Times New Roman" w:hAnsi="Times New Roman"/>
          <w:b/>
          <w:sz w:val="28"/>
          <w:szCs w:val="28"/>
          <w:u w:val="single"/>
          <w:lang w:val="bg-BG"/>
        </w:rPr>
        <w:t>МЕТОДИКА ЗА КОМПЛЕКСНА ОЦЕНКА НА ОФЕРТИТЕ ПО ОБОСОБЕНА ПОЗИЦИЯ № 1</w:t>
      </w: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326F3" w:rsidRDefault="006326F3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Pr="00082826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082826">
        <w:rPr>
          <w:rFonts w:ascii="Times New Roman" w:hAnsi="Times New Roman"/>
          <w:b/>
          <w:sz w:val="28"/>
          <w:szCs w:val="28"/>
          <w:lang w:val="bg-BG"/>
        </w:rPr>
        <w:t>Оценката се извършва, както следва:</w:t>
      </w:r>
    </w:p>
    <w:p w:rsidR="003A2321" w:rsidRPr="00BD413D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BD413D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D413D">
        <w:rPr>
          <w:rFonts w:ascii="Times New Roman" w:hAnsi="Times New Roman"/>
          <w:sz w:val="28"/>
          <w:szCs w:val="28"/>
          <w:lang w:val="bg-BG"/>
        </w:rPr>
        <w:t xml:space="preserve">Комплексната оценка (КО) на участниците </w:t>
      </w:r>
      <w:r w:rsidR="00B212FC">
        <w:rPr>
          <w:rFonts w:ascii="Times New Roman" w:hAnsi="Times New Roman"/>
          <w:sz w:val="28"/>
          <w:szCs w:val="28"/>
          <w:lang w:val="bg-BG"/>
        </w:rPr>
        <w:t xml:space="preserve">е с максимален брой точки 200 </w:t>
      </w:r>
      <w:r w:rsidR="00342164">
        <w:rPr>
          <w:rFonts w:ascii="Times New Roman" w:hAnsi="Times New Roman"/>
          <w:sz w:val="28"/>
          <w:szCs w:val="28"/>
          <w:lang w:val="bg-BG"/>
        </w:rPr>
        <w:t xml:space="preserve">и </w:t>
      </w:r>
      <w:r w:rsidRPr="00BD413D">
        <w:rPr>
          <w:rFonts w:ascii="Times New Roman" w:hAnsi="Times New Roman"/>
          <w:sz w:val="28"/>
          <w:szCs w:val="28"/>
          <w:lang w:val="bg-BG"/>
        </w:rPr>
        <w:t>се определя по формулата:</w:t>
      </w:r>
    </w:p>
    <w:p w:rsidR="003A2321" w:rsidRPr="00BD413D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BD413D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КО  =  </w:t>
      </w:r>
      <w:r w:rsidR="00722496"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 w:rsidR="00722496" w:rsidRPr="00E03FFF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="00722496"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+  </w:t>
      </w:r>
      <w:r w:rsidR="00722496"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 w:rsidR="00722496" w:rsidRPr="00E03FFF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="00B212FC">
        <w:rPr>
          <w:rFonts w:ascii="Times New Roman" w:hAnsi="Times New Roman"/>
          <w:sz w:val="28"/>
          <w:szCs w:val="28"/>
          <w:lang w:val="bg-BG"/>
        </w:rPr>
        <w:t xml:space="preserve">, 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където </w:t>
      </w:r>
    </w:p>
    <w:p w:rsidR="003A2321" w:rsidRPr="00BD413D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22496" w:rsidRPr="00722496" w:rsidRDefault="00722496" w:rsidP="00B84A84">
      <w:pPr>
        <w:spacing w:after="60" w:line="276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 w:rsidRPr="00722496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62D23">
        <w:rPr>
          <w:rFonts w:ascii="Times New Roman" w:hAnsi="Times New Roman"/>
          <w:sz w:val="28"/>
          <w:szCs w:val="28"/>
          <w:lang w:val="bg-BG"/>
        </w:rPr>
        <w:t xml:space="preserve">е </w:t>
      </w:r>
      <w:r>
        <w:rPr>
          <w:rFonts w:ascii="Times New Roman" w:hAnsi="Times New Roman"/>
          <w:sz w:val="28"/>
          <w:szCs w:val="28"/>
          <w:lang w:val="bg-BG"/>
        </w:rPr>
        <w:t>общата</w:t>
      </w:r>
      <w:r w:rsidR="00D62D23">
        <w:rPr>
          <w:rFonts w:ascii="Times New Roman" w:hAnsi="Times New Roman"/>
          <w:sz w:val="28"/>
          <w:szCs w:val="28"/>
          <w:lang w:val="bg-BG"/>
        </w:rPr>
        <w:t xml:space="preserve"> оценка</w:t>
      </w:r>
      <w:r>
        <w:rPr>
          <w:rFonts w:ascii="Times New Roman" w:hAnsi="Times New Roman"/>
          <w:sz w:val="28"/>
          <w:szCs w:val="28"/>
          <w:lang w:val="bg-BG"/>
        </w:rPr>
        <w:t xml:space="preserve"> за първата година (2020 г.) с максимален брой 100 точки</w:t>
      </w:r>
      <w:r w:rsidR="008C2F84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 w:rsidRPr="00722496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E03FFF">
        <w:rPr>
          <w:rFonts w:ascii="Times New Roman" w:hAnsi="Times New Roman"/>
          <w:b/>
          <w:sz w:val="28"/>
          <w:szCs w:val="28"/>
          <w:lang w:val="bg-BG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K1</w:t>
      </w:r>
      <w:r w:rsidRPr="00E03FFF">
        <w:rPr>
          <w:rFonts w:ascii="Times New Roman" w:hAnsi="Times New Roman"/>
          <w:b/>
          <w:sz w:val="28"/>
          <w:szCs w:val="28"/>
          <w:vertAlign w:val="subscript"/>
          <w:lang w:val="en-US"/>
        </w:rPr>
        <w:t>2020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+ K2</w:t>
      </w:r>
      <w:r w:rsidRPr="00E03FFF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2020 </w:t>
      </w:r>
      <w:r>
        <w:rPr>
          <w:rFonts w:ascii="Times New Roman" w:hAnsi="Times New Roman"/>
          <w:b/>
          <w:sz w:val="28"/>
          <w:szCs w:val="28"/>
          <w:lang w:val="en-US"/>
        </w:rPr>
        <w:t>+ K3</w:t>
      </w:r>
      <w:r w:rsidRPr="00E03FFF">
        <w:rPr>
          <w:rFonts w:ascii="Times New Roman" w:hAnsi="Times New Roman"/>
          <w:b/>
          <w:sz w:val="28"/>
          <w:szCs w:val="28"/>
          <w:vertAlign w:val="subscript"/>
          <w:lang w:val="en-US"/>
        </w:rPr>
        <w:t>2020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bg-BG"/>
        </w:rPr>
        <w:t>където</w:t>
      </w:r>
    </w:p>
    <w:p w:rsidR="00D05AD3" w:rsidRDefault="00D05AD3" w:rsidP="00B84A84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B84A84">
        <w:rPr>
          <w:rFonts w:ascii="Times New Roman" w:hAnsi="Times New Roman"/>
          <w:b/>
          <w:sz w:val="28"/>
          <w:szCs w:val="28"/>
          <w:lang w:val="bg-BG"/>
        </w:rPr>
        <w:t>К1</w:t>
      </w:r>
      <w:r w:rsidR="00722496" w:rsidRPr="00B84A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B84A84">
        <w:rPr>
          <w:rFonts w:ascii="Times New Roman" w:hAnsi="Times New Roman"/>
          <w:sz w:val="28"/>
          <w:szCs w:val="28"/>
          <w:vertAlign w:val="subscript"/>
          <w:lang w:val="bg-BG"/>
        </w:rPr>
        <w:t xml:space="preserve"> </w:t>
      </w:r>
      <w:r w:rsidR="00722496" w:rsidRPr="00B84A84">
        <w:rPr>
          <w:rFonts w:ascii="Times New Roman" w:hAnsi="Times New Roman"/>
          <w:b/>
          <w:sz w:val="28"/>
          <w:szCs w:val="28"/>
          <w:lang w:val="bg-BG"/>
        </w:rPr>
        <w:t xml:space="preserve">е </w:t>
      </w:r>
      <w:r w:rsidRPr="00B84A84">
        <w:rPr>
          <w:rFonts w:ascii="Times New Roman" w:hAnsi="Times New Roman"/>
          <w:b/>
          <w:sz w:val="28"/>
          <w:szCs w:val="28"/>
          <w:lang w:val="bg-BG"/>
        </w:rPr>
        <w:t>показател за оценка</w:t>
      </w:r>
      <w:r w:rsidRPr="00E03FFF">
        <w:rPr>
          <w:rFonts w:ascii="Times New Roman" w:hAnsi="Times New Roman"/>
          <w:sz w:val="28"/>
          <w:szCs w:val="28"/>
          <w:lang w:val="bg-BG"/>
        </w:rPr>
        <w:t xml:space="preserve"> на сумата от общите стойности на застрахователните премии за трите вида </w:t>
      </w:r>
      <w:r w:rsidR="008C2F84" w:rsidRPr="00E03FFF">
        <w:rPr>
          <w:rFonts w:ascii="Times New Roman" w:hAnsi="Times New Roman"/>
          <w:sz w:val="28"/>
          <w:szCs w:val="28"/>
          <w:lang w:val="bg-BG"/>
        </w:rPr>
        <w:t>застраховк</w:t>
      </w:r>
      <w:r w:rsidR="008C2F84">
        <w:rPr>
          <w:rFonts w:ascii="Times New Roman" w:hAnsi="Times New Roman"/>
          <w:sz w:val="28"/>
          <w:szCs w:val="28"/>
          <w:lang w:val="bg-BG"/>
        </w:rPr>
        <w:t>и</w:t>
      </w:r>
      <w:r w:rsidR="008C2F84" w:rsidRPr="00E03FFF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03FFF">
        <w:rPr>
          <w:rFonts w:ascii="Times New Roman" w:hAnsi="Times New Roman"/>
          <w:sz w:val="28"/>
          <w:szCs w:val="28"/>
          <w:lang w:val="bg-BG"/>
        </w:rPr>
        <w:t>за 2020 г</w:t>
      </w:r>
      <w:r w:rsidR="00D13CC8" w:rsidRPr="00D13CC8">
        <w:rPr>
          <w:rFonts w:ascii="Times New Roman" w:hAnsi="Times New Roman"/>
          <w:sz w:val="28"/>
          <w:szCs w:val="28"/>
          <w:lang w:val="bg-BG"/>
        </w:rPr>
        <w:t>одина</w:t>
      </w:r>
      <w:r w:rsidR="00722496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13CC8">
        <w:rPr>
          <w:rFonts w:ascii="Times New Roman" w:hAnsi="Times New Roman"/>
          <w:sz w:val="28"/>
          <w:szCs w:val="28"/>
          <w:lang w:val="bg-BG"/>
        </w:rPr>
        <w:t xml:space="preserve">с тежест </w:t>
      </w:r>
      <w:r w:rsidR="00F622AF">
        <w:rPr>
          <w:rFonts w:ascii="Times New Roman" w:hAnsi="Times New Roman"/>
          <w:sz w:val="28"/>
          <w:szCs w:val="28"/>
          <w:lang w:val="en-US"/>
        </w:rPr>
        <w:t>5</w:t>
      </w:r>
      <w:r w:rsidR="00D13CC8">
        <w:rPr>
          <w:rFonts w:ascii="Times New Roman" w:hAnsi="Times New Roman"/>
          <w:sz w:val="28"/>
          <w:szCs w:val="28"/>
          <w:lang w:val="bg-BG"/>
        </w:rPr>
        <w:t>0.</w:t>
      </w:r>
    </w:p>
    <w:p w:rsidR="008C2F84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</w:t>
      </w:r>
      <w:r w:rsidR="00F622AF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точки. </w:t>
      </w:r>
    </w:p>
    <w:p w:rsidR="00D13CC8" w:rsidRPr="00A87F9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Определянето на точките по показател </w:t>
      </w:r>
      <w:r w:rsidRPr="00B84A84"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B84A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D13CC8" w:rsidRPr="00A87F9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ab/>
      </w:r>
      <w:r w:rsidRPr="00A87F98">
        <w:rPr>
          <w:rFonts w:ascii="Times New Roman" w:hAnsi="Times New Roman"/>
          <w:sz w:val="28"/>
          <w:szCs w:val="28"/>
          <w:lang w:val="bg-BG"/>
        </w:rPr>
        <w:tab/>
      </w:r>
    </w:p>
    <w:p w:rsidR="00D13CC8" w:rsidRPr="00C2323F" w:rsidRDefault="00D13CC8" w:rsidP="00B84A8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2323F">
        <w:rPr>
          <w:rFonts w:ascii="Times New Roman" w:hAnsi="Times New Roman"/>
          <w:b/>
          <w:sz w:val="28"/>
          <w:szCs w:val="28"/>
          <w:lang w:val="bg-BG"/>
        </w:rPr>
        <w:t xml:space="preserve">С </w:t>
      </w: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</w:p>
    <w:p w:rsidR="00D13CC8" w:rsidRPr="00C2323F" w:rsidRDefault="00D13CC8" w:rsidP="00B84A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E03FFF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= ------</w:t>
      </w:r>
      <w:r w:rsidR="00B84A84">
        <w:rPr>
          <w:rFonts w:ascii="Times New Roman" w:hAnsi="Times New Roman"/>
          <w:b/>
          <w:sz w:val="28"/>
          <w:szCs w:val="28"/>
          <w:lang w:val="bg-BG"/>
        </w:rPr>
        <w:t>-------------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-- х </w:t>
      </w:r>
      <w:r w:rsidR="00F622AF">
        <w:rPr>
          <w:rFonts w:ascii="Times New Roman" w:hAnsi="Times New Roman"/>
          <w:b/>
          <w:sz w:val="28"/>
          <w:szCs w:val="28"/>
          <w:lang w:val="en-US"/>
        </w:rPr>
        <w:t>5</w:t>
      </w:r>
      <w:r>
        <w:rPr>
          <w:rFonts w:ascii="Times New Roman" w:hAnsi="Times New Roman"/>
          <w:b/>
          <w:sz w:val="28"/>
          <w:szCs w:val="28"/>
          <w:lang w:val="bg-BG"/>
        </w:rPr>
        <w:t>0</w:t>
      </w:r>
    </w:p>
    <w:p w:rsidR="00D13CC8" w:rsidRPr="00C2323F" w:rsidRDefault="00D13CC8" w:rsidP="00B84A8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</w:p>
    <w:p w:rsidR="00D13CC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Pr="00A87F9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D13CC8" w:rsidRPr="00A87F9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C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е най-ниската предложена цена</w:t>
      </w:r>
      <w:r>
        <w:rPr>
          <w:rFonts w:ascii="Times New Roman" w:hAnsi="Times New Roman"/>
          <w:sz w:val="28"/>
          <w:szCs w:val="28"/>
          <w:lang w:val="bg-BG"/>
        </w:rPr>
        <w:t>/сумата на застрахователните премии за трите вида застраховки за 2020 г.</w:t>
      </w:r>
    </w:p>
    <w:p w:rsidR="00D13CC8" w:rsidRPr="00A87F9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цената</w:t>
      </w:r>
      <w:r>
        <w:rPr>
          <w:rFonts w:ascii="Times New Roman" w:hAnsi="Times New Roman"/>
          <w:sz w:val="28"/>
          <w:szCs w:val="28"/>
          <w:lang w:val="bg-BG"/>
        </w:rPr>
        <w:t>/сумата на застрахователните премии за трите вида застраховки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на n-тия  участник</w:t>
      </w:r>
      <w:r>
        <w:rPr>
          <w:rFonts w:ascii="Times New Roman" w:hAnsi="Times New Roman"/>
          <w:sz w:val="28"/>
          <w:szCs w:val="28"/>
          <w:lang w:val="bg-BG"/>
        </w:rPr>
        <w:t xml:space="preserve"> за 2020 г.</w:t>
      </w:r>
    </w:p>
    <w:p w:rsidR="00722496" w:rsidRDefault="00D05AD3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</w:p>
    <w:p w:rsidR="00D05AD3" w:rsidRDefault="00D05AD3" w:rsidP="00722496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8C2F84">
        <w:rPr>
          <w:rFonts w:ascii="Times New Roman" w:hAnsi="Times New Roman"/>
          <w:b/>
          <w:sz w:val="28"/>
          <w:szCs w:val="28"/>
          <w:lang w:val="bg-BG"/>
        </w:rPr>
        <w:t>К</w:t>
      </w:r>
      <w:r w:rsidR="00722496" w:rsidRPr="008C2F84">
        <w:rPr>
          <w:rFonts w:ascii="Times New Roman" w:hAnsi="Times New Roman"/>
          <w:b/>
          <w:sz w:val="28"/>
          <w:szCs w:val="28"/>
          <w:lang w:val="bg-BG"/>
        </w:rPr>
        <w:t>2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</w:t>
      </w:r>
      <w:r w:rsidR="00722496"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020</w:t>
      </w:r>
      <w:r>
        <w:rPr>
          <w:rFonts w:ascii="Times New Roman" w:hAnsi="Times New Roman"/>
          <w:sz w:val="28"/>
          <w:szCs w:val="28"/>
          <w:vertAlign w:val="subscript"/>
          <w:lang w:val="bg-BG"/>
        </w:rPr>
        <w:t xml:space="preserve"> </w:t>
      </w:r>
      <w:r w:rsidRPr="00B84A84">
        <w:rPr>
          <w:rFonts w:ascii="Times New Roman" w:hAnsi="Times New Roman"/>
          <w:b/>
          <w:sz w:val="28"/>
          <w:szCs w:val="28"/>
          <w:lang w:val="bg-BG"/>
        </w:rPr>
        <w:t xml:space="preserve">е показател </w:t>
      </w:r>
      <w:r w:rsidR="00722496" w:rsidRPr="00B84A84">
        <w:rPr>
          <w:rFonts w:ascii="Times New Roman" w:hAnsi="Times New Roman"/>
          <w:b/>
          <w:sz w:val="28"/>
          <w:szCs w:val="28"/>
          <w:lang w:val="bg-BG"/>
        </w:rPr>
        <w:t>за оценка</w:t>
      </w:r>
      <w:r w:rsidR="00722496"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Pr="00D05AD3">
        <w:rPr>
          <w:rFonts w:ascii="Times New Roman" w:hAnsi="Times New Roman"/>
          <w:sz w:val="28"/>
          <w:szCs w:val="28"/>
          <w:lang w:val="bg-BG"/>
        </w:rPr>
        <w:t>сумата от застрахователните суми/лимити на автомобилите</w:t>
      </w:r>
      <w:r w:rsidR="00D075FF">
        <w:rPr>
          <w:rFonts w:ascii="Times New Roman" w:hAnsi="Times New Roman"/>
          <w:sz w:val="28"/>
          <w:szCs w:val="28"/>
          <w:lang w:val="bg-BG"/>
        </w:rPr>
        <w:t xml:space="preserve"> за 2020 година</w:t>
      </w:r>
      <w:r w:rsidR="0096656E">
        <w:rPr>
          <w:rFonts w:ascii="Times New Roman" w:hAnsi="Times New Roman"/>
          <w:sz w:val="28"/>
          <w:szCs w:val="28"/>
          <w:lang w:val="bg-BG"/>
        </w:rPr>
        <w:t xml:space="preserve"> (посочена в техническото предложение на участника)</w:t>
      </w:r>
      <w:r w:rsidR="00D13CC8">
        <w:rPr>
          <w:rFonts w:ascii="Times New Roman" w:hAnsi="Times New Roman"/>
          <w:sz w:val="28"/>
          <w:szCs w:val="28"/>
          <w:lang w:val="bg-BG"/>
        </w:rPr>
        <w:t xml:space="preserve"> с тежест 40</w:t>
      </w:r>
      <w:r w:rsidR="001843C3">
        <w:rPr>
          <w:rFonts w:ascii="Times New Roman" w:hAnsi="Times New Roman"/>
          <w:sz w:val="28"/>
          <w:szCs w:val="28"/>
          <w:lang w:val="bg-BG"/>
        </w:rPr>
        <w:t>.</w:t>
      </w:r>
    </w:p>
    <w:p w:rsidR="008C2F84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Максима</w:t>
      </w:r>
      <w:r>
        <w:rPr>
          <w:rFonts w:ascii="Times New Roman" w:hAnsi="Times New Roman"/>
          <w:sz w:val="28"/>
          <w:szCs w:val="28"/>
          <w:lang w:val="bg-BG"/>
        </w:rPr>
        <w:t xml:space="preserve">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</w:t>
      </w:r>
      <w:r>
        <w:rPr>
          <w:rFonts w:ascii="Times New Roman" w:hAnsi="Times New Roman"/>
          <w:sz w:val="28"/>
          <w:szCs w:val="28"/>
          <w:lang w:val="bg-BG"/>
        </w:rPr>
        <w:t>40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точки.</w:t>
      </w:r>
    </w:p>
    <w:p w:rsidR="001843C3" w:rsidRPr="00A87F98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Определ</w:t>
      </w:r>
      <w:r>
        <w:rPr>
          <w:rFonts w:ascii="Times New Roman" w:hAnsi="Times New Roman"/>
          <w:sz w:val="28"/>
          <w:szCs w:val="28"/>
          <w:lang w:val="bg-BG"/>
        </w:rPr>
        <w:t xml:space="preserve">янето на точките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1843C3" w:rsidRPr="00A87F98" w:rsidRDefault="001843C3" w:rsidP="00B84A84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1843C3" w:rsidRPr="00C2323F" w:rsidRDefault="001843C3" w:rsidP="00B84A8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</w:p>
    <w:p w:rsidR="001843C3" w:rsidRPr="00C2323F" w:rsidRDefault="001843C3" w:rsidP="00B84A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403E7F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= ----</w:t>
      </w:r>
      <w:r w:rsidR="00B84A84">
        <w:rPr>
          <w:rFonts w:ascii="Times New Roman" w:hAnsi="Times New Roman"/>
          <w:b/>
          <w:sz w:val="28"/>
          <w:szCs w:val="28"/>
          <w:lang w:val="bg-BG"/>
        </w:rPr>
        <w:t>-------------</w:t>
      </w:r>
      <w:r>
        <w:rPr>
          <w:rFonts w:ascii="Times New Roman" w:hAnsi="Times New Roman"/>
          <w:b/>
          <w:sz w:val="28"/>
          <w:szCs w:val="28"/>
          <w:lang w:val="bg-BG"/>
        </w:rPr>
        <w:t>---- х 40</w:t>
      </w:r>
    </w:p>
    <w:p w:rsidR="001843C3" w:rsidRPr="00E03FFF" w:rsidRDefault="001843C3" w:rsidP="00B84A84">
      <w:pPr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323F">
        <w:rPr>
          <w:rFonts w:ascii="Times New Roman" w:hAnsi="Times New Roman"/>
          <w:b/>
          <w:sz w:val="28"/>
          <w:szCs w:val="28"/>
          <w:lang w:val="bg-BG"/>
        </w:rPr>
        <w:t>С m</w:t>
      </w:r>
      <w:r>
        <w:rPr>
          <w:rFonts w:ascii="Times New Roman" w:hAnsi="Times New Roman"/>
          <w:b/>
          <w:sz w:val="28"/>
          <w:szCs w:val="28"/>
          <w:lang w:val="en-US"/>
        </w:rPr>
        <w:t>ax</w:t>
      </w:r>
    </w:p>
    <w:p w:rsidR="001843C3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B84A84" w:rsidRDefault="00B84A84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1843C3" w:rsidRPr="00A87F98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lastRenderedPageBreak/>
        <w:t>Където:</w:t>
      </w:r>
    </w:p>
    <w:p w:rsidR="001843C3" w:rsidRPr="00A87F98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C </w:t>
      </w:r>
      <w:r>
        <w:rPr>
          <w:rFonts w:ascii="Times New Roman" w:hAnsi="Times New Roman"/>
          <w:b/>
          <w:sz w:val="28"/>
          <w:szCs w:val="28"/>
          <w:lang w:val="en-US"/>
        </w:rPr>
        <w:t>max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е най-</w:t>
      </w:r>
      <w:r>
        <w:rPr>
          <w:rFonts w:ascii="Times New Roman" w:hAnsi="Times New Roman"/>
          <w:sz w:val="28"/>
          <w:szCs w:val="28"/>
          <w:lang w:val="bg-BG"/>
        </w:rPr>
        <w:t>високата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предложена </w:t>
      </w:r>
      <w:r w:rsidRPr="00D05AD3">
        <w:rPr>
          <w:rFonts w:ascii="Times New Roman" w:hAnsi="Times New Roman"/>
          <w:sz w:val="28"/>
          <w:szCs w:val="28"/>
          <w:lang w:val="bg-BG"/>
        </w:rPr>
        <w:t>застрахователн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D05AD3">
        <w:rPr>
          <w:rFonts w:ascii="Times New Roman" w:hAnsi="Times New Roman"/>
          <w:sz w:val="28"/>
          <w:szCs w:val="28"/>
          <w:lang w:val="bg-BG"/>
        </w:rPr>
        <w:t xml:space="preserve"> сум</w:t>
      </w:r>
      <w:r>
        <w:rPr>
          <w:rFonts w:ascii="Times New Roman" w:hAnsi="Times New Roman"/>
          <w:sz w:val="28"/>
          <w:szCs w:val="28"/>
          <w:lang w:val="bg-BG"/>
        </w:rPr>
        <w:t>а/лимит за 2020 г.</w:t>
      </w:r>
    </w:p>
    <w:p w:rsidR="001843C3" w:rsidRDefault="001843C3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предложена </w:t>
      </w:r>
      <w:r w:rsidRPr="00D05AD3">
        <w:rPr>
          <w:rFonts w:ascii="Times New Roman" w:hAnsi="Times New Roman"/>
          <w:sz w:val="28"/>
          <w:szCs w:val="28"/>
          <w:lang w:val="bg-BG"/>
        </w:rPr>
        <w:t>застрахователн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D05AD3">
        <w:rPr>
          <w:rFonts w:ascii="Times New Roman" w:hAnsi="Times New Roman"/>
          <w:sz w:val="28"/>
          <w:szCs w:val="28"/>
          <w:lang w:val="bg-BG"/>
        </w:rPr>
        <w:t xml:space="preserve"> сум</w:t>
      </w:r>
      <w:r>
        <w:rPr>
          <w:rFonts w:ascii="Times New Roman" w:hAnsi="Times New Roman"/>
          <w:sz w:val="28"/>
          <w:szCs w:val="28"/>
          <w:lang w:val="bg-BG"/>
        </w:rPr>
        <w:t>а/лимит за 2020 г. 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n-тия  участник</w:t>
      </w:r>
      <w:r>
        <w:rPr>
          <w:rFonts w:ascii="Times New Roman" w:hAnsi="Times New Roman"/>
          <w:sz w:val="28"/>
          <w:szCs w:val="28"/>
          <w:lang w:val="bg-BG"/>
        </w:rPr>
        <w:t xml:space="preserve"> за 2020 г.</w:t>
      </w:r>
    </w:p>
    <w:p w:rsidR="000C561B" w:rsidRPr="00AA076A" w:rsidRDefault="000C561B" w:rsidP="000C561B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Резултатът за показател </w:t>
      </w:r>
      <w:r w:rsidRPr="000C561B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0C561B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0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се изчислява при оценяване на предложението за изпълнение на поръчката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0C561B" w:rsidRPr="00A87F98" w:rsidRDefault="000C561B" w:rsidP="001843C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Default="00D13CC8" w:rsidP="00722496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Default="00D05AD3" w:rsidP="00E03FFF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 w:rsidR="00D13CC8"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B84A84">
        <w:rPr>
          <w:rFonts w:ascii="Times New Roman" w:hAnsi="Times New Roman"/>
          <w:b/>
          <w:sz w:val="28"/>
          <w:szCs w:val="28"/>
          <w:lang w:val="bg-BG"/>
        </w:rPr>
        <w:t xml:space="preserve">е </w:t>
      </w:r>
      <w:r w:rsidR="00D13CC8" w:rsidRPr="00B84A84">
        <w:rPr>
          <w:rFonts w:ascii="Times New Roman" w:hAnsi="Times New Roman"/>
          <w:b/>
          <w:sz w:val="28"/>
          <w:szCs w:val="28"/>
          <w:lang w:val="bg-BG"/>
        </w:rPr>
        <w:t>показател за оценка</w:t>
      </w:r>
      <w:r w:rsidR="00D13CC8"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3A2321" w:rsidRPr="00A87F98">
        <w:rPr>
          <w:rFonts w:ascii="Times New Roman" w:hAnsi="Times New Roman"/>
          <w:sz w:val="28"/>
          <w:szCs w:val="28"/>
          <w:lang w:val="bg-BG"/>
        </w:rPr>
        <w:t xml:space="preserve">на застрахователното обезщетение при временна загуба на трудоспособност вследствие злополука над 20 дни </w:t>
      </w:r>
      <w:r w:rsidR="00D13CC8" w:rsidRPr="00D13CC8">
        <w:rPr>
          <w:rFonts w:ascii="Times New Roman" w:hAnsi="Times New Roman"/>
          <w:sz w:val="28"/>
          <w:szCs w:val="28"/>
          <w:lang w:val="bg-BG"/>
        </w:rPr>
        <w:t>(</w:t>
      </w:r>
      <w:r w:rsidR="003A2321" w:rsidRPr="00D13CC8">
        <w:rPr>
          <w:rFonts w:ascii="Times New Roman" w:hAnsi="Times New Roman"/>
          <w:sz w:val="28"/>
          <w:szCs w:val="28"/>
          <w:lang w:val="bg-BG"/>
        </w:rPr>
        <w:t xml:space="preserve">в размер </w:t>
      </w:r>
      <w:r w:rsidR="003A2321" w:rsidRPr="00E03FFF">
        <w:rPr>
          <w:rFonts w:ascii="Times New Roman" w:hAnsi="Times New Roman"/>
          <w:sz w:val="28"/>
          <w:szCs w:val="28"/>
          <w:lang w:val="bg-BG"/>
        </w:rPr>
        <w:t xml:space="preserve">не по-малко от </w:t>
      </w:r>
      <w:r w:rsidR="00BA4827">
        <w:rPr>
          <w:rFonts w:ascii="Times New Roman" w:hAnsi="Times New Roman"/>
          <w:sz w:val="28"/>
          <w:szCs w:val="28"/>
          <w:lang w:val="en-US"/>
        </w:rPr>
        <w:t>2</w:t>
      </w:r>
      <w:r w:rsidR="003A2321" w:rsidRPr="00E03FFF">
        <w:rPr>
          <w:rFonts w:ascii="Times New Roman" w:hAnsi="Times New Roman"/>
          <w:sz w:val="28"/>
          <w:szCs w:val="28"/>
          <w:lang w:val="bg-BG"/>
        </w:rPr>
        <w:t>000.00 (</w:t>
      </w:r>
      <w:r w:rsidR="00BA4827">
        <w:rPr>
          <w:rFonts w:ascii="Times New Roman" w:hAnsi="Times New Roman"/>
          <w:sz w:val="28"/>
          <w:szCs w:val="28"/>
          <w:lang w:val="bg-BG"/>
        </w:rPr>
        <w:t xml:space="preserve">две </w:t>
      </w:r>
      <w:r w:rsidR="003A2321" w:rsidRPr="00E03FFF">
        <w:rPr>
          <w:rFonts w:ascii="Times New Roman" w:hAnsi="Times New Roman"/>
          <w:sz w:val="28"/>
          <w:szCs w:val="28"/>
          <w:lang w:val="bg-BG"/>
        </w:rPr>
        <w:t>хиляд</w:t>
      </w:r>
      <w:r w:rsidR="00BA4827">
        <w:rPr>
          <w:rFonts w:ascii="Times New Roman" w:hAnsi="Times New Roman"/>
          <w:sz w:val="28"/>
          <w:szCs w:val="28"/>
          <w:lang w:val="bg-BG"/>
        </w:rPr>
        <w:t>и</w:t>
      </w:r>
      <w:r w:rsidR="003A2321" w:rsidRPr="00E03FFF">
        <w:rPr>
          <w:rFonts w:ascii="Times New Roman" w:hAnsi="Times New Roman"/>
          <w:sz w:val="28"/>
          <w:szCs w:val="28"/>
          <w:lang w:val="bg-BG"/>
        </w:rPr>
        <w:t>) лева</w:t>
      </w:r>
      <w:r w:rsidR="00D13CC8" w:rsidRPr="00E03FFF">
        <w:rPr>
          <w:rFonts w:ascii="Times New Roman" w:hAnsi="Times New Roman"/>
          <w:sz w:val="28"/>
          <w:szCs w:val="28"/>
          <w:lang w:val="bg-BG"/>
        </w:rPr>
        <w:t>)</w:t>
      </w:r>
      <w:r w:rsidR="003A2321"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D13CC8">
        <w:rPr>
          <w:rFonts w:ascii="Times New Roman" w:hAnsi="Times New Roman"/>
          <w:sz w:val="28"/>
          <w:szCs w:val="28"/>
          <w:lang w:val="bg-BG"/>
        </w:rPr>
        <w:t xml:space="preserve">за 2020 година с тежест </w:t>
      </w:r>
      <w:r w:rsidR="00F622AF">
        <w:rPr>
          <w:rFonts w:ascii="Times New Roman" w:hAnsi="Times New Roman"/>
          <w:sz w:val="28"/>
          <w:szCs w:val="28"/>
          <w:lang w:val="en-US"/>
        </w:rPr>
        <w:t>1</w:t>
      </w:r>
      <w:r w:rsidR="00D13CC8">
        <w:rPr>
          <w:rFonts w:ascii="Times New Roman" w:hAnsi="Times New Roman"/>
          <w:sz w:val="28"/>
          <w:szCs w:val="28"/>
          <w:lang w:val="bg-BG"/>
        </w:rPr>
        <w:t>0.</w:t>
      </w:r>
    </w:p>
    <w:p w:rsidR="00A5370A" w:rsidRPr="00BD413D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D413D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е </w:t>
      </w:r>
      <w:r w:rsidR="00F622AF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точки.  </w:t>
      </w:r>
    </w:p>
    <w:p w:rsidR="00A5370A" w:rsidRPr="008139AF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139AF">
        <w:rPr>
          <w:rFonts w:ascii="Times New Roman" w:hAnsi="Times New Roman"/>
          <w:sz w:val="28"/>
          <w:szCs w:val="28"/>
          <w:lang w:val="bg-BG"/>
        </w:rPr>
        <w:t xml:space="preserve">Определянето на точките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A5370A" w:rsidRPr="00AA076A" w:rsidRDefault="00A5370A" w:rsidP="00A5370A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8139AF">
        <w:rPr>
          <w:rFonts w:ascii="Times New Roman" w:hAnsi="Times New Roman"/>
          <w:sz w:val="28"/>
          <w:szCs w:val="28"/>
          <w:lang w:val="bg-BG"/>
        </w:rPr>
        <w:tab/>
      </w:r>
      <w:r w:rsidRPr="00AA076A">
        <w:rPr>
          <w:rFonts w:ascii="Times New Roman" w:hAnsi="Times New Roman"/>
          <w:b/>
          <w:sz w:val="28"/>
          <w:szCs w:val="28"/>
          <w:lang w:val="bg-BG"/>
        </w:rPr>
        <w:tab/>
      </w:r>
    </w:p>
    <w:p w:rsidR="00A5370A" w:rsidRPr="00AA076A" w:rsidRDefault="00A5370A" w:rsidP="00B84A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Оn</w:t>
      </w:r>
      <w:proofErr w:type="spellEnd"/>
    </w:p>
    <w:p w:rsidR="00A5370A" w:rsidRPr="00DB013A" w:rsidRDefault="00A5370A" w:rsidP="00B84A8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/>
          <w:b/>
          <w:sz w:val="28"/>
          <w:szCs w:val="28"/>
          <w:lang w:val="bg-BG"/>
        </w:rPr>
        <w:t>3</w:t>
      </w:r>
      <w:r w:rsidRPr="00E03FFF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= ----</w:t>
      </w:r>
      <w:r w:rsidR="00B84A84">
        <w:rPr>
          <w:rFonts w:ascii="Times New Roman" w:hAnsi="Times New Roman"/>
          <w:b/>
          <w:sz w:val="28"/>
          <w:szCs w:val="28"/>
          <w:lang w:val="bg-BG"/>
        </w:rPr>
        <w:t>----------------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---- х </w:t>
      </w:r>
      <w:r w:rsidR="00F622AF">
        <w:rPr>
          <w:rFonts w:ascii="Times New Roman" w:hAnsi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/>
          <w:b/>
          <w:sz w:val="28"/>
          <w:szCs w:val="28"/>
          <w:lang w:val="bg-BG"/>
        </w:rPr>
        <w:t>0</w:t>
      </w:r>
    </w:p>
    <w:p w:rsidR="00A5370A" w:rsidRPr="00212FEF" w:rsidRDefault="00B84A84" w:rsidP="00B84A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="00A5370A" w:rsidRPr="00AA076A">
        <w:rPr>
          <w:rFonts w:ascii="Times New Roman" w:hAnsi="Times New Roman"/>
          <w:b/>
          <w:sz w:val="28"/>
          <w:szCs w:val="28"/>
          <w:lang w:val="bg-BG"/>
        </w:rPr>
        <w:t>О</w:t>
      </w:r>
      <w:r w:rsidR="00A5370A" w:rsidRPr="00AA076A">
        <w:rPr>
          <w:rFonts w:ascii="Times New Roman" w:hAnsi="Times New Roman"/>
          <w:b/>
          <w:sz w:val="28"/>
          <w:szCs w:val="28"/>
          <w:lang w:val="en-US"/>
        </w:rPr>
        <w:t>max</w:t>
      </w:r>
    </w:p>
    <w:p w:rsidR="00A5370A" w:rsidRDefault="00A5370A" w:rsidP="00B84A84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A5370A" w:rsidRPr="008139AF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139AF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A5370A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en-US"/>
        </w:rPr>
        <w:t>O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max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139AF">
        <w:rPr>
          <w:rFonts w:ascii="Times New Roman" w:hAnsi="Times New Roman"/>
          <w:sz w:val="28"/>
          <w:szCs w:val="28"/>
          <w:lang w:val="bg-BG"/>
        </w:rPr>
        <w:t>е най-</w:t>
      </w:r>
      <w:r w:rsidRPr="00B76357">
        <w:rPr>
          <w:rFonts w:ascii="Times New Roman" w:hAnsi="Times New Roman"/>
          <w:sz w:val="28"/>
          <w:szCs w:val="28"/>
          <w:lang w:val="bg-BG"/>
        </w:rPr>
        <w:t>високото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предложе</w:t>
      </w:r>
      <w:r>
        <w:rPr>
          <w:rFonts w:ascii="Times New Roman" w:hAnsi="Times New Roman"/>
          <w:sz w:val="28"/>
          <w:szCs w:val="28"/>
          <w:lang w:val="bg-BG"/>
        </w:rPr>
        <w:t>но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обезщетение при временна загуба на трудоспособност вследствие злополука над 20 дни</w:t>
      </w:r>
      <w:r w:rsidR="008C2F84">
        <w:rPr>
          <w:rFonts w:ascii="Times New Roman" w:hAnsi="Times New Roman"/>
          <w:sz w:val="28"/>
          <w:szCs w:val="28"/>
          <w:lang w:val="bg-BG"/>
        </w:rPr>
        <w:t xml:space="preserve"> за 2020 г.</w:t>
      </w:r>
    </w:p>
    <w:p w:rsidR="00A5370A" w:rsidRPr="008139AF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Оn</w:t>
      </w:r>
      <w:proofErr w:type="spellEnd"/>
      <w:r w:rsidRPr="008139AF">
        <w:rPr>
          <w:rFonts w:ascii="Times New Roman" w:hAnsi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предложеното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обезщетение при временна загуба на трудоспособност вследствие злополука над 20 дн</w:t>
      </w:r>
      <w:r>
        <w:rPr>
          <w:rFonts w:ascii="Times New Roman" w:hAnsi="Times New Roman"/>
          <w:sz w:val="28"/>
          <w:szCs w:val="28"/>
          <w:lang w:val="bg-BG"/>
        </w:rPr>
        <w:t xml:space="preserve">и от </w:t>
      </w:r>
      <w:r w:rsidRPr="008139AF">
        <w:rPr>
          <w:rFonts w:ascii="Times New Roman" w:hAnsi="Times New Roman"/>
          <w:sz w:val="28"/>
          <w:szCs w:val="28"/>
          <w:lang w:val="bg-BG"/>
        </w:rPr>
        <w:t>n-тия  участник</w:t>
      </w:r>
      <w:r w:rsidR="008C2F84">
        <w:rPr>
          <w:rFonts w:ascii="Times New Roman" w:hAnsi="Times New Roman"/>
          <w:sz w:val="28"/>
          <w:szCs w:val="28"/>
          <w:lang w:val="bg-BG"/>
        </w:rPr>
        <w:t xml:space="preserve"> за 2020 г.</w:t>
      </w:r>
    </w:p>
    <w:p w:rsidR="00A5370A" w:rsidRPr="00BD413D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D413D">
        <w:rPr>
          <w:rFonts w:ascii="Times New Roman" w:hAnsi="Times New Roman"/>
          <w:sz w:val="28"/>
          <w:szCs w:val="28"/>
          <w:lang w:val="bg-BG"/>
        </w:rPr>
        <w:t xml:space="preserve">Резултатът за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2020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се </w:t>
      </w:r>
      <w:r>
        <w:rPr>
          <w:rFonts w:ascii="Times New Roman" w:hAnsi="Times New Roman"/>
          <w:sz w:val="28"/>
          <w:szCs w:val="28"/>
          <w:lang w:val="bg-BG"/>
        </w:rPr>
        <w:t xml:space="preserve">изчислява при </w:t>
      </w:r>
      <w:r w:rsidRPr="00BD413D">
        <w:rPr>
          <w:rFonts w:ascii="Times New Roman" w:hAnsi="Times New Roman"/>
          <w:sz w:val="28"/>
          <w:szCs w:val="28"/>
          <w:lang w:val="bg-BG"/>
        </w:rPr>
        <w:t>оценяване на предложението за изпълнение на поръчката</w:t>
      </w:r>
      <w:r w:rsidR="000C561B">
        <w:rPr>
          <w:rFonts w:ascii="Times New Roman" w:hAnsi="Times New Roman"/>
          <w:sz w:val="28"/>
          <w:szCs w:val="28"/>
          <w:lang w:val="bg-BG"/>
        </w:rPr>
        <w:t>.</w:t>
      </w:r>
    </w:p>
    <w:p w:rsidR="00A5370A" w:rsidRPr="00BD413D" w:rsidRDefault="00A5370A" w:rsidP="00A5370A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Pr="00722496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>
        <w:rPr>
          <w:rFonts w:ascii="Times New Roman" w:hAnsi="Times New Roman"/>
          <w:sz w:val="28"/>
          <w:szCs w:val="28"/>
          <w:lang w:val="bg-BG"/>
        </w:rPr>
        <w:t xml:space="preserve"> е общата оценка за първата година (2021 г.) с максимален брой 100 точки</w:t>
      </w:r>
      <w:r w:rsidR="00FC4FFA">
        <w:rPr>
          <w:rFonts w:ascii="Times New Roman" w:hAnsi="Times New Roman"/>
          <w:sz w:val="28"/>
          <w:szCs w:val="28"/>
          <w:lang w:val="bg-BG"/>
        </w:rPr>
        <w:t>.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403E7F">
        <w:rPr>
          <w:rFonts w:ascii="Times New Roman" w:hAnsi="Times New Roman"/>
          <w:b/>
          <w:sz w:val="28"/>
          <w:szCs w:val="28"/>
          <w:lang w:val="bg-BG"/>
        </w:rPr>
        <w:t xml:space="preserve"> =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K1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2021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+ K2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2021</w:t>
      </w:r>
      <w:r w:rsidRPr="00403E7F">
        <w:rPr>
          <w:rFonts w:ascii="Times New Roman" w:hAnsi="Times New Roman"/>
          <w:b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+ K3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2021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bg-BG"/>
        </w:rPr>
        <w:t>където</w:t>
      </w:r>
    </w:p>
    <w:p w:rsidR="00D13CC8" w:rsidRDefault="00D13CC8" w:rsidP="00D13CC8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597A14"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597A1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>
        <w:rPr>
          <w:rFonts w:ascii="Times New Roman" w:hAnsi="Times New Roman"/>
          <w:sz w:val="28"/>
          <w:szCs w:val="28"/>
          <w:vertAlign w:val="subscript"/>
          <w:lang w:val="bg-BG"/>
        </w:rPr>
        <w:t xml:space="preserve"> </w:t>
      </w:r>
      <w:r w:rsidRPr="00597A14">
        <w:rPr>
          <w:rFonts w:ascii="Times New Roman" w:hAnsi="Times New Roman"/>
          <w:b/>
          <w:sz w:val="28"/>
          <w:szCs w:val="28"/>
          <w:lang w:val="bg-BG"/>
        </w:rPr>
        <w:t>е показател за оценка</w:t>
      </w:r>
      <w:r w:rsidRPr="00403E7F">
        <w:rPr>
          <w:rFonts w:ascii="Times New Roman" w:hAnsi="Times New Roman"/>
          <w:sz w:val="28"/>
          <w:szCs w:val="28"/>
          <w:lang w:val="bg-BG"/>
        </w:rPr>
        <w:t xml:space="preserve"> на сумата от общите стойности на застрахователните премии за трите вида застраховка за</w:t>
      </w:r>
      <w:r>
        <w:rPr>
          <w:rFonts w:ascii="Times New Roman" w:hAnsi="Times New Roman"/>
          <w:sz w:val="28"/>
          <w:szCs w:val="28"/>
          <w:lang w:val="bg-BG"/>
        </w:rPr>
        <w:t xml:space="preserve"> 2021</w:t>
      </w:r>
      <w:r w:rsidRPr="00403E7F">
        <w:rPr>
          <w:rFonts w:ascii="Times New Roman" w:hAnsi="Times New Roman"/>
          <w:sz w:val="28"/>
          <w:szCs w:val="28"/>
          <w:lang w:val="bg-BG"/>
        </w:rPr>
        <w:t xml:space="preserve"> г</w:t>
      </w:r>
      <w:r w:rsidRPr="00D13CC8">
        <w:rPr>
          <w:rFonts w:ascii="Times New Roman" w:hAnsi="Times New Roman"/>
          <w:sz w:val="28"/>
          <w:szCs w:val="28"/>
          <w:lang w:val="bg-BG"/>
        </w:rPr>
        <w:t>одина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="008C2F84">
        <w:rPr>
          <w:rFonts w:ascii="Times New Roman" w:hAnsi="Times New Roman"/>
          <w:sz w:val="28"/>
          <w:szCs w:val="28"/>
          <w:lang w:val="bg-BG"/>
        </w:rPr>
        <w:t xml:space="preserve">с тежест </w:t>
      </w:r>
      <w:r w:rsidR="009466C6">
        <w:rPr>
          <w:rFonts w:ascii="Times New Roman" w:hAnsi="Times New Roman"/>
          <w:sz w:val="28"/>
          <w:szCs w:val="28"/>
          <w:lang w:val="bg-BG"/>
        </w:rPr>
        <w:t>5</w:t>
      </w:r>
      <w:r w:rsidR="008C2F84">
        <w:rPr>
          <w:rFonts w:ascii="Times New Roman" w:hAnsi="Times New Roman"/>
          <w:sz w:val="28"/>
          <w:szCs w:val="28"/>
          <w:lang w:val="bg-BG"/>
        </w:rPr>
        <w:t>0.</w:t>
      </w:r>
    </w:p>
    <w:p w:rsidR="008C2F84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К1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</w:t>
      </w:r>
      <w:r w:rsidR="009466C6">
        <w:rPr>
          <w:rFonts w:ascii="Times New Roman" w:hAnsi="Times New Roman"/>
          <w:sz w:val="28"/>
          <w:szCs w:val="28"/>
          <w:lang w:val="bg-BG"/>
        </w:rPr>
        <w:t>5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точки. </w:t>
      </w:r>
    </w:p>
    <w:p w:rsidR="008C2F84" w:rsidRPr="00A87F98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 xml:space="preserve">Определянето на точките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8C2F84" w:rsidRPr="00A87F98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ab/>
      </w:r>
      <w:r w:rsidRPr="00A87F98">
        <w:rPr>
          <w:rFonts w:ascii="Times New Roman" w:hAnsi="Times New Roman"/>
          <w:sz w:val="28"/>
          <w:szCs w:val="28"/>
          <w:lang w:val="bg-BG"/>
        </w:rPr>
        <w:tab/>
      </w:r>
    </w:p>
    <w:p w:rsidR="008C2F84" w:rsidRPr="00C2323F" w:rsidRDefault="008C2F84" w:rsidP="00597A1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2323F">
        <w:rPr>
          <w:rFonts w:ascii="Times New Roman" w:hAnsi="Times New Roman"/>
          <w:b/>
          <w:sz w:val="28"/>
          <w:szCs w:val="28"/>
          <w:lang w:val="bg-BG"/>
        </w:rPr>
        <w:t xml:space="preserve">С </w:t>
      </w: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</w:p>
    <w:p w:rsidR="008C2F84" w:rsidRPr="00C2323F" w:rsidRDefault="008C2F84" w:rsidP="00597A1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К1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= ----</w:t>
      </w:r>
      <w:r w:rsidR="00597A14">
        <w:rPr>
          <w:rFonts w:ascii="Times New Roman" w:hAnsi="Times New Roman"/>
          <w:b/>
          <w:sz w:val="28"/>
          <w:szCs w:val="28"/>
          <w:lang w:val="bg-BG"/>
        </w:rPr>
        <w:t>--------------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---- х </w:t>
      </w:r>
      <w:r w:rsidR="009466C6">
        <w:rPr>
          <w:rFonts w:ascii="Times New Roman" w:hAnsi="Times New Roman"/>
          <w:b/>
          <w:sz w:val="28"/>
          <w:szCs w:val="28"/>
          <w:lang w:val="bg-BG"/>
        </w:rPr>
        <w:t>5</w:t>
      </w:r>
      <w:r>
        <w:rPr>
          <w:rFonts w:ascii="Times New Roman" w:hAnsi="Times New Roman"/>
          <w:b/>
          <w:sz w:val="28"/>
          <w:szCs w:val="28"/>
          <w:lang w:val="bg-BG"/>
        </w:rPr>
        <w:t>0</w:t>
      </w:r>
    </w:p>
    <w:p w:rsidR="008C2F84" w:rsidRPr="00C2323F" w:rsidRDefault="008C2F84" w:rsidP="00597A1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</w:p>
    <w:p w:rsidR="008C2F84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8C2F84" w:rsidRPr="00A87F98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8C2F84" w:rsidRPr="00A87F98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C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е най-ниската предложена цена</w:t>
      </w:r>
      <w:r>
        <w:rPr>
          <w:rFonts w:ascii="Times New Roman" w:hAnsi="Times New Roman"/>
          <w:sz w:val="28"/>
          <w:szCs w:val="28"/>
          <w:lang w:val="bg-BG"/>
        </w:rPr>
        <w:t>/сумата на застрахователните премии за трите вида застраховки за 2021 г.</w:t>
      </w:r>
    </w:p>
    <w:p w:rsidR="008C2F84" w:rsidRPr="00A87F98" w:rsidRDefault="008C2F84" w:rsidP="008C2F84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цената</w:t>
      </w:r>
      <w:r>
        <w:rPr>
          <w:rFonts w:ascii="Times New Roman" w:hAnsi="Times New Roman"/>
          <w:sz w:val="28"/>
          <w:szCs w:val="28"/>
          <w:lang w:val="bg-BG"/>
        </w:rPr>
        <w:t>/сумата на застрахователните премии за трите вида застраховки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на n-тия  участник</w:t>
      </w:r>
      <w:r>
        <w:rPr>
          <w:rFonts w:ascii="Times New Roman" w:hAnsi="Times New Roman"/>
          <w:sz w:val="28"/>
          <w:szCs w:val="28"/>
          <w:lang w:val="bg-BG"/>
        </w:rPr>
        <w:t xml:space="preserve"> за 2021 г.</w:t>
      </w:r>
    </w:p>
    <w:p w:rsidR="008C2F84" w:rsidRDefault="008C2F84" w:rsidP="00D13CC8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Default="00D13CC8" w:rsidP="00597A14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ab/>
      </w:r>
      <w:r w:rsidRPr="00597A14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597A14">
        <w:rPr>
          <w:rFonts w:ascii="Times New Roman" w:hAnsi="Times New Roman"/>
          <w:b/>
          <w:sz w:val="28"/>
          <w:szCs w:val="28"/>
          <w:vertAlign w:val="subscript"/>
          <w:lang w:val="bg-BG"/>
        </w:rPr>
        <w:t xml:space="preserve">2021 </w:t>
      </w:r>
      <w:r w:rsidRPr="00597A14">
        <w:rPr>
          <w:rFonts w:ascii="Times New Roman" w:hAnsi="Times New Roman"/>
          <w:b/>
          <w:sz w:val="28"/>
          <w:szCs w:val="28"/>
          <w:lang w:val="bg-BG"/>
        </w:rPr>
        <w:t>е показател за оценка</w:t>
      </w:r>
      <w:r>
        <w:rPr>
          <w:rFonts w:ascii="Times New Roman" w:hAnsi="Times New Roman"/>
          <w:sz w:val="28"/>
          <w:szCs w:val="28"/>
          <w:lang w:val="bg-BG"/>
        </w:rPr>
        <w:t xml:space="preserve"> на </w:t>
      </w:r>
      <w:r w:rsidRPr="00D05AD3">
        <w:rPr>
          <w:rFonts w:ascii="Times New Roman" w:hAnsi="Times New Roman"/>
          <w:sz w:val="28"/>
          <w:szCs w:val="28"/>
          <w:lang w:val="bg-BG"/>
        </w:rPr>
        <w:t>сумата от застрахователните суми/лимити на автомобилите</w:t>
      </w:r>
      <w:r>
        <w:rPr>
          <w:rFonts w:ascii="Times New Roman" w:hAnsi="Times New Roman"/>
          <w:sz w:val="28"/>
          <w:szCs w:val="28"/>
          <w:lang w:val="bg-BG"/>
        </w:rPr>
        <w:t xml:space="preserve"> за 2021 година</w:t>
      </w:r>
      <w:r w:rsidR="0096656E">
        <w:rPr>
          <w:rFonts w:ascii="Times New Roman" w:hAnsi="Times New Roman"/>
          <w:sz w:val="28"/>
          <w:szCs w:val="28"/>
          <w:lang w:val="bg-BG"/>
        </w:rPr>
        <w:t xml:space="preserve"> (посочена в техническото предложение на участника)</w:t>
      </w:r>
      <w:r>
        <w:rPr>
          <w:rFonts w:ascii="Times New Roman" w:hAnsi="Times New Roman"/>
          <w:sz w:val="28"/>
          <w:szCs w:val="28"/>
          <w:lang w:val="bg-BG"/>
        </w:rPr>
        <w:t xml:space="preserve"> с тежест 40</w:t>
      </w:r>
      <w:r w:rsidR="00B84A84">
        <w:rPr>
          <w:rFonts w:ascii="Times New Roman" w:hAnsi="Times New Roman"/>
          <w:sz w:val="28"/>
          <w:szCs w:val="28"/>
          <w:lang w:val="bg-BG"/>
        </w:rPr>
        <w:t>.</w:t>
      </w:r>
    </w:p>
    <w:p w:rsidR="00B84A84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lastRenderedPageBreak/>
        <w:t>Максима</w:t>
      </w:r>
      <w:r>
        <w:rPr>
          <w:rFonts w:ascii="Times New Roman" w:hAnsi="Times New Roman"/>
          <w:sz w:val="28"/>
          <w:szCs w:val="28"/>
          <w:lang w:val="bg-BG"/>
        </w:rPr>
        <w:t xml:space="preserve">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К2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</w:t>
      </w:r>
      <w:r>
        <w:rPr>
          <w:rFonts w:ascii="Times New Roman" w:hAnsi="Times New Roman"/>
          <w:sz w:val="28"/>
          <w:szCs w:val="28"/>
          <w:lang w:val="bg-BG"/>
        </w:rPr>
        <w:t>40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точки.</w:t>
      </w:r>
    </w:p>
    <w:p w:rsidR="00B84A84" w:rsidRPr="00A87F98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Определ</w:t>
      </w:r>
      <w:r>
        <w:rPr>
          <w:rFonts w:ascii="Times New Roman" w:hAnsi="Times New Roman"/>
          <w:sz w:val="28"/>
          <w:szCs w:val="28"/>
          <w:lang w:val="bg-BG"/>
        </w:rPr>
        <w:t xml:space="preserve">янето на точките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К2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B84A84" w:rsidRDefault="00B84A84" w:rsidP="00597A14">
      <w:pPr>
        <w:jc w:val="center"/>
        <w:rPr>
          <w:rFonts w:ascii="Times New Roman" w:hAnsi="Times New Roman"/>
          <w:sz w:val="28"/>
          <w:szCs w:val="28"/>
          <w:lang w:val="bg-BG"/>
        </w:rPr>
      </w:pPr>
    </w:p>
    <w:p w:rsidR="00B84A84" w:rsidRPr="00C2323F" w:rsidRDefault="00B84A84" w:rsidP="00597A14">
      <w:pPr>
        <w:ind w:firstLine="708"/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C2323F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</w:p>
    <w:p w:rsidR="00B84A84" w:rsidRPr="00C2323F" w:rsidRDefault="00B84A84" w:rsidP="00597A1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К2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= ---</w:t>
      </w:r>
      <w:r w:rsidR="00597A14">
        <w:rPr>
          <w:rFonts w:ascii="Times New Roman" w:hAnsi="Times New Roman"/>
          <w:b/>
          <w:sz w:val="28"/>
          <w:szCs w:val="28"/>
          <w:lang w:val="bg-BG"/>
        </w:rPr>
        <w:t>----------------</w:t>
      </w:r>
      <w:r>
        <w:rPr>
          <w:rFonts w:ascii="Times New Roman" w:hAnsi="Times New Roman"/>
          <w:b/>
          <w:sz w:val="28"/>
          <w:szCs w:val="28"/>
          <w:lang w:val="bg-BG"/>
        </w:rPr>
        <w:t>----- х 40</w:t>
      </w:r>
    </w:p>
    <w:p w:rsidR="00B84A84" w:rsidRPr="00E03FFF" w:rsidRDefault="00B84A84" w:rsidP="00597A14">
      <w:pPr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323F">
        <w:rPr>
          <w:rFonts w:ascii="Times New Roman" w:hAnsi="Times New Roman"/>
          <w:b/>
          <w:sz w:val="28"/>
          <w:szCs w:val="28"/>
          <w:lang w:val="bg-BG"/>
        </w:rPr>
        <w:t>С m</w:t>
      </w:r>
      <w:r>
        <w:rPr>
          <w:rFonts w:ascii="Times New Roman" w:hAnsi="Times New Roman"/>
          <w:b/>
          <w:sz w:val="28"/>
          <w:szCs w:val="28"/>
          <w:lang w:val="en-US"/>
        </w:rPr>
        <w:t>ax</w:t>
      </w:r>
    </w:p>
    <w:p w:rsidR="00B84A84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597A14" w:rsidRDefault="00597A1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B84A84" w:rsidRPr="00A87F98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87F98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B84A84" w:rsidRPr="00A87F98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C </w:t>
      </w:r>
      <w:r>
        <w:rPr>
          <w:rFonts w:ascii="Times New Roman" w:hAnsi="Times New Roman"/>
          <w:b/>
          <w:sz w:val="28"/>
          <w:szCs w:val="28"/>
          <w:lang w:val="en-US"/>
        </w:rPr>
        <w:t>max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 е най-</w:t>
      </w:r>
      <w:r>
        <w:rPr>
          <w:rFonts w:ascii="Times New Roman" w:hAnsi="Times New Roman"/>
          <w:sz w:val="28"/>
          <w:szCs w:val="28"/>
          <w:lang w:val="bg-BG"/>
        </w:rPr>
        <w:t>високата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предложена </w:t>
      </w:r>
      <w:r w:rsidRPr="00D05AD3">
        <w:rPr>
          <w:rFonts w:ascii="Times New Roman" w:hAnsi="Times New Roman"/>
          <w:sz w:val="28"/>
          <w:szCs w:val="28"/>
          <w:lang w:val="bg-BG"/>
        </w:rPr>
        <w:t>застрахователн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D05AD3">
        <w:rPr>
          <w:rFonts w:ascii="Times New Roman" w:hAnsi="Times New Roman"/>
          <w:sz w:val="28"/>
          <w:szCs w:val="28"/>
          <w:lang w:val="bg-BG"/>
        </w:rPr>
        <w:t xml:space="preserve"> сум</w:t>
      </w:r>
      <w:r>
        <w:rPr>
          <w:rFonts w:ascii="Times New Roman" w:hAnsi="Times New Roman"/>
          <w:sz w:val="28"/>
          <w:szCs w:val="28"/>
          <w:lang w:val="bg-BG"/>
        </w:rPr>
        <w:t>а/лимит за 2021 г.</w:t>
      </w:r>
    </w:p>
    <w:p w:rsidR="00B84A84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 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е предложена </w:t>
      </w:r>
      <w:r w:rsidRPr="00D05AD3">
        <w:rPr>
          <w:rFonts w:ascii="Times New Roman" w:hAnsi="Times New Roman"/>
          <w:sz w:val="28"/>
          <w:szCs w:val="28"/>
          <w:lang w:val="bg-BG"/>
        </w:rPr>
        <w:t>застрахователн</w:t>
      </w:r>
      <w:r>
        <w:rPr>
          <w:rFonts w:ascii="Times New Roman" w:hAnsi="Times New Roman"/>
          <w:sz w:val="28"/>
          <w:szCs w:val="28"/>
          <w:lang w:val="bg-BG"/>
        </w:rPr>
        <w:t>а</w:t>
      </w:r>
      <w:r w:rsidRPr="00D05AD3">
        <w:rPr>
          <w:rFonts w:ascii="Times New Roman" w:hAnsi="Times New Roman"/>
          <w:sz w:val="28"/>
          <w:szCs w:val="28"/>
          <w:lang w:val="bg-BG"/>
        </w:rPr>
        <w:t xml:space="preserve"> сум</w:t>
      </w:r>
      <w:r>
        <w:rPr>
          <w:rFonts w:ascii="Times New Roman" w:hAnsi="Times New Roman"/>
          <w:sz w:val="28"/>
          <w:szCs w:val="28"/>
          <w:lang w:val="bg-BG"/>
        </w:rPr>
        <w:t>а/лимит за 2021 г. от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n-тия  участник</w:t>
      </w:r>
      <w:r>
        <w:rPr>
          <w:rFonts w:ascii="Times New Roman" w:hAnsi="Times New Roman"/>
          <w:sz w:val="28"/>
          <w:szCs w:val="28"/>
          <w:lang w:val="bg-BG"/>
        </w:rPr>
        <w:t xml:space="preserve"> за 2021 г.</w:t>
      </w:r>
    </w:p>
    <w:p w:rsidR="000C561B" w:rsidRPr="00AA076A" w:rsidRDefault="000C561B" w:rsidP="000C561B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Резултатът за показател </w:t>
      </w:r>
      <w:r w:rsidRPr="000C561B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0C561B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се изчислява при оценяване на предложението за изпълнение на поръчката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0C561B" w:rsidRPr="00A87F98" w:rsidRDefault="000C561B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B84A84" w:rsidRDefault="00B84A84" w:rsidP="00D13CC8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Default="00D13CC8" w:rsidP="00D13CC8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  <w:r w:rsidRPr="00597A14">
        <w:rPr>
          <w:rFonts w:ascii="Times New Roman" w:hAnsi="Times New Roman"/>
          <w:b/>
          <w:sz w:val="28"/>
          <w:szCs w:val="28"/>
          <w:lang w:val="bg-BG"/>
        </w:rPr>
        <w:t>К3</w:t>
      </w:r>
      <w:r w:rsidRPr="00597A1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597A14">
        <w:rPr>
          <w:rFonts w:ascii="Times New Roman" w:hAnsi="Times New Roman"/>
          <w:b/>
          <w:sz w:val="28"/>
          <w:szCs w:val="28"/>
          <w:lang w:val="bg-BG"/>
        </w:rPr>
        <w:t xml:space="preserve"> е показател за оценка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на застрахователното обезщетение при временна загуба на трудоспособност вследствие злополука над 20 дни </w:t>
      </w:r>
      <w:r w:rsidRPr="00D13CC8">
        <w:rPr>
          <w:rFonts w:ascii="Times New Roman" w:hAnsi="Times New Roman"/>
          <w:sz w:val="28"/>
          <w:szCs w:val="28"/>
          <w:lang w:val="bg-BG"/>
        </w:rPr>
        <w:t xml:space="preserve">(в размер </w:t>
      </w:r>
      <w:r w:rsidRPr="00403E7F">
        <w:rPr>
          <w:rFonts w:ascii="Times New Roman" w:hAnsi="Times New Roman"/>
          <w:sz w:val="28"/>
          <w:szCs w:val="28"/>
          <w:lang w:val="bg-BG"/>
        </w:rPr>
        <w:t xml:space="preserve">не по-малко от </w:t>
      </w:r>
      <w:r w:rsidR="009466C6">
        <w:rPr>
          <w:rFonts w:ascii="Times New Roman" w:hAnsi="Times New Roman"/>
          <w:sz w:val="28"/>
          <w:szCs w:val="28"/>
          <w:lang w:val="bg-BG"/>
        </w:rPr>
        <w:t>2</w:t>
      </w:r>
      <w:r w:rsidRPr="00403E7F">
        <w:rPr>
          <w:rFonts w:ascii="Times New Roman" w:hAnsi="Times New Roman"/>
          <w:sz w:val="28"/>
          <w:szCs w:val="28"/>
          <w:lang w:val="bg-BG"/>
        </w:rPr>
        <w:t>000.00 (</w:t>
      </w:r>
      <w:r w:rsidR="009466C6">
        <w:rPr>
          <w:rFonts w:ascii="Times New Roman" w:hAnsi="Times New Roman"/>
          <w:sz w:val="28"/>
          <w:szCs w:val="28"/>
          <w:lang w:val="bg-BG"/>
        </w:rPr>
        <w:t xml:space="preserve">две </w:t>
      </w:r>
      <w:r w:rsidRPr="00403E7F">
        <w:rPr>
          <w:rFonts w:ascii="Times New Roman" w:hAnsi="Times New Roman"/>
          <w:sz w:val="28"/>
          <w:szCs w:val="28"/>
          <w:lang w:val="bg-BG"/>
        </w:rPr>
        <w:t>хиляд</w:t>
      </w:r>
      <w:r w:rsidR="009466C6">
        <w:rPr>
          <w:rFonts w:ascii="Times New Roman" w:hAnsi="Times New Roman"/>
          <w:sz w:val="28"/>
          <w:szCs w:val="28"/>
          <w:lang w:val="bg-BG"/>
        </w:rPr>
        <w:t>и</w:t>
      </w:r>
      <w:r w:rsidRPr="00403E7F">
        <w:rPr>
          <w:rFonts w:ascii="Times New Roman" w:hAnsi="Times New Roman"/>
          <w:sz w:val="28"/>
          <w:szCs w:val="28"/>
          <w:lang w:val="bg-BG"/>
        </w:rPr>
        <w:t>) лева)</w:t>
      </w:r>
      <w:r w:rsidRPr="00A87F98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 xml:space="preserve">за 2021 година с тежест </w:t>
      </w:r>
      <w:r w:rsidR="009466C6">
        <w:rPr>
          <w:rFonts w:ascii="Times New Roman" w:hAnsi="Times New Roman"/>
          <w:sz w:val="28"/>
          <w:szCs w:val="28"/>
          <w:lang w:val="bg-BG"/>
        </w:rPr>
        <w:t>1</w:t>
      </w:r>
      <w:r>
        <w:rPr>
          <w:rFonts w:ascii="Times New Roman" w:hAnsi="Times New Roman"/>
          <w:sz w:val="28"/>
          <w:szCs w:val="28"/>
          <w:lang w:val="bg-BG"/>
        </w:rPr>
        <w:t>0.</w:t>
      </w:r>
    </w:p>
    <w:p w:rsidR="00B84A84" w:rsidRPr="00BD413D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D413D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е </w:t>
      </w:r>
      <w:r w:rsidR="009466C6">
        <w:rPr>
          <w:rFonts w:ascii="Times New Roman" w:hAnsi="Times New Roman"/>
          <w:sz w:val="28"/>
          <w:szCs w:val="28"/>
          <w:lang w:val="bg-BG"/>
        </w:rPr>
        <w:t>1</w:t>
      </w:r>
      <w:r>
        <w:rPr>
          <w:rFonts w:ascii="Times New Roman" w:hAnsi="Times New Roman"/>
          <w:sz w:val="28"/>
          <w:szCs w:val="28"/>
          <w:lang w:val="bg-BG"/>
        </w:rPr>
        <w:t>0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точки.  </w:t>
      </w:r>
    </w:p>
    <w:p w:rsidR="00B84A84" w:rsidRPr="008139AF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139AF">
        <w:rPr>
          <w:rFonts w:ascii="Times New Roman" w:hAnsi="Times New Roman"/>
          <w:sz w:val="28"/>
          <w:szCs w:val="28"/>
          <w:lang w:val="bg-BG"/>
        </w:rPr>
        <w:t xml:space="preserve">Определянето на точките по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се извършва по формулата:</w:t>
      </w:r>
    </w:p>
    <w:p w:rsidR="00B84A84" w:rsidRPr="00AA076A" w:rsidRDefault="00B84A84" w:rsidP="00597A1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B84A84" w:rsidRPr="00AA076A" w:rsidRDefault="00B84A84" w:rsidP="00597A1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Оn</w:t>
      </w:r>
      <w:proofErr w:type="spellEnd"/>
    </w:p>
    <w:p w:rsidR="00B84A84" w:rsidRPr="00DB013A" w:rsidRDefault="00B84A84" w:rsidP="00597A14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</w:t>
      </w:r>
      <w:r>
        <w:rPr>
          <w:rFonts w:ascii="Times New Roman" w:hAnsi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2021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= ----</w:t>
      </w:r>
      <w:r w:rsidR="00597A14">
        <w:rPr>
          <w:rFonts w:ascii="Times New Roman" w:hAnsi="Times New Roman"/>
          <w:b/>
          <w:sz w:val="28"/>
          <w:szCs w:val="28"/>
          <w:lang w:val="bg-BG"/>
        </w:rPr>
        <w:t>-------------------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---- х </w:t>
      </w:r>
      <w:r w:rsidR="009466C6">
        <w:rPr>
          <w:rFonts w:ascii="Times New Roman" w:hAnsi="Times New Roman"/>
          <w:b/>
          <w:sz w:val="28"/>
          <w:szCs w:val="28"/>
          <w:lang w:val="bg-BG"/>
        </w:rPr>
        <w:t>1</w:t>
      </w:r>
      <w:r>
        <w:rPr>
          <w:rFonts w:ascii="Times New Roman" w:hAnsi="Times New Roman"/>
          <w:b/>
          <w:sz w:val="28"/>
          <w:szCs w:val="28"/>
          <w:lang w:val="bg-BG"/>
        </w:rPr>
        <w:t>0</w:t>
      </w:r>
    </w:p>
    <w:p w:rsidR="00B84A84" w:rsidRPr="00212FEF" w:rsidRDefault="00B84A84" w:rsidP="00597A1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О</w:t>
      </w:r>
      <w:r w:rsidRPr="00AA076A">
        <w:rPr>
          <w:rFonts w:ascii="Times New Roman" w:hAnsi="Times New Roman"/>
          <w:b/>
          <w:sz w:val="28"/>
          <w:szCs w:val="28"/>
          <w:lang w:val="en-US"/>
        </w:rPr>
        <w:t>max</w:t>
      </w:r>
    </w:p>
    <w:p w:rsidR="00B84A84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B84A84" w:rsidRPr="008139AF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8139AF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B84A84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en-US"/>
        </w:rPr>
        <w:t>O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max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8139AF">
        <w:rPr>
          <w:rFonts w:ascii="Times New Roman" w:hAnsi="Times New Roman"/>
          <w:sz w:val="28"/>
          <w:szCs w:val="28"/>
          <w:lang w:val="bg-BG"/>
        </w:rPr>
        <w:t>е най-</w:t>
      </w:r>
      <w:r w:rsidRPr="00B76357">
        <w:rPr>
          <w:rFonts w:ascii="Times New Roman" w:hAnsi="Times New Roman"/>
          <w:sz w:val="28"/>
          <w:szCs w:val="28"/>
          <w:lang w:val="bg-BG"/>
        </w:rPr>
        <w:t>високото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предложе</w:t>
      </w:r>
      <w:r>
        <w:rPr>
          <w:rFonts w:ascii="Times New Roman" w:hAnsi="Times New Roman"/>
          <w:sz w:val="28"/>
          <w:szCs w:val="28"/>
          <w:lang w:val="bg-BG"/>
        </w:rPr>
        <w:t>но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обезщетение при временна загуба на трудоспособност вследствие злополука над 20 дни</w:t>
      </w:r>
      <w:r>
        <w:rPr>
          <w:rFonts w:ascii="Times New Roman" w:hAnsi="Times New Roman"/>
          <w:sz w:val="28"/>
          <w:szCs w:val="28"/>
          <w:lang w:val="bg-BG"/>
        </w:rPr>
        <w:t xml:space="preserve"> за 2021 г.</w:t>
      </w:r>
    </w:p>
    <w:p w:rsidR="00B84A84" w:rsidRPr="008139AF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Оn</w:t>
      </w:r>
      <w:proofErr w:type="spellEnd"/>
      <w:r w:rsidRPr="008139AF">
        <w:rPr>
          <w:rFonts w:ascii="Times New Roman" w:hAnsi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/>
          <w:sz w:val="28"/>
          <w:szCs w:val="28"/>
          <w:lang w:val="bg-BG"/>
        </w:rPr>
        <w:t>е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предложеното</w:t>
      </w:r>
      <w:r w:rsidRPr="008139AF">
        <w:rPr>
          <w:rFonts w:ascii="Times New Roman" w:hAnsi="Times New Roman"/>
          <w:sz w:val="28"/>
          <w:szCs w:val="28"/>
          <w:lang w:val="bg-BG"/>
        </w:rPr>
        <w:t xml:space="preserve"> обезщетение при временна загуба на трудоспособност вследствие злополука над 20 дн</w:t>
      </w:r>
      <w:r>
        <w:rPr>
          <w:rFonts w:ascii="Times New Roman" w:hAnsi="Times New Roman"/>
          <w:sz w:val="28"/>
          <w:szCs w:val="28"/>
          <w:lang w:val="bg-BG"/>
        </w:rPr>
        <w:t xml:space="preserve">и от </w:t>
      </w:r>
      <w:r w:rsidRPr="008139AF">
        <w:rPr>
          <w:rFonts w:ascii="Times New Roman" w:hAnsi="Times New Roman"/>
          <w:sz w:val="28"/>
          <w:szCs w:val="28"/>
          <w:lang w:val="bg-BG"/>
        </w:rPr>
        <w:t>n-тия  участник</w:t>
      </w:r>
      <w:r>
        <w:rPr>
          <w:rFonts w:ascii="Times New Roman" w:hAnsi="Times New Roman"/>
          <w:sz w:val="28"/>
          <w:szCs w:val="28"/>
          <w:lang w:val="bg-BG"/>
        </w:rPr>
        <w:t xml:space="preserve"> за 2021 г.</w:t>
      </w:r>
    </w:p>
    <w:p w:rsidR="00B84A84" w:rsidRPr="00BD413D" w:rsidRDefault="00B84A84" w:rsidP="00B84A84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BD413D">
        <w:rPr>
          <w:rFonts w:ascii="Times New Roman" w:hAnsi="Times New Roman"/>
          <w:sz w:val="28"/>
          <w:szCs w:val="28"/>
          <w:lang w:val="bg-BG"/>
        </w:rPr>
        <w:t xml:space="preserve">Резултатът за показател </w:t>
      </w:r>
      <w:r w:rsidRPr="008C2F84">
        <w:rPr>
          <w:rFonts w:ascii="Times New Roman" w:hAnsi="Times New Roman"/>
          <w:b/>
          <w:sz w:val="28"/>
          <w:szCs w:val="28"/>
          <w:lang w:val="bg-BG"/>
        </w:rPr>
        <w:t>К3</w:t>
      </w:r>
      <w:r w:rsidRPr="008C2F84">
        <w:rPr>
          <w:rFonts w:ascii="Times New Roman" w:hAnsi="Times New Roman"/>
          <w:b/>
          <w:sz w:val="28"/>
          <w:szCs w:val="28"/>
          <w:vertAlign w:val="subscript"/>
          <w:lang w:val="bg-BG"/>
        </w:rPr>
        <w:t>202</w:t>
      </w:r>
      <w:r>
        <w:rPr>
          <w:rFonts w:ascii="Times New Roman" w:hAnsi="Times New Roman"/>
          <w:b/>
          <w:sz w:val="28"/>
          <w:szCs w:val="28"/>
          <w:vertAlign w:val="subscript"/>
          <w:lang w:val="bg-BG"/>
        </w:rPr>
        <w:t>1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се </w:t>
      </w:r>
      <w:r>
        <w:rPr>
          <w:rFonts w:ascii="Times New Roman" w:hAnsi="Times New Roman"/>
          <w:sz w:val="28"/>
          <w:szCs w:val="28"/>
          <w:lang w:val="bg-BG"/>
        </w:rPr>
        <w:t xml:space="preserve">изчислява при </w:t>
      </w:r>
      <w:r w:rsidRPr="00BD413D">
        <w:rPr>
          <w:rFonts w:ascii="Times New Roman" w:hAnsi="Times New Roman"/>
          <w:sz w:val="28"/>
          <w:szCs w:val="28"/>
          <w:lang w:val="bg-BG"/>
        </w:rPr>
        <w:t>оценяване на предложението за изпълнение на поръчката</w:t>
      </w:r>
    </w:p>
    <w:p w:rsidR="00B84A84" w:rsidRDefault="00B84A84" w:rsidP="00D13CC8">
      <w:pPr>
        <w:ind w:firstLine="708"/>
        <w:jc w:val="both"/>
        <w:rPr>
          <w:rFonts w:ascii="Times New Roman" w:hAnsi="Times New Roman"/>
          <w:sz w:val="28"/>
          <w:szCs w:val="28"/>
          <w:lang w:val="bg-BG"/>
        </w:rPr>
      </w:pPr>
    </w:p>
    <w:p w:rsidR="00D13CC8" w:rsidRDefault="00D13CC8" w:rsidP="00D13CC8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E03FFF" w:rsidRDefault="00E03FFF">
      <w:pPr>
        <w:spacing w:after="160" w:line="259" w:lineRule="auto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br w:type="page"/>
      </w:r>
    </w:p>
    <w:p w:rsidR="003A2321" w:rsidRPr="003643D3" w:rsidRDefault="003A2321" w:rsidP="00CA6AB9">
      <w:pPr>
        <w:jc w:val="center"/>
        <w:rPr>
          <w:rFonts w:ascii="Times New Roman" w:hAnsi="Times New Roman"/>
          <w:b/>
          <w:sz w:val="28"/>
          <w:szCs w:val="28"/>
          <w:u w:val="single"/>
          <w:lang w:val="bg-BG"/>
        </w:rPr>
      </w:pPr>
      <w:r w:rsidRPr="003643D3">
        <w:rPr>
          <w:rFonts w:ascii="Times New Roman" w:hAnsi="Times New Roman"/>
          <w:b/>
          <w:sz w:val="28"/>
          <w:szCs w:val="28"/>
          <w:u w:val="single"/>
          <w:lang w:val="bg-BG"/>
        </w:rPr>
        <w:lastRenderedPageBreak/>
        <w:t>МЕТОДИКА ЗА КОМПЛЕКСНА ОЦЕНКА НА ОФЕРТИТЕ ПО ОБОСОБЕНА ПОЗИЦИЯ № 2</w:t>
      </w: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Pr="00BD413D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  <w:r w:rsidRPr="00BD413D">
        <w:rPr>
          <w:rFonts w:ascii="Times New Roman" w:hAnsi="Times New Roman"/>
          <w:b/>
          <w:sz w:val="28"/>
          <w:szCs w:val="28"/>
          <w:lang w:val="bg-BG"/>
        </w:rPr>
        <w:t>Оценката се извършва, както следва:</w:t>
      </w:r>
    </w:p>
    <w:p w:rsidR="003A2321" w:rsidRPr="00BD413D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Комплексната оценка (КО) на участниците</w:t>
      </w:r>
      <w:r w:rsidR="00FC4FFA">
        <w:rPr>
          <w:rFonts w:ascii="Times New Roman" w:hAnsi="Times New Roman"/>
          <w:sz w:val="28"/>
          <w:szCs w:val="28"/>
          <w:lang w:val="bg-BG"/>
        </w:rPr>
        <w:t xml:space="preserve"> е с максимален брой точки 100 и </w:t>
      </w:r>
      <w:r w:rsidRPr="00AA076A">
        <w:rPr>
          <w:rFonts w:ascii="Times New Roman" w:hAnsi="Times New Roman"/>
          <w:sz w:val="28"/>
          <w:szCs w:val="28"/>
          <w:lang w:val="bg-BG"/>
        </w:rPr>
        <w:t>се определя по формулата: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КО  =  К1 +  К2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, където 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К1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937183">
        <w:rPr>
          <w:rFonts w:ascii="Times New Roman" w:hAnsi="Times New Roman"/>
          <w:sz w:val="28"/>
          <w:szCs w:val="28"/>
          <w:lang w:val="bg-BG"/>
        </w:rPr>
        <w:t xml:space="preserve">показател за </w:t>
      </w:r>
      <w:r>
        <w:rPr>
          <w:rFonts w:ascii="Times New Roman" w:hAnsi="Times New Roman"/>
          <w:sz w:val="28"/>
          <w:szCs w:val="28"/>
          <w:lang w:val="bg-BG"/>
        </w:rPr>
        <w:t xml:space="preserve">оценка на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обща цена/сума на застрахователните премии </w:t>
      </w:r>
      <w:r>
        <w:rPr>
          <w:rFonts w:ascii="Times New Roman" w:hAnsi="Times New Roman"/>
          <w:sz w:val="28"/>
          <w:szCs w:val="28"/>
          <w:lang w:val="bg-BG"/>
        </w:rPr>
        <w:t>на всички имоти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за срока на договора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3A232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937183">
        <w:rPr>
          <w:rFonts w:ascii="Times New Roman" w:hAnsi="Times New Roman"/>
          <w:sz w:val="28"/>
          <w:szCs w:val="28"/>
          <w:lang w:val="bg-BG"/>
        </w:rPr>
        <w:t xml:space="preserve">показател за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оценка на </w:t>
      </w:r>
      <w:r>
        <w:rPr>
          <w:rFonts w:ascii="Times New Roman" w:hAnsi="Times New Roman"/>
          <w:sz w:val="28"/>
          <w:szCs w:val="28"/>
          <w:lang w:val="bg-BG"/>
        </w:rPr>
        <w:t xml:space="preserve"> предложеното </w:t>
      </w:r>
      <w:r w:rsidRPr="00BD413D">
        <w:rPr>
          <w:rFonts w:ascii="Times New Roman" w:hAnsi="Times New Roman"/>
          <w:sz w:val="28"/>
          <w:szCs w:val="28"/>
          <w:lang w:val="bg-BG"/>
        </w:rPr>
        <w:t>%-но участие в реализирания положителен финансов резултат</w:t>
      </w:r>
      <w:r>
        <w:rPr>
          <w:rFonts w:ascii="Times New Roman" w:hAnsi="Times New Roman"/>
          <w:sz w:val="28"/>
          <w:szCs w:val="28"/>
          <w:lang w:val="bg-BG"/>
        </w:rPr>
        <w:t xml:space="preserve"> при изпълнение на договора</w:t>
      </w:r>
      <w:r w:rsidRPr="00212FEF">
        <w:rPr>
          <w:lang w:val="ru-RU"/>
        </w:rPr>
        <w:t xml:space="preserve"> </w:t>
      </w:r>
      <w:r w:rsidRPr="00470A61">
        <w:rPr>
          <w:rFonts w:ascii="Times New Roman" w:hAnsi="Times New Roman"/>
          <w:sz w:val="28"/>
          <w:szCs w:val="28"/>
          <w:lang w:val="bg-BG"/>
        </w:rPr>
        <w:t>при нето квота на щетите от 0 до 40%</w:t>
      </w:r>
      <w:r w:rsidR="00FC4FFA">
        <w:rPr>
          <w:rFonts w:ascii="Times New Roman" w:hAnsi="Times New Roman"/>
          <w:sz w:val="28"/>
          <w:szCs w:val="28"/>
          <w:lang w:val="bg-BG"/>
        </w:rPr>
        <w:t xml:space="preserve"> (вкл.)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3A2321" w:rsidRDefault="003A2321" w:rsidP="003A2321">
      <w:pPr>
        <w:jc w:val="both"/>
        <w:rPr>
          <w:rFonts w:ascii="Times New Roman" w:hAnsi="Times New Roman"/>
          <w:i/>
          <w:sz w:val="28"/>
          <w:szCs w:val="28"/>
          <w:lang w:val="bg-BG"/>
        </w:rPr>
      </w:pPr>
      <w:r w:rsidRPr="00AA076A">
        <w:rPr>
          <w:rFonts w:ascii="Times New Roman" w:hAnsi="Times New Roman"/>
          <w:i/>
          <w:sz w:val="28"/>
          <w:szCs w:val="28"/>
          <w:lang w:val="bg-BG"/>
        </w:rPr>
        <w:t>Забележка:</w:t>
      </w:r>
      <w:r>
        <w:rPr>
          <w:rFonts w:ascii="Times New Roman" w:hAnsi="Times New Roman"/>
          <w:i/>
          <w:sz w:val="28"/>
          <w:szCs w:val="28"/>
          <w:lang w:val="bg-BG"/>
        </w:rPr>
        <w:t xml:space="preserve"> </w:t>
      </w:r>
    </w:p>
    <w:p w:rsidR="003A232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1.</w:t>
      </w:r>
      <w:r w:rsidRPr="00094DB7">
        <w:rPr>
          <w:rFonts w:ascii="Times New Roman" w:hAnsi="Times New Roman"/>
          <w:sz w:val="28"/>
          <w:szCs w:val="28"/>
          <w:lang w:val="bg-BG"/>
        </w:rPr>
        <w:t>У</w:t>
      </w:r>
      <w:r w:rsidRPr="00470A61">
        <w:rPr>
          <w:rFonts w:ascii="Times New Roman" w:hAnsi="Times New Roman"/>
          <w:sz w:val="28"/>
          <w:szCs w:val="28"/>
          <w:lang w:val="bg-BG"/>
        </w:rPr>
        <w:t>частникът/застрахователят</w:t>
      </w:r>
      <w:r w:rsidR="00094DB7">
        <w:rPr>
          <w:rFonts w:ascii="Times New Roman" w:hAnsi="Times New Roman"/>
          <w:sz w:val="28"/>
          <w:szCs w:val="28"/>
          <w:lang w:val="bg-BG"/>
        </w:rPr>
        <w:t> </w:t>
      </w:r>
      <w:r>
        <w:rPr>
          <w:rFonts w:ascii="Times New Roman" w:hAnsi="Times New Roman"/>
          <w:sz w:val="28"/>
          <w:szCs w:val="28"/>
          <w:lang w:val="bg-BG"/>
        </w:rPr>
        <w:t>щ</w:t>
      </w:r>
      <w:r w:rsidRPr="00470A61">
        <w:rPr>
          <w:rFonts w:ascii="Times New Roman" w:hAnsi="Times New Roman"/>
          <w:sz w:val="28"/>
          <w:szCs w:val="28"/>
          <w:lang w:val="bg-BG"/>
        </w:rPr>
        <w:t>е</w:t>
      </w:r>
      <w:r w:rsidR="00094DB7">
        <w:rPr>
          <w:rFonts w:ascii="Times New Roman" w:hAnsi="Times New Roman"/>
          <w:sz w:val="28"/>
          <w:szCs w:val="28"/>
          <w:lang w:val="bg-BG"/>
        </w:rPr>
        <w:t> </w:t>
      </w:r>
      <w:r w:rsidRPr="00470A61">
        <w:rPr>
          <w:rFonts w:ascii="Times New Roman" w:hAnsi="Times New Roman"/>
          <w:sz w:val="28"/>
          <w:szCs w:val="28"/>
          <w:lang w:val="bg-BG"/>
        </w:rPr>
        <w:t>осигури</w:t>
      </w:r>
      <w:r w:rsidR="00094DB7">
        <w:rPr>
          <w:rFonts w:ascii="Times New Roman" w:hAnsi="Times New Roman"/>
          <w:sz w:val="28"/>
          <w:szCs w:val="28"/>
          <w:lang w:val="bg-BG"/>
        </w:rPr>
        <w:t> </w:t>
      </w:r>
      <w:r w:rsidR="00007FA4">
        <w:rPr>
          <w:rFonts w:ascii="Times New Roman" w:hAnsi="Times New Roman"/>
          <w:sz w:val="28"/>
          <w:szCs w:val="28"/>
          <w:lang w:val="bg-BG"/>
        </w:rPr>
        <w:t xml:space="preserve">на </w:t>
      </w:r>
      <w:r w:rsidRPr="00470A61">
        <w:rPr>
          <w:rFonts w:ascii="Times New Roman" w:hAnsi="Times New Roman"/>
          <w:sz w:val="28"/>
          <w:szCs w:val="28"/>
          <w:lang w:val="bg-BG"/>
        </w:rPr>
        <w:t>застрахования/Министерството на транспорта, информационн</w:t>
      </w:r>
      <w:r w:rsidR="00094DB7">
        <w:rPr>
          <w:rFonts w:ascii="Times New Roman" w:hAnsi="Times New Roman"/>
          <w:sz w:val="28"/>
          <w:szCs w:val="28"/>
          <w:lang w:val="bg-BG"/>
        </w:rPr>
        <w:t xml:space="preserve">ите технологии и съобщенията % </w:t>
      </w:r>
      <w:r w:rsidRPr="00470A61">
        <w:rPr>
          <w:rFonts w:ascii="Times New Roman" w:hAnsi="Times New Roman"/>
          <w:sz w:val="28"/>
          <w:szCs w:val="28"/>
          <w:lang w:val="bg-BG"/>
        </w:rPr>
        <w:t>-но участие в реализирания положителен финансов резултат</w:t>
      </w:r>
      <w:r>
        <w:rPr>
          <w:rFonts w:ascii="Times New Roman" w:hAnsi="Times New Roman"/>
          <w:sz w:val="28"/>
          <w:szCs w:val="28"/>
          <w:lang w:val="bg-BG"/>
        </w:rPr>
        <w:t>;</w:t>
      </w:r>
    </w:p>
    <w:p w:rsidR="003A2321" w:rsidRPr="00470A6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2. Нето-квотата на щетите се изчислява по формулата:</w:t>
      </w:r>
    </w:p>
    <w:p w:rsidR="003A2321" w:rsidRPr="00470A6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470A61">
        <w:rPr>
          <w:rFonts w:ascii="Times New Roman" w:hAnsi="Times New Roman"/>
          <w:sz w:val="28"/>
          <w:szCs w:val="28"/>
          <w:lang w:val="bg-BG"/>
        </w:rPr>
        <w:tab/>
      </w:r>
      <w:r w:rsidRPr="00470A61">
        <w:rPr>
          <w:rFonts w:ascii="Times New Roman" w:hAnsi="Times New Roman"/>
          <w:sz w:val="28"/>
          <w:szCs w:val="28"/>
          <w:lang w:val="bg-BG"/>
        </w:rPr>
        <w:tab/>
      </w:r>
      <w:r w:rsidRPr="00470A61">
        <w:rPr>
          <w:rFonts w:ascii="Times New Roman" w:hAnsi="Times New Roman"/>
          <w:sz w:val="28"/>
          <w:szCs w:val="28"/>
          <w:lang w:val="bg-BG"/>
        </w:rPr>
        <w:tab/>
      </w:r>
      <w:r w:rsidRPr="00470A61">
        <w:rPr>
          <w:rFonts w:ascii="Times New Roman" w:hAnsi="Times New Roman"/>
          <w:sz w:val="28"/>
          <w:szCs w:val="28"/>
          <w:lang w:val="bg-BG"/>
        </w:rPr>
        <w:tab/>
      </w:r>
    </w:p>
    <w:p w:rsidR="00FC4FFA" w:rsidRPr="00FC4FFA" w:rsidRDefault="00FC4FFA" w:rsidP="00FC4FFA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                                                                             </w:t>
      </w:r>
      <w:proofErr w:type="spellStart"/>
      <w:proofErr w:type="gramStart"/>
      <w:r w:rsidRPr="00FC4FFA">
        <w:rPr>
          <w:rFonts w:ascii="Times New Roman" w:hAnsi="Times New Roman"/>
          <w:sz w:val="18"/>
          <w:szCs w:val="18"/>
        </w:rPr>
        <w:t>изплатени</w:t>
      </w:r>
      <w:proofErr w:type="spellEnd"/>
      <w:proofErr w:type="gramEnd"/>
      <w:r w:rsidRPr="00FC4FF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C4FFA">
        <w:rPr>
          <w:rFonts w:ascii="Times New Roman" w:hAnsi="Times New Roman"/>
          <w:sz w:val="18"/>
          <w:szCs w:val="18"/>
        </w:rPr>
        <w:t>обезщетения</w:t>
      </w:r>
      <w:proofErr w:type="spellEnd"/>
      <w:r w:rsidRPr="00FC4FFA">
        <w:rPr>
          <w:rFonts w:ascii="Times New Roman" w:hAnsi="Times New Roman"/>
          <w:sz w:val="18"/>
          <w:szCs w:val="18"/>
        </w:rPr>
        <w:t xml:space="preserve"> </w:t>
      </w:r>
      <w:r w:rsidRPr="00FC4FFA">
        <w:rPr>
          <w:rFonts w:ascii="Times New Roman" w:hAnsi="Times New Roman"/>
          <w:b/>
          <w:sz w:val="18"/>
          <w:szCs w:val="18"/>
        </w:rPr>
        <w:t>+</w:t>
      </w:r>
      <w:r w:rsidRPr="00FC4FFA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FC4FFA">
        <w:rPr>
          <w:rFonts w:ascii="Times New Roman" w:hAnsi="Times New Roman"/>
          <w:sz w:val="18"/>
          <w:szCs w:val="18"/>
        </w:rPr>
        <w:t>предявени</w:t>
      </w:r>
      <w:proofErr w:type="spellEnd"/>
      <w:r w:rsidRPr="00FC4FFA">
        <w:rPr>
          <w:rFonts w:ascii="Times New Roman" w:hAnsi="Times New Roman"/>
          <w:sz w:val="18"/>
          <w:szCs w:val="18"/>
        </w:rPr>
        <w:t>, но не изплатени обезщетения</w:t>
      </w:r>
    </w:p>
    <w:p w:rsidR="00FC4FFA" w:rsidRPr="00DA31A4" w:rsidRDefault="00FC4FFA" w:rsidP="00FC4FFA">
      <w:pPr>
        <w:pStyle w:val="ListParagraph"/>
        <w:ind w:left="3544" w:hanging="3259"/>
        <w:rPr>
          <w:iCs/>
          <w:sz w:val="18"/>
          <w:szCs w:val="18"/>
        </w:rPr>
      </w:pPr>
      <w:r w:rsidRPr="00DA31A4">
        <w:rPr>
          <w:rFonts w:ascii="Times New Roman" w:hAnsi="Times New Roman"/>
          <w:b/>
          <w:iCs/>
          <w:sz w:val="24"/>
          <w:szCs w:val="24"/>
        </w:rPr>
        <w:t>Нето-</w:t>
      </w:r>
      <w:r w:rsidRPr="00DA31A4">
        <w:rPr>
          <w:rFonts w:ascii="Times New Roman" w:hAnsi="Times New Roman"/>
          <w:b/>
          <w:sz w:val="24"/>
          <w:szCs w:val="24"/>
        </w:rPr>
        <w:t>квотата на щетите</w:t>
      </w:r>
      <w:r w:rsidRPr="00DA31A4">
        <w:rPr>
          <w:rFonts w:ascii="Times New Roman" w:hAnsi="Times New Roman"/>
          <w:sz w:val="24"/>
          <w:szCs w:val="24"/>
        </w:rPr>
        <w:t xml:space="preserve"> =</w:t>
      </w:r>
      <w:r w:rsidRPr="00DA31A4">
        <w:t xml:space="preserve"> </w:t>
      </w:r>
      <w:r>
        <w:t xml:space="preserve">---------------------------------------------------------------------------------------                   </w:t>
      </w:r>
      <w:r w:rsidRPr="00DA31A4">
        <w:rPr>
          <w:rFonts w:ascii="Times New Roman" w:hAnsi="Times New Roman"/>
          <w:iCs/>
          <w:sz w:val="18"/>
          <w:szCs w:val="18"/>
        </w:rPr>
        <w:t xml:space="preserve">застрахователна премия </w:t>
      </w:r>
      <w:r w:rsidRPr="00DA31A4">
        <w:rPr>
          <w:rFonts w:ascii="Times New Roman" w:hAnsi="Times New Roman"/>
          <w:b/>
          <w:iCs/>
          <w:sz w:val="18"/>
          <w:szCs w:val="18"/>
        </w:rPr>
        <w:t>–</w:t>
      </w:r>
      <w:r w:rsidRPr="00DA31A4">
        <w:rPr>
          <w:rFonts w:ascii="Times New Roman" w:hAnsi="Times New Roman"/>
          <w:iCs/>
          <w:sz w:val="18"/>
          <w:szCs w:val="18"/>
        </w:rPr>
        <w:t xml:space="preserve"> административно-стопански разходи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0C561B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1. </w:t>
      </w:r>
      <w:r w:rsidRPr="003643D3">
        <w:rPr>
          <w:rFonts w:ascii="Times New Roman" w:hAnsi="Times New Roman"/>
          <w:b/>
          <w:sz w:val="28"/>
          <w:szCs w:val="28"/>
          <w:u w:val="single"/>
          <w:lang w:val="bg-BG"/>
        </w:rPr>
        <w:t>Показател К1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обща цена/сума на застрахователните премии на всички имоти за срока на договора </w:t>
      </w:r>
      <w:r w:rsidRPr="00AA076A">
        <w:rPr>
          <w:rFonts w:ascii="Times New Roman" w:hAnsi="Times New Roman"/>
          <w:sz w:val="28"/>
          <w:szCs w:val="28"/>
          <w:lang w:val="bg-BG"/>
        </w:rPr>
        <w:t>с относителна тежест  при оценяване</w:t>
      </w:r>
      <w:r w:rsidR="00212FEF">
        <w:rPr>
          <w:rFonts w:ascii="Times New Roman" w:hAnsi="Times New Roman"/>
          <w:sz w:val="28"/>
          <w:szCs w:val="28"/>
          <w:lang w:val="bg-BG"/>
        </w:rPr>
        <w:t xml:space="preserve"> 7</w:t>
      </w:r>
      <w:r w:rsidR="00DB013A">
        <w:rPr>
          <w:rFonts w:ascii="Times New Roman" w:hAnsi="Times New Roman"/>
          <w:sz w:val="28"/>
          <w:szCs w:val="28"/>
          <w:lang w:val="bg-BG"/>
        </w:rPr>
        <w:t>5</w:t>
      </w:r>
      <w:r w:rsidR="000C561B">
        <w:rPr>
          <w:rFonts w:ascii="Times New Roman" w:hAnsi="Times New Roman"/>
          <w:sz w:val="28"/>
          <w:szCs w:val="28"/>
          <w:lang w:val="bg-BG"/>
        </w:rPr>
        <w:t>.</w:t>
      </w:r>
    </w:p>
    <w:p w:rsidR="00937183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К1 е </w:t>
      </w:r>
      <w:r w:rsidR="003E6923">
        <w:rPr>
          <w:rFonts w:ascii="Times New Roman" w:hAnsi="Times New Roman"/>
          <w:sz w:val="28"/>
          <w:szCs w:val="28"/>
          <w:lang w:val="bg-BG"/>
        </w:rPr>
        <w:t>7</w:t>
      </w:r>
      <w:r w:rsidR="00DB013A">
        <w:rPr>
          <w:rFonts w:ascii="Times New Roman" w:hAnsi="Times New Roman"/>
          <w:sz w:val="28"/>
          <w:szCs w:val="28"/>
          <w:lang w:val="bg-BG"/>
        </w:rPr>
        <w:t>5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точки. 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Определянето на точките по показател К1 се извършва по формулата:</w:t>
      </w: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С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К1 = ----</w:t>
      </w:r>
      <w:r w:rsidR="003643D3">
        <w:rPr>
          <w:rFonts w:ascii="Times New Roman" w:hAnsi="Times New Roman"/>
          <w:b/>
          <w:sz w:val="28"/>
          <w:szCs w:val="28"/>
          <w:lang w:val="bg-BG"/>
        </w:rPr>
        <w:t>-----------------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---- х </w:t>
      </w:r>
      <w:r w:rsidR="003E6923" w:rsidRPr="00937183">
        <w:rPr>
          <w:rFonts w:ascii="Times New Roman" w:hAnsi="Times New Roman"/>
          <w:b/>
          <w:sz w:val="28"/>
          <w:szCs w:val="28"/>
          <w:lang w:val="bg-BG"/>
        </w:rPr>
        <w:t>7</w:t>
      </w:r>
      <w:r w:rsidR="00DB013A" w:rsidRPr="00937183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</w:p>
    <w:p w:rsidR="003A232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C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min</w:t>
      </w:r>
      <w:proofErr w:type="spellEnd"/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е най-ниската </w:t>
      </w:r>
      <w:r>
        <w:rPr>
          <w:rFonts w:ascii="Times New Roman" w:hAnsi="Times New Roman"/>
          <w:sz w:val="28"/>
          <w:szCs w:val="28"/>
          <w:lang w:val="bg-BG"/>
        </w:rPr>
        <w:t xml:space="preserve">предложена </w:t>
      </w:r>
      <w:r w:rsidRPr="00BD413D">
        <w:rPr>
          <w:rFonts w:ascii="Times New Roman" w:hAnsi="Times New Roman"/>
          <w:sz w:val="28"/>
          <w:szCs w:val="28"/>
          <w:lang w:val="bg-BG"/>
        </w:rPr>
        <w:t>обща цена/сума на застрахователните премии на всички имоти за срока на договора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Cn</w:t>
      </w:r>
      <w:proofErr w:type="spellEnd"/>
      <w:r w:rsidR="000A37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е </w:t>
      </w:r>
      <w:r w:rsidRPr="00BD413D">
        <w:rPr>
          <w:rFonts w:ascii="Times New Roman" w:hAnsi="Times New Roman"/>
          <w:sz w:val="28"/>
          <w:szCs w:val="28"/>
          <w:lang w:val="bg-BG"/>
        </w:rPr>
        <w:t>обща</w:t>
      </w:r>
      <w:r>
        <w:rPr>
          <w:rFonts w:ascii="Times New Roman" w:hAnsi="Times New Roman"/>
          <w:sz w:val="28"/>
          <w:szCs w:val="28"/>
          <w:lang w:val="bg-BG"/>
        </w:rPr>
        <w:t xml:space="preserve">та </w:t>
      </w:r>
      <w:r w:rsidRPr="00BD413D">
        <w:rPr>
          <w:rFonts w:ascii="Times New Roman" w:hAnsi="Times New Roman"/>
          <w:sz w:val="28"/>
          <w:szCs w:val="28"/>
          <w:lang w:val="bg-BG"/>
        </w:rPr>
        <w:t>цена/сума на застрахователните премии на всички имоти за срока на договора</w:t>
      </w:r>
      <w:r>
        <w:rPr>
          <w:rFonts w:ascii="Times New Roman" w:hAnsi="Times New Roman"/>
          <w:sz w:val="28"/>
          <w:szCs w:val="28"/>
          <w:lang w:val="bg-BG"/>
        </w:rPr>
        <w:t xml:space="preserve">, предложена от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n-тия  участник 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ab/>
      </w:r>
      <w:r w:rsidRPr="00AA076A">
        <w:rPr>
          <w:rFonts w:ascii="Times New Roman" w:hAnsi="Times New Roman"/>
          <w:sz w:val="28"/>
          <w:szCs w:val="28"/>
          <w:lang w:val="bg-BG"/>
        </w:rPr>
        <w:tab/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2. </w:t>
      </w:r>
      <w:r w:rsidRPr="003643D3">
        <w:rPr>
          <w:rFonts w:ascii="Times New Roman" w:hAnsi="Times New Roman"/>
          <w:b/>
          <w:sz w:val="28"/>
          <w:szCs w:val="28"/>
          <w:u w:val="single"/>
          <w:lang w:val="bg-BG"/>
        </w:rPr>
        <w:t>Показател К2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– </w:t>
      </w:r>
      <w:r w:rsidR="000A37C5">
        <w:rPr>
          <w:rFonts w:ascii="Times New Roman" w:hAnsi="Times New Roman"/>
          <w:sz w:val="28"/>
          <w:szCs w:val="28"/>
          <w:lang w:val="bg-BG"/>
        </w:rPr>
        <w:t xml:space="preserve">% </w:t>
      </w:r>
      <w:r w:rsidRPr="00470A61">
        <w:rPr>
          <w:rFonts w:ascii="Times New Roman" w:hAnsi="Times New Roman"/>
          <w:sz w:val="28"/>
          <w:szCs w:val="28"/>
          <w:lang w:val="bg-BG"/>
        </w:rPr>
        <w:t xml:space="preserve">-но участие в реализирания положителен финансов резултат при изпълнение на договора </w:t>
      </w:r>
      <w:r w:rsidRPr="00AA076A">
        <w:rPr>
          <w:rFonts w:ascii="Times New Roman" w:hAnsi="Times New Roman"/>
          <w:sz w:val="28"/>
          <w:szCs w:val="28"/>
          <w:lang w:val="bg-BG"/>
        </w:rPr>
        <w:t>с от</w:t>
      </w:r>
      <w:r w:rsidR="00A57DC4">
        <w:rPr>
          <w:rFonts w:ascii="Times New Roman" w:hAnsi="Times New Roman"/>
          <w:sz w:val="28"/>
          <w:szCs w:val="28"/>
          <w:lang w:val="bg-BG"/>
        </w:rPr>
        <w:t>носителна тежест при оценяване 2</w:t>
      </w:r>
      <w:r w:rsidR="00DB013A">
        <w:rPr>
          <w:rFonts w:ascii="Times New Roman" w:hAnsi="Times New Roman"/>
          <w:sz w:val="28"/>
          <w:szCs w:val="28"/>
          <w:lang w:val="bg-BG"/>
        </w:rPr>
        <w:t>5</w:t>
      </w:r>
      <w:r w:rsidRPr="00AA076A">
        <w:rPr>
          <w:rFonts w:ascii="Times New Roman" w:hAnsi="Times New Roman"/>
          <w:sz w:val="28"/>
          <w:szCs w:val="28"/>
          <w:lang w:val="bg-BG"/>
        </w:rPr>
        <w:t>.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Максималният брой точки по показател К2 е </w:t>
      </w:r>
      <w:r w:rsidR="003E6923">
        <w:rPr>
          <w:rFonts w:ascii="Times New Roman" w:hAnsi="Times New Roman"/>
          <w:sz w:val="28"/>
          <w:szCs w:val="28"/>
          <w:lang w:val="bg-BG"/>
        </w:rPr>
        <w:t>2</w:t>
      </w:r>
      <w:r w:rsidR="00DB013A">
        <w:rPr>
          <w:rFonts w:ascii="Times New Roman" w:hAnsi="Times New Roman"/>
          <w:sz w:val="28"/>
          <w:szCs w:val="28"/>
          <w:lang w:val="bg-BG"/>
        </w:rPr>
        <w:t>5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точки.  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Определянето на точките по показател К2 се извършва по формулата:</w:t>
      </w:r>
    </w:p>
    <w:p w:rsidR="003A2321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ab/>
      </w:r>
      <w:r w:rsidRPr="00AA076A">
        <w:rPr>
          <w:rFonts w:ascii="Times New Roman" w:hAnsi="Times New Roman"/>
          <w:sz w:val="28"/>
          <w:szCs w:val="28"/>
          <w:lang w:val="bg-BG"/>
        </w:rPr>
        <w:tab/>
      </w:r>
    </w:p>
    <w:p w:rsidR="000C561B" w:rsidRPr="00AA076A" w:rsidRDefault="000C561B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lastRenderedPageBreak/>
        <w:t>%n</w:t>
      </w: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К2 = ----</w:t>
      </w:r>
      <w:r w:rsidR="003643D3">
        <w:rPr>
          <w:rFonts w:ascii="Times New Roman" w:hAnsi="Times New Roman"/>
          <w:b/>
          <w:sz w:val="28"/>
          <w:szCs w:val="28"/>
          <w:lang w:val="bg-BG"/>
        </w:rPr>
        <w:t>---------------------</w:t>
      </w: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---- х </w:t>
      </w:r>
      <w:r w:rsidR="003E6923">
        <w:rPr>
          <w:rFonts w:ascii="Times New Roman" w:hAnsi="Times New Roman"/>
          <w:b/>
          <w:sz w:val="28"/>
          <w:szCs w:val="28"/>
          <w:lang w:val="bg-BG"/>
        </w:rPr>
        <w:t>2</w:t>
      </w:r>
      <w:r w:rsidR="00DB013A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3A2321" w:rsidRPr="00AA076A" w:rsidRDefault="003A2321" w:rsidP="003643D3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%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max</w:t>
      </w:r>
      <w:proofErr w:type="spellEnd"/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>Където: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 xml:space="preserve">% </w:t>
      </w:r>
      <w:proofErr w:type="spellStart"/>
      <w:r w:rsidRPr="00AA076A">
        <w:rPr>
          <w:rFonts w:ascii="Times New Roman" w:hAnsi="Times New Roman"/>
          <w:b/>
          <w:sz w:val="28"/>
          <w:szCs w:val="28"/>
          <w:lang w:val="bg-BG"/>
        </w:rPr>
        <w:t>max</w:t>
      </w:r>
      <w:proofErr w:type="spellEnd"/>
      <w:r w:rsidR="000A37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sz w:val="28"/>
          <w:szCs w:val="28"/>
          <w:lang w:val="bg-BG"/>
        </w:rPr>
        <w:t>е най-висок</w:t>
      </w:r>
      <w:r>
        <w:rPr>
          <w:rFonts w:ascii="Times New Roman" w:hAnsi="Times New Roman"/>
          <w:sz w:val="28"/>
          <w:szCs w:val="28"/>
          <w:lang w:val="bg-BG"/>
        </w:rPr>
        <w:t>ият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предложен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%  </w:t>
      </w:r>
      <w:r>
        <w:rPr>
          <w:rFonts w:ascii="Times New Roman" w:hAnsi="Times New Roman"/>
          <w:sz w:val="28"/>
          <w:szCs w:val="28"/>
          <w:lang w:val="bg-BG"/>
        </w:rPr>
        <w:t>на</w:t>
      </w:r>
      <w:r w:rsidRPr="00BD413D">
        <w:rPr>
          <w:rFonts w:ascii="Times New Roman" w:hAnsi="Times New Roman"/>
          <w:sz w:val="28"/>
          <w:szCs w:val="28"/>
          <w:lang w:val="bg-BG"/>
        </w:rPr>
        <w:t xml:space="preserve"> участие в реализирания положителен финансов резултат</w:t>
      </w:r>
      <w:r>
        <w:rPr>
          <w:rFonts w:ascii="Times New Roman" w:hAnsi="Times New Roman"/>
          <w:sz w:val="28"/>
          <w:szCs w:val="28"/>
          <w:lang w:val="bg-BG"/>
        </w:rPr>
        <w:t xml:space="preserve"> при изпълнение на договора</w:t>
      </w:r>
      <w:r w:rsidRPr="00AA076A">
        <w:rPr>
          <w:rFonts w:ascii="Times New Roman" w:hAnsi="Times New Roman"/>
          <w:sz w:val="28"/>
          <w:szCs w:val="28"/>
          <w:lang w:val="bg-BG"/>
        </w:rPr>
        <w:t>;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b/>
          <w:sz w:val="28"/>
          <w:szCs w:val="28"/>
          <w:lang w:val="bg-BG"/>
        </w:rPr>
        <w:t>% n</w:t>
      </w:r>
      <w:r w:rsidR="000A37C5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е </w:t>
      </w:r>
      <w:r>
        <w:rPr>
          <w:rFonts w:ascii="Times New Roman" w:hAnsi="Times New Roman"/>
          <w:sz w:val="28"/>
          <w:szCs w:val="28"/>
          <w:lang w:val="bg-BG"/>
        </w:rPr>
        <w:t xml:space="preserve">предложеното </w:t>
      </w:r>
      <w:r w:rsidR="000A37C5">
        <w:rPr>
          <w:rFonts w:ascii="Times New Roman" w:hAnsi="Times New Roman"/>
          <w:sz w:val="28"/>
          <w:szCs w:val="28"/>
          <w:lang w:val="bg-BG"/>
        </w:rPr>
        <w:t xml:space="preserve">% </w:t>
      </w:r>
      <w:r w:rsidRPr="00470A61">
        <w:rPr>
          <w:rFonts w:ascii="Times New Roman" w:hAnsi="Times New Roman"/>
          <w:sz w:val="28"/>
          <w:szCs w:val="28"/>
          <w:lang w:val="bg-BG"/>
        </w:rPr>
        <w:t xml:space="preserve">-но участие в реализирания положителен финансов резултат при изпълнение на договора </w:t>
      </w:r>
      <w:r w:rsidR="000A37C5">
        <w:rPr>
          <w:rFonts w:ascii="Times New Roman" w:hAnsi="Times New Roman"/>
          <w:sz w:val="28"/>
          <w:szCs w:val="28"/>
          <w:lang w:val="bg-BG"/>
        </w:rPr>
        <w:t xml:space="preserve">от n-тия </w:t>
      </w:r>
      <w:r w:rsidRPr="00AA076A">
        <w:rPr>
          <w:rFonts w:ascii="Times New Roman" w:hAnsi="Times New Roman"/>
          <w:sz w:val="28"/>
          <w:szCs w:val="28"/>
          <w:lang w:val="bg-BG"/>
        </w:rPr>
        <w:t>участник</w:t>
      </w:r>
      <w:r w:rsidR="00937183">
        <w:rPr>
          <w:rFonts w:ascii="Times New Roman" w:hAnsi="Times New Roman"/>
          <w:sz w:val="28"/>
          <w:szCs w:val="28"/>
          <w:lang w:val="bg-BG"/>
        </w:rPr>
        <w:t>.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  <w:r w:rsidRPr="00AA076A">
        <w:rPr>
          <w:rFonts w:ascii="Times New Roman" w:hAnsi="Times New Roman"/>
          <w:sz w:val="28"/>
          <w:szCs w:val="28"/>
          <w:lang w:val="bg-BG"/>
        </w:rPr>
        <w:t xml:space="preserve">Резултатът за показател </w:t>
      </w:r>
      <w:r w:rsidRPr="000C561B">
        <w:rPr>
          <w:rFonts w:ascii="Times New Roman" w:hAnsi="Times New Roman"/>
          <w:b/>
          <w:sz w:val="28"/>
          <w:szCs w:val="28"/>
          <w:lang w:val="bg-BG"/>
        </w:rPr>
        <w:t>К2</w:t>
      </w:r>
      <w:r w:rsidRPr="00AA076A">
        <w:rPr>
          <w:rFonts w:ascii="Times New Roman" w:hAnsi="Times New Roman"/>
          <w:sz w:val="28"/>
          <w:szCs w:val="28"/>
          <w:lang w:val="bg-BG"/>
        </w:rPr>
        <w:t xml:space="preserve"> се изчислява при оценяване на предложението за изпълнение на поръчката</w:t>
      </w:r>
      <w:r>
        <w:rPr>
          <w:rFonts w:ascii="Times New Roman" w:hAnsi="Times New Roman"/>
          <w:sz w:val="28"/>
          <w:szCs w:val="28"/>
          <w:lang w:val="bg-BG"/>
        </w:rPr>
        <w:t>.</w:t>
      </w: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Pr="00AA076A" w:rsidRDefault="003A2321" w:rsidP="003A2321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3A2321" w:rsidRDefault="003A2321" w:rsidP="003A2321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971FC" w:rsidRPr="00212FEF" w:rsidRDefault="006971FC">
      <w:pPr>
        <w:rPr>
          <w:lang w:val="ru-RU"/>
        </w:rPr>
      </w:pPr>
    </w:p>
    <w:sectPr w:rsidR="006971FC" w:rsidRPr="00212FEF" w:rsidSect="00597A14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21"/>
    <w:rsid w:val="00007FA4"/>
    <w:rsid w:val="000701F1"/>
    <w:rsid w:val="00091034"/>
    <w:rsid w:val="00094DB7"/>
    <w:rsid w:val="000A37C5"/>
    <w:rsid w:val="000C561B"/>
    <w:rsid w:val="000E280A"/>
    <w:rsid w:val="00113B08"/>
    <w:rsid w:val="001843C3"/>
    <w:rsid w:val="001A0F57"/>
    <w:rsid w:val="00212FEF"/>
    <w:rsid w:val="0030007C"/>
    <w:rsid w:val="00342164"/>
    <w:rsid w:val="003643D3"/>
    <w:rsid w:val="003A2321"/>
    <w:rsid w:val="003E6923"/>
    <w:rsid w:val="00444C39"/>
    <w:rsid w:val="00597A14"/>
    <w:rsid w:val="00622901"/>
    <w:rsid w:val="006326F3"/>
    <w:rsid w:val="006971FC"/>
    <w:rsid w:val="00711877"/>
    <w:rsid w:val="00720B1C"/>
    <w:rsid w:val="00722496"/>
    <w:rsid w:val="00894EB4"/>
    <w:rsid w:val="008C2F84"/>
    <w:rsid w:val="008F2B11"/>
    <w:rsid w:val="00937183"/>
    <w:rsid w:val="009466C6"/>
    <w:rsid w:val="0096656E"/>
    <w:rsid w:val="00981978"/>
    <w:rsid w:val="00A375B9"/>
    <w:rsid w:val="00A5370A"/>
    <w:rsid w:val="00A57DC4"/>
    <w:rsid w:val="00A6314A"/>
    <w:rsid w:val="00B212FC"/>
    <w:rsid w:val="00B76357"/>
    <w:rsid w:val="00B84A84"/>
    <w:rsid w:val="00BA4827"/>
    <w:rsid w:val="00CA6AB9"/>
    <w:rsid w:val="00CD5898"/>
    <w:rsid w:val="00D05679"/>
    <w:rsid w:val="00D05AD3"/>
    <w:rsid w:val="00D075FF"/>
    <w:rsid w:val="00D13CC8"/>
    <w:rsid w:val="00D62D23"/>
    <w:rsid w:val="00DB013A"/>
    <w:rsid w:val="00DE49A0"/>
    <w:rsid w:val="00E03FFF"/>
    <w:rsid w:val="00E35F16"/>
    <w:rsid w:val="00E525B4"/>
    <w:rsid w:val="00E73CA0"/>
    <w:rsid w:val="00F04ED8"/>
    <w:rsid w:val="00F622AF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0D3B"/>
  <w15:chartTrackingRefBased/>
  <w15:docId w15:val="{D49EA123-6DFC-48DC-8D42-0EB430B4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32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rsid w:val="003A2321"/>
    <w:rPr>
      <w:rFonts w:ascii="Times New Roman" w:hAnsi="Times New Roman"/>
      <w:sz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A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D3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FC4F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bg-BG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FC4FFA"/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3F25-311C-4292-A523-6071846F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Mayia Alimanova</dc:creator>
  <cp:keywords/>
  <dc:description/>
  <cp:lastModifiedBy>Galina Valcheva</cp:lastModifiedBy>
  <cp:revision>31</cp:revision>
  <cp:lastPrinted>2019-08-12T12:13:00Z</cp:lastPrinted>
  <dcterms:created xsi:type="dcterms:W3CDTF">2019-07-01T11:04:00Z</dcterms:created>
  <dcterms:modified xsi:type="dcterms:W3CDTF">2019-08-12T12:13:00Z</dcterms:modified>
</cp:coreProperties>
</file>