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8C" w:rsidRDefault="0045368C" w:rsidP="0045368C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</w:pPr>
      <w:bookmarkStart w:id="0" w:name="_GoBack"/>
      <w:bookmarkEnd w:id="0"/>
    </w:p>
    <w:p w:rsidR="0045368C" w:rsidRPr="00DC7292" w:rsidRDefault="0045368C" w:rsidP="0045368C">
      <w:pPr>
        <w:tabs>
          <w:tab w:val="left" w:pos="374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368C" w:rsidRPr="00DC7292" w:rsidRDefault="0045368C" w:rsidP="0045368C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C729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ТЕХНИЧЕСКО ПРЕДЛОЖЕНИЕ </w:t>
      </w:r>
    </w:p>
    <w:p w:rsidR="0045368C" w:rsidRDefault="0045368C" w:rsidP="0045368C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876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ИЗПЪЛНЕНИЕ НА ПОРЪЧКАТА С ПРЕДМЕТ:</w:t>
      </w:r>
    </w:p>
    <w:p w:rsidR="000876DF" w:rsidRPr="000876DF" w:rsidRDefault="000876DF" w:rsidP="000876DF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</w:t>
      </w:r>
      <w:r w:rsidR="00A663F8" w:rsidRPr="00A663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Изграждане на ГИС базирана електронна платформа „Единна информационна точка“</w:t>
      </w:r>
    </w:p>
    <w:p w:rsidR="0045368C" w:rsidRPr="000876DF" w:rsidRDefault="0045368C" w:rsidP="0045368C">
      <w:pPr>
        <w:tabs>
          <w:tab w:val="left" w:pos="374"/>
        </w:tabs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5368C" w:rsidRPr="00DC7292" w:rsidRDefault="0045368C" w:rsidP="0045368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Долуподписаният/ата___________________________________________________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,</w:t>
      </w:r>
    </w:p>
    <w:p w:rsidR="0045368C" w:rsidRDefault="0045368C" w:rsidP="0045368C">
      <w:pPr>
        <w:spacing w:after="0" w:line="276" w:lineRule="auto"/>
        <w:ind w:firstLine="1683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C7292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(собствено и фамилно име)</w:t>
      </w:r>
    </w:p>
    <w:p w:rsidR="0045368C" w:rsidRDefault="0045368C" w:rsidP="0045368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качеството си на __________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____________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_ на ___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_______________ със седалище и </w:t>
      </w:r>
    </w:p>
    <w:p w:rsidR="0045368C" w:rsidRDefault="0045368C" w:rsidP="0045368C">
      <w:pPr>
        <w:spacing w:after="0" w:line="276" w:lineRule="auto"/>
        <w:ind w:firstLine="1683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9D5158">
        <w:rPr>
          <w:rFonts w:ascii="Times New Roman" w:eastAsia="Calibri" w:hAnsi="Times New Roman" w:cs="Times New Roman"/>
          <w:i/>
          <w:sz w:val="20"/>
          <w:szCs w:val="20"/>
          <w:lang w:val="ru-RU" w:eastAsia="bg-BG"/>
        </w:rPr>
        <w:t xml:space="preserve">                  </w:t>
      </w:r>
      <w:r w:rsidRPr="00DC7292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длъжност</w:t>
      </w:r>
      <w:r w:rsidRPr="00DC7292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)</w:t>
      </w:r>
      <w:r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 xml:space="preserve">                                 (наименование на участника)</w:t>
      </w:r>
    </w:p>
    <w:p w:rsidR="0045368C" w:rsidRPr="00DC7292" w:rsidRDefault="0045368C" w:rsidP="0045368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адрес на управление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гр.______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____, вписано в Търговския регистър с ЕИК 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________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__</w:t>
      </w:r>
    </w:p>
    <w:p w:rsidR="0045368C" w:rsidRPr="00DC7292" w:rsidRDefault="0045368C" w:rsidP="0045368C">
      <w:pPr>
        <w:tabs>
          <w:tab w:val="left" w:pos="374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5368C" w:rsidRDefault="0045368C" w:rsidP="0045368C">
      <w:pPr>
        <w:tabs>
          <w:tab w:val="left" w:pos="374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368C" w:rsidRPr="00DC7292" w:rsidRDefault="0045368C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C72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45368C" w:rsidRDefault="0045368C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5158" w:rsidRDefault="001125DD" w:rsidP="001125DD">
      <w:pPr>
        <w:tabs>
          <w:tab w:val="left" w:pos="374"/>
        </w:tabs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5368C" w:rsidRPr="00DC72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настоящото представяме нашето техническо предложение за изпълнение на обществената поръчка по обявената от Вас процедура с предмет: </w:t>
      </w:r>
      <w:r w:rsidR="00A663F8" w:rsidRPr="00A663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„Изграждане на ГИС базирана електронна платформа „Единна информационна точка“</w:t>
      </w:r>
      <w:r w:rsidR="00A663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“</w:t>
      </w:r>
    </w:p>
    <w:p w:rsidR="0045368C" w:rsidRDefault="009D5158" w:rsidP="0045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158" w:rsidRDefault="009D5158" w:rsidP="0045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151074" w:rsidRDefault="00151074" w:rsidP="00151074">
      <w:pPr>
        <w:ind w:firstLine="900"/>
        <w:jc w:val="both"/>
        <w:rPr>
          <w:rFonts w:ascii="Times New Roman" w:hAnsi="Times New Roman"/>
          <w:i/>
          <w:szCs w:val="24"/>
        </w:rPr>
      </w:pPr>
      <w:r w:rsidRPr="00DC7292">
        <w:rPr>
          <w:rFonts w:ascii="Times New Roman" w:hAnsi="Times New Roman"/>
          <w:i/>
          <w:szCs w:val="24"/>
        </w:rPr>
        <w:t xml:space="preserve">Участникът </w:t>
      </w:r>
      <w:r>
        <w:rPr>
          <w:rFonts w:ascii="Times New Roman" w:hAnsi="Times New Roman"/>
          <w:i/>
          <w:szCs w:val="24"/>
        </w:rPr>
        <w:t xml:space="preserve">в свободен текст </w:t>
      </w:r>
      <w:r w:rsidRPr="00DC7292">
        <w:rPr>
          <w:rFonts w:ascii="Times New Roman" w:hAnsi="Times New Roman"/>
          <w:i/>
          <w:szCs w:val="24"/>
        </w:rPr>
        <w:t xml:space="preserve">следва да </w:t>
      </w:r>
      <w:r>
        <w:rPr>
          <w:rFonts w:ascii="Times New Roman" w:hAnsi="Times New Roman"/>
          <w:i/>
          <w:szCs w:val="24"/>
        </w:rPr>
        <w:t xml:space="preserve">опише своите виждания за начина на изпълнение на </w:t>
      </w:r>
      <w:r w:rsidR="00D40804">
        <w:rPr>
          <w:rFonts w:ascii="Times New Roman" w:hAnsi="Times New Roman"/>
          <w:i/>
          <w:szCs w:val="24"/>
        </w:rPr>
        <w:t xml:space="preserve">обществената </w:t>
      </w:r>
      <w:r>
        <w:rPr>
          <w:rFonts w:ascii="Times New Roman" w:hAnsi="Times New Roman"/>
          <w:i/>
          <w:szCs w:val="24"/>
        </w:rPr>
        <w:t xml:space="preserve">поръчка и постигане на резултатите от изпълнението, включени в нейния </w:t>
      </w:r>
      <w:r>
        <w:rPr>
          <w:rFonts w:ascii="Times New Roman" w:hAnsi="Times New Roman"/>
          <w:i/>
          <w:szCs w:val="24"/>
        </w:rPr>
        <w:lastRenderedPageBreak/>
        <w:t>обхват</w:t>
      </w:r>
      <w:r w:rsidR="005D47F5" w:rsidRPr="005D47F5">
        <w:rPr>
          <w:rFonts w:ascii="Times New Roman" w:hAnsi="Times New Roman"/>
          <w:i/>
          <w:szCs w:val="24"/>
        </w:rPr>
        <w:t xml:space="preserve"> и според изискванията заложени в Техническата спецификация</w:t>
      </w:r>
      <w:r>
        <w:rPr>
          <w:rFonts w:ascii="Times New Roman" w:hAnsi="Times New Roman"/>
          <w:i/>
          <w:szCs w:val="24"/>
        </w:rPr>
        <w:t xml:space="preserve">.  </w:t>
      </w:r>
    </w:p>
    <w:p w:rsidR="00151074" w:rsidRDefault="005D47F5" w:rsidP="00151074">
      <w:pPr>
        <w:ind w:firstLine="90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Участникът</w:t>
      </w:r>
      <w:r w:rsidR="00151074" w:rsidRPr="00545EBE">
        <w:rPr>
          <w:rFonts w:ascii="Times New Roman" w:hAnsi="Times New Roman"/>
          <w:i/>
          <w:szCs w:val="24"/>
        </w:rPr>
        <w:t xml:space="preserve"> трябва да опиш</w:t>
      </w:r>
      <w:r>
        <w:rPr>
          <w:rFonts w:ascii="Times New Roman" w:hAnsi="Times New Roman"/>
          <w:i/>
          <w:szCs w:val="24"/>
        </w:rPr>
        <w:t>е</w:t>
      </w:r>
      <w:r w:rsidR="00151074" w:rsidRPr="00545EBE">
        <w:rPr>
          <w:rFonts w:ascii="Times New Roman" w:hAnsi="Times New Roman"/>
          <w:i/>
          <w:szCs w:val="24"/>
        </w:rPr>
        <w:t xml:space="preserve">  подхода, приложим</w:t>
      </w:r>
      <w:r>
        <w:rPr>
          <w:rFonts w:ascii="Times New Roman" w:hAnsi="Times New Roman"/>
          <w:i/>
          <w:szCs w:val="24"/>
        </w:rPr>
        <w:t>ата нормативна база и други</w:t>
      </w:r>
      <w:r w:rsidR="00151074" w:rsidRPr="00545EBE">
        <w:rPr>
          <w:rFonts w:ascii="Times New Roman" w:hAnsi="Times New Roman"/>
          <w:i/>
          <w:szCs w:val="24"/>
        </w:rPr>
        <w:t xml:space="preserve"> стандарти и техники за осигуряване качеството на процесите при изпълнение на поръчката  и на получените резултати.</w:t>
      </w:r>
    </w:p>
    <w:p w:rsidR="00DD6064" w:rsidRDefault="00DD6064" w:rsidP="00DD6064">
      <w:pPr>
        <w:ind w:firstLine="90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Техническото пре</w:t>
      </w:r>
      <w:r w:rsidRPr="005D47F5">
        <w:rPr>
          <w:rFonts w:ascii="Times New Roman" w:hAnsi="Times New Roman"/>
          <w:b/>
          <w:i/>
          <w:szCs w:val="24"/>
        </w:rPr>
        <w:t>дложение следва да съдържа информация за:</w:t>
      </w:r>
    </w:p>
    <w:p w:rsidR="00DD6064" w:rsidRPr="009171D4" w:rsidRDefault="00FD5573" w:rsidP="00FD5573">
      <w:pPr>
        <w:pStyle w:val="ListParagraph"/>
        <w:numPr>
          <w:ilvl w:val="0"/>
          <w:numId w:val="2"/>
        </w:numPr>
        <w:ind w:left="1276" w:hanging="283"/>
        <w:jc w:val="both"/>
        <w:rPr>
          <w:rFonts w:ascii="Times New Roman" w:hAnsi="Times New Roman"/>
          <w:b/>
          <w:i/>
          <w:szCs w:val="24"/>
        </w:rPr>
      </w:pPr>
      <w:r w:rsidRPr="00FD5573">
        <w:rPr>
          <w:rFonts w:ascii="Times New Roman" w:hAnsi="Times New Roman"/>
          <w:b/>
          <w:i/>
          <w:szCs w:val="24"/>
        </w:rPr>
        <w:t>Качество на предложената „Методология за управление на проекта“ - ПМ</w:t>
      </w:r>
      <w:r w:rsidR="00DD6064">
        <w:rPr>
          <w:rFonts w:ascii="Times New Roman" w:hAnsi="Times New Roman"/>
          <w:b/>
          <w:i/>
          <w:szCs w:val="24"/>
        </w:rPr>
        <w:t>:</w:t>
      </w:r>
    </w:p>
    <w:p w:rsidR="00DD6064" w:rsidRPr="009171D4" w:rsidRDefault="00DD6064" w:rsidP="00C40113">
      <w:pPr>
        <w:pStyle w:val="ListParagraph"/>
        <w:ind w:left="0" w:firstLine="851"/>
        <w:rPr>
          <w:rFonts w:ascii="Times New Roman" w:hAnsi="Times New Roman"/>
          <w:i/>
          <w:szCs w:val="24"/>
        </w:rPr>
      </w:pPr>
      <w:r w:rsidRPr="009171D4">
        <w:rPr>
          <w:rFonts w:ascii="Times New Roman" w:hAnsi="Times New Roman"/>
          <w:i/>
          <w:szCs w:val="24"/>
        </w:rPr>
        <w:t>В тази част,</w:t>
      </w:r>
      <w:r>
        <w:rPr>
          <w:rFonts w:ascii="Times New Roman" w:hAnsi="Times New Roman"/>
          <w:i/>
          <w:szCs w:val="24"/>
        </w:rPr>
        <w:t xml:space="preserve"> участникът</w:t>
      </w:r>
      <w:r w:rsidRPr="009171D4">
        <w:rPr>
          <w:rFonts w:ascii="Times New Roman" w:hAnsi="Times New Roman"/>
          <w:i/>
          <w:szCs w:val="24"/>
        </w:rPr>
        <w:t xml:space="preserve"> следва да включи най-малко следното:</w:t>
      </w:r>
    </w:p>
    <w:p w:rsidR="00C40113" w:rsidRDefault="00C40113" w:rsidP="00C40113">
      <w:pPr>
        <w:pStyle w:val="ListParagraph"/>
        <w:ind w:left="2340"/>
        <w:jc w:val="both"/>
        <w:rPr>
          <w:rFonts w:ascii="Times New Roman" w:hAnsi="Times New Roman"/>
          <w:i/>
          <w:szCs w:val="24"/>
        </w:rPr>
      </w:pPr>
    </w:p>
    <w:p w:rsidR="00DD6064" w:rsidRPr="009171D4" w:rsidRDefault="00C40113" w:rsidP="00C40113">
      <w:pPr>
        <w:pStyle w:val="ListParagraph"/>
        <w:ind w:left="0"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а) </w:t>
      </w:r>
      <w:r w:rsidR="00DD6064" w:rsidRPr="009171D4">
        <w:rPr>
          <w:rFonts w:ascii="Times New Roman" w:hAnsi="Times New Roman"/>
          <w:i/>
          <w:szCs w:val="24"/>
        </w:rPr>
        <w:t xml:space="preserve">Описание на същността и предмета на </w:t>
      </w:r>
      <w:r w:rsidR="00DD6064">
        <w:rPr>
          <w:rFonts w:ascii="Times New Roman" w:hAnsi="Times New Roman"/>
          <w:i/>
          <w:szCs w:val="24"/>
        </w:rPr>
        <w:t>обществената поръчката,</w:t>
      </w:r>
      <w:r w:rsidR="00DD6064" w:rsidRPr="009171D4">
        <w:rPr>
          <w:rFonts w:ascii="Times New Roman" w:hAnsi="Times New Roman"/>
          <w:i/>
          <w:szCs w:val="24"/>
        </w:rPr>
        <w:t xml:space="preserve"> съгласно изискванията заложени в Техническата спецификация. </w:t>
      </w:r>
    </w:p>
    <w:p w:rsidR="00214727" w:rsidRPr="00214727" w:rsidRDefault="00C40113" w:rsidP="008D7519">
      <w:pPr>
        <w:spacing w:after="0" w:line="24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б) </w:t>
      </w:r>
      <w:r w:rsidR="00DD6064" w:rsidRPr="00C40113">
        <w:rPr>
          <w:rFonts w:ascii="Times New Roman" w:hAnsi="Times New Roman"/>
          <w:i/>
          <w:szCs w:val="24"/>
        </w:rPr>
        <w:t xml:space="preserve">Описание на </w:t>
      </w:r>
      <w:r w:rsidRPr="00C40113">
        <w:rPr>
          <w:rFonts w:ascii="Times New Roman" w:hAnsi="Times New Roman"/>
          <w:i/>
          <w:szCs w:val="24"/>
        </w:rPr>
        <w:t xml:space="preserve">начина (методите) за </w:t>
      </w:r>
      <w:r w:rsidR="00DD6064" w:rsidRPr="00C40113">
        <w:rPr>
          <w:rFonts w:ascii="Times New Roman" w:hAnsi="Times New Roman"/>
          <w:i/>
          <w:szCs w:val="24"/>
        </w:rPr>
        <w:t xml:space="preserve">изпълнението на поръчката и за постигане на предвидените резултати, съгласно изискванията заложени в Техническата спецификация. </w:t>
      </w:r>
      <w:r w:rsidR="00214727" w:rsidRPr="00214727">
        <w:rPr>
          <w:rFonts w:ascii="Times New Roman" w:hAnsi="Times New Roman"/>
          <w:i/>
          <w:szCs w:val="24"/>
        </w:rPr>
        <w:t>Предложената методология трябва да включва подробно описание на:</w:t>
      </w:r>
    </w:p>
    <w:p w:rsidR="00214727" w:rsidRPr="00214727" w:rsidRDefault="00214727" w:rsidP="008D7519">
      <w:pPr>
        <w:spacing w:after="0" w:line="240" w:lineRule="auto"/>
        <w:ind w:firstLine="85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•</w:t>
      </w:r>
      <w:r w:rsidRPr="00214727">
        <w:rPr>
          <w:rFonts w:ascii="Times New Roman" w:hAnsi="Times New Roman"/>
          <w:i/>
          <w:szCs w:val="24"/>
        </w:rPr>
        <w:tab/>
        <w:t>фазите на проекта;</w:t>
      </w:r>
    </w:p>
    <w:p w:rsidR="00214727" w:rsidRPr="00214727" w:rsidRDefault="00214727" w:rsidP="008D7519">
      <w:pPr>
        <w:spacing w:after="0" w:line="240" w:lineRule="auto"/>
        <w:ind w:firstLine="85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•</w:t>
      </w:r>
      <w:r w:rsidRPr="00214727">
        <w:rPr>
          <w:rFonts w:ascii="Times New Roman" w:hAnsi="Times New Roman"/>
          <w:i/>
          <w:szCs w:val="24"/>
        </w:rPr>
        <w:tab/>
        <w:t xml:space="preserve">организация на изпълнение: </w:t>
      </w:r>
    </w:p>
    <w:p w:rsidR="00214727" w:rsidRPr="00214727" w:rsidRDefault="00214727" w:rsidP="008D7519">
      <w:pPr>
        <w:spacing w:after="0" w:line="240" w:lineRule="auto"/>
        <w:ind w:firstLine="170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o</w:t>
      </w:r>
      <w:r w:rsidRPr="00214727">
        <w:rPr>
          <w:rFonts w:ascii="Times New Roman" w:hAnsi="Times New Roman"/>
          <w:i/>
          <w:szCs w:val="24"/>
        </w:rPr>
        <w:tab/>
        <w:t xml:space="preserve">структура на екипа на Изпълнителя; </w:t>
      </w:r>
    </w:p>
    <w:p w:rsidR="00214727" w:rsidRPr="00214727" w:rsidRDefault="00214727" w:rsidP="008D7519">
      <w:pPr>
        <w:spacing w:after="0" w:line="240" w:lineRule="auto"/>
        <w:ind w:firstLine="170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o</w:t>
      </w:r>
      <w:r w:rsidRPr="00214727">
        <w:rPr>
          <w:rFonts w:ascii="Times New Roman" w:hAnsi="Times New Roman"/>
          <w:i/>
          <w:szCs w:val="24"/>
        </w:rPr>
        <w:tab/>
        <w:t xml:space="preserve">начин на взаимодействие между членовете на екипа на Изпълнителя; </w:t>
      </w:r>
    </w:p>
    <w:p w:rsidR="00214727" w:rsidRPr="00214727" w:rsidRDefault="00214727" w:rsidP="008D7519">
      <w:pPr>
        <w:spacing w:after="0" w:line="240" w:lineRule="auto"/>
        <w:ind w:firstLine="170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o</w:t>
      </w:r>
      <w:r w:rsidRPr="00214727">
        <w:rPr>
          <w:rFonts w:ascii="Times New Roman" w:hAnsi="Times New Roman"/>
          <w:i/>
          <w:szCs w:val="24"/>
        </w:rPr>
        <w:tab/>
        <w:t>връзки за взаимодействие с екипа на Възложителя;</w:t>
      </w:r>
    </w:p>
    <w:p w:rsidR="00214727" w:rsidRPr="00214727" w:rsidRDefault="00214727" w:rsidP="008D7519">
      <w:pPr>
        <w:spacing w:after="0" w:line="240" w:lineRule="auto"/>
        <w:ind w:firstLine="85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•</w:t>
      </w:r>
      <w:r w:rsidRPr="00214727">
        <w:rPr>
          <w:rFonts w:ascii="Times New Roman" w:hAnsi="Times New Roman"/>
          <w:i/>
          <w:szCs w:val="24"/>
        </w:rPr>
        <w:tab/>
        <w:t xml:space="preserve">проектна документация: </w:t>
      </w:r>
    </w:p>
    <w:p w:rsidR="00214727" w:rsidRPr="00214727" w:rsidRDefault="00214727" w:rsidP="008D7519">
      <w:pPr>
        <w:spacing w:after="0" w:line="240" w:lineRule="auto"/>
        <w:ind w:firstLine="170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o</w:t>
      </w:r>
      <w:r w:rsidRPr="00214727">
        <w:rPr>
          <w:rFonts w:ascii="Times New Roman" w:hAnsi="Times New Roman"/>
          <w:i/>
          <w:szCs w:val="24"/>
        </w:rPr>
        <w:tab/>
        <w:t xml:space="preserve">видове доклади; </w:t>
      </w:r>
    </w:p>
    <w:p w:rsidR="00214727" w:rsidRPr="00214727" w:rsidRDefault="00214727" w:rsidP="008D7519">
      <w:pPr>
        <w:spacing w:after="0" w:line="240" w:lineRule="auto"/>
        <w:ind w:firstLine="170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o</w:t>
      </w:r>
      <w:r w:rsidRPr="00214727">
        <w:rPr>
          <w:rFonts w:ascii="Times New Roman" w:hAnsi="Times New Roman"/>
          <w:i/>
          <w:szCs w:val="24"/>
        </w:rPr>
        <w:tab/>
        <w:t xml:space="preserve">техническа и експлоатационна документация; </w:t>
      </w:r>
    </w:p>
    <w:p w:rsidR="00214727" w:rsidRPr="00214727" w:rsidRDefault="00214727" w:rsidP="008D7519">
      <w:pPr>
        <w:spacing w:after="0" w:line="240" w:lineRule="auto"/>
        <w:ind w:firstLine="170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o</w:t>
      </w:r>
      <w:r w:rsidRPr="00214727">
        <w:rPr>
          <w:rFonts w:ascii="Times New Roman" w:hAnsi="Times New Roman"/>
          <w:i/>
          <w:szCs w:val="24"/>
        </w:rPr>
        <w:tab/>
        <w:t xml:space="preserve">време на предаване; </w:t>
      </w:r>
    </w:p>
    <w:p w:rsidR="00214727" w:rsidRPr="00214727" w:rsidRDefault="00214727" w:rsidP="008D7519">
      <w:pPr>
        <w:spacing w:after="0" w:line="240" w:lineRule="auto"/>
        <w:ind w:firstLine="170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o</w:t>
      </w:r>
      <w:r w:rsidRPr="00214727">
        <w:rPr>
          <w:rFonts w:ascii="Times New Roman" w:hAnsi="Times New Roman"/>
          <w:i/>
          <w:szCs w:val="24"/>
        </w:rPr>
        <w:tab/>
        <w:t xml:space="preserve">съдържание на документите; </w:t>
      </w:r>
    </w:p>
    <w:p w:rsidR="00214727" w:rsidRPr="00214727" w:rsidRDefault="00214727" w:rsidP="008D7519">
      <w:pPr>
        <w:spacing w:after="0" w:line="240" w:lineRule="auto"/>
        <w:ind w:firstLine="170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o</w:t>
      </w:r>
      <w:r w:rsidRPr="00214727">
        <w:rPr>
          <w:rFonts w:ascii="Times New Roman" w:hAnsi="Times New Roman"/>
          <w:i/>
          <w:szCs w:val="24"/>
        </w:rPr>
        <w:tab/>
        <w:t>управление на версиите;</w:t>
      </w:r>
    </w:p>
    <w:p w:rsidR="00214727" w:rsidRPr="00214727" w:rsidRDefault="00214727" w:rsidP="008D7519">
      <w:pPr>
        <w:spacing w:after="0" w:line="240" w:lineRule="auto"/>
        <w:ind w:firstLine="85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•</w:t>
      </w:r>
      <w:r w:rsidRPr="00214727">
        <w:rPr>
          <w:rFonts w:ascii="Times New Roman" w:hAnsi="Times New Roman"/>
          <w:i/>
          <w:szCs w:val="24"/>
        </w:rPr>
        <w:tab/>
        <w:t>управление на качеството;</w:t>
      </w:r>
    </w:p>
    <w:p w:rsidR="00DD6064" w:rsidRPr="00C40113" w:rsidRDefault="00214727" w:rsidP="008D7519">
      <w:pPr>
        <w:spacing w:after="0" w:line="240" w:lineRule="auto"/>
        <w:ind w:firstLine="851"/>
        <w:jc w:val="both"/>
        <w:rPr>
          <w:rFonts w:ascii="Times New Roman" w:hAnsi="Times New Roman"/>
          <w:i/>
          <w:szCs w:val="24"/>
        </w:rPr>
      </w:pPr>
      <w:r w:rsidRPr="00214727">
        <w:rPr>
          <w:rFonts w:ascii="Times New Roman" w:hAnsi="Times New Roman"/>
          <w:i/>
          <w:szCs w:val="24"/>
        </w:rPr>
        <w:t>•</w:t>
      </w:r>
      <w:r w:rsidRPr="00214727">
        <w:rPr>
          <w:rFonts w:ascii="Times New Roman" w:hAnsi="Times New Roman"/>
          <w:i/>
          <w:szCs w:val="24"/>
        </w:rPr>
        <w:tab/>
        <w:t>график за изпълнение на проекта.</w:t>
      </w:r>
    </w:p>
    <w:p w:rsidR="00DD6064" w:rsidRDefault="00C40113" w:rsidP="00C40113">
      <w:pPr>
        <w:pStyle w:val="ListParagraph"/>
        <w:ind w:left="0"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в) Описание на о</w:t>
      </w:r>
      <w:r w:rsidR="00DD6064" w:rsidRPr="009171D4">
        <w:rPr>
          <w:rFonts w:ascii="Times New Roman" w:hAnsi="Times New Roman"/>
          <w:i/>
          <w:szCs w:val="24"/>
        </w:rPr>
        <w:t>чакваните резултати</w:t>
      </w:r>
      <w:r>
        <w:rPr>
          <w:rFonts w:ascii="Times New Roman" w:hAnsi="Times New Roman"/>
          <w:i/>
          <w:szCs w:val="24"/>
        </w:rPr>
        <w:t>.</w:t>
      </w:r>
    </w:p>
    <w:p w:rsidR="005C60BE" w:rsidRDefault="00FD5573" w:rsidP="00C40113">
      <w:pPr>
        <w:pStyle w:val="ListParagraph"/>
        <w:ind w:left="0" w:firstLine="851"/>
        <w:jc w:val="both"/>
        <w:rPr>
          <w:rFonts w:ascii="Times New Roman" w:hAnsi="Times New Roman"/>
          <w:i/>
          <w:szCs w:val="24"/>
        </w:rPr>
      </w:pPr>
      <w:r w:rsidRPr="00FD5573">
        <w:rPr>
          <w:rFonts w:ascii="Times New Roman" w:hAnsi="Times New Roman"/>
          <w:i/>
          <w:szCs w:val="24"/>
        </w:rPr>
        <w:t xml:space="preserve">г) Други елементи на методологията за управление на проекта, които подлежат на оценка, съгласно методологията </w:t>
      </w:r>
      <w:r w:rsidRPr="00FD5573">
        <w:rPr>
          <w:rFonts w:ascii="Times New Roman" w:hAnsi="Times New Roman"/>
          <w:i/>
          <w:szCs w:val="24"/>
        </w:rPr>
        <w:lastRenderedPageBreak/>
        <w:t>за оценка на офертите. Посочват се в свободен текст по преценка на участника</w:t>
      </w:r>
    </w:p>
    <w:p w:rsidR="005C60BE" w:rsidRDefault="005C60BE" w:rsidP="008D7519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i/>
          <w:szCs w:val="24"/>
        </w:rPr>
      </w:pPr>
      <w:r w:rsidRPr="008D7519">
        <w:rPr>
          <w:rFonts w:ascii="Times New Roman" w:hAnsi="Times New Roman"/>
          <w:b/>
          <w:i/>
          <w:szCs w:val="24"/>
        </w:rPr>
        <w:t>Функционални и нефункционални изисквания към информационната система</w:t>
      </w:r>
      <w:r>
        <w:rPr>
          <w:rFonts w:ascii="Times New Roman" w:hAnsi="Times New Roman"/>
          <w:i/>
          <w:szCs w:val="24"/>
        </w:rPr>
        <w:t xml:space="preserve"> – участникът следва да представи описание на елементите и </w:t>
      </w:r>
      <w:r w:rsidR="008C6849">
        <w:rPr>
          <w:rFonts w:ascii="Times New Roman" w:hAnsi="Times New Roman"/>
          <w:i/>
          <w:szCs w:val="24"/>
        </w:rPr>
        <w:t>функционалните и нефункционални характеристики на софтуерната платформа, чрез които ще бъдат изпълнени изискванията, посочени в Техническото задание</w:t>
      </w:r>
    </w:p>
    <w:p w:rsidR="005C60BE" w:rsidRDefault="005C60BE" w:rsidP="008D7519">
      <w:pPr>
        <w:pStyle w:val="ListParagraph"/>
        <w:ind w:left="1620"/>
        <w:rPr>
          <w:rFonts w:ascii="Times New Roman" w:hAnsi="Times New Roman"/>
          <w:i/>
          <w:szCs w:val="24"/>
        </w:rPr>
      </w:pPr>
    </w:p>
    <w:p w:rsidR="005C60BE" w:rsidRPr="009171D4" w:rsidRDefault="005C60BE" w:rsidP="008D7519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i/>
          <w:szCs w:val="24"/>
        </w:rPr>
      </w:pPr>
      <w:r w:rsidRPr="008D7519">
        <w:rPr>
          <w:rFonts w:ascii="Times New Roman" w:hAnsi="Times New Roman"/>
          <w:b/>
          <w:i/>
          <w:szCs w:val="24"/>
        </w:rPr>
        <w:t>Документация и водене на документация</w:t>
      </w:r>
      <w:r>
        <w:rPr>
          <w:rFonts w:ascii="Times New Roman" w:hAnsi="Times New Roman"/>
          <w:i/>
          <w:szCs w:val="24"/>
        </w:rPr>
        <w:t xml:space="preserve"> – участникът следва да представи описание на методите и нач</w:t>
      </w:r>
      <w:r w:rsidR="008C6849">
        <w:rPr>
          <w:rFonts w:ascii="Times New Roman" w:hAnsi="Times New Roman"/>
          <w:i/>
          <w:szCs w:val="24"/>
        </w:rPr>
        <w:t>ина на водене на документацията и</w:t>
      </w:r>
      <w:r>
        <w:rPr>
          <w:rFonts w:ascii="Times New Roman" w:hAnsi="Times New Roman"/>
          <w:i/>
          <w:szCs w:val="24"/>
        </w:rPr>
        <w:t xml:space="preserve"> видовете документи</w:t>
      </w:r>
      <w:r w:rsidR="008C6849">
        <w:rPr>
          <w:rFonts w:ascii="Times New Roman" w:hAnsi="Times New Roman"/>
          <w:i/>
          <w:szCs w:val="24"/>
        </w:rPr>
        <w:t>, които ще бъдат изготвени з</w:t>
      </w:r>
      <w:r w:rsidR="008C6849" w:rsidRPr="008C6849">
        <w:rPr>
          <w:rFonts w:ascii="Times New Roman" w:hAnsi="Times New Roman"/>
          <w:i/>
          <w:szCs w:val="24"/>
        </w:rPr>
        <w:t>а успешното изпълнение на проекта</w:t>
      </w:r>
      <w:r w:rsidR="008C6849">
        <w:rPr>
          <w:rFonts w:ascii="Times New Roman" w:hAnsi="Times New Roman"/>
          <w:i/>
          <w:szCs w:val="24"/>
        </w:rPr>
        <w:t>.</w:t>
      </w:r>
      <w:r w:rsidR="008C6849" w:rsidRPr="008C6849">
        <w:rPr>
          <w:rFonts w:ascii="Times New Roman" w:hAnsi="Times New Roman"/>
          <w:i/>
          <w:szCs w:val="24"/>
        </w:rPr>
        <w:t xml:space="preserve"> Участни</w:t>
      </w:r>
      <w:r w:rsidR="008C6849">
        <w:rPr>
          <w:rFonts w:ascii="Times New Roman" w:hAnsi="Times New Roman"/>
          <w:i/>
          <w:szCs w:val="24"/>
        </w:rPr>
        <w:t>кът</w:t>
      </w:r>
      <w:r w:rsidR="008C6849" w:rsidRPr="008C6849">
        <w:rPr>
          <w:rFonts w:ascii="Times New Roman" w:hAnsi="Times New Roman"/>
          <w:i/>
          <w:szCs w:val="24"/>
        </w:rPr>
        <w:t xml:space="preserve"> трябва да предлож</w:t>
      </w:r>
      <w:r w:rsidR="008C6849">
        <w:rPr>
          <w:rFonts w:ascii="Times New Roman" w:hAnsi="Times New Roman"/>
          <w:i/>
          <w:szCs w:val="24"/>
        </w:rPr>
        <w:t>и</w:t>
      </w:r>
      <w:r w:rsidR="008C6849" w:rsidRPr="008C6849">
        <w:rPr>
          <w:rFonts w:ascii="Times New Roman" w:hAnsi="Times New Roman"/>
          <w:i/>
          <w:szCs w:val="24"/>
        </w:rPr>
        <w:t xml:space="preserve"> адекватен механизъм за управление на проектната комуникация</w:t>
      </w:r>
      <w:r w:rsidR="008C6849">
        <w:rPr>
          <w:rFonts w:ascii="Times New Roman" w:hAnsi="Times New Roman"/>
          <w:i/>
          <w:szCs w:val="24"/>
        </w:rPr>
        <w:t>.</w:t>
      </w:r>
    </w:p>
    <w:p w:rsidR="00DD6064" w:rsidRPr="009171D4" w:rsidRDefault="00DD6064" w:rsidP="00DD6064">
      <w:pPr>
        <w:pStyle w:val="ListParagraph"/>
        <w:ind w:left="1620"/>
        <w:jc w:val="both"/>
        <w:rPr>
          <w:rFonts w:ascii="Times New Roman" w:hAnsi="Times New Roman"/>
          <w:i/>
          <w:szCs w:val="24"/>
        </w:rPr>
      </w:pPr>
    </w:p>
    <w:p w:rsidR="00DD6064" w:rsidRPr="005D47F5" w:rsidRDefault="00DD6064" w:rsidP="00C40113">
      <w:pPr>
        <w:pStyle w:val="ListParagraph"/>
        <w:ind w:left="0" w:firstLine="851"/>
        <w:jc w:val="both"/>
        <w:rPr>
          <w:rFonts w:ascii="Times New Roman" w:hAnsi="Times New Roman"/>
          <w:i/>
          <w:szCs w:val="24"/>
        </w:rPr>
      </w:pPr>
    </w:p>
    <w:p w:rsidR="00DD6064" w:rsidRPr="00C40113" w:rsidRDefault="00C40113" w:rsidP="00C40113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/>
          <w:i/>
          <w:szCs w:val="24"/>
        </w:rPr>
        <w:t>У</w:t>
      </w:r>
      <w:r w:rsidR="00DD6064" w:rsidRPr="00532607">
        <w:rPr>
          <w:rFonts w:ascii="Times New Roman" w:hAnsi="Times New Roman"/>
          <w:b/>
          <w:i/>
          <w:szCs w:val="24"/>
        </w:rPr>
        <w:t>правлен</w:t>
      </w:r>
      <w:r>
        <w:rPr>
          <w:rFonts w:ascii="Times New Roman" w:hAnsi="Times New Roman"/>
          <w:b/>
          <w:i/>
          <w:szCs w:val="24"/>
        </w:rPr>
        <w:t>ие на рисковете, дефинирани от В</w:t>
      </w:r>
      <w:r w:rsidR="00DD6064" w:rsidRPr="00532607">
        <w:rPr>
          <w:rFonts w:ascii="Times New Roman" w:hAnsi="Times New Roman"/>
          <w:b/>
          <w:i/>
          <w:szCs w:val="24"/>
        </w:rPr>
        <w:t>ъзложителя при изпълнение на поръчката</w:t>
      </w:r>
      <w:r>
        <w:rPr>
          <w:rFonts w:ascii="Times New Roman" w:hAnsi="Times New Roman"/>
          <w:b/>
          <w:bCs/>
          <w:i/>
          <w:iCs/>
        </w:rPr>
        <w:t xml:space="preserve"> – </w:t>
      </w:r>
      <w:r w:rsidR="00DD6064" w:rsidRPr="00C40113">
        <w:rPr>
          <w:rFonts w:ascii="Times New Roman" w:hAnsi="Times New Roman"/>
          <w:bCs/>
          <w:i/>
          <w:iCs/>
          <w:color w:val="000000"/>
        </w:rPr>
        <w:t>участникът</w:t>
      </w:r>
      <w:r w:rsidR="00DD6064" w:rsidRPr="00C40113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="00DD6064" w:rsidRPr="00C40113">
        <w:rPr>
          <w:rFonts w:ascii="Times New Roman" w:hAnsi="Times New Roman"/>
          <w:bCs/>
          <w:i/>
          <w:iCs/>
          <w:color w:val="000000"/>
        </w:rPr>
        <w:t xml:space="preserve">следва да представи обхват, вероятност за настъпване и степен на въздействие върху изпълнението на обществената поръчка </w:t>
      </w:r>
      <w:r>
        <w:rPr>
          <w:rFonts w:ascii="Times New Roman" w:hAnsi="Times New Roman"/>
          <w:bCs/>
          <w:i/>
          <w:iCs/>
          <w:color w:val="000000"/>
        </w:rPr>
        <w:t>за дефинирани</w:t>
      </w:r>
      <w:r w:rsidR="005209A3">
        <w:rPr>
          <w:rFonts w:ascii="Times New Roman" w:hAnsi="Times New Roman"/>
          <w:bCs/>
          <w:i/>
          <w:iCs/>
          <w:color w:val="000000"/>
        </w:rPr>
        <w:t>те</w:t>
      </w:r>
      <w:r>
        <w:rPr>
          <w:rFonts w:ascii="Times New Roman" w:hAnsi="Times New Roman"/>
          <w:bCs/>
          <w:i/>
          <w:iCs/>
          <w:color w:val="000000"/>
        </w:rPr>
        <w:t xml:space="preserve"> от В</w:t>
      </w:r>
      <w:r w:rsidR="00DD6064" w:rsidRPr="00C40113">
        <w:rPr>
          <w:rFonts w:ascii="Times New Roman" w:hAnsi="Times New Roman"/>
          <w:bCs/>
          <w:i/>
          <w:iCs/>
          <w:color w:val="000000"/>
        </w:rPr>
        <w:t xml:space="preserve">ъзложителя </w:t>
      </w:r>
      <w:r w:rsidR="005209A3">
        <w:rPr>
          <w:rFonts w:ascii="Times New Roman" w:hAnsi="Times New Roman"/>
          <w:bCs/>
          <w:i/>
          <w:iCs/>
          <w:color w:val="000000"/>
        </w:rPr>
        <w:t xml:space="preserve">и участника </w:t>
      </w:r>
      <w:r w:rsidR="00DD6064" w:rsidRPr="00C40113">
        <w:rPr>
          <w:rFonts w:ascii="Times New Roman" w:hAnsi="Times New Roman"/>
          <w:bCs/>
          <w:i/>
          <w:iCs/>
          <w:color w:val="000000"/>
        </w:rPr>
        <w:t>рискове, които могат да възникнат при изпълнението на договора</w:t>
      </w:r>
      <w:r w:rsidR="005209A3">
        <w:rPr>
          <w:rFonts w:ascii="Times New Roman" w:hAnsi="Times New Roman"/>
          <w:bCs/>
          <w:i/>
          <w:iCs/>
          <w:color w:val="000000"/>
        </w:rPr>
        <w:t>, както и мерки за предотвратяване на възникването или ограничаване на негативното им влияние.</w:t>
      </w:r>
      <w:r w:rsidR="00DD6064" w:rsidRPr="00C40113">
        <w:rPr>
          <w:rFonts w:ascii="Times New Roman" w:hAnsi="Times New Roman"/>
          <w:bCs/>
          <w:i/>
          <w:iCs/>
          <w:color w:val="000000"/>
        </w:rPr>
        <w:t xml:space="preserve"> </w:t>
      </w:r>
    </w:p>
    <w:p w:rsidR="00C40113" w:rsidRDefault="00C40113" w:rsidP="00C40113">
      <w:pPr>
        <w:spacing w:after="60"/>
        <w:ind w:firstLine="851"/>
        <w:jc w:val="both"/>
        <w:rPr>
          <w:rFonts w:ascii="Times New Roman" w:hAnsi="Times New Roman"/>
          <w:b/>
          <w:i/>
          <w:color w:val="000000"/>
          <w:szCs w:val="24"/>
        </w:rPr>
      </w:pPr>
    </w:p>
    <w:p w:rsidR="00073F39" w:rsidRDefault="00073F39" w:rsidP="008D7519">
      <w:pPr>
        <w:spacing w:after="60"/>
        <w:ind w:firstLine="709"/>
        <w:jc w:val="both"/>
        <w:rPr>
          <w:rFonts w:ascii="Times New Roman" w:hAnsi="Times New Roman"/>
          <w:i/>
          <w:color w:val="000000"/>
          <w:szCs w:val="24"/>
        </w:rPr>
      </w:pPr>
    </w:p>
    <w:p w:rsidR="00C8226B" w:rsidRPr="008D7519" w:rsidRDefault="00C8226B" w:rsidP="005A656C">
      <w:pPr>
        <w:pStyle w:val="ListParagraph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8D7519">
        <w:rPr>
          <w:rFonts w:ascii="Times New Roman" w:hAnsi="Times New Roman"/>
          <w:b/>
          <w:i/>
          <w:sz w:val="24"/>
          <w:szCs w:val="24"/>
        </w:rPr>
        <w:t xml:space="preserve">Срок за </w:t>
      </w:r>
      <w:r w:rsidRPr="008D7519">
        <w:rPr>
          <w:rFonts w:ascii="Times New Roman" w:hAnsi="Times New Roman"/>
          <w:b/>
          <w:i/>
          <w:sz w:val="24"/>
          <w:szCs w:val="24"/>
          <w:lang w:eastAsia="ar-SA"/>
        </w:rPr>
        <w:t>гаранционна поддръжка:</w:t>
      </w:r>
    </w:p>
    <w:p w:rsidR="00C8226B" w:rsidRPr="008D7519" w:rsidRDefault="00C8226B" w:rsidP="008D7519">
      <w:pPr>
        <w:pStyle w:val="ListParagraph"/>
        <w:suppressAutoHyphens/>
        <w:spacing w:after="0" w:line="360" w:lineRule="auto"/>
        <w:ind w:left="-142" w:firstLine="1135"/>
        <w:rPr>
          <w:rFonts w:ascii="Times New Roman" w:hAnsi="Times New Roman"/>
          <w:i/>
          <w:color w:val="000000"/>
          <w:szCs w:val="24"/>
        </w:rPr>
      </w:pPr>
      <w:r w:rsidRPr="008D7519">
        <w:rPr>
          <w:rFonts w:ascii="Times New Roman" w:hAnsi="Times New Roman"/>
          <w:i/>
          <w:color w:val="000000"/>
          <w:szCs w:val="24"/>
        </w:rPr>
        <w:t xml:space="preserve">................................... (.......................................) месеца </w:t>
      </w:r>
    </w:p>
    <w:p w:rsidR="00C8226B" w:rsidRPr="008D7519" w:rsidRDefault="005A656C" w:rsidP="008D7519">
      <w:pPr>
        <w:pStyle w:val="ListParagraph"/>
        <w:suppressAutoHyphens/>
        <w:spacing w:after="60" w:line="360" w:lineRule="auto"/>
        <w:ind w:left="-142" w:firstLine="1135"/>
        <w:jc w:val="both"/>
        <w:rPr>
          <w:rFonts w:ascii="Times New Roman" w:hAnsi="Times New Roman"/>
          <w:i/>
          <w:color w:val="000000"/>
          <w:szCs w:val="24"/>
        </w:rPr>
      </w:pPr>
      <w:r w:rsidRPr="008D7519">
        <w:rPr>
          <w:rFonts w:ascii="Times New Roman" w:hAnsi="Times New Roman"/>
          <w:i/>
          <w:color w:val="000000"/>
          <w:szCs w:val="24"/>
        </w:rPr>
        <w:t>В тази част, участникът посочва срокът на гаранционната поддръжка с месеци</w:t>
      </w:r>
      <w:r>
        <w:rPr>
          <w:rFonts w:ascii="Times New Roman" w:hAnsi="Times New Roman"/>
          <w:i/>
          <w:color w:val="000000"/>
          <w:szCs w:val="24"/>
        </w:rPr>
        <w:t xml:space="preserve"> (</w:t>
      </w:r>
      <w:r w:rsidRPr="005A656C">
        <w:rPr>
          <w:rFonts w:ascii="Times New Roman" w:hAnsi="Times New Roman"/>
          <w:i/>
          <w:color w:val="000000"/>
          <w:szCs w:val="24"/>
        </w:rPr>
        <w:t xml:space="preserve">посочва </w:t>
      </w:r>
      <w:r w:rsidR="00C8226B" w:rsidRPr="008D7519">
        <w:rPr>
          <w:rFonts w:ascii="Times New Roman" w:hAnsi="Times New Roman"/>
          <w:i/>
          <w:color w:val="000000"/>
          <w:szCs w:val="24"/>
        </w:rPr>
        <w:t>се цяло число</w:t>
      </w:r>
      <w:r>
        <w:rPr>
          <w:rFonts w:ascii="Times New Roman" w:hAnsi="Times New Roman"/>
          <w:i/>
          <w:color w:val="000000"/>
          <w:szCs w:val="24"/>
        </w:rPr>
        <w:t>)</w:t>
      </w:r>
      <w:r w:rsidR="00C8226B" w:rsidRPr="008D7519">
        <w:rPr>
          <w:rFonts w:ascii="Times New Roman" w:hAnsi="Times New Roman"/>
          <w:i/>
          <w:color w:val="000000"/>
          <w:szCs w:val="24"/>
        </w:rPr>
        <w:t xml:space="preserve">. Предложеният срок следва да е минимум </w:t>
      </w:r>
      <w:r w:rsidRPr="008D7519">
        <w:rPr>
          <w:rFonts w:ascii="Times New Roman" w:hAnsi="Times New Roman"/>
          <w:i/>
          <w:color w:val="000000"/>
          <w:szCs w:val="24"/>
        </w:rPr>
        <w:t>36</w:t>
      </w:r>
      <w:r w:rsidR="00C8226B" w:rsidRPr="008D7519">
        <w:rPr>
          <w:rFonts w:ascii="Times New Roman" w:hAnsi="Times New Roman"/>
          <w:i/>
          <w:color w:val="000000"/>
          <w:szCs w:val="24"/>
        </w:rPr>
        <w:t xml:space="preserve"> (</w:t>
      </w:r>
      <w:r w:rsidRPr="005A656C">
        <w:rPr>
          <w:rFonts w:ascii="Times New Roman" w:hAnsi="Times New Roman"/>
          <w:i/>
          <w:color w:val="000000"/>
          <w:szCs w:val="24"/>
        </w:rPr>
        <w:t>тридесет и шест) месеца</w:t>
      </w:r>
      <w:r w:rsidRPr="008D7519">
        <w:rPr>
          <w:rFonts w:ascii="Times New Roman" w:hAnsi="Times New Roman"/>
          <w:i/>
          <w:color w:val="000000"/>
          <w:szCs w:val="24"/>
        </w:rPr>
        <w:t xml:space="preserve"> </w:t>
      </w:r>
      <w:r>
        <w:rPr>
          <w:rFonts w:ascii="Times New Roman" w:hAnsi="Times New Roman"/>
          <w:i/>
          <w:color w:val="000000"/>
          <w:szCs w:val="24"/>
        </w:rPr>
        <w:t>.</w:t>
      </w:r>
    </w:p>
    <w:p w:rsidR="00073F39" w:rsidRPr="008D7519" w:rsidRDefault="00073F39" w:rsidP="008D7519">
      <w:pPr>
        <w:spacing w:after="60"/>
        <w:ind w:left="142" w:firstLine="709"/>
        <w:jc w:val="both"/>
        <w:rPr>
          <w:rFonts w:ascii="Times New Roman" w:hAnsi="Times New Roman"/>
          <w:i/>
          <w:color w:val="000000"/>
          <w:szCs w:val="24"/>
        </w:rPr>
      </w:pPr>
    </w:p>
    <w:p w:rsidR="00B45B04" w:rsidRPr="00C40113" w:rsidRDefault="00B45B04" w:rsidP="008D7519">
      <w:pPr>
        <w:pStyle w:val="ListParagraph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/>
          <w:i/>
          <w:color w:val="000000"/>
          <w:szCs w:val="24"/>
        </w:rPr>
      </w:pPr>
      <w:r w:rsidRPr="008D7519">
        <w:rPr>
          <w:rFonts w:ascii="Times New Roman" w:hAnsi="Times New Roman"/>
          <w:b/>
          <w:i/>
          <w:color w:val="000000"/>
          <w:szCs w:val="24"/>
        </w:rPr>
        <w:t xml:space="preserve">Професионална </w:t>
      </w:r>
      <w:r w:rsidRPr="008D7519">
        <w:rPr>
          <w:rFonts w:ascii="Times New Roman" w:hAnsi="Times New Roman"/>
          <w:b/>
          <w:i/>
          <w:sz w:val="24"/>
          <w:szCs w:val="24"/>
          <w:lang w:eastAsia="ar-SA"/>
        </w:rPr>
        <w:t>компетентност</w:t>
      </w:r>
      <w:r w:rsidRPr="008D7519">
        <w:rPr>
          <w:rFonts w:ascii="Times New Roman" w:hAnsi="Times New Roman"/>
          <w:b/>
          <w:i/>
          <w:color w:val="000000"/>
          <w:szCs w:val="24"/>
        </w:rPr>
        <w:t xml:space="preserve"> на персонала (ПК)</w:t>
      </w:r>
      <w:r w:rsidRPr="00C40113">
        <w:rPr>
          <w:rFonts w:ascii="Times New Roman" w:hAnsi="Times New Roman"/>
          <w:b/>
          <w:i/>
          <w:color w:val="000000"/>
          <w:szCs w:val="24"/>
        </w:rPr>
        <w:t>:</w:t>
      </w:r>
    </w:p>
    <w:p w:rsidR="00073F39" w:rsidRPr="008D7519" w:rsidRDefault="00B45B04" w:rsidP="008D7519">
      <w:pPr>
        <w:pStyle w:val="ListParagraph"/>
        <w:spacing w:after="60"/>
        <w:ind w:left="142" w:firstLine="425"/>
        <w:jc w:val="both"/>
        <w:rPr>
          <w:i/>
          <w:szCs w:val="24"/>
        </w:rPr>
      </w:pPr>
      <w:r w:rsidRPr="009171D4">
        <w:rPr>
          <w:rFonts w:ascii="Times New Roman" w:hAnsi="Times New Roman"/>
          <w:i/>
          <w:szCs w:val="24"/>
        </w:rPr>
        <w:lastRenderedPageBreak/>
        <w:t>В тази част,</w:t>
      </w:r>
      <w:r>
        <w:rPr>
          <w:rFonts w:ascii="Times New Roman" w:hAnsi="Times New Roman"/>
          <w:i/>
          <w:szCs w:val="24"/>
        </w:rPr>
        <w:t xml:space="preserve"> участникът</w:t>
      </w:r>
      <w:r w:rsidRPr="009171D4">
        <w:rPr>
          <w:rFonts w:ascii="Times New Roman" w:hAnsi="Times New Roman"/>
          <w:i/>
          <w:szCs w:val="24"/>
        </w:rPr>
        <w:t xml:space="preserve"> следва да</w:t>
      </w:r>
      <w:r>
        <w:rPr>
          <w:rFonts w:ascii="Times New Roman" w:hAnsi="Times New Roman"/>
          <w:i/>
          <w:szCs w:val="24"/>
        </w:rPr>
        <w:t xml:space="preserve"> </w:t>
      </w:r>
      <w:r w:rsidR="00073F39">
        <w:rPr>
          <w:rFonts w:ascii="Times New Roman" w:hAnsi="Times New Roman"/>
          <w:i/>
          <w:szCs w:val="24"/>
        </w:rPr>
        <w:t xml:space="preserve">посочи </w:t>
      </w:r>
      <w:r>
        <w:rPr>
          <w:rFonts w:ascii="Times New Roman" w:hAnsi="Times New Roman"/>
          <w:i/>
          <w:szCs w:val="24"/>
        </w:rPr>
        <w:t>персонала</w:t>
      </w:r>
      <w:r w:rsidR="00073F39">
        <w:rPr>
          <w:rFonts w:ascii="Times New Roman" w:hAnsi="Times New Roman"/>
          <w:i/>
          <w:szCs w:val="24"/>
        </w:rPr>
        <w:t xml:space="preserve">, които ще е ангажиран с </w:t>
      </w:r>
      <w:r w:rsidR="00216EFA">
        <w:rPr>
          <w:rFonts w:ascii="Times New Roman" w:hAnsi="Times New Roman"/>
          <w:i/>
          <w:szCs w:val="24"/>
        </w:rPr>
        <w:t xml:space="preserve">качественото </w:t>
      </w:r>
      <w:r w:rsidR="00073F39">
        <w:rPr>
          <w:rFonts w:ascii="Times New Roman" w:hAnsi="Times New Roman"/>
          <w:i/>
          <w:szCs w:val="24"/>
        </w:rPr>
        <w:t>изпълнение на услугата и съответната му професионална компетентност</w:t>
      </w:r>
      <w:r w:rsidR="00216EFA">
        <w:rPr>
          <w:rFonts w:ascii="Times New Roman" w:hAnsi="Times New Roman"/>
          <w:i/>
          <w:szCs w:val="24"/>
        </w:rPr>
        <w:t>.</w:t>
      </w:r>
    </w:p>
    <w:p w:rsidR="00216EFA" w:rsidRDefault="00216EFA" w:rsidP="008D7519">
      <w:pPr>
        <w:pStyle w:val="ListParagraph"/>
        <w:spacing w:after="60"/>
        <w:ind w:left="142" w:firstLine="709"/>
        <w:jc w:val="both"/>
        <w:rPr>
          <w:rFonts w:ascii="Times New Roman" w:hAnsi="Times New Roman"/>
          <w:i/>
          <w:szCs w:val="24"/>
        </w:rPr>
      </w:pPr>
    </w:p>
    <w:p w:rsidR="00216EFA" w:rsidRDefault="00073F39" w:rsidP="008D7519">
      <w:pPr>
        <w:pStyle w:val="ListParagraph"/>
        <w:spacing w:after="60"/>
        <w:ind w:left="142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При</w:t>
      </w:r>
      <w:r w:rsidR="00216EFA">
        <w:rPr>
          <w:rFonts w:ascii="Times New Roman" w:hAnsi="Times New Roman"/>
          <w:i/>
          <w:szCs w:val="24"/>
        </w:rPr>
        <w:t xml:space="preserve">ложение: </w:t>
      </w:r>
      <w:r w:rsidR="00216EFA" w:rsidRPr="008D7519">
        <w:rPr>
          <w:rFonts w:ascii="Times New Roman" w:hAnsi="Times New Roman"/>
          <w:i/>
          <w:szCs w:val="24"/>
        </w:rPr>
        <w:t>доказателства за професионалната компетентност на персонала ангажиран с качественото изпълнение на поръчката.</w:t>
      </w:r>
    </w:p>
    <w:p w:rsidR="00503230" w:rsidRDefault="00503230" w:rsidP="008D7519">
      <w:pPr>
        <w:pStyle w:val="ListParagraph"/>
        <w:spacing w:after="60"/>
        <w:ind w:left="142" w:firstLine="709"/>
        <w:jc w:val="both"/>
        <w:rPr>
          <w:rFonts w:ascii="Times New Roman" w:hAnsi="Times New Roman"/>
          <w:i/>
          <w:szCs w:val="24"/>
        </w:rPr>
      </w:pPr>
    </w:p>
    <w:p w:rsidR="00E84B40" w:rsidRPr="008D7519" w:rsidRDefault="00E84B40" w:rsidP="00E84B40">
      <w:pPr>
        <w:pStyle w:val="ListParagraph"/>
        <w:spacing w:after="60"/>
        <w:ind w:left="142" w:firstLine="425"/>
        <w:jc w:val="both"/>
        <w:rPr>
          <w:rFonts w:ascii="Times New Roman" w:hAnsi="Times New Roman"/>
          <w:i/>
          <w:szCs w:val="24"/>
        </w:rPr>
      </w:pPr>
    </w:p>
    <w:p w:rsidR="00DD6064" w:rsidRPr="00FD5573" w:rsidRDefault="00DD6064" w:rsidP="00FD5573">
      <w:pPr>
        <w:spacing w:after="60"/>
        <w:jc w:val="both"/>
        <w:rPr>
          <w:rFonts w:ascii="Times New Roman" w:hAnsi="Times New Roman"/>
          <w:i/>
          <w:szCs w:val="24"/>
        </w:rPr>
      </w:pPr>
    </w:p>
    <w:p w:rsidR="00E70AD4" w:rsidRPr="001125DD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1125DD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 уважение,</w:t>
      </w:r>
    </w:p>
    <w:p w:rsidR="00E70AD4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70AD4" w:rsidRPr="00DC7292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</w:t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>чат ___________________</w:t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E70AD4" w:rsidRPr="00DC7292" w:rsidRDefault="00E70AD4" w:rsidP="00E70A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(име и фамилия)</w:t>
      </w:r>
    </w:p>
    <w:p w:rsidR="00E70AD4" w:rsidRPr="00DC7292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:rsidR="0045368C" w:rsidRDefault="00E70AD4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:rsidR="0045368C" w:rsidRDefault="0045368C" w:rsidP="0045368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5368C" w:rsidSect="00B42E26">
      <w:head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0B" w:rsidRDefault="00FF580B" w:rsidP="009D5158">
      <w:pPr>
        <w:spacing w:after="0" w:line="240" w:lineRule="auto"/>
      </w:pPr>
      <w:r>
        <w:separator/>
      </w:r>
    </w:p>
  </w:endnote>
  <w:endnote w:type="continuationSeparator" w:id="0">
    <w:p w:rsidR="00FF580B" w:rsidRDefault="00FF580B" w:rsidP="009D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0B" w:rsidRDefault="00FF580B" w:rsidP="009D5158">
      <w:pPr>
        <w:spacing w:after="0" w:line="240" w:lineRule="auto"/>
      </w:pPr>
      <w:r>
        <w:separator/>
      </w:r>
    </w:p>
  </w:footnote>
  <w:footnote w:type="continuationSeparator" w:id="0">
    <w:p w:rsidR="00FF580B" w:rsidRDefault="00FF580B" w:rsidP="009D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58" w:rsidRPr="006C5A32" w:rsidRDefault="009D5158" w:rsidP="009D5158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Образец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5F53"/>
    <w:multiLevelType w:val="multilevel"/>
    <w:tmpl w:val="E22E80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D2846C8"/>
    <w:multiLevelType w:val="hybridMultilevel"/>
    <w:tmpl w:val="F648CDA0"/>
    <w:lvl w:ilvl="0" w:tplc="4ED486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626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B6DC6"/>
    <w:multiLevelType w:val="hybridMultilevel"/>
    <w:tmpl w:val="439C0674"/>
    <w:lvl w:ilvl="0" w:tplc="7D6ACDA8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477A1A"/>
    <w:multiLevelType w:val="hybridMultilevel"/>
    <w:tmpl w:val="F4DC5738"/>
    <w:lvl w:ilvl="0" w:tplc="C7DAA3D0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41A6CEC"/>
    <w:multiLevelType w:val="hybridMultilevel"/>
    <w:tmpl w:val="E06AD1CC"/>
    <w:lvl w:ilvl="0" w:tplc="274AAE6C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8F923ED"/>
    <w:multiLevelType w:val="hybridMultilevel"/>
    <w:tmpl w:val="34249F04"/>
    <w:lvl w:ilvl="0" w:tplc="9CC255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F03D48"/>
    <w:multiLevelType w:val="hybridMultilevel"/>
    <w:tmpl w:val="DB36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231F7"/>
    <w:multiLevelType w:val="hybridMultilevel"/>
    <w:tmpl w:val="A0C2A6B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C"/>
    <w:rsid w:val="00014B92"/>
    <w:rsid w:val="000423AE"/>
    <w:rsid w:val="00072C8F"/>
    <w:rsid w:val="00073F39"/>
    <w:rsid w:val="000876DF"/>
    <w:rsid w:val="001125DD"/>
    <w:rsid w:val="001460DD"/>
    <w:rsid w:val="00151074"/>
    <w:rsid w:val="001F360F"/>
    <w:rsid w:val="00214727"/>
    <w:rsid w:val="00216EFA"/>
    <w:rsid w:val="002862AA"/>
    <w:rsid w:val="002C7A8E"/>
    <w:rsid w:val="003C3A70"/>
    <w:rsid w:val="0045368C"/>
    <w:rsid w:val="0048678F"/>
    <w:rsid w:val="00503230"/>
    <w:rsid w:val="005209A3"/>
    <w:rsid w:val="00522B1D"/>
    <w:rsid w:val="0055262D"/>
    <w:rsid w:val="005778C8"/>
    <w:rsid w:val="005A656C"/>
    <w:rsid w:val="005C60BE"/>
    <w:rsid w:val="005D47F5"/>
    <w:rsid w:val="0064490D"/>
    <w:rsid w:val="0068367D"/>
    <w:rsid w:val="006C5A32"/>
    <w:rsid w:val="008003F5"/>
    <w:rsid w:val="008B0181"/>
    <w:rsid w:val="008C6849"/>
    <w:rsid w:val="008D7519"/>
    <w:rsid w:val="008E22F9"/>
    <w:rsid w:val="009171D4"/>
    <w:rsid w:val="009D5158"/>
    <w:rsid w:val="00A663F8"/>
    <w:rsid w:val="00A77AD7"/>
    <w:rsid w:val="00B45B04"/>
    <w:rsid w:val="00C363B5"/>
    <w:rsid w:val="00C40113"/>
    <w:rsid w:val="00C8226B"/>
    <w:rsid w:val="00D40804"/>
    <w:rsid w:val="00DA6037"/>
    <w:rsid w:val="00DA7130"/>
    <w:rsid w:val="00DD6064"/>
    <w:rsid w:val="00E70AD4"/>
    <w:rsid w:val="00E8499F"/>
    <w:rsid w:val="00E84B40"/>
    <w:rsid w:val="00FD5573"/>
    <w:rsid w:val="00FE2A9E"/>
    <w:rsid w:val="00FF137C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5004-1DC1-4AE4-A2D9-FA54912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8C"/>
  </w:style>
  <w:style w:type="paragraph" w:styleId="Heading2">
    <w:name w:val="heading 2"/>
    <w:basedOn w:val="Normal"/>
    <w:next w:val="Normal"/>
    <w:link w:val="Heading2Char"/>
    <w:qFormat/>
    <w:rsid w:val="00073F39"/>
    <w:pPr>
      <w:keepNext/>
      <w:spacing w:before="240" w:after="60" w:line="240" w:lineRule="auto"/>
      <w:outlineLvl w:val="1"/>
    </w:pPr>
    <w:rPr>
      <w:rFonts w:ascii="Times New Roman" w:hAnsi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3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58"/>
  </w:style>
  <w:style w:type="paragraph" w:styleId="Footer">
    <w:name w:val="footer"/>
    <w:basedOn w:val="Normal"/>
    <w:link w:val="Foot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58"/>
  </w:style>
  <w:style w:type="paragraph" w:styleId="BalloonText">
    <w:name w:val="Balloon Text"/>
    <w:basedOn w:val="Normal"/>
    <w:link w:val="BalloonTextChar"/>
    <w:uiPriority w:val="99"/>
    <w:semiHidden/>
    <w:unhideWhenUsed/>
    <w:rsid w:val="00B4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0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73F39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C8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E7A3-325C-47F2-AF92-30313B61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Pesheva</dc:creator>
  <cp:keywords/>
  <dc:description/>
  <cp:lastModifiedBy>Daniela Pesheva</cp:lastModifiedBy>
  <cp:revision>2</cp:revision>
  <dcterms:created xsi:type="dcterms:W3CDTF">2017-12-18T10:30:00Z</dcterms:created>
  <dcterms:modified xsi:type="dcterms:W3CDTF">2017-12-18T10:30:00Z</dcterms:modified>
</cp:coreProperties>
</file>