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EBCA8" w14:textId="77777777" w:rsidR="00D35B84" w:rsidRDefault="00D35B84" w:rsidP="005768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7FB08A97" w14:textId="3CB2A4A3" w:rsidR="00D35B84" w:rsidRPr="00D35B84" w:rsidRDefault="00D35B84" w:rsidP="00576876">
      <w:pPr>
        <w:keepNext/>
        <w:keepLines/>
        <w:spacing w:before="120" w:after="0" w:line="240" w:lineRule="auto"/>
        <w:jc w:val="center"/>
        <w:outlineLvl w:val="0"/>
        <w:rPr>
          <w:rFonts w:ascii="Cambria" w:eastAsia="Times New Roman" w:hAnsi="Cambria"/>
          <w:b/>
          <w:bCs/>
          <w:color w:val="365F91"/>
          <w:sz w:val="28"/>
          <w:szCs w:val="28"/>
        </w:rPr>
      </w:pPr>
    </w:p>
    <w:p w14:paraId="32C1BD84" w14:textId="2C62D729" w:rsidR="00576876" w:rsidRPr="009121DA" w:rsidRDefault="00B30FDF" w:rsidP="00576876">
      <w:pPr>
        <w:keepNext/>
        <w:keepLines/>
        <w:spacing w:before="120" w:after="0" w:line="240" w:lineRule="auto"/>
        <w:jc w:val="center"/>
        <w:outlineLvl w:val="0"/>
        <w:rPr>
          <w:rFonts w:ascii="Cambria" w:eastAsia="Times New Roman" w:hAnsi="Cambria"/>
          <w:b/>
          <w:bCs/>
          <w:color w:val="365F91"/>
          <w:sz w:val="28"/>
          <w:szCs w:val="28"/>
          <w:lang w:val="bg-BG"/>
        </w:rPr>
      </w:pPr>
      <w:r w:rsidRPr="009121DA">
        <w:rPr>
          <w:rFonts w:ascii="Cambria" w:eastAsia="Times New Roman" w:hAnsi="Cambria"/>
          <w:b/>
          <w:bCs/>
          <w:color w:val="365F91"/>
          <w:sz w:val="28"/>
          <w:szCs w:val="28"/>
          <w:lang w:val="bg-BG"/>
        </w:rPr>
        <w:t>ПРОЕКТ НА ДОГОВОР</w:t>
      </w:r>
    </w:p>
    <w:p w14:paraId="4D250706" w14:textId="77777777" w:rsidR="00576876" w:rsidRPr="009121DA" w:rsidRDefault="00576876" w:rsidP="00576876">
      <w:pPr>
        <w:keepNext/>
        <w:keepLines/>
        <w:spacing w:before="120" w:after="0" w:line="240" w:lineRule="auto"/>
        <w:jc w:val="center"/>
        <w:outlineLvl w:val="0"/>
        <w:rPr>
          <w:rFonts w:ascii="Cambria" w:eastAsia="Times New Roman" w:hAnsi="Cambria"/>
          <w:b/>
          <w:bCs/>
          <w:color w:val="365F91"/>
          <w:sz w:val="28"/>
          <w:szCs w:val="28"/>
          <w:lang w:val="bg-BG"/>
        </w:rPr>
      </w:pPr>
      <w:r w:rsidRPr="009121DA">
        <w:rPr>
          <w:rFonts w:ascii="Cambria" w:eastAsia="Times New Roman" w:hAnsi="Cambria"/>
          <w:b/>
          <w:bCs/>
          <w:color w:val="365F91"/>
          <w:sz w:val="28"/>
          <w:szCs w:val="28"/>
          <w:lang w:val="bg-BG"/>
        </w:rPr>
        <w:t>за възлагане на обществена поръчка за услуги</w:t>
      </w:r>
    </w:p>
    <w:p w14:paraId="4D9031C4" w14:textId="256F9024" w:rsidR="006A2DFF" w:rsidRPr="009121DA" w:rsidRDefault="008140BC" w:rsidP="008140BC">
      <w:pPr>
        <w:tabs>
          <w:tab w:val="left" w:pos="6195"/>
        </w:tabs>
        <w:spacing w:after="120" w:line="240" w:lineRule="atLeast"/>
        <w:rPr>
          <w:rFonts w:ascii="Times New Roman" w:hAnsi="Times New Roman"/>
          <w:b/>
          <w:sz w:val="24"/>
          <w:szCs w:val="24"/>
          <w:lang w:val="bg-BG"/>
        </w:rPr>
      </w:pPr>
      <w:r w:rsidRPr="009121DA">
        <w:rPr>
          <w:rFonts w:ascii="Times New Roman" w:hAnsi="Times New Roman"/>
          <w:b/>
          <w:sz w:val="24"/>
          <w:szCs w:val="24"/>
          <w:lang w:val="bg-BG"/>
        </w:rPr>
        <w:tab/>
      </w:r>
    </w:p>
    <w:p w14:paraId="2FD20A9D" w14:textId="77777777" w:rsidR="00576876" w:rsidRPr="009121DA" w:rsidRDefault="00576876" w:rsidP="00B30FDF">
      <w:pPr>
        <w:spacing w:after="120" w:line="240" w:lineRule="atLeast"/>
        <w:jc w:val="center"/>
        <w:rPr>
          <w:rFonts w:ascii="Times New Roman" w:eastAsia="Times New Roman" w:hAnsi="Times New Roman"/>
          <w:spacing w:val="-4"/>
          <w:sz w:val="24"/>
          <w:szCs w:val="24"/>
          <w:lang w:val="bg-BG"/>
        </w:rPr>
      </w:pPr>
      <w:r w:rsidRPr="009121DA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B30FDF" w:rsidRPr="009121DA">
        <w:rPr>
          <w:rFonts w:ascii="Times New Roman" w:hAnsi="Times New Roman"/>
          <w:b/>
          <w:sz w:val="24"/>
          <w:szCs w:val="24"/>
          <w:lang w:val="bg-BG"/>
        </w:rPr>
        <w:t>…………………………………….</w:t>
      </w:r>
    </w:p>
    <w:p w14:paraId="27EDFDC8" w14:textId="77777777" w:rsidR="00576876" w:rsidRPr="009121DA" w:rsidRDefault="00576876" w:rsidP="00576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bg-BG"/>
        </w:rPr>
      </w:pPr>
    </w:p>
    <w:p w14:paraId="702DA5D7" w14:textId="754D9233" w:rsidR="00576876" w:rsidRPr="009121DA" w:rsidRDefault="00576876" w:rsidP="00576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spacing w:val="-4"/>
          <w:sz w:val="24"/>
          <w:szCs w:val="24"/>
          <w:lang w:val="bg-BG"/>
        </w:rPr>
        <w:t>Днес,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="00B232DD" w:rsidRPr="009121DA">
        <w:rPr>
          <w:rFonts w:ascii="Times New Roman" w:eastAsia="Times New Roman" w:hAnsi="Times New Roman"/>
          <w:sz w:val="24"/>
          <w:szCs w:val="24"/>
        </w:rPr>
        <w:t xml:space="preserve">………………….2017 </w:t>
      </w:r>
      <w:r w:rsidR="00B232DD" w:rsidRPr="009121DA">
        <w:rPr>
          <w:rFonts w:ascii="Times New Roman" w:eastAsia="Times New Roman" w:hAnsi="Times New Roman"/>
          <w:sz w:val="24"/>
          <w:szCs w:val="24"/>
          <w:lang w:val="bg-BG"/>
        </w:rPr>
        <w:t>г.</w:t>
      </w:r>
      <w:r w:rsidRPr="009121DA">
        <w:rPr>
          <w:rFonts w:ascii="Times New Roman" w:eastAsia="Times New Roman" w:hAnsi="Times New Roman"/>
          <w:spacing w:val="-1"/>
          <w:sz w:val="24"/>
          <w:szCs w:val="24"/>
          <w:lang w:val="bg-BG"/>
        </w:rPr>
        <w:t xml:space="preserve">, в </w:t>
      </w:r>
      <w:r w:rsidR="00B232DD" w:rsidRPr="009121DA">
        <w:rPr>
          <w:rFonts w:ascii="Times New Roman" w:eastAsia="Times New Roman" w:hAnsi="Times New Roman"/>
          <w:sz w:val="24"/>
          <w:szCs w:val="24"/>
          <w:lang w:val="bg-BG"/>
        </w:rPr>
        <w:t>гр. София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, </w:t>
      </w:r>
      <w:r w:rsidRPr="009121DA">
        <w:rPr>
          <w:rFonts w:ascii="Times New Roman" w:eastAsia="Times New Roman" w:hAnsi="Times New Roman"/>
          <w:spacing w:val="-1"/>
          <w:sz w:val="24"/>
          <w:szCs w:val="24"/>
          <w:lang w:val="bg-BG"/>
        </w:rPr>
        <w:t>между:</w:t>
      </w:r>
    </w:p>
    <w:p w14:paraId="22400E30" w14:textId="77777777" w:rsidR="00576876" w:rsidRPr="009121DA" w:rsidRDefault="00576876" w:rsidP="00576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0E6CFC44" w14:textId="54018E45" w:rsidR="00B2110D" w:rsidRPr="009121DA" w:rsidRDefault="00B30FDF" w:rsidP="00B21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bg-BG" w:eastAsia="bg-BG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МИНИСТЕРСТВО НА ТРАНСПОРТА, ИНФОРМАЦИОННИТЕ ТЕХНОЛОГИИ И СЪОБЩЕНИЯТА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>,</w:t>
      </w:r>
      <w:r w:rsidR="00B232DD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с адрес: гр. София, ул. „Дякон Игнатий“ № 9, 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ЕИК </w:t>
      </w:r>
      <w:r w:rsidR="00B232DD" w:rsidRPr="009121DA">
        <w:rPr>
          <w:rFonts w:ascii="Times New Roman" w:eastAsia="Times New Roman" w:hAnsi="Times New Roman"/>
          <w:sz w:val="24"/>
          <w:szCs w:val="24"/>
          <w:lang w:val="bg-BG"/>
        </w:rPr>
        <w:t>000695388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>,</w:t>
      </w:r>
      <w:r w:rsidR="00B232DD"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9E6742"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представлявано </w:t>
      </w:r>
      <w:r w:rsidR="00B2110D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 xml:space="preserve">от Иван Марков – главен секретар на Министерството на транспорта, информационните технологии и съобщенията и </w:t>
      </w:r>
      <w:r w:rsidR="009E6742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>възложител</w:t>
      </w:r>
      <w:r w:rsidR="00B2110D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 xml:space="preserve"> на обществени поръчки, съгласно Заповед № РД-08-513 от 04.11.2016 г. на министъра на транспорта, информационните технологии и съобщенията и Иван Иванов – директор на дирекция „Финанси”, наричано за краткост „</w:t>
      </w:r>
      <w:r w:rsidR="00B2110D" w:rsidRPr="009121DA">
        <w:rPr>
          <w:rFonts w:ascii="Times New Roman" w:eastAsia="Times New Roman" w:hAnsi="Times New Roman"/>
          <w:b/>
          <w:bCs/>
          <w:iCs/>
          <w:sz w:val="24"/>
          <w:szCs w:val="24"/>
          <w:lang w:val="bg-BG" w:eastAsia="bg-BG"/>
        </w:rPr>
        <w:t>ЗАСТРАХОВАН</w:t>
      </w:r>
      <w:r w:rsidR="00B2110D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>”, от една страна,</w:t>
      </w:r>
    </w:p>
    <w:p w14:paraId="0616725B" w14:textId="77777777" w:rsidR="00576876" w:rsidRPr="009121DA" w:rsidRDefault="00576876" w:rsidP="00576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262DC2A2" w14:textId="77777777" w:rsidR="00576876" w:rsidRPr="009121DA" w:rsidRDefault="00576876" w:rsidP="00576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и </w:t>
      </w:r>
    </w:p>
    <w:p w14:paraId="449095D2" w14:textId="42F1C0B0" w:rsidR="00576876" w:rsidRPr="009121DA" w:rsidRDefault="00B2110D" w:rsidP="00576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……………………………………….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>,</w:t>
      </w:r>
      <w:r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>с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ъс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седалище и адрес на управление: ………………………………………………..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>,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ЕИК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………………..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>,</w:t>
      </w:r>
      <w:r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представляван/а/о от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……………………………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, в качеството на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………………………………….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, </w:t>
      </w:r>
      <w:r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>наричан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о за краткост </w:t>
      </w:r>
      <w:r w:rsidRPr="009121DA"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  <w:t>ЗАСТРАХОВАТЕЛ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>, от друга страна,</w:t>
      </w:r>
    </w:p>
    <w:p w14:paraId="79D07260" w14:textId="77777777" w:rsidR="00576876" w:rsidRPr="009121DA" w:rsidRDefault="00576876" w:rsidP="00576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4CC0CBF4" w14:textId="13F1CA2B" w:rsidR="00576876" w:rsidRPr="009121DA" w:rsidRDefault="00576876" w:rsidP="00576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>(</w:t>
      </w:r>
      <w:r w:rsidR="00B2110D" w:rsidRPr="009121DA">
        <w:rPr>
          <w:rFonts w:ascii="Times New Roman" w:eastAsia="Times New Roman" w:hAnsi="Times New Roman"/>
          <w:sz w:val="24"/>
          <w:szCs w:val="24"/>
          <w:lang w:val="bg-BG"/>
        </w:rPr>
        <w:t>ЗАСТРАХОВАНИЯТ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и </w:t>
      </w:r>
      <w:r w:rsidR="00B2110D" w:rsidRPr="009121DA">
        <w:rPr>
          <w:rFonts w:ascii="Times New Roman" w:eastAsia="Times New Roman" w:hAnsi="Times New Roman"/>
          <w:sz w:val="24"/>
          <w:szCs w:val="24"/>
          <w:lang w:val="bg-BG"/>
        </w:rPr>
        <w:t>ЗАСТРАХОВАТЕЛЯТ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наричани заедно „</w:t>
      </w: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Страните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“, а всеки от тях поотделно „</w:t>
      </w: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Страна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“</w:t>
      </w:r>
      <w:r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>);</w:t>
      </w:r>
    </w:p>
    <w:p w14:paraId="1B5D2BE1" w14:textId="77777777" w:rsidR="00576876" w:rsidRPr="009121DA" w:rsidRDefault="00576876" w:rsidP="00576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60692137" w14:textId="078DDA01" w:rsidR="00576876" w:rsidRPr="009121DA" w:rsidRDefault="00576876" w:rsidP="00576876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на основание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чл. </w:t>
      </w:r>
      <w:r w:rsidR="00B2110D" w:rsidRPr="009121DA">
        <w:rPr>
          <w:rFonts w:ascii="Times New Roman" w:eastAsia="Times New Roman" w:hAnsi="Times New Roman"/>
          <w:sz w:val="24"/>
          <w:szCs w:val="24"/>
          <w:lang w:val="bg-BG"/>
        </w:rPr>
        <w:t>20, ал. 3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от З</w:t>
      </w:r>
      <w:r w:rsidR="009547E8" w:rsidRPr="009121DA">
        <w:rPr>
          <w:rFonts w:ascii="Times New Roman" w:eastAsia="Times New Roman" w:hAnsi="Times New Roman"/>
          <w:sz w:val="24"/>
          <w:szCs w:val="24"/>
          <w:lang w:val="bg-BG"/>
        </w:rPr>
        <w:t>акона за обществените поръчки (</w:t>
      </w:r>
      <w:r w:rsidRPr="009121DA">
        <w:rPr>
          <w:rFonts w:ascii="Times New Roman" w:hAnsi="Times New Roman"/>
          <w:sz w:val="24"/>
          <w:lang w:val="bg-BG"/>
        </w:rPr>
        <w:t>ЗОП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) и </w:t>
      </w:r>
      <w:r w:rsidR="00B2110D" w:rsidRPr="009121DA">
        <w:rPr>
          <w:rFonts w:ascii="Times New Roman" w:eastAsia="Times New Roman" w:hAnsi="Times New Roman"/>
          <w:sz w:val="24"/>
          <w:szCs w:val="24"/>
          <w:lang w:val="bg-BG"/>
        </w:rPr>
        <w:t>Заповед № РД-14</w:t>
      </w:r>
      <w:r w:rsidR="00B30FDF" w:rsidRPr="009121DA">
        <w:rPr>
          <w:rFonts w:ascii="Times New Roman" w:eastAsia="Times New Roman" w:hAnsi="Times New Roman"/>
          <w:sz w:val="24"/>
          <w:szCs w:val="24"/>
          <w:lang w:val="bg-BG"/>
        </w:rPr>
        <w:t>-………..</w:t>
      </w:r>
      <w:r w:rsidR="00B2110D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/….2017 г. </w:t>
      </w:r>
      <w:r w:rsidRPr="009121DA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на </w:t>
      </w:r>
      <w:r w:rsidR="00CB6841" w:rsidRPr="009121DA">
        <w:rPr>
          <w:rFonts w:ascii="Times New Roman" w:eastAsia="Times New Roman" w:hAnsi="Times New Roman"/>
          <w:sz w:val="24"/>
          <w:szCs w:val="24"/>
          <w:lang w:val="bg-BG"/>
        </w:rPr>
        <w:t>ВЪЗЛОЖИТЕЛЯ</w:t>
      </w:r>
      <w:r w:rsidRPr="009121DA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за определяне на </w:t>
      </w:r>
      <w:r w:rsidR="00CB6841" w:rsidRPr="009121DA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ИЗПЪЛНИТЕЛ</w:t>
      </w:r>
      <w:r w:rsidRPr="009121DA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на обществена поръчка с предмет: </w:t>
      </w:r>
      <w:r w:rsidR="00B2110D"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„Предоставяне на застрахователни услуги за нуждите на Министерство на транспорта, информационните технологии и съобщенията“, </w:t>
      </w:r>
      <w:r w:rsidR="00B2110D" w:rsidRPr="009121DA">
        <w:rPr>
          <w:rFonts w:ascii="Times New Roman" w:eastAsia="Times New Roman" w:hAnsi="Times New Roman"/>
          <w:b/>
          <w:sz w:val="24"/>
          <w:szCs w:val="24"/>
          <w:u w:val="single"/>
          <w:lang w:val="bg-BG"/>
        </w:rPr>
        <w:t xml:space="preserve">Обособена позиция № </w:t>
      </w:r>
      <w:r w:rsidR="009A0735" w:rsidRPr="009121DA">
        <w:rPr>
          <w:rFonts w:ascii="Times New Roman" w:eastAsia="Times New Roman" w:hAnsi="Times New Roman"/>
          <w:b/>
          <w:sz w:val="24"/>
          <w:szCs w:val="24"/>
          <w:u w:val="single"/>
          <w:lang w:val="bg-BG"/>
        </w:rPr>
        <w:t>2</w:t>
      </w:r>
      <w:r w:rsidR="00B2110D" w:rsidRPr="009121DA">
        <w:rPr>
          <w:rFonts w:ascii="Times New Roman" w:eastAsia="Times New Roman" w:hAnsi="Times New Roman"/>
          <w:b/>
          <w:sz w:val="24"/>
          <w:szCs w:val="24"/>
          <w:u w:val="single"/>
          <w:lang w:val="bg-BG"/>
        </w:rPr>
        <w:t>:</w:t>
      </w:r>
      <w:r w:rsidR="00B2110D" w:rsidRPr="009121DA">
        <w:rPr>
          <w:rFonts w:ascii="Times New Roman" w:eastAsia="Times New Roman" w:hAnsi="Times New Roman"/>
          <w:b/>
          <w:i/>
          <w:sz w:val="24"/>
          <w:szCs w:val="24"/>
          <w:lang w:val="bg-BG"/>
        </w:rPr>
        <w:t xml:space="preserve"> </w:t>
      </w:r>
      <w:r w:rsidR="009A0735" w:rsidRPr="009121DA">
        <w:rPr>
          <w:rFonts w:ascii="Times New Roman" w:eastAsia="Times New Roman" w:hAnsi="Times New Roman"/>
          <w:b/>
          <w:i/>
          <w:sz w:val="24"/>
          <w:szCs w:val="24"/>
          <w:lang w:val="bg-BG"/>
        </w:rPr>
        <w:t>„Застраховка на недвижими имоти – държавна собственост, предоставени за управление на Министерството на транспорта, информационните технологии и съобщенията“</w:t>
      </w: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, </w:t>
      </w:r>
    </w:p>
    <w:p w14:paraId="3C2C29F3" w14:textId="77777777" w:rsidR="00576876" w:rsidRPr="009121DA" w:rsidRDefault="00576876" w:rsidP="00576876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ab/>
      </w:r>
    </w:p>
    <w:p w14:paraId="0552297F" w14:textId="77777777" w:rsidR="00576876" w:rsidRPr="009121DA" w:rsidRDefault="00576876" w:rsidP="00576876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sz w:val="24"/>
          <w:szCs w:val="24"/>
          <w:lang w:val="bg-BG"/>
        </w:rPr>
        <w:t>се сключи този договор („</w:t>
      </w: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Договора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/</w:t>
      </w: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Договорът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“) за следното:</w:t>
      </w:r>
    </w:p>
    <w:p w14:paraId="16740CE2" w14:textId="5A575862" w:rsidR="00576876" w:rsidRPr="009121DA" w:rsidRDefault="00576876" w:rsidP="000B10F6">
      <w:pPr>
        <w:pStyle w:val="ListParagraph"/>
      </w:pPr>
      <w:r w:rsidRPr="009121DA">
        <w:t>ПРЕДМЕТ НА ДОГОВОРА</w:t>
      </w:r>
    </w:p>
    <w:p w14:paraId="7D1F0A32" w14:textId="68F0336D" w:rsidR="00576876" w:rsidRPr="009121DA" w:rsidRDefault="00576876" w:rsidP="00181E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Чл. 1.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232582"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(1)</w:t>
      </w:r>
      <w:r w:rsidR="00232582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9547E8" w:rsidRPr="009121DA">
        <w:rPr>
          <w:rFonts w:ascii="Times New Roman" w:eastAsia="Times New Roman" w:hAnsi="Times New Roman"/>
          <w:sz w:val="24"/>
          <w:szCs w:val="24"/>
          <w:lang w:val="bg-BG"/>
        </w:rPr>
        <w:t>ЗАСТРАХОВАНИЯ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Т възлага, а </w:t>
      </w:r>
      <w:r w:rsidR="009547E8" w:rsidRPr="009121DA">
        <w:rPr>
          <w:rFonts w:ascii="Times New Roman" w:eastAsia="Times New Roman" w:hAnsi="Times New Roman"/>
          <w:sz w:val="24"/>
          <w:szCs w:val="24"/>
          <w:lang w:val="bg-BG"/>
        </w:rPr>
        <w:t>ЗАСТРАХОВАТЕЛЯ</w:t>
      </w:r>
      <w:r w:rsidR="005E155A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Т приема да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предостав</w:t>
      </w:r>
      <w:r w:rsidR="00B6586A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я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срещу възнаграждение </w:t>
      </w:r>
      <w:r w:rsidR="00B30FDF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и при условията на този </w:t>
      </w:r>
      <w:r w:rsidR="00B6586A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договор </w:t>
      </w:r>
      <w:r w:rsidR="00B30FDF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да застрахова </w:t>
      </w:r>
      <w:r w:rsidR="009A0735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недвижими имоти – държавна собственост, предоставени за управление на юминистерство на транспорта, информационните технологии и съобщенията, находящи се в гр. София, ул. „Дякон Игнатий“ № 9-11, гр. София, ул. „Ген. Гурко“ № 5 и № 6, гр. София, ул. „Самуил“ № 79,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наричани за краткост „</w:t>
      </w: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Услугите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“. </w:t>
      </w:r>
    </w:p>
    <w:p w14:paraId="2AD72709" w14:textId="7A1F8984" w:rsidR="00576876" w:rsidRPr="009121DA" w:rsidRDefault="00232582" w:rsidP="00CD76D4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b/>
          <w:sz w:val="24"/>
          <w:lang w:val="bg-BG"/>
        </w:rPr>
        <w:t>(</w:t>
      </w:r>
      <w:r w:rsidR="00576876" w:rsidRPr="009121DA">
        <w:rPr>
          <w:rFonts w:ascii="Times New Roman" w:hAnsi="Times New Roman"/>
          <w:b/>
          <w:sz w:val="24"/>
          <w:lang w:val="bg-BG"/>
        </w:rPr>
        <w:t>2</w:t>
      </w:r>
      <w:r w:rsidRPr="009121DA">
        <w:rPr>
          <w:rFonts w:ascii="Times New Roman" w:hAnsi="Times New Roman"/>
          <w:b/>
          <w:sz w:val="24"/>
          <w:lang w:val="bg-BG"/>
        </w:rPr>
        <w:t>)</w:t>
      </w:r>
      <w:r w:rsidR="00576876" w:rsidRPr="009121DA">
        <w:rPr>
          <w:rFonts w:ascii="Times New Roman" w:hAnsi="Times New Roman"/>
          <w:sz w:val="24"/>
          <w:lang w:val="bg-BG"/>
        </w:rPr>
        <w:t xml:space="preserve"> </w:t>
      </w:r>
      <w:r w:rsidR="009547E8" w:rsidRPr="009121DA">
        <w:rPr>
          <w:rFonts w:ascii="Times New Roman" w:hAnsi="Times New Roman"/>
          <w:sz w:val="24"/>
          <w:lang w:val="bg-BG"/>
        </w:rPr>
        <w:t>ЗАСТРАХОВАТЕЛЯ</w:t>
      </w:r>
      <w:r w:rsidR="00576876" w:rsidRPr="009121DA">
        <w:rPr>
          <w:rFonts w:ascii="Times New Roman" w:hAnsi="Times New Roman"/>
          <w:sz w:val="24"/>
          <w:lang w:val="bg-BG"/>
        </w:rPr>
        <w:t>Т</w:t>
      </w:r>
      <w:r w:rsidR="00576876" w:rsidRPr="009121DA">
        <w:rPr>
          <w:rFonts w:ascii="Times New Roman" w:hAnsi="Times New Roman"/>
          <w:bCs/>
          <w:sz w:val="24"/>
          <w:lang w:val="bg-BG"/>
        </w:rPr>
        <w:t xml:space="preserve"> се задължава да </w:t>
      </w:r>
      <w:r w:rsidR="006D28B7" w:rsidRPr="009121DA">
        <w:rPr>
          <w:rFonts w:ascii="Times New Roman" w:hAnsi="Times New Roman"/>
          <w:sz w:val="24"/>
          <w:lang w:val="bg-BG"/>
        </w:rPr>
        <w:t>предоставя</w:t>
      </w:r>
      <w:r w:rsidR="00576876" w:rsidRPr="009121DA">
        <w:rPr>
          <w:rFonts w:ascii="Times New Roman" w:hAnsi="Times New Roman"/>
          <w:bCs/>
          <w:sz w:val="24"/>
          <w:lang w:val="bg-BG"/>
        </w:rPr>
        <w:t xml:space="preserve"> </w:t>
      </w:r>
      <w:r w:rsidR="006D28B7" w:rsidRPr="009121DA">
        <w:rPr>
          <w:rFonts w:ascii="Times New Roman" w:hAnsi="Times New Roman"/>
          <w:bCs/>
          <w:sz w:val="24"/>
          <w:lang w:val="bg-BG"/>
        </w:rPr>
        <w:t xml:space="preserve">услугите </w:t>
      </w:r>
      <w:r w:rsidR="00576876" w:rsidRPr="009121DA">
        <w:rPr>
          <w:rFonts w:ascii="Times New Roman" w:hAnsi="Times New Roman"/>
          <w:sz w:val="24"/>
          <w:lang w:val="bg-BG"/>
        </w:rPr>
        <w:t>в съответствие с Техническата спецификация</w:t>
      </w:r>
      <w:r w:rsidR="006D28B7" w:rsidRPr="009121DA">
        <w:rPr>
          <w:rFonts w:ascii="Times New Roman" w:hAnsi="Times New Roman"/>
          <w:sz w:val="24"/>
          <w:lang w:val="bg-BG"/>
        </w:rPr>
        <w:t xml:space="preserve"> </w:t>
      </w:r>
      <w:r w:rsidR="006D28B7" w:rsidRPr="009121DA">
        <w:rPr>
          <w:rFonts w:ascii="Times New Roman" w:hAnsi="Times New Roman"/>
          <w:i/>
          <w:sz w:val="24"/>
          <w:lang w:val="bg-BG"/>
        </w:rPr>
        <w:t xml:space="preserve">(Приложение </w:t>
      </w:r>
      <w:r w:rsidR="006D28B7" w:rsidRPr="009121DA">
        <w:rPr>
          <w:rFonts w:ascii="Times New Roman" w:eastAsia="Times New Roman" w:hAnsi="Times New Roman"/>
          <w:i/>
          <w:sz w:val="24"/>
          <w:szCs w:val="24"/>
          <w:lang w:val="bg-BG"/>
        </w:rPr>
        <w:t>№ 1</w:t>
      </w:r>
      <w:r w:rsidR="00662755" w:rsidRPr="009121DA">
        <w:rPr>
          <w:rFonts w:ascii="Times New Roman" w:eastAsia="Times New Roman" w:hAnsi="Times New Roman"/>
          <w:i/>
          <w:sz w:val="24"/>
          <w:szCs w:val="24"/>
          <w:lang w:val="bg-BG"/>
        </w:rPr>
        <w:t>б</w:t>
      </w:r>
      <w:r w:rsidR="006D28B7" w:rsidRPr="009121DA">
        <w:rPr>
          <w:rFonts w:ascii="Times New Roman" w:hAnsi="Times New Roman"/>
          <w:sz w:val="24"/>
          <w:lang w:val="bg-BG"/>
        </w:rPr>
        <w:t xml:space="preserve">) от Обявата за събиране на оферти с рег. </w:t>
      </w:r>
      <w:r w:rsidR="006D28B7" w:rsidRPr="009121DA">
        <w:rPr>
          <w:rFonts w:ascii="Times New Roman" w:eastAsia="Times New Roman" w:hAnsi="Times New Roman"/>
          <w:sz w:val="24"/>
          <w:szCs w:val="24"/>
          <w:lang w:val="bg-BG"/>
        </w:rPr>
        <w:t>№ ……………….на ЗАСТРАХОВАНИЯ</w:t>
      </w:r>
      <w:r w:rsidR="00576876" w:rsidRPr="009121DA">
        <w:rPr>
          <w:rFonts w:ascii="Times New Roman" w:hAnsi="Times New Roman"/>
          <w:sz w:val="24"/>
          <w:lang w:val="bg-BG"/>
        </w:rPr>
        <w:t>, Тех</w:t>
      </w:r>
      <w:r w:rsidR="006D28B7" w:rsidRPr="009121DA">
        <w:rPr>
          <w:rFonts w:ascii="Times New Roman" w:hAnsi="Times New Roman"/>
          <w:sz w:val="24"/>
          <w:lang w:val="bg-BG"/>
        </w:rPr>
        <w:t>ническото предложение</w:t>
      </w:r>
      <w:r w:rsidR="00CD76D4" w:rsidRPr="009121DA">
        <w:rPr>
          <w:rFonts w:ascii="Times New Roman" w:hAnsi="Times New Roman"/>
          <w:sz w:val="24"/>
          <w:lang w:val="bg-BG"/>
        </w:rPr>
        <w:t xml:space="preserve"> </w:t>
      </w:r>
      <w:r w:rsidR="00CD76D4" w:rsidRPr="009121DA">
        <w:rPr>
          <w:rFonts w:ascii="Times New Roman" w:hAnsi="Times New Roman"/>
          <w:i/>
          <w:sz w:val="24"/>
          <w:lang w:val="bg-BG"/>
        </w:rPr>
        <w:t xml:space="preserve">(Приложение </w:t>
      </w:r>
      <w:r w:rsidR="00CD76D4" w:rsidRPr="009121DA">
        <w:rPr>
          <w:rFonts w:ascii="Times New Roman" w:eastAsia="Times New Roman" w:hAnsi="Times New Roman"/>
          <w:i/>
          <w:sz w:val="24"/>
          <w:szCs w:val="24"/>
          <w:lang w:val="bg-BG"/>
        </w:rPr>
        <w:t>№ 2</w:t>
      </w:r>
      <w:r w:rsidR="00662755" w:rsidRPr="009121DA">
        <w:rPr>
          <w:rFonts w:ascii="Times New Roman" w:eastAsia="Times New Roman" w:hAnsi="Times New Roman"/>
          <w:i/>
          <w:sz w:val="24"/>
          <w:szCs w:val="24"/>
          <w:lang w:val="bg-BG"/>
        </w:rPr>
        <w:t>б</w:t>
      </w:r>
      <w:r w:rsidR="00CD76D4" w:rsidRPr="009121DA">
        <w:rPr>
          <w:rFonts w:ascii="Times New Roman" w:hAnsi="Times New Roman"/>
          <w:i/>
          <w:sz w:val="24"/>
          <w:lang w:val="bg-BG"/>
        </w:rPr>
        <w:t>)</w:t>
      </w:r>
      <w:r w:rsidR="00CD76D4" w:rsidRPr="009121DA">
        <w:rPr>
          <w:rFonts w:ascii="Times New Roman" w:hAnsi="Times New Roman"/>
          <w:sz w:val="24"/>
          <w:lang w:val="bg-BG"/>
        </w:rPr>
        <w:t xml:space="preserve">, </w:t>
      </w:r>
      <w:r w:rsidR="00576876" w:rsidRPr="009121DA">
        <w:rPr>
          <w:rFonts w:ascii="Times New Roman" w:hAnsi="Times New Roman"/>
          <w:sz w:val="24"/>
          <w:lang w:val="bg-BG"/>
        </w:rPr>
        <w:lastRenderedPageBreak/>
        <w:t xml:space="preserve">Ценовото предложение </w:t>
      </w:r>
      <w:r w:rsidR="006D28B7" w:rsidRPr="009121DA">
        <w:rPr>
          <w:rFonts w:ascii="Times New Roman" w:hAnsi="Times New Roman"/>
          <w:sz w:val="24"/>
          <w:lang w:val="bg-BG"/>
        </w:rPr>
        <w:t>за изпълнение на поръчката</w:t>
      </w:r>
      <w:r w:rsidR="00CD76D4" w:rsidRPr="009121DA">
        <w:rPr>
          <w:rFonts w:ascii="Times New Roman" w:hAnsi="Times New Roman"/>
          <w:sz w:val="24"/>
          <w:lang w:val="bg-BG"/>
        </w:rPr>
        <w:t xml:space="preserve"> (Приложение </w:t>
      </w:r>
      <w:r w:rsidR="00CD76D4" w:rsidRPr="009121DA">
        <w:rPr>
          <w:rFonts w:ascii="Times New Roman" w:eastAsia="Times New Roman" w:hAnsi="Times New Roman"/>
          <w:i/>
          <w:sz w:val="24"/>
          <w:szCs w:val="24"/>
          <w:lang w:val="bg-BG"/>
        </w:rPr>
        <w:t xml:space="preserve">№ </w:t>
      </w:r>
      <w:r w:rsidR="00662755" w:rsidRPr="009121DA">
        <w:rPr>
          <w:rFonts w:ascii="Times New Roman" w:eastAsia="Times New Roman" w:hAnsi="Times New Roman"/>
          <w:i/>
          <w:sz w:val="24"/>
          <w:szCs w:val="24"/>
          <w:lang w:val="bg-BG"/>
        </w:rPr>
        <w:t>б</w:t>
      </w:r>
      <w:r w:rsidR="006D28B7" w:rsidRPr="009121DA">
        <w:rPr>
          <w:rFonts w:ascii="Times New Roman" w:hAnsi="Times New Roman"/>
          <w:sz w:val="24"/>
          <w:lang w:val="bg-BG"/>
        </w:rPr>
        <w:t xml:space="preserve">  от офертата </w:t>
      </w:r>
      <w:r w:rsidR="00576876" w:rsidRPr="009121DA">
        <w:rPr>
          <w:rFonts w:ascii="Times New Roman" w:hAnsi="Times New Roman"/>
          <w:sz w:val="24"/>
          <w:lang w:val="bg-BG"/>
        </w:rPr>
        <w:t xml:space="preserve">на </w:t>
      </w:r>
      <w:r w:rsidR="009547E8" w:rsidRPr="009121DA">
        <w:rPr>
          <w:rFonts w:ascii="Times New Roman" w:hAnsi="Times New Roman"/>
          <w:sz w:val="24"/>
          <w:lang w:val="bg-BG"/>
        </w:rPr>
        <w:t>ЗАСТРАХОВАТЕЛЯ</w:t>
      </w:r>
      <w:r w:rsidR="006D28B7" w:rsidRPr="009121DA">
        <w:rPr>
          <w:rFonts w:ascii="Times New Roman" w:hAnsi="Times New Roman"/>
          <w:sz w:val="24"/>
          <w:lang w:val="bg-BG"/>
        </w:rPr>
        <w:t xml:space="preserve"> и Общите условия на ЗАСТРАХОВАТЕЛЯ по видове застраховки</w:t>
      </w:r>
      <w:r w:rsidR="00576876" w:rsidRPr="009121DA">
        <w:rPr>
          <w:rFonts w:ascii="Times New Roman" w:hAnsi="Times New Roman"/>
          <w:sz w:val="24"/>
          <w:lang w:val="bg-BG"/>
        </w:rPr>
        <w:t xml:space="preserve">, представляващи неразделна част от </w:t>
      </w:r>
      <w:r w:rsidR="006D28B7" w:rsidRPr="009121DA">
        <w:rPr>
          <w:rFonts w:ascii="Times New Roman" w:hAnsi="Times New Roman"/>
          <w:sz w:val="24"/>
          <w:lang w:val="bg-BG"/>
        </w:rPr>
        <w:t>този договор</w:t>
      </w:r>
      <w:r w:rsidR="00576876" w:rsidRPr="009121DA">
        <w:rPr>
          <w:rFonts w:ascii="Times New Roman" w:hAnsi="Times New Roman"/>
          <w:sz w:val="24"/>
          <w:lang w:val="bg-BG"/>
        </w:rPr>
        <w:t>.</w:t>
      </w:r>
    </w:p>
    <w:p w14:paraId="78AC2F7B" w14:textId="77777777" w:rsidR="00576876" w:rsidRPr="009121DA" w:rsidRDefault="00576876" w:rsidP="008140BC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lang w:val="bg-BG"/>
        </w:rPr>
      </w:pPr>
    </w:p>
    <w:p w14:paraId="00A66D49" w14:textId="5F33BD14" w:rsidR="00576876" w:rsidRPr="009121DA" w:rsidRDefault="00576876" w:rsidP="000B10F6">
      <w:pPr>
        <w:pStyle w:val="ListParagraph"/>
      </w:pPr>
      <w:r w:rsidRPr="009121DA">
        <w:t>СРОК  НА ДОГОВОРА. СРОК И МЯСТО НА ИЗПЪЛНЕНИЕ</w:t>
      </w:r>
    </w:p>
    <w:p w14:paraId="7910BA41" w14:textId="6C85C8E0" w:rsidR="00D55BF6" w:rsidRPr="009121DA" w:rsidRDefault="00181EED" w:rsidP="0057687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ab/>
      </w:r>
      <w:r w:rsidR="00576876"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424BCB" w:rsidRPr="009121DA">
        <w:rPr>
          <w:rFonts w:ascii="Times New Roman" w:eastAsia="Times New Roman" w:hAnsi="Times New Roman"/>
          <w:b/>
          <w:sz w:val="24"/>
          <w:szCs w:val="24"/>
        </w:rPr>
        <w:t>3</w:t>
      </w:r>
      <w:r w:rsidR="00576876"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.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Договорът влиза в сила </w:t>
      </w:r>
      <w:r w:rsidR="00113761" w:rsidRPr="009121DA">
        <w:rPr>
          <w:rFonts w:ascii="Times New Roman" w:hAnsi="Times New Roman"/>
          <w:sz w:val="24"/>
          <w:lang w:val="bg-BG"/>
        </w:rPr>
        <w:t>от</w:t>
      </w:r>
      <w:r w:rsidR="00D55BF6" w:rsidRPr="009121DA">
        <w:rPr>
          <w:rFonts w:ascii="Times New Roman" w:hAnsi="Times New Roman"/>
          <w:sz w:val="24"/>
          <w:lang w:val="bg-BG"/>
        </w:rPr>
        <w:t xml:space="preserve"> датата на регистриране в деловодната система на ВЪЗЛОЖИТЕЛЯ и е със срок на действие до изпълнение на всички поети от страните задължения по договора.</w:t>
      </w:r>
    </w:p>
    <w:p w14:paraId="4EF57A9E" w14:textId="1B488B0B" w:rsidR="0008448A" w:rsidRPr="009121DA" w:rsidRDefault="00576876" w:rsidP="001350C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181EED" w:rsidRPr="009121DA">
        <w:rPr>
          <w:rFonts w:ascii="Times New Roman" w:eastAsia="Times New Roman" w:hAnsi="Times New Roman"/>
          <w:b/>
          <w:sz w:val="24"/>
          <w:szCs w:val="24"/>
        </w:rPr>
        <w:t xml:space="preserve">4. </w:t>
      </w:r>
      <w:r w:rsidR="00960442" w:rsidRPr="009121DA">
        <w:rPr>
          <w:rFonts w:ascii="Times New Roman" w:eastAsia="Times New Roman" w:hAnsi="Times New Roman"/>
          <w:b/>
          <w:sz w:val="24"/>
          <w:szCs w:val="24"/>
        </w:rPr>
        <w:t xml:space="preserve">(1) </w:t>
      </w:r>
      <w:r w:rsidR="0008448A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 xml:space="preserve">Срокът на застраховките по договора е </w:t>
      </w:r>
      <w:r w:rsidR="001350CE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>от 00.00 часа на 01.01.2018 г. до 24.00 часа на 31.12.2018 г.</w:t>
      </w:r>
    </w:p>
    <w:p w14:paraId="6DCC931E" w14:textId="685272A7" w:rsidR="00312500" w:rsidRPr="009121DA" w:rsidRDefault="00960442" w:rsidP="001350CE">
      <w:pPr>
        <w:widowControl w:val="0"/>
        <w:spacing w:after="0" w:line="240" w:lineRule="auto"/>
        <w:ind w:firstLine="720"/>
        <w:jc w:val="both"/>
        <w:rPr>
          <w:b/>
        </w:rPr>
      </w:pPr>
      <w:r w:rsidRPr="009121DA">
        <w:rPr>
          <w:rFonts w:ascii="Times New Roman" w:eastAsia="Times New Roman" w:hAnsi="Times New Roman"/>
          <w:b/>
          <w:sz w:val="24"/>
          <w:szCs w:val="24"/>
        </w:rPr>
        <w:t>(2)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Мястото на изпълнение на Договора</w:t>
      </w:r>
      <w:r w:rsidR="00312500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е </w:t>
      </w:r>
      <w:r w:rsidR="001350CE" w:rsidRPr="009121DA">
        <w:rPr>
          <w:rFonts w:ascii="Times New Roman" w:eastAsia="Times New Roman" w:hAnsi="Times New Roman"/>
          <w:sz w:val="24"/>
          <w:szCs w:val="24"/>
          <w:lang w:val="bg-BG"/>
        </w:rPr>
        <w:t>гр. София</w:t>
      </w:r>
      <w:r w:rsidR="00F75DD5" w:rsidRPr="009121DA">
        <w:rPr>
          <w:rFonts w:ascii="Times New Roman" w:eastAsia="Times New Roman" w:hAnsi="Times New Roman"/>
          <w:sz w:val="24"/>
          <w:szCs w:val="24"/>
        </w:rPr>
        <w:t>.</w:t>
      </w:r>
    </w:p>
    <w:p w14:paraId="3C42F739" w14:textId="5EAD13FC" w:rsidR="00F56720" w:rsidRPr="009121DA" w:rsidRDefault="00F56720" w:rsidP="008140BC">
      <w:pPr>
        <w:widowControl w:val="0"/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735291DD" w14:textId="452DDD06" w:rsidR="00576876" w:rsidRPr="009121DA" w:rsidRDefault="005E74D2" w:rsidP="000B10F6">
      <w:pPr>
        <w:pStyle w:val="ListParagraph"/>
      </w:pPr>
      <w:r w:rsidRPr="009121DA">
        <w:rPr>
          <w:bCs/>
          <w:szCs w:val="26"/>
        </w:rPr>
        <w:t xml:space="preserve">ОБЩА </w:t>
      </w:r>
      <w:r w:rsidR="00424BCB" w:rsidRPr="009121DA">
        <w:rPr>
          <w:bCs/>
          <w:szCs w:val="26"/>
        </w:rPr>
        <w:t>ЗАСТРАХОВАТЕЛН</w:t>
      </w:r>
      <w:r w:rsidRPr="009121DA">
        <w:rPr>
          <w:bCs/>
          <w:szCs w:val="26"/>
        </w:rPr>
        <w:t>А</w:t>
      </w:r>
      <w:r w:rsidR="00424BCB" w:rsidRPr="009121DA">
        <w:rPr>
          <w:bCs/>
          <w:szCs w:val="26"/>
        </w:rPr>
        <w:t xml:space="preserve"> ПРЕМИ</w:t>
      </w:r>
      <w:r w:rsidRPr="009121DA">
        <w:rPr>
          <w:bCs/>
          <w:szCs w:val="26"/>
        </w:rPr>
        <w:t>Я</w:t>
      </w:r>
      <w:r w:rsidR="00576876" w:rsidRPr="009121DA">
        <w:t>, РЕД И СРОКОВЕ ЗА ПЛАЩАНЕ.</w:t>
      </w:r>
    </w:p>
    <w:p w14:paraId="41B2BFE0" w14:textId="253957E8" w:rsidR="00424BCB" w:rsidRPr="009121DA" w:rsidRDefault="00576876" w:rsidP="00CC16E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84255B" w:rsidRPr="009121DA">
        <w:rPr>
          <w:rFonts w:ascii="Times New Roman" w:eastAsia="Times New Roman" w:hAnsi="Times New Roman"/>
          <w:b/>
          <w:sz w:val="24"/>
          <w:szCs w:val="24"/>
        </w:rPr>
        <w:t>5</w:t>
      </w: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.</w:t>
      </w:r>
      <w:r w:rsidRPr="009121DA">
        <w:rPr>
          <w:rFonts w:ascii="Times New Roman" w:hAnsi="Times New Roman"/>
          <w:sz w:val="24"/>
          <w:lang w:val="bg-BG"/>
        </w:rPr>
        <w:t xml:space="preserve"> </w:t>
      </w:r>
      <w:r w:rsidR="006F2A45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Застрахователните премии </w:t>
      </w:r>
      <w:r w:rsidR="00276BA9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за всички имоти </w:t>
      </w:r>
      <w:r w:rsidR="005E74D2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са окончателни </w:t>
      </w:r>
      <w:r w:rsidR="006F2A45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за срока на договора </w:t>
      </w:r>
      <w:r w:rsidR="005E74D2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и </w:t>
      </w:r>
      <w:r w:rsidR="006F2A45" w:rsidRPr="009121DA">
        <w:rPr>
          <w:rFonts w:ascii="Times New Roman" w:eastAsia="Times New Roman" w:hAnsi="Times New Roman"/>
          <w:sz w:val="24"/>
          <w:szCs w:val="24"/>
          <w:lang w:val="bg-BG"/>
        </w:rPr>
        <w:t>са посочени в Приложение № 3</w:t>
      </w:r>
      <w:r w:rsidR="00276BA9" w:rsidRPr="009121DA">
        <w:rPr>
          <w:rFonts w:ascii="Times New Roman" w:eastAsia="Times New Roman" w:hAnsi="Times New Roman"/>
          <w:sz w:val="24"/>
          <w:szCs w:val="24"/>
          <w:lang w:val="bg-BG"/>
        </w:rPr>
        <w:t>б</w:t>
      </w:r>
      <w:r w:rsidR="006F2A45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– Ценово предложение на ЗАСТРАХОВАТЕЛЯ, неразделна част от настоящия договор.</w:t>
      </w:r>
    </w:p>
    <w:p w14:paraId="0177C022" w14:textId="1B82AA08" w:rsidR="00576876" w:rsidRPr="009121DA" w:rsidRDefault="006F2A45" w:rsidP="00CC16E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84255B" w:rsidRPr="009121DA">
        <w:rPr>
          <w:rFonts w:ascii="Times New Roman" w:eastAsia="Times New Roman" w:hAnsi="Times New Roman"/>
          <w:b/>
          <w:sz w:val="24"/>
          <w:szCs w:val="24"/>
        </w:rPr>
        <w:t>6</w:t>
      </w: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. </w:t>
      </w:r>
      <w:r w:rsidR="00576876"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(1)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За предоставянето на </w:t>
      </w:r>
      <w:r w:rsidR="00B6586A" w:rsidRPr="009121DA">
        <w:rPr>
          <w:rFonts w:ascii="Times New Roman" w:eastAsia="Times New Roman" w:hAnsi="Times New Roman"/>
          <w:sz w:val="24"/>
          <w:szCs w:val="24"/>
          <w:lang w:val="bg-BG"/>
        </w:rPr>
        <w:t>услугите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, </w:t>
      </w:r>
      <w:r w:rsidR="009547E8" w:rsidRPr="009121DA">
        <w:rPr>
          <w:rFonts w:ascii="Times New Roman" w:eastAsia="Times New Roman" w:hAnsi="Times New Roman"/>
          <w:sz w:val="24"/>
          <w:szCs w:val="24"/>
          <w:lang w:val="bg-BG"/>
        </w:rPr>
        <w:t>ЗАСТРАХОВАНИЯ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Т се задължава да плати на </w:t>
      </w:r>
      <w:r w:rsidR="009547E8" w:rsidRPr="009121DA">
        <w:rPr>
          <w:rFonts w:ascii="Times New Roman" w:eastAsia="Times New Roman" w:hAnsi="Times New Roman"/>
          <w:sz w:val="24"/>
          <w:szCs w:val="24"/>
          <w:lang w:val="bg-BG"/>
        </w:rPr>
        <w:t>ЗАСТРАХОВАТЕЛЯ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CC16E3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обща </w:t>
      </w:r>
      <w:r w:rsidR="00733459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застрахователна премия 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в размер на ……… (…………………………), съгласно Ценовото предложение на </w:t>
      </w:r>
      <w:r w:rsidR="009547E8" w:rsidRPr="009121DA">
        <w:rPr>
          <w:rFonts w:ascii="Times New Roman" w:eastAsia="Times New Roman" w:hAnsi="Times New Roman"/>
          <w:sz w:val="24"/>
          <w:szCs w:val="24"/>
          <w:lang w:val="bg-BG"/>
        </w:rPr>
        <w:t>ЗАСТРАХОВАТЕЛЯ</w:t>
      </w:r>
      <w:r w:rsidR="00733459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, съставляващо Приложение № </w:t>
      </w:r>
      <w:r w:rsidR="00B6586A" w:rsidRPr="009121DA">
        <w:rPr>
          <w:rFonts w:ascii="Times New Roman" w:eastAsia="Times New Roman" w:hAnsi="Times New Roman"/>
          <w:sz w:val="24"/>
          <w:szCs w:val="24"/>
          <w:lang w:val="bg-BG"/>
        </w:rPr>
        <w:t>3а</w:t>
      </w:r>
    </w:p>
    <w:p w14:paraId="09907097" w14:textId="20148014" w:rsidR="00F56720" w:rsidRPr="009121DA" w:rsidRDefault="00312500" w:rsidP="001569B4">
      <w:pPr>
        <w:tabs>
          <w:tab w:val="left" w:pos="1710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</w:t>
      </w:r>
      <w:r w:rsidR="00F56720" w:rsidRPr="009121DA">
        <w:rPr>
          <w:rFonts w:ascii="Times New Roman" w:eastAsia="Times New Roman" w:hAnsi="Times New Roman"/>
          <w:b/>
          <w:iCs/>
          <w:color w:val="000000"/>
          <w:sz w:val="24"/>
          <w:szCs w:val="24"/>
          <w:lang w:val="bg-BG" w:eastAsia="bg-BG"/>
        </w:rPr>
        <w:t>(2)</w:t>
      </w:r>
      <w:r w:rsidR="00F56720" w:rsidRPr="009121DA">
        <w:rPr>
          <w:rFonts w:ascii="Times New Roman" w:eastAsia="Times New Roman" w:hAnsi="Times New Roman"/>
          <w:iCs/>
          <w:color w:val="000000"/>
          <w:sz w:val="24"/>
          <w:szCs w:val="24"/>
          <w:lang w:val="bg-BG" w:eastAsia="bg-BG"/>
        </w:rPr>
        <w:t xml:space="preserve"> </w:t>
      </w:r>
      <w:r w:rsidR="00CC16E3"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>Общата застрахователна</w:t>
      </w:r>
      <w:r w:rsidR="00F56720"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премия, включва всички разходи, данъци и такси по изпълнение на услугата</w:t>
      </w:r>
      <w:r w:rsidR="00CC16E3"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>,</w:t>
      </w:r>
      <w:r w:rsidR="00F56720"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съгласно чл. 1</w:t>
      </w:r>
      <w:r w:rsidR="00CC16E3"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>.</w:t>
      </w:r>
      <w:r w:rsidR="00C446C6"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CC16E3"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>Същата</w:t>
      </w:r>
      <w:r w:rsidR="00F56720"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е определена без самоучастие/франшиз от страна на </w:t>
      </w:r>
      <w:r w:rsidR="00F56720" w:rsidRPr="009121DA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ЗАСТРАХОВАНИЯ</w:t>
      </w:r>
      <w:r w:rsidR="00F56720"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и такова не се допуска.</w:t>
      </w:r>
    </w:p>
    <w:p w14:paraId="053C0815" w14:textId="4600424C" w:rsidR="00F56720" w:rsidRPr="009121DA" w:rsidRDefault="0084255B" w:rsidP="001569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val="bg-BG" w:eastAsia="bg-BG"/>
        </w:rPr>
      </w:pPr>
      <w:r w:rsidRPr="009121DA">
        <w:rPr>
          <w:rFonts w:ascii="Times New Roman" w:eastAsia="Times New Roman" w:hAnsi="Times New Roman"/>
          <w:b/>
          <w:iCs/>
          <w:sz w:val="24"/>
          <w:szCs w:val="24"/>
          <w:lang w:val="bg-BG" w:eastAsia="bg-BG"/>
        </w:rPr>
        <w:t>Чл. 7</w:t>
      </w:r>
      <w:r w:rsidR="00F56720" w:rsidRPr="009121DA">
        <w:rPr>
          <w:rFonts w:ascii="Times New Roman" w:eastAsia="Times New Roman" w:hAnsi="Times New Roman"/>
          <w:b/>
          <w:iCs/>
          <w:sz w:val="24"/>
          <w:szCs w:val="24"/>
          <w:lang w:val="bg-BG" w:eastAsia="bg-BG"/>
        </w:rPr>
        <w:t xml:space="preserve">. </w:t>
      </w:r>
      <w:r w:rsidR="00F56720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 xml:space="preserve">Размерът на </w:t>
      </w:r>
      <w:r w:rsidR="00CC16E3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 xml:space="preserve">общата </w:t>
      </w:r>
      <w:r w:rsidR="00F56720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>застрахователн</w:t>
      </w:r>
      <w:r w:rsidR="00CC16E3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>а</w:t>
      </w:r>
      <w:r w:rsidR="00F56720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 xml:space="preserve"> преми</w:t>
      </w:r>
      <w:r w:rsidR="00CC16E3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>я</w:t>
      </w:r>
      <w:r w:rsidR="00F56720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 xml:space="preserve"> може да бъде променен при условията на чл. </w:t>
      </w:r>
      <w:r w:rsidR="00BB117C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>18</w:t>
      </w:r>
      <w:r w:rsidR="00575CBA" w:rsidRPr="009121DA">
        <w:rPr>
          <w:rFonts w:ascii="Times New Roman" w:eastAsia="Times New Roman" w:hAnsi="Times New Roman"/>
          <w:iCs/>
          <w:sz w:val="24"/>
          <w:szCs w:val="24"/>
          <w:lang w:eastAsia="bg-BG"/>
        </w:rPr>
        <w:t xml:space="preserve">, т. </w:t>
      </w:r>
      <w:r w:rsidR="00BB117C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>6</w:t>
      </w:r>
      <w:r w:rsidR="00CC16E3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 xml:space="preserve">, </w:t>
      </w:r>
      <w:r w:rsidR="00575CBA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>т.</w:t>
      </w:r>
      <w:r w:rsidR="00575CBA" w:rsidRPr="009121DA">
        <w:rPr>
          <w:rFonts w:ascii="Times New Roman" w:eastAsia="Times New Roman" w:hAnsi="Times New Roman"/>
          <w:iCs/>
          <w:sz w:val="24"/>
          <w:szCs w:val="24"/>
          <w:lang w:eastAsia="bg-BG"/>
        </w:rPr>
        <w:t xml:space="preserve"> </w:t>
      </w:r>
      <w:r w:rsidR="00BB117C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>7</w:t>
      </w:r>
      <w:r w:rsidR="00575CBA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 xml:space="preserve"> </w:t>
      </w:r>
      <w:r w:rsidR="00CC16E3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 xml:space="preserve"> и т. </w:t>
      </w:r>
      <w:r w:rsidR="00BB117C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>8</w:t>
      </w:r>
      <w:r w:rsidR="00CC16E3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 xml:space="preserve"> </w:t>
      </w:r>
      <w:r w:rsidR="00F56720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>от този договор.</w:t>
      </w:r>
    </w:p>
    <w:p w14:paraId="121468C9" w14:textId="663E4C74" w:rsidR="00576876" w:rsidRPr="009121DA" w:rsidRDefault="00576876" w:rsidP="001569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1569B4" w:rsidRPr="009121DA"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  <w:tab/>
      </w:r>
      <w:r w:rsidRPr="009121DA">
        <w:rPr>
          <w:rFonts w:ascii="Times New Roman" w:hAnsi="Times New Roman"/>
          <w:b/>
          <w:sz w:val="24"/>
          <w:lang w:val="bg-BG"/>
        </w:rPr>
        <w:t xml:space="preserve">Чл. </w:t>
      </w:r>
      <w:r w:rsidR="0084255B"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8</w:t>
      </w: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. </w:t>
      </w:r>
      <w:r w:rsidR="00ED5EDB"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(1) </w:t>
      </w:r>
      <w:r w:rsidR="00D9748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Плащането по </w:t>
      </w:r>
      <w:r w:rsidR="00D97486" w:rsidRPr="009121DA">
        <w:rPr>
          <w:rFonts w:ascii="Times New Roman" w:hAnsi="Times New Roman"/>
          <w:sz w:val="24"/>
          <w:lang w:val="bg-BG"/>
        </w:rPr>
        <w:t xml:space="preserve">този </w:t>
      </w:r>
      <w:r w:rsidR="00B6586A" w:rsidRPr="009121DA">
        <w:rPr>
          <w:rFonts w:ascii="Times New Roman" w:hAnsi="Times New Roman"/>
          <w:sz w:val="24"/>
          <w:lang w:val="bg-BG"/>
        </w:rPr>
        <w:t xml:space="preserve">договор </w:t>
      </w:r>
      <w:r w:rsidR="00D97486" w:rsidRPr="009121DA">
        <w:rPr>
          <w:rFonts w:ascii="Times New Roman" w:hAnsi="Times New Roman"/>
          <w:sz w:val="24"/>
          <w:lang w:val="bg-BG"/>
        </w:rPr>
        <w:t xml:space="preserve">се извършва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в лева</w:t>
      </w:r>
      <w:r w:rsidRPr="009121DA">
        <w:rPr>
          <w:rFonts w:ascii="Times New Roman" w:hAnsi="Times New Roman"/>
          <w:sz w:val="24"/>
          <w:lang w:val="bg-BG"/>
        </w:rPr>
        <w:t xml:space="preserve"> чрез банков превод</w:t>
      </w:r>
      <w:r w:rsidR="00D97486" w:rsidRPr="009121DA">
        <w:rPr>
          <w:rFonts w:ascii="Times New Roman" w:eastAsia="Times New Roman" w:hAnsi="Times New Roman"/>
          <w:sz w:val="24"/>
          <w:szCs w:val="24"/>
          <w:lang w:val="bg-BG"/>
        </w:rPr>
        <w:t>,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3259DB" w:rsidRPr="009121DA">
        <w:rPr>
          <w:rFonts w:ascii="Times New Roman" w:eastAsia="Times New Roman" w:hAnsi="Times New Roman"/>
          <w:sz w:val="24"/>
          <w:szCs w:val="24"/>
          <w:lang w:val="bg-BG"/>
        </w:rPr>
        <w:t>срещу представяне на</w:t>
      </w:r>
      <w:r w:rsidR="003259DB" w:rsidRPr="009121DA">
        <w:rPr>
          <w:rFonts w:ascii="Times New Roman" w:hAnsi="Times New Roman"/>
          <w:sz w:val="24"/>
          <w:lang w:val="bg-BG"/>
        </w:rPr>
        <w:t xml:space="preserve"> сметка</w:t>
      </w:r>
      <w:r w:rsidR="003259DB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/фактура за дължимата застрахователна премия </w:t>
      </w:r>
      <w:r w:rsidR="00B6586A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за </w:t>
      </w:r>
      <w:r w:rsidR="00CC16E3" w:rsidRPr="009121DA">
        <w:rPr>
          <w:rFonts w:ascii="Times New Roman" w:eastAsia="Times New Roman" w:hAnsi="Times New Roman"/>
          <w:sz w:val="24"/>
          <w:szCs w:val="24"/>
          <w:lang w:val="bg-BG"/>
        </w:rPr>
        <w:t>издадените</w:t>
      </w:r>
      <w:r w:rsidR="00B6586A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застрахователн</w:t>
      </w:r>
      <w:r w:rsidR="00CC16E3" w:rsidRPr="009121DA">
        <w:rPr>
          <w:rFonts w:ascii="Times New Roman" w:eastAsia="Times New Roman" w:hAnsi="Times New Roman"/>
          <w:sz w:val="24"/>
          <w:szCs w:val="24"/>
          <w:lang w:val="bg-BG"/>
        </w:rPr>
        <w:t>и</w:t>
      </w:r>
      <w:r w:rsidR="00B6586A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полиц</w:t>
      </w:r>
      <w:r w:rsidR="00CC16E3" w:rsidRPr="009121DA">
        <w:rPr>
          <w:rFonts w:ascii="Times New Roman" w:eastAsia="Times New Roman" w:hAnsi="Times New Roman"/>
          <w:sz w:val="24"/>
          <w:szCs w:val="24"/>
          <w:lang w:val="bg-BG"/>
        </w:rPr>
        <w:t>и</w:t>
      </w:r>
      <w:r w:rsidR="003259DB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. Плащането се извършва </w:t>
      </w:r>
      <w:r w:rsidRPr="009121DA">
        <w:rPr>
          <w:rFonts w:ascii="Times New Roman" w:hAnsi="Times New Roman"/>
          <w:sz w:val="24"/>
          <w:lang w:val="bg-BG"/>
        </w:rPr>
        <w:t xml:space="preserve">по следната банкова сметка на </w:t>
      </w:r>
      <w:r w:rsidR="009547E8" w:rsidRPr="009121DA">
        <w:rPr>
          <w:rFonts w:ascii="Times New Roman" w:eastAsia="Times New Roman" w:hAnsi="Times New Roman"/>
          <w:sz w:val="24"/>
          <w:szCs w:val="24"/>
          <w:lang w:val="bg-BG"/>
        </w:rPr>
        <w:t>ЗАСТРАХОВАТЕЛЯ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:</w:t>
      </w:r>
      <w:r w:rsidRPr="009121DA">
        <w:rPr>
          <w:rFonts w:ascii="Times New Roman" w:hAnsi="Times New Roman"/>
          <w:sz w:val="24"/>
          <w:lang w:val="bg-BG"/>
        </w:rPr>
        <w:t xml:space="preserve"> </w:t>
      </w:r>
    </w:p>
    <w:p w14:paraId="3404AD9A" w14:textId="1AA56008" w:rsidR="00576876" w:rsidRPr="009121DA" w:rsidRDefault="00576876" w:rsidP="001569B4">
      <w:pPr>
        <w:spacing w:after="0" w:line="240" w:lineRule="auto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sz w:val="24"/>
          <w:lang w:val="bg-BG"/>
        </w:rPr>
        <w:t>Банка:</w:t>
      </w:r>
      <w:r w:rsidRPr="009121DA">
        <w:rPr>
          <w:rFonts w:ascii="Times New Roman" w:hAnsi="Times New Roman"/>
          <w:sz w:val="24"/>
          <w:lang w:val="bg-BG"/>
        </w:rPr>
        <w:tab/>
      </w:r>
      <w:r w:rsidR="00D97486" w:rsidRPr="009121DA">
        <w:rPr>
          <w:rFonts w:ascii="Times New Roman" w:eastAsia="Times New Roman" w:hAnsi="Times New Roman"/>
          <w:sz w:val="24"/>
          <w:szCs w:val="24"/>
          <w:lang w:val="bg-BG"/>
        </w:rPr>
        <w:t>…………………………….</w:t>
      </w:r>
    </w:p>
    <w:p w14:paraId="3284CAD5" w14:textId="5561D2F8" w:rsidR="00576876" w:rsidRPr="009121DA" w:rsidRDefault="00576876" w:rsidP="001569B4">
      <w:pPr>
        <w:spacing w:after="0" w:line="240" w:lineRule="auto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sz w:val="24"/>
          <w:lang w:val="bg-BG"/>
        </w:rPr>
        <w:t>BIC:</w:t>
      </w:r>
      <w:r w:rsidRPr="009121DA">
        <w:rPr>
          <w:rFonts w:ascii="Times New Roman" w:hAnsi="Times New Roman"/>
          <w:sz w:val="24"/>
          <w:lang w:val="bg-BG"/>
        </w:rPr>
        <w:tab/>
      </w:r>
      <w:r w:rsidR="00D97486" w:rsidRPr="009121DA">
        <w:rPr>
          <w:rFonts w:ascii="Times New Roman" w:eastAsia="Times New Roman" w:hAnsi="Times New Roman"/>
          <w:sz w:val="24"/>
          <w:szCs w:val="24"/>
          <w:lang w:val="bg-BG"/>
        </w:rPr>
        <w:t>…………………………….</w:t>
      </w:r>
    </w:p>
    <w:p w14:paraId="3A9E6BBB" w14:textId="24E7598C" w:rsidR="004F3427" w:rsidRPr="009121DA" w:rsidRDefault="00576876" w:rsidP="001569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121DA">
        <w:rPr>
          <w:rFonts w:ascii="Times New Roman" w:hAnsi="Times New Roman"/>
          <w:sz w:val="24"/>
          <w:lang w:val="bg-BG"/>
        </w:rPr>
        <w:t>IBAN:</w:t>
      </w:r>
      <w:r w:rsidRPr="009121DA">
        <w:rPr>
          <w:rFonts w:ascii="Times New Roman" w:hAnsi="Times New Roman"/>
          <w:sz w:val="24"/>
          <w:lang w:val="bg-BG"/>
        </w:rPr>
        <w:tab/>
      </w:r>
      <w:r w:rsidR="00D97486" w:rsidRPr="009121DA">
        <w:rPr>
          <w:rFonts w:ascii="Times New Roman" w:eastAsia="Times New Roman" w:hAnsi="Times New Roman"/>
          <w:sz w:val="24"/>
          <w:szCs w:val="24"/>
          <w:lang w:val="bg-BG"/>
        </w:rPr>
        <w:t>…………………………….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p w14:paraId="3EF86748" w14:textId="54F76D12" w:rsidR="003259DB" w:rsidRPr="009121DA" w:rsidRDefault="0084255B" w:rsidP="001569B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val="bg-BG"/>
        </w:rPr>
      </w:pPr>
      <w:r w:rsidRPr="009121DA">
        <w:rPr>
          <w:rFonts w:ascii="Times New Roman" w:hAnsi="Times New Roman"/>
          <w:b/>
          <w:sz w:val="24"/>
          <w:lang w:val="bg-BG"/>
        </w:rPr>
        <w:t>Чл. 9</w:t>
      </w:r>
      <w:r w:rsidR="003737F2" w:rsidRPr="009121DA">
        <w:rPr>
          <w:rFonts w:ascii="Times New Roman" w:hAnsi="Times New Roman"/>
          <w:b/>
          <w:sz w:val="24"/>
        </w:rPr>
        <w:t>.</w:t>
      </w:r>
      <w:r w:rsidR="003259DB" w:rsidRPr="009121DA">
        <w:rPr>
          <w:rFonts w:ascii="Times New Roman" w:hAnsi="Times New Roman"/>
          <w:sz w:val="24"/>
          <w:lang w:val="bg-BG"/>
        </w:rPr>
        <w:t xml:space="preserve"> </w:t>
      </w:r>
      <w:r w:rsidR="003259DB" w:rsidRPr="009121DA">
        <w:rPr>
          <w:rFonts w:ascii="Times New Roman" w:eastAsia="Times New Roman" w:hAnsi="Times New Roman"/>
          <w:b/>
          <w:iCs/>
          <w:sz w:val="24"/>
          <w:szCs w:val="24"/>
          <w:lang w:val="bg-BG"/>
        </w:rPr>
        <w:t>(1)</w:t>
      </w:r>
      <w:r w:rsidR="003259DB" w:rsidRPr="009121DA">
        <w:rPr>
          <w:rFonts w:ascii="Times New Roman" w:hAnsi="Times New Roman"/>
          <w:sz w:val="24"/>
          <w:lang w:val="bg-BG"/>
        </w:rPr>
        <w:t xml:space="preserve"> </w:t>
      </w:r>
      <w:r w:rsidR="003259DB" w:rsidRPr="009121DA">
        <w:rPr>
          <w:rFonts w:ascii="Times New Roman" w:eastAsia="Times New Roman" w:hAnsi="Times New Roman"/>
          <w:iCs/>
          <w:sz w:val="24"/>
          <w:szCs w:val="24"/>
          <w:lang w:val="bg-BG"/>
        </w:rPr>
        <w:t>При настъпване</w:t>
      </w:r>
      <w:r w:rsidR="003259DB" w:rsidRPr="009121DA">
        <w:rPr>
          <w:rFonts w:ascii="Times New Roman" w:hAnsi="Times New Roman"/>
          <w:sz w:val="24"/>
          <w:lang w:val="bg-BG"/>
        </w:rPr>
        <w:t xml:space="preserve"> на застрахователно </w:t>
      </w:r>
      <w:r w:rsidR="003259DB" w:rsidRPr="009121DA">
        <w:rPr>
          <w:rFonts w:ascii="Times New Roman" w:eastAsia="Times New Roman" w:hAnsi="Times New Roman"/>
          <w:iCs/>
          <w:sz w:val="24"/>
          <w:szCs w:val="24"/>
          <w:lang w:val="bg-BG"/>
        </w:rPr>
        <w:t xml:space="preserve">събитие, </w:t>
      </w:r>
      <w:r w:rsidR="003259DB" w:rsidRPr="009121DA">
        <w:rPr>
          <w:rFonts w:ascii="Times New Roman" w:eastAsia="Times New Roman" w:hAnsi="Times New Roman"/>
          <w:b/>
          <w:iCs/>
          <w:sz w:val="24"/>
          <w:szCs w:val="24"/>
          <w:lang w:val="bg-BG"/>
        </w:rPr>
        <w:t>ЗАСТРАХОВАТЕЛЯТ</w:t>
      </w:r>
      <w:r w:rsidR="003259DB" w:rsidRPr="009121DA">
        <w:rPr>
          <w:rFonts w:ascii="Times New Roman" w:eastAsia="Times New Roman" w:hAnsi="Times New Roman"/>
          <w:iCs/>
          <w:sz w:val="24"/>
          <w:szCs w:val="24"/>
          <w:lang w:val="bg-BG"/>
        </w:rPr>
        <w:t xml:space="preserve"> заплаща на </w:t>
      </w:r>
      <w:r w:rsidR="003259DB" w:rsidRPr="009121DA">
        <w:rPr>
          <w:rFonts w:ascii="Times New Roman" w:eastAsia="Times New Roman" w:hAnsi="Times New Roman"/>
          <w:b/>
          <w:iCs/>
          <w:sz w:val="24"/>
          <w:szCs w:val="24"/>
          <w:lang w:val="bg-BG"/>
        </w:rPr>
        <w:t>ЗАСТРАХОВАНИЯ</w:t>
      </w:r>
      <w:r w:rsidR="003259DB" w:rsidRPr="009121DA">
        <w:rPr>
          <w:rFonts w:ascii="Times New Roman" w:eastAsia="Times New Roman" w:hAnsi="Times New Roman"/>
          <w:iCs/>
          <w:sz w:val="24"/>
          <w:szCs w:val="24"/>
          <w:lang w:val="bg-BG"/>
        </w:rPr>
        <w:t xml:space="preserve"> предвиденото за съответния </w:t>
      </w:r>
      <w:r w:rsidR="00C446C6" w:rsidRPr="009121DA">
        <w:rPr>
          <w:rFonts w:ascii="Times New Roman" w:eastAsia="Times New Roman" w:hAnsi="Times New Roman"/>
          <w:iCs/>
          <w:sz w:val="24"/>
          <w:szCs w:val="24"/>
          <w:lang w:val="bg-BG"/>
        </w:rPr>
        <w:t xml:space="preserve">имот </w:t>
      </w:r>
      <w:r w:rsidR="003259DB" w:rsidRPr="009121DA">
        <w:rPr>
          <w:rFonts w:ascii="Times New Roman" w:eastAsia="Times New Roman" w:hAnsi="Times New Roman"/>
          <w:iCs/>
          <w:sz w:val="24"/>
          <w:szCs w:val="24"/>
          <w:lang w:val="bg-BG"/>
        </w:rPr>
        <w:t>застрахователно обезщетение.</w:t>
      </w:r>
    </w:p>
    <w:p w14:paraId="5A9F0986" w14:textId="11A9E834" w:rsidR="003259DB" w:rsidRPr="009121DA" w:rsidRDefault="003259DB" w:rsidP="00226D3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iCs/>
          <w:sz w:val="24"/>
          <w:szCs w:val="24"/>
          <w:lang w:val="bg-BG"/>
        </w:rPr>
        <w:t>(2)</w:t>
      </w:r>
      <w:r w:rsidRPr="009121DA">
        <w:rPr>
          <w:rFonts w:ascii="Times New Roman" w:eastAsia="Times New Roman" w:hAnsi="Times New Roman"/>
          <w:iCs/>
          <w:sz w:val="24"/>
          <w:szCs w:val="24"/>
          <w:lang w:val="bg-BG"/>
        </w:rPr>
        <w:t xml:space="preserve"> Застрахователното обезщетение се изплаща от </w:t>
      </w:r>
      <w:r w:rsidRPr="009121DA">
        <w:rPr>
          <w:rFonts w:ascii="Times New Roman" w:eastAsia="Times New Roman" w:hAnsi="Times New Roman"/>
          <w:b/>
          <w:iCs/>
          <w:sz w:val="24"/>
          <w:szCs w:val="24"/>
          <w:lang w:val="bg-BG"/>
        </w:rPr>
        <w:t>ЗАСТРАХОВАТЕЛЯ</w:t>
      </w:r>
      <w:r w:rsidRPr="009121DA">
        <w:rPr>
          <w:rFonts w:ascii="Times New Roman" w:eastAsia="Times New Roman" w:hAnsi="Times New Roman"/>
          <w:iCs/>
          <w:sz w:val="24"/>
          <w:szCs w:val="24"/>
          <w:lang w:val="bg-BG"/>
        </w:rPr>
        <w:t xml:space="preserve"> на </w:t>
      </w:r>
      <w:r w:rsidRPr="009121DA">
        <w:rPr>
          <w:rFonts w:ascii="Times New Roman" w:eastAsia="Times New Roman" w:hAnsi="Times New Roman"/>
          <w:b/>
          <w:iCs/>
          <w:sz w:val="24"/>
          <w:szCs w:val="24"/>
          <w:lang w:val="bg-BG"/>
        </w:rPr>
        <w:t>ЗАСТРАХОВАНИЯ</w:t>
      </w:r>
      <w:r w:rsidRPr="009121DA">
        <w:rPr>
          <w:rFonts w:ascii="Times New Roman" w:eastAsia="Times New Roman" w:hAnsi="Times New Roman"/>
          <w:iCs/>
          <w:sz w:val="24"/>
          <w:szCs w:val="24"/>
          <w:lang w:val="bg-BG"/>
        </w:rPr>
        <w:t xml:space="preserve"> в срок не по-късно от 15 дни след представяне на всички изискани от </w:t>
      </w:r>
      <w:r w:rsidRPr="009121DA">
        <w:rPr>
          <w:rFonts w:ascii="Times New Roman" w:eastAsia="Times New Roman" w:hAnsi="Times New Roman"/>
          <w:b/>
          <w:iCs/>
          <w:sz w:val="24"/>
          <w:szCs w:val="24"/>
          <w:lang w:val="bg-BG"/>
        </w:rPr>
        <w:t>ЗАСТРАХОВАТЕЛЯ</w:t>
      </w:r>
      <w:r w:rsidRPr="009121DA">
        <w:rPr>
          <w:rFonts w:ascii="Times New Roman" w:eastAsia="Times New Roman" w:hAnsi="Times New Roman"/>
          <w:iCs/>
          <w:sz w:val="24"/>
          <w:szCs w:val="24"/>
          <w:lang w:val="bg-BG"/>
        </w:rPr>
        <w:t xml:space="preserve"> документи, удостоверяващи настъпването на застрахователното събитие и размера на обезщетението, съгласно </w:t>
      </w:r>
      <w:r w:rsidRPr="009121DA">
        <w:rPr>
          <w:rFonts w:ascii="Times New Roman" w:eastAsia="Times New Roman" w:hAnsi="Times New Roman"/>
          <w:i/>
          <w:iCs/>
          <w:sz w:val="24"/>
          <w:szCs w:val="24"/>
          <w:lang w:val="bg-BG"/>
        </w:rPr>
        <w:t>Приложение № 2</w:t>
      </w:r>
      <w:r w:rsidR="00C446C6" w:rsidRPr="009121DA">
        <w:rPr>
          <w:rFonts w:ascii="Times New Roman" w:eastAsia="Times New Roman" w:hAnsi="Times New Roman"/>
          <w:i/>
          <w:iCs/>
          <w:sz w:val="24"/>
          <w:szCs w:val="24"/>
          <w:lang w:val="bg-BG"/>
        </w:rPr>
        <w:t>б</w:t>
      </w:r>
      <w:r w:rsidRPr="009121DA">
        <w:rPr>
          <w:rFonts w:ascii="Times New Roman" w:eastAsia="Times New Roman" w:hAnsi="Times New Roman"/>
          <w:iCs/>
          <w:sz w:val="24"/>
          <w:szCs w:val="24"/>
          <w:lang w:val="bg-BG"/>
        </w:rPr>
        <w:t xml:space="preserve">, като сумите се нареждат по банкова сметка на </w:t>
      </w:r>
      <w:r w:rsidRPr="009121DA">
        <w:rPr>
          <w:rFonts w:ascii="Times New Roman" w:eastAsia="Times New Roman" w:hAnsi="Times New Roman"/>
          <w:b/>
          <w:iCs/>
          <w:sz w:val="24"/>
          <w:szCs w:val="24"/>
          <w:lang w:val="bg-BG"/>
        </w:rPr>
        <w:t>ЗАСТРАХОВАНИЯ</w:t>
      </w:r>
      <w:r w:rsidRPr="009121DA">
        <w:rPr>
          <w:rFonts w:ascii="Times New Roman" w:eastAsia="Times New Roman" w:hAnsi="Times New Roman"/>
          <w:iCs/>
          <w:sz w:val="24"/>
          <w:szCs w:val="24"/>
          <w:lang w:val="bg-BG"/>
        </w:rPr>
        <w:t>, както следва:</w:t>
      </w:r>
    </w:p>
    <w:p w14:paraId="223D47C0" w14:textId="77777777" w:rsidR="003259DB" w:rsidRPr="009121DA" w:rsidRDefault="003259DB" w:rsidP="003259DB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iCs/>
          <w:sz w:val="24"/>
          <w:szCs w:val="24"/>
          <w:lang w:val="bg-BG"/>
        </w:rPr>
        <w:t>Банка:</w:t>
      </w:r>
      <w:r w:rsidRPr="009121DA">
        <w:rPr>
          <w:rFonts w:ascii="Times New Roman" w:eastAsia="Times New Roman" w:hAnsi="Times New Roman"/>
          <w:iCs/>
          <w:sz w:val="24"/>
          <w:szCs w:val="24"/>
          <w:lang w:val="bg-BG"/>
        </w:rPr>
        <w:t xml:space="preserve"> Българска народна банка</w:t>
      </w:r>
    </w:p>
    <w:p w14:paraId="23F66413" w14:textId="77777777" w:rsidR="003259DB" w:rsidRPr="009121DA" w:rsidRDefault="003259DB" w:rsidP="003259D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bCs/>
          <w:iCs/>
          <w:sz w:val="24"/>
          <w:szCs w:val="24"/>
          <w:lang w:val="bg-BG"/>
        </w:rPr>
        <w:t>BIC:</w:t>
      </w:r>
      <w:r w:rsidRPr="009121DA">
        <w:rPr>
          <w:rFonts w:ascii="Times New Roman" w:eastAsia="Times New Roman" w:hAnsi="Times New Roman"/>
          <w:bCs/>
          <w:iCs/>
          <w:sz w:val="24"/>
          <w:szCs w:val="24"/>
          <w:lang w:val="bg-BG"/>
        </w:rPr>
        <w:t xml:space="preserve"> BNBBGFSD</w:t>
      </w:r>
    </w:p>
    <w:p w14:paraId="3E69DFC7" w14:textId="64311050" w:rsidR="003259DB" w:rsidRPr="009121DA" w:rsidRDefault="003259DB" w:rsidP="003259D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bCs/>
          <w:iCs/>
          <w:sz w:val="24"/>
          <w:szCs w:val="24"/>
          <w:lang w:val="bg-BG"/>
        </w:rPr>
        <w:t>IBAN:</w:t>
      </w:r>
      <w:r w:rsidRPr="009121DA">
        <w:rPr>
          <w:rFonts w:ascii="Times New Roman" w:eastAsia="Times New Roman" w:hAnsi="Times New Roman"/>
          <w:bCs/>
          <w:iCs/>
          <w:sz w:val="24"/>
          <w:szCs w:val="24"/>
          <w:lang w:val="bg-BG"/>
        </w:rPr>
        <w:t xml:space="preserve"> BG42BNB96613000124801</w:t>
      </w:r>
    </w:p>
    <w:p w14:paraId="52BF0532" w14:textId="0F1F0331" w:rsidR="000B10F6" w:rsidRPr="009121DA" w:rsidRDefault="000B10F6" w:rsidP="000B10F6">
      <w:pPr>
        <w:pStyle w:val="ListParagraph"/>
      </w:pPr>
      <w:r w:rsidRPr="009121DA">
        <w:lastRenderedPageBreak/>
        <w:t>ОБЩИ УСЛОВИЯ</w:t>
      </w:r>
    </w:p>
    <w:p w14:paraId="7BA464FA" w14:textId="2E75828E" w:rsidR="00960442" w:rsidRPr="009121DA" w:rsidRDefault="000B10F6" w:rsidP="00960442">
      <w:pPr>
        <w:pStyle w:val="BodyTextIndent2"/>
        <w:tabs>
          <w:tab w:val="left" w:pos="404"/>
          <w:tab w:val="left" w:pos="993"/>
        </w:tabs>
        <w:suppressAutoHyphens/>
        <w:spacing w:line="240" w:lineRule="auto"/>
        <w:ind w:firstLine="851"/>
        <w:rPr>
          <w:rFonts w:ascii="Times New Roman" w:hAnsi="Times New Roman"/>
          <w:color w:val="000000"/>
          <w:szCs w:val="24"/>
          <w:lang w:val="bg-BG"/>
        </w:rPr>
      </w:pPr>
      <w:r w:rsidRPr="009121DA">
        <w:rPr>
          <w:rFonts w:ascii="Times New Roman" w:hAnsi="Times New Roman"/>
          <w:b/>
          <w:szCs w:val="24"/>
          <w:lang w:val="bg-BG"/>
        </w:rPr>
        <w:t>Чл. 1</w:t>
      </w:r>
      <w:r w:rsidR="0084255B" w:rsidRPr="009121DA">
        <w:rPr>
          <w:rFonts w:ascii="Times New Roman" w:hAnsi="Times New Roman"/>
          <w:b/>
          <w:szCs w:val="24"/>
          <w:lang w:val="en-US"/>
        </w:rPr>
        <w:t>0</w:t>
      </w:r>
      <w:r w:rsidRPr="009121DA">
        <w:rPr>
          <w:rFonts w:ascii="Times New Roman" w:hAnsi="Times New Roman"/>
          <w:b/>
          <w:szCs w:val="24"/>
          <w:lang w:val="bg-BG"/>
        </w:rPr>
        <w:t xml:space="preserve">. </w:t>
      </w:r>
      <w:r w:rsidRPr="009121DA">
        <w:rPr>
          <w:rFonts w:ascii="Times New Roman" w:hAnsi="Times New Roman"/>
          <w:szCs w:val="24"/>
          <w:lang w:val="bg-BG"/>
        </w:rPr>
        <w:t xml:space="preserve">Застрахователната сума </w:t>
      </w:r>
      <w:r w:rsidR="00960442" w:rsidRPr="009121DA">
        <w:rPr>
          <w:rFonts w:ascii="Times New Roman" w:hAnsi="Times New Roman"/>
          <w:color w:val="000000"/>
          <w:szCs w:val="24"/>
          <w:lang w:val="bg-BG"/>
        </w:rPr>
        <w:t xml:space="preserve">за имотите, посочени в </w:t>
      </w:r>
      <w:r w:rsidR="00960442" w:rsidRPr="009121DA">
        <w:rPr>
          <w:rFonts w:ascii="Times New Roman" w:hAnsi="Times New Roman"/>
          <w:b/>
          <w:color w:val="000000"/>
          <w:szCs w:val="24"/>
          <w:lang w:val="bg-BG"/>
        </w:rPr>
        <w:t>Таблица № 1</w:t>
      </w:r>
      <w:r w:rsidR="00960442" w:rsidRPr="009121DA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960442" w:rsidRPr="009121DA">
        <w:rPr>
          <w:rFonts w:ascii="Times New Roman" w:hAnsi="Times New Roman"/>
          <w:szCs w:val="24"/>
          <w:lang w:val="bg-BG"/>
        </w:rPr>
        <w:t>се определя</w:t>
      </w:r>
      <w:r w:rsidR="00960442" w:rsidRPr="009121DA">
        <w:rPr>
          <w:rFonts w:ascii="Times New Roman" w:hAnsi="Times New Roman"/>
          <w:color w:val="000000"/>
          <w:szCs w:val="24"/>
          <w:lang w:val="bg-BG"/>
        </w:rPr>
        <w:t xml:space="preserve"> при застрахователни суми, равни на посочените балансови стойности:</w:t>
      </w:r>
    </w:p>
    <w:p w14:paraId="5A99675E" w14:textId="77777777" w:rsidR="000B10F6" w:rsidRPr="009121DA" w:rsidRDefault="000B10F6" w:rsidP="00960442">
      <w:pPr>
        <w:pStyle w:val="BodyTextIndent2"/>
        <w:tabs>
          <w:tab w:val="left" w:pos="1170"/>
          <w:tab w:val="left" w:pos="1710"/>
        </w:tabs>
        <w:spacing w:line="240" w:lineRule="auto"/>
        <w:rPr>
          <w:rFonts w:ascii="Times New Roman" w:hAnsi="Times New Roman"/>
          <w:szCs w:val="24"/>
          <w:lang w:val="bg-BG"/>
        </w:rPr>
      </w:pPr>
    </w:p>
    <w:p w14:paraId="4A1F5525" w14:textId="77777777" w:rsidR="000B10F6" w:rsidRPr="009121DA" w:rsidRDefault="000B10F6" w:rsidP="000B10F6">
      <w:pPr>
        <w:pStyle w:val="BodyTextIndent2"/>
        <w:tabs>
          <w:tab w:val="left" w:pos="1710"/>
        </w:tabs>
        <w:spacing w:line="240" w:lineRule="auto"/>
        <w:ind w:firstLine="0"/>
        <w:rPr>
          <w:rFonts w:ascii="Times New Roman" w:hAnsi="Times New Roman"/>
          <w:b/>
          <w:szCs w:val="24"/>
          <w:lang w:val="bg-BG"/>
        </w:rPr>
      </w:pPr>
      <w:r w:rsidRPr="009121DA">
        <w:rPr>
          <w:rFonts w:ascii="Times New Roman" w:hAnsi="Times New Roman"/>
          <w:b/>
          <w:szCs w:val="24"/>
          <w:lang w:val="bg-BG"/>
        </w:rPr>
        <w:t>Таблица №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4981"/>
        <w:gridCol w:w="3216"/>
      </w:tblGrid>
      <w:tr w:rsidR="000B10F6" w:rsidRPr="009121DA" w14:paraId="52A7C377" w14:textId="77777777" w:rsidTr="009121DA">
        <w:trPr>
          <w:trHeight w:val="928"/>
          <w:jc w:val="center"/>
        </w:trPr>
        <w:tc>
          <w:tcPr>
            <w:tcW w:w="1053" w:type="dxa"/>
            <w:shd w:val="clear" w:color="auto" w:fill="auto"/>
          </w:tcPr>
          <w:p w14:paraId="2F1237AC" w14:textId="77777777" w:rsidR="000B10F6" w:rsidRPr="009121DA" w:rsidRDefault="000B10F6" w:rsidP="000F6D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121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4981" w:type="dxa"/>
            <w:shd w:val="clear" w:color="auto" w:fill="auto"/>
          </w:tcPr>
          <w:p w14:paraId="68EE830B" w14:textId="77777777" w:rsidR="000B10F6" w:rsidRPr="009121DA" w:rsidRDefault="000B10F6" w:rsidP="000F6D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121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Административна сграда</w:t>
            </w:r>
          </w:p>
        </w:tc>
        <w:tc>
          <w:tcPr>
            <w:tcW w:w="3216" w:type="dxa"/>
            <w:shd w:val="clear" w:color="auto" w:fill="auto"/>
          </w:tcPr>
          <w:p w14:paraId="21263ABA" w14:textId="77777777" w:rsidR="000B10F6" w:rsidRPr="009121DA" w:rsidRDefault="000B10F6" w:rsidP="009121D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121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Застрахователна сума/Балансова стойност в лева</w:t>
            </w:r>
          </w:p>
        </w:tc>
      </w:tr>
      <w:tr w:rsidR="000B10F6" w:rsidRPr="009121DA" w14:paraId="592F714E" w14:textId="77777777" w:rsidTr="000F6D6E">
        <w:trPr>
          <w:jc w:val="center"/>
        </w:trPr>
        <w:tc>
          <w:tcPr>
            <w:tcW w:w="1053" w:type="dxa"/>
            <w:shd w:val="clear" w:color="auto" w:fill="auto"/>
          </w:tcPr>
          <w:p w14:paraId="09029A87" w14:textId="77777777" w:rsidR="000B10F6" w:rsidRPr="009121DA" w:rsidRDefault="000B10F6" w:rsidP="000F6D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21DA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981" w:type="dxa"/>
            <w:shd w:val="clear" w:color="auto" w:fill="auto"/>
          </w:tcPr>
          <w:p w14:paraId="43EEEEE8" w14:textId="77777777" w:rsidR="000B10F6" w:rsidRPr="009121DA" w:rsidRDefault="000B10F6" w:rsidP="000F6D6E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21D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Административна сграда, ул. „Дякон Игнатий” № 11 – 18 етажа </w:t>
            </w:r>
          </w:p>
        </w:tc>
        <w:tc>
          <w:tcPr>
            <w:tcW w:w="3216" w:type="dxa"/>
            <w:shd w:val="clear" w:color="auto" w:fill="auto"/>
            <w:vAlign w:val="center"/>
          </w:tcPr>
          <w:p w14:paraId="40500728" w14:textId="79BF87D1" w:rsidR="000B10F6" w:rsidRPr="009121DA" w:rsidRDefault="000B10F6" w:rsidP="00F75DD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21DA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8 8</w:t>
            </w:r>
            <w:r w:rsidR="00F75DD5" w:rsidRPr="009121DA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 w:rsidRPr="009121DA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="00F75DD5" w:rsidRPr="009121DA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  <w:r w:rsidRPr="009121DA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,</w:t>
            </w:r>
            <w:r w:rsidR="00F75DD5" w:rsidRPr="009121DA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 w:rsidRPr="009121DA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лева</w:t>
            </w:r>
          </w:p>
        </w:tc>
      </w:tr>
      <w:tr w:rsidR="000B10F6" w:rsidRPr="009121DA" w14:paraId="553C230A" w14:textId="77777777" w:rsidTr="000F6D6E">
        <w:trPr>
          <w:jc w:val="center"/>
        </w:trPr>
        <w:tc>
          <w:tcPr>
            <w:tcW w:w="1053" w:type="dxa"/>
            <w:shd w:val="clear" w:color="auto" w:fill="auto"/>
          </w:tcPr>
          <w:p w14:paraId="0C1AAD22" w14:textId="77777777" w:rsidR="000B10F6" w:rsidRPr="009121DA" w:rsidRDefault="000B10F6" w:rsidP="000F6D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21DA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4981" w:type="dxa"/>
            <w:shd w:val="clear" w:color="auto" w:fill="auto"/>
          </w:tcPr>
          <w:p w14:paraId="7670A520" w14:textId="77777777" w:rsidR="000B10F6" w:rsidRPr="009121DA" w:rsidRDefault="000B10F6" w:rsidP="000F6D6E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21DA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Административна сграда, ул. „Дякон Игнатий” № 9 – 3 етажа</w:t>
            </w:r>
          </w:p>
        </w:tc>
        <w:tc>
          <w:tcPr>
            <w:tcW w:w="3216" w:type="dxa"/>
            <w:shd w:val="clear" w:color="auto" w:fill="auto"/>
            <w:vAlign w:val="center"/>
          </w:tcPr>
          <w:p w14:paraId="5A7BAA2B" w14:textId="77777777" w:rsidR="000B10F6" w:rsidRPr="009121DA" w:rsidRDefault="000B10F6" w:rsidP="000F6D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21DA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2 851 200,00 </w:t>
            </w:r>
            <w:r w:rsidRPr="009121DA">
              <w:rPr>
                <w:rFonts w:ascii="Times New Roman" w:hAnsi="Times New Roman"/>
                <w:sz w:val="24"/>
                <w:szCs w:val="24"/>
                <w:lang w:val="bg-BG"/>
              </w:rPr>
              <w:t>лева</w:t>
            </w:r>
          </w:p>
        </w:tc>
      </w:tr>
      <w:tr w:rsidR="000B10F6" w:rsidRPr="009121DA" w14:paraId="4E7AF02D" w14:textId="77777777" w:rsidTr="000F6D6E">
        <w:trPr>
          <w:jc w:val="center"/>
        </w:trPr>
        <w:tc>
          <w:tcPr>
            <w:tcW w:w="1053" w:type="dxa"/>
            <w:shd w:val="clear" w:color="auto" w:fill="auto"/>
          </w:tcPr>
          <w:p w14:paraId="7F19144A" w14:textId="77777777" w:rsidR="000B10F6" w:rsidRPr="009121DA" w:rsidRDefault="000B10F6" w:rsidP="000F6D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21DA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4981" w:type="dxa"/>
            <w:shd w:val="clear" w:color="auto" w:fill="auto"/>
          </w:tcPr>
          <w:p w14:paraId="002C5D0A" w14:textId="77777777" w:rsidR="000B10F6" w:rsidRPr="009121DA" w:rsidRDefault="000B10F6" w:rsidP="000F6D6E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21D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Административна сграда, ул. „Гурко” № 5 – 7 етажа </w:t>
            </w:r>
          </w:p>
        </w:tc>
        <w:tc>
          <w:tcPr>
            <w:tcW w:w="3216" w:type="dxa"/>
            <w:shd w:val="clear" w:color="auto" w:fill="auto"/>
            <w:vAlign w:val="center"/>
          </w:tcPr>
          <w:p w14:paraId="40F9E960" w14:textId="77777777" w:rsidR="000B10F6" w:rsidRPr="009121DA" w:rsidRDefault="000B10F6" w:rsidP="000F6D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21DA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6 819 258,00 лева</w:t>
            </w:r>
          </w:p>
        </w:tc>
      </w:tr>
      <w:tr w:rsidR="000B10F6" w:rsidRPr="009121DA" w14:paraId="5655BB3F" w14:textId="77777777" w:rsidTr="000F6D6E">
        <w:trPr>
          <w:jc w:val="center"/>
        </w:trPr>
        <w:tc>
          <w:tcPr>
            <w:tcW w:w="1053" w:type="dxa"/>
            <w:shd w:val="clear" w:color="auto" w:fill="auto"/>
          </w:tcPr>
          <w:p w14:paraId="5D5CD094" w14:textId="77777777" w:rsidR="000B10F6" w:rsidRPr="009121DA" w:rsidRDefault="000B10F6" w:rsidP="000F6D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21D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 </w:t>
            </w:r>
          </w:p>
        </w:tc>
        <w:tc>
          <w:tcPr>
            <w:tcW w:w="4981" w:type="dxa"/>
            <w:shd w:val="clear" w:color="auto" w:fill="auto"/>
          </w:tcPr>
          <w:p w14:paraId="4CBA9CA0" w14:textId="77777777" w:rsidR="000B10F6" w:rsidRPr="009121DA" w:rsidRDefault="000B10F6" w:rsidP="000F6D6E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21DA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Административна сграда, ул. „Гурко” № 6 –  4- ти етаж</w:t>
            </w:r>
          </w:p>
        </w:tc>
        <w:tc>
          <w:tcPr>
            <w:tcW w:w="3216" w:type="dxa"/>
            <w:shd w:val="clear" w:color="auto" w:fill="auto"/>
            <w:vAlign w:val="center"/>
          </w:tcPr>
          <w:p w14:paraId="2E177E51" w14:textId="77777777" w:rsidR="000B10F6" w:rsidRPr="009121DA" w:rsidRDefault="000B10F6" w:rsidP="000F6D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21DA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1 354 912,00 </w:t>
            </w:r>
            <w:r w:rsidRPr="009121D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лева  </w:t>
            </w:r>
          </w:p>
        </w:tc>
      </w:tr>
      <w:tr w:rsidR="000B10F6" w:rsidRPr="009121DA" w14:paraId="432F10BB" w14:textId="77777777" w:rsidTr="000F6D6E">
        <w:trPr>
          <w:jc w:val="center"/>
        </w:trPr>
        <w:tc>
          <w:tcPr>
            <w:tcW w:w="1053" w:type="dxa"/>
            <w:shd w:val="clear" w:color="auto" w:fill="auto"/>
          </w:tcPr>
          <w:p w14:paraId="31FD4737" w14:textId="77777777" w:rsidR="000B10F6" w:rsidRPr="009121DA" w:rsidRDefault="000B10F6" w:rsidP="000F6D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21DA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4981" w:type="dxa"/>
            <w:shd w:val="clear" w:color="auto" w:fill="auto"/>
          </w:tcPr>
          <w:p w14:paraId="5CA1CEF6" w14:textId="77777777" w:rsidR="000B10F6" w:rsidRPr="009121DA" w:rsidRDefault="000B10F6" w:rsidP="000F6D6E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21D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Подземен гараж и мазе, ул. „Самуил” № 79 </w:t>
            </w:r>
          </w:p>
        </w:tc>
        <w:tc>
          <w:tcPr>
            <w:tcW w:w="3216" w:type="dxa"/>
            <w:shd w:val="clear" w:color="auto" w:fill="auto"/>
            <w:vAlign w:val="center"/>
          </w:tcPr>
          <w:p w14:paraId="468DA63B" w14:textId="77777777" w:rsidR="000B10F6" w:rsidRPr="009121DA" w:rsidRDefault="000B10F6" w:rsidP="000F6D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21DA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779 448,00 </w:t>
            </w:r>
            <w:r w:rsidRPr="009121DA">
              <w:rPr>
                <w:rFonts w:ascii="Times New Roman" w:hAnsi="Times New Roman"/>
                <w:sz w:val="24"/>
                <w:szCs w:val="24"/>
                <w:lang w:val="bg-BG"/>
              </w:rPr>
              <w:t>лева</w:t>
            </w:r>
          </w:p>
        </w:tc>
      </w:tr>
      <w:tr w:rsidR="000B10F6" w:rsidRPr="009121DA" w14:paraId="0CADE75D" w14:textId="77777777" w:rsidTr="000F6D6E">
        <w:trPr>
          <w:jc w:val="center"/>
        </w:trPr>
        <w:tc>
          <w:tcPr>
            <w:tcW w:w="6034" w:type="dxa"/>
            <w:gridSpan w:val="2"/>
            <w:shd w:val="clear" w:color="auto" w:fill="auto"/>
          </w:tcPr>
          <w:p w14:paraId="7FA1B3F7" w14:textId="77777777" w:rsidR="000B10F6" w:rsidRPr="009121DA" w:rsidRDefault="000B10F6" w:rsidP="000F6D6E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121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Обща балансова стойност на сградите:</w:t>
            </w:r>
          </w:p>
        </w:tc>
        <w:tc>
          <w:tcPr>
            <w:tcW w:w="3216" w:type="dxa"/>
            <w:shd w:val="clear" w:color="auto" w:fill="auto"/>
          </w:tcPr>
          <w:p w14:paraId="7982095B" w14:textId="27EF368F" w:rsidR="000B10F6" w:rsidRPr="009121DA" w:rsidRDefault="000B10F6" w:rsidP="00F75DD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121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20 6</w:t>
            </w:r>
            <w:r w:rsidR="00F75DD5" w:rsidRPr="009121DA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  <w:r w:rsidR="00F75DD5" w:rsidRPr="009121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 </w:t>
            </w:r>
            <w:r w:rsidR="00F75DD5" w:rsidRPr="009121DA">
              <w:rPr>
                <w:rFonts w:ascii="Times New Roman" w:hAnsi="Times New Roman"/>
                <w:b/>
                <w:sz w:val="24"/>
                <w:szCs w:val="24"/>
              </w:rPr>
              <w:t>048</w:t>
            </w:r>
            <w:r w:rsidR="00F75DD5" w:rsidRPr="009121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,</w:t>
            </w:r>
            <w:r w:rsidR="00F75DD5" w:rsidRPr="009121DA">
              <w:rPr>
                <w:rFonts w:ascii="Times New Roman" w:hAnsi="Times New Roman"/>
                <w:b/>
                <w:sz w:val="24"/>
                <w:szCs w:val="24"/>
              </w:rPr>
              <w:t xml:space="preserve">73 </w:t>
            </w:r>
            <w:r w:rsidRPr="009121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лева</w:t>
            </w:r>
          </w:p>
        </w:tc>
      </w:tr>
    </w:tbl>
    <w:p w14:paraId="0691A5A4" w14:textId="77777777" w:rsidR="000B10F6" w:rsidRPr="009121DA" w:rsidRDefault="000B10F6" w:rsidP="000B10F6">
      <w:pPr>
        <w:pStyle w:val="BodyTextIndent2"/>
        <w:tabs>
          <w:tab w:val="left" w:pos="1710"/>
        </w:tabs>
        <w:spacing w:line="240" w:lineRule="auto"/>
        <w:jc w:val="center"/>
        <w:rPr>
          <w:rFonts w:ascii="Times New Roman" w:hAnsi="Times New Roman"/>
          <w:szCs w:val="24"/>
          <w:lang w:val="bg-BG"/>
        </w:rPr>
      </w:pPr>
    </w:p>
    <w:p w14:paraId="15D0A8E1" w14:textId="203E9167" w:rsidR="000B10F6" w:rsidRPr="009121DA" w:rsidRDefault="000B10F6" w:rsidP="000B10F6">
      <w:pPr>
        <w:pStyle w:val="BodyTextIndent2"/>
        <w:tabs>
          <w:tab w:val="left" w:pos="404"/>
          <w:tab w:val="left" w:pos="1710"/>
        </w:tabs>
        <w:suppressAutoHyphens/>
        <w:spacing w:line="200" w:lineRule="atLeast"/>
        <w:rPr>
          <w:rFonts w:ascii="Times New Roman" w:hAnsi="Times New Roman"/>
          <w:bCs/>
          <w:szCs w:val="24"/>
          <w:lang w:val="bg-BG"/>
        </w:rPr>
      </w:pPr>
      <w:r w:rsidRPr="009121DA">
        <w:rPr>
          <w:rFonts w:ascii="Times New Roman" w:hAnsi="Times New Roman"/>
          <w:b/>
          <w:bCs/>
          <w:szCs w:val="24"/>
          <w:lang w:val="bg-BG"/>
        </w:rPr>
        <w:t>Чл. 1</w:t>
      </w:r>
      <w:r w:rsidR="0084255B" w:rsidRPr="009121DA">
        <w:rPr>
          <w:rFonts w:ascii="Times New Roman" w:hAnsi="Times New Roman"/>
          <w:b/>
          <w:bCs/>
          <w:szCs w:val="24"/>
          <w:lang w:val="en-US"/>
        </w:rPr>
        <w:t>1</w:t>
      </w:r>
      <w:r w:rsidRPr="009121DA">
        <w:rPr>
          <w:rFonts w:ascii="Times New Roman" w:hAnsi="Times New Roman"/>
          <w:b/>
          <w:bCs/>
          <w:szCs w:val="24"/>
          <w:lang w:val="bg-BG"/>
        </w:rPr>
        <w:t xml:space="preserve">. </w:t>
      </w:r>
      <w:r w:rsidRPr="009121DA">
        <w:rPr>
          <w:rFonts w:ascii="Times New Roman" w:hAnsi="Times New Roman"/>
          <w:bCs/>
          <w:szCs w:val="24"/>
          <w:lang w:val="bg-BG"/>
        </w:rPr>
        <w:t xml:space="preserve">Застраховката на имотите, посочени в </w:t>
      </w:r>
      <w:r w:rsidRPr="009121DA">
        <w:rPr>
          <w:rFonts w:ascii="Times New Roman" w:hAnsi="Times New Roman"/>
          <w:b/>
          <w:color w:val="000000"/>
          <w:szCs w:val="24"/>
          <w:lang w:val="bg-BG"/>
        </w:rPr>
        <w:t>Таблица № 1</w:t>
      </w:r>
      <w:r w:rsidRPr="009121DA">
        <w:rPr>
          <w:rFonts w:ascii="Times New Roman" w:hAnsi="Times New Roman"/>
          <w:bCs/>
          <w:szCs w:val="24"/>
          <w:lang w:val="bg-BG"/>
        </w:rPr>
        <w:t>, следва да обезщетява при пълна загуба и/или частични повреди следствие на следните рискове:</w:t>
      </w:r>
    </w:p>
    <w:p w14:paraId="00EB813B" w14:textId="77777777" w:rsidR="000B10F6" w:rsidRPr="009121DA" w:rsidRDefault="000B10F6" w:rsidP="000B10F6">
      <w:pPr>
        <w:pStyle w:val="BodyText2"/>
        <w:spacing w:after="0" w:line="240" w:lineRule="auto"/>
        <w:ind w:firstLine="720"/>
        <w:jc w:val="both"/>
        <w:rPr>
          <w:szCs w:val="24"/>
          <w:lang w:val="bg-BG"/>
        </w:rPr>
      </w:pPr>
      <w:r w:rsidRPr="009121DA">
        <w:rPr>
          <w:szCs w:val="24"/>
          <w:lang w:val="bg-BG"/>
        </w:rPr>
        <w:t>- пожар, и последиците от гасенето му, мълния, експлозия, имплозия, удар от летателни апарати или от падащи от тях части и предмети;</w:t>
      </w:r>
    </w:p>
    <w:p w14:paraId="65C95E77" w14:textId="77777777" w:rsidR="000B10F6" w:rsidRPr="009121DA" w:rsidRDefault="000B10F6" w:rsidP="000B10F6">
      <w:pPr>
        <w:pStyle w:val="BodyText2"/>
        <w:spacing w:after="0" w:line="240" w:lineRule="auto"/>
        <w:ind w:firstLine="720"/>
        <w:jc w:val="both"/>
        <w:rPr>
          <w:color w:val="FF0000"/>
          <w:szCs w:val="24"/>
          <w:lang w:val="bg-BG"/>
        </w:rPr>
      </w:pPr>
      <w:r w:rsidRPr="009121DA">
        <w:rPr>
          <w:szCs w:val="24"/>
          <w:lang w:val="bg-BG"/>
        </w:rPr>
        <w:t>- природни бедствия – буря, градушка, проливен дъжд, наводнение</w:t>
      </w:r>
      <w:r w:rsidRPr="009121DA">
        <w:rPr>
          <w:color w:val="000000"/>
          <w:szCs w:val="24"/>
          <w:lang w:val="bg-BG"/>
        </w:rPr>
        <w:t>,</w:t>
      </w:r>
      <w:r w:rsidRPr="009121DA">
        <w:rPr>
          <w:szCs w:val="24"/>
          <w:lang w:val="bg-BG"/>
        </w:rPr>
        <w:t xml:space="preserve"> ураган, увреждане от тежест от натрупване на сняг и/или лед, падане на лавина, увреждане от падащи клони и дървета</w:t>
      </w:r>
    </w:p>
    <w:p w14:paraId="7939F79C" w14:textId="77777777" w:rsidR="000B10F6" w:rsidRPr="009121DA" w:rsidRDefault="000B10F6" w:rsidP="000B10F6">
      <w:pPr>
        <w:pStyle w:val="BodyText2"/>
        <w:spacing w:after="0" w:line="240" w:lineRule="auto"/>
        <w:ind w:firstLine="720"/>
        <w:jc w:val="both"/>
        <w:rPr>
          <w:szCs w:val="24"/>
          <w:lang w:val="bg-BG"/>
        </w:rPr>
      </w:pPr>
      <w:r w:rsidRPr="009121DA">
        <w:rPr>
          <w:szCs w:val="24"/>
          <w:lang w:val="bg-BG"/>
        </w:rPr>
        <w:t>- земетресение;</w:t>
      </w:r>
    </w:p>
    <w:p w14:paraId="3FDD150E" w14:textId="77777777" w:rsidR="000B10F6" w:rsidRPr="009121DA" w:rsidRDefault="000B10F6" w:rsidP="000B10F6">
      <w:pPr>
        <w:pStyle w:val="BodyText2"/>
        <w:spacing w:after="0" w:line="240" w:lineRule="auto"/>
        <w:ind w:firstLine="720"/>
        <w:jc w:val="both"/>
        <w:rPr>
          <w:szCs w:val="24"/>
          <w:lang w:val="bg-BG"/>
        </w:rPr>
      </w:pPr>
      <w:r w:rsidRPr="009121DA">
        <w:rPr>
          <w:szCs w:val="24"/>
          <w:lang w:val="bg-BG"/>
        </w:rPr>
        <w:t>- злоумишлени действия на трети лица, вандализъм, вкл. злоумишлен пожар и злоумишлена експлозия;</w:t>
      </w:r>
    </w:p>
    <w:p w14:paraId="1F7D9DD1" w14:textId="77777777" w:rsidR="000B10F6" w:rsidRPr="009121DA" w:rsidRDefault="000B10F6" w:rsidP="000B10F6">
      <w:pPr>
        <w:pStyle w:val="BodyText2"/>
        <w:spacing w:after="0" w:line="240" w:lineRule="auto"/>
        <w:ind w:firstLine="720"/>
        <w:jc w:val="both"/>
        <w:rPr>
          <w:szCs w:val="24"/>
          <w:lang w:val="bg-BG"/>
        </w:rPr>
      </w:pPr>
      <w:r w:rsidRPr="009121DA">
        <w:rPr>
          <w:szCs w:val="24"/>
          <w:lang w:val="bg-BG"/>
        </w:rPr>
        <w:t>- изтичане на вода и пара;</w:t>
      </w:r>
    </w:p>
    <w:p w14:paraId="311C2BB3" w14:textId="77777777" w:rsidR="000B10F6" w:rsidRPr="009121DA" w:rsidRDefault="000B10F6" w:rsidP="000B10F6">
      <w:pPr>
        <w:pStyle w:val="BodyText2"/>
        <w:spacing w:after="0" w:line="240" w:lineRule="auto"/>
        <w:ind w:firstLine="720"/>
        <w:jc w:val="both"/>
        <w:rPr>
          <w:szCs w:val="24"/>
          <w:lang w:val="bg-BG"/>
        </w:rPr>
      </w:pPr>
      <w:r w:rsidRPr="009121DA">
        <w:rPr>
          <w:szCs w:val="24"/>
          <w:lang w:val="bg-BG"/>
        </w:rPr>
        <w:t>- авария на водопроводни канализационни, отоплителни и климатични инсталации;</w:t>
      </w:r>
    </w:p>
    <w:p w14:paraId="20C54487" w14:textId="77777777" w:rsidR="000B10F6" w:rsidRPr="009121DA" w:rsidRDefault="000B10F6" w:rsidP="000B10F6">
      <w:pPr>
        <w:pStyle w:val="BodyText2"/>
        <w:spacing w:after="0" w:line="240" w:lineRule="auto"/>
        <w:ind w:firstLine="720"/>
        <w:jc w:val="both"/>
        <w:rPr>
          <w:szCs w:val="24"/>
          <w:lang w:val="bg-BG"/>
        </w:rPr>
      </w:pPr>
      <w:r w:rsidRPr="009121DA">
        <w:rPr>
          <w:szCs w:val="24"/>
          <w:lang w:val="bg-BG"/>
        </w:rPr>
        <w:t>- свличане или срутване на земни пластове и/или действие на подпочвени води;</w:t>
      </w:r>
    </w:p>
    <w:p w14:paraId="4AE2A1FE" w14:textId="77777777" w:rsidR="000B10F6" w:rsidRPr="009121DA" w:rsidRDefault="000B10F6" w:rsidP="000B10F6">
      <w:pPr>
        <w:pStyle w:val="BodyText2"/>
        <w:spacing w:after="0" w:line="240" w:lineRule="auto"/>
        <w:ind w:firstLine="720"/>
        <w:jc w:val="both"/>
        <w:rPr>
          <w:szCs w:val="24"/>
          <w:lang w:val="bg-BG"/>
        </w:rPr>
      </w:pPr>
      <w:r w:rsidRPr="009121DA">
        <w:rPr>
          <w:szCs w:val="24"/>
          <w:lang w:val="bg-BG"/>
        </w:rPr>
        <w:t>-  късо съединение и токов удар;</w:t>
      </w:r>
    </w:p>
    <w:p w14:paraId="736D7AE4" w14:textId="77777777" w:rsidR="000B10F6" w:rsidRPr="009121DA" w:rsidRDefault="000B10F6" w:rsidP="000B10F6">
      <w:pPr>
        <w:pStyle w:val="BodyText2"/>
        <w:spacing w:after="0" w:line="240" w:lineRule="auto"/>
        <w:ind w:firstLine="720"/>
        <w:jc w:val="both"/>
        <w:rPr>
          <w:szCs w:val="24"/>
          <w:lang w:val="bg-BG"/>
        </w:rPr>
      </w:pPr>
      <w:r w:rsidRPr="009121DA">
        <w:rPr>
          <w:szCs w:val="24"/>
          <w:lang w:val="bg-BG"/>
        </w:rPr>
        <w:t>- удар от пътно превозно средство</w:t>
      </w:r>
      <w:r w:rsidRPr="009121DA">
        <w:rPr>
          <w:color w:val="000000"/>
          <w:szCs w:val="24"/>
          <w:lang w:val="bg-BG"/>
        </w:rPr>
        <w:t>;</w:t>
      </w:r>
    </w:p>
    <w:p w14:paraId="4A107311" w14:textId="77777777" w:rsidR="000B10F6" w:rsidRPr="009121DA" w:rsidRDefault="000B10F6" w:rsidP="000B10F6">
      <w:pPr>
        <w:pStyle w:val="BodyText2"/>
        <w:spacing w:after="0" w:line="240" w:lineRule="auto"/>
        <w:ind w:firstLine="720"/>
        <w:jc w:val="both"/>
        <w:rPr>
          <w:szCs w:val="24"/>
          <w:lang w:val="bg-BG"/>
        </w:rPr>
      </w:pPr>
      <w:r w:rsidRPr="009121DA">
        <w:rPr>
          <w:szCs w:val="24"/>
          <w:lang w:val="bg-BG"/>
        </w:rPr>
        <w:t>- чупене на стъкла;</w:t>
      </w:r>
    </w:p>
    <w:p w14:paraId="741B1EED" w14:textId="77777777" w:rsidR="000B10F6" w:rsidRPr="009121DA" w:rsidRDefault="000B10F6" w:rsidP="000B10F6">
      <w:pPr>
        <w:pStyle w:val="BodyText2"/>
        <w:spacing w:after="0" w:line="240" w:lineRule="auto"/>
        <w:ind w:firstLine="720"/>
        <w:jc w:val="both"/>
        <w:rPr>
          <w:szCs w:val="24"/>
          <w:lang w:val="bg-BG"/>
        </w:rPr>
      </w:pPr>
      <w:r w:rsidRPr="009121DA">
        <w:rPr>
          <w:szCs w:val="24"/>
          <w:lang w:val="bg-BG"/>
        </w:rPr>
        <w:t>- изтичане на вода от спринклерни инсталации;</w:t>
      </w:r>
    </w:p>
    <w:p w14:paraId="4F7E5C70" w14:textId="77777777" w:rsidR="000B10F6" w:rsidRPr="009121DA" w:rsidRDefault="000B10F6" w:rsidP="000B10F6">
      <w:pPr>
        <w:pStyle w:val="BodyText2"/>
        <w:spacing w:after="0" w:line="240" w:lineRule="auto"/>
        <w:ind w:firstLine="720"/>
        <w:jc w:val="both"/>
        <w:rPr>
          <w:szCs w:val="24"/>
          <w:lang w:val="bg-BG"/>
        </w:rPr>
      </w:pPr>
      <w:r w:rsidRPr="009121DA">
        <w:rPr>
          <w:szCs w:val="24"/>
          <w:lang w:val="bg-BG"/>
        </w:rPr>
        <w:t>- ударна/звукова вълна;</w:t>
      </w:r>
    </w:p>
    <w:p w14:paraId="3DAD15B8" w14:textId="77777777" w:rsidR="000B10F6" w:rsidRPr="009121DA" w:rsidRDefault="000B10F6" w:rsidP="000B10F6">
      <w:pPr>
        <w:pStyle w:val="BodyText2"/>
        <w:spacing w:after="0" w:line="240" w:lineRule="auto"/>
        <w:ind w:firstLine="720"/>
        <w:jc w:val="both"/>
        <w:rPr>
          <w:szCs w:val="24"/>
          <w:lang w:val="bg-BG"/>
        </w:rPr>
      </w:pPr>
      <w:r w:rsidRPr="009121DA">
        <w:rPr>
          <w:szCs w:val="24"/>
          <w:lang w:val="bg-BG"/>
        </w:rPr>
        <w:t>- разходи за разчистване на развалини и останки;</w:t>
      </w:r>
    </w:p>
    <w:p w14:paraId="3427164D" w14:textId="77777777" w:rsidR="000B10F6" w:rsidRPr="009121DA" w:rsidRDefault="000B10F6" w:rsidP="000B10F6">
      <w:pPr>
        <w:pStyle w:val="BodyTextIndent2"/>
        <w:tabs>
          <w:tab w:val="left" w:pos="851"/>
          <w:tab w:val="left" w:pos="1710"/>
        </w:tabs>
        <w:suppressAutoHyphens/>
        <w:spacing w:line="240" w:lineRule="auto"/>
        <w:ind w:firstLine="0"/>
        <w:rPr>
          <w:rFonts w:ascii="Times New Roman" w:hAnsi="Times New Roman"/>
          <w:szCs w:val="24"/>
          <w:lang w:val="bg-BG"/>
        </w:rPr>
      </w:pPr>
      <w:r w:rsidRPr="009121DA">
        <w:rPr>
          <w:rFonts w:ascii="Times New Roman" w:hAnsi="Times New Roman"/>
          <w:szCs w:val="24"/>
          <w:lang w:val="bg-BG" w:eastAsia="bg-BG"/>
        </w:rPr>
        <w:t xml:space="preserve">            - гражданска отговорност на </w:t>
      </w:r>
      <w:r w:rsidRPr="009121DA">
        <w:rPr>
          <w:rFonts w:ascii="Times New Roman" w:hAnsi="Times New Roman"/>
          <w:b/>
          <w:szCs w:val="24"/>
          <w:lang w:val="bg-BG" w:eastAsia="bg-BG"/>
        </w:rPr>
        <w:t>ЗАСТРАХОВАНИЯ</w:t>
      </w:r>
      <w:r w:rsidRPr="009121DA">
        <w:rPr>
          <w:rFonts w:ascii="Times New Roman" w:hAnsi="Times New Roman"/>
          <w:szCs w:val="24"/>
          <w:lang w:val="bg-BG" w:eastAsia="bg-BG"/>
        </w:rPr>
        <w:t>, възникнала вследствие проявление на покрит по полицата риск.</w:t>
      </w:r>
    </w:p>
    <w:p w14:paraId="5A58A301" w14:textId="228B30F7" w:rsidR="000B10F6" w:rsidRPr="009121DA" w:rsidRDefault="000B10F6" w:rsidP="000B10F6">
      <w:pPr>
        <w:pStyle w:val="BodyTextIndent2"/>
        <w:tabs>
          <w:tab w:val="left" w:pos="404"/>
          <w:tab w:val="left" w:pos="1710"/>
        </w:tabs>
        <w:suppressAutoHyphens/>
        <w:spacing w:line="200" w:lineRule="atLeast"/>
        <w:rPr>
          <w:rFonts w:ascii="Times New Roman" w:hAnsi="Times New Roman"/>
          <w:szCs w:val="24"/>
          <w:lang w:val="bg-BG"/>
        </w:rPr>
      </w:pPr>
      <w:r w:rsidRPr="009121DA">
        <w:rPr>
          <w:rFonts w:ascii="Times New Roman" w:hAnsi="Times New Roman"/>
          <w:b/>
          <w:szCs w:val="24"/>
          <w:lang w:val="bg-BG"/>
        </w:rPr>
        <w:t>Чл. 1</w:t>
      </w:r>
      <w:r w:rsidR="0084255B" w:rsidRPr="009121DA">
        <w:rPr>
          <w:rFonts w:ascii="Times New Roman" w:hAnsi="Times New Roman"/>
          <w:b/>
          <w:szCs w:val="24"/>
          <w:lang w:val="en-US"/>
        </w:rPr>
        <w:t>2</w:t>
      </w:r>
      <w:r w:rsidRPr="009121DA">
        <w:rPr>
          <w:rFonts w:ascii="Times New Roman" w:hAnsi="Times New Roman"/>
          <w:b/>
          <w:szCs w:val="24"/>
          <w:lang w:val="bg-BG"/>
        </w:rPr>
        <w:t xml:space="preserve">. (1) </w:t>
      </w:r>
      <w:r w:rsidRPr="009121DA">
        <w:rPr>
          <w:rFonts w:ascii="Times New Roman" w:hAnsi="Times New Roman"/>
          <w:szCs w:val="24"/>
          <w:lang w:val="bg-BG"/>
        </w:rPr>
        <w:t xml:space="preserve">Вредите се установяват чрез оглед, описание и оценка от </w:t>
      </w:r>
      <w:r w:rsidRPr="009121DA">
        <w:rPr>
          <w:rFonts w:ascii="Times New Roman" w:hAnsi="Times New Roman"/>
          <w:b/>
          <w:szCs w:val="24"/>
          <w:lang w:val="bg-BG"/>
        </w:rPr>
        <w:t>ЗАСТРАХОВАТЕЛЯ</w:t>
      </w:r>
      <w:r w:rsidRPr="009121DA">
        <w:rPr>
          <w:rFonts w:ascii="Times New Roman" w:hAnsi="Times New Roman"/>
          <w:szCs w:val="24"/>
          <w:lang w:val="bg-BG"/>
        </w:rPr>
        <w:t xml:space="preserve"> в присъствието на </w:t>
      </w:r>
      <w:r w:rsidRPr="009121DA">
        <w:rPr>
          <w:rFonts w:ascii="Times New Roman" w:hAnsi="Times New Roman"/>
          <w:b/>
          <w:szCs w:val="24"/>
          <w:lang w:val="bg-BG"/>
        </w:rPr>
        <w:t>ЗАСТРАХОВАНИЯ</w:t>
      </w:r>
      <w:r w:rsidRPr="009121DA">
        <w:rPr>
          <w:rFonts w:ascii="Times New Roman" w:hAnsi="Times New Roman"/>
          <w:szCs w:val="24"/>
          <w:lang w:val="bg-BG"/>
        </w:rPr>
        <w:t>.</w:t>
      </w:r>
    </w:p>
    <w:p w14:paraId="15723243" w14:textId="77777777" w:rsidR="000B10F6" w:rsidRPr="009121DA" w:rsidRDefault="000B10F6" w:rsidP="000B10F6">
      <w:pPr>
        <w:pStyle w:val="BodyTextIndent2"/>
        <w:tabs>
          <w:tab w:val="left" w:pos="1710"/>
        </w:tabs>
        <w:spacing w:line="240" w:lineRule="auto"/>
        <w:rPr>
          <w:rFonts w:ascii="Times New Roman" w:hAnsi="Times New Roman"/>
          <w:szCs w:val="24"/>
          <w:lang w:val="bg-BG"/>
        </w:rPr>
      </w:pPr>
      <w:r w:rsidRPr="009121DA">
        <w:rPr>
          <w:rFonts w:ascii="Times New Roman" w:hAnsi="Times New Roman"/>
          <w:b/>
          <w:szCs w:val="24"/>
          <w:lang w:val="bg-BG"/>
        </w:rPr>
        <w:lastRenderedPageBreak/>
        <w:t>(2)</w:t>
      </w:r>
      <w:r w:rsidRPr="009121DA">
        <w:rPr>
          <w:rFonts w:ascii="Times New Roman" w:hAnsi="Times New Roman"/>
          <w:szCs w:val="24"/>
          <w:lang w:val="bg-BG"/>
        </w:rPr>
        <w:t xml:space="preserve"> Разноските за вещи лица, привлечени от </w:t>
      </w:r>
      <w:r w:rsidRPr="009121DA">
        <w:rPr>
          <w:rFonts w:ascii="Times New Roman" w:hAnsi="Times New Roman"/>
          <w:b/>
          <w:szCs w:val="24"/>
          <w:lang w:val="bg-BG"/>
        </w:rPr>
        <w:t>ЗАСТРАХОВАТЕЛЯ</w:t>
      </w:r>
      <w:r w:rsidRPr="009121DA">
        <w:rPr>
          <w:rFonts w:ascii="Times New Roman" w:hAnsi="Times New Roman"/>
          <w:szCs w:val="24"/>
          <w:lang w:val="bg-BG"/>
        </w:rPr>
        <w:t>, са за негова сметка.</w:t>
      </w:r>
    </w:p>
    <w:p w14:paraId="58FEE019" w14:textId="43F0D927" w:rsidR="000B10F6" w:rsidRPr="009121DA" w:rsidRDefault="000B10F6" w:rsidP="000B10F6">
      <w:pPr>
        <w:pStyle w:val="BodyTextIndent2"/>
        <w:tabs>
          <w:tab w:val="left" w:pos="404"/>
          <w:tab w:val="left" w:pos="1710"/>
        </w:tabs>
        <w:suppressAutoHyphens/>
        <w:spacing w:line="200" w:lineRule="atLeast"/>
        <w:rPr>
          <w:rFonts w:ascii="Times New Roman" w:hAnsi="Times New Roman"/>
          <w:szCs w:val="24"/>
          <w:lang w:val="bg-BG"/>
        </w:rPr>
      </w:pPr>
      <w:r w:rsidRPr="009121DA">
        <w:rPr>
          <w:rFonts w:ascii="Times New Roman" w:hAnsi="Times New Roman"/>
          <w:b/>
          <w:szCs w:val="24"/>
          <w:lang w:val="bg-BG"/>
        </w:rPr>
        <w:t>Чл. 1</w:t>
      </w:r>
      <w:r w:rsidR="0084255B" w:rsidRPr="009121DA">
        <w:rPr>
          <w:rFonts w:ascii="Times New Roman" w:hAnsi="Times New Roman"/>
          <w:b/>
          <w:szCs w:val="24"/>
          <w:lang w:val="en-US"/>
        </w:rPr>
        <w:t>3</w:t>
      </w:r>
      <w:r w:rsidRPr="009121DA">
        <w:rPr>
          <w:rFonts w:ascii="Times New Roman" w:hAnsi="Times New Roman"/>
          <w:b/>
          <w:szCs w:val="24"/>
          <w:lang w:val="bg-BG"/>
        </w:rPr>
        <w:t xml:space="preserve">. </w:t>
      </w:r>
      <w:r w:rsidRPr="009121DA">
        <w:rPr>
          <w:rFonts w:ascii="Times New Roman" w:hAnsi="Times New Roman"/>
          <w:szCs w:val="24"/>
          <w:lang w:val="bg-BG"/>
        </w:rPr>
        <w:t>Размерът на застрахователното обезщетение се определя в рамките на застрахователната сума за съответното имущество.</w:t>
      </w:r>
    </w:p>
    <w:p w14:paraId="44E7FBEB" w14:textId="77777777" w:rsidR="000B10F6" w:rsidRPr="009121DA" w:rsidRDefault="000B10F6" w:rsidP="000B10F6">
      <w:pPr>
        <w:pStyle w:val="BodyTextIndent2"/>
        <w:tabs>
          <w:tab w:val="left" w:pos="1710"/>
        </w:tabs>
        <w:spacing w:line="240" w:lineRule="auto"/>
        <w:rPr>
          <w:rFonts w:ascii="Times New Roman" w:hAnsi="Times New Roman"/>
          <w:szCs w:val="24"/>
          <w:lang w:val="bg-BG"/>
        </w:rPr>
      </w:pPr>
      <w:r w:rsidRPr="009121DA">
        <w:rPr>
          <w:rFonts w:ascii="Times New Roman" w:hAnsi="Times New Roman"/>
          <w:b/>
          <w:szCs w:val="24"/>
          <w:lang w:val="bg-BG"/>
        </w:rPr>
        <w:t>1.</w:t>
      </w:r>
      <w:r w:rsidRPr="009121DA">
        <w:rPr>
          <w:rFonts w:ascii="Times New Roman" w:hAnsi="Times New Roman"/>
          <w:szCs w:val="24"/>
          <w:lang w:val="bg-BG"/>
        </w:rPr>
        <w:t xml:space="preserve"> при частични щети: размерът на вредата се определя чрез предвиждане на необходимите разходи за труд, материали за извършване на ремонт; </w:t>
      </w:r>
    </w:p>
    <w:p w14:paraId="12B8423C" w14:textId="77777777" w:rsidR="000B10F6" w:rsidRPr="009121DA" w:rsidRDefault="000B10F6" w:rsidP="000B10F6">
      <w:pPr>
        <w:pStyle w:val="BodyTextIndent2"/>
        <w:tabs>
          <w:tab w:val="left" w:pos="404"/>
          <w:tab w:val="left" w:pos="1710"/>
        </w:tabs>
        <w:spacing w:line="240" w:lineRule="auto"/>
        <w:rPr>
          <w:rFonts w:ascii="Times New Roman" w:hAnsi="Times New Roman"/>
          <w:szCs w:val="24"/>
          <w:lang w:val="bg-BG"/>
        </w:rPr>
      </w:pPr>
      <w:r w:rsidRPr="009121DA">
        <w:rPr>
          <w:rFonts w:ascii="Times New Roman" w:hAnsi="Times New Roman"/>
          <w:b/>
          <w:szCs w:val="24"/>
          <w:lang w:val="bg-BG"/>
        </w:rPr>
        <w:t>2.</w:t>
      </w:r>
      <w:r w:rsidRPr="009121DA">
        <w:rPr>
          <w:rFonts w:ascii="Times New Roman" w:hAnsi="Times New Roman"/>
          <w:szCs w:val="24"/>
          <w:lang w:val="bg-BG"/>
        </w:rPr>
        <w:t xml:space="preserve"> при тотални щети: размерът на вредата е равен на действителната стойност на увредените или погинали имущества непосредствено преди настъпването на щетата.</w:t>
      </w:r>
    </w:p>
    <w:p w14:paraId="41D1C5CC" w14:textId="0F97B54A" w:rsidR="000B10F6" w:rsidRPr="009121DA" w:rsidRDefault="000B10F6" w:rsidP="000B10F6">
      <w:pPr>
        <w:pStyle w:val="BodyTextIndent2"/>
        <w:tabs>
          <w:tab w:val="left" w:pos="404"/>
          <w:tab w:val="num" w:pos="720"/>
          <w:tab w:val="left" w:pos="1710"/>
        </w:tabs>
        <w:suppressAutoHyphens/>
        <w:spacing w:line="200" w:lineRule="atLeast"/>
        <w:rPr>
          <w:rFonts w:ascii="Times New Roman" w:hAnsi="Times New Roman"/>
          <w:szCs w:val="24"/>
          <w:lang w:val="bg-BG"/>
        </w:rPr>
      </w:pPr>
      <w:r w:rsidRPr="009121DA">
        <w:rPr>
          <w:rFonts w:ascii="Times New Roman" w:hAnsi="Times New Roman"/>
          <w:b/>
          <w:szCs w:val="24"/>
          <w:lang w:val="bg-BG"/>
        </w:rPr>
        <w:t>Чл. 1</w:t>
      </w:r>
      <w:r w:rsidR="0084255B" w:rsidRPr="009121DA">
        <w:rPr>
          <w:rFonts w:ascii="Times New Roman" w:hAnsi="Times New Roman"/>
          <w:b/>
          <w:szCs w:val="24"/>
          <w:lang w:val="en-US"/>
        </w:rPr>
        <w:t>4</w:t>
      </w:r>
      <w:r w:rsidRPr="009121DA">
        <w:rPr>
          <w:rFonts w:ascii="Times New Roman" w:hAnsi="Times New Roman"/>
          <w:b/>
          <w:szCs w:val="24"/>
          <w:lang w:val="bg-BG"/>
        </w:rPr>
        <w:t xml:space="preserve">. </w:t>
      </w:r>
      <w:r w:rsidRPr="009121DA">
        <w:rPr>
          <w:rFonts w:ascii="Times New Roman" w:hAnsi="Times New Roman"/>
          <w:szCs w:val="24"/>
          <w:lang w:val="bg-BG"/>
        </w:rPr>
        <w:t xml:space="preserve">Оценка на щетите се извършва към датата на настъпване на застрахователното събитие въз основа на оглед и оценка от вещо лице, по цени на </w:t>
      </w:r>
      <w:r w:rsidRPr="009121DA">
        <w:rPr>
          <w:rFonts w:ascii="Times New Roman" w:hAnsi="Times New Roman"/>
          <w:b/>
          <w:szCs w:val="24"/>
          <w:lang w:val="bg-BG"/>
        </w:rPr>
        <w:t>ЗАСТРАХОВАТЕЛЯ</w:t>
      </w:r>
      <w:r w:rsidRPr="009121DA">
        <w:rPr>
          <w:rFonts w:ascii="Times New Roman" w:hAnsi="Times New Roman"/>
          <w:szCs w:val="24"/>
          <w:lang w:val="bg-BG"/>
        </w:rPr>
        <w:t xml:space="preserve">, предварително съгласувани с </w:t>
      </w:r>
      <w:r w:rsidRPr="009121DA">
        <w:rPr>
          <w:rFonts w:ascii="Times New Roman" w:hAnsi="Times New Roman"/>
          <w:b/>
          <w:szCs w:val="24"/>
          <w:lang w:val="bg-BG"/>
        </w:rPr>
        <w:t>ЗАСТРАХОВАНИЯ</w:t>
      </w:r>
      <w:r w:rsidRPr="009121DA">
        <w:rPr>
          <w:rFonts w:ascii="Times New Roman" w:hAnsi="Times New Roman"/>
          <w:szCs w:val="24"/>
          <w:lang w:val="bg-BG"/>
        </w:rPr>
        <w:t xml:space="preserve"> или по фактури за извършен ремонт, след предварително съгласуване със </w:t>
      </w:r>
      <w:r w:rsidRPr="009121DA">
        <w:rPr>
          <w:rFonts w:ascii="Times New Roman" w:hAnsi="Times New Roman"/>
          <w:b/>
          <w:szCs w:val="24"/>
          <w:lang w:val="bg-BG"/>
        </w:rPr>
        <w:t>ЗАСТРАХОВАТЕЛЯ</w:t>
      </w:r>
      <w:r w:rsidRPr="009121DA">
        <w:rPr>
          <w:rFonts w:ascii="Times New Roman" w:hAnsi="Times New Roman"/>
          <w:szCs w:val="24"/>
          <w:lang w:val="bg-BG"/>
        </w:rPr>
        <w:t>.</w:t>
      </w:r>
    </w:p>
    <w:p w14:paraId="279E0052" w14:textId="78372B86" w:rsidR="000B10F6" w:rsidRPr="009121DA" w:rsidRDefault="000B10F6" w:rsidP="000B10F6">
      <w:pPr>
        <w:pStyle w:val="BodyTextIndent2"/>
        <w:tabs>
          <w:tab w:val="left" w:pos="404"/>
          <w:tab w:val="num" w:pos="720"/>
          <w:tab w:val="left" w:pos="1710"/>
        </w:tabs>
        <w:suppressAutoHyphens/>
        <w:spacing w:line="200" w:lineRule="atLeast"/>
        <w:rPr>
          <w:rFonts w:ascii="Times New Roman" w:hAnsi="Times New Roman"/>
          <w:szCs w:val="24"/>
          <w:lang w:val="bg-BG"/>
        </w:rPr>
      </w:pPr>
      <w:r w:rsidRPr="009121DA">
        <w:rPr>
          <w:rFonts w:ascii="Times New Roman" w:hAnsi="Times New Roman"/>
          <w:b/>
          <w:szCs w:val="24"/>
          <w:lang w:val="bg-BG"/>
        </w:rPr>
        <w:t>Чл. 1</w:t>
      </w:r>
      <w:r w:rsidR="0084255B" w:rsidRPr="009121DA">
        <w:rPr>
          <w:rFonts w:ascii="Times New Roman" w:hAnsi="Times New Roman"/>
          <w:b/>
          <w:szCs w:val="24"/>
          <w:lang w:val="en-US"/>
        </w:rPr>
        <w:t>5</w:t>
      </w:r>
      <w:r w:rsidRPr="009121DA">
        <w:rPr>
          <w:rFonts w:ascii="Times New Roman" w:hAnsi="Times New Roman"/>
          <w:b/>
          <w:szCs w:val="24"/>
          <w:lang w:val="bg-BG"/>
        </w:rPr>
        <w:t xml:space="preserve">. </w:t>
      </w:r>
      <w:r w:rsidRPr="009121DA">
        <w:rPr>
          <w:rFonts w:ascii="Times New Roman" w:hAnsi="Times New Roman"/>
          <w:szCs w:val="24"/>
          <w:lang w:val="bg-BG"/>
        </w:rPr>
        <w:t>Срок за изплащане на застрахователното обезщетение:</w:t>
      </w:r>
    </w:p>
    <w:p w14:paraId="737F2220" w14:textId="6772956E" w:rsidR="000B10F6" w:rsidRPr="009121DA" w:rsidRDefault="000B10F6" w:rsidP="000B10F6">
      <w:pPr>
        <w:pStyle w:val="BodyTextIndent2"/>
        <w:tabs>
          <w:tab w:val="left" w:pos="1710"/>
        </w:tabs>
        <w:spacing w:line="200" w:lineRule="atLeast"/>
        <w:rPr>
          <w:rFonts w:ascii="Times New Roman" w:hAnsi="Times New Roman"/>
          <w:szCs w:val="24"/>
          <w:lang w:val="bg-BG"/>
        </w:rPr>
      </w:pPr>
      <w:r w:rsidRPr="009121DA">
        <w:rPr>
          <w:rFonts w:ascii="Times New Roman" w:hAnsi="Times New Roman"/>
          <w:b/>
          <w:szCs w:val="24"/>
          <w:lang w:val="bg-BG"/>
        </w:rPr>
        <w:t>1.</w:t>
      </w:r>
      <w:r w:rsidRPr="009121DA">
        <w:rPr>
          <w:rFonts w:ascii="Times New Roman" w:hAnsi="Times New Roman"/>
          <w:szCs w:val="24"/>
          <w:lang w:val="bg-BG"/>
        </w:rPr>
        <w:t xml:space="preserve"> при установено основание за изплащане на щети с особено голям размер, се допуска предварително изплащане по банков път до 30% от предполагаемия  размер на обезщетението. Щета/-и с особено голям размер е такава, която възлиза на 45% от застрахователната сума по таблиците по чл. 1</w:t>
      </w:r>
      <w:r w:rsidR="000C06B2" w:rsidRPr="009121DA">
        <w:rPr>
          <w:rFonts w:ascii="Times New Roman" w:hAnsi="Times New Roman"/>
          <w:szCs w:val="24"/>
          <w:lang w:val="en-US"/>
        </w:rPr>
        <w:t>0</w:t>
      </w:r>
      <w:r w:rsidRPr="009121DA">
        <w:rPr>
          <w:rFonts w:ascii="Times New Roman" w:hAnsi="Times New Roman"/>
          <w:szCs w:val="24"/>
          <w:lang w:val="bg-BG"/>
        </w:rPr>
        <w:t>.</w:t>
      </w:r>
    </w:p>
    <w:p w14:paraId="6F4D2BBE" w14:textId="77777777" w:rsidR="000B10F6" w:rsidRPr="009121DA" w:rsidRDefault="000B10F6" w:rsidP="000B10F6">
      <w:pPr>
        <w:pStyle w:val="BodyTextIndent2"/>
        <w:tabs>
          <w:tab w:val="left" w:pos="1710"/>
        </w:tabs>
        <w:spacing w:line="200" w:lineRule="atLeast"/>
        <w:rPr>
          <w:rFonts w:ascii="Times New Roman" w:hAnsi="Times New Roman"/>
          <w:szCs w:val="24"/>
          <w:lang w:val="bg-BG"/>
        </w:rPr>
      </w:pPr>
      <w:r w:rsidRPr="009121DA">
        <w:rPr>
          <w:rFonts w:ascii="Times New Roman" w:hAnsi="Times New Roman"/>
          <w:b/>
          <w:szCs w:val="24"/>
          <w:lang w:val="bg-BG"/>
        </w:rPr>
        <w:t>2.</w:t>
      </w:r>
      <w:r w:rsidRPr="009121DA">
        <w:rPr>
          <w:rFonts w:ascii="Times New Roman" w:hAnsi="Times New Roman"/>
          <w:szCs w:val="24"/>
          <w:lang w:val="bg-BG"/>
        </w:rPr>
        <w:t xml:space="preserve"> авансовото плащане се извършва по банков път до 5 дни след представяне от страна на </w:t>
      </w:r>
      <w:r w:rsidRPr="009121DA">
        <w:rPr>
          <w:rFonts w:ascii="Times New Roman" w:hAnsi="Times New Roman"/>
          <w:b/>
          <w:szCs w:val="24"/>
          <w:lang w:val="bg-BG"/>
        </w:rPr>
        <w:t>ЗАСТРАХОВАНИЯ</w:t>
      </w:r>
      <w:r w:rsidRPr="009121DA">
        <w:rPr>
          <w:rFonts w:ascii="Times New Roman" w:hAnsi="Times New Roman"/>
          <w:szCs w:val="24"/>
          <w:lang w:val="bg-BG"/>
        </w:rPr>
        <w:t xml:space="preserve"> на писмено искане за авансово плащане.</w:t>
      </w:r>
    </w:p>
    <w:p w14:paraId="7E941D9E" w14:textId="77777777" w:rsidR="000B10F6" w:rsidRPr="009121DA" w:rsidRDefault="000B10F6" w:rsidP="000B10F6">
      <w:pPr>
        <w:pStyle w:val="BodyTextIndent2"/>
        <w:tabs>
          <w:tab w:val="left" w:pos="404"/>
          <w:tab w:val="left" w:pos="1710"/>
        </w:tabs>
        <w:spacing w:line="200" w:lineRule="atLeast"/>
        <w:rPr>
          <w:rFonts w:ascii="Times New Roman" w:hAnsi="Times New Roman"/>
          <w:szCs w:val="24"/>
          <w:lang w:val="bg-BG"/>
        </w:rPr>
      </w:pPr>
      <w:r w:rsidRPr="009121DA">
        <w:rPr>
          <w:rFonts w:ascii="Times New Roman" w:hAnsi="Times New Roman"/>
          <w:b/>
          <w:szCs w:val="24"/>
          <w:lang w:val="bg-BG"/>
        </w:rPr>
        <w:t>3.</w:t>
      </w:r>
      <w:r w:rsidRPr="009121DA">
        <w:rPr>
          <w:rFonts w:ascii="Times New Roman" w:hAnsi="Times New Roman"/>
          <w:szCs w:val="24"/>
          <w:lang w:val="bg-BG"/>
        </w:rPr>
        <w:t xml:space="preserve"> окончателно определения размер на обезщетението с приспадане на авансовото плащане се изплаща по банков път в срок от 15 дни след представяне от страна на </w:t>
      </w:r>
      <w:r w:rsidRPr="009121DA">
        <w:rPr>
          <w:rFonts w:ascii="Times New Roman" w:hAnsi="Times New Roman"/>
          <w:b/>
          <w:szCs w:val="24"/>
          <w:lang w:val="bg-BG"/>
        </w:rPr>
        <w:t>ЗАСТРАХОВАНИЯ</w:t>
      </w:r>
      <w:r w:rsidRPr="009121DA">
        <w:rPr>
          <w:rFonts w:ascii="Times New Roman" w:hAnsi="Times New Roman"/>
          <w:szCs w:val="24"/>
          <w:lang w:val="bg-BG"/>
        </w:rPr>
        <w:t xml:space="preserve"> на всички писмени документи и данни, необходими за установяване доказване на действително извършените възстановителни работи на вредата по основание и размер. </w:t>
      </w:r>
    </w:p>
    <w:p w14:paraId="49766C22" w14:textId="77777777" w:rsidR="004F3427" w:rsidRPr="009121DA" w:rsidRDefault="004F3427" w:rsidP="0042697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3D6107B" w14:textId="6B9050BF" w:rsidR="00576876" w:rsidRPr="009121DA" w:rsidRDefault="00576876" w:rsidP="000B10F6">
      <w:pPr>
        <w:pStyle w:val="ListParagraph"/>
      </w:pPr>
      <w:r w:rsidRPr="009121DA">
        <w:t>ПРАВА И ЗАДЪЛЖЕНИЯ НА СТРАНИТЕ</w:t>
      </w:r>
    </w:p>
    <w:p w14:paraId="4642E5B9" w14:textId="6FBF2E19" w:rsidR="00576876" w:rsidRPr="009121DA" w:rsidRDefault="00576876" w:rsidP="001569B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val="bg-BG"/>
        </w:rPr>
        <w:t xml:space="preserve">Чл. </w:t>
      </w:r>
      <w:r w:rsidR="0084255B" w:rsidRPr="009121DA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16</w:t>
      </w:r>
      <w:r w:rsidRPr="009121DA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val="bg-BG"/>
        </w:rPr>
        <w:t xml:space="preserve">. </w:t>
      </w:r>
      <w:r w:rsidRPr="009121DA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val="bg-BG"/>
        </w:rPr>
        <w:t xml:space="preserve">Изброяването на конкретни права и задължения на </w:t>
      </w:r>
      <w:r w:rsidR="00B6586A" w:rsidRPr="009121DA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val="bg-BG"/>
        </w:rPr>
        <w:t xml:space="preserve">страните </w:t>
      </w:r>
      <w:r w:rsidRPr="009121DA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val="bg-BG"/>
        </w:rPr>
        <w:t xml:space="preserve">в този раздел от Договора е неизчерпателно и не засяга действието на други клаузи от </w:t>
      </w:r>
      <w:r w:rsidR="00B6586A" w:rsidRPr="009121DA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val="bg-BG"/>
        </w:rPr>
        <w:t xml:space="preserve">договора </w:t>
      </w:r>
      <w:r w:rsidRPr="009121DA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val="bg-BG"/>
        </w:rPr>
        <w:t xml:space="preserve">или от приложимото право, предвиждащи права и/или задължения на която и да е от </w:t>
      </w:r>
      <w:r w:rsidR="00B6586A" w:rsidRPr="009121DA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val="bg-BG"/>
        </w:rPr>
        <w:t>страните</w:t>
      </w:r>
      <w:r w:rsidRPr="009121DA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val="bg-BG"/>
        </w:rPr>
        <w:t>.</w:t>
      </w:r>
    </w:p>
    <w:p w14:paraId="0F73B60A" w14:textId="77777777" w:rsidR="00576876" w:rsidRPr="009121DA" w:rsidRDefault="00576876" w:rsidP="001569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bg-BG"/>
        </w:rPr>
      </w:pPr>
    </w:p>
    <w:p w14:paraId="651B4A37" w14:textId="518A2966" w:rsidR="00576876" w:rsidRPr="009121DA" w:rsidRDefault="00576876" w:rsidP="001569B4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u w:val="single"/>
          <w:lang w:val="bg-BG" w:eastAsia="bg-BG"/>
        </w:rPr>
      </w:pPr>
      <w:r w:rsidRPr="009121DA">
        <w:rPr>
          <w:rFonts w:ascii="Times New Roman" w:hAnsi="Times New Roman"/>
          <w:b/>
          <w:sz w:val="24"/>
          <w:u w:val="single"/>
          <w:lang w:val="bg-BG" w:eastAsia="bg-BG"/>
        </w:rPr>
        <w:t xml:space="preserve">Общи права и задължения на </w:t>
      </w:r>
      <w:r w:rsidR="009547E8" w:rsidRPr="009121DA">
        <w:rPr>
          <w:rFonts w:ascii="Times New Roman" w:hAnsi="Times New Roman"/>
          <w:b/>
          <w:sz w:val="24"/>
          <w:u w:val="single"/>
          <w:lang w:val="bg-BG" w:eastAsia="bg-BG"/>
        </w:rPr>
        <w:t>ЗАСТРАХОВАТЕЛЯ</w:t>
      </w:r>
    </w:p>
    <w:p w14:paraId="62FAFCBD" w14:textId="77777777" w:rsidR="00576876" w:rsidRPr="009121DA" w:rsidRDefault="00576876" w:rsidP="001569B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val="bg-BG"/>
        </w:rPr>
        <w:tab/>
      </w:r>
    </w:p>
    <w:p w14:paraId="1D4CA8E9" w14:textId="2A7C492C" w:rsidR="000D4F07" w:rsidRPr="009121DA" w:rsidRDefault="00576876" w:rsidP="0083785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val="bg-BG"/>
        </w:rPr>
        <w:t xml:space="preserve">Чл. </w:t>
      </w:r>
      <w:r w:rsidR="0084255B" w:rsidRPr="009121DA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17</w:t>
      </w:r>
      <w:r w:rsidRPr="009121DA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val="bg-BG"/>
        </w:rPr>
        <w:t xml:space="preserve">. </w:t>
      </w:r>
      <w:r w:rsidR="009547E8" w:rsidRPr="009121DA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bg-BG"/>
        </w:rPr>
        <w:t>ЗАСТРАХОВАТЕЛЯ</w:t>
      </w:r>
      <w:r w:rsidRPr="009121DA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bg-BG"/>
        </w:rPr>
        <w:t>Т</w:t>
      </w:r>
      <w:r w:rsidR="000D4F07" w:rsidRPr="009121DA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bg-BG"/>
        </w:rPr>
        <w:t xml:space="preserve"> има право:</w:t>
      </w:r>
    </w:p>
    <w:p w14:paraId="7BE50E2B" w14:textId="2CFA0DE7" w:rsidR="000D4F07" w:rsidRPr="009121DA" w:rsidRDefault="000D4F07" w:rsidP="00293AE9">
      <w:pPr>
        <w:pStyle w:val="ListParagraph"/>
        <w:numPr>
          <w:ilvl w:val="0"/>
          <w:numId w:val="19"/>
        </w:numPr>
        <w:tabs>
          <w:tab w:val="left" w:pos="1134"/>
        </w:tabs>
        <w:spacing w:before="0" w:after="0"/>
        <w:ind w:left="0" w:firstLine="709"/>
        <w:jc w:val="both"/>
        <w:rPr>
          <w:b w:val="0"/>
        </w:rPr>
      </w:pPr>
      <w:r w:rsidRPr="009121DA">
        <w:rPr>
          <w:b w:val="0"/>
        </w:rPr>
        <w:t xml:space="preserve">да получи визираната в чл. </w:t>
      </w:r>
      <w:r w:rsidR="000C06B2" w:rsidRPr="009121DA">
        <w:rPr>
          <w:b w:val="0"/>
          <w:lang w:val="en-US"/>
        </w:rPr>
        <w:t>6</w:t>
      </w:r>
      <w:r w:rsidRPr="009121DA">
        <w:rPr>
          <w:b w:val="0"/>
        </w:rPr>
        <w:t xml:space="preserve"> застрахователна премия по начина и в ср</w:t>
      </w:r>
      <w:r w:rsidR="00837854" w:rsidRPr="009121DA">
        <w:rPr>
          <w:b w:val="0"/>
        </w:rPr>
        <w:t>оковете, указани в този договор;</w:t>
      </w:r>
    </w:p>
    <w:p w14:paraId="283B5627" w14:textId="3B4DBF5B" w:rsidR="00593EB7" w:rsidRPr="009121DA" w:rsidRDefault="00593EB7" w:rsidP="00293AE9">
      <w:pPr>
        <w:pStyle w:val="ListParagraph"/>
        <w:numPr>
          <w:ilvl w:val="0"/>
          <w:numId w:val="19"/>
        </w:numPr>
        <w:tabs>
          <w:tab w:val="left" w:pos="1134"/>
        </w:tabs>
        <w:spacing w:before="0" w:after="0"/>
        <w:ind w:left="0" w:firstLine="709"/>
        <w:jc w:val="both"/>
        <w:rPr>
          <w:b w:val="0"/>
        </w:rPr>
      </w:pPr>
      <w:r w:rsidRPr="009121DA">
        <w:rPr>
          <w:b w:val="0"/>
        </w:rPr>
        <w:t>да иска и да получава от ЗАСТРАХОВАНИЯ необходимото съдействие за изпълнение на задълженията по този договор, както и всички необходими документи, информация и данни, пряко свързани или необх</w:t>
      </w:r>
      <w:r w:rsidR="00837854" w:rsidRPr="009121DA">
        <w:rPr>
          <w:b w:val="0"/>
        </w:rPr>
        <w:t>одими за изпълнение на договора.</w:t>
      </w:r>
    </w:p>
    <w:p w14:paraId="63FBADFE" w14:textId="2E96379F" w:rsidR="00FA01AE" w:rsidRPr="009121DA" w:rsidRDefault="000D4F07" w:rsidP="001569B4">
      <w:pPr>
        <w:widowControl w:val="0"/>
        <w:spacing w:after="0"/>
        <w:ind w:firstLine="709"/>
        <w:jc w:val="both"/>
      </w:pPr>
      <w:r w:rsidRPr="009121DA">
        <w:rPr>
          <w:rFonts w:ascii="Times New Roman" w:hAnsi="Times New Roman"/>
          <w:b/>
          <w:sz w:val="24"/>
          <w:lang w:val="bg-BG"/>
        </w:rPr>
        <w:t xml:space="preserve">Чл. </w:t>
      </w:r>
      <w:r w:rsidR="0084255B" w:rsidRPr="009121DA">
        <w:rPr>
          <w:rFonts w:ascii="Times New Roman" w:hAnsi="Times New Roman"/>
          <w:b/>
          <w:sz w:val="24"/>
        </w:rPr>
        <w:t>18</w:t>
      </w:r>
      <w:r w:rsidRPr="009121DA">
        <w:rPr>
          <w:rFonts w:ascii="Times New Roman" w:hAnsi="Times New Roman"/>
          <w:b/>
          <w:sz w:val="24"/>
          <w:szCs w:val="24"/>
          <w:lang w:val="bg-BG"/>
        </w:rPr>
        <w:t>.</w:t>
      </w:r>
      <w:r w:rsidRPr="009121DA">
        <w:rPr>
          <w:rFonts w:ascii="Times New Roman" w:hAnsi="Times New Roman"/>
          <w:lang w:val="bg-BG"/>
        </w:rPr>
        <w:t xml:space="preserve"> </w:t>
      </w:r>
      <w:r w:rsidR="0090550D" w:rsidRPr="009121DA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bg-BG"/>
        </w:rPr>
        <w:t>ЗАСТРАХОВАТЕЛЯТ се задължава:</w:t>
      </w:r>
      <w:bookmarkStart w:id="0" w:name="_DV_M81"/>
      <w:bookmarkEnd w:id="0"/>
    </w:p>
    <w:p w14:paraId="73806AF7" w14:textId="1DA9FBAF" w:rsidR="0090550D" w:rsidRPr="009121DA" w:rsidRDefault="0090550D" w:rsidP="00421CDB">
      <w:pPr>
        <w:pStyle w:val="ListParagraph"/>
        <w:keepNext w:val="0"/>
        <w:keepLines w:val="0"/>
        <w:numPr>
          <w:ilvl w:val="0"/>
          <w:numId w:val="26"/>
        </w:numPr>
        <w:spacing w:before="0" w:after="0"/>
        <w:ind w:left="0" w:firstLine="709"/>
        <w:jc w:val="both"/>
        <w:rPr>
          <w:b w:val="0"/>
        </w:rPr>
      </w:pPr>
      <w:r w:rsidRPr="009121DA">
        <w:rPr>
          <w:b w:val="0"/>
        </w:rPr>
        <w:t>да предоставя услугите и да изпълнява задълженията си по този договор в уговорените срокове и качествено, в съответствие с договора и приложенията;</w:t>
      </w:r>
    </w:p>
    <w:p w14:paraId="341DDEA0" w14:textId="43055A49" w:rsidR="0090550D" w:rsidRPr="009121DA" w:rsidRDefault="0090550D" w:rsidP="00421CDB">
      <w:pPr>
        <w:pStyle w:val="ListParagraph"/>
        <w:keepNext w:val="0"/>
        <w:keepLines w:val="0"/>
        <w:numPr>
          <w:ilvl w:val="0"/>
          <w:numId w:val="26"/>
        </w:numPr>
        <w:spacing w:before="0" w:after="0"/>
        <w:ind w:left="0" w:firstLine="709"/>
        <w:jc w:val="both"/>
        <w:rPr>
          <w:b w:val="0"/>
        </w:rPr>
      </w:pPr>
      <w:r w:rsidRPr="009121DA">
        <w:rPr>
          <w:b w:val="0"/>
        </w:rPr>
        <w:t>да издаде най-късно в срок до 3 (три) дни преди срока на влизането им в сила застрахователните полици със срок на валидност</w:t>
      </w:r>
      <w:r w:rsidR="0093308C" w:rsidRPr="009121DA">
        <w:rPr>
          <w:b w:val="0"/>
          <w:lang w:val="en-US"/>
        </w:rPr>
        <w:t xml:space="preserve"> </w:t>
      </w:r>
      <w:r w:rsidR="0093308C" w:rsidRPr="009121DA">
        <w:rPr>
          <w:b w:val="0"/>
        </w:rPr>
        <w:t>на</w:t>
      </w:r>
      <w:r w:rsidRPr="009121DA">
        <w:rPr>
          <w:b w:val="0"/>
        </w:rPr>
        <w:t xml:space="preserve"> застраховките </w:t>
      </w:r>
      <w:r w:rsidR="007C3719" w:rsidRPr="009121DA">
        <w:rPr>
          <w:b w:val="0"/>
        </w:rPr>
        <w:t>на имотите</w:t>
      </w:r>
      <w:r w:rsidRPr="009121DA">
        <w:rPr>
          <w:b w:val="0"/>
        </w:rPr>
        <w:t xml:space="preserve"> от приложения № </w:t>
      </w:r>
      <w:r w:rsidR="0095432A" w:rsidRPr="009121DA">
        <w:rPr>
          <w:b w:val="0"/>
        </w:rPr>
        <w:t>1</w:t>
      </w:r>
      <w:r w:rsidRPr="009121DA">
        <w:rPr>
          <w:b w:val="0"/>
        </w:rPr>
        <w:t>;</w:t>
      </w:r>
    </w:p>
    <w:p w14:paraId="36DE3BCC" w14:textId="058A2574" w:rsidR="000D4F07" w:rsidRPr="009121DA" w:rsidRDefault="000D4F07" w:rsidP="00421CDB">
      <w:pPr>
        <w:pStyle w:val="ListParagraph"/>
        <w:keepNext w:val="0"/>
        <w:keepLines w:val="0"/>
        <w:numPr>
          <w:ilvl w:val="0"/>
          <w:numId w:val="26"/>
        </w:numPr>
        <w:spacing w:before="0" w:after="0"/>
        <w:ind w:left="0" w:firstLine="709"/>
        <w:jc w:val="both"/>
        <w:rPr>
          <w:b w:val="0"/>
        </w:rPr>
      </w:pPr>
      <w:r w:rsidRPr="009121DA">
        <w:rPr>
          <w:b w:val="0"/>
        </w:rPr>
        <w:t>да даде необходимите указания на своите клонове за обслуж</w:t>
      </w:r>
      <w:r w:rsidR="0090550D" w:rsidRPr="009121DA">
        <w:rPr>
          <w:b w:val="0"/>
        </w:rPr>
        <w:t>ване на съответните застраховки;</w:t>
      </w:r>
    </w:p>
    <w:p w14:paraId="06A8CEAA" w14:textId="01682C05" w:rsidR="000D4F07" w:rsidRPr="009121DA" w:rsidRDefault="000D4F07" w:rsidP="00421CDB">
      <w:pPr>
        <w:pStyle w:val="ListParagraph"/>
        <w:keepNext w:val="0"/>
        <w:keepLines w:val="0"/>
        <w:numPr>
          <w:ilvl w:val="0"/>
          <w:numId w:val="26"/>
        </w:numPr>
        <w:spacing w:before="0" w:after="0"/>
        <w:ind w:left="0" w:firstLine="709"/>
        <w:jc w:val="both"/>
        <w:rPr>
          <w:b w:val="0"/>
        </w:rPr>
      </w:pPr>
      <w:r w:rsidRPr="009121DA">
        <w:rPr>
          <w:b w:val="0"/>
        </w:rPr>
        <w:t xml:space="preserve">да осигури ликвидация </w:t>
      </w:r>
      <w:r w:rsidR="0090550D" w:rsidRPr="009121DA">
        <w:rPr>
          <w:b w:val="0"/>
        </w:rPr>
        <w:t>на щетите по всички застраховки;</w:t>
      </w:r>
    </w:p>
    <w:p w14:paraId="7A6E881C" w14:textId="51DAC431" w:rsidR="000D4F07" w:rsidRPr="009121DA" w:rsidRDefault="000D4F07" w:rsidP="00421CDB">
      <w:pPr>
        <w:pStyle w:val="ListParagraph"/>
        <w:keepNext w:val="0"/>
        <w:keepLines w:val="0"/>
        <w:numPr>
          <w:ilvl w:val="0"/>
          <w:numId w:val="26"/>
        </w:numPr>
        <w:spacing w:before="0" w:after="0"/>
        <w:ind w:left="0" w:firstLine="709"/>
        <w:jc w:val="both"/>
        <w:rPr>
          <w:b w:val="0"/>
        </w:rPr>
      </w:pPr>
      <w:r w:rsidRPr="009121DA">
        <w:rPr>
          <w:b w:val="0"/>
        </w:rPr>
        <w:t xml:space="preserve">да изплаща дължимите застрахователни обезщетения в сроковете, посочени </w:t>
      </w:r>
      <w:r w:rsidRPr="009121DA">
        <w:rPr>
          <w:b w:val="0"/>
        </w:rPr>
        <w:lastRenderedPageBreak/>
        <w:t xml:space="preserve">от него в </w:t>
      </w:r>
      <w:r w:rsidRPr="009121DA">
        <w:rPr>
          <w:b w:val="0"/>
          <w:i/>
        </w:rPr>
        <w:t>Приложение № 2</w:t>
      </w:r>
      <w:r w:rsidRPr="009121DA">
        <w:rPr>
          <w:b w:val="0"/>
        </w:rPr>
        <w:t>, считано от датата на представяне на изискуемите по настъпилата щета документи, удостоверяващи настъпването на застрахователното събитие и размера на щетата, но не по-късно от 15 дни</w:t>
      </w:r>
      <w:r w:rsidR="0090550D" w:rsidRPr="009121DA">
        <w:rPr>
          <w:b w:val="0"/>
        </w:rPr>
        <w:t xml:space="preserve"> от представянето им;</w:t>
      </w:r>
    </w:p>
    <w:p w14:paraId="1EDCF469" w14:textId="1478E64F" w:rsidR="0095432A" w:rsidRPr="009121DA" w:rsidRDefault="0095432A" w:rsidP="00421CDB">
      <w:pPr>
        <w:pStyle w:val="ListParagraph"/>
        <w:keepNext w:val="0"/>
        <w:keepLines w:val="0"/>
        <w:numPr>
          <w:ilvl w:val="0"/>
          <w:numId w:val="26"/>
        </w:numPr>
        <w:spacing w:before="0" w:after="0"/>
        <w:ind w:left="0" w:firstLine="709"/>
        <w:jc w:val="both"/>
        <w:rPr>
          <w:b w:val="0"/>
        </w:rPr>
      </w:pPr>
      <w:r w:rsidRPr="009121DA">
        <w:rPr>
          <w:b w:val="0"/>
        </w:rPr>
        <w:t xml:space="preserve">при отпадане на </w:t>
      </w:r>
      <w:r w:rsidR="000C06B2" w:rsidRPr="009121DA">
        <w:rPr>
          <w:b w:val="0"/>
        </w:rPr>
        <w:t>имот</w:t>
      </w:r>
      <w:r w:rsidRPr="009121DA">
        <w:rPr>
          <w:b w:val="0"/>
        </w:rPr>
        <w:t>, включен за застраховане в по приложение № 1 преди срока по т. 2, за него не се издава</w:t>
      </w:r>
      <w:r w:rsidR="000C06B2" w:rsidRPr="009121DA">
        <w:rPr>
          <w:b w:val="0"/>
        </w:rPr>
        <w:t xml:space="preserve"> полица</w:t>
      </w:r>
      <w:r w:rsidRPr="009121DA">
        <w:rPr>
          <w:b w:val="0"/>
        </w:rPr>
        <w:t>, сторнира се общата застрахователна премия, като тя се намалява с размера на преми</w:t>
      </w:r>
      <w:r w:rsidR="000C06B2" w:rsidRPr="009121DA">
        <w:rPr>
          <w:b w:val="0"/>
        </w:rPr>
        <w:t>ята</w:t>
      </w:r>
      <w:r w:rsidRPr="009121DA">
        <w:rPr>
          <w:b w:val="0"/>
        </w:rPr>
        <w:t>, посочен</w:t>
      </w:r>
      <w:r w:rsidR="000C06B2" w:rsidRPr="009121DA">
        <w:rPr>
          <w:b w:val="0"/>
        </w:rPr>
        <w:t>а</w:t>
      </w:r>
      <w:r w:rsidRPr="009121DA">
        <w:rPr>
          <w:b w:val="0"/>
        </w:rPr>
        <w:t xml:space="preserve"> за този </w:t>
      </w:r>
      <w:r w:rsidR="000C06B2" w:rsidRPr="009121DA">
        <w:rPr>
          <w:b w:val="0"/>
        </w:rPr>
        <w:t>имот в приложение № 3б;</w:t>
      </w:r>
    </w:p>
    <w:p w14:paraId="2F285B85" w14:textId="26CF92C4" w:rsidR="000D4F07" w:rsidRPr="009121DA" w:rsidRDefault="000D4F07" w:rsidP="00421CDB">
      <w:pPr>
        <w:pStyle w:val="ListParagraph"/>
        <w:keepNext w:val="0"/>
        <w:keepLines w:val="0"/>
        <w:numPr>
          <w:ilvl w:val="0"/>
          <w:numId w:val="26"/>
        </w:numPr>
        <w:spacing w:before="0" w:after="0"/>
        <w:ind w:left="0" w:firstLine="709"/>
        <w:jc w:val="both"/>
        <w:rPr>
          <w:b w:val="0"/>
        </w:rPr>
      </w:pPr>
      <w:r w:rsidRPr="009121DA">
        <w:rPr>
          <w:b w:val="0"/>
        </w:rPr>
        <w:t xml:space="preserve">в рамките на срока на </w:t>
      </w:r>
      <w:r w:rsidR="0042697B" w:rsidRPr="009121DA">
        <w:rPr>
          <w:b w:val="0"/>
        </w:rPr>
        <w:t>договора</w:t>
      </w:r>
      <w:r w:rsidRPr="009121DA">
        <w:rPr>
          <w:b w:val="0"/>
        </w:rPr>
        <w:t>, при същите застрахователни условия</w:t>
      </w:r>
      <w:r w:rsidR="0042697B" w:rsidRPr="009121DA">
        <w:rPr>
          <w:b w:val="0"/>
        </w:rPr>
        <w:t xml:space="preserve"> (покрити рискове, тарифни числа и отстъпки)</w:t>
      </w:r>
      <w:r w:rsidRPr="009121DA">
        <w:rPr>
          <w:b w:val="0"/>
        </w:rPr>
        <w:t xml:space="preserve">, да застрахова новопридобити от ЗАСТРАХОВАНИЯ </w:t>
      </w:r>
      <w:r w:rsidR="000C06B2" w:rsidRPr="009121DA">
        <w:rPr>
          <w:b w:val="0"/>
        </w:rPr>
        <w:t>имоти</w:t>
      </w:r>
      <w:r w:rsidRPr="009121DA">
        <w:rPr>
          <w:b w:val="0"/>
        </w:rPr>
        <w:t xml:space="preserve"> при искане на ЗАСТРАХОВАНИЯ</w:t>
      </w:r>
      <w:r w:rsidR="0090550D" w:rsidRPr="009121DA">
        <w:rPr>
          <w:b w:val="0"/>
        </w:rPr>
        <w:t>;</w:t>
      </w:r>
    </w:p>
    <w:p w14:paraId="3A4BC9AB" w14:textId="0A45E434" w:rsidR="000D4F07" w:rsidRPr="009121DA" w:rsidRDefault="000D4F07" w:rsidP="00421CDB">
      <w:pPr>
        <w:pStyle w:val="ListParagraph"/>
        <w:keepNext w:val="0"/>
        <w:keepLines w:val="0"/>
        <w:numPr>
          <w:ilvl w:val="0"/>
          <w:numId w:val="26"/>
        </w:numPr>
        <w:spacing w:before="0" w:after="0"/>
        <w:ind w:left="0" w:firstLine="709"/>
        <w:jc w:val="both"/>
        <w:rPr>
          <w:b w:val="0"/>
        </w:rPr>
      </w:pPr>
      <w:r w:rsidRPr="009121DA">
        <w:rPr>
          <w:b w:val="0"/>
        </w:rPr>
        <w:t xml:space="preserve">в рамките на срока на </w:t>
      </w:r>
      <w:r w:rsidR="00E91DF5" w:rsidRPr="009121DA">
        <w:rPr>
          <w:b w:val="0"/>
        </w:rPr>
        <w:t>договора</w:t>
      </w:r>
      <w:r w:rsidRPr="009121DA">
        <w:rPr>
          <w:b w:val="0"/>
        </w:rPr>
        <w:t xml:space="preserve">, при прекратяване ползването на застраховани от ЗАСТРАХОВАНИЯ </w:t>
      </w:r>
      <w:r w:rsidR="000C06B2" w:rsidRPr="009121DA">
        <w:rPr>
          <w:b w:val="0"/>
        </w:rPr>
        <w:t>имоти</w:t>
      </w:r>
      <w:r w:rsidRPr="009121DA">
        <w:rPr>
          <w:b w:val="0"/>
        </w:rPr>
        <w:t xml:space="preserve">, да прекрати застрахователните полици на тези </w:t>
      </w:r>
      <w:r w:rsidR="000C06B2" w:rsidRPr="009121DA">
        <w:rPr>
          <w:b w:val="0"/>
        </w:rPr>
        <w:t>имоти</w:t>
      </w:r>
      <w:r w:rsidRPr="009121DA">
        <w:rPr>
          <w:b w:val="0"/>
        </w:rPr>
        <w:t>, да сторнира платената за тях застрахователна преми</w:t>
      </w:r>
      <w:r w:rsidR="0090550D" w:rsidRPr="009121DA">
        <w:rPr>
          <w:b w:val="0"/>
        </w:rPr>
        <w:t>я и да възстанови надплатеното;</w:t>
      </w:r>
    </w:p>
    <w:p w14:paraId="0884827C" w14:textId="1C2C4DF7" w:rsidR="000D4F07" w:rsidRPr="009121DA" w:rsidRDefault="000D4F07" w:rsidP="00421CDB">
      <w:pPr>
        <w:pStyle w:val="ListParagraph"/>
        <w:keepNext w:val="0"/>
        <w:keepLines w:val="0"/>
        <w:numPr>
          <w:ilvl w:val="0"/>
          <w:numId w:val="26"/>
        </w:numPr>
        <w:spacing w:before="0" w:after="0"/>
        <w:ind w:left="0" w:firstLine="709"/>
        <w:jc w:val="both"/>
        <w:rPr>
          <w:b w:val="0"/>
        </w:rPr>
      </w:pPr>
      <w:r w:rsidRPr="009121DA">
        <w:rPr>
          <w:b w:val="0"/>
        </w:rPr>
        <w:t>да уведомява ЗАСТРАХОВАНИЯ за размера на застрахователните обезщетения з</w:t>
      </w:r>
      <w:r w:rsidR="00837854" w:rsidRPr="009121DA">
        <w:rPr>
          <w:b w:val="0"/>
        </w:rPr>
        <w:t>а всяко застрахователно събитие;</w:t>
      </w:r>
    </w:p>
    <w:p w14:paraId="18D0D945" w14:textId="1FCFB0A5" w:rsidR="0090550D" w:rsidRPr="009121DA" w:rsidRDefault="0095432A" w:rsidP="00421CDB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21DA">
        <w:rPr>
          <w:rFonts w:ascii="Times New Roman" w:hAnsi="Times New Roman"/>
          <w:sz w:val="24"/>
          <w:szCs w:val="24"/>
        </w:rPr>
        <w:t>11</w:t>
      </w:r>
      <w:r w:rsidR="00226D30" w:rsidRPr="009121DA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90550D" w:rsidRPr="009121DA">
        <w:rPr>
          <w:rFonts w:ascii="Times New Roman" w:hAnsi="Times New Roman"/>
          <w:sz w:val="24"/>
          <w:szCs w:val="24"/>
          <w:lang w:val="bg-BG"/>
        </w:rPr>
        <w:t xml:space="preserve">да информира своевременно ЗАСТРАХОВАНИЯ за всички пречки, възникващи в хода на изпълнението на работа, да предложи начин за отстраняването им, като може да поиска от ЗАСТРАХОВАНИЯ указания и/или съдействие за отстраняването им; </w:t>
      </w:r>
    </w:p>
    <w:p w14:paraId="1F2BF68C" w14:textId="547282FB" w:rsidR="0090550D" w:rsidRPr="009121DA" w:rsidRDefault="00226D30" w:rsidP="00421CDB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bookmarkStart w:id="1" w:name="_DV_M82"/>
      <w:bookmarkEnd w:id="1"/>
      <w:r w:rsidRPr="009121DA">
        <w:rPr>
          <w:rFonts w:ascii="Times New Roman" w:hAnsi="Times New Roman"/>
          <w:sz w:val="24"/>
          <w:szCs w:val="24"/>
          <w:lang w:val="bg-BG"/>
        </w:rPr>
        <w:t>1</w:t>
      </w:r>
      <w:r w:rsidR="0095432A" w:rsidRPr="009121DA">
        <w:rPr>
          <w:rFonts w:ascii="Times New Roman" w:hAnsi="Times New Roman"/>
          <w:sz w:val="24"/>
          <w:szCs w:val="24"/>
          <w:lang w:val="bg-BG"/>
        </w:rPr>
        <w:t>2</w:t>
      </w:r>
      <w:r w:rsidRPr="009121DA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90550D" w:rsidRPr="009121DA">
        <w:rPr>
          <w:rFonts w:ascii="Times New Roman" w:hAnsi="Times New Roman"/>
          <w:sz w:val="24"/>
          <w:szCs w:val="24"/>
          <w:lang w:val="bg-BG"/>
        </w:rPr>
        <w:t>да изпълнява всички законосъобразни указания и изисквания на ЗАСТРАХОВАНИЯ.</w:t>
      </w:r>
    </w:p>
    <w:p w14:paraId="21BADE7F" w14:textId="673B55FE" w:rsidR="00DE2D2E" w:rsidRPr="009121DA" w:rsidRDefault="00DE2D2E" w:rsidP="00421CDB">
      <w:pPr>
        <w:widowControl w:val="0"/>
        <w:spacing w:after="0" w:line="240" w:lineRule="auto"/>
        <w:ind w:left="993" w:hanging="1451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</w:pPr>
      <w:bookmarkStart w:id="2" w:name="_DV_M83"/>
      <w:bookmarkStart w:id="3" w:name="_DV_M85"/>
      <w:bookmarkStart w:id="4" w:name="_DV_M86"/>
      <w:bookmarkStart w:id="5" w:name="_DV_M87"/>
      <w:bookmarkEnd w:id="2"/>
      <w:bookmarkEnd w:id="3"/>
      <w:bookmarkEnd w:id="4"/>
      <w:bookmarkEnd w:id="5"/>
    </w:p>
    <w:p w14:paraId="57978579" w14:textId="266510C6" w:rsidR="00576876" w:rsidRPr="009121DA" w:rsidRDefault="00576876" w:rsidP="001569B4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u w:val="single"/>
          <w:lang w:val="bg-BG" w:eastAsia="bg-BG"/>
        </w:rPr>
      </w:pPr>
      <w:bookmarkStart w:id="6" w:name="_DV_M80"/>
      <w:bookmarkEnd w:id="6"/>
      <w:r w:rsidRPr="009121DA">
        <w:rPr>
          <w:rFonts w:ascii="Times New Roman" w:hAnsi="Times New Roman"/>
          <w:b/>
          <w:sz w:val="24"/>
          <w:u w:val="single"/>
          <w:lang w:val="bg-BG" w:eastAsia="bg-BG"/>
        </w:rPr>
        <w:t xml:space="preserve">Общи права и задължения на </w:t>
      </w:r>
      <w:r w:rsidR="009547E8" w:rsidRPr="009121DA">
        <w:rPr>
          <w:rFonts w:ascii="Times New Roman" w:hAnsi="Times New Roman"/>
          <w:b/>
          <w:sz w:val="24"/>
          <w:u w:val="single"/>
          <w:lang w:val="bg-BG" w:eastAsia="bg-BG"/>
        </w:rPr>
        <w:t>ЗАСТРАХОВАНИЯ</w:t>
      </w:r>
    </w:p>
    <w:p w14:paraId="6AE8497F" w14:textId="77777777" w:rsidR="00576876" w:rsidRPr="009121DA" w:rsidRDefault="00576876" w:rsidP="001569B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val="bg-BG"/>
        </w:rPr>
      </w:pPr>
    </w:p>
    <w:p w14:paraId="6C588578" w14:textId="36EA7E99" w:rsidR="00576876" w:rsidRPr="009121DA" w:rsidRDefault="00576876" w:rsidP="001569B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val="bg-BG"/>
        </w:rPr>
        <w:t xml:space="preserve">Чл. </w:t>
      </w:r>
      <w:r w:rsidR="0084255B" w:rsidRPr="009121DA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19</w:t>
      </w:r>
      <w:r w:rsidRPr="009121DA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val="bg-BG"/>
        </w:rPr>
        <w:t xml:space="preserve">. </w:t>
      </w:r>
      <w:r w:rsidR="009547E8" w:rsidRPr="009121DA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bg-BG"/>
        </w:rPr>
        <w:t>ЗАСТРАХОВАНИЯ</w:t>
      </w:r>
      <w:r w:rsidRPr="009121DA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bg-BG"/>
        </w:rPr>
        <w:t>Т има право:</w:t>
      </w:r>
    </w:p>
    <w:p w14:paraId="1B054202" w14:textId="02080A2B" w:rsidR="00576876" w:rsidRPr="009121DA" w:rsidRDefault="00576876" w:rsidP="001569B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color w:val="000000"/>
          <w:spacing w:val="1"/>
          <w:sz w:val="24"/>
          <w:szCs w:val="24"/>
          <w:lang w:val="bg-BG"/>
        </w:rPr>
      </w:pPr>
      <w:bookmarkStart w:id="7" w:name="_DV_M94"/>
      <w:bookmarkEnd w:id="7"/>
      <w:r w:rsidRPr="009121DA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val="bg-BG"/>
        </w:rPr>
        <w:t>1.</w:t>
      </w:r>
      <w:r w:rsidRPr="009121D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 xml:space="preserve"> </w:t>
      </w:r>
      <w:r w:rsidR="00432D41" w:rsidRPr="009121DA">
        <w:rPr>
          <w:rFonts w:ascii="Times New Roman" w:eastAsia="Times New Roman" w:hAnsi="Times New Roman"/>
          <w:iCs/>
          <w:color w:val="000000"/>
          <w:spacing w:val="1"/>
          <w:sz w:val="24"/>
          <w:szCs w:val="24"/>
          <w:lang w:val="bg-BG"/>
        </w:rPr>
        <w:t xml:space="preserve">да получи застрахователно обезщетение от </w:t>
      </w:r>
      <w:r w:rsidR="00432D41" w:rsidRPr="009121DA">
        <w:rPr>
          <w:rFonts w:ascii="Times New Roman" w:eastAsia="Times New Roman" w:hAnsi="Times New Roman"/>
          <w:b/>
          <w:iCs/>
          <w:color w:val="000000"/>
          <w:spacing w:val="1"/>
          <w:sz w:val="24"/>
          <w:szCs w:val="24"/>
          <w:lang w:val="bg-BG"/>
        </w:rPr>
        <w:t>ЗАСТРАХОВАТЕЛЯ</w:t>
      </w:r>
      <w:r w:rsidR="00432D41" w:rsidRPr="009121DA">
        <w:rPr>
          <w:rFonts w:ascii="Times New Roman" w:eastAsia="Times New Roman" w:hAnsi="Times New Roman"/>
          <w:iCs/>
          <w:color w:val="000000"/>
          <w:spacing w:val="1"/>
          <w:sz w:val="24"/>
          <w:szCs w:val="24"/>
          <w:lang w:val="bg-BG"/>
        </w:rPr>
        <w:t xml:space="preserve"> при настъпване на съответния покрит риск, уреден в раздел </w:t>
      </w:r>
      <w:r w:rsidR="00FB00B4" w:rsidRPr="009121DA">
        <w:rPr>
          <w:rFonts w:ascii="Times New Roman" w:eastAsia="Times New Roman" w:hAnsi="Times New Roman"/>
          <w:iCs/>
          <w:color w:val="000000"/>
          <w:spacing w:val="1"/>
          <w:sz w:val="24"/>
          <w:szCs w:val="24"/>
        </w:rPr>
        <w:t>IV</w:t>
      </w:r>
      <w:r w:rsidR="00432D41" w:rsidRPr="009121DA">
        <w:rPr>
          <w:rFonts w:ascii="Times New Roman" w:eastAsia="Times New Roman" w:hAnsi="Times New Roman"/>
          <w:iCs/>
          <w:color w:val="000000"/>
          <w:spacing w:val="1"/>
          <w:sz w:val="24"/>
          <w:szCs w:val="24"/>
          <w:lang w:val="bg-BG"/>
        </w:rPr>
        <w:t xml:space="preserve"> на договора</w:t>
      </w:r>
      <w:r w:rsidR="0095432A" w:rsidRPr="009121D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>.</w:t>
      </w:r>
    </w:p>
    <w:p w14:paraId="0855E95F" w14:textId="003749DC" w:rsidR="00576876" w:rsidRPr="009121DA" w:rsidRDefault="00576876" w:rsidP="001569B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bg-BG"/>
        </w:rPr>
      </w:pPr>
      <w:bookmarkStart w:id="8" w:name="_DV_M95"/>
      <w:bookmarkStart w:id="9" w:name="_DV_M96"/>
      <w:bookmarkStart w:id="10" w:name="_DV_M97"/>
      <w:bookmarkStart w:id="11" w:name="_DV_M98"/>
      <w:bookmarkStart w:id="12" w:name="_DV_M99"/>
      <w:bookmarkEnd w:id="8"/>
      <w:bookmarkEnd w:id="9"/>
      <w:bookmarkEnd w:id="10"/>
      <w:bookmarkEnd w:id="11"/>
      <w:bookmarkEnd w:id="12"/>
      <w:r w:rsidRPr="009121DA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val="bg-BG"/>
        </w:rPr>
        <w:t>Чл.</w:t>
      </w:r>
      <w:r w:rsidRPr="009121DA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bg-BG"/>
        </w:rPr>
        <w:t xml:space="preserve"> </w:t>
      </w:r>
      <w:r w:rsidR="0084255B" w:rsidRPr="009121DA">
        <w:rPr>
          <w:rFonts w:ascii="Times New Roman" w:hAnsi="Times New Roman"/>
          <w:b/>
          <w:color w:val="000000"/>
          <w:spacing w:val="1"/>
          <w:sz w:val="24"/>
        </w:rPr>
        <w:t>20</w:t>
      </w:r>
      <w:r w:rsidRPr="009121DA">
        <w:rPr>
          <w:rFonts w:ascii="Times New Roman" w:hAnsi="Times New Roman"/>
          <w:b/>
          <w:color w:val="000000"/>
          <w:spacing w:val="1"/>
          <w:sz w:val="24"/>
          <w:lang w:val="bg-BG"/>
        </w:rPr>
        <w:t xml:space="preserve">. </w:t>
      </w:r>
      <w:r w:rsidR="009547E8" w:rsidRPr="009121DA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bg-BG"/>
        </w:rPr>
        <w:t>ЗАСТРАХОВАНИЯ</w:t>
      </w:r>
      <w:r w:rsidRPr="009121DA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bg-BG"/>
        </w:rPr>
        <w:t>Т се задължава:</w:t>
      </w:r>
    </w:p>
    <w:p w14:paraId="43CBD5A0" w14:textId="326D86C5" w:rsidR="00576876" w:rsidRPr="009121DA" w:rsidRDefault="00432D41" w:rsidP="004A04EE">
      <w:pPr>
        <w:pStyle w:val="ListParagraph"/>
        <w:numPr>
          <w:ilvl w:val="0"/>
          <w:numId w:val="31"/>
        </w:numPr>
        <w:spacing w:before="0" w:after="0"/>
        <w:ind w:left="0" w:firstLine="720"/>
        <w:jc w:val="both"/>
        <w:rPr>
          <w:b w:val="0"/>
        </w:rPr>
      </w:pPr>
      <w:bookmarkStart w:id="13" w:name="_DV_M100"/>
      <w:bookmarkEnd w:id="13"/>
      <w:r w:rsidRPr="009121DA">
        <w:rPr>
          <w:b w:val="0"/>
          <w:iCs/>
        </w:rPr>
        <w:t>да заплати пълния размер на дължимата застрахо</w:t>
      </w:r>
      <w:r w:rsidR="00B6586A" w:rsidRPr="009121DA">
        <w:rPr>
          <w:b w:val="0"/>
          <w:iCs/>
        </w:rPr>
        <w:t xml:space="preserve">вателна премия в срока по чл. </w:t>
      </w:r>
      <w:r w:rsidR="00BB117C" w:rsidRPr="009121DA">
        <w:rPr>
          <w:b w:val="0"/>
          <w:iCs/>
        </w:rPr>
        <w:t>6</w:t>
      </w:r>
      <w:r w:rsidRPr="009121DA">
        <w:rPr>
          <w:b w:val="0"/>
          <w:iCs/>
        </w:rPr>
        <w:t xml:space="preserve"> от този договор, по конкретните застрахователни полици, след представяне на сметка/фактура за плащане, издадена по надлежен ред от ЗАСТРАХОВАТЕЛЯ</w:t>
      </w:r>
      <w:r w:rsidR="00576876" w:rsidRPr="009121DA">
        <w:rPr>
          <w:b w:val="0"/>
        </w:rPr>
        <w:t>;</w:t>
      </w:r>
    </w:p>
    <w:p w14:paraId="74D60BE4" w14:textId="6AEE5F13" w:rsidR="004A04EE" w:rsidRPr="009121DA" w:rsidRDefault="004A04EE" w:rsidP="004A04EE">
      <w:pPr>
        <w:pStyle w:val="ListParagraph"/>
        <w:numPr>
          <w:ilvl w:val="0"/>
          <w:numId w:val="31"/>
        </w:numPr>
        <w:spacing w:before="0" w:after="0"/>
        <w:ind w:left="0" w:firstLine="720"/>
        <w:jc w:val="both"/>
        <w:rPr>
          <w:b w:val="0"/>
          <w:iCs/>
        </w:rPr>
      </w:pPr>
      <w:r w:rsidRPr="009121DA">
        <w:rPr>
          <w:b w:val="0"/>
          <w:iCs/>
        </w:rPr>
        <w:t>да уведомява ЗАСТРАХОВАТЕЛЯ за настъпилите застрахователни събития в сроковете, предвидени в Приложение № 2б;</w:t>
      </w:r>
    </w:p>
    <w:p w14:paraId="7DCF2A19" w14:textId="4613E756" w:rsidR="00576876" w:rsidRPr="009121DA" w:rsidRDefault="004A04EE" w:rsidP="004A04E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</w:pPr>
      <w:bookmarkStart w:id="14" w:name="_DV_M101"/>
      <w:bookmarkEnd w:id="14"/>
      <w:r w:rsidRPr="009121DA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val="bg-BG"/>
        </w:rPr>
        <w:t xml:space="preserve">3. </w:t>
      </w:r>
      <w:r w:rsidR="00576876" w:rsidRPr="009121D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 xml:space="preserve">да предостави и осигури достъп на </w:t>
      </w:r>
      <w:r w:rsidR="009547E8" w:rsidRPr="009121D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>ЗАСТРАХОВАТЕЛЯ</w:t>
      </w:r>
      <w:r w:rsidR="00576876" w:rsidRPr="009121D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 xml:space="preserve"> до информацията, необходима за извършването на </w:t>
      </w:r>
      <w:r w:rsidR="00432D41" w:rsidRPr="009121D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>услугите</w:t>
      </w:r>
      <w:r w:rsidR="00576876" w:rsidRPr="009121D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 xml:space="preserve">, предмет на </w:t>
      </w:r>
      <w:r w:rsidR="00432D41" w:rsidRPr="009121D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>договора</w:t>
      </w:r>
      <w:r w:rsidR="00576876" w:rsidRPr="009121D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>, при спазване на относимите изисквания или ограничения съгласно приложимото право;</w:t>
      </w:r>
    </w:p>
    <w:p w14:paraId="3957CC71" w14:textId="2A2355AD" w:rsidR="00576876" w:rsidRPr="009121DA" w:rsidRDefault="004A04EE" w:rsidP="004A04E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bg-BG" w:eastAsia="bg-BG"/>
        </w:rPr>
      </w:pPr>
      <w:bookmarkStart w:id="15" w:name="_DV_M102"/>
      <w:bookmarkEnd w:id="15"/>
      <w:r w:rsidRPr="009121DA">
        <w:rPr>
          <w:rFonts w:ascii="Times New Roman" w:eastAsia="Times New Roman" w:hAnsi="Times New Roman"/>
          <w:bCs/>
          <w:color w:val="000000"/>
          <w:spacing w:val="1"/>
          <w:sz w:val="24"/>
          <w:szCs w:val="24"/>
        </w:rPr>
        <w:t xml:space="preserve">4. </w:t>
      </w:r>
      <w:r w:rsidR="00576876" w:rsidRPr="009121D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 xml:space="preserve">да оказва съдействие на </w:t>
      </w:r>
      <w:r w:rsidR="009547E8" w:rsidRPr="009121D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>ЗАСТРАХОВАТЕЛЯ</w:t>
      </w:r>
      <w:r w:rsidR="00576876" w:rsidRPr="009121D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 xml:space="preserve"> във връзка с изпълнението на този </w:t>
      </w:r>
      <w:r w:rsidR="00432D41" w:rsidRPr="009121D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>договор</w:t>
      </w:r>
      <w:r w:rsidR="00576876" w:rsidRPr="009121D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 xml:space="preserve">, включително и за отстраняване на възникнали пречки пред изпълнението на </w:t>
      </w:r>
      <w:r w:rsidR="00432D41" w:rsidRPr="009121D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>договора</w:t>
      </w:r>
      <w:r w:rsidR="00576876" w:rsidRPr="009121D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 xml:space="preserve">, когато </w:t>
      </w:r>
      <w:r w:rsidR="009547E8" w:rsidRPr="009121D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>ЗАСТРАХОВАТЕЛЯ</w:t>
      </w:r>
      <w:r w:rsidR="00837854" w:rsidRPr="009121D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>Т поиска това.</w:t>
      </w:r>
    </w:p>
    <w:p w14:paraId="64435B4F" w14:textId="77777777" w:rsidR="00576876" w:rsidRPr="009121DA" w:rsidRDefault="00576876" w:rsidP="001569B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ab/>
      </w:r>
    </w:p>
    <w:p w14:paraId="0712E202" w14:textId="37D7C214" w:rsidR="00576876" w:rsidRPr="009121DA" w:rsidRDefault="00576876" w:rsidP="000B10F6">
      <w:pPr>
        <w:pStyle w:val="ListParagraph"/>
        <w:rPr>
          <w:color w:val="auto"/>
        </w:rPr>
      </w:pPr>
      <w:r w:rsidRPr="009121DA">
        <w:rPr>
          <w:color w:val="auto"/>
        </w:rPr>
        <w:t>САНКЦИИ ПРИ НЕИЗПЪЛНЕНИЕ</w:t>
      </w:r>
    </w:p>
    <w:p w14:paraId="7A752750" w14:textId="18C0D597" w:rsidR="00576876" w:rsidRPr="009121DA" w:rsidRDefault="00576876" w:rsidP="0083785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8C49D9" w:rsidRPr="009121DA">
        <w:rPr>
          <w:rFonts w:ascii="Times New Roman" w:eastAsia="Times New Roman" w:hAnsi="Times New Roman"/>
          <w:b/>
          <w:sz w:val="24"/>
          <w:szCs w:val="24"/>
        </w:rPr>
        <w:t>2</w:t>
      </w:r>
      <w:r w:rsidR="0084255B" w:rsidRPr="009121DA">
        <w:rPr>
          <w:rFonts w:ascii="Times New Roman" w:eastAsia="Times New Roman" w:hAnsi="Times New Roman"/>
          <w:b/>
          <w:sz w:val="24"/>
          <w:szCs w:val="24"/>
        </w:rPr>
        <w:t>1</w:t>
      </w: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.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При просрочване изпълнението на задълженията по този </w:t>
      </w:r>
      <w:r w:rsidR="00432D41" w:rsidRPr="009121DA">
        <w:rPr>
          <w:rFonts w:ascii="Times New Roman" w:eastAsia="Times New Roman" w:hAnsi="Times New Roman"/>
          <w:sz w:val="24"/>
          <w:szCs w:val="24"/>
          <w:lang w:val="bg-BG"/>
        </w:rPr>
        <w:t>договор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, </w:t>
      </w:r>
      <w:r w:rsidR="00432D41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ЗАСТРАХОВАТЕЛЯТ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дължи на </w:t>
      </w:r>
      <w:r w:rsidR="00A32934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ЗАСТРАХОВАНИЯ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неустойка в размер на </w:t>
      </w:r>
      <w:r w:rsidR="00432D41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0,1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% </w:t>
      </w:r>
      <w:r w:rsidR="00395B51" w:rsidRPr="009121DA">
        <w:rPr>
          <w:rFonts w:ascii="Times New Roman" w:eastAsia="Times New Roman" w:hAnsi="Times New Roman"/>
          <w:sz w:val="24"/>
          <w:szCs w:val="24"/>
          <w:lang w:val="bg-BG"/>
        </w:rPr>
        <w:t>(нула цяло и едно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на сто)] </w:t>
      </w:r>
      <w:r w:rsidR="00395B51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от стойността на </w:t>
      </w:r>
      <w:r w:rsidR="001F7278" w:rsidRPr="009121DA">
        <w:rPr>
          <w:rFonts w:ascii="Times New Roman" w:eastAsia="Times New Roman" w:hAnsi="Times New Roman"/>
          <w:sz w:val="24"/>
          <w:szCs w:val="24"/>
          <w:lang w:val="bg-BG"/>
        </w:rPr>
        <w:t>общата</w:t>
      </w:r>
      <w:r w:rsidR="00226DB2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застрахователна премия по чл. </w:t>
      </w:r>
      <w:r w:rsidR="000C06B2" w:rsidRPr="009121DA">
        <w:rPr>
          <w:rFonts w:ascii="Times New Roman" w:eastAsia="Times New Roman" w:hAnsi="Times New Roman"/>
          <w:sz w:val="24"/>
          <w:szCs w:val="24"/>
          <w:lang w:val="bg-BG"/>
        </w:rPr>
        <w:t>6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за всеки ден забава, но не повече от </w:t>
      </w:r>
      <w:r w:rsidR="00395B51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20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% </w:t>
      </w:r>
      <w:r w:rsidR="00395B51" w:rsidRPr="009121DA">
        <w:rPr>
          <w:rFonts w:ascii="Times New Roman" w:eastAsia="Times New Roman" w:hAnsi="Times New Roman"/>
          <w:sz w:val="24"/>
          <w:szCs w:val="24"/>
          <w:lang w:val="bg-BG"/>
        </w:rPr>
        <w:t>(двадесет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на сто) от </w:t>
      </w:r>
      <w:r w:rsidR="00395B51" w:rsidRPr="009121DA">
        <w:rPr>
          <w:rFonts w:ascii="Times New Roman" w:eastAsia="Times New Roman" w:hAnsi="Times New Roman"/>
          <w:sz w:val="24"/>
          <w:szCs w:val="24"/>
          <w:lang w:val="bg-BG"/>
        </w:rPr>
        <w:t>нея.</w:t>
      </w:r>
    </w:p>
    <w:p w14:paraId="7765C386" w14:textId="1C1B7B16" w:rsidR="00226DB2" w:rsidRPr="009121DA" w:rsidRDefault="00226DB2" w:rsidP="001569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eastAsia="Times New Roman" w:hAnsi="Times New Roman"/>
          <w:sz w:val="24"/>
          <w:szCs w:val="24"/>
          <w:lang w:val="bg-BG"/>
        </w:rPr>
        <w:t>Изплащането на неустойката дължима от ЗАСТРАХОВАТЕЛЯТ се извършва</w:t>
      </w:r>
      <w:r w:rsidRPr="009121DA">
        <w:rPr>
          <w:rFonts w:ascii="Times New Roman" w:hAnsi="Times New Roman"/>
          <w:sz w:val="24"/>
          <w:lang w:val="bg-BG"/>
        </w:rPr>
        <w:t xml:space="preserve"> по следната банкова сметка на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ЗАСТРАХОВА</w:t>
      </w:r>
      <w:r w:rsidR="001F7278" w:rsidRPr="009121DA">
        <w:rPr>
          <w:rFonts w:ascii="Times New Roman" w:eastAsia="Times New Roman" w:hAnsi="Times New Roman"/>
          <w:sz w:val="24"/>
          <w:szCs w:val="24"/>
          <w:lang w:val="bg-BG"/>
        </w:rPr>
        <w:t>НИ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Я:</w:t>
      </w:r>
      <w:r w:rsidRPr="009121DA">
        <w:rPr>
          <w:rFonts w:ascii="Times New Roman" w:hAnsi="Times New Roman"/>
          <w:sz w:val="24"/>
          <w:lang w:val="bg-BG"/>
        </w:rPr>
        <w:t xml:space="preserve"> </w:t>
      </w:r>
    </w:p>
    <w:p w14:paraId="160AD2C9" w14:textId="77777777" w:rsidR="00226DB2" w:rsidRPr="009121DA" w:rsidRDefault="00226DB2" w:rsidP="00226DB2">
      <w:pPr>
        <w:spacing w:after="0" w:line="240" w:lineRule="auto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sz w:val="24"/>
          <w:lang w:val="bg-BG"/>
        </w:rPr>
        <w:t>Банка:</w:t>
      </w:r>
      <w:r w:rsidRPr="009121DA">
        <w:rPr>
          <w:rFonts w:ascii="Times New Roman" w:hAnsi="Times New Roman"/>
          <w:sz w:val="24"/>
          <w:lang w:val="bg-BG"/>
        </w:rPr>
        <w:tab/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…………………………….</w:t>
      </w:r>
    </w:p>
    <w:p w14:paraId="38451A19" w14:textId="77777777" w:rsidR="00226DB2" w:rsidRPr="009121DA" w:rsidRDefault="00226DB2" w:rsidP="00226DB2">
      <w:pPr>
        <w:spacing w:after="0" w:line="240" w:lineRule="auto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sz w:val="24"/>
          <w:lang w:val="bg-BG"/>
        </w:rPr>
        <w:t>BIC:</w:t>
      </w:r>
      <w:r w:rsidRPr="009121DA">
        <w:rPr>
          <w:rFonts w:ascii="Times New Roman" w:hAnsi="Times New Roman"/>
          <w:sz w:val="24"/>
          <w:lang w:val="bg-BG"/>
        </w:rPr>
        <w:tab/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…………………………….</w:t>
      </w:r>
    </w:p>
    <w:p w14:paraId="4E0709F2" w14:textId="77777777" w:rsidR="00226DB2" w:rsidRPr="009121DA" w:rsidRDefault="00226DB2" w:rsidP="00BB11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121DA">
        <w:rPr>
          <w:rFonts w:ascii="Times New Roman" w:hAnsi="Times New Roman"/>
          <w:sz w:val="24"/>
          <w:lang w:val="bg-BG"/>
        </w:rPr>
        <w:lastRenderedPageBreak/>
        <w:t>IBAN:</w:t>
      </w:r>
      <w:r w:rsidRPr="009121DA">
        <w:rPr>
          <w:rFonts w:ascii="Times New Roman" w:hAnsi="Times New Roman"/>
          <w:sz w:val="24"/>
          <w:lang w:val="bg-BG"/>
        </w:rPr>
        <w:tab/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……………………………..</w:t>
      </w:r>
    </w:p>
    <w:p w14:paraId="6D2762BB" w14:textId="77777777" w:rsidR="00226DB2" w:rsidRPr="009121DA" w:rsidRDefault="00226DB2" w:rsidP="00BB11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35705681" w14:textId="0EABE70F" w:rsidR="00395B51" w:rsidRPr="009121DA" w:rsidRDefault="00395B51" w:rsidP="00BB117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val="bg-BG"/>
        </w:rPr>
      </w:pPr>
      <w:r w:rsidRPr="009121DA">
        <w:rPr>
          <w:rFonts w:ascii="Times New Roman" w:hAnsi="Times New Roman"/>
          <w:b/>
          <w:sz w:val="24"/>
          <w:lang w:val="bg-BG"/>
        </w:rPr>
        <w:t xml:space="preserve">Чл. </w:t>
      </w:r>
      <w:r w:rsidR="008C49D9" w:rsidRPr="009121DA">
        <w:rPr>
          <w:rFonts w:ascii="Times New Roman" w:hAnsi="Times New Roman"/>
          <w:b/>
          <w:sz w:val="24"/>
        </w:rPr>
        <w:t>2</w:t>
      </w:r>
      <w:r w:rsidR="0084255B" w:rsidRPr="009121DA">
        <w:rPr>
          <w:rFonts w:ascii="Times New Roman" w:hAnsi="Times New Roman"/>
          <w:b/>
          <w:sz w:val="24"/>
        </w:rPr>
        <w:t>2</w:t>
      </w:r>
      <w:r w:rsidRPr="009121DA">
        <w:rPr>
          <w:rFonts w:ascii="Times New Roman" w:hAnsi="Times New Roman"/>
          <w:b/>
          <w:sz w:val="24"/>
          <w:lang w:val="bg-BG"/>
        </w:rPr>
        <w:t>.</w:t>
      </w:r>
      <w:r w:rsidRPr="009121DA">
        <w:rPr>
          <w:rFonts w:ascii="Times New Roman" w:hAnsi="Times New Roman"/>
          <w:sz w:val="24"/>
          <w:lang w:val="bg-BG"/>
        </w:rPr>
        <w:t xml:space="preserve"> </w:t>
      </w:r>
      <w:r w:rsidRPr="009121DA">
        <w:rPr>
          <w:rFonts w:ascii="Times New Roman" w:eastAsia="Times New Roman" w:hAnsi="Times New Roman"/>
          <w:iCs/>
          <w:sz w:val="24"/>
          <w:szCs w:val="24"/>
          <w:lang w:val="bg-BG"/>
        </w:rPr>
        <w:t xml:space="preserve">Прекратяването на настоящия договор не освобождава </w:t>
      </w:r>
      <w:r w:rsidRPr="009121DA">
        <w:rPr>
          <w:rFonts w:ascii="Times New Roman" w:eastAsia="Times New Roman" w:hAnsi="Times New Roman"/>
          <w:b/>
          <w:iCs/>
          <w:sz w:val="24"/>
          <w:szCs w:val="24"/>
          <w:lang w:val="bg-BG"/>
        </w:rPr>
        <w:t>ЗАСТРАХОВАТЕЛЯ</w:t>
      </w:r>
      <w:r w:rsidRPr="009121DA">
        <w:rPr>
          <w:rFonts w:ascii="Times New Roman" w:eastAsia="Times New Roman" w:hAnsi="Times New Roman"/>
          <w:iCs/>
          <w:sz w:val="24"/>
          <w:szCs w:val="24"/>
          <w:lang w:val="bg-BG"/>
        </w:rPr>
        <w:t xml:space="preserve"> от отговорност за </w:t>
      </w:r>
      <w:r w:rsidR="001F7278" w:rsidRPr="009121DA">
        <w:rPr>
          <w:rFonts w:ascii="Times New Roman" w:eastAsia="Times New Roman" w:hAnsi="Times New Roman"/>
          <w:iCs/>
          <w:sz w:val="24"/>
          <w:szCs w:val="24"/>
          <w:lang w:val="bg-BG"/>
        </w:rPr>
        <w:t xml:space="preserve">дължими </w:t>
      </w:r>
      <w:r w:rsidRPr="009121DA">
        <w:rPr>
          <w:rFonts w:ascii="Times New Roman" w:eastAsia="Times New Roman" w:hAnsi="Times New Roman"/>
          <w:iCs/>
          <w:sz w:val="24"/>
          <w:szCs w:val="24"/>
          <w:lang w:val="bg-BG"/>
        </w:rPr>
        <w:t>неустойки.</w:t>
      </w:r>
    </w:p>
    <w:p w14:paraId="00F9120D" w14:textId="2CDD612D" w:rsidR="00576876" w:rsidRPr="009121DA" w:rsidRDefault="00576876" w:rsidP="00BB117C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b/>
          <w:sz w:val="24"/>
          <w:lang w:val="bg-BG"/>
        </w:rPr>
        <w:t xml:space="preserve">Чл. </w:t>
      </w:r>
      <w:r w:rsidR="0084255B" w:rsidRPr="009121DA">
        <w:rPr>
          <w:rFonts w:ascii="Times New Roman" w:eastAsia="Times New Roman" w:hAnsi="Times New Roman"/>
          <w:b/>
          <w:sz w:val="24"/>
          <w:szCs w:val="20"/>
          <w:lang w:val="bg-BG"/>
        </w:rPr>
        <w:t>23</w:t>
      </w:r>
      <w:r w:rsidRPr="009121DA">
        <w:rPr>
          <w:rFonts w:ascii="Times New Roman" w:hAnsi="Times New Roman"/>
          <w:b/>
          <w:sz w:val="24"/>
          <w:lang w:val="bg-BG"/>
        </w:rPr>
        <w:t xml:space="preserve">. </w:t>
      </w:r>
      <w:r w:rsidRPr="009121DA">
        <w:rPr>
          <w:rFonts w:ascii="Times New Roman" w:hAnsi="Times New Roman"/>
          <w:sz w:val="24"/>
          <w:lang w:val="bg-BG"/>
        </w:rPr>
        <w:t xml:space="preserve">При разваляне на </w:t>
      </w:r>
      <w:r w:rsidR="00E83AB6" w:rsidRPr="009121DA">
        <w:rPr>
          <w:rFonts w:ascii="Times New Roman" w:eastAsia="Times New Roman" w:hAnsi="Times New Roman"/>
          <w:sz w:val="24"/>
          <w:szCs w:val="24"/>
          <w:lang w:val="bg-BG"/>
        </w:rPr>
        <w:t>договора</w:t>
      </w:r>
      <w:r w:rsidR="00E83AB6" w:rsidRPr="009121DA">
        <w:rPr>
          <w:rFonts w:ascii="Times New Roman" w:hAnsi="Times New Roman"/>
          <w:sz w:val="24"/>
          <w:lang w:val="bg-BG"/>
        </w:rPr>
        <w:t xml:space="preserve"> </w:t>
      </w:r>
      <w:r w:rsidRPr="009121DA">
        <w:rPr>
          <w:rFonts w:ascii="Times New Roman" w:hAnsi="Times New Roman"/>
          <w:sz w:val="24"/>
          <w:lang w:val="bg-BG"/>
        </w:rPr>
        <w:t>поради виновно неизпълнение</w:t>
      </w:r>
      <w:r w:rsidR="00E83AB6" w:rsidRPr="009121DA">
        <w:rPr>
          <w:rFonts w:ascii="Times New Roman" w:hAnsi="Times New Roman"/>
          <w:sz w:val="24"/>
          <w:lang w:val="bg-BG"/>
        </w:rPr>
        <w:t xml:space="preserve"> </w:t>
      </w:r>
      <w:r w:rsidR="00E83AB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от страна на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E83AB6" w:rsidRPr="009121DA">
        <w:rPr>
          <w:rFonts w:ascii="Times New Roman" w:eastAsia="Times New Roman" w:hAnsi="Times New Roman"/>
          <w:sz w:val="24"/>
          <w:szCs w:val="24"/>
          <w:lang w:val="bg-BG"/>
        </w:rPr>
        <w:t>ЗАСТРАХОВАТЕЛЯТ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, </w:t>
      </w:r>
      <w:r w:rsidR="00E83AB6" w:rsidRPr="009121DA">
        <w:rPr>
          <w:rFonts w:ascii="Times New Roman" w:eastAsia="Times New Roman" w:hAnsi="Times New Roman"/>
          <w:sz w:val="24"/>
          <w:szCs w:val="24"/>
          <w:lang w:val="bg-BG"/>
        </w:rPr>
        <w:t>същия</w:t>
      </w:r>
      <w:r w:rsidRPr="009121DA">
        <w:rPr>
          <w:rFonts w:ascii="Times New Roman" w:hAnsi="Times New Roman"/>
          <w:sz w:val="24"/>
          <w:lang w:val="bg-BG"/>
        </w:rPr>
        <w:t xml:space="preserve"> дължи неустойка в размер на </w:t>
      </w:r>
      <w:r w:rsidR="00BB117C" w:rsidRPr="009121DA">
        <w:rPr>
          <w:rFonts w:ascii="Times New Roman" w:hAnsi="Times New Roman"/>
          <w:sz w:val="24"/>
          <w:lang w:val="bg-BG"/>
        </w:rPr>
        <w:t xml:space="preserve">25 </w:t>
      </w:r>
      <w:r w:rsidRPr="009121DA">
        <w:rPr>
          <w:rFonts w:ascii="Times New Roman" w:hAnsi="Times New Roman"/>
          <w:sz w:val="24"/>
          <w:lang w:val="bg-BG"/>
        </w:rPr>
        <w:t>% (</w:t>
      </w:r>
      <w:r w:rsidR="00BB117C" w:rsidRPr="009121DA">
        <w:rPr>
          <w:rFonts w:ascii="Times New Roman" w:hAnsi="Times New Roman"/>
          <w:sz w:val="24"/>
          <w:lang w:val="bg-BG"/>
        </w:rPr>
        <w:t>двадесет и пет</w:t>
      </w:r>
      <w:r w:rsidRPr="009121DA">
        <w:rPr>
          <w:rFonts w:ascii="Times New Roman" w:hAnsi="Times New Roman"/>
          <w:sz w:val="24"/>
          <w:lang w:val="bg-BG"/>
        </w:rPr>
        <w:t xml:space="preserve"> на сто) от </w:t>
      </w:r>
      <w:r w:rsidR="00E83AB6" w:rsidRPr="009121DA">
        <w:rPr>
          <w:rFonts w:ascii="Times New Roman" w:eastAsia="Times New Roman" w:hAnsi="Times New Roman"/>
          <w:sz w:val="24"/>
          <w:szCs w:val="24"/>
          <w:lang w:val="bg-BG"/>
        </w:rPr>
        <w:t>стойността</w:t>
      </w:r>
      <w:r w:rsidR="00E83AB6" w:rsidRPr="009121DA">
        <w:rPr>
          <w:rFonts w:ascii="Times New Roman" w:hAnsi="Times New Roman"/>
          <w:sz w:val="24"/>
          <w:lang w:val="bg-BG"/>
        </w:rPr>
        <w:t xml:space="preserve"> </w:t>
      </w:r>
      <w:r w:rsidRPr="009121DA">
        <w:rPr>
          <w:rFonts w:ascii="Times New Roman" w:hAnsi="Times New Roman"/>
          <w:sz w:val="24"/>
          <w:lang w:val="bg-BG"/>
        </w:rPr>
        <w:t xml:space="preserve">на </w:t>
      </w:r>
      <w:r w:rsidR="00E83AB6" w:rsidRPr="009121DA">
        <w:rPr>
          <w:rFonts w:ascii="Times New Roman" w:eastAsia="Times New Roman" w:hAnsi="Times New Roman"/>
          <w:sz w:val="24"/>
          <w:szCs w:val="24"/>
          <w:lang w:val="bg-BG"/>
        </w:rPr>
        <w:t>договора</w:t>
      </w:r>
      <w:r w:rsidR="00BB117C" w:rsidRPr="009121DA">
        <w:rPr>
          <w:rFonts w:ascii="Times New Roman" w:hAnsi="Times New Roman"/>
          <w:sz w:val="24"/>
          <w:lang w:val="bg-BG"/>
        </w:rPr>
        <w:t>.</w:t>
      </w:r>
    </w:p>
    <w:p w14:paraId="577E55DC" w14:textId="5A0FC71E" w:rsidR="00576876" w:rsidRPr="009121DA" w:rsidRDefault="00576876" w:rsidP="00BB117C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b/>
          <w:sz w:val="24"/>
          <w:lang w:val="bg-BG"/>
        </w:rPr>
        <w:t xml:space="preserve">Чл. </w:t>
      </w:r>
      <w:r w:rsidR="0084255B" w:rsidRPr="009121DA">
        <w:rPr>
          <w:rFonts w:ascii="Times New Roman" w:eastAsia="Times New Roman" w:hAnsi="Times New Roman"/>
          <w:b/>
          <w:sz w:val="24"/>
          <w:szCs w:val="20"/>
          <w:lang w:val="bg-BG"/>
        </w:rPr>
        <w:t>24</w:t>
      </w:r>
      <w:r w:rsidRPr="009121DA">
        <w:rPr>
          <w:rFonts w:ascii="Times New Roman" w:hAnsi="Times New Roman"/>
          <w:b/>
          <w:sz w:val="24"/>
          <w:lang w:val="bg-BG"/>
        </w:rPr>
        <w:t xml:space="preserve">. </w:t>
      </w:r>
      <w:r w:rsidRPr="009121DA">
        <w:rPr>
          <w:rFonts w:ascii="Times New Roman" w:hAnsi="Times New Roman"/>
          <w:sz w:val="24"/>
          <w:lang w:val="bg-BG"/>
        </w:rPr>
        <w:t xml:space="preserve">Плащането на неустойките, уговорени в този </w:t>
      </w:r>
      <w:r w:rsidR="00E83AB6" w:rsidRPr="009121DA">
        <w:rPr>
          <w:rFonts w:ascii="Times New Roman" w:eastAsia="Times New Roman" w:hAnsi="Times New Roman"/>
          <w:sz w:val="24"/>
          <w:szCs w:val="20"/>
          <w:lang w:val="bg-BG"/>
        </w:rPr>
        <w:t>договор</w:t>
      </w:r>
      <w:r w:rsidRPr="009121DA">
        <w:rPr>
          <w:rFonts w:ascii="Times New Roman" w:hAnsi="Times New Roman"/>
          <w:sz w:val="24"/>
          <w:lang w:val="bg-BG"/>
        </w:rPr>
        <w:t xml:space="preserve">, не ограничава правото на </w:t>
      </w:r>
      <w:r w:rsidR="00E83AB6" w:rsidRPr="009121DA">
        <w:rPr>
          <w:rFonts w:ascii="Times New Roman" w:eastAsia="Times New Roman" w:hAnsi="Times New Roman"/>
          <w:sz w:val="24"/>
          <w:szCs w:val="20"/>
          <w:lang w:val="bg-BG"/>
        </w:rPr>
        <w:t>ЗАСТРАХОВАНИЯ</w:t>
      </w:r>
      <w:r w:rsidR="00E83AB6" w:rsidRPr="009121DA">
        <w:rPr>
          <w:rFonts w:ascii="Times New Roman" w:hAnsi="Times New Roman"/>
          <w:sz w:val="24"/>
          <w:lang w:val="bg-BG"/>
        </w:rPr>
        <w:t xml:space="preserve"> </w:t>
      </w:r>
      <w:r w:rsidRPr="009121DA">
        <w:rPr>
          <w:rFonts w:ascii="Times New Roman" w:hAnsi="Times New Roman"/>
          <w:sz w:val="24"/>
          <w:lang w:val="bg-BG"/>
        </w:rPr>
        <w:t>да търси реално изпълнение и/или обезщетение за понесени вреди и пропуснати ползи в по-голям размер, съгласно приложимото право.</w:t>
      </w:r>
    </w:p>
    <w:p w14:paraId="24B0CF46" w14:textId="77777777" w:rsidR="00576876" w:rsidRPr="009121DA" w:rsidRDefault="00576876" w:rsidP="00576876">
      <w:pPr>
        <w:spacing w:after="0" w:line="240" w:lineRule="auto"/>
        <w:jc w:val="both"/>
        <w:rPr>
          <w:rFonts w:ascii="Times New Roman" w:hAnsi="Times New Roman"/>
          <w:b/>
          <w:sz w:val="24"/>
          <w:lang w:val="bg-BG"/>
        </w:rPr>
      </w:pPr>
    </w:p>
    <w:p w14:paraId="2E0C7344" w14:textId="61A77A03" w:rsidR="00576876" w:rsidRPr="009121DA" w:rsidRDefault="00576876" w:rsidP="000B10F6">
      <w:pPr>
        <w:pStyle w:val="ListParagraph"/>
      </w:pPr>
      <w:r w:rsidRPr="009121DA">
        <w:t>ПРЕКРАТЯВАНЕ НА ДОГОВОРА</w:t>
      </w:r>
    </w:p>
    <w:p w14:paraId="2EAED271" w14:textId="72B74B2E" w:rsidR="00576876" w:rsidRPr="009121DA" w:rsidRDefault="00576876" w:rsidP="001F7278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8C49D9" w:rsidRPr="009121DA">
        <w:rPr>
          <w:rFonts w:ascii="Times New Roman" w:eastAsia="Times New Roman" w:hAnsi="Times New Roman"/>
          <w:b/>
          <w:sz w:val="24"/>
          <w:szCs w:val="24"/>
        </w:rPr>
        <w:t>2</w:t>
      </w:r>
      <w:r w:rsidR="0084255B" w:rsidRPr="009121DA">
        <w:rPr>
          <w:rFonts w:ascii="Times New Roman" w:eastAsia="Times New Roman" w:hAnsi="Times New Roman"/>
          <w:b/>
          <w:sz w:val="24"/>
          <w:szCs w:val="24"/>
        </w:rPr>
        <w:t>5</w:t>
      </w: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.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(1) Този Договор се прекратява:</w:t>
      </w:r>
    </w:p>
    <w:p w14:paraId="03CC119F" w14:textId="5AFFFDC7" w:rsidR="00576876" w:rsidRPr="009121DA" w:rsidRDefault="00576876" w:rsidP="001F7278">
      <w:pPr>
        <w:keepLine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1. с изтичане на </w:t>
      </w:r>
      <w:r w:rsidR="002F13ED" w:rsidRPr="009121DA">
        <w:rPr>
          <w:rFonts w:ascii="Times New Roman" w:eastAsia="Times New Roman" w:hAnsi="Times New Roman"/>
          <w:sz w:val="24"/>
          <w:szCs w:val="24"/>
          <w:lang w:val="bg-BG"/>
        </w:rPr>
        <w:t>с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рока на </w:t>
      </w:r>
      <w:r w:rsidR="002F13ED" w:rsidRPr="009121DA">
        <w:rPr>
          <w:rFonts w:ascii="Times New Roman" w:eastAsia="Times New Roman" w:hAnsi="Times New Roman"/>
          <w:sz w:val="24"/>
          <w:szCs w:val="24"/>
          <w:lang w:val="bg-BG"/>
        </w:rPr>
        <w:t>д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оговора;</w:t>
      </w:r>
    </w:p>
    <w:p w14:paraId="46CCA8B3" w14:textId="29B79116" w:rsidR="00576876" w:rsidRPr="009121DA" w:rsidRDefault="00576876" w:rsidP="001F7278">
      <w:pPr>
        <w:keepLine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2. с изпълнението на всички задължения на </w:t>
      </w:r>
      <w:r w:rsidR="002F13ED" w:rsidRPr="009121DA">
        <w:rPr>
          <w:rFonts w:ascii="Times New Roman" w:eastAsia="Times New Roman" w:hAnsi="Times New Roman"/>
          <w:sz w:val="24"/>
          <w:szCs w:val="24"/>
          <w:lang w:val="bg-BG"/>
        </w:rPr>
        <w:t>с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траните по него; </w:t>
      </w:r>
    </w:p>
    <w:p w14:paraId="3470ADC0" w14:textId="6620E95A" w:rsidR="00576876" w:rsidRPr="009121DA" w:rsidRDefault="00576876" w:rsidP="001F7278">
      <w:pPr>
        <w:keepLine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sz w:val="24"/>
          <w:lang w:val="bg-BG"/>
        </w:rPr>
        <w:t xml:space="preserve">3. при настъпване на пълна обективна невъзможност за изпълнение, за което обстоятелство засегнатата </w:t>
      </w:r>
      <w:r w:rsidR="002F13ED" w:rsidRPr="009121DA">
        <w:rPr>
          <w:rFonts w:ascii="Times New Roman" w:eastAsia="Times New Roman" w:hAnsi="Times New Roman"/>
          <w:sz w:val="24"/>
          <w:szCs w:val="24"/>
          <w:lang w:val="bg-BG"/>
        </w:rPr>
        <w:t>с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трана</w:t>
      </w:r>
      <w:r w:rsidRPr="009121DA">
        <w:rPr>
          <w:rFonts w:ascii="Times New Roman" w:hAnsi="Times New Roman"/>
          <w:sz w:val="24"/>
          <w:lang w:val="bg-BG"/>
        </w:rPr>
        <w:t xml:space="preserve"> е длъжна да уведоми другата </w:t>
      </w:r>
      <w:r w:rsidR="002F13ED" w:rsidRPr="009121DA">
        <w:rPr>
          <w:rFonts w:ascii="Times New Roman" w:eastAsia="Times New Roman" w:hAnsi="Times New Roman"/>
          <w:sz w:val="24"/>
          <w:szCs w:val="24"/>
          <w:lang w:val="bg-BG"/>
        </w:rPr>
        <w:t>с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трана</w:t>
      </w:r>
      <w:r w:rsidRPr="009121DA">
        <w:rPr>
          <w:rFonts w:ascii="Times New Roman" w:hAnsi="Times New Roman"/>
          <w:sz w:val="24"/>
          <w:lang w:val="bg-BG"/>
        </w:rPr>
        <w:t xml:space="preserve"> в срок до </w:t>
      </w:r>
      <w:r w:rsidR="00BB117C" w:rsidRPr="009121DA">
        <w:rPr>
          <w:rFonts w:ascii="Times New Roman" w:hAnsi="Times New Roman"/>
          <w:sz w:val="24"/>
          <w:lang w:val="bg-BG"/>
        </w:rPr>
        <w:t>3 (три)</w:t>
      </w:r>
      <w:r w:rsidRPr="009121DA">
        <w:rPr>
          <w:rFonts w:ascii="Times New Roman" w:hAnsi="Times New Roman"/>
          <w:sz w:val="24"/>
          <w:lang w:val="bg-BG"/>
        </w:rPr>
        <w:t xml:space="preserve"> дни от настъпване на невъзможността [и да представи доказателства]; </w:t>
      </w:r>
    </w:p>
    <w:p w14:paraId="7EEDF433" w14:textId="6432CA51" w:rsidR="00A62844" w:rsidRPr="009121DA" w:rsidRDefault="00A62844" w:rsidP="001F7278">
      <w:pPr>
        <w:keepLine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4. </w:t>
      </w:r>
      <w:r w:rsidRPr="009121DA">
        <w:rPr>
          <w:rFonts w:ascii="Times New Roman" w:eastAsia="Times New Roman" w:hAnsi="Times New Roman"/>
          <w:iCs/>
          <w:sz w:val="24"/>
          <w:szCs w:val="24"/>
          <w:lang w:val="bg-BG"/>
        </w:rPr>
        <w:t xml:space="preserve">когато настъпят съществени промени във финансирането на обществената поръчка, обект на този договор, извън правомощията на </w:t>
      </w:r>
      <w:r w:rsidRPr="009121DA">
        <w:rPr>
          <w:rFonts w:ascii="Times New Roman" w:eastAsia="Times New Roman" w:hAnsi="Times New Roman"/>
          <w:b/>
          <w:iCs/>
          <w:sz w:val="24"/>
          <w:szCs w:val="24"/>
          <w:lang w:val="bg-BG"/>
        </w:rPr>
        <w:t>ЗАСТРАХОВАНИЯ</w:t>
      </w:r>
      <w:r w:rsidRPr="009121DA">
        <w:rPr>
          <w:rFonts w:ascii="Times New Roman" w:eastAsia="Times New Roman" w:hAnsi="Times New Roman"/>
          <w:iCs/>
          <w:sz w:val="24"/>
          <w:szCs w:val="24"/>
          <w:lang w:val="bg-BG"/>
        </w:rPr>
        <w:t>, които той не е могъл да предвиди и предотврати или предизвика.</w:t>
      </w:r>
    </w:p>
    <w:p w14:paraId="61C6669B" w14:textId="0AD258D5" w:rsidR="009563B6" w:rsidRPr="009121DA" w:rsidRDefault="00A62844" w:rsidP="001F7278">
      <w:pPr>
        <w:keepLine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sz w:val="24"/>
          <w:szCs w:val="24"/>
          <w:lang w:val="bg-BG"/>
        </w:rPr>
        <w:t>5.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при прекратяване на юридическо лице – </w:t>
      </w:r>
      <w:r w:rsidR="002F13ED" w:rsidRPr="009121DA">
        <w:rPr>
          <w:rFonts w:ascii="Times New Roman" w:eastAsia="Times New Roman" w:hAnsi="Times New Roman"/>
          <w:sz w:val="24"/>
          <w:szCs w:val="24"/>
          <w:lang w:val="bg-BG"/>
        </w:rPr>
        <w:t>с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трана по </w:t>
      </w:r>
      <w:r w:rsidR="002F13ED" w:rsidRPr="009121DA">
        <w:rPr>
          <w:rFonts w:ascii="Times New Roman" w:eastAsia="Times New Roman" w:hAnsi="Times New Roman"/>
          <w:sz w:val="24"/>
          <w:szCs w:val="24"/>
          <w:lang w:val="bg-BG"/>
        </w:rPr>
        <w:t>д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>оговора без правоприемство,</w:t>
      </w:r>
      <w:r w:rsidR="00576876" w:rsidRPr="009121DA">
        <w:rPr>
          <w:lang w:val="bg-BG"/>
        </w:rPr>
        <w:t xml:space="preserve"> 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>по смисъла на законодателството на държавата, в която съответното лице е установено</w:t>
      </w:r>
      <w:r w:rsidR="009563B6" w:rsidRPr="009121DA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14:paraId="135B2992" w14:textId="42A6ACA9" w:rsidR="00576876" w:rsidRPr="009121DA" w:rsidRDefault="00A62844" w:rsidP="001F7278">
      <w:pPr>
        <w:keepLine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sz w:val="24"/>
          <w:szCs w:val="24"/>
          <w:lang w:val="bg-BG"/>
        </w:rPr>
        <w:t>6</w:t>
      </w:r>
      <w:r w:rsidR="009563B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. </w:t>
      </w:r>
      <w:r w:rsidR="0023355F" w:rsidRPr="009121DA">
        <w:rPr>
          <w:rFonts w:ascii="Times New Roman" w:eastAsia="Times New Roman" w:hAnsi="Times New Roman"/>
          <w:sz w:val="24"/>
          <w:szCs w:val="24"/>
          <w:lang w:val="bg-BG"/>
        </w:rPr>
        <w:t>при условията по чл. 5, ал. 1, т. 3 от ЗИФОДРЮПДРСЛ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p w14:paraId="2B5670AD" w14:textId="77777777" w:rsidR="00576876" w:rsidRPr="009121DA" w:rsidRDefault="00576876" w:rsidP="001F7278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(2)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Договорът може да бъде прекратен</w:t>
      </w:r>
    </w:p>
    <w:p w14:paraId="2E2D5DE3" w14:textId="77777777" w:rsidR="00576876" w:rsidRPr="009121DA" w:rsidRDefault="00576876" w:rsidP="001F7278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sz w:val="24"/>
          <w:szCs w:val="24"/>
          <w:lang w:val="bg-BG"/>
        </w:rPr>
        <w:t>1.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ab/>
        <w:t>по взаимно съгласие на Страните, изразено в писмена форма;</w:t>
      </w:r>
    </w:p>
    <w:p w14:paraId="1D779A6B" w14:textId="56700C01" w:rsidR="00576876" w:rsidRPr="009121DA" w:rsidRDefault="00576876" w:rsidP="001F7278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sz w:val="24"/>
          <w:szCs w:val="24"/>
          <w:lang w:val="bg-BG"/>
        </w:rPr>
        <w:t>2.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ab/>
        <w:t xml:space="preserve">когато за </w:t>
      </w:r>
      <w:r w:rsidR="009547E8" w:rsidRPr="009121DA">
        <w:rPr>
          <w:rFonts w:ascii="Times New Roman" w:eastAsia="Times New Roman" w:hAnsi="Times New Roman"/>
          <w:sz w:val="24"/>
          <w:szCs w:val="24"/>
          <w:lang w:val="bg-BG"/>
        </w:rPr>
        <w:t>ЗАСТРАХОВАТЕЛЯ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бъде открито производство по несъстоятелност или ликвидация – по искане на [всяка от </w:t>
      </w:r>
      <w:r w:rsidR="0092611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страните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/ </w:t>
      </w:r>
      <w:r w:rsidR="009547E8" w:rsidRPr="009121DA">
        <w:rPr>
          <w:rFonts w:ascii="Times New Roman" w:eastAsia="Times New Roman" w:hAnsi="Times New Roman"/>
          <w:sz w:val="24"/>
          <w:szCs w:val="24"/>
          <w:lang w:val="bg-BG"/>
        </w:rPr>
        <w:t>ЗАСТРАХОВАНИЯ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].</w:t>
      </w:r>
    </w:p>
    <w:p w14:paraId="112E59ED" w14:textId="3F799561" w:rsidR="00576876" w:rsidRPr="009121DA" w:rsidRDefault="00576876" w:rsidP="001F7278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84255B" w:rsidRPr="009121DA">
        <w:rPr>
          <w:rFonts w:ascii="Times New Roman" w:eastAsia="Times New Roman" w:hAnsi="Times New Roman"/>
          <w:b/>
          <w:sz w:val="24"/>
          <w:szCs w:val="24"/>
        </w:rPr>
        <w:t>26</w:t>
      </w: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.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Всяка от </w:t>
      </w:r>
      <w:r w:rsidR="002F13ED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страните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може да развали </w:t>
      </w:r>
      <w:r w:rsidR="002F13ED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договора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при виновно неизпълнение на съществено задължение на другата страна по </w:t>
      </w:r>
      <w:r w:rsidR="002F13ED" w:rsidRPr="009121DA">
        <w:rPr>
          <w:rFonts w:ascii="Times New Roman" w:eastAsia="Times New Roman" w:hAnsi="Times New Roman"/>
          <w:sz w:val="24"/>
          <w:szCs w:val="24"/>
          <w:lang w:val="bg-BG"/>
        </w:rPr>
        <w:t>договора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, при условията и с последиците съгласно чл. 87 и сл. от Закона за задълженията и договорите, чрез отправяне на писмено предупреждение от изправната </w:t>
      </w:r>
      <w:r w:rsidR="002F13ED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страна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до неизправната и определяне на подходящ срок за изпълнение.</w:t>
      </w:r>
      <w:r w:rsidRPr="009121DA">
        <w:rPr>
          <w:lang w:val="bg-BG"/>
        </w:rPr>
        <w:t xml:space="preserve">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Разваляне на </w:t>
      </w:r>
      <w:r w:rsidR="002F13ED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договора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не се допуска, когато неизпълнената част от задължението е незначителна с оглед на интереса на изправната </w:t>
      </w:r>
      <w:r w:rsidR="002F13ED" w:rsidRPr="009121DA">
        <w:rPr>
          <w:rFonts w:ascii="Times New Roman" w:eastAsia="Times New Roman" w:hAnsi="Times New Roman"/>
          <w:sz w:val="24"/>
          <w:szCs w:val="24"/>
          <w:lang w:val="bg-BG"/>
        </w:rPr>
        <w:t>страна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p w14:paraId="2C1A490E" w14:textId="7358D515" w:rsidR="00576876" w:rsidRDefault="00D40874" w:rsidP="00576876">
      <w:pPr>
        <w:keepLine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ab/>
      </w:r>
      <w:r w:rsidR="00BB117C"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Чл. 27.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За целите на този </w:t>
      </w:r>
      <w:r w:rsidR="00E83AB6" w:rsidRPr="009121DA">
        <w:rPr>
          <w:rFonts w:ascii="Times New Roman" w:eastAsia="Times New Roman" w:hAnsi="Times New Roman"/>
          <w:sz w:val="24"/>
          <w:szCs w:val="24"/>
          <w:lang w:val="bg-BG"/>
        </w:rPr>
        <w:t>договор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, </w:t>
      </w:r>
      <w:r w:rsidR="00E83AB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страните 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ще считат за виновно неизпълнение на съществено задължение на </w:t>
      </w:r>
      <w:r w:rsidR="009547E8" w:rsidRPr="009121DA">
        <w:rPr>
          <w:rFonts w:ascii="Times New Roman" w:eastAsia="Times New Roman" w:hAnsi="Times New Roman"/>
          <w:sz w:val="24"/>
          <w:szCs w:val="24"/>
          <w:lang w:val="bg-BG"/>
        </w:rPr>
        <w:t>ЗАСТРАХОВАТЕЛЯ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BB117C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във 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>всеки от случаи</w:t>
      </w:r>
      <w:r w:rsidR="00BB117C" w:rsidRPr="009121DA">
        <w:rPr>
          <w:rFonts w:ascii="Times New Roman" w:eastAsia="Times New Roman" w:hAnsi="Times New Roman"/>
          <w:sz w:val="24"/>
          <w:szCs w:val="24"/>
          <w:lang w:val="bg-BG"/>
        </w:rPr>
        <w:t>те, когато</w:t>
      </w:r>
      <w:r w:rsidR="001F7278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9547E8" w:rsidRPr="009121DA">
        <w:rPr>
          <w:rFonts w:ascii="Times New Roman" w:eastAsia="Times New Roman" w:hAnsi="Times New Roman"/>
          <w:sz w:val="24"/>
          <w:szCs w:val="24"/>
          <w:lang w:val="bg-BG"/>
        </w:rPr>
        <w:t>ЗАСТРАХОВАТЕЛЯ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Т е допуснал съществено отклонение от </w:t>
      </w:r>
      <w:r w:rsidR="00E83AB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условията за изпълнение на поръчката, техническата 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спецификация и </w:t>
      </w:r>
      <w:r w:rsidR="00E83AB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техническото 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>предложение.</w:t>
      </w:r>
    </w:p>
    <w:p w14:paraId="31F38256" w14:textId="77777777" w:rsidR="009121DA" w:rsidRPr="009121DA" w:rsidRDefault="009121DA" w:rsidP="00576876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lang w:val="bg-BG"/>
        </w:rPr>
      </w:pPr>
      <w:bookmarkStart w:id="16" w:name="_GoBack"/>
      <w:bookmarkEnd w:id="16"/>
    </w:p>
    <w:p w14:paraId="1B3CEDC3" w14:textId="4C49C144" w:rsidR="00576876" w:rsidRPr="009121DA" w:rsidRDefault="00576876" w:rsidP="000B10F6">
      <w:pPr>
        <w:pStyle w:val="ListParagraph"/>
      </w:pPr>
      <w:r w:rsidRPr="009121DA">
        <w:t>ОБЩИ РАЗПОРЕДБИ</w:t>
      </w:r>
    </w:p>
    <w:p w14:paraId="0B7A1175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  <w:t xml:space="preserve">Дефинирани понятия и тълкуване </w:t>
      </w:r>
    </w:p>
    <w:p w14:paraId="64FC7125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</w:pPr>
    </w:p>
    <w:p w14:paraId="438D88C2" w14:textId="3416F38F" w:rsidR="00576876" w:rsidRPr="009121DA" w:rsidRDefault="00576876" w:rsidP="008F308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84255B" w:rsidRPr="009121DA">
        <w:rPr>
          <w:rFonts w:ascii="Times New Roman" w:eastAsia="Times New Roman" w:hAnsi="Times New Roman"/>
          <w:b/>
          <w:sz w:val="24"/>
          <w:szCs w:val="24"/>
        </w:rPr>
        <w:t>28</w:t>
      </w: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. (1)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Освен ако са дефинирани изрично по друг начин в този Договор, използваните в него понятия имат значението, дадено им в ЗОП, съответно в легалните дефиниции в Допълнителните разпоредби на ЗОП или, ако няма такива за някои понятия – според значението, което им се придава в основните разпоредби на ЗОП.</w:t>
      </w:r>
    </w:p>
    <w:p w14:paraId="27C45F08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lastRenderedPageBreak/>
        <w:t xml:space="preserve">(2)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>При противоречие между различни разпоредби или условия, съдържащи се в Договора и Приложенията, се прилагат следните правила:</w:t>
      </w:r>
    </w:p>
    <w:p w14:paraId="337E869B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>1. специалните разпоредби имат предимство пред общите разпоредби;</w:t>
      </w:r>
    </w:p>
    <w:p w14:paraId="2145F62E" w14:textId="35F04E1C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>2. разпоредбите на Приложенията имат предимство пред разпоредбите на Договора.</w:t>
      </w:r>
    </w:p>
    <w:p w14:paraId="13B11A65" w14:textId="77777777" w:rsidR="00D3563F" w:rsidRPr="009121DA" w:rsidRDefault="00D3563F" w:rsidP="00576876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u w:val="single"/>
          <w:lang w:val="bg-BG"/>
        </w:rPr>
      </w:pPr>
    </w:p>
    <w:p w14:paraId="2D36DF9E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  <w:t xml:space="preserve">Спазване на приложими норми </w:t>
      </w:r>
    </w:p>
    <w:p w14:paraId="2D2D6A3F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</w:pPr>
    </w:p>
    <w:p w14:paraId="4251AF0E" w14:textId="5713F33C" w:rsidR="00576876" w:rsidRPr="009121DA" w:rsidRDefault="00576876" w:rsidP="008F308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84255B" w:rsidRPr="009121DA">
        <w:rPr>
          <w:rFonts w:ascii="Times New Roman" w:eastAsia="Times New Roman" w:hAnsi="Times New Roman"/>
          <w:b/>
          <w:sz w:val="24"/>
          <w:szCs w:val="24"/>
        </w:rPr>
        <w:t>29</w:t>
      </w: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.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 xml:space="preserve">При изпълнението на Договора, </w:t>
      </w:r>
      <w:r w:rsidR="009547E8" w:rsidRPr="009121D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>ЗАСТРАХОВАТЕЛЯ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>Т  е длъжен да спазва</w:t>
      </w:r>
      <w:r w:rsidR="00B3700C" w:rsidRPr="009121DA">
        <w:rPr>
          <w:rFonts w:ascii="Times New Roman" w:hAnsi="Times New Roman"/>
          <w:sz w:val="24"/>
        </w:rPr>
        <w:t xml:space="preserve">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 xml:space="preserve">всички приложими нормативни актове, разпоредби, стандарти и други изисквания, свързани с предмета на </w:t>
      </w:r>
      <w:r w:rsidR="00B3700C" w:rsidRPr="009121D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>договора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>, и в частност,</w:t>
      </w:r>
      <w:r w:rsidRPr="009121DA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 </w:t>
      </w:r>
      <w:r w:rsidRPr="009121DA">
        <w:rPr>
          <w:rFonts w:ascii="Times New Roman" w:hAnsi="Times New Roman"/>
          <w:sz w:val="24"/>
        </w:rPr>
        <w:t xml:space="preserve">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>всички приложими правила и изисквания, свързани с опазване на околната среда, социалното и трудовото право, приложими колективни споразумения и/или разпоредби на международното екологично, социално и трудово право, съгласно Приложение № 10 към чл.</w:t>
      </w:r>
      <w:r w:rsidR="00D7585E" w:rsidRPr="009121D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 xml:space="preserve">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>115 от ЗОП.</w:t>
      </w:r>
    </w:p>
    <w:p w14:paraId="52B58074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cs-CZ"/>
        </w:rPr>
      </w:pPr>
    </w:p>
    <w:p w14:paraId="180DD037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hAnsi="Times New Roman"/>
          <w:sz w:val="24"/>
          <w:u w:val="single"/>
          <w:lang w:val="bg-BG"/>
        </w:rPr>
      </w:pPr>
      <w:r w:rsidRPr="009121DA">
        <w:rPr>
          <w:rFonts w:ascii="Times New Roman" w:hAnsi="Times New Roman"/>
          <w:sz w:val="24"/>
          <w:u w:val="single"/>
          <w:lang w:val="bg-BG"/>
        </w:rPr>
        <w:t xml:space="preserve">Конфиденциалност </w:t>
      </w:r>
    </w:p>
    <w:p w14:paraId="64F97AEF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lang w:val="bg-BG"/>
        </w:rPr>
      </w:pPr>
    </w:p>
    <w:p w14:paraId="37AB9640" w14:textId="26B89301" w:rsidR="00576876" w:rsidRPr="009121DA" w:rsidRDefault="00576876" w:rsidP="00D40874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b/>
          <w:sz w:val="24"/>
          <w:lang w:val="bg-BG"/>
        </w:rPr>
        <w:t xml:space="preserve">Чл. </w:t>
      </w:r>
      <w:r w:rsidR="008C49D9"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3</w:t>
      </w:r>
      <w:r w:rsidR="0084255B"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0</w:t>
      </w:r>
      <w:r w:rsidRPr="009121DA">
        <w:rPr>
          <w:rFonts w:ascii="Times New Roman" w:hAnsi="Times New Roman"/>
          <w:b/>
          <w:sz w:val="24"/>
          <w:lang w:val="bg-BG"/>
        </w:rPr>
        <w:t xml:space="preserve">. (1) </w:t>
      </w:r>
      <w:r w:rsidRPr="009121DA">
        <w:rPr>
          <w:rFonts w:ascii="Times New Roman" w:hAnsi="Times New Roman"/>
          <w:sz w:val="24"/>
          <w:lang w:val="bg-BG"/>
        </w:rPr>
        <w:t xml:space="preserve">Конфиденциална информация включва, без да се ограничава до: всякаква финансова, търговска, техническа или друга информация, анализи, съставени материали, изследвания, документи или други материали, свързани с бизнеса, управлението или дейността на другата </w:t>
      </w:r>
      <w:r w:rsidR="00B3700C" w:rsidRPr="009121DA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>ст</w:t>
      </w:r>
      <w:r w:rsidR="00CA0F3E" w:rsidRPr="009121DA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>-</w:t>
      </w:r>
      <w:r w:rsidR="00B3700C" w:rsidRPr="009121DA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>рана</w:t>
      </w:r>
      <w:r w:rsidRPr="009121DA">
        <w:rPr>
          <w:rFonts w:ascii="Times New Roman" w:hAnsi="Times New Roman"/>
          <w:sz w:val="24"/>
          <w:lang w:val="bg-BG"/>
        </w:rPr>
        <w:t xml:space="preserve">, от каквото и да е естество или в каквато и да е форма, включително, финансови и оперативни резултати, пазари, настоящи или потенциални клиенти, собственост, методи на работа, персонал, договори, ангажименти, правни </w:t>
      </w:r>
      <w:r w:rsidR="00D40874" w:rsidRPr="009121DA">
        <w:rPr>
          <w:rFonts w:ascii="Times New Roman" w:hAnsi="Times New Roman"/>
          <w:sz w:val="24"/>
          <w:lang w:val="bg-BG"/>
        </w:rPr>
        <w:t>въпроси или стратегии,</w:t>
      </w:r>
      <w:r w:rsidRPr="009121DA">
        <w:rPr>
          <w:rFonts w:ascii="Times New Roman" w:hAnsi="Times New Roman"/>
          <w:sz w:val="24"/>
          <w:lang w:val="bg-BG"/>
        </w:rPr>
        <w:t xml:space="preserve"> независимо дали в писмен или устен вид, или съдържаща се на компютърен диск или друго устройство.]</w:t>
      </w:r>
    </w:p>
    <w:p w14:paraId="4CAFE93F" w14:textId="77777777" w:rsidR="00576876" w:rsidRPr="009121DA" w:rsidRDefault="00576876" w:rsidP="00D40874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b/>
          <w:sz w:val="24"/>
          <w:lang w:val="bg-BG"/>
        </w:rPr>
        <w:t>(2)</w:t>
      </w:r>
      <w:r w:rsidRPr="009121DA">
        <w:rPr>
          <w:rFonts w:ascii="Times New Roman" w:hAnsi="Times New Roman"/>
          <w:sz w:val="24"/>
          <w:lang w:val="bg-BG"/>
        </w:rPr>
        <w:t xml:space="preserve"> С изключение на случаите, посочени в ал.3 на този член, Конфиденциална информация може да бъде разкривана само след предварително писмено одобрение от другата Страна, като това съгласие не може да бъде отказано безпричинно.</w:t>
      </w:r>
    </w:p>
    <w:p w14:paraId="1393E11E" w14:textId="77777777" w:rsidR="00576876" w:rsidRPr="009121DA" w:rsidRDefault="00576876" w:rsidP="00D40874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b/>
          <w:sz w:val="24"/>
          <w:lang w:val="bg-BG"/>
        </w:rPr>
        <w:t>(3)</w:t>
      </w:r>
      <w:r w:rsidRPr="009121DA">
        <w:rPr>
          <w:rFonts w:ascii="Times New Roman" w:hAnsi="Times New Roman"/>
          <w:sz w:val="24"/>
          <w:lang w:val="bg-BG"/>
        </w:rPr>
        <w:t xml:space="preserve"> Не се счита за нарушение на задълженията за неразкриване на Конфиденциална информация, когато:</w:t>
      </w:r>
    </w:p>
    <w:p w14:paraId="2B2FFD76" w14:textId="77777777" w:rsidR="00576876" w:rsidRPr="009121DA" w:rsidRDefault="00576876" w:rsidP="00D40874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sz w:val="24"/>
          <w:lang w:val="bg-BG"/>
        </w:rPr>
        <w:t>1. информацията е станала или става публично достъпна, без нарушаване на този Договор от която и да е от Страните;</w:t>
      </w:r>
    </w:p>
    <w:p w14:paraId="6B1B6F3B" w14:textId="77777777" w:rsidR="00576876" w:rsidRPr="009121DA" w:rsidRDefault="00576876" w:rsidP="00D40874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sz w:val="24"/>
          <w:lang w:val="bg-BG"/>
        </w:rPr>
        <w:t>2. информацията се изисква по силата на закон, приложим спрямо която и да е от Страните; или</w:t>
      </w:r>
    </w:p>
    <w:p w14:paraId="168722B2" w14:textId="77777777" w:rsidR="00576876" w:rsidRPr="009121DA" w:rsidRDefault="00576876" w:rsidP="00D40874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sz w:val="24"/>
          <w:lang w:val="bg-BG"/>
        </w:rPr>
        <w:t>3. предоставянето на информацията се изисква от регулаторен или друг компетентен орган и съответната Страна е длъжна да изпълни такова изискване;</w:t>
      </w:r>
    </w:p>
    <w:p w14:paraId="594ACEAB" w14:textId="77777777" w:rsidR="00576876" w:rsidRPr="009121DA" w:rsidRDefault="00554FA6" w:rsidP="00576876">
      <w:pPr>
        <w:suppressAutoHyphens/>
        <w:spacing w:after="0" w:line="240" w:lineRule="auto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sz w:val="24"/>
          <w:lang w:val="bg-BG"/>
        </w:rPr>
        <w:t>В случаите по точки 2 или 3 Страната, която следва да предостави информацията, уведомява незабавно другата Страна по Договора</w:t>
      </w:r>
      <w:r w:rsidR="00576876" w:rsidRPr="009121DA">
        <w:rPr>
          <w:rFonts w:ascii="Times New Roman" w:hAnsi="Times New Roman"/>
          <w:sz w:val="24"/>
          <w:lang w:val="bg-BG"/>
        </w:rPr>
        <w:t>.</w:t>
      </w:r>
    </w:p>
    <w:p w14:paraId="25E76551" w14:textId="28ED83D7" w:rsidR="00576876" w:rsidRPr="009121DA" w:rsidRDefault="00576876" w:rsidP="00D40874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b/>
          <w:sz w:val="24"/>
          <w:lang w:val="bg-BG"/>
        </w:rPr>
        <w:t>(4)</w:t>
      </w:r>
      <w:r w:rsidRPr="009121DA">
        <w:rPr>
          <w:rFonts w:ascii="Times New Roman" w:hAnsi="Times New Roman"/>
          <w:sz w:val="24"/>
          <w:lang w:val="bg-BG"/>
        </w:rPr>
        <w:t xml:space="preserve"> Задълженията по тази клауза се отнасят до [</w:t>
      </w:r>
      <w:r w:rsidR="009547E8" w:rsidRPr="009121DA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>ЗАСТРАХОВАТЕЛЯ</w:t>
      </w:r>
      <w:r w:rsidRPr="009121DA">
        <w:rPr>
          <w:rFonts w:ascii="Times New Roman" w:hAnsi="Times New Roman"/>
          <w:sz w:val="24"/>
          <w:lang w:val="bg-BG"/>
        </w:rPr>
        <w:t>/съответната Страна], всички [негови/нейни] поделения, контролирани от [него/нея] фирми и организации, всички [негови/нейни] служители и наети от [него/нея] физически или юридически лица, като [</w:t>
      </w:r>
      <w:r w:rsidR="009547E8" w:rsidRPr="009121DA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>ЗАСТРАХОВАТЕЛЯ</w:t>
      </w:r>
      <w:r w:rsidRPr="009121DA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>Т</w:t>
      </w:r>
      <w:r w:rsidRPr="009121DA">
        <w:rPr>
          <w:rFonts w:ascii="Times New Roman" w:hAnsi="Times New Roman"/>
          <w:sz w:val="24"/>
          <w:lang w:val="bg-BG"/>
        </w:rPr>
        <w:t xml:space="preserve">/съответната Страна] отговаря за изпълнението на тези задължения от страна на такива лица. </w:t>
      </w:r>
    </w:p>
    <w:p w14:paraId="39269D2F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</w:pPr>
      <w:r w:rsidRPr="009121DA">
        <w:rPr>
          <w:rFonts w:ascii="Times New Roman" w:hAnsi="Times New Roman"/>
          <w:sz w:val="24"/>
          <w:lang w:val="bg-BG"/>
        </w:rPr>
        <w:t>Задълженията, свързани с неразкриване на Конфиденциалната информация остават в сила и след прекратяване на Договора на каквото и да е основание.</w:t>
      </w:r>
      <w:r w:rsidRPr="009121DA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 xml:space="preserve"> </w:t>
      </w:r>
    </w:p>
    <w:p w14:paraId="1968D5DD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val="bg-BG" w:eastAsia="en-GB"/>
        </w:rPr>
      </w:pPr>
    </w:p>
    <w:p w14:paraId="65E14531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noProof/>
          <w:sz w:val="24"/>
          <w:szCs w:val="24"/>
          <w:u w:val="single"/>
          <w:lang w:val="bg-BG" w:eastAsia="en-GB"/>
        </w:rPr>
      </w:pPr>
      <w:r w:rsidRPr="009121DA">
        <w:rPr>
          <w:rFonts w:ascii="Times New Roman" w:eastAsia="Times New Roman" w:hAnsi="Times New Roman"/>
          <w:bCs/>
          <w:noProof/>
          <w:sz w:val="24"/>
          <w:szCs w:val="24"/>
          <w:u w:val="single"/>
          <w:lang w:val="bg-BG" w:eastAsia="en-GB"/>
        </w:rPr>
        <w:t>Публични изявления</w:t>
      </w:r>
    </w:p>
    <w:p w14:paraId="0E2854B3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bookmarkStart w:id="17" w:name="_DV_M169"/>
      <w:bookmarkStart w:id="18" w:name="_DV_M170"/>
      <w:bookmarkEnd w:id="17"/>
      <w:bookmarkEnd w:id="18"/>
    </w:p>
    <w:p w14:paraId="3C462015" w14:textId="1BBE20E2" w:rsidR="00576876" w:rsidRPr="009121D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8C49D9"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3</w:t>
      </w:r>
      <w:r w:rsidR="0084255B"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1</w:t>
      </w: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. </w:t>
      </w:r>
      <w:r w:rsidR="009547E8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ЗАСТРАХОВАТЕЛЯ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Т няма право да дава публични изявления и съобщения, да разкрива или разгласява каквато и да е информация, която е получил във връзка с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lastRenderedPageBreak/>
        <w:t xml:space="preserve">извършване на </w:t>
      </w:r>
      <w:r w:rsidR="0007277F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услугите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, предмет на този </w:t>
      </w:r>
      <w:r w:rsidR="0007277F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договор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, независимо дали е въз основа на данни и материали на </w:t>
      </w:r>
      <w:r w:rsidR="009547E8" w:rsidRPr="009121DA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>ЗАСТРАХОВАНИЯ</w:t>
      </w:r>
      <w:r w:rsidRPr="009121DA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 xml:space="preserve">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или </w:t>
      </w:r>
      <w:r w:rsidR="0007277F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на резултати от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работата на </w:t>
      </w:r>
      <w:r w:rsidR="009547E8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ЗАСТРАХОВАТЕЛЯ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, без предварителното писмено съгласие на </w:t>
      </w:r>
      <w:r w:rsidR="009547E8" w:rsidRPr="009121DA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>ЗАСТРАХОВАНИЯ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, което съгласие няма да бъде безпричинно отказано или забавено.</w:t>
      </w:r>
    </w:p>
    <w:p w14:paraId="6949A349" w14:textId="3DAE05CB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</w:p>
    <w:p w14:paraId="0DF77DC9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cs-CZ"/>
        </w:rPr>
        <w:t>Прехвърляне на права и задължения</w:t>
      </w:r>
    </w:p>
    <w:p w14:paraId="6AA13E7D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</w:pPr>
    </w:p>
    <w:p w14:paraId="46E743A3" w14:textId="1DECFF63" w:rsidR="00576876" w:rsidRPr="009121D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3737F2" w:rsidRPr="009121DA">
        <w:rPr>
          <w:rFonts w:ascii="Times New Roman" w:eastAsia="Times New Roman" w:hAnsi="Times New Roman"/>
          <w:b/>
          <w:sz w:val="24"/>
          <w:szCs w:val="24"/>
        </w:rPr>
        <w:t>3</w:t>
      </w:r>
      <w:r w:rsidR="0084255B" w:rsidRPr="009121DA">
        <w:rPr>
          <w:rFonts w:ascii="Times New Roman" w:eastAsia="Times New Roman" w:hAnsi="Times New Roman"/>
          <w:b/>
          <w:sz w:val="24"/>
          <w:szCs w:val="24"/>
        </w:rPr>
        <w:t>2</w:t>
      </w: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.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 xml:space="preserve">Никоя от </w:t>
      </w:r>
      <w:r w:rsidR="00E83AB6" w:rsidRPr="009121D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 xml:space="preserve">страните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 xml:space="preserve">няма право да прехвърля никое от правата и задълженията, произтичащи от този </w:t>
      </w:r>
      <w:r w:rsidR="00E83AB6" w:rsidRPr="009121D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>договор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 xml:space="preserve">, без съгласието на другата </w:t>
      </w:r>
      <w:r w:rsidR="00E83AB6" w:rsidRPr="009121D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>страна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>.</w:t>
      </w:r>
      <w:r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 xml:space="preserve">Паричните вземания по </w:t>
      </w:r>
      <w:r w:rsidR="00E83AB6" w:rsidRPr="009121D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 xml:space="preserve">договора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>могат да бъдат прехвърляни или залагани съгласно приложимото право.</w:t>
      </w:r>
    </w:p>
    <w:p w14:paraId="311A9237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</w:pPr>
    </w:p>
    <w:p w14:paraId="63682530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  <w:t>Изменения</w:t>
      </w:r>
    </w:p>
    <w:p w14:paraId="2D67A125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</w:p>
    <w:p w14:paraId="7B9DC1D5" w14:textId="6E11EE11" w:rsidR="00576876" w:rsidRPr="009121D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3737F2" w:rsidRPr="009121DA">
        <w:rPr>
          <w:rFonts w:ascii="Times New Roman" w:eastAsia="Times New Roman" w:hAnsi="Times New Roman"/>
          <w:b/>
          <w:sz w:val="24"/>
          <w:szCs w:val="24"/>
        </w:rPr>
        <w:t>3</w:t>
      </w:r>
      <w:r w:rsidR="0084255B" w:rsidRPr="009121DA">
        <w:rPr>
          <w:rFonts w:ascii="Times New Roman" w:eastAsia="Times New Roman" w:hAnsi="Times New Roman"/>
          <w:b/>
          <w:sz w:val="24"/>
          <w:szCs w:val="24"/>
        </w:rPr>
        <w:t>3</w:t>
      </w: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.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Този </w:t>
      </w:r>
      <w:r w:rsidR="00B6586A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договор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може да бъде изменян само с допълнителни споразумения, изготвени в писмена форма и подписани от двете </w:t>
      </w:r>
      <w:r w:rsidR="00B6586A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страни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, в съответствие с изискванията и ограниченията на ЗОП.</w:t>
      </w:r>
    </w:p>
    <w:p w14:paraId="6E220DD3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</w:p>
    <w:p w14:paraId="2B7944D3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hAnsi="Times New Roman"/>
          <w:sz w:val="24"/>
          <w:u w:val="single"/>
          <w:lang w:val="bg-BG"/>
        </w:rPr>
      </w:pPr>
      <w:r w:rsidRPr="009121DA">
        <w:rPr>
          <w:rFonts w:ascii="Times New Roman" w:hAnsi="Times New Roman"/>
          <w:sz w:val="24"/>
          <w:u w:val="single"/>
          <w:lang w:val="bg-BG"/>
        </w:rPr>
        <w:t>Непреодолима сила</w:t>
      </w:r>
    </w:p>
    <w:p w14:paraId="66521F27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hAnsi="Times New Roman"/>
          <w:sz w:val="24"/>
          <w:lang w:val="bg-BG"/>
        </w:rPr>
      </w:pPr>
    </w:p>
    <w:p w14:paraId="2EDF8A90" w14:textId="13A8EEB7" w:rsidR="00576876" w:rsidRPr="009121D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b/>
          <w:sz w:val="24"/>
          <w:lang w:val="bg-BG"/>
        </w:rPr>
        <w:t xml:space="preserve">Чл. </w:t>
      </w:r>
      <w:r w:rsidR="008F3086" w:rsidRPr="009121DA">
        <w:rPr>
          <w:rFonts w:ascii="Times New Roman" w:hAnsi="Times New Roman"/>
          <w:b/>
          <w:sz w:val="24"/>
        </w:rPr>
        <w:t>3</w:t>
      </w:r>
      <w:r w:rsidR="0084255B" w:rsidRPr="009121DA">
        <w:rPr>
          <w:rFonts w:ascii="Times New Roman" w:hAnsi="Times New Roman"/>
          <w:b/>
          <w:sz w:val="24"/>
        </w:rPr>
        <w:t>4</w:t>
      </w:r>
      <w:r w:rsidRPr="009121DA">
        <w:rPr>
          <w:rFonts w:ascii="Times New Roman" w:hAnsi="Times New Roman"/>
          <w:b/>
          <w:sz w:val="24"/>
          <w:lang w:val="bg-BG"/>
        </w:rPr>
        <w:t xml:space="preserve">. (1) </w:t>
      </w:r>
      <w:r w:rsidRPr="009121DA">
        <w:rPr>
          <w:rFonts w:ascii="Times New Roman" w:hAnsi="Times New Roman"/>
          <w:sz w:val="24"/>
          <w:lang w:val="bg-BG"/>
        </w:rPr>
        <w:t xml:space="preserve">Страните не отговарят за неизпълнение на задължение по този Договор, когато невъзможността за изпълнение се дължи на непреодолима сила. </w:t>
      </w:r>
    </w:p>
    <w:p w14:paraId="50D371BB" w14:textId="624A8F84" w:rsidR="00576876" w:rsidRPr="009121D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b/>
          <w:sz w:val="24"/>
          <w:lang w:val="bg-BG"/>
        </w:rPr>
        <w:t xml:space="preserve">(2) </w:t>
      </w:r>
      <w:r w:rsidRPr="009121DA">
        <w:rPr>
          <w:rFonts w:ascii="Times New Roman" w:hAnsi="Times New Roman"/>
          <w:sz w:val="24"/>
          <w:lang w:val="bg-BG"/>
        </w:rPr>
        <w:t xml:space="preserve">За целите на този </w:t>
      </w:r>
      <w:r w:rsidR="003737F2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договор</w:t>
      </w:r>
      <w:r w:rsidRPr="009121DA">
        <w:rPr>
          <w:rFonts w:ascii="Times New Roman" w:hAnsi="Times New Roman"/>
          <w:sz w:val="24"/>
          <w:lang w:val="bg-BG"/>
        </w:rPr>
        <w:t>, „непреодолима сила“ има значението на това понятие по смисъла на чл.306, ал.2 от Търговския закон. [Страните се съгласяват, че за непреодолима сила ще се считат и изменения в приложимото право, касаещи дейността на която и да е от тях, и възпрепятстващи изпълнението или водещи до невъзможност за изпълнение на поетите с Договора задължения.]</w:t>
      </w:r>
    </w:p>
    <w:p w14:paraId="5ABEEE58" w14:textId="77777777" w:rsidR="00576876" w:rsidRPr="009121D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b/>
          <w:sz w:val="24"/>
          <w:lang w:val="bg-BG"/>
        </w:rPr>
        <w:t xml:space="preserve">(3) </w:t>
      </w:r>
      <w:r w:rsidRPr="009121DA">
        <w:rPr>
          <w:rFonts w:ascii="Times New Roman" w:hAnsi="Times New Roman"/>
          <w:sz w:val="24"/>
          <w:lang w:val="bg-BG"/>
        </w:rPr>
        <w:t>Страната, засегната от непреодолима сила, е длъжна да предприеме всички разумни усилия и мерки, за да намали до минимум понесените вреди и загуби, както и да уведоми писмено другата Страна [незабавно при] / [в срок до […] (</w:t>
      </w:r>
      <w:r w:rsidRPr="009121DA">
        <w:rPr>
          <w:rFonts w:ascii="Times New Roman" w:hAnsi="Times New Roman"/>
          <w:i/>
          <w:sz w:val="24"/>
          <w:lang w:val="bg-BG"/>
        </w:rPr>
        <w:t>словом</w:t>
      </w:r>
      <w:r w:rsidRPr="009121DA">
        <w:rPr>
          <w:rFonts w:ascii="Times New Roman" w:hAnsi="Times New Roman"/>
          <w:sz w:val="24"/>
          <w:lang w:val="bg-BG"/>
        </w:rPr>
        <w:t>)] дни от] настъпване на непреодолимата сила. Към уведомлението се прилагат всички релевантни и/или нормативно установени доказателства за настъпването и естеството на непреодолимата сила, причинната връзка между това обстоятелство и невъзможността за изпълнение, и очакваното времетраене на неизпълнението.</w:t>
      </w:r>
    </w:p>
    <w:p w14:paraId="69CA96E2" w14:textId="77777777" w:rsidR="00576876" w:rsidRPr="009121D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b/>
          <w:sz w:val="24"/>
          <w:lang w:val="bg-BG"/>
        </w:rPr>
        <w:t xml:space="preserve">(4) </w:t>
      </w:r>
      <w:r w:rsidRPr="009121DA">
        <w:rPr>
          <w:rFonts w:ascii="Times New Roman" w:hAnsi="Times New Roman"/>
          <w:sz w:val="24"/>
          <w:lang w:val="bg-BG"/>
        </w:rPr>
        <w:t>Докато трае непреодолимата сила, изпълнението на задължението се спира. Засегнатата Страна е длъжна, след съгласуване с насрещната Страна, да продължи да изпълнява тази част от задълженията си, които не са възпрепятствани от непреодолимата сила.</w:t>
      </w:r>
    </w:p>
    <w:p w14:paraId="1C0B520B" w14:textId="77777777" w:rsidR="00576876" w:rsidRPr="009121D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b/>
          <w:sz w:val="24"/>
          <w:lang w:val="bg-BG"/>
        </w:rPr>
        <w:t xml:space="preserve">(5) </w:t>
      </w:r>
      <w:r w:rsidRPr="009121DA">
        <w:rPr>
          <w:rFonts w:ascii="Times New Roman" w:hAnsi="Times New Roman"/>
          <w:sz w:val="24"/>
          <w:lang w:val="bg-BG"/>
        </w:rPr>
        <w:t xml:space="preserve">Не може да се позовава на непреодолима сила Страна: </w:t>
      </w:r>
    </w:p>
    <w:p w14:paraId="79571FB9" w14:textId="77777777" w:rsidR="00576876" w:rsidRPr="009121D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sz w:val="24"/>
          <w:lang w:val="bg-BG"/>
        </w:rPr>
        <w:t>1. която е била в забава или друго неизпълнение преди настъпването на непреодолима сила;</w:t>
      </w:r>
    </w:p>
    <w:p w14:paraId="1E68F119" w14:textId="77777777" w:rsidR="00576876" w:rsidRPr="009121D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sz w:val="24"/>
          <w:lang w:val="bg-BG"/>
        </w:rPr>
        <w:t>2. която не е информирала другата Страна за настъпването на непреодолима сила; или</w:t>
      </w:r>
    </w:p>
    <w:p w14:paraId="3AF60D58" w14:textId="77777777" w:rsidR="00576876" w:rsidRPr="009121D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sz w:val="24"/>
          <w:lang w:val="bg-BG"/>
        </w:rPr>
        <w:t>3. чиято небрежност или умишлени действия или бездействия са довели до невъзможност за изпълнение на Договора.</w:t>
      </w:r>
    </w:p>
    <w:p w14:paraId="0C6ACAD4" w14:textId="1B68D0DE" w:rsidR="00576876" w:rsidRPr="009121D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b/>
          <w:sz w:val="24"/>
          <w:lang w:val="bg-BG"/>
        </w:rPr>
        <w:t xml:space="preserve">(6) </w:t>
      </w:r>
      <w:r w:rsidRPr="009121DA">
        <w:rPr>
          <w:rFonts w:ascii="Times New Roman" w:hAnsi="Times New Roman"/>
          <w:sz w:val="24"/>
          <w:lang w:val="bg-BG"/>
        </w:rPr>
        <w:t xml:space="preserve">Липсата на парични средства не </w:t>
      </w:r>
      <w:r w:rsidR="00D3563F" w:rsidRPr="009121DA">
        <w:rPr>
          <w:rFonts w:ascii="Times New Roman" w:hAnsi="Times New Roman"/>
          <w:sz w:val="24"/>
          <w:lang w:val="bg-BG"/>
        </w:rPr>
        <w:t>представлява непреодолима сила.</w:t>
      </w:r>
    </w:p>
    <w:p w14:paraId="77F3E308" w14:textId="41C5C323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hAnsi="Times New Roman"/>
          <w:sz w:val="24"/>
          <w:lang w:val="bg-BG"/>
        </w:rPr>
      </w:pPr>
    </w:p>
    <w:p w14:paraId="625996B3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hAnsi="Times New Roman"/>
          <w:sz w:val="24"/>
          <w:u w:val="single"/>
          <w:lang w:val="bg-BG"/>
        </w:rPr>
      </w:pPr>
      <w:r w:rsidRPr="009121DA">
        <w:rPr>
          <w:rFonts w:ascii="Times New Roman" w:hAnsi="Times New Roman"/>
          <w:sz w:val="24"/>
          <w:u w:val="single"/>
          <w:lang w:val="bg-BG"/>
        </w:rPr>
        <w:t>Нищожност на отделни клаузи</w:t>
      </w:r>
    </w:p>
    <w:p w14:paraId="21F74757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hAnsi="Times New Roman"/>
          <w:sz w:val="24"/>
          <w:lang w:val="bg-BG"/>
        </w:rPr>
      </w:pPr>
    </w:p>
    <w:p w14:paraId="2678A72E" w14:textId="48937946" w:rsidR="00576876" w:rsidRPr="009121DA" w:rsidRDefault="00576876" w:rsidP="008F308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lang w:val="bg-BG"/>
        </w:rPr>
      </w:pPr>
      <w:r w:rsidRPr="009121DA">
        <w:rPr>
          <w:rFonts w:ascii="Times New Roman" w:hAnsi="Times New Roman"/>
          <w:b/>
          <w:sz w:val="24"/>
          <w:lang w:val="bg-BG"/>
        </w:rPr>
        <w:lastRenderedPageBreak/>
        <w:t xml:space="preserve">Чл. </w:t>
      </w:r>
      <w:r w:rsidR="003737F2" w:rsidRPr="009121DA">
        <w:rPr>
          <w:rFonts w:ascii="Times New Roman" w:eastAsia="Times New Roman" w:hAnsi="Times New Roman"/>
          <w:b/>
          <w:sz w:val="24"/>
          <w:szCs w:val="24"/>
        </w:rPr>
        <w:t>3</w:t>
      </w:r>
      <w:r w:rsidR="0084255B" w:rsidRPr="009121DA">
        <w:rPr>
          <w:rFonts w:ascii="Times New Roman" w:eastAsia="Times New Roman" w:hAnsi="Times New Roman"/>
          <w:b/>
          <w:sz w:val="24"/>
          <w:szCs w:val="24"/>
        </w:rPr>
        <w:t>5</w:t>
      </w:r>
      <w:r w:rsidRPr="009121DA">
        <w:rPr>
          <w:rFonts w:ascii="Times New Roman" w:hAnsi="Times New Roman"/>
          <w:b/>
          <w:sz w:val="24"/>
          <w:lang w:val="bg-BG"/>
        </w:rPr>
        <w:t xml:space="preserve">. </w:t>
      </w:r>
      <w:r w:rsidRPr="009121DA">
        <w:rPr>
          <w:rFonts w:ascii="Times New Roman" w:hAnsi="Times New Roman"/>
          <w:sz w:val="24"/>
          <w:lang w:val="bg-BG"/>
        </w:rPr>
        <w:t xml:space="preserve">В случай, че някоя от клаузите на този Договор е недействителна или неприложима, това не засяга останалите клаузи. Недействителната или неприложима клауза се заместват от повелителна правна норма, ако има такава. </w:t>
      </w:r>
    </w:p>
    <w:p w14:paraId="626AD539" w14:textId="77777777" w:rsidR="00D40874" w:rsidRPr="009121DA" w:rsidRDefault="00D40874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</w:pPr>
    </w:p>
    <w:p w14:paraId="4B58FCFA" w14:textId="6D68A40F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  <w:t>Уведомления</w:t>
      </w:r>
    </w:p>
    <w:p w14:paraId="2FEDD29F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bg-BG" w:eastAsia="en-GB"/>
        </w:rPr>
      </w:pPr>
    </w:p>
    <w:p w14:paraId="51B5E265" w14:textId="779184DD" w:rsidR="00576876" w:rsidRPr="009121D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84255B" w:rsidRPr="009121DA">
        <w:rPr>
          <w:rFonts w:ascii="Times New Roman" w:eastAsia="Times New Roman" w:hAnsi="Times New Roman"/>
          <w:b/>
          <w:sz w:val="24"/>
          <w:szCs w:val="24"/>
        </w:rPr>
        <w:t>36</w:t>
      </w: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. </w:t>
      </w:r>
      <w:r w:rsidRPr="009121DA">
        <w:rPr>
          <w:rFonts w:ascii="Times New Roman" w:eastAsia="Times New Roman" w:hAnsi="Times New Roman"/>
          <w:b/>
          <w:noProof/>
          <w:sz w:val="24"/>
          <w:szCs w:val="24"/>
          <w:lang w:val="bg-BG" w:eastAsia="en-GB"/>
        </w:rPr>
        <w:t>(1)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 Всички уведомления между </w:t>
      </w:r>
      <w:r w:rsidR="003737F2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страните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във връзка с този </w:t>
      </w:r>
      <w:r w:rsidR="003737F2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договор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се извършват в писмена форма и могат да се предават лично или чрез препоръчано писмо, по куриер, по факс, електронна поща.</w:t>
      </w:r>
    </w:p>
    <w:p w14:paraId="49BB2537" w14:textId="4020E98C" w:rsidR="00576876" w:rsidRPr="009121D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b/>
          <w:noProof/>
          <w:sz w:val="24"/>
          <w:szCs w:val="24"/>
          <w:lang w:val="bg-BG" w:eastAsia="en-GB"/>
        </w:rPr>
        <w:t>(2)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 За целите на този </w:t>
      </w:r>
      <w:r w:rsidR="003737F2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договор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данните и лицата за контакт на </w:t>
      </w:r>
      <w:r w:rsidR="003737F2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страните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са, както следва:</w:t>
      </w:r>
    </w:p>
    <w:p w14:paraId="2B8F97BB" w14:textId="49AC7DBF" w:rsidR="00576876" w:rsidRPr="009121DA" w:rsidRDefault="00576876" w:rsidP="009121D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1. За </w:t>
      </w:r>
      <w:r w:rsidR="009547E8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ЗАСТРАХОВАНИЯ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:</w:t>
      </w:r>
    </w:p>
    <w:p w14:paraId="3EBCB83A" w14:textId="77777777" w:rsidR="00576876" w:rsidRPr="009121DA" w:rsidRDefault="00576876" w:rsidP="009121D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Адрес за кореспонденция: …………………………………………. </w:t>
      </w:r>
    </w:p>
    <w:p w14:paraId="68F453FF" w14:textId="77777777" w:rsidR="00576876" w:rsidRPr="009121DA" w:rsidRDefault="00576876" w:rsidP="009121D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Тел.: ………………………………………….</w:t>
      </w:r>
    </w:p>
    <w:p w14:paraId="0047500E" w14:textId="77777777" w:rsidR="00576876" w:rsidRPr="009121DA" w:rsidRDefault="00576876" w:rsidP="009121D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Факс: …………………………………………</w:t>
      </w:r>
    </w:p>
    <w:p w14:paraId="4AD6EA93" w14:textId="77777777" w:rsidR="00576876" w:rsidRPr="009121DA" w:rsidRDefault="00576876" w:rsidP="009121D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e-mail: ………………………………………..</w:t>
      </w:r>
    </w:p>
    <w:p w14:paraId="31F1D9CE" w14:textId="77777777" w:rsidR="00576876" w:rsidRPr="009121DA" w:rsidRDefault="00576876" w:rsidP="009121D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Лице за контакт: ………………………………………….</w:t>
      </w:r>
    </w:p>
    <w:p w14:paraId="263D71E1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</w:p>
    <w:p w14:paraId="1E468780" w14:textId="7960D2B6" w:rsidR="00576876" w:rsidRPr="009121DA" w:rsidRDefault="00576876" w:rsidP="009121D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2. За </w:t>
      </w:r>
      <w:r w:rsidR="009547E8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ЗАСТРАХОВАТЕЛЯ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: </w:t>
      </w:r>
    </w:p>
    <w:p w14:paraId="12C90D46" w14:textId="77777777" w:rsidR="00576876" w:rsidRPr="009121DA" w:rsidRDefault="00576876" w:rsidP="009121D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Адрес за кореспонденция: ………………….</w:t>
      </w:r>
    </w:p>
    <w:p w14:paraId="460EECC1" w14:textId="77777777" w:rsidR="00576876" w:rsidRPr="009121DA" w:rsidRDefault="00576876" w:rsidP="009121D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Тел.: ………………………………………….</w:t>
      </w:r>
    </w:p>
    <w:p w14:paraId="459D760A" w14:textId="77777777" w:rsidR="00576876" w:rsidRPr="009121DA" w:rsidRDefault="00576876" w:rsidP="009121D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Факс: …………………………………………</w:t>
      </w:r>
    </w:p>
    <w:p w14:paraId="44C633E0" w14:textId="77777777" w:rsidR="00576876" w:rsidRPr="009121DA" w:rsidRDefault="00576876" w:rsidP="009121D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e-mail: ………………………………………..</w:t>
      </w:r>
    </w:p>
    <w:p w14:paraId="02C0F4D7" w14:textId="77777777" w:rsidR="00576876" w:rsidRPr="009121DA" w:rsidRDefault="00576876" w:rsidP="009121D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Лице за контакт: ………………………………………….</w:t>
      </w:r>
    </w:p>
    <w:p w14:paraId="3F7D9520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</w:p>
    <w:p w14:paraId="4FCECF3B" w14:textId="77777777" w:rsidR="00576876" w:rsidRPr="009121D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b/>
          <w:noProof/>
          <w:sz w:val="24"/>
          <w:szCs w:val="24"/>
          <w:lang w:val="bg-BG" w:eastAsia="en-GB"/>
        </w:rPr>
        <w:t>(3)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 За дата на уведомлението се счита:</w:t>
      </w:r>
    </w:p>
    <w:p w14:paraId="4BF0FCC6" w14:textId="77777777" w:rsidR="00576876" w:rsidRPr="009121DA" w:rsidRDefault="00576876" w:rsidP="00BF272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1. датата на предаването – при лично предаване на уведомлението;</w:t>
      </w:r>
    </w:p>
    <w:p w14:paraId="771E18CF" w14:textId="77777777" w:rsidR="00576876" w:rsidRPr="009121DA" w:rsidRDefault="00576876" w:rsidP="00BF272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2. датата на пощенското клеймо на обратната разписка – при изпращане по пощата;</w:t>
      </w:r>
    </w:p>
    <w:p w14:paraId="58AAB815" w14:textId="77777777" w:rsidR="00576876" w:rsidRPr="009121DA" w:rsidRDefault="00576876" w:rsidP="00BF272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3.  датата на доставка, отбелязана върху куриерската разписка – при изпращане по куриер;</w:t>
      </w:r>
    </w:p>
    <w:p w14:paraId="2864D346" w14:textId="2635D377" w:rsidR="00576876" w:rsidRPr="009121DA" w:rsidRDefault="00BF2727" w:rsidP="00BF272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4</w:t>
      </w:r>
      <w:r w:rsidR="00576876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. датата на приемането – при изпращане по факс;</w:t>
      </w:r>
    </w:p>
    <w:p w14:paraId="3F09EF82" w14:textId="142C22F1" w:rsidR="00576876" w:rsidRPr="009121DA" w:rsidRDefault="00BF2727" w:rsidP="00BF272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5</w:t>
      </w:r>
      <w:r w:rsidR="00576876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. датата на получаване – при изпращане по електронна поща. </w:t>
      </w:r>
    </w:p>
    <w:p w14:paraId="7B362836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</w:p>
    <w:p w14:paraId="67B1A596" w14:textId="68EAFCA1" w:rsidR="00576876" w:rsidRPr="009121D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b/>
          <w:noProof/>
          <w:sz w:val="24"/>
          <w:szCs w:val="24"/>
          <w:lang w:val="bg-BG" w:eastAsia="en-GB"/>
        </w:rPr>
        <w:t>(4)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 Всяка кореспонденция между </w:t>
      </w:r>
      <w:r w:rsidR="003737F2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страните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ще се счита за валидна, ако е изпратена на посочените по-горе адреси (в т.ч. електронни), чрез посочените по-горе средства за комуникация и на посочените лица за контакт. При промяна на посочените адреси, телефони и други данни за контакт, съответната </w:t>
      </w:r>
      <w:r w:rsidR="003737F2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страна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е длъжна да уведоми другата в писмен вид в срок до</w:t>
      </w:r>
      <w:r w:rsidR="00D40874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 7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 (</w:t>
      </w:r>
      <w:r w:rsidR="00D40874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седем)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 дни от настъпване на промяната. При неизпълнение на това задължение всяко уведомление ще се счита за валидно връчено, ако е изпратено на посочените по-горе адреси, чрез описаните средства за комуникация и на посочените лица за контакт.</w:t>
      </w:r>
    </w:p>
    <w:p w14:paraId="252A6301" w14:textId="58383345" w:rsidR="00576876" w:rsidRPr="009121D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b/>
          <w:noProof/>
          <w:sz w:val="24"/>
          <w:szCs w:val="24"/>
          <w:lang w:val="bg-BG" w:eastAsia="en-GB"/>
        </w:rPr>
        <w:t>(5)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 При преобразуване без прекратяване, промяна на наименованието, правноорганизационната форма, седалището, адреса на управление, предмета на дейност, срока на съществуване, органите на управление и представителство на </w:t>
      </w:r>
      <w:r w:rsidR="009547E8" w:rsidRPr="009121DA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>ЗАСТРАХОВАТЕЛЯ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, същият се задължава да уведоми </w:t>
      </w:r>
      <w:r w:rsidR="009547E8" w:rsidRPr="009121DA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>ЗАСТРАХОВАНИЯ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 за промяната в срок до </w:t>
      </w:r>
      <w:r w:rsidR="00D40874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7 (седем)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 дни от вписването ѝ в съответния регистър.</w:t>
      </w:r>
    </w:p>
    <w:p w14:paraId="318B8A51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</w:pPr>
    </w:p>
    <w:p w14:paraId="51460E8E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  <w:t>Приложимо право</w:t>
      </w:r>
    </w:p>
    <w:p w14:paraId="07A94238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</w:p>
    <w:p w14:paraId="0D608ED3" w14:textId="40C39927" w:rsidR="00576876" w:rsidRPr="009121D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84255B" w:rsidRPr="009121DA">
        <w:rPr>
          <w:rFonts w:ascii="Times New Roman" w:eastAsia="Times New Roman" w:hAnsi="Times New Roman"/>
          <w:b/>
          <w:sz w:val="24"/>
          <w:szCs w:val="24"/>
        </w:rPr>
        <w:t>37</w:t>
      </w:r>
      <w:r w:rsidR="00B6586A"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.</w:t>
      </w: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За неуредените в този </w:t>
      </w:r>
      <w:r w:rsidR="00B6586A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договор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въпроси се прилагат разпоредбите на действа</w:t>
      </w:r>
      <w:r w:rsidR="003737F2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щото българско законодателство.</w:t>
      </w:r>
    </w:p>
    <w:p w14:paraId="4C53F371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</w:p>
    <w:p w14:paraId="4BAF1822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  <w:t>Разрешаване на спорове</w:t>
      </w:r>
    </w:p>
    <w:p w14:paraId="173DA147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</w:pPr>
    </w:p>
    <w:p w14:paraId="3260DADD" w14:textId="20C9D06F" w:rsidR="00576876" w:rsidRPr="009121D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8C49D9"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42</w:t>
      </w: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. </w:t>
      </w:r>
      <w:r w:rsidRPr="009121DA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 xml:space="preserve">Всички спорове, породени от този </w:t>
      </w:r>
      <w:r w:rsidR="003737F2" w:rsidRPr="009121DA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 xml:space="preserve">договор </w:t>
      </w:r>
      <w:r w:rsidRPr="009121DA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 xml:space="preserve">или отнасящи се до него, включително споровете, породени или отнасящи се до неговото тълкуване, недействителност, изпълнение или прекратяване, както и споровете за попълване на празноти в </w:t>
      </w:r>
      <w:r w:rsidR="003737F2" w:rsidRPr="009121DA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 xml:space="preserve">договора </w:t>
      </w:r>
      <w:r w:rsidRPr="009121DA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 xml:space="preserve">или приспособяването му към нововъзникнали обстоятелства, ще се уреждат между </w:t>
      </w:r>
      <w:r w:rsidR="003737F2" w:rsidRPr="009121DA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 xml:space="preserve">страните </w:t>
      </w:r>
      <w:r w:rsidRPr="009121DA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 xml:space="preserve">чрез преговори, а при непостигане на съгласие – спорът ще се отнася за решаване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от компетентния български съд</w:t>
      </w:r>
      <w:r w:rsidRPr="009121DA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>.</w:t>
      </w:r>
    </w:p>
    <w:p w14:paraId="01418E6F" w14:textId="77777777" w:rsidR="003563DC" w:rsidRPr="009121DA" w:rsidRDefault="003563DC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</w:p>
    <w:p w14:paraId="4B01DACA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  <w:t>Екземпляри</w:t>
      </w:r>
    </w:p>
    <w:p w14:paraId="21336681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</w:p>
    <w:p w14:paraId="4BF0301D" w14:textId="1CE2E4C5" w:rsidR="00576876" w:rsidRPr="009121D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84255B" w:rsidRPr="009121DA">
        <w:rPr>
          <w:rFonts w:ascii="Times New Roman" w:eastAsia="Times New Roman" w:hAnsi="Times New Roman"/>
          <w:b/>
          <w:sz w:val="24"/>
          <w:szCs w:val="24"/>
        </w:rPr>
        <w:t>38</w:t>
      </w: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.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Този </w:t>
      </w:r>
      <w:r w:rsidR="003737F2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договор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се състои </w:t>
      </w:r>
      <w:r w:rsidRPr="009121DA">
        <w:rPr>
          <w:rFonts w:ascii="Times New Roman" w:hAnsi="Times New Roman"/>
          <w:sz w:val="24"/>
          <w:lang w:val="bg-BG"/>
        </w:rPr>
        <w:t xml:space="preserve">от </w:t>
      </w:r>
      <w:r w:rsidR="00D3563F" w:rsidRPr="009121DA">
        <w:rPr>
          <w:rFonts w:ascii="Times New Roman" w:eastAsia="Times New Roman" w:hAnsi="Times New Roman"/>
          <w:noProof/>
          <w:sz w:val="24"/>
          <w:szCs w:val="24"/>
          <w:lang w:eastAsia="en-GB"/>
        </w:rPr>
        <w:t>9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 </w:t>
      </w:r>
      <w:r w:rsidR="0042243E" w:rsidRPr="009121DA">
        <w:rPr>
          <w:rFonts w:ascii="Times New Roman" w:eastAsia="Times New Roman" w:hAnsi="Times New Roman"/>
          <w:noProof/>
          <w:sz w:val="24"/>
          <w:szCs w:val="24"/>
          <w:lang w:eastAsia="en-GB"/>
        </w:rPr>
        <w:t>(</w:t>
      </w:r>
      <w:r w:rsidR="00D3563F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девет</w:t>
      </w:r>
      <w:r w:rsidR="0042243E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)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страници и е изготвен и подписан в </w:t>
      </w:r>
      <w:r w:rsidR="00CB78AC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4 (четири)</w:t>
      </w:r>
      <w:r w:rsidR="00832D59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еднообразни екземпляра – </w:t>
      </w:r>
      <w:r w:rsidR="00CB78AC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три за ЗАСТРАХОВАНИЯТ и един за ЗАСТРАХОВАТЕЛЯТ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.</w:t>
      </w:r>
    </w:p>
    <w:p w14:paraId="5872ACCA" w14:textId="77777777" w:rsidR="00576876" w:rsidRPr="009121DA" w:rsidRDefault="00576876" w:rsidP="00576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lang w:val="bg-BG"/>
        </w:rPr>
      </w:pPr>
    </w:p>
    <w:p w14:paraId="425B9C92" w14:textId="77777777" w:rsidR="00576876" w:rsidRPr="009121DA" w:rsidRDefault="00576876" w:rsidP="00576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9121DA">
        <w:rPr>
          <w:rFonts w:ascii="Times New Roman" w:eastAsia="Times New Roman" w:hAnsi="Times New Roman"/>
          <w:sz w:val="24"/>
          <w:szCs w:val="24"/>
          <w:u w:val="single"/>
          <w:lang w:val="bg-BG" w:eastAsia="bg-BG"/>
        </w:rPr>
        <w:t>Приложения</w:t>
      </w:r>
      <w:r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>:</w:t>
      </w:r>
    </w:p>
    <w:p w14:paraId="4F92690D" w14:textId="1CB6BE4B" w:rsidR="00576876" w:rsidRPr="009121DA" w:rsidRDefault="00576876" w:rsidP="009B2C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84255B" w:rsidRPr="009121DA">
        <w:rPr>
          <w:rFonts w:ascii="Times New Roman" w:eastAsia="Times New Roman" w:hAnsi="Times New Roman"/>
          <w:b/>
          <w:sz w:val="24"/>
          <w:szCs w:val="24"/>
        </w:rPr>
        <w:t>39</w:t>
      </w: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.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Към този </w:t>
      </w:r>
      <w:r w:rsidR="003737F2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договор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се прилагат и са неразделна част от него следните приложения:</w:t>
      </w:r>
    </w:p>
    <w:p w14:paraId="3ED4F3A9" w14:textId="12872E0C" w:rsidR="00576876" w:rsidRPr="009121DA" w:rsidRDefault="00576876" w:rsidP="004F34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</w:pPr>
      <w:r w:rsidRPr="009121DA"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  <w:t>Приложение № 1 – Техническа спецификация</w:t>
      </w:r>
      <w:r w:rsidR="000C4C57" w:rsidRPr="009121DA"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  <w:t xml:space="preserve"> от Обява за събиране на оферти с рег. </w:t>
      </w:r>
      <w:r w:rsidR="00D3563F" w:rsidRPr="009121DA">
        <w:rPr>
          <w:rFonts w:ascii="Times New Roman" w:eastAsia="Times New Roman" w:hAnsi="Times New Roman"/>
          <w:sz w:val="24"/>
          <w:szCs w:val="24"/>
          <w:lang w:val="bg-BG"/>
        </w:rPr>
        <w:t>№ ………..на ЗАСТРАХОВАНИЯ</w:t>
      </w:r>
      <w:r w:rsidR="000C4C57" w:rsidRPr="009121DA">
        <w:rPr>
          <w:rFonts w:ascii="Times New Roman" w:hAnsi="Times New Roman"/>
          <w:sz w:val="24"/>
          <w:lang w:val="bg-BG"/>
        </w:rPr>
        <w:t>;</w:t>
      </w:r>
    </w:p>
    <w:p w14:paraId="0A946F5E" w14:textId="7D234DB5" w:rsidR="00576876" w:rsidRPr="009121DA" w:rsidRDefault="00576876" w:rsidP="00374D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</w:pPr>
      <w:r w:rsidRPr="009121DA"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  <w:t xml:space="preserve">Приложение № 2 – Техническо предложение </w:t>
      </w:r>
      <w:r w:rsidR="000C4C57" w:rsidRPr="009121DA"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  <w:t xml:space="preserve">за изпълнение на поръчката от офертата на ЗАСТРАХОВАТЕЛЯ, рег. </w:t>
      </w:r>
      <w:r w:rsidR="000C4C57" w:rsidRPr="009121DA">
        <w:rPr>
          <w:rFonts w:ascii="Times New Roman" w:eastAsia="Times New Roman" w:hAnsi="Times New Roman"/>
          <w:sz w:val="24"/>
          <w:szCs w:val="24"/>
          <w:lang w:val="bg-BG"/>
        </w:rPr>
        <w:t>№ ……….</w:t>
      </w:r>
      <w:r w:rsidRPr="009121DA"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  <w:t>;</w:t>
      </w:r>
    </w:p>
    <w:p w14:paraId="45AA5811" w14:textId="1641AFFB" w:rsidR="00576876" w:rsidRPr="009121DA" w:rsidRDefault="00576876" w:rsidP="009121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  <w:t xml:space="preserve">Приложение № 3 – Ценово предложение </w:t>
      </w:r>
      <w:r w:rsidR="000C4C57" w:rsidRPr="009121DA"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  <w:t xml:space="preserve">от офертата на </w:t>
      </w:r>
      <w:r w:rsidR="009547E8" w:rsidRPr="009121DA"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  <w:t>ЗАСТРАХОВАТЕЛЯ</w:t>
      </w:r>
      <w:r w:rsidR="00D3563F" w:rsidRPr="009121DA"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  <w:t>.</w:t>
      </w:r>
      <w:r w:rsidR="000C4C57" w:rsidRPr="009121DA"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  <w:tab/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ab/>
      </w:r>
    </w:p>
    <w:p w14:paraId="33015254" w14:textId="77777777" w:rsidR="00576876" w:rsidRPr="009121DA" w:rsidRDefault="00D06AB4" w:rsidP="0057687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ЗА </w:t>
      </w:r>
      <w:r w:rsidR="009547E8"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ЗАСТРАХОВАН</w:t>
      </w:r>
      <w:r w:rsidR="00576876"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:                                                    </w:t>
      </w:r>
      <w:r w:rsidR="009547E8"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ЗАСТРАХОВАТЕЛ</w:t>
      </w:r>
      <w:r w:rsidR="00576876"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:</w:t>
      </w:r>
    </w:p>
    <w:p w14:paraId="0ABE4C6F" w14:textId="77777777" w:rsidR="008F3086" w:rsidRPr="009121DA" w:rsidRDefault="00576876" w:rsidP="0057687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ab/>
      </w:r>
    </w:p>
    <w:p w14:paraId="54C0254D" w14:textId="671C865C" w:rsidR="00576876" w:rsidRPr="009121DA" w:rsidRDefault="00576876" w:rsidP="0057687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ab/>
      </w:r>
    </w:p>
    <w:p w14:paraId="69C26E66" w14:textId="77777777" w:rsidR="00D06AB4" w:rsidRPr="009121DA" w:rsidRDefault="00D06AB4" w:rsidP="0057687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14:paraId="6312294D" w14:textId="77777777" w:rsidR="00D06AB4" w:rsidRPr="009121DA" w:rsidRDefault="00D06AB4" w:rsidP="0057687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ИВАН МАРКОВ</w:t>
      </w:r>
    </w:p>
    <w:p w14:paraId="4AC75E8A" w14:textId="77777777" w:rsidR="00D06AB4" w:rsidRPr="009121DA" w:rsidRDefault="00D06AB4" w:rsidP="0057687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i/>
          <w:sz w:val="24"/>
          <w:szCs w:val="24"/>
          <w:lang w:val="bg-BG"/>
        </w:rPr>
        <w:t xml:space="preserve">Главен секретар на Министерство на </w:t>
      </w:r>
    </w:p>
    <w:p w14:paraId="5D82BFBA" w14:textId="77777777" w:rsidR="00D06AB4" w:rsidRPr="009121DA" w:rsidRDefault="00D06AB4" w:rsidP="0057687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i/>
          <w:sz w:val="24"/>
          <w:szCs w:val="24"/>
          <w:lang w:val="bg-BG"/>
        </w:rPr>
        <w:t xml:space="preserve">Транспорта, информационните технологии </w:t>
      </w:r>
    </w:p>
    <w:p w14:paraId="7C023C7A" w14:textId="3B86FFB9" w:rsidR="00D06AB4" w:rsidRPr="009121DA" w:rsidRDefault="00D06AB4" w:rsidP="00374D36">
      <w:pPr>
        <w:spacing w:after="0" w:line="240" w:lineRule="auto"/>
        <w:jc w:val="both"/>
        <w:rPr>
          <w:rFonts w:ascii="Times New Roman" w:hAnsi="Times New Roman"/>
          <w:i/>
          <w:sz w:val="24"/>
          <w:lang w:val="bg-BG"/>
        </w:rPr>
      </w:pPr>
      <w:r w:rsidRPr="009121DA">
        <w:rPr>
          <w:rFonts w:ascii="Times New Roman" w:hAnsi="Times New Roman"/>
          <w:i/>
          <w:sz w:val="24"/>
          <w:lang w:val="bg-BG"/>
        </w:rPr>
        <w:t>и</w:t>
      </w:r>
      <w:r w:rsidRPr="009121DA">
        <w:rPr>
          <w:rFonts w:ascii="Times New Roman" w:eastAsia="Times New Roman" w:hAnsi="Times New Roman"/>
          <w:i/>
          <w:sz w:val="24"/>
          <w:szCs w:val="24"/>
          <w:lang w:val="bg-BG"/>
        </w:rPr>
        <w:t xml:space="preserve"> съобщенията</w:t>
      </w:r>
    </w:p>
    <w:p w14:paraId="7CD70276" w14:textId="77777777" w:rsidR="00D06AB4" w:rsidRPr="009121DA" w:rsidRDefault="00D06AB4" w:rsidP="0057687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bg-BG"/>
        </w:rPr>
      </w:pPr>
    </w:p>
    <w:p w14:paraId="5F8669AB" w14:textId="77777777" w:rsidR="00D06AB4" w:rsidRPr="009121DA" w:rsidRDefault="00D06AB4" w:rsidP="0057687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bg-BG"/>
        </w:rPr>
      </w:pPr>
    </w:p>
    <w:p w14:paraId="4290A840" w14:textId="77777777" w:rsidR="00D06AB4" w:rsidRPr="009121DA" w:rsidRDefault="00D06AB4" w:rsidP="0057687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ИВАН ИВАНОВ</w:t>
      </w:r>
    </w:p>
    <w:p w14:paraId="42938501" w14:textId="77777777" w:rsidR="00D06AB4" w:rsidRPr="00D06AB4" w:rsidRDefault="00D06AB4" w:rsidP="0057687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i/>
          <w:sz w:val="24"/>
          <w:szCs w:val="24"/>
          <w:lang w:val="bg-BG"/>
        </w:rPr>
        <w:t>Директор на дирекция „Финанси“</w:t>
      </w:r>
    </w:p>
    <w:p w14:paraId="30624477" w14:textId="77777777" w:rsidR="00576876" w:rsidRPr="00576876" w:rsidRDefault="00576876" w:rsidP="0057687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14:paraId="44E95F8C" w14:textId="77777777" w:rsidR="00912BD7" w:rsidRDefault="00912BD7"/>
    <w:sectPr w:rsidR="00912BD7" w:rsidSect="009121DA">
      <w:headerReference w:type="default" r:id="rId8"/>
      <w:footerReference w:type="default" r:id="rId9"/>
      <w:pgSz w:w="11906" w:h="16838"/>
      <w:pgMar w:top="1530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67EFA" w14:textId="77777777" w:rsidR="006719C9" w:rsidRDefault="006719C9" w:rsidP="00576876">
      <w:pPr>
        <w:spacing w:after="0" w:line="240" w:lineRule="auto"/>
      </w:pPr>
      <w:r>
        <w:separator/>
      </w:r>
    </w:p>
  </w:endnote>
  <w:endnote w:type="continuationSeparator" w:id="0">
    <w:p w14:paraId="48789528" w14:textId="77777777" w:rsidR="006719C9" w:rsidRDefault="006719C9" w:rsidP="00576876">
      <w:pPr>
        <w:spacing w:after="0" w:line="240" w:lineRule="auto"/>
      </w:pPr>
      <w:r>
        <w:continuationSeparator/>
      </w:r>
    </w:p>
  </w:endnote>
  <w:endnote w:type="continuationNotice" w:id="1">
    <w:p w14:paraId="53D9ECE2" w14:textId="77777777" w:rsidR="006719C9" w:rsidRDefault="006719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1DA1E" w14:textId="77777777" w:rsidR="00D55BF6" w:rsidRDefault="00D55BF6" w:rsidP="00576876">
    <w:pPr>
      <w:pStyle w:val="Footer"/>
      <w:pBdr>
        <w:top w:val="single" w:sz="4" w:space="1" w:color="auto"/>
      </w:pBdr>
      <w:spacing w:before="240"/>
      <w:jc w:val="right"/>
      <w:rPr>
        <w:szCs w:val="24"/>
      </w:rPr>
    </w:pPr>
  </w:p>
  <w:p w14:paraId="27A9ABEF" w14:textId="59676316" w:rsidR="00D55BF6" w:rsidRPr="00132407" w:rsidRDefault="00D55BF6" w:rsidP="00576876">
    <w:pPr>
      <w:pStyle w:val="Footer"/>
      <w:jc w:val="right"/>
      <w:rPr>
        <w:szCs w:val="24"/>
      </w:rPr>
    </w:pPr>
    <w:r>
      <w:rPr>
        <w:szCs w:val="24"/>
      </w:rPr>
      <w:t>Стр.</w:t>
    </w:r>
    <w:r w:rsidRPr="00132407">
      <w:rPr>
        <w:szCs w:val="24"/>
      </w:rPr>
      <w:t xml:space="preserve"> </w:t>
    </w:r>
    <w:r w:rsidRPr="00132407">
      <w:rPr>
        <w:b/>
        <w:bCs/>
        <w:szCs w:val="24"/>
      </w:rPr>
      <w:fldChar w:fldCharType="begin"/>
    </w:r>
    <w:r w:rsidRPr="00132407">
      <w:rPr>
        <w:b/>
        <w:bCs/>
        <w:szCs w:val="24"/>
      </w:rPr>
      <w:instrText xml:space="preserve"> PAGE </w:instrText>
    </w:r>
    <w:r w:rsidRPr="00132407">
      <w:rPr>
        <w:b/>
        <w:bCs/>
        <w:szCs w:val="24"/>
      </w:rPr>
      <w:fldChar w:fldCharType="separate"/>
    </w:r>
    <w:r w:rsidR="009121DA">
      <w:rPr>
        <w:b/>
        <w:bCs/>
        <w:noProof/>
        <w:szCs w:val="24"/>
      </w:rPr>
      <w:t>7</w:t>
    </w:r>
    <w:r w:rsidRPr="00132407">
      <w:rPr>
        <w:b/>
        <w:bCs/>
        <w:szCs w:val="24"/>
      </w:rPr>
      <w:fldChar w:fldCharType="end"/>
    </w:r>
    <w:r w:rsidRPr="00132407">
      <w:rPr>
        <w:szCs w:val="24"/>
      </w:rPr>
      <w:t xml:space="preserve"> </w:t>
    </w:r>
    <w:r>
      <w:rPr>
        <w:szCs w:val="24"/>
      </w:rPr>
      <w:t>от</w:t>
    </w:r>
    <w:r w:rsidRPr="00132407">
      <w:rPr>
        <w:szCs w:val="24"/>
      </w:rPr>
      <w:t xml:space="preserve"> </w:t>
    </w:r>
    <w:r w:rsidRPr="00132407">
      <w:rPr>
        <w:b/>
        <w:bCs/>
        <w:szCs w:val="24"/>
      </w:rPr>
      <w:fldChar w:fldCharType="begin"/>
    </w:r>
    <w:r w:rsidRPr="00132407">
      <w:rPr>
        <w:b/>
        <w:bCs/>
        <w:szCs w:val="24"/>
      </w:rPr>
      <w:instrText xml:space="preserve"> NUMPAGES  </w:instrText>
    </w:r>
    <w:r w:rsidRPr="00132407">
      <w:rPr>
        <w:b/>
        <w:bCs/>
        <w:szCs w:val="24"/>
      </w:rPr>
      <w:fldChar w:fldCharType="separate"/>
    </w:r>
    <w:r w:rsidR="009121DA">
      <w:rPr>
        <w:b/>
        <w:bCs/>
        <w:noProof/>
        <w:szCs w:val="24"/>
      </w:rPr>
      <w:t>10</w:t>
    </w:r>
    <w:r w:rsidRPr="00132407"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30EB2" w14:textId="77777777" w:rsidR="006719C9" w:rsidRDefault="006719C9" w:rsidP="00576876">
      <w:pPr>
        <w:spacing w:after="0" w:line="240" w:lineRule="auto"/>
      </w:pPr>
      <w:r>
        <w:separator/>
      </w:r>
    </w:p>
  </w:footnote>
  <w:footnote w:type="continuationSeparator" w:id="0">
    <w:p w14:paraId="59D83438" w14:textId="77777777" w:rsidR="006719C9" w:rsidRDefault="006719C9" w:rsidP="00576876">
      <w:pPr>
        <w:spacing w:after="0" w:line="240" w:lineRule="auto"/>
      </w:pPr>
      <w:r>
        <w:continuationSeparator/>
      </w:r>
    </w:p>
  </w:footnote>
  <w:footnote w:type="continuationNotice" w:id="1">
    <w:p w14:paraId="10D337D7" w14:textId="77777777" w:rsidR="006719C9" w:rsidRDefault="006719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39C11" w14:textId="28A35C69" w:rsidR="00D55BF6" w:rsidRPr="008140BC" w:rsidRDefault="00D55BF6" w:rsidP="008A171F">
    <w:pPr>
      <w:pStyle w:val="Header"/>
      <w:jc w:val="right"/>
      <w:rPr>
        <w:b/>
        <w:i/>
      </w:rPr>
    </w:pPr>
    <w:r w:rsidRPr="008140BC">
      <w:rPr>
        <w:b/>
        <w:i/>
      </w:rPr>
      <w:t>Приложение №</w:t>
    </w:r>
    <w:r w:rsidRPr="008140BC">
      <w:rPr>
        <w:b/>
        <w:i/>
        <w:noProof/>
      </w:rPr>
      <w:t>4</w:t>
    </w:r>
    <w:r w:rsidR="00F43A8B">
      <w:rPr>
        <w:b/>
        <w:i/>
        <w:noProof/>
      </w:rPr>
      <w:t>б</w:t>
    </w:r>
  </w:p>
  <w:p w14:paraId="3EA70DBF" w14:textId="77777777" w:rsidR="00D55BF6" w:rsidRDefault="00D55BF6" w:rsidP="008A171F">
    <w:pPr>
      <w:pStyle w:val="Header"/>
      <w:jc w:val="right"/>
    </w:pPr>
    <w:r w:rsidRPr="008140BC">
      <w:rPr>
        <w:b/>
        <w:i/>
        <w:noProof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0822"/>
    <w:multiLevelType w:val="hybridMultilevel"/>
    <w:tmpl w:val="851AA91A"/>
    <w:lvl w:ilvl="0" w:tplc="B30C4BCA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90429B"/>
    <w:multiLevelType w:val="hybridMultilevel"/>
    <w:tmpl w:val="8F8C6AC8"/>
    <w:lvl w:ilvl="0" w:tplc="5DE8145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8F516D"/>
    <w:multiLevelType w:val="hybridMultilevel"/>
    <w:tmpl w:val="96748FBE"/>
    <w:lvl w:ilvl="0" w:tplc="E7A430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E48ED"/>
    <w:multiLevelType w:val="hybridMultilevel"/>
    <w:tmpl w:val="1940FAB0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0F50241D"/>
    <w:multiLevelType w:val="hybridMultilevel"/>
    <w:tmpl w:val="DAD26B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E2BAD"/>
    <w:multiLevelType w:val="hybridMultilevel"/>
    <w:tmpl w:val="24ECC742"/>
    <w:lvl w:ilvl="0" w:tplc="BF584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10D64"/>
    <w:multiLevelType w:val="hybridMultilevel"/>
    <w:tmpl w:val="9B601D94"/>
    <w:lvl w:ilvl="0" w:tplc="21563A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8A64EB"/>
    <w:multiLevelType w:val="hybridMultilevel"/>
    <w:tmpl w:val="BA2A8F9C"/>
    <w:lvl w:ilvl="0" w:tplc="04020013">
      <w:start w:val="1"/>
      <w:numFmt w:val="upperRoman"/>
      <w:lvlText w:val="%1."/>
      <w:lvlJc w:val="right"/>
      <w:pPr>
        <w:ind w:left="2520" w:hanging="360"/>
      </w:pPr>
    </w:lvl>
    <w:lvl w:ilvl="1" w:tplc="04020019" w:tentative="1">
      <w:start w:val="1"/>
      <w:numFmt w:val="lowerLetter"/>
      <w:lvlText w:val="%2."/>
      <w:lvlJc w:val="left"/>
      <w:pPr>
        <w:ind w:left="3240" w:hanging="360"/>
      </w:pPr>
    </w:lvl>
    <w:lvl w:ilvl="2" w:tplc="0402001B" w:tentative="1">
      <w:start w:val="1"/>
      <w:numFmt w:val="lowerRoman"/>
      <w:lvlText w:val="%3."/>
      <w:lvlJc w:val="right"/>
      <w:pPr>
        <w:ind w:left="3960" w:hanging="180"/>
      </w:pPr>
    </w:lvl>
    <w:lvl w:ilvl="3" w:tplc="0402000F" w:tentative="1">
      <w:start w:val="1"/>
      <w:numFmt w:val="decimal"/>
      <w:lvlText w:val="%4."/>
      <w:lvlJc w:val="left"/>
      <w:pPr>
        <w:ind w:left="4680" w:hanging="360"/>
      </w:pPr>
    </w:lvl>
    <w:lvl w:ilvl="4" w:tplc="04020019" w:tentative="1">
      <w:start w:val="1"/>
      <w:numFmt w:val="lowerLetter"/>
      <w:lvlText w:val="%5."/>
      <w:lvlJc w:val="left"/>
      <w:pPr>
        <w:ind w:left="5400" w:hanging="360"/>
      </w:pPr>
    </w:lvl>
    <w:lvl w:ilvl="5" w:tplc="0402001B" w:tentative="1">
      <w:start w:val="1"/>
      <w:numFmt w:val="lowerRoman"/>
      <w:lvlText w:val="%6."/>
      <w:lvlJc w:val="right"/>
      <w:pPr>
        <w:ind w:left="6120" w:hanging="180"/>
      </w:pPr>
    </w:lvl>
    <w:lvl w:ilvl="6" w:tplc="0402000F" w:tentative="1">
      <w:start w:val="1"/>
      <w:numFmt w:val="decimal"/>
      <w:lvlText w:val="%7."/>
      <w:lvlJc w:val="left"/>
      <w:pPr>
        <w:ind w:left="6840" w:hanging="360"/>
      </w:pPr>
    </w:lvl>
    <w:lvl w:ilvl="7" w:tplc="04020019" w:tentative="1">
      <w:start w:val="1"/>
      <w:numFmt w:val="lowerLetter"/>
      <w:lvlText w:val="%8."/>
      <w:lvlJc w:val="left"/>
      <w:pPr>
        <w:ind w:left="7560" w:hanging="360"/>
      </w:pPr>
    </w:lvl>
    <w:lvl w:ilvl="8" w:tplc="0402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B0C51D0"/>
    <w:multiLevelType w:val="hybridMultilevel"/>
    <w:tmpl w:val="13585ABE"/>
    <w:lvl w:ilvl="0" w:tplc="99829154">
      <w:start w:val="1"/>
      <w:numFmt w:val="upperRoman"/>
      <w:pStyle w:val="ListParagraph"/>
      <w:lvlText w:val="%1."/>
      <w:lvlJc w:val="right"/>
      <w:pPr>
        <w:ind w:left="3905" w:hanging="360"/>
      </w:pPr>
    </w:lvl>
    <w:lvl w:ilvl="1" w:tplc="04020019" w:tentative="1">
      <w:start w:val="1"/>
      <w:numFmt w:val="lowerLetter"/>
      <w:lvlText w:val="%2."/>
      <w:lvlJc w:val="left"/>
      <w:pPr>
        <w:ind w:left="3240" w:hanging="360"/>
      </w:pPr>
    </w:lvl>
    <w:lvl w:ilvl="2" w:tplc="0402001B" w:tentative="1">
      <w:start w:val="1"/>
      <w:numFmt w:val="lowerRoman"/>
      <w:lvlText w:val="%3."/>
      <w:lvlJc w:val="right"/>
      <w:pPr>
        <w:ind w:left="3960" w:hanging="180"/>
      </w:pPr>
    </w:lvl>
    <w:lvl w:ilvl="3" w:tplc="0402000F" w:tentative="1">
      <w:start w:val="1"/>
      <w:numFmt w:val="decimal"/>
      <w:lvlText w:val="%4."/>
      <w:lvlJc w:val="left"/>
      <w:pPr>
        <w:ind w:left="4680" w:hanging="360"/>
      </w:pPr>
    </w:lvl>
    <w:lvl w:ilvl="4" w:tplc="04020019" w:tentative="1">
      <w:start w:val="1"/>
      <w:numFmt w:val="lowerLetter"/>
      <w:lvlText w:val="%5."/>
      <w:lvlJc w:val="left"/>
      <w:pPr>
        <w:ind w:left="5400" w:hanging="360"/>
      </w:pPr>
    </w:lvl>
    <w:lvl w:ilvl="5" w:tplc="0402001B" w:tentative="1">
      <w:start w:val="1"/>
      <w:numFmt w:val="lowerRoman"/>
      <w:lvlText w:val="%6."/>
      <w:lvlJc w:val="right"/>
      <w:pPr>
        <w:ind w:left="6120" w:hanging="180"/>
      </w:pPr>
    </w:lvl>
    <w:lvl w:ilvl="6" w:tplc="0402000F" w:tentative="1">
      <w:start w:val="1"/>
      <w:numFmt w:val="decimal"/>
      <w:lvlText w:val="%7."/>
      <w:lvlJc w:val="left"/>
      <w:pPr>
        <w:ind w:left="6840" w:hanging="360"/>
      </w:pPr>
    </w:lvl>
    <w:lvl w:ilvl="7" w:tplc="04020019" w:tentative="1">
      <w:start w:val="1"/>
      <w:numFmt w:val="lowerLetter"/>
      <w:lvlText w:val="%8."/>
      <w:lvlJc w:val="left"/>
      <w:pPr>
        <w:ind w:left="7560" w:hanging="360"/>
      </w:pPr>
    </w:lvl>
    <w:lvl w:ilvl="8" w:tplc="0402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F36A18"/>
    <w:multiLevelType w:val="hybridMultilevel"/>
    <w:tmpl w:val="CA883A84"/>
    <w:lvl w:ilvl="0" w:tplc="2244CC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3602E"/>
    <w:multiLevelType w:val="hybridMultilevel"/>
    <w:tmpl w:val="EB0E240E"/>
    <w:lvl w:ilvl="0" w:tplc="5DE8145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39E1253"/>
    <w:multiLevelType w:val="hybridMultilevel"/>
    <w:tmpl w:val="56EACC52"/>
    <w:lvl w:ilvl="0" w:tplc="FC806314">
      <w:start w:val="1"/>
      <w:numFmt w:val="decimal"/>
      <w:lvlText w:val="%1."/>
      <w:lvlJc w:val="left"/>
      <w:pPr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53B772C"/>
    <w:multiLevelType w:val="hybridMultilevel"/>
    <w:tmpl w:val="312A67A8"/>
    <w:lvl w:ilvl="0" w:tplc="04020001">
      <w:start w:val="1"/>
      <w:numFmt w:val="bullet"/>
      <w:lvlText w:val=""/>
      <w:lvlJc w:val="left"/>
      <w:pPr>
        <w:tabs>
          <w:tab w:val="num" w:pos="1698"/>
        </w:tabs>
        <w:ind w:left="1698" w:hanging="990"/>
      </w:pPr>
      <w:rPr>
        <w:rFonts w:ascii="Symbol" w:hAnsi="Symbol" w:hint="default"/>
        <w:b w:val="0"/>
        <w:i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E890D19"/>
    <w:multiLevelType w:val="hybridMultilevel"/>
    <w:tmpl w:val="3C5268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25B1B"/>
    <w:multiLevelType w:val="hybridMultilevel"/>
    <w:tmpl w:val="A7B68F46"/>
    <w:lvl w:ilvl="0" w:tplc="21064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7320AC"/>
    <w:multiLevelType w:val="hybridMultilevel"/>
    <w:tmpl w:val="2FF67F3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23CF4"/>
    <w:multiLevelType w:val="hybridMultilevel"/>
    <w:tmpl w:val="1CE6F14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25981"/>
    <w:multiLevelType w:val="hybridMultilevel"/>
    <w:tmpl w:val="EA3492F0"/>
    <w:lvl w:ilvl="0" w:tplc="73A85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A80A40"/>
    <w:multiLevelType w:val="hybridMultilevel"/>
    <w:tmpl w:val="C422EB5E"/>
    <w:lvl w:ilvl="0" w:tplc="1B18D3F4">
      <w:start w:val="1"/>
      <w:numFmt w:val="upperRoman"/>
      <w:pStyle w:val="Heading21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97A8F"/>
    <w:multiLevelType w:val="hybridMultilevel"/>
    <w:tmpl w:val="6B0AE806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C5D37F0"/>
    <w:multiLevelType w:val="hybridMultilevel"/>
    <w:tmpl w:val="6F34B55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18208F"/>
    <w:multiLevelType w:val="hybridMultilevel"/>
    <w:tmpl w:val="9D64840A"/>
    <w:lvl w:ilvl="0" w:tplc="1D96681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0130A65"/>
    <w:multiLevelType w:val="hybridMultilevel"/>
    <w:tmpl w:val="C68C6EA2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2BB6E25"/>
    <w:multiLevelType w:val="hybridMultilevel"/>
    <w:tmpl w:val="A53EA6B2"/>
    <w:lvl w:ilvl="0" w:tplc="2BDACE2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51CA1"/>
    <w:multiLevelType w:val="hybridMultilevel"/>
    <w:tmpl w:val="F0A46810"/>
    <w:lvl w:ilvl="0" w:tplc="9F4A6B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560DD"/>
    <w:multiLevelType w:val="hybridMultilevel"/>
    <w:tmpl w:val="A39898B4"/>
    <w:lvl w:ilvl="0" w:tplc="DCE0237A">
      <w:start w:val="1"/>
      <w:numFmt w:val="lowerRoman"/>
      <w:lvlText w:val="(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A035D"/>
    <w:multiLevelType w:val="hybridMultilevel"/>
    <w:tmpl w:val="7F1CE9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02547"/>
    <w:multiLevelType w:val="hybridMultilevel"/>
    <w:tmpl w:val="6E8A09BA"/>
    <w:lvl w:ilvl="0" w:tplc="BE32093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CA3FE3"/>
    <w:multiLevelType w:val="hybridMultilevel"/>
    <w:tmpl w:val="331AF386"/>
    <w:lvl w:ilvl="0" w:tplc="10F84C6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47F0676"/>
    <w:multiLevelType w:val="hybridMultilevel"/>
    <w:tmpl w:val="C4B029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F02DC1"/>
    <w:multiLevelType w:val="hybridMultilevel"/>
    <w:tmpl w:val="EBE2EE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0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0"/>
  </w:num>
  <w:num w:numId="12">
    <w:abstractNumId w:val="9"/>
  </w:num>
  <w:num w:numId="13">
    <w:abstractNumId w:val="16"/>
  </w:num>
  <w:num w:numId="14">
    <w:abstractNumId w:val="18"/>
  </w:num>
  <w:num w:numId="15">
    <w:abstractNumId w:val="13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6"/>
  </w:num>
  <w:num w:numId="19">
    <w:abstractNumId w:val="4"/>
  </w:num>
  <w:num w:numId="20">
    <w:abstractNumId w:val="30"/>
  </w:num>
  <w:num w:numId="21">
    <w:abstractNumId w:val="5"/>
  </w:num>
  <w:num w:numId="22">
    <w:abstractNumId w:val="24"/>
  </w:num>
  <w:num w:numId="23">
    <w:abstractNumId w:val="10"/>
  </w:num>
  <w:num w:numId="24">
    <w:abstractNumId w:val="1"/>
  </w:num>
  <w:num w:numId="25">
    <w:abstractNumId w:val="11"/>
  </w:num>
  <w:num w:numId="26">
    <w:abstractNumId w:val="28"/>
  </w:num>
  <w:num w:numId="27">
    <w:abstractNumId w:val="7"/>
  </w:num>
  <w:num w:numId="28">
    <w:abstractNumId w:val="8"/>
  </w:num>
  <w:num w:numId="29">
    <w:abstractNumId w:val="27"/>
  </w:num>
  <w:num w:numId="30">
    <w:abstractNumId w:val="2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76"/>
    <w:rsid w:val="00003893"/>
    <w:rsid w:val="00046A22"/>
    <w:rsid w:val="000533B8"/>
    <w:rsid w:val="0007277F"/>
    <w:rsid w:val="0008448A"/>
    <w:rsid w:val="000915F3"/>
    <w:rsid w:val="000A0269"/>
    <w:rsid w:val="000A4436"/>
    <w:rsid w:val="000B10F6"/>
    <w:rsid w:val="000B4B74"/>
    <w:rsid w:val="000C06B2"/>
    <w:rsid w:val="000C1DBC"/>
    <w:rsid w:val="000C4C57"/>
    <w:rsid w:val="000D42EE"/>
    <w:rsid w:val="000D4F07"/>
    <w:rsid w:val="000E50C5"/>
    <w:rsid w:val="000F68D0"/>
    <w:rsid w:val="00104FFA"/>
    <w:rsid w:val="00106E5E"/>
    <w:rsid w:val="00113761"/>
    <w:rsid w:val="001140EB"/>
    <w:rsid w:val="001350CE"/>
    <w:rsid w:val="00144119"/>
    <w:rsid w:val="0015138B"/>
    <w:rsid w:val="00155360"/>
    <w:rsid w:val="001569B4"/>
    <w:rsid w:val="00175108"/>
    <w:rsid w:val="001814C2"/>
    <w:rsid w:val="00181EED"/>
    <w:rsid w:val="00195D67"/>
    <w:rsid w:val="001A2B55"/>
    <w:rsid w:val="001A41F2"/>
    <w:rsid w:val="001A7F89"/>
    <w:rsid w:val="001C78CC"/>
    <w:rsid w:val="001F5532"/>
    <w:rsid w:val="001F7278"/>
    <w:rsid w:val="00226D30"/>
    <w:rsid w:val="00226DB2"/>
    <w:rsid w:val="00227DAE"/>
    <w:rsid w:val="00232582"/>
    <w:rsid w:val="00232B3F"/>
    <w:rsid w:val="0023355F"/>
    <w:rsid w:val="00233ADC"/>
    <w:rsid w:val="00240B1B"/>
    <w:rsid w:val="00245429"/>
    <w:rsid w:val="00246E25"/>
    <w:rsid w:val="00276BA9"/>
    <w:rsid w:val="00286DFE"/>
    <w:rsid w:val="002905F5"/>
    <w:rsid w:val="00293AE9"/>
    <w:rsid w:val="002D3B3D"/>
    <w:rsid w:val="002E3151"/>
    <w:rsid w:val="002F13ED"/>
    <w:rsid w:val="00306541"/>
    <w:rsid w:val="00312500"/>
    <w:rsid w:val="003157C1"/>
    <w:rsid w:val="003259DB"/>
    <w:rsid w:val="00345A6E"/>
    <w:rsid w:val="003563DC"/>
    <w:rsid w:val="00356568"/>
    <w:rsid w:val="00365F7D"/>
    <w:rsid w:val="003737F2"/>
    <w:rsid w:val="00374D36"/>
    <w:rsid w:val="003950D5"/>
    <w:rsid w:val="00395856"/>
    <w:rsid w:val="00395B51"/>
    <w:rsid w:val="003B1A35"/>
    <w:rsid w:val="003E0C7D"/>
    <w:rsid w:val="003F20D8"/>
    <w:rsid w:val="0040612E"/>
    <w:rsid w:val="00421CDB"/>
    <w:rsid w:val="0042243E"/>
    <w:rsid w:val="00424BCB"/>
    <w:rsid w:val="0042697B"/>
    <w:rsid w:val="00432D41"/>
    <w:rsid w:val="004352E3"/>
    <w:rsid w:val="00454E38"/>
    <w:rsid w:val="00477804"/>
    <w:rsid w:val="00477863"/>
    <w:rsid w:val="00482F76"/>
    <w:rsid w:val="004905F7"/>
    <w:rsid w:val="004A04EE"/>
    <w:rsid w:val="004B4819"/>
    <w:rsid w:val="004C1BA2"/>
    <w:rsid w:val="004F1AB9"/>
    <w:rsid w:val="004F3427"/>
    <w:rsid w:val="005215F6"/>
    <w:rsid w:val="00531AA1"/>
    <w:rsid w:val="00536776"/>
    <w:rsid w:val="00547148"/>
    <w:rsid w:val="00554FA6"/>
    <w:rsid w:val="00564FE4"/>
    <w:rsid w:val="00575953"/>
    <w:rsid w:val="00575CBA"/>
    <w:rsid w:val="00576876"/>
    <w:rsid w:val="00593EB7"/>
    <w:rsid w:val="005B35AA"/>
    <w:rsid w:val="005D362D"/>
    <w:rsid w:val="005D6609"/>
    <w:rsid w:val="005E155A"/>
    <w:rsid w:val="005E74D2"/>
    <w:rsid w:val="005F1E40"/>
    <w:rsid w:val="006323DF"/>
    <w:rsid w:val="00661F73"/>
    <w:rsid w:val="00662755"/>
    <w:rsid w:val="00671691"/>
    <w:rsid w:val="006719C9"/>
    <w:rsid w:val="0069575A"/>
    <w:rsid w:val="006A2DFF"/>
    <w:rsid w:val="006A35F7"/>
    <w:rsid w:val="006B4D18"/>
    <w:rsid w:val="006C187A"/>
    <w:rsid w:val="006C411D"/>
    <w:rsid w:val="006D28B7"/>
    <w:rsid w:val="006E3C5C"/>
    <w:rsid w:val="006E6C09"/>
    <w:rsid w:val="006F2A45"/>
    <w:rsid w:val="00733459"/>
    <w:rsid w:val="0076002B"/>
    <w:rsid w:val="00761C36"/>
    <w:rsid w:val="007B3579"/>
    <w:rsid w:val="007C1E53"/>
    <w:rsid w:val="007C3719"/>
    <w:rsid w:val="008026E0"/>
    <w:rsid w:val="00810E47"/>
    <w:rsid w:val="0081237E"/>
    <w:rsid w:val="00813ADC"/>
    <w:rsid w:val="008140BC"/>
    <w:rsid w:val="00815C8E"/>
    <w:rsid w:val="008303B3"/>
    <w:rsid w:val="00832D59"/>
    <w:rsid w:val="00837854"/>
    <w:rsid w:val="0084255B"/>
    <w:rsid w:val="008551C8"/>
    <w:rsid w:val="00864C85"/>
    <w:rsid w:val="00866C4D"/>
    <w:rsid w:val="008674EF"/>
    <w:rsid w:val="008915BB"/>
    <w:rsid w:val="008A171F"/>
    <w:rsid w:val="008A3C05"/>
    <w:rsid w:val="008C187F"/>
    <w:rsid w:val="008C3B49"/>
    <w:rsid w:val="008C49D9"/>
    <w:rsid w:val="008E36AB"/>
    <w:rsid w:val="008F3086"/>
    <w:rsid w:val="0090550D"/>
    <w:rsid w:val="009121DA"/>
    <w:rsid w:val="0091268F"/>
    <w:rsid w:val="00912BD7"/>
    <w:rsid w:val="009158F0"/>
    <w:rsid w:val="00920B32"/>
    <w:rsid w:val="009228BD"/>
    <w:rsid w:val="00926116"/>
    <w:rsid w:val="00927BE7"/>
    <w:rsid w:val="009328D8"/>
    <w:rsid w:val="0093308C"/>
    <w:rsid w:val="009353CE"/>
    <w:rsid w:val="0094208D"/>
    <w:rsid w:val="0095432A"/>
    <w:rsid w:val="009547E8"/>
    <w:rsid w:val="009563B6"/>
    <w:rsid w:val="00960442"/>
    <w:rsid w:val="009638CB"/>
    <w:rsid w:val="00983438"/>
    <w:rsid w:val="009857D7"/>
    <w:rsid w:val="009911C5"/>
    <w:rsid w:val="009A0735"/>
    <w:rsid w:val="009B2CC0"/>
    <w:rsid w:val="009D1771"/>
    <w:rsid w:val="009D77CE"/>
    <w:rsid w:val="009E6742"/>
    <w:rsid w:val="009F0BDF"/>
    <w:rsid w:val="009F1422"/>
    <w:rsid w:val="00A32934"/>
    <w:rsid w:val="00A40869"/>
    <w:rsid w:val="00A62844"/>
    <w:rsid w:val="00A7173A"/>
    <w:rsid w:val="00A83C89"/>
    <w:rsid w:val="00A94673"/>
    <w:rsid w:val="00A974A2"/>
    <w:rsid w:val="00AC4549"/>
    <w:rsid w:val="00AD030D"/>
    <w:rsid w:val="00AD78DE"/>
    <w:rsid w:val="00AF143C"/>
    <w:rsid w:val="00B176D5"/>
    <w:rsid w:val="00B2110D"/>
    <w:rsid w:val="00B22AA4"/>
    <w:rsid w:val="00B232DD"/>
    <w:rsid w:val="00B30DD9"/>
    <w:rsid w:val="00B30FDF"/>
    <w:rsid w:val="00B3700C"/>
    <w:rsid w:val="00B42817"/>
    <w:rsid w:val="00B475A8"/>
    <w:rsid w:val="00B6586A"/>
    <w:rsid w:val="00B7196C"/>
    <w:rsid w:val="00B8440F"/>
    <w:rsid w:val="00B9744E"/>
    <w:rsid w:val="00BA3B81"/>
    <w:rsid w:val="00BB117C"/>
    <w:rsid w:val="00BB378E"/>
    <w:rsid w:val="00BE397E"/>
    <w:rsid w:val="00BE49D5"/>
    <w:rsid w:val="00BF2727"/>
    <w:rsid w:val="00C10977"/>
    <w:rsid w:val="00C31F3D"/>
    <w:rsid w:val="00C446C6"/>
    <w:rsid w:val="00C44A55"/>
    <w:rsid w:val="00C46A04"/>
    <w:rsid w:val="00C515EE"/>
    <w:rsid w:val="00C66FAA"/>
    <w:rsid w:val="00C71D01"/>
    <w:rsid w:val="00C804C3"/>
    <w:rsid w:val="00C82B19"/>
    <w:rsid w:val="00CA0F3E"/>
    <w:rsid w:val="00CA1DF5"/>
    <w:rsid w:val="00CB5126"/>
    <w:rsid w:val="00CB6841"/>
    <w:rsid w:val="00CB78AC"/>
    <w:rsid w:val="00CC16E3"/>
    <w:rsid w:val="00CC70D9"/>
    <w:rsid w:val="00CD76D4"/>
    <w:rsid w:val="00CE2817"/>
    <w:rsid w:val="00D06AB4"/>
    <w:rsid w:val="00D23A8E"/>
    <w:rsid w:val="00D31716"/>
    <w:rsid w:val="00D3563F"/>
    <w:rsid w:val="00D35B84"/>
    <w:rsid w:val="00D40874"/>
    <w:rsid w:val="00D44EF9"/>
    <w:rsid w:val="00D55BF6"/>
    <w:rsid w:val="00D5639D"/>
    <w:rsid w:val="00D56B33"/>
    <w:rsid w:val="00D7062F"/>
    <w:rsid w:val="00D71BD7"/>
    <w:rsid w:val="00D7585E"/>
    <w:rsid w:val="00D9470E"/>
    <w:rsid w:val="00D97486"/>
    <w:rsid w:val="00DB7E68"/>
    <w:rsid w:val="00DD225E"/>
    <w:rsid w:val="00DE2651"/>
    <w:rsid w:val="00DE2D2E"/>
    <w:rsid w:val="00E21F21"/>
    <w:rsid w:val="00E34C1C"/>
    <w:rsid w:val="00E4470A"/>
    <w:rsid w:val="00E457F8"/>
    <w:rsid w:val="00E83AB6"/>
    <w:rsid w:val="00E87C5F"/>
    <w:rsid w:val="00E91DF5"/>
    <w:rsid w:val="00E95B68"/>
    <w:rsid w:val="00EB17FA"/>
    <w:rsid w:val="00EC2241"/>
    <w:rsid w:val="00ED15D6"/>
    <w:rsid w:val="00ED5EDB"/>
    <w:rsid w:val="00ED6BBD"/>
    <w:rsid w:val="00EF27C9"/>
    <w:rsid w:val="00F02FB2"/>
    <w:rsid w:val="00F03A70"/>
    <w:rsid w:val="00F10627"/>
    <w:rsid w:val="00F24907"/>
    <w:rsid w:val="00F31C7F"/>
    <w:rsid w:val="00F3354A"/>
    <w:rsid w:val="00F43A8B"/>
    <w:rsid w:val="00F530A4"/>
    <w:rsid w:val="00F56720"/>
    <w:rsid w:val="00F637EE"/>
    <w:rsid w:val="00F714BF"/>
    <w:rsid w:val="00F75DD5"/>
    <w:rsid w:val="00F90DF2"/>
    <w:rsid w:val="00FA01AE"/>
    <w:rsid w:val="00FB00B4"/>
    <w:rsid w:val="00FC1928"/>
    <w:rsid w:val="00FC2153"/>
    <w:rsid w:val="00FC6ADC"/>
    <w:rsid w:val="00FE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4FED61"/>
  <w15:chartTrackingRefBased/>
  <w15:docId w15:val="{C46BA986-534F-49C3-B7C6-FE866BB0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87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876"/>
    <w:pPr>
      <w:keepNext/>
      <w:keepLines/>
      <w:spacing w:before="200" w:after="0"/>
      <w:outlineLvl w:val="1"/>
    </w:pPr>
    <w:rPr>
      <w:rFonts w:ascii="Times New Roman" w:eastAsia="Times New Roman" w:hAnsi="Times New Roman"/>
      <w:b/>
      <w:bCs/>
      <w:color w:val="000000"/>
      <w:sz w:val="24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B5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576876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  <w:lang w:val="bg-BG"/>
    </w:rPr>
  </w:style>
  <w:style w:type="paragraph" w:customStyle="1" w:styleId="Heading21">
    <w:name w:val="Heading 21"/>
    <w:basedOn w:val="Normal"/>
    <w:next w:val="Normal"/>
    <w:autoRedefine/>
    <w:uiPriority w:val="9"/>
    <w:unhideWhenUsed/>
    <w:qFormat/>
    <w:rsid w:val="00576876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/>
      <w:b/>
      <w:bCs/>
      <w:color w:val="000000"/>
      <w:sz w:val="24"/>
      <w:szCs w:val="26"/>
      <w:lang w:val="bg-BG"/>
    </w:rPr>
  </w:style>
  <w:style w:type="numbering" w:customStyle="1" w:styleId="NoList1">
    <w:name w:val="No List1"/>
    <w:next w:val="NoList"/>
    <w:uiPriority w:val="99"/>
    <w:semiHidden/>
    <w:unhideWhenUsed/>
    <w:rsid w:val="00576876"/>
  </w:style>
  <w:style w:type="paragraph" w:styleId="ListParagraph">
    <w:name w:val="List Paragraph"/>
    <w:basedOn w:val="Normal"/>
    <w:autoRedefine/>
    <w:uiPriority w:val="34"/>
    <w:qFormat/>
    <w:rsid w:val="000B10F6"/>
    <w:pPr>
      <w:keepNext/>
      <w:keepLines/>
      <w:widowControl w:val="0"/>
      <w:numPr>
        <w:numId w:val="28"/>
      </w:numPr>
      <w:shd w:val="clear" w:color="auto" w:fill="FFFFFF"/>
      <w:spacing w:before="240" w:after="240" w:line="240" w:lineRule="auto"/>
      <w:ind w:left="0" w:firstLine="142"/>
      <w:jc w:val="center"/>
      <w:outlineLvl w:val="1"/>
    </w:pPr>
    <w:rPr>
      <w:rFonts w:ascii="Times New Roman" w:eastAsia="Times New Roman" w:hAnsi="Times New Roman"/>
      <w:b/>
      <w:color w:val="000000"/>
      <w:spacing w:val="1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57687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sz w:val="24"/>
      <w:lang w:val="bg-BG"/>
    </w:rPr>
  </w:style>
  <w:style w:type="character" w:customStyle="1" w:styleId="HeaderChar">
    <w:name w:val="Header Char"/>
    <w:link w:val="Header"/>
    <w:uiPriority w:val="99"/>
    <w:rsid w:val="00576876"/>
    <w:rPr>
      <w:rFonts w:ascii="Times New Roman" w:hAnsi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57687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sz w:val="24"/>
      <w:lang w:val="bg-BG"/>
    </w:rPr>
  </w:style>
  <w:style w:type="character" w:customStyle="1" w:styleId="FooterChar">
    <w:name w:val="Footer Char"/>
    <w:link w:val="Footer"/>
    <w:uiPriority w:val="99"/>
    <w:rsid w:val="00576876"/>
    <w:rPr>
      <w:rFonts w:ascii="Times New Roman" w:hAnsi="Times New Roman"/>
      <w:sz w:val="24"/>
      <w:lang w:val="bg-BG"/>
    </w:rPr>
  </w:style>
  <w:style w:type="character" w:customStyle="1" w:styleId="Heading1Char">
    <w:name w:val="Heading 1 Char"/>
    <w:link w:val="Heading1"/>
    <w:uiPriority w:val="9"/>
    <w:rsid w:val="005768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6876"/>
    <w:pPr>
      <w:spacing w:after="0" w:line="240" w:lineRule="auto"/>
      <w:jc w:val="both"/>
    </w:pPr>
    <w:rPr>
      <w:rFonts w:ascii="Times New Roman" w:hAnsi="Times New Roman"/>
      <w:sz w:val="20"/>
      <w:szCs w:val="20"/>
      <w:lang w:val="bg-BG"/>
    </w:rPr>
  </w:style>
  <w:style w:type="character" w:customStyle="1" w:styleId="FootnoteTextChar">
    <w:name w:val="Footnote Text Char"/>
    <w:link w:val="FootnoteText"/>
    <w:uiPriority w:val="99"/>
    <w:semiHidden/>
    <w:rsid w:val="00576876"/>
    <w:rPr>
      <w:rFonts w:ascii="Times New Roman" w:hAnsi="Times New Roman"/>
      <w:sz w:val="20"/>
      <w:szCs w:val="20"/>
      <w:lang w:val="bg-BG"/>
    </w:rPr>
  </w:style>
  <w:style w:type="character" w:styleId="FootnoteReference">
    <w:name w:val="footnote reference"/>
    <w:uiPriority w:val="99"/>
    <w:semiHidden/>
    <w:unhideWhenUsed/>
    <w:rsid w:val="0057687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876"/>
    <w:pPr>
      <w:spacing w:after="0" w:line="240" w:lineRule="auto"/>
      <w:jc w:val="both"/>
    </w:pPr>
    <w:rPr>
      <w:rFonts w:ascii="Tahoma" w:hAnsi="Tahoma" w:cs="Tahoma"/>
      <w:sz w:val="16"/>
      <w:szCs w:val="16"/>
      <w:lang w:val="bg-BG"/>
    </w:rPr>
  </w:style>
  <w:style w:type="character" w:customStyle="1" w:styleId="BalloonTextChar">
    <w:name w:val="Balloon Text Char"/>
    <w:link w:val="BalloonText"/>
    <w:uiPriority w:val="99"/>
    <w:semiHidden/>
    <w:rsid w:val="00576876"/>
    <w:rPr>
      <w:rFonts w:ascii="Tahoma" w:hAnsi="Tahoma" w:cs="Tahoma"/>
      <w:sz w:val="16"/>
      <w:szCs w:val="16"/>
      <w:lang w:val="bg-BG"/>
    </w:rPr>
  </w:style>
  <w:style w:type="character" w:customStyle="1" w:styleId="Heading2Char">
    <w:name w:val="Heading 2 Char"/>
    <w:link w:val="Heading2"/>
    <w:uiPriority w:val="9"/>
    <w:rsid w:val="00576876"/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character" w:customStyle="1" w:styleId="Heading1Char1">
    <w:name w:val="Heading 1 Char1"/>
    <w:uiPriority w:val="9"/>
    <w:rsid w:val="005768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57687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71D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D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71D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D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71D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7BE7"/>
    <w:rPr>
      <w:sz w:val="22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B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paragraph" w:styleId="BodyTextIndent2">
    <w:name w:val="Body Text Indent 2"/>
    <w:basedOn w:val="Normal"/>
    <w:link w:val="BodyTextIndent2Char"/>
    <w:rsid w:val="000B10F6"/>
    <w:pPr>
      <w:spacing w:after="0" w:line="360" w:lineRule="auto"/>
      <w:ind w:firstLine="720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0B10F6"/>
    <w:rPr>
      <w:rFonts w:ascii="Arial" w:eastAsia="Times New Roman" w:hAnsi="Arial"/>
      <w:sz w:val="24"/>
      <w:lang w:val="x-none" w:eastAsia="x-none"/>
    </w:rPr>
  </w:style>
  <w:style w:type="paragraph" w:styleId="BodyText2">
    <w:name w:val="Body Text 2"/>
    <w:basedOn w:val="Normal"/>
    <w:link w:val="BodyText2Char"/>
    <w:rsid w:val="000B10F6"/>
    <w:pPr>
      <w:spacing w:after="120" w:line="480" w:lineRule="auto"/>
    </w:pPr>
    <w:rPr>
      <w:rFonts w:ascii="Times New Roman" w:eastAsia="Times New Roman" w:hAnsi="Times New Roman"/>
      <w:sz w:val="24"/>
      <w:szCs w:val="20"/>
      <w:lang w:val="en-AU" w:eastAsia="bg-BG"/>
    </w:rPr>
  </w:style>
  <w:style w:type="character" w:customStyle="1" w:styleId="BodyText2Char">
    <w:name w:val="Body Text 2 Char"/>
    <w:basedOn w:val="DefaultParagraphFont"/>
    <w:link w:val="BodyText2"/>
    <w:rsid w:val="000B10F6"/>
    <w:rPr>
      <w:rFonts w:ascii="Times New Roman" w:eastAsia="Times New Roman" w:hAnsi="Times New Roman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EC714-8A19-4090-AFE2-563A6CA5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2563</TotalTime>
  <Pages>10</Pages>
  <Words>3549</Words>
  <Characters>20232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23734</CharactersWithSpaces>
  <SharedDoc>false</SharedDoc>
  <HLinks>
    <vt:vector size="12" baseType="variant">
      <vt:variant>
        <vt:i4>6619197</vt:i4>
      </vt:variant>
      <vt:variant>
        <vt:i4>3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p28982788</vt:lpwstr>
      </vt:variant>
      <vt:variant>
        <vt:i4>6619197</vt:i4>
      </vt:variant>
      <vt:variant>
        <vt:i4>0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Hristina D. Deneva</dc:creator>
  <cp:keywords/>
  <cp:lastModifiedBy>Galina Valcheva</cp:lastModifiedBy>
  <cp:revision>51</cp:revision>
  <cp:lastPrinted>2017-10-19T14:30:00Z</cp:lastPrinted>
  <dcterms:created xsi:type="dcterms:W3CDTF">2017-09-27T08:40:00Z</dcterms:created>
  <dcterms:modified xsi:type="dcterms:W3CDTF">2017-10-19T14:30:00Z</dcterms:modified>
</cp:coreProperties>
</file>