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664" w:rsidRDefault="002A7664"/>
    <w:p w:rsidR="00185305" w:rsidRDefault="00185305">
      <w:bookmarkStart w:id="0" w:name="_GoBack"/>
    </w:p>
    <w:bookmarkEnd w:id="0"/>
    <w:p w:rsidR="00185305" w:rsidRDefault="00185305"/>
    <w:p w:rsidR="00185305" w:rsidRDefault="00185305"/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Pr="00185305" w:rsidRDefault="00185305" w:rsidP="00185305">
      <w:pPr>
        <w:jc w:val="center"/>
        <w:rPr>
          <w:b/>
          <w:sz w:val="28"/>
          <w:szCs w:val="28"/>
        </w:rPr>
      </w:pPr>
      <w:r w:rsidRPr="00185305">
        <w:rPr>
          <w:b/>
          <w:sz w:val="28"/>
          <w:szCs w:val="28"/>
        </w:rPr>
        <w:t>ОТЧЕТ</w:t>
      </w:r>
    </w:p>
    <w:p w:rsidR="00185305" w:rsidRDefault="00185305" w:rsidP="00185305">
      <w:pPr>
        <w:jc w:val="center"/>
      </w:pPr>
      <w:r>
        <w:t>за</w:t>
      </w:r>
    </w:p>
    <w:p w:rsidR="00185305" w:rsidRDefault="00185305" w:rsidP="00185305">
      <w:pPr>
        <w:jc w:val="center"/>
      </w:pPr>
      <w:r>
        <w:t>проследяване на напре</w:t>
      </w:r>
      <w:r w:rsidR="00B87ADF">
        <w:t xml:space="preserve">дъка по изпълнение на проектите, финансирани </w:t>
      </w:r>
      <w:r>
        <w:t xml:space="preserve">по Механизма за свързване на Европа, сектор „Транспорт“ </w:t>
      </w:r>
      <w:r w:rsidR="00560123">
        <w:t xml:space="preserve"> (МСЕ)</w:t>
      </w:r>
    </w:p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Default="00185305" w:rsidP="00185305">
      <w:pPr>
        <w:jc w:val="center"/>
      </w:pPr>
    </w:p>
    <w:p w:rsidR="00185305" w:rsidRDefault="00185305" w:rsidP="000A6951"/>
    <w:p w:rsidR="000A6951" w:rsidRDefault="000A6951" w:rsidP="00185305">
      <w:pPr>
        <w:jc w:val="both"/>
        <w:rPr>
          <w:b/>
        </w:rPr>
      </w:pPr>
    </w:p>
    <w:p w:rsidR="000A6951" w:rsidRDefault="000A6951" w:rsidP="00185305">
      <w:pPr>
        <w:jc w:val="both"/>
        <w:rPr>
          <w:b/>
        </w:rPr>
      </w:pPr>
    </w:p>
    <w:p w:rsidR="000A6951" w:rsidRDefault="000A6951" w:rsidP="00185305">
      <w:pPr>
        <w:jc w:val="both"/>
        <w:rPr>
          <w:b/>
        </w:rPr>
      </w:pPr>
    </w:p>
    <w:p w:rsidR="00185305" w:rsidRPr="00185305" w:rsidRDefault="00185305" w:rsidP="00185305">
      <w:pPr>
        <w:jc w:val="both"/>
        <w:rPr>
          <w:b/>
        </w:rPr>
      </w:pPr>
      <w:r w:rsidRPr="00185305">
        <w:rPr>
          <w:b/>
        </w:rPr>
        <w:t xml:space="preserve">Цел на документа: </w:t>
      </w:r>
    </w:p>
    <w:p w:rsidR="00185305" w:rsidRDefault="00185305" w:rsidP="00185305">
      <w:pPr>
        <w:jc w:val="both"/>
        <w:rPr>
          <w:lang w:val="en-US"/>
        </w:rPr>
      </w:pPr>
      <w:r>
        <w:t>Настоящият отчет има за цел на подпомогне Дирекция „Координация на програми и проекти“ в Министерство на транспорта, информационните технологии и съобщенията на Република България</w:t>
      </w:r>
      <w:r w:rsidR="00560123">
        <w:t>, ефективно</w:t>
      </w:r>
      <w:r>
        <w:t xml:space="preserve"> да изпълнява функциите</w:t>
      </w:r>
      <w:r w:rsidR="00560123">
        <w:t xml:space="preserve"> по техническо наблюдение и финансов контрол на проектите по МСЕ</w:t>
      </w:r>
      <w:r>
        <w:t xml:space="preserve">, съгласно чл. 22 от Регламент </w:t>
      </w:r>
      <w:r w:rsidR="00560123">
        <w:t>(ЕС) № 1316/2013 г. за създаване на Механизъм за свързване на Европа и подписаните Оперативни споразумения с бенефициентите на помощта.</w:t>
      </w:r>
    </w:p>
    <w:p w:rsidR="001E7107" w:rsidRPr="001E7107" w:rsidRDefault="001E7107" w:rsidP="00185305">
      <w:pPr>
        <w:jc w:val="both"/>
      </w:pPr>
      <w:r>
        <w:t xml:space="preserve">Предоставяната информацията за напредъка по съответния проект по МСЕ, следва да е за референтен период от </w:t>
      </w:r>
      <w:r w:rsidRPr="001E7107">
        <w:rPr>
          <w:b/>
        </w:rPr>
        <w:t>3 месеца</w:t>
      </w:r>
      <w:r>
        <w:t xml:space="preserve"> или за друг период, по преценка на Контролния орган – МТИТС. </w:t>
      </w: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Default="00560123" w:rsidP="00185305">
      <w:pPr>
        <w:jc w:val="both"/>
      </w:pPr>
    </w:p>
    <w:p w:rsidR="00560123" w:rsidRPr="000A6445" w:rsidRDefault="00560123" w:rsidP="009F083C">
      <w:pPr>
        <w:pStyle w:val="Heading1"/>
        <w:numPr>
          <w:ilvl w:val="0"/>
          <w:numId w:val="1"/>
        </w:numPr>
        <w:ind w:left="360"/>
        <w:rPr>
          <w:lang w:val="bg-BG"/>
        </w:rPr>
      </w:pPr>
      <w:r w:rsidRPr="000A6445">
        <w:rPr>
          <w:lang w:val="bg-BG"/>
        </w:rPr>
        <w:t>Обща информация</w:t>
      </w:r>
    </w:p>
    <w:p w:rsidR="00560123" w:rsidRPr="000A6445" w:rsidRDefault="00560123" w:rsidP="009653B6">
      <w:pPr>
        <w:pStyle w:val="ListParagraph"/>
        <w:spacing w:line="360" w:lineRule="auto"/>
        <w:jc w:val="both"/>
        <w:rPr>
          <w:b/>
        </w:rPr>
      </w:pPr>
    </w:p>
    <w:p w:rsidR="009F083C" w:rsidRPr="0099285C" w:rsidRDefault="00560123" w:rsidP="0022039E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Cambria" w:eastAsia="Times New Roman" w:hAnsi="Cambria" w:cs="Arial"/>
          <w:b/>
          <w:bCs/>
          <w:i/>
          <w:color w:val="44546A" w:themeColor="text2"/>
          <w:kern w:val="32"/>
          <w:sz w:val="24"/>
          <w:szCs w:val="24"/>
          <w:lang w:eastAsia="de-DE"/>
        </w:rPr>
      </w:pPr>
      <w:r w:rsidRPr="0099285C">
        <w:rPr>
          <w:rFonts w:ascii="Cambria" w:eastAsia="Times New Roman" w:hAnsi="Cambria" w:cs="Arial"/>
          <w:b/>
          <w:bCs/>
          <w:i/>
          <w:color w:val="44546A" w:themeColor="text2"/>
          <w:kern w:val="32"/>
          <w:sz w:val="24"/>
          <w:szCs w:val="24"/>
          <w:lang w:eastAsia="de-DE"/>
        </w:rPr>
        <w:t>Номер на Споразумението за предост</w:t>
      </w:r>
      <w:r w:rsidR="009F083C" w:rsidRPr="0099285C">
        <w:rPr>
          <w:rFonts w:ascii="Cambria" w:eastAsia="Times New Roman" w:hAnsi="Cambria" w:cs="Arial"/>
          <w:b/>
          <w:bCs/>
          <w:i/>
          <w:color w:val="44546A" w:themeColor="text2"/>
          <w:kern w:val="32"/>
          <w:sz w:val="24"/>
          <w:szCs w:val="24"/>
          <w:lang w:eastAsia="de-DE"/>
        </w:rPr>
        <w:t xml:space="preserve">авяне на безвъзмездна финансова </w:t>
      </w:r>
      <w:r w:rsidRPr="0099285C">
        <w:rPr>
          <w:rFonts w:ascii="Cambria" w:eastAsia="Times New Roman" w:hAnsi="Cambria" w:cs="Arial"/>
          <w:b/>
          <w:bCs/>
          <w:i/>
          <w:color w:val="44546A" w:themeColor="text2"/>
          <w:kern w:val="32"/>
          <w:sz w:val="24"/>
          <w:szCs w:val="24"/>
          <w:lang w:eastAsia="de-DE"/>
        </w:rPr>
        <w:t>помо</w:t>
      </w:r>
      <w:r w:rsidR="000A6445" w:rsidRPr="0099285C">
        <w:rPr>
          <w:rFonts w:ascii="Cambria" w:eastAsia="Times New Roman" w:hAnsi="Cambria" w:cs="Arial"/>
          <w:b/>
          <w:bCs/>
          <w:i/>
          <w:color w:val="44546A" w:themeColor="text2"/>
          <w:kern w:val="32"/>
          <w:sz w:val="24"/>
          <w:szCs w:val="24"/>
          <w:lang w:eastAsia="de-DE"/>
        </w:rPr>
        <w:t>щ</w:t>
      </w:r>
      <w:r w:rsidRPr="0099285C">
        <w:rPr>
          <w:rFonts w:ascii="Cambria" w:eastAsia="Times New Roman" w:hAnsi="Cambria" w:cs="Arial"/>
          <w:b/>
          <w:bCs/>
          <w:i/>
          <w:color w:val="44546A" w:themeColor="text2"/>
          <w:kern w:val="32"/>
          <w:sz w:val="24"/>
          <w:szCs w:val="24"/>
          <w:lang w:eastAsia="de-DE"/>
        </w:rPr>
        <w:t>:</w:t>
      </w:r>
      <w:r w:rsidR="000A6445" w:rsidRPr="0099285C">
        <w:rPr>
          <w:rFonts w:ascii="Cambria" w:eastAsia="Times New Roman" w:hAnsi="Cambria" w:cs="Arial"/>
          <w:b/>
          <w:bCs/>
          <w:i/>
          <w:color w:val="44546A" w:themeColor="text2"/>
          <w:kern w:val="32"/>
          <w:sz w:val="24"/>
          <w:szCs w:val="24"/>
          <w:lang w:eastAsia="de-DE"/>
        </w:rPr>
        <w:t xml:space="preserve"> </w:t>
      </w:r>
    </w:p>
    <w:p w:rsidR="009653B6" w:rsidRPr="0099285C" w:rsidRDefault="009F083C" w:rsidP="002542FB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Cambria" w:eastAsia="Times New Roman" w:hAnsi="Cambria" w:cs="Arial"/>
          <w:b/>
          <w:bCs/>
          <w:i/>
          <w:color w:val="44546A" w:themeColor="text2"/>
          <w:kern w:val="32"/>
          <w:sz w:val="24"/>
          <w:szCs w:val="24"/>
          <w:lang w:eastAsia="de-DE"/>
        </w:rPr>
      </w:pPr>
      <w:r w:rsidRPr="0099285C">
        <w:rPr>
          <w:rFonts w:ascii="Cambria" w:eastAsia="Times New Roman" w:hAnsi="Cambria" w:cs="Arial"/>
          <w:b/>
          <w:bCs/>
          <w:i/>
          <w:color w:val="44546A" w:themeColor="text2"/>
          <w:kern w:val="32"/>
          <w:sz w:val="24"/>
          <w:szCs w:val="24"/>
          <w:lang w:eastAsia="de-DE"/>
        </w:rPr>
        <w:t>Наименование на проекта:</w:t>
      </w:r>
      <w:r w:rsidR="000A6445" w:rsidRPr="0099285C">
        <w:rPr>
          <w:rFonts w:ascii="Cambria" w:eastAsia="Times New Roman" w:hAnsi="Cambria" w:cs="Arial"/>
          <w:b/>
          <w:bCs/>
          <w:i/>
          <w:color w:val="44546A" w:themeColor="text2"/>
          <w:kern w:val="32"/>
          <w:sz w:val="24"/>
          <w:szCs w:val="24"/>
          <w:lang w:eastAsia="de-DE"/>
        </w:rPr>
        <w:t xml:space="preserve"> </w:t>
      </w:r>
    </w:p>
    <w:p w:rsidR="009F083C" w:rsidRPr="0099285C" w:rsidRDefault="00560123" w:rsidP="002F476D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Cambria" w:eastAsia="Times New Roman" w:hAnsi="Cambria" w:cs="Arial"/>
          <w:b/>
          <w:bCs/>
          <w:i/>
          <w:color w:val="44546A" w:themeColor="text2"/>
          <w:kern w:val="32"/>
          <w:sz w:val="24"/>
          <w:szCs w:val="24"/>
          <w:lang w:eastAsia="de-DE"/>
        </w:rPr>
      </w:pPr>
      <w:r w:rsidRPr="0099285C">
        <w:rPr>
          <w:rFonts w:ascii="Cambria" w:eastAsia="Times New Roman" w:hAnsi="Cambria" w:cs="Arial"/>
          <w:b/>
          <w:bCs/>
          <w:i/>
          <w:color w:val="44546A" w:themeColor="text2"/>
          <w:kern w:val="32"/>
          <w:sz w:val="24"/>
          <w:szCs w:val="24"/>
          <w:lang w:eastAsia="de-DE"/>
        </w:rPr>
        <w:t>Начална дата на проекта:</w:t>
      </w:r>
      <w:r w:rsidR="000A6445" w:rsidRPr="0099285C">
        <w:rPr>
          <w:rFonts w:ascii="Cambria" w:eastAsia="Times New Roman" w:hAnsi="Cambria" w:cs="Arial"/>
          <w:b/>
          <w:bCs/>
          <w:i/>
          <w:color w:val="44546A" w:themeColor="text2"/>
          <w:kern w:val="32"/>
          <w:sz w:val="24"/>
          <w:szCs w:val="24"/>
          <w:lang w:val="en-US" w:eastAsia="de-DE"/>
        </w:rPr>
        <w:t xml:space="preserve"> </w:t>
      </w:r>
    </w:p>
    <w:p w:rsidR="00560123" w:rsidRPr="0099285C" w:rsidRDefault="00560123" w:rsidP="0099285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b/>
        </w:rPr>
      </w:pPr>
      <w:r w:rsidRPr="0099285C">
        <w:rPr>
          <w:rFonts w:ascii="Cambria" w:eastAsia="Times New Roman" w:hAnsi="Cambria" w:cs="Arial"/>
          <w:b/>
          <w:bCs/>
          <w:i/>
          <w:color w:val="44546A" w:themeColor="text2"/>
          <w:kern w:val="32"/>
          <w:sz w:val="24"/>
          <w:szCs w:val="24"/>
          <w:lang w:eastAsia="de-DE"/>
        </w:rPr>
        <w:t>Крайна дата на проекта:</w:t>
      </w:r>
      <w:r w:rsidR="000A6445" w:rsidRPr="0099285C">
        <w:rPr>
          <w:rFonts w:ascii="Cambria" w:eastAsia="Times New Roman" w:hAnsi="Cambria" w:cs="Arial"/>
          <w:b/>
          <w:bCs/>
          <w:i/>
          <w:color w:val="44546A" w:themeColor="text2"/>
          <w:kern w:val="32"/>
          <w:sz w:val="24"/>
          <w:szCs w:val="24"/>
          <w:lang w:val="en-US" w:eastAsia="de-DE"/>
        </w:rPr>
        <w:t xml:space="preserve"> </w:t>
      </w:r>
    </w:p>
    <w:p w:rsidR="00560123" w:rsidRPr="0099285C" w:rsidRDefault="00560123" w:rsidP="00E93607">
      <w:pPr>
        <w:pStyle w:val="Heading1"/>
        <w:numPr>
          <w:ilvl w:val="0"/>
          <w:numId w:val="1"/>
        </w:numPr>
        <w:ind w:left="284" w:hanging="284"/>
        <w:rPr>
          <w:lang w:val="bg-BG"/>
        </w:rPr>
      </w:pPr>
      <w:r w:rsidRPr="0099285C">
        <w:rPr>
          <w:lang w:val="bg-BG"/>
        </w:rPr>
        <w:t>Номер и дата на отчета</w:t>
      </w:r>
      <w:r w:rsidR="009F083C" w:rsidRPr="0099285C">
        <w:rPr>
          <w:lang w:val="bg-BG"/>
        </w:rPr>
        <w:t>:</w:t>
      </w:r>
      <w:r w:rsidR="000A6445" w:rsidRPr="0099285C">
        <w:rPr>
          <w:lang w:val="en-US"/>
        </w:rPr>
        <w:t xml:space="preserve"> </w:t>
      </w:r>
      <w:r w:rsidRPr="0099285C">
        <w:rPr>
          <w:lang w:val="bg-BG"/>
        </w:rPr>
        <w:t>Референтен период на отчитане</w:t>
      </w:r>
      <w:r w:rsidR="009F083C" w:rsidRPr="0099285C">
        <w:rPr>
          <w:lang w:val="bg-BG"/>
        </w:rPr>
        <w:t>:</w:t>
      </w:r>
      <w:r w:rsidR="000A6445" w:rsidRPr="0099285C">
        <w:rPr>
          <w:lang w:val="en-US"/>
        </w:rPr>
        <w:t xml:space="preserve"> </w:t>
      </w:r>
    </w:p>
    <w:p w:rsidR="00385166" w:rsidRDefault="00385166" w:rsidP="000A6445">
      <w:pPr>
        <w:pStyle w:val="Heading1"/>
        <w:rPr>
          <w:lang w:val="en-US"/>
        </w:rPr>
      </w:pPr>
    </w:p>
    <w:p w:rsidR="000A6445" w:rsidRDefault="000A6445" w:rsidP="000A6445">
      <w:pPr>
        <w:rPr>
          <w:lang w:val="en-US" w:eastAsia="de-DE"/>
        </w:rPr>
      </w:pPr>
    </w:p>
    <w:p w:rsidR="000A6951" w:rsidRDefault="000A6951" w:rsidP="000A6445">
      <w:pPr>
        <w:rPr>
          <w:lang w:val="en-US" w:eastAsia="de-DE"/>
        </w:rPr>
      </w:pPr>
    </w:p>
    <w:p w:rsidR="000A6951" w:rsidRDefault="000A6951" w:rsidP="000A6445">
      <w:pPr>
        <w:rPr>
          <w:lang w:val="en-US" w:eastAsia="de-DE"/>
        </w:rPr>
      </w:pPr>
    </w:p>
    <w:p w:rsidR="000A6951" w:rsidRDefault="000A6951" w:rsidP="000A6445">
      <w:pPr>
        <w:rPr>
          <w:lang w:val="en-US" w:eastAsia="de-DE"/>
        </w:rPr>
      </w:pPr>
    </w:p>
    <w:p w:rsidR="000A6951" w:rsidRDefault="000A6951" w:rsidP="000A6445">
      <w:pPr>
        <w:rPr>
          <w:lang w:val="en-US" w:eastAsia="de-DE"/>
        </w:rPr>
      </w:pPr>
    </w:p>
    <w:p w:rsidR="000A6951" w:rsidRDefault="000A6951" w:rsidP="000A6445">
      <w:pPr>
        <w:rPr>
          <w:lang w:val="en-US" w:eastAsia="de-DE"/>
        </w:rPr>
      </w:pPr>
    </w:p>
    <w:p w:rsidR="000A6951" w:rsidRDefault="000A6951" w:rsidP="000A6445">
      <w:pPr>
        <w:rPr>
          <w:lang w:val="en-US" w:eastAsia="de-DE"/>
        </w:rPr>
      </w:pPr>
    </w:p>
    <w:p w:rsidR="000A6951" w:rsidRDefault="000A6951" w:rsidP="000A6445">
      <w:pPr>
        <w:rPr>
          <w:lang w:val="en-US" w:eastAsia="de-DE"/>
        </w:rPr>
      </w:pPr>
    </w:p>
    <w:p w:rsidR="000A6951" w:rsidRDefault="000A6951" w:rsidP="000A6445">
      <w:pPr>
        <w:rPr>
          <w:lang w:val="en-US" w:eastAsia="de-DE"/>
        </w:rPr>
      </w:pPr>
    </w:p>
    <w:p w:rsidR="000A6951" w:rsidRDefault="000A6951" w:rsidP="000A6445">
      <w:pPr>
        <w:rPr>
          <w:lang w:val="en-US" w:eastAsia="de-DE"/>
        </w:rPr>
      </w:pPr>
    </w:p>
    <w:p w:rsidR="000A6951" w:rsidRDefault="000A6951" w:rsidP="000A6445">
      <w:pPr>
        <w:rPr>
          <w:lang w:val="en-US" w:eastAsia="de-DE"/>
        </w:rPr>
      </w:pPr>
    </w:p>
    <w:p w:rsidR="000A6951" w:rsidRPr="000A6445" w:rsidRDefault="000A6951" w:rsidP="000A6445">
      <w:pPr>
        <w:rPr>
          <w:lang w:val="en-US" w:eastAsia="de-DE"/>
        </w:rPr>
        <w:sectPr w:rsidR="000A6951" w:rsidRPr="000A6445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A6951" w:rsidRDefault="000A6951" w:rsidP="000A6951">
      <w:pPr>
        <w:pStyle w:val="Heading1"/>
        <w:ind w:left="284"/>
        <w:rPr>
          <w:lang w:val="bg-BG"/>
        </w:rPr>
      </w:pPr>
    </w:p>
    <w:p w:rsidR="000A6951" w:rsidRDefault="000A6951" w:rsidP="000A6951">
      <w:pPr>
        <w:pStyle w:val="Heading1"/>
        <w:ind w:left="284"/>
        <w:rPr>
          <w:lang w:val="bg-BG"/>
        </w:rPr>
      </w:pPr>
    </w:p>
    <w:p w:rsidR="009653B6" w:rsidRPr="000A6951" w:rsidRDefault="00385166" w:rsidP="000A6951">
      <w:pPr>
        <w:pStyle w:val="Heading1"/>
        <w:numPr>
          <w:ilvl w:val="0"/>
          <w:numId w:val="6"/>
        </w:numPr>
        <w:rPr>
          <w:lang w:val="bg-BG"/>
        </w:rPr>
      </w:pPr>
      <w:r w:rsidRPr="000A6951">
        <w:rPr>
          <w:lang w:val="bg-BG"/>
        </w:rPr>
        <w:t>Статус на изпълнение и постигнат напредък по проекта</w:t>
      </w:r>
    </w:p>
    <w:p w:rsidR="00385166" w:rsidRPr="00385166" w:rsidRDefault="00385166" w:rsidP="00385166">
      <w:pPr>
        <w:rPr>
          <w:lang w:val="en-GB" w:eastAsia="de-DE"/>
        </w:rPr>
      </w:pPr>
    </w:p>
    <w:tbl>
      <w:tblPr>
        <w:tblW w:w="15372" w:type="dxa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7"/>
        <w:gridCol w:w="1559"/>
        <w:gridCol w:w="4423"/>
        <w:gridCol w:w="1984"/>
        <w:gridCol w:w="2234"/>
        <w:gridCol w:w="2265"/>
        <w:gridCol w:w="1880"/>
      </w:tblGrid>
      <w:tr w:rsidR="003157C3" w:rsidRPr="000C7748" w:rsidTr="00765C18">
        <w:trPr>
          <w:trHeight w:val="1520"/>
          <w:tblHeader/>
        </w:trPr>
        <w:tc>
          <w:tcPr>
            <w:tcW w:w="1027" w:type="dxa"/>
            <w:shd w:val="clear" w:color="auto" w:fill="F3F3F3"/>
            <w:noWrap/>
            <w:vAlign w:val="center"/>
          </w:tcPr>
          <w:p w:rsidR="003157C3" w:rsidRPr="000C7748" w:rsidRDefault="003157C3" w:rsidP="000D74FE">
            <w:pPr>
              <w:contextualSpacing/>
              <w:jc w:val="center"/>
              <w:rPr>
                <w:color w:val="44546A" w:themeColor="text2"/>
              </w:rPr>
            </w:pPr>
            <w:r>
              <w:rPr>
                <w:b/>
                <w:color w:val="44546A" w:themeColor="text2"/>
              </w:rPr>
              <w:t xml:space="preserve">Дейност № </w:t>
            </w:r>
          </w:p>
        </w:tc>
        <w:tc>
          <w:tcPr>
            <w:tcW w:w="1559" w:type="dxa"/>
            <w:shd w:val="clear" w:color="auto" w:fill="F3F3F3"/>
            <w:vAlign w:val="center"/>
          </w:tcPr>
          <w:p w:rsidR="003157C3" w:rsidRPr="00B47FCB" w:rsidRDefault="003157C3" w:rsidP="000D74FE">
            <w:pPr>
              <w:contextualSpacing/>
              <w:jc w:val="center"/>
              <w:rPr>
                <w:color w:val="44546A" w:themeColor="text2"/>
              </w:rPr>
            </w:pPr>
            <w:r>
              <w:rPr>
                <w:b/>
                <w:color w:val="44546A" w:themeColor="text2"/>
              </w:rPr>
              <w:t>Поддейност</w:t>
            </w:r>
            <w:r>
              <w:rPr>
                <w:b/>
                <w:color w:val="44546A" w:themeColor="text2"/>
                <w:lang w:val="en-US"/>
              </w:rPr>
              <w:t xml:space="preserve"> </w:t>
            </w:r>
            <w:r>
              <w:rPr>
                <w:b/>
                <w:color w:val="44546A" w:themeColor="text2"/>
              </w:rPr>
              <w:t>№</w:t>
            </w:r>
          </w:p>
        </w:tc>
        <w:tc>
          <w:tcPr>
            <w:tcW w:w="4423" w:type="dxa"/>
            <w:shd w:val="clear" w:color="auto" w:fill="F3F3F3"/>
            <w:noWrap/>
            <w:vAlign w:val="center"/>
          </w:tcPr>
          <w:p w:rsidR="003157C3" w:rsidRPr="000C7748" w:rsidRDefault="003157C3" w:rsidP="00385166">
            <w:pPr>
              <w:contextualSpacing/>
              <w:jc w:val="center"/>
              <w:rPr>
                <w:color w:val="44546A" w:themeColor="text2"/>
              </w:rPr>
            </w:pPr>
            <w:r>
              <w:rPr>
                <w:b/>
                <w:color w:val="44546A" w:themeColor="text2"/>
              </w:rPr>
              <w:t>Статус на изпълнение на дейностите към момента на отчитане (подробно описание)</w:t>
            </w:r>
          </w:p>
        </w:tc>
        <w:tc>
          <w:tcPr>
            <w:tcW w:w="1984" w:type="dxa"/>
            <w:shd w:val="clear" w:color="auto" w:fill="F3F3F3"/>
          </w:tcPr>
          <w:p w:rsidR="003157C3" w:rsidRDefault="003157C3" w:rsidP="003157C3">
            <w:pPr>
              <w:contextualSpacing/>
              <w:rPr>
                <w:b/>
                <w:color w:val="44546A" w:themeColor="text2"/>
              </w:rPr>
            </w:pPr>
          </w:p>
          <w:p w:rsidR="003157C3" w:rsidRPr="003157C3" w:rsidRDefault="003157C3" w:rsidP="003157C3">
            <w:pPr>
              <w:contextualSpacing/>
              <w:jc w:val="center"/>
              <w:rPr>
                <w:b/>
                <w:color w:val="44546A" w:themeColor="text2"/>
              </w:rPr>
            </w:pPr>
            <w:r>
              <w:rPr>
                <w:b/>
                <w:color w:val="44546A" w:themeColor="text2"/>
              </w:rPr>
              <w:t>Начален/Краен срок за изпълнение на съответната дейност</w:t>
            </w:r>
          </w:p>
        </w:tc>
        <w:tc>
          <w:tcPr>
            <w:tcW w:w="2234" w:type="dxa"/>
            <w:shd w:val="clear" w:color="auto" w:fill="F3F3F3"/>
            <w:vAlign w:val="center"/>
          </w:tcPr>
          <w:p w:rsidR="003157C3" w:rsidRPr="00CD48DC" w:rsidRDefault="003157C3" w:rsidP="000D74FE">
            <w:pPr>
              <w:contextualSpacing/>
              <w:jc w:val="center"/>
              <w:rPr>
                <w:b/>
                <w:color w:val="44546A" w:themeColor="text2"/>
              </w:rPr>
            </w:pPr>
            <w:r>
              <w:rPr>
                <w:b/>
                <w:color w:val="44546A" w:themeColor="text2"/>
              </w:rPr>
              <w:t>Планирани дейности/Следващи стъпки</w:t>
            </w:r>
          </w:p>
        </w:tc>
        <w:tc>
          <w:tcPr>
            <w:tcW w:w="2265" w:type="dxa"/>
            <w:shd w:val="clear" w:color="auto" w:fill="F3F3F3"/>
            <w:vAlign w:val="center"/>
          </w:tcPr>
          <w:p w:rsidR="003157C3" w:rsidRPr="00CD48DC" w:rsidRDefault="003157C3" w:rsidP="000D74FE">
            <w:pPr>
              <w:contextualSpacing/>
              <w:jc w:val="center"/>
              <w:rPr>
                <w:b/>
                <w:color w:val="44546A" w:themeColor="text2"/>
              </w:rPr>
            </w:pPr>
            <w:r>
              <w:rPr>
                <w:b/>
                <w:color w:val="44546A" w:themeColor="text2"/>
              </w:rPr>
              <w:t>Идентифицирани рискове и предпоставки и начини за преодоляването им</w:t>
            </w:r>
          </w:p>
        </w:tc>
        <w:tc>
          <w:tcPr>
            <w:tcW w:w="1880" w:type="dxa"/>
            <w:shd w:val="clear" w:color="auto" w:fill="F3F3F3"/>
          </w:tcPr>
          <w:p w:rsidR="003157C3" w:rsidRDefault="003157C3" w:rsidP="000D74FE">
            <w:pPr>
              <w:contextualSpacing/>
              <w:jc w:val="center"/>
              <w:rPr>
                <w:b/>
                <w:color w:val="44546A" w:themeColor="text2"/>
              </w:rPr>
            </w:pPr>
            <w:r>
              <w:rPr>
                <w:b/>
                <w:color w:val="44546A" w:themeColor="text2"/>
              </w:rPr>
              <w:t xml:space="preserve">Предприети действия за отстраняване </w:t>
            </w:r>
            <w:r w:rsidR="00D10222">
              <w:rPr>
                <w:b/>
                <w:color w:val="44546A" w:themeColor="text2"/>
              </w:rPr>
              <w:t>на идентифицираните проблеми/рискове</w:t>
            </w:r>
          </w:p>
        </w:tc>
      </w:tr>
      <w:tr w:rsidR="0055194B" w:rsidRPr="000C7748" w:rsidTr="007A74C9">
        <w:trPr>
          <w:trHeight w:val="580"/>
        </w:trPr>
        <w:tc>
          <w:tcPr>
            <w:tcW w:w="1027" w:type="dxa"/>
            <w:shd w:val="clear" w:color="auto" w:fill="F3F3F3"/>
            <w:noWrap/>
            <w:vAlign w:val="center"/>
          </w:tcPr>
          <w:p w:rsidR="0055194B" w:rsidRPr="004E510A" w:rsidRDefault="0055194B" w:rsidP="007A74C9">
            <w:pPr>
              <w:spacing w:after="0"/>
            </w:pPr>
          </w:p>
        </w:tc>
        <w:tc>
          <w:tcPr>
            <w:tcW w:w="1559" w:type="dxa"/>
            <w:shd w:val="clear" w:color="auto" w:fill="F3F3F3"/>
          </w:tcPr>
          <w:p w:rsidR="0055194B" w:rsidRPr="004E510A" w:rsidRDefault="0055194B" w:rsidP="00D4489B">
            <w:pPr>
              <w:spacing w:after="0"/>
              <w:jc w:val="both"/>
            </w:pPr>
          </w:p>
        </w:tc>
        <w:tc>
          <w:tcPr>
            <w:tcW w:w="4423" w:type="dxa"/>
            <w:shd w:val="clear" w:color="auto" w:fill="F3F3F3"/>
            <w:noWrap/>
          </w:tcPr>
          <w:p w:rsidR="0055194B" w:rsidRDefault="0055194B" w:rsidP="00D4489B">
            <w:pPr>
              <w:spacing w:after="0"/>
            </w:pPr>
          </w:p>
        </w:tc>
        <w:tc>
          <w:tcPr>
            <w:tcW w:w="1984" w:type="dxa"/>
            <w:shd w:val="clear" w:color="auto" w:fill="F3F3F3"/>
          </w:tcPr>
          <w:p w:rsidR="0055194B" w:rsidRDefault="0055194B" w:rsidP="00D4489B">
            <w:pPr>
              <w:spacing w:after="0"/>
            </w:pPr>
          </w:p>
        </w:tc>
        <w:tc>
          <w:tcPr>
            <w:tcW w:w="2234" w:type="dxa"/>
            <w:shd w:val="clear" w:color="auto" w:fill="F3F3F3"/>
          </w:tcPr>
          <w:p w:rsidR="0055194B" w:rsidRDefault="0055194B" w:rsidP="00D4489B">
            <w:pPr>
              <w:spacing w:after="0"/>
            </w:pPr>
          </w:p>
        </w:tc>
        <w:tc>
          <w:tcPr>
            <w:tcW w:w="2265" w:type="dxa"/>
            <w:shd w:val="clear" w:color="auto" w:fill="F3F3F3"/>
          </w:tcPr>
          <w:p w:rsidR="0055194B" w:rsidRPr="004C2208" w:rsidRDefault="0055194B" w:rsidP="003861FC">
            <w:pPr>
              <w:spacing w:after="0"/>
              <w:jc w:val="both"/>
            </w:pPr>
          </w:p>
        </w:tc>
        <w:tc>
          <w:tcPr>
            <w:tcW w:w="1880" w:type="dxa"/>
            <w:shd w:val="clear" w:color="auto" w:fill="F3F3F3"/>
          </w:tcPr>
          <w:p w:rsidR="0055194B" w:rsidRDefault="0055194B" w:rsidP="003861FC">
            <w:pPr>
              <w:spacing w:after="0"/>
              <w:jc w:val="both"/>
            </w:pPr>
          </w:p>
        </w:tc>
      </w:tr>
      <w:tr w:rsidR="003861FC" w:rsidRPr="000C7748" w:rsidTr="00765C18">
        <w:trPr>
          <w:trHeight w:val="602"/>
        </w:trPr>
        <w:tc>
          <w:tcPr>
            <w:tcW w:w="1027" w:type="dxa"/>
            <w:shd w:val="clear" w:color="auto" w:fill="F3F3F3"/>
            <w:noWrap/>
          </w:tcPr>
          <w:p w:rsidR="003861FC" w:rsidRDefault="003861FC" w:rsidP="00D4489B">
            <w:pPr>
              <w:spacing w:after="0"/>
            </w:pPr>
          </w:p>
        </w:tc>
        <w:tc>
          <w:tcPr>
            <w:tcW w:w="1559" w:type="dxa"/>
            <w:shd w:val="clear" w:color="auto" w:fill="F3F3F3"/>
          </w:tcPr>
          <w:p w:rsidR="003861FC" w:rsidRPr="00005CF1" w:rsidRDefault="003861FC" w:rsidP="00D4489B">
            <w:pPr>
              <w:spacing w:after="0"/>
              <w:jc w:val="both"/>
            </w:pPr>
          </w:p>
        </w:tc>
        <w:tc>
          <w:tcPr>
            <w:tcW w:w="4423" w:type="dxa"/>
            <w:shd w:val="clear" w:color="auto" w:fill="F3F3F3"/>
            <w:noWrap/>
          </w:tcPr>
          <w:p w:rsidR="003861FC" w:rsidRPr="00506E05" w:rsidRDefault="003861FC" w:rsidP="00D4489B">
            <w:pPr>
              <w:spacing w:after="0"/>
              <w:jc w:val="both"/>
            </w:pPr>
          </w:p>
        </w:tc>
        <w:tc>
          <w:tcPr>
            <w:tcW w:w="1984" w:type="dxa"/>
            <w:shd w:val="clear" w:color="auto" w:fill="F3F3F3"/>
          </w:tcPr>
          <w:p w:rsidR="003861FC" w:rsidRPr="007C324D" w:rsidRDefault="003861FC" w:rsidP="00D4489B">
            <w:pPr>
              <w:spacing w:after="0"/>
            </w:pPr>
          </w:p>
        </w:tc>
        <w:tc>
          <w:tcPr>
            <w:tcW w:w="2234" w:type="dxa"/>
            <w:shd w:val="clear" w:color="auto" w:fill="F3F3F3"/>
          </w:tcPr>
          <w:p w:rsidR="003861FC" w:rsidRPr="007C324D" w:rsidRDefault="003861FC" w:rsidP="00D4489B">
            <w:pPr>
              <w:spacing w:after="0"/>
            </w:pPr>
          </w:p>
        </w:tc>
        <w:tc>
          <w:tcPr>
            <w:tcW w:w="2265" w:type="dxa"/>
            <w:shd w:val="clear" w:color="auto" w:fill="F3F3F3"/>
          </w:tcPr>
          <w:p w:rsidR="003861FC" w:rsidRPr="004C2208" w:rsidRDefault="003861FC" w:rsidP="00A968B0">
            <w:pPr>
              <w:spacing w:after="0"/>
              <w:jc w:val="both"/>
            </w:pPr>
          </w:p>
        </w:tc>
        <w:tc>
          <w:tcPr>
            <w:tcW w:w="1880" w:type="dxa"/>
            <w:shd w:val="clear" w:color="auto" w:fill="F3F3F3"/>
          </w:tcPr>
          <w:p w:rsidR="003861FC" w:rsidRDefault="003861FC" w:rsidP="00A968B0">
            <w:pPr>
              <w:spacing w:after="0"/>
              <w:jc w:val="both"/>
            </w:pPr>
          </w:p>
        </w:tc>
      </w:tr>
      <w:tr w:rsidR="003861FC" w:rsidRPr="000C7748" w:rsidTr="00765C18">
        <w:trPr>
          <w:trHeight w:val="602"/>
        </w:trPr>
        <w:tc>
          <w:tcPr>
            <w:tcW w:w="1027" w:type="dxa"/>
            <w:shd w:val="clear" w:color="auto" w:fill="F3F3F3"/>
            <w:noWrap/>
            <w:vAlign w:val="center"/>
          </w:tcPr>
          <w:p w:rsidR="003861FC" w:rsidRDefault="003861FC" w:rsidP="00D4489B">
            <w:pPr>
              <w:spacing w:after="0"/>
              <w:jc w:val="center"/>
            </w:pPr>
          </w:p>
        </w:tc>
        <w:tc>
          <w:tcPr>
            <w:tcW w:w="1559" w:type="dxa"/>
            <w:shd w:val="clear" w:color="auto" w:fill="F3F3F3"/>
          </w:tcPr>
          <w:p w:rsidR="003861FC" w:rsidRPr="00005CF1" w:rsidRDefault="003861FC" w:rsidP="00D4489B">
            <w:pPr>
              <w:spacing w:after="0"/>
              <w:jc w:val="both"/>
            </w:pPr>
          </w:p>
        </w:tc>
        <w:tc>
          <w:tcPr>
            <w:tcW w:w="4423" w:type="dxa"/>
            <w:shd w:val="clear" w:color="auto" w:fill="F3F3F3"/>
            <w:noWrap/>
          </w:tcPr>
          <w:p w:rsidR="003861FC" w:rsidRDefault="003861FC" w:rsidP="00D4489B">
            <w:pPr>
              <w:spacing w:after="0"/>
            </w:pPr>
          </w:p>
        </w:tc>
        <w:tc>
          <w:tcPr>
            <w:tcW w:w="1984" w:type="dxa"/>
            <w:shd w:val="clear" w:color="auto" w:fill="F3F3F3"/>
          </w:tcPr>
          <w:p w:rsidR="003861FC" w:rsidRPr="007C324D" w:rsidRDefault="003861FC" w:rsidP="00D4489B">
            <w:pPr>
              <w:spacing w:after="0"/>
            </w:pPr>
          </w:p>
        </w:tc>
        <w:tc>
          <w:tcPr>
            <w:tcW w:w="2234" w:type="dxa"/>
            <w:shd w:val="clear" w:color="auto" w:fill="F3F3F3"/>
          </w:tcPr>
          <w:p w:rsidR="003861FC" w:rsidRPr="007C324D" w:rsidRDefault="003861FC" w:rsidP="00D4489B">
            <w:pPr>
              <w:spacing w:after="0"/>
            </w:pPr>
          </w:p>
        </w:tc>
        <w:tc>
          <w:tcPr>
            <w:tcW w:w="2265" w:type="dxa"/>
            <w:shd w:val="clear" w:color="auto" w:fill="F3F3F3"/>
          </w:tcPr>
          <w:p w:rsidR="003861FC" w:rsidRPr="004C2208" w:rsidRDefault="003861FC" w:rsidP="00A968B0">
            <w:pPr>
              <w:spacing w:after="0"/>
              <w:jc w:val="both"/>
            </w:pPr>
          </w:p>
        </w:tc>
        <w:tc>
          <w:tcPr>
            <w:tcW w:w="1880" w:type="dxa"/>
            <w:shd w:val="clear" w:color="auto" w:fill="F3F3F3"/>
          </w:tcPr>
          <w:p w:rsidR="003861FC" w:rsidRDefault="003861FC" w:rsidP="00A968B0">
            <w:pPr>
              <w:spacing w:after="0"/>
              <w:jc w:val="both"/>
            </w:pPr>
          </w:p>
        </w:tc>
      </w:tr>
      <w:tr w:rsidR="003861FC" w:rsidRPr="000C7748" w:rsidTr="00765C18">
        <w:trPr>
          <w:trHeight w:val="602"/>
        </w:trPr>
        <w:tc>
          <w:tcPr>
            <w:tcW w:w="1027" w:type="dxa"/>
            <w:shd w:val="clear" w:color="auto" w:fill="F3F3F3"/>
            <w:noWrap/>
          </w:tcPr>
          <w:p w:rsidR="003861FC" w:rsidRDefault="003861FC" w:rsidP="00D4489B">
            <w:pPr>
              <w:spacing w:after="0"/>
            </w:pPr>
          </w:p>
        </w:tc>
        <w:tc>
          <w:tcPr>
            <w:tcW w:w="1559" w:type="dxa"/>
            <w:shd w:val="clear" w:color="auto" w:fill="F3F3F3"/>
          </w:tcPr>
          <w:p w:rsidR="003861FC" w:rsidRPr="00005CF1" w:rsidRDefault="003861FC" w:rsidP="00D4489B">
            <w:pPr>
              <w:spacing w:after="0"/>
              <w:jc w:val="both"/>
            </w:pPr>
          </w:p>
        </w:tc>
        <w:tc>
          <w:tcPr>
            <w:tcW w:w="4423" w:type="dxa"/>
            <w:shd w:val="clear" w:color="auto" w:fill="F3F3F3"/>
            <w:noWrap/>
          </w:tcPr>
          <w:p w:rsidR="003861FC" w:rsidRPr="0055194B" w:rsidRDefault="003861FC" w:rsidP="00D4489B">
            <w:pPr>
              <w:spacing w:after="0"/>
              <w:rPr>
                <w:lang w:val="en-US"/>
              </w:rPr>
            </w:pPr>
          </w:p>
        </w:tc>
        <w:tc>
          <w:tcPr>
            <w:tcW w:w="1984" w:type="dxa"/>
            <w:shd w:val="clear" w:color="auto" w:fill="F3F3F3"/>
          </w:tcPr>
          <w:p w:rsidR="003861FC" w:rsidRPr="00E124CF" w:rsidRDefault="003861FC" w:rsidP="00D4489B">
            <w:pPr>
              <w:spacing w:after="0"/>
            </w:pPr>
          </w:p>
        </w:tc>
        <w:tc>
          <w:tcPr>
            <w:tcW w:w="2234" w:type="dxa"/>
            <w:shd w:val="clear" w:color="auto" w:fill="F3F3F3"/>
          </w:tcPr>
          <w:p w:rsidR="003861FC" w:rsidRPr="007C324D" w:rsidRDefault="003861FC" w:rsidP="00D4489B">
            <w:pPr>
              <w:spacing w:after="0"/>
            </w:pPr>
          </w:p>
        </w:tc>
        <w:tc>
          <w:tcPr>
            <w:tcW w:w="2265" w:type="dxa"/>
            <w:shd w:val="clear" w:color="auto" w:fill="F3F3F3"/>
          </w:tcPr>
          <w:p w:rsidR="003861FC" w:rsidRPr="004C2208" w:rsidRDefault="003861FC" w:rsidP="00A968B0">
            <w:pPr>
              <w:spacing w:after="0"/>
              <w:jc w:val="both"/>
            </w:pPr>
          </w:p>
        </w:tc>
        <w:tc>
          <w:tcPr>
            <w:tcW w:w="1880" w:type="dxa"/>
            <w:shd w:val="clear" w:color="auto" w:fill="F3F3F3"/>
          </w:tcPr>
          <w:p w:rsidR="003861FC" w:rsidRDefault="003861FC" w:rsidP="00A968B0">
            <w:pPr>
              <w:spacing w:after="0"/>
              <w:jc w:val="both"/>
            </w:pPr>
          </w:p>
        </w:tc>
      </w:tr>
      <w:tr w:rsidR="003861FC" w:rsidRPr="000C7748" w:rsidTr="00765C18">
        <w:trPr>
          <w:trHeight w:val="602"/>
        </w:trPr>
        <w:tc>
          <w:tcPr>
            <w:tcW w:w="1027" w:type="dxa"/>
            <w:shd w:val="clear" w:color="auto" w:fill="F3F3F3"/>
            <w:noWrap/>
            <w:vAlign w:val="center"/>
          </w:tcPr>
          <w:p w:rsidR="003861FC" w:rsidRDefault="003861FC" w:rsidP="00765C18">
            <w:pPr>
              <w:jc w:val="center"/>
            </w:pPr>
          </w:p>
        </w:tc>
        <w:tc>
          <w:tcPr>
            <w:tcW w:w="1559" w:type="dxa"/>
            <w:shd w:val="clear" w:color="auto" w:fill="F3F3F3"/>
          </w:tcPr>
          <w:p w:rsidR="003861FC" w:rsidRPr="00005CF1" w:rsidRDefault="003861FC" w:rsidP="00D4489B">
            <w:pPr>
              <w:jc w:val="both"/>
            </w:pPr>
          </w:p>
        </w:tc>
        <w:tc>
          <w:tcPr>
            <w:tcW w:w="4423" w:type="dxa"/>
            <w:shd w:val="clear" w:color="auto" w:fill="F3F3F3"/>
            <w:noWrap/>
          </w:tcPr>
          <w:p w:rsidR="003861FC" w:rsidRDefault="003861FC" w:rsidP="00D94F15">
            <w:pPr>
              <w:jc w:val="both"/>
            </w:pPr>
          </w:p>
        </w:tc>
        <w:tc>
          <w:tcPr>
            <w:tcW w:w="1984" w:type="dxa"/>
            <w:shd w:val="clear" w:color="auto" w:fill="F3F3F3"/>
          </w:tcPr>
          <w:p w:rsidR="003861FC" w:rsidRPr="00E124CF" w:rsidRDefault="003861FC" w:rsidP="000D74FE"/>
        </w:tc>
        <w:tc>
          <w:tcPr>
            <w:tcW w:w="2234" w:type="dxa"/>
            <w:shd w:val="clear" w:color="auto" w:fill="F3F3F3"/>
          </w:tcPr>
          <w:p w:rsidR="003861FC" w:rsidRPr="007C324D" w:rsidRDefault="003861FC" w:rsidP="000D74FE"/>
        </w:tc>
        <w:tc>
          <w:tcPr>
            <w:tcW w:w="2265" w:type="dxa"/>
            <w:shd w:val="clear" w:color="auto" w:fill="F3F3F3"/>
          </w:tcPr>
          <w:p w:rsidR="003861FC" w:rsidRPr="004C2208" w:rsidRDefault="003861FC" w:rsidP="00A968B0">
            <w:pPr>
              <w:spacing w:after="0"/>
              <w:jc w:val="both"/>
            </w:pPr>
          </w:p>
        </w:tc>
        <w:tc>
          <w:tcPr>
            <w:tcW w:w="1880" w:type="dxa"/>
            <w:shd w:val="clear" w:color="auto" w:fill="F3F3F3"/>
          </w:tcPr>
          <w:p w:rsidR="003861FC" w:rsidRDefault="003861FC" w:rsidP="00A968B0">
            <w:pPr>
              <w:spacing w:after="0"/>
              <w:jc w:val="both"/>
            </w:pPr>
          </w:p>
        </w:tc>
      </w:tr>
    </w:tbl>
    <w:p w:rsidR="00385166" w:rsidRDefault="00385166" w:rsidP="009653B6">
      <w:pPr>
        <w:rPr>
          <w:lang w:eastAsia="de-DE"/>
        </w:rPr>
        <w:sectPr w:rsidR="00385166" w:rsidSect="0038516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9653B6" w:rsidRDefault="009653B6" w:rsidP="009653B6">
      <w:pPr>
        <w:rPr>
          <w:lang w:eastAsia="de-DE"/>
        </w:rPr>
      </w:pPr>
    </w:p>
    <w:p w:rsidR="009653B6" w:rsidRPr="009653B6" w:rsidRDefault="009653B6" w:rsidP="009653B6">
      <w:pPr>
        <w:rPr>
          <w:lang w:eastAsia="de-DE"/>
        </w:rPr>
      </w:pPr>
    </w:p>
    <w:p w:rsidR="00185305" w:rsidRPr="000A6445" w:rsidRDefault="00B47FCB" w:rsidP="000A6951">
      <w:pPr>
        <w:pStyle w:val="ListParagraph"/>
        <w:numPr>
          <w:ilvl w:val="0"/>
          <w:numId w:val="6"/>
        </w:numPr>
        <w:jc w:val="both"/>
        <w:rPr>
          <w:rFonts w:ascii="Cambria" w:eastAsia="Times New Roman" w:hAnsi="Cambria" w:cs="Arial"/>
          <w:b/>
          <w:bCs/>
          <w:color w:val="44546A" w:themeColor="text2"/>
          <w:kern w:val="32"/>
          <w:sz w:val="28"/>
          <w:szCs w:val="32"/>
          <w:lang w:eastAsia="de-DE"/>
        </w:rPr>
      </w:pPr>
      <w:r w:rsidRPr="000A6445">
        <w:rPr>
          <w:rFonts w:ascii="Cambria" w:eastAsia="Times New Roman" w:hAnsi="Cambria" w:cs="Arial"/>
          <w:b/>
          <w:bCs/>
          <w:color w:val="44546A" w:themeColor="text2"/>
          <w:kern w:val="32"/>
          <w:sz w:val="28"/>
          <w:szCs w:val="32"/>
          <w:lang w:eastAsia="de-DE"/>
        </w:rPr>
        <w:t>Обществени поръчки</w:t>
      </w:r>
    </w:p>
    <w:tbl>
      <w:tblPr>
        <w:tblW w:w="133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701"/>
        <w:gridCol w:w="2268"/>
        <w:gridCol w:w="1842"/>
        <w:gridCol w:w="2127"/>
        <w:gridCol w:w="2126"/>
        <w:gridCol w:w="1701"/>
      </w:tblGrid>
      <w:tr w:rsidR="009E6D87" w:rsidRPr="00CD48DC" w:rsidTr="009E6D87">
        <w:trPr>
          <w:trHeight w:val="1520"/>
          <w:tblHeader/>
        </w:trPr>
        <w:tc>
          <w:tcPr>
            <w:tcW w:w="1560" w:type="dxa"/>
            <w:shd w:val="clear" w:color="auto" w:fill="F3F3F3"/>
            <w:noWrap/>
            <w:vAlign w:val="center"/>
          </w:tcPr>
          <w:p w:rsidR="009E6D87" w:rsidRPr="00573725" w:rsidRDefault="009E6D87" w:rsidP="000D74FE">
            <w:pPr>
              <w:contextualSpacing/>
              <w:jc w:val="center"/>
              <w:rPr>
                <w:color w:val="44546A" w:themeColor="text2"/>
              </w:rPr>
            </w:pPr>
            <w:r>
              <w:rPr>
                <w:b/>
                <w:color w:val="44546A" w:themeColor="text2"/>
              </w:rPr>
              <w:t>Дейност</w:t>
            </w:r>
            <w:r w:rsidR="00573725">
              <w:rPr>
                <w:b/>
                <w:color w:val="44546A" w:themeColor="text2"/>
                <w:lang w:val="en-US"/>
              </w:rPr>
              <w:t xml:space="preserve"> </w:t>
            </w:r>
            <w:r w:rsidR="00573725">
              <w:rPr>
                <w:b/>
                <w:color w:val="44546A" w:themeColor="text2"/>
              </w:rPr>
              <w:t>№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9E6D87" w:rsidRPr="00573725" w:rsidRDefault="009E6D87" w:rsidP="000D74FE">
            <w:pPr>
              <w:contextualSpacing/>
              <w:jc w:val="center"/>
              <w:rPr>
                <w:color w:val="44546A" w:themeColor="text2"/>
              </w:rPr>
            </w:pPr>
            <w:r>
              <w:rPr>
                <w:b/>
                <w:color w:val="44546A" w:themeColor="text2"/>
              </w:rPr>
              <w:t>Поддейност</w:t>
            </w:r>
            <w:r w:rsidR="00573725">
              <w:rPr>
                <w:b/>
                <w:color w:val="44546A" w:themeColor="text2"/>
              </w:rPr>
              <w:t xml:space="preserve"> №</w:t>
            </w:r>
          </w:p>
        </w:tc>
        <w:tc>
          <w:tcPr>
            <w:tcW w:w="2268" w:type="dxa"/>
            <w:shd w:val="clear" w:color="auto" w:fill="F3F3F3"/>
            <w:vAlign w:val="center"/>
          </w:tcPr>
          <w:p w:rsidR="009E6D87" w:rsidRPr="00612FED" w:rsidRDefault="009E6D87" w:rsidP="000D74FE">
            <w:pPr>
              <w:contextualSpacing/>
              <w:jc w:val="center"/>
              <w:rPr>
                <w:color w:val="44546A" w:themeColor="text2"/>
                <w:lang w:val="en-US"/>
              </w:rPr>
            </w:pPr>
            <w:r>
              <w:rPr>
                <w:b/>
                <w:color w:val="44546A" w:themeColor="text2"/>
              </w:rPr>
              <w:t>Предмет на обществената поръчка и вид на процедурата</w:t>
            </w:r>
          </w:p>
        </w:tc>
        <w:tc>
          <w:tcPr>
            <w:tcW w:w="1842" w:type="dxa"/>
            <w:shd w:val="clear" w:color="auto" w:fill="F3F3F3"/>
            <w:vAlign w:val="center"/>
          </w:tcPr>
          <w:p w:rsidR="009E6D87" w:rsidRPr="000C7748" w:rsidRDefault="009E6D87" w:rsidP="000D74FE">
            <w:pPr>
              <w:contextualSpacing/>
              <w:jc w:val="center"/>
              <w:rPr>
                <w:color w:val="44546A" w:themeColor="text2"/>
              </w:rPr>
            </w:pPr>
            <w:r>
              <w:rPr>
                <w:b/>
                <w:color w:val="44546A" w:themeColor="text2"/>
              </w:rPr>
              <w:t>Прогнозна стойност (лв.)</w:t>
            </w:r>
          </w:p>
        </w:tc>
        <w:tc>
          <w:tcPr>
            <w:tcW w:w="2127" w:type="dxa"/>
            <w:shd w:val="clear" w:color="auto" w:fill="F3F3F3"/>
            <w:vAlign w:val="center"/>
          </w:tcPr>
          <w:p w:rsidR="009E6D87" w:rsidRPr="00E95369" w:rsidRDefault="009E6D87" w:rsidP="000D74FE">
            <w:pPr>
              <w:contextualSpacing/>
              <w:jc w:val="center"/>
              <w:rPr>
                <w:b/>
                <w:color w:val="44546A" w:themeColor="text2"/>
              </w:rPr>
            </w:pPr>
            <w:r>
              <w:rPr>
                <w:b/>
                <w:color w:val="44546A" w:themeColor="text2"/>
              </w:rPr>
              <w:t>Дата на публикуване</w:t>
            </w:r>
          </w:p>
        </w:tc>
        <w:tc>
          <w:tcPr>
            <w:tcW w:w="2126" w:type="dxa"/>
            <w:shd w:val="clear" w:color="auto" w:fill="F3F3F3"/>
            <w:noWrap/>
            <w:vAlign w:val="center"/>
          </w:tcPr>
          <w:p w:rsidR="009E6D87" w:rsidRPr="00E95369" w:rsidRDefault="009E6D87" w:rsidP="000D74FE">
            <w:pPr>
              <w:contextualSpacing/>
              <w:jc w:val="center"/>
              <w:rPr>
                <w:b/>
                <w:color w:val="44546A" w:themeColor="text2"/>
              </w:rPr>
            </w:pPr>
            <w:r>
              <w:rPr>
                <w:b/>
                <w:color w:val="44546A" w:themeColor="text2"/>
              </w:rPr>
              <w:t>Договор (номер, име на изпълнител)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9E6D87" w:rsidRPr="00CD48DC" w:rsidRDefault="009E6D87" w:rsidP="000D74FE">
            <w:pPr>
              <w:contextualSpacing/>
              <w:jc w:val="center"/>
              <w:rPr>
                <w:b/>
                <w:color w:val="44546A" w:themeColor="text2"/>
              </w:rPr>
            </w:pPr>
            <w:r>
              <w:rPr>
                <w:b/>
                <w:color w:val="44546A" w:themeColor="text2"/>
              </w:rPr>
              <w:t>Крайна дата за изпълнение на договора</w:t>
            </w:r>
          </w:p>
        </w:tc>
      </w:tr>
      <w:tr w:rsidR="00D4489B" w:rsidTr="00D4489B">
        <w:trPr>
          <w:trHeight w:val="810"/>
        </w:trPr>
        <w:tc>
          <w:tcPr>
            <w:tcW w:w="1560" w:type="dxa"/>
            <w:shd w:val="clear" w:color="auto" w:fill="F3F3F3"/>
            <w:noWrap/>
            <w:vAlign w:val="center"/>
          </w:tcPr>
          <w:p w:rsidR="00D4489B" w:rsidRPr="004E510A" w:rsidRDefault="00D4489B" w:rsidP="0099285C">
            <w:pPr>
              <w:spacing w:after="0"/>
              <w:jc w:val="both"/>
            </w:pPr>
          </w:p>
        </w:tc>
        <w:tc>
          <w:tcPr>
            <w:tcW w:w="1701" w:type="dxa"/>
            <w:shd w:val="clear" w:color="auto" w:fill="F3F3F3"/>
          </w:tcPr>
          <w:p w:rsidR="00D4489B" w:rsidRPr="004E510A" w:rsidRDefault="00D4489B" w:rsidP="000D40E4">
            <w:pPr>
              <w:spacing w:after="0"/>
              <w:jc w:val="both"/>
            </w:pPr>
          </w:p>
        </w:tc>
        <w:tc>
          <w:tcPr>
            <w:tcW w:w="2268" w:type="dxa"/>
            <w:shd w:val="clear" w:color="auto" w:fill="F3F3F3"/>
          </w:tcPr>
          <w:p w:rsidR="00D4489B" w:rsidRDefault="00D4489B" w:rsidP="000D40E4">
            <w:pPr>
              <w:spacing w:after="0"/>
              <w:ind w:left="45"/>
            </w:pPr>
          </w:p>
        </w:tc>
        <w:tc>
          <w:tcPr>
            <w:tcW w:w="1842" w:type="dxa"/>
            <w:shd w:val="clear" w:color="auto" w:fill="F3F3F3"/>
          </w:tcPr>
          <w:p w:rsidR="00D4489B" w:rsidRDefault="00D4489B" w:rsidP="000D40E4">
            <w:pPr>
              <w:spacing w:after="0"/>
              <w:jc w:val="center"/>
            </w:pPr>
          </w:p>
        </w:tc>
        <w:tc>
          <w:tcPr>
            <w:tcW w:w="2127" w:type="dxa"/>
            <w:shd w:val="clear" w:color="auto" w:fill="F3F3F3"/>
          </w:tcPr>
          <w:p w:rsidR="00D4489B" w:rsidRDefault="00D4489B" w:rsidP="000D40E4">
            <w:pPr>
              <w:spacing w:after="0"/>
              <w:jc w:val="center"/>
            </w:pPr>
          </w:p>
        </w:tc>
        <w:tc>
          <w:tcPr>
            <w:tcW w:w="2126" w:type="dxa"/>
            <w:shd w:val="clear" w:color="auto" w:fill="F3F3F3"/>
            <w:noWrap/>
          </w:tcPr>
          <w:p w:rsidR="00D4489B" w:rsidRDefault="00D4489B" w:rsidP="000D40E4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F3F3F3"/>
          </w:tcPr>
          <w:p w:rsidR="00D4489B" w:rsidRDefault="00D4489B" w:rsidP="000D40E4">
            <w:pPr>
              <w:spacing w:after="0"/>
              <w:jc w:val="center"/>
            </w:pPr>
          </w:p>
        </w:tc>
      </w:tr>
      <w:tr w:rsidR="00D4489B" w:rsidTr="009E6D87">
        <w:trPr>
          <w:trHeight w:val="810"/>
        </w:trPr>
        <w:tc>
          <w:tcPr>
            <w:tcW w:w="1560" w:type="dxa"/>
            <w:shd w:val="clear" w:color="auto" w:fill="F3F3F3"/>
            <w:noWrap/>
          </w:tcPr>
          <w:p w:rsidR="00D4489B" w:rsidRPr="000D6F17" w:rsidRDefault="00D4489B" w:rsidP="000D40E4">
            <w:pPr>
              <w:spacing w:after="0"/>
              <w:rPr>
                <w:b/>
                <w:color w:val="0070C0"/>
              </w:rPr>
            </w:pPr>
          </w:p>
        </w:tc>
        <w:tc>
          <w:tcPr>
            <w:tcW w:w="1701" w:type="dxa"/>
            <w:shd w:val="clear" w:color="auto" w:fill="F3F3F3"/>
          </w:tcPr>
          <w:p w:rsidR="00D4489B" w:rsidRPr="00005CF1" w:rsidRDefault="00D4489B" w:rsidP="000D40E4">
            <w:pPr>
              <w:spacing w:after="0"/>
              <w:jc w:val="both"/>
            </w:pPr>
          </w:p>
        </w:tc>
        <w:tc>
          <w:tcPr>
            <w:tcW w:w="2268" w:type="dxa"/>
            <w:shd w:val="clear" w:color="auto" w:fill="F3F3F3"/>
          </w:tcPr>
          <w:p w:rsidR="00D4489B" w:rsidRDefault="00D4489B" w:rsidP="000D40E4">
            <w:pPr>
              <w:spacing w:after="0"/>
            </w:pPr>
          </w:p>
        </w:tc>
        <w:tc>
          <w:tcPr>
            <w:tcW w:w="1842" w:type="dxa"/>
            <w:shd w:val="clear" w:color="auto" w:fill="F3F3F3"/>
          </w:tcPr>
          <w:p w:rsidR="00D4489B" w:rsidRDefault="00D4489B" w:rsidP="000D40E4">
            <w:pPr>
              <w:spacing w:after="0"/>
              <w:jc w:val="center"/>
            </w:pPr>
          </w:p>
        </w:tc>
        <w:tc>
          <w:tcPr>
            <w:tcW w:w="2127" w:type="dxa"/>
            <w:shd w:val="clear" w:color="auto" w:fill="F3F3F3"/>
          </w:tcPr>
          <w:p w:rsidR="00D4489B" w:rsidRDefault="00D4489B" w:rsidP="000D40E4">
            <w:pPr>
              <w:spacing w:after="0"/>
              <w:jc w:val="center"/>
            </w:pPr>
          </w:p>
        </w:tc>
        <w:tc>
          <w:tcPr>
            <w:tcW w:w="2126" w:type="dxa"/>
            <w:shd w:val="clear" w:color="auto" w:fill="F3F3F3"/>
            <w:noWrap/>
          </w:tcPr>
          <w:p w:rsidR="00D4489B" w:rsidRDefault="00D4489B" w:rsidP="000D40E4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F3F3F3"/>
          </w:tcPr>
          <w:p w:rsidR="00D4489B" w:rsidRDefault="00D4489B" w:rsidP="000D40E4">
            <w:pPr>
              <w:spacing w:after="0"/>
              <w:jc w:val="center"/>
            </w:pPr>
          </w:p>
        </w:tc>
      </w:tr>
      <w:tr w:rsidR="00D4489B" w:rsidTr="000D74FE">
        <w:trPr>
          <w:trHeight w:val="810"/>
        </w:trPr>
        <w:tc>
          <w:tcPr>
            <w:tcW w:w="1560" w:type="dxa"/>
            <w:shd w:val="clear" w:color="auto" w:fill="F3F3F3"/>
            <w:noWrap/>
            <w:vAlign w:val="center"/>
          </w:tcPr>
          <w:p w:rsidR="00D4489B" w:rsidRDefault="00D4489B" w:rsidP="000D40E4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F3F3F3"/>
          </w:tcPr>
          <w:p w:rsidR="00D4489B" w:rsidRPr="00005CF1" w:rsidRDefault="00D4489B" w:rsidP="000D40E4">
            <w:pPr>
              <w:spacing w:after="0"/>
              <w:jc w:val="both"/>
            </w:pPr>
          </w:p>
        </w:tc>
        <w:tc>
          <w:tcPr>
            <w:tcW w:w="2268" w:type="dxa"/>
            <w:shd w:val="clear" w:color="auto" w:fill="F3F3F3"/>
          </w:tcPr>
          <w:p w:rsidR="00D4489B" w:rsidRDefault="00D4489B" w:rsidP="000D40E4">
            <w:pPr>
              <w:spacing w:after="0"/>
            </w:pPr>
          </w:p>
        </w:tc>
        <w:tc>
          <w:tcPr>
            <w:tcW w:w="1842" w:type="dxa"/>
            <w:shd w:val="clear" w:color="auto" w:fill="F3F3F3"/>
          </w:tcPr>
          <w:p w:rsidR="00D4489B" w:rsidRDefault="00D4489B" w:rsidP="000D40E4">
            <w:pPr>
              <w:spacing w:after="0"/>
              <w:jc w:val="center"/>
            </w:pPr>
          </w:p>
        </w:tc>
        <w:tc>
          <w:tcPr>
            <w:tcW w:w="2127" w:type="dxa"/>
            <w:shd w:val="clear" w:color="auto" w:fill="F3F3F3"/>
          </w:tcPr>
          <w:p w:rsidR="00D4489B" w:rsidRDefault="00D4489B" w:rsidP="000D40E4">
            <w:pPr>
              <w:spacing w:after="0"/>
              <w:jc w:val="center"/>
            </w:pPr>
          </w:p>
        </w:tc>
        <w:tc>
          <w:tcPr>
            <w:tcW w:w="2126" w:type="dxa"/>
            <w:shd w:val="clear" w:color="auto" w:fill="F3F3F3"/>
            <w:noWrap/>
          </w:tcPr>
          <w:p w:rsidR="00D4489B" w:rsidRDefault="00D4489B" w:rsidP="000D40E4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F3F3F3"/>
          </w:tcPr>
          <w:p w:rsidR="00D4489B" w:rsidRDefault="00D4489B" w:rsidP="000D40E4">
            <w:pPr>
              <w:spacing w:after="0"/>
              <w:jc w:val="center"/>
            </w:pPr>
          </w:p>
        </w:tc>
      </w:tr>
      <w:tr w:rsidR="00D4489B" w:rsidTr="009E6D87">
        <w:trPr>
          <w:trHeight w:val="810"/>
        </w:trPr>
        <w:tc>
          <w:tcPr>
            <w:tcW w:w="1560" w:type="dxa"/>
            <w:shd w:val="clear" w:color="auto" w:fill="F3F3F3"/>
            <w:noWrap/>
          </w:tcPr>
          <w:p w:rsidR="00D4489B" w:rsidRPr="000D6F17" w:rsidRDefault="00D4489B" w:rsidP="000D40E4">
            <w:pPr>
              <w:spacing w:after="0"/>
              <w:rPr>
                <w:b/>
                <w:color w:val="0070C0"/>
              </w:rPr>
            </w:pPr>
          </w:p>
        </w:tc>
        <w:tc>
          <w:tcPr>
            <w:tcW w:w="1701" w:type="dxa"/>
            <w:shd w:val="clear" w:color="auto" w:fill="F3F3F3"/>
          </w:tcPr>
          <w:p w:rsidR="00D4489B" w:rsidRPr="00005CF1" w:rsidRDefault="00D4489B" w:rsidP="000D40E4">
            <w:pPr>
              <w:spacing w:after="0"/>
              <w:jc w:val="both"/>
            </w:pPr>
          </w:p>
        </w:tc>
        <w:tc>
          <w:tcPr>
            <w:tcW w:w="2268" w:type="dxa"/>
            <w:shd w:val="clear" w:color="auto" w:fill="F3F3F3"/>
          </w:tcPr>
          <w:p w:rsidR="00D4489B" w:rsidRDefault="00D4489B" w:rsidP="000D40E4">
            <w:pPr>
              <w:spacing w:after="0"/>
            </w:pPr>
          </w:p>
        </w:tc>
        <w:tc>
          <w:tcPr>
            <w:tcW w:w="1842" w:type="dxa"/>
            <w:shd w:val="clear" w:color="auto" w:fill="F3F3F3"/>
          </w:tcPr>
          <w:p w:rsidR="00D4489B" w:rsidRDefault="00D4489B" w:rsidP="000D40E4">
            <w:pPr>
              <w:spacing w:after="0"/>
              <w:jc w:val="center"/>
            </w:pPr>
          </w:p>
        </w:tc>
        <w:tc>
          <w:tcPr>
            <w:tcW w:w="2127" w:type="dxa"/>
            <w:shd w:val="clear" w:color="auto" w:fill="F3F3F3"/>
          </w:tcPr>
          <w:p w:rsidR="00D4489B" w:rsidRDefault="00D4489B" w:rsidP="000D40E4">
            <w:pPr>
              <w:spacing w:after="0"/>
              <w:jc w:val="center"/>
            </w:pPr>
          </w:p>
        </w:tc>
        <w:tc>
          <w:tcPr>
            <w:tcW w:w="2126" w:type="dxa"/>
            <w:shd w:val="clear" w:color="auto" w:fill="F3F3F3"/>
            <w:noWrap/>
          </w:tcPr>
          <w:p w:rsidR="00D4489B" w:rsidRDefault="00D4489B" w:rsidP="000D40E4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F3F3F3"/>
          </w:tcPr>
          <w:p w:rsidR="00D4489B" w:rsidRDefault="00D4489B" w:rsidP="000D40E4">
            <w:pPr>
              <w:spacing w:after="0"/>
              <w:jc w:val="center"/>
            </w:pPr>
          </w:p>
        </w:tc>
      </w:tr>
      <w:tr w:rsidR="00D4489B" w:rsidTr="00A61439">
        <w:trPr>
          <w:trHeight w:val="810"/>
        </w:trPr>
        <w:tc>
          <w:tcPr>
            <w:tcW w:w="1560" w:type="dxa"/>
            <w:shd w:val="clear" w:color="auto" w:fill="F3F3F3"/>
            <w:noWrap/>
            <w:vAlign w:val="center"/>
          </w:tcPr>
          <w:p w:rsidR="00D4489B" w:rsidRPr="00A61439" w:rsidRDefault="00D4489B" w:rsidP="000D40E4">
            <w:pPr>
              <w:spacing w:after="0"/>
              <w:jc w:val="center"/>
              <w:rPr>
                <w:color w:val="0070C0"/>
              </w:rPr>
            </w:pPr>
          </w:p>
        </w:tc>
        <w:tc>
          <w:tcPr>
            <w:tcW w:w="1701" w:type="dxa"/>
            <w:shd w:val="clear" w:color="auto" w:fill="F3F3F3"/>
          </w:tcPr>
          <w:p w:rsidR="00D4489B" w:rsidRPr="004E510A" w:rsidRDefault="00D4489B" w:rsidP="000D40E4">
            <w:pPr>
              <w:spacing w:after="0"/>
              <w:jc w:val="both"/>
            </w:pPr>
          </w:p>
        </w:tc>
        <w:tc>
          <w:tcPr>
            <w:tcW w:w="2268" w:type="dxa"/>
            <w:shd w:val="clear" w:color="auto" w:fill="F3F3F3"/>
          </w:tcPr>
          <w:p w:rsidR="00D4489B" w:rsidRDefault="00D4489B" w:rsidP="000D40E4">
            <w:pPr>
              <w:spacing w:after="0"/>
            </w:pPr>
          </w:p>
        </w:tc>
        <w:tc>
          <w:tcPr>
            <w:tcW w:w="1842" w:type="dxa"/>
            <w:shd w:val="clear" w:color="auto" w:fill="F3F3F3"/>
          </w:tcPr>
          <w:p w:rsidR="00D4489B" w:rsidRDefault="00D4489B" w:rsidP="000D40E4">
            <w:pPr>
              <w:spacing w:after="0"/>
              <w:jc w:val="center"/>
            </w:pPr>
          </w:p>
        </w:tc>
        <w:tc>
          <w:tcPr>
            <w:tcW w:w="2127" w:type="dxa"/>
            <w:shd w:val="clear" w:color="auto" w:fill="F3F3F3"/>
          </w:tcPr>
          <w:p w:rsidR="00D4489B" w:rsidRDefault="00D4489B" w:rsidP="000D40E4">
            <w:pPr>
              <w:spacing w:after="0"/>
              <w:jc w:val="center"/>
            </w:pPr>
          </w:p>
        </w:tc>
        <w:tc>
          <w:tcPr>
            <w:tcW w:w="2126" w:type="dxa"/>
            <w:shd w:val="clear" w:color="auto" w:fill="F3F3F3"/>
            <w:noWrap/>
          </w:tcPr>
          <w:p w:rsidR="00D4489B" w:rsidRDefault="00D4489B" w:rsidP="000D40E4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F3F3F3"/>
          </w:tcPr>
          <w:p w:rsidR="00D4489B" w:rsidRDefault="00D4489B" w:rsidP="000D40E4">
            <w:pPr>
              <w:spacing w:after="0"/>
              <w:jc w:val="center"/>
            </w:pPr>
          </w:p>
        </w:tc>
      </w:tr>
    </w:tbl>
    <w:p w:rsidR="009E6D87" w:rsidRDefault="009E6D87" w:rsidP="00B47FCB">
      <w:pPr>
        <w:jc w:val="both"/>
        <w:rPr>
          <w:rFonts w:ascii="Cambria" w:eastAsia="Times New Roman" w:hAnsi="Cambria" w:cs="Arial"/>
          <w:b/>
          <w:bCs/>
          <w:color w:val="44546A" w:themeColor="text2"/>
          <w:kern w:val="32"/>
          <w:sz w:val="28"/>
          <w:szCs w:val="32"/>
          <w:lang w:eastAsia="de-DE"/>
        </w:rPr>
      </w:pPr>
    </w:p>
    <w:p w:rsidR="000D40E4" w:rsidRDefault="000D40E4" w:rsidP="00B47FCB">
      <w:pPr>
        <w:jc w:val="both"/>
        <w:rPr>
          <w:rFonts w:ascii="Cambria" w:eastAsia="Times New Roman" w:hAnsi="Cambria" w:cs="Arial"/>
          <w:b/>
          <w:bCs/>
          <w:color w:val="44546A" w:themeColor="text2"/>
          <w:kern w:val="32"/>
          <w:sz w:val="28"/>
          <w:szCs w:val="32"/>
          <w:lang w:eastAsia="de-DE"/>
        </w:rPr>
      </w:pPr>
    </w:p>
    <w:p w:rsidR="000D40E4" w:rsidRDefault="000D40E4" w:rsidP="00B47FCB">
      <w:pPr>
        <w:jc w:val="both"/>
        <w:rPr>
          <w:rFonts w:ascii="Cambria" w:eastAsia="Times New Roman" w:hAnsi="Cambria" w:cs="Arial"/>
          <w:b/>
          <w:bCs/>
          <w:color w:val="44546A" w:themeColor="text2"/>
          <w:kern w:val="32"/>
          <w:sz w:val="28"/>
          <w:szCs w:val="32"/>
          <w:lang w:eastAsia="de-DE"/>
        </w:rPr>
      </w:pPr>
    </w:p>
    <w:p w:rsidR="000D40E4" w:rsidRPr="000D40E4" w:rsidRDefault="000D40E4" w:rsidP="00B47FCB">
      <w:pPr>
        <w:jc w:val="both"/>
        <w:rPr>
          <w:rFonts w:ascii="Cambria" w:eastAsia="Times New Roman" w:hAnsi="Cambria" w:cs="Arial"/>
          <w:b/>
          <w:bCs/>
          <w:color w:val="44546A" w:themeColor="text2"/>
          <w:kern w:val="32"/>
          <w:sz w:val="28"/>
          <w:szCs w:val="32"/>
          <w:lang w:eastAsia="de-DE"/>
        </w:rPr>
      </w:pPr>
    </w:p>
    <w:p w:rsidR="000A6951" w:rsidRDefault="000A6951" w:rsidP="000A6951">
      <w:pPr>
        <w:ind w:left="360"/>
        <w:jc w:val="both"/>
        <w:rPr>
          <w:rFonts w:ascii="Cambria" w:eastAsia="Times New Roman" w:hAnsi="Cambria" w:cs="Arial"/>
          <w:b/>
          <w:bCs/>
          <w:color w:val="44546A" w:themeColor="text2"/>
          <w:kern w:val="32"/>
          <w:sz w:val="28"/>
          <w:szCs w:val="32"/>
          <w:lang w:eastAsia="de-DE"/>
        </w:rPr>
      </w:pPr>
    </w:p>
    <w:p w:rsidR="009E6D87" w:rsidRPr="000A6951" w:rsidRDefault="00573725" w:rsidP="000A6951">
      <w:pPr>
        <w:pStyle w:val="ListParagraph"/>
        <w:numPr>
          <w:ilvl w:val="0"/>
          <w:numId w:val="6"/>
        </w:numPr>
        <w:jc w:val="both"/>
        <w:rPr>
          <w:rFonts w:ascii="Cambria" w:eastAsia="Times New Roman" w:hAnsi="Cambria" w:cs="Arial"/>
          <w:b/>
          <w:bCs/>
          <w:color w:val="44546A" w:themeColor="text2"/>
          <w:kern w:val="32"/>
          <w:sz w:val="28"/>
          <w:szCs w:val="32"/>
          <w:lang w:eastAsia="de-DE"/>
        </w:rPr>
      </w:pPr>
      <w:r w:rsidRPr="000A6951">
        <w:rPr>
          <w:rFonts w:ascii="Cambria" w:eastAsia="Times New Roman" w:hAnsi="Cambria" w:cs="Arial"/>
          <w:b/>
          <w:bCs/>
          <w:color w:val="44546A" w:themeColor="text2"/>
          <w:kern w:val="32"/>
          <w:sz w:val="28"/>
          <w:szCs w:val="32"/>
          <w:lang w:eastAsia="de-DE"/>
        </w:rPr>
        <w:t>Финансова информация</w:t>
      </w:r>
    </w:p>
    <w:tbl>
      <w:tblPr>
        <w:tblW w:w="13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701"/>
        <w:gridCol w:w="2722"/>
        <w:gridCol w:w="2551"/>
        <w:gridCol w:w="4678"/>
      </w:tblGrid>
      <w:tr w:rsidR="00573725" w:rsidRPr="00CD48DC" w:rsidTr="00896E2C">
        <w:trPr>
          <w:trHeight w:val="1520"/>
          <w:tblHeader/>
        </w:trPr>
        <w:tc>
          <w:tcPr>
            <w:tcW w:w="1560" w:type="dxa"/>
            <w:shd w:val="clear" w:color="auto" w:fill="F3F3F3"/>
            <w:noWrap/>
            <w:vAlign w:val="center"/>
          </w:tcPr>
          <w:p w:rsidR="00573725" w:rsidRPr="00573725" w:rsidRDefault="00573725" w:rsidP="000D74FE">
            <w:pPr>
              <w:contextualSpacing/>
              <w:jc w:val="center"/>
              <w:rPr>
                <w:color w:val="44546A" w:themeColor="text2"/>
              </w:rPr>
            </w:pPr>
            <w:r>
              <w:rPr>
                <w:b/>
                <w:color w:val="44546A" w:themeColor="text2"/>
              </w:rPr>
              <w:t>Дейност</w:t>
            </w:r>
            <w:r>
              <w:rPr>
                <w:b/>
                <w:color w:val="44546A" w:themeColor="text2"/>
                <w:lang w:val="en-US"/>
              </w:rPr>
              <w:t xml:space="preserve"> </w:t>
            </w:r>
            <w:r>
              <w:rPr>
                <w:b/>
                <w:color w:val="44546A" w:themeColor="text2"/>
              </w:rPr>
              <w:t>№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573725" w:rsidRPr="00573725" w:rsidRDefault="00573725" w:rsidP="000D74FE">
            <w:pPr>
              <w:contextualSpacing/>
              <w:jc w:val="center"/>
              <w:rPr>
                <w:color w:val="44546A" w:themeColor="text2"/>
              </w:rPr>
            </w:pPr>
            <w:r>
              <w:rPr>
                <w:b/>
                <w:color w:val="44546A" w:themeColor="text2"/>
              </w:rPr>
              <w:t>Поддейност №</w:t>
            </w:r>
          </w:p>
        </w:tc>
        <w:tc>
          <w:tcPr>
            <w:tcW w:w="2722" w:type="dxa"/>
            <w:shd w:val="clear" w:color="auto" w:fill="F3F3F3"/>
            <w:vAlign w:val="center"/>
          </w:tcPr>
          <w:p w:rsidR="00573725" w:rsidRPr="00612FED" w:rsidRDefault="00573725" w:rsidP="000D74FE">
            <w:pPr>
              <w:contextualSpacing/>
              <w:jc w:val="center"/>
              <w:rPr>
                <w:color w:val="44546A" w:themeColor="text2"/>
                <w:lang w:val="en-US"/>
              </w:rPr>
            </w:pPr>
            <w:r>
              <w:rPr>
                <w:b/>
                <w:color w:val="44546A" w:themeColor="text2"/>
              </w:rPr>
              <w:t>Бюджет, съгласно подписаното Споразумение за БФП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573725" w:rsidRPr="000C7748" w:rsidRDefault="00573725" w:rsidP="000D74FE">
            <w:pPr>
              <w:contextualSpacing/>
              <w:jc w:val="center"/>
              <w:rPr>
                <w:color w:val="44546A" w:themeColor="text2"/>
              </w:rPr>
            </w:pPr>
            <w:r>
              <w:rPr>
                <w:b/>
                <w:color w:val="44546A" w:themeColor="text2"/>
              </w:rPr>
              <w:t>Разходвани средства</w:t>
            </w:r>
            <w:r w:rsidR="00896E2C">
              <w:rPr>
                <w:b/>
                <w:color w:val="44546A" w:themeColor="text2"/>
              </w:rPr>
              <w:t xml:space="preserve"> (вкл. разходи по сключени договори с изпълнители и разходи за техническа помощ)</w:t>
            </w:r>
          </w:p>
        </w:tc>
        <w:tc>
          <w:tcPr>
            <w:tcW w:w="4678" w:type="dxa"/>
            <w:shd w:val="clear" w:color="auto" w:fill="F3F3F3"/>
            <w:vAlign w:val="center"/>
          </w:tcPr>
          <w:p w:rsidR="00573725" w:rsidRPr="00E95369" w:rsidRDefault="00573725" w:rsidP="000D74FE">
            <w:pPr>
              <w:contextualSpacing/>
              <w:jc w:val="center"/>
              <w:rPr>
                <w:b/>
                <w:color w:val="44546A" w:themeColor="text2"/>
              </w:rPr>
            </w:pPr>
            <w:r>
              <w:rPr>
                <w:b/>
                <w:color w:val="44546A" w:themeColor="text2"/>
              </w:rPr>
              <w:t>Планирани средства</w:t>
            </w:r>
            <w:r w:rsidR="00896E2C">
              <w:rPr>
                <w:b/>
                <w:color w:val="44546A" w:themeColor="text2"/>
              </w:rPr>
              <w:t xml:space="preserve"> до следващия период на отчитане</w:t>
            </w:r>
          </w:p>
        </w:tc>
      </w:tr>
      <w:tr w:rsidR="003861FC" w:rsidTr="007D4A81">
        <w:trPr>
          <w:trHeight w:val="810"/>
        </w:trPr>
        <w:tc>
          <w:tcPr>
            <w:tcW w:w="1560" w:type="dxa"/>
            <w:shd w:val="clear" w:color="auto" w:fill="F3F3F3"/>
            <w:noWrap/>
            <w:vAlign w:val="center"/>
          </w:tcPr>
          <w:p w:rsidR="003861FC" w:rsidRPr="000D6F17" w:rsidRDefault="003861FC" w:rsidP="000D40E4">
            <w:pPr>
              <w:jc w:val="center"/>
              <w:rPr>
                <w:b/>
                <w:color w:val="0070C0"/>
              </w:rPr>
            </w:pPr>
          </w:p>
        </w:tc>
        <w:tc>
          <w:tcPr>
            <w:tcW w:w="1701" w:type="dxa"/>
            <w:shd w:val="clear" w:color="auto" w:fill="F3F3F3"/>
          </w:tcPr>
          <w:p w:rsidR="003861FC" w:rsidRPr="000D6F17" w:rsidRDefault="003861FC" w:rsidP="000D74FE">
            <w:pPr>
              <w:rPr>
                <w:b/>
                <w:i/>
                <w:lang w:val="en-US"/>
              </w:rPr>
            </w:pPr>
          </w:p>
        </w:tc>
        <w:tc>
          <w:tcPr>
            <w:tcW w:w="2722" w:type="dxa"/>
            <w:shd w:val="clear" w:color="auto" w:fill="F3F3F3"/>
          </w:tcPr>
          <w:p w:rsidR="003861FC" w:rsidRDefault="003861FC" w:rsidP="000D74FE"/>
        </w:tc>
        <w:tc>
          <w:tcPr>
            <w:tcW w:w="2551" w:type="dxa"/>
            <w:shd w:val="clear" w:color="auto" w:fill="F3F3F3"/>
          </w:tcPr>
          <w:p w:rsidR="003861FC" w:rsidRDefault="003861FC" w:rsidP="000D74FE">
            <w:pPr>
              <w:jc w:val="center"/>
            </w:pPr>
          </w:p>
        </w:tc>
        <w:tc>
          <w:tcPr>
            <w:tcW w:w="4678" w:type="dxa"/>
            <w:shd w:val="clear" w:color="auto" w:fill="F3F3F3"/>
            <w:vAlign w:val="center"/>
          </w:tcPr>
          <w:p w:rsidR="003861FC" w:rsidRDefault="003861FC" w:rsidP="007D4A81">
            <w:pPr>
              <w:jc w:val="center"/>
            </w:pPr>
          </w:p>
        </w:tc>
      </w:tr>
      <w:tr w:rsidR="003861FC" w:rsidTr="00896E2C">
        <w:trPr>
          <w:trHeight w:val="810"/>
        </w:trPr>
        <w:tc>
          <w:tcPr>
            <w:tcW w:w="1560" w:type="dxa"/>
            <w:shd w:val="clear" w:color="auto" w:fill="F3F3F3"/>
            <w:noWrap/>
          </w:tcPr>
          <w:p w:rsidR="003861FC" w:rsidRPr="000D6F17" w:rsidRDefault="003861FC" w:rsidP="000D74FE">
            <w:pPr>
              <w:rPr>
                <w:b/>
                <w:color w:val="0070C0"/>
              </w:rPr>
            </w:pPr>
          </w:p>
        </w:tc>
        <w:tc>
          <w:tcPr>
            <w:tcW w:w="1701" w:type="dxa"/>
            <w:shd w:val="clear" w:color="auto" w:fill="F3F3F3"/>
          </w:tcPr>
          <w:p w:rsidR="003861FC" w:rsidRPr="000D6F17" w:rsidRDefault="003861FC" w:rsidP="000D74FE">
            <w:pPr>
              <w:rPr>
                <w:b/>
                <w:i/>
                <w:lang w:val="en-US"/>
              </w:rPr>
            </w:pPr>
          </w:p>
        </w:tc>
        <w:tc>
          <w:tcPr>
            <w:tcW w:w="2722" w:type="dxa"/>
            <w:shd w:val="clear" w:color="auto" w:fill="F3F3F3"/>
          </w:tcPr>
          <w:p w:rsidR="003861FC" w:rsidRDefault="003861FC" w:rsidP="000D74FE"/>
        </w:tc>
        <w:tc>
          <w:tcPr>
            <w:tcW w:w="2551" w:type="dxa"/>
            <w:shd w:val="clear" w:color="auto" w:fill="F3F3F3"/>
          </w:tcPr>
          <w:p w:rsidR="003861FC" w:rsidRDefault="003861FC" w:rsidP="000D74FE">
            <w:pPr>
              <w:jc w:val="center"/>
            </w:pPr>
          </w:p>
        </w:tc>
        <w:tc>
          <w:tcPr>
            <w:tcW w:w="4678" w:type="dxa"/>
            <w:shd w:val="clear" w:color="auto" w:fill="F3F3F3"/>
          </w:tcPr>
          <w:p w:rsidR="003861FC" w:rsidRDefault="003861FC" w:rsidP="000D74FE">
            <w:pPr>
              <w:jc w:val="center"/>
            </w:pPr>
          </w:p>
        </w:tc>
      </w:tr>
      <w:tr w:rsidR="003861FC" w:rsidTr="000D40E4">
        <w:trPr>
          <w:trHeight w:val="810"/>
        </w:trPr>
        <w:tc>
          <w:tcPr>
            <w:tcW w:w="1560" w:type="dxa"/>
            <w:shd w:val="clear" w:color="auto" w:fill="F3F3F3"/>
            <w:noWrap/>
            <w:vAlign w:val="center"/>
          </w:tcPr>
          <w:p w:rsidR="003861FC" w:rsidRPr="000D6F17" w:rsidRDefault="003861FC" w:rsidP="000D40E4">
            <w:pPr>
              <w:rPr>
                <w:b/>
                <w:color w:val="0070C0"/>
              </w:rPr>
            </w:pPr>
          </w:p>
        </w:tc>
        <w:tc>
          <w:tcPr>
            <w:tcW w:w="1701" w:type="dxa"/>
            <w:shd w:val="clear" w:color="auto" w:fill="F3F3F3"/>
          </w:tcPr>
          <w:p w:rsidR="003861FC" w:rsidRPr="00005CF1" w:rsidRDefault="003861FC" w:rsidP="00A968B0">
            <w:pPr>
              <w:spacing w:after="0"/>
              <w:jc w:val="both"/>
            </w:pPr>
          </w:p>
        </w:tc>
        <w:tc>
          <w:tcPr>
            <w:tcW w:w="2722" w:type="dxa"/>
            <w:shd w:val="clear" w:color="auto" w:fill="F3F3F3"/>
          </w:tcPr>
          <w:p w:rsidR="003861FC" w:rsidRDefault="003861FC" w:rsidP="000D74FE"/>
        </w:tc>
        <w:tc>
          <w:tcPr>
            <w:tcW w:w="2551" w:type="dxa"/>
            <w:shd w:val="clear" w:color="auto" w:fill="F3F3F3"/>
          </w:tcPr>
          <w:p w:rsidR="003861FC" w:rsidRDefault="003861FC" w:rsidP="000D74FE">
            <w:pPr>
              <w:jc w:val="center"/>
            </w:pPr>
          </w:p>
        </w:tc>
        <w:tc>
          <w:tcPr>
            <w:tcW w:w="4678" w:type="dxa"/>
            <w:shd w:val="clear" w:color="auto" w:fill="F3F3F3"/>
          </w:tcPr>
          <w:p w:rsidR="003861FC" w:rsidRDefault="003861FC" w:rsidP="000D74FE">
            <w:pPr>
              <w:jc w:val="center"/>
            </w:pPr>
          </w:p>
        </w:tc>
      </w:tr>
    </w:tbl>
    <w:p w:rsidR="00896E2C" w:rsidRDefault="00896E2C" w:rsidP="00573725">
      <w:pPr>
        <w:jc w:val="both"/>
        <w:rPr>
          <w:rFonts w:ascii="Cambria" w:eastAsia="Times New Roman" w:hAnsi="Cambria" w:cs="Arial"/>
          <w:b/>
          <w:bCs/>
          <w:color w:val="44546A" w:themeColor="text2"/>
          <w:kern w:val="32"/>
          <w:sz w:val="28"/>
          <w:szCs w:val="32"/>
          <w:lang w:eastAsia="de-DE"/>
        </w:rPr>
      </w:pPr>
    </w:p>
    <w:p w:rsidR="00896E2C" w:rsidRPr="005B6605" w:rsidRDefault="00896E2C" w:rsidP="000A6951">
      <w:pPr>
        <w:pStyle w:val="ListParagraph"/>
        <w:numPr>
          <w:ilvl w:val="0"/>
          <w:numId w:val="6"/>
        </w:numPr>
        <w:jc w:val="both"/>
        <w:rPr>
          <w:rFonts w:ascii="Cambria" w:eastAsia="Times New Roman" w:hAnsi="Cambria" w:cs="Arial"/>
          <w:b/>
          <w:bCs/>
          <w:color w:val="44546A" w:themeColor="text2"/>
          <w:kern w:val="32"/>
          <w:sz w:val="28"/>
          <w:szCs w:val="32"/>
          <w:lang w:eastAsia="de-DE"/>
        </w:rPr>
      </w:pPr>
      <w:r>
        <w:rPr>
          <w:rFonts w:ascii="Cambria" w:eastAsia="Times New Roman" w:hAnsi="Cambria" w:cs="Arial"/>
          <w:b/>
          <w:bCs/>
          <w:color w:val="44546A" w:themeColor="text2"/>
          <w:kern w:val="32"/>
          <w:sz w:val="28"/>
          <w:szCs w:val="32"/>
          <w:lang w:eastAsia="de-DE"/>
        </w:rPr>
        <w:t>Забележки и препоръки от страна на Бенефициента</w:t>
      </w:r>
      <w:r w:rsidR="005B6605">
        <w:rPr>
          <w:rFonts w:ascii="Cambria" w:eastAsia="Times New Roman" w:hAnsi="Cambria" w:cs="Arial"/>
          <w:b/>
          <w:bCs/>
          <w:color w:val="44546A" w:themeColor="text2"/>
          <w:kern w:val="32"/>
          <w:sz w:val="28"/>
          <w:szCs w:val="32"/>
          <w:lang w:val="en-US" w:eastAsia="de-DE"/>
        </w:rPr>
        <w:t>:</w:t>
      </w:r>
    </w:p>
    <w:p w:rsidR="005B6605" w:rsidRPr="00896E2C" w:rsidRDefault="005B6605" w:rsidP="005B6605">
      <w:pPr>
        <w:pStyle w:val="ListParagraph"/>
        <w:jc w:val="both"/>
        <w:rPr>
          <w:rFonts w:ascii="Cambria" w:eastAsia="Times New Roman" w:hAnsi="Cambria" w:cs="Arial"/>
          <w:b/>
          <w:bCs/>
          <w:color w:val="44546A" w:themeColor="text2"/>
          <w:kern w:val="32"/>
          <w:sz w:val="28"/>
          <w:szCs w:val="32"/>
          <w:lang w:eastAsia="de-DE"/>
        </w:rPr>
      </w:pPr>
    </w:p>
    <w:sectPr w:rsidR="005B6605" w:rsidRPr="00896E2C" w:rsidSect="00B47FC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C36" w:rsidRDefault="00883C36" w:rsidP="00185305">
      <w:pPr>
        <w:spacing w:after="0" w:line="240" w:lineRule="auto"/>
      </w:pPr>
      <w:r>
        <w:separator/>
      </w:r>
    </w:p>
  </w:endnote>
  <w:endnote w:type="continuationSeparator" w:id="0">
    <w:p w:rsidR="00883C36" w:rsidRDefault="00883C36" w:rsidP="00185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C36" w:rsidRDefault="00883C36" w:rsidP="00185305">
      <w:pPr>
        <w:spacing w:after="0" w:line="240" w:lineRule="auto"/>
      </w:pPr>
      <w:r>
        <w:separator/>
      </w:r>
    </w:p>
  </w:footnote>
  <w:footnote w:type="continuationSeparator" w:id="0">
    <w:p w:rsidR="00883C36" w:rsidRDefault="00883C36" w:rsidP="00185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85C" w:rsidRPr="00591740" w:rsidRDefault="0099285C" w:rsidP="0099285C">
    <w:pPr>
      <w:pStyle w:val="BodyText2"/>
      <w:tabs>
        <w:tab w:val="left" w:pos="7815"/>
      </w:tabs>
      <w:ind w:left="-142"/>
      <w:rPr>
        <w:i w:val="0"/>
        <w:sz w:val="20"/>
        <w:lang w:val="en-US"/>
      </w:rPr>
    </w:pPr>
    <w:r>
      <w:rPr>
        <w:noProof/>
        <w:lang w:val="bg-BG" w:eastAsia="bg-BG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5414645</wp:posOffset>
          </wp:positionH>
          <wp:positionV relativeFrom="paragraph">
            <wp:posOffset>40640</wp:posOffset>
          </wp:positionV>
          <wp:extent cx="855980" cy="560705"/>
          <wp:effectExtent l="19050" t="19050" r="20320" b="10795"/>
          <wp:wrapTight wrapText="bothSides">
            <wp:wrapPolygon edited="0">
              <wp:start x="-481" y="-734"/>
              <wp:lineTo x="-481" y="21282"/>
              <wp:lineTo x="21632" y="21282"/>
              <wp:lineTo x="21632" y="-734"/>
              <wp:lineTo x="-481" y="-734"/>
            </wp:wrapPolygon>
          </wp:wrapTight>
          <wp:docPr id="5" name="Picture 5" descr="BG-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G-fl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560705"/>
                  </a:xfrm>
                  <a:prstGeom prst="rect">
                    <a:avLst/>
                  </a:prstGeom>
                  <a:noFill/>
                  <a:ln w="9525">
                    <a:solidFill>
                      <a:srgbClr val="C0C0C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1740">
      <w:rPr>
        <w:noProof/>
        <w:sz w:val="20"/>
        <w:lang w:val="bg-BG" w:eastAsia="bg-BG"/>
      </w:rPr>
      <w:drawing>
        <wp:inline distT="0" distB="0" distL="0" distR="0">
          <wp:extent cx="4248150" cy="600075"/>
          <wp:effectExtent l="0" t="0" r="0" b="952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pPr w:leftFromText="141" w:rightFromText="141" w:vertAnchor="text" w:horzAnchor="margin" w:tblpY="182"/>
      <w:tblW w:w="10031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Layout w:type="fixed"/>
      <w:tblLook w:val="0000" w:firstRow="0" w:lastRow="0" w:firstColumn="0" w:lastColumn="0" w:noHBand="0" w:noVBand="0"/>
    </w:tblPr>
    <w:tblGrid>
      <w:gridCol w:w="7621"/>
      <w:gridCol w:w="2410"/>
    </w:tblGrid>
    <w:tr w:rsidR="00F109EA" w:rsidRPr="00F109EA" w:rsidTr="007B7EE5">
      <w:trPr>
        <w:trHeight w:val="466"/>
      </w:trPr>
      <w:tc>
        <w:tcPr>
          <w:tcW w:w="7621" w:type="dxa"/>
          <w:vAlign w:val="center"/>
        </w:tcPr>
        <w:p w:rsidR="004807BE" w:rsidRDefault="004807BE" w:rsidP="004807BE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</w:pPr>
          <w:r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>ОТЧЕТ</w:t>
          </w:r>
          <w:r w:rsid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en-US" w:eastAsia="pl-PL"/>
            </w:rPr>
            <w:t xml:space="preserve"> </w:t>
          </w:r>
          <w:r w:rsidR="00F109EA"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>за</w:t>
          </w:r>
          <w:r w:rsid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en-US" w:eastAsia="pl-PL"/>
            </w:rPr>
            <w:t xml:space="preserve"> </w:t>
          </w:r>
          <w:r w:rsidR="00F109EA"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 xml:space="preserve">проследяване на напредъка по изпълнение на проектите, </w:t>
          </w:r>
        </w:p>
        <w:p w:rsidR="00F109EA" w:rsidRPr="00F109EA" w:rsidRDefault="00F109EA" w:rsidP="004807BE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</w:pP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 xml:space="preserve">финансирани по Механизма за свързване на Европа, сектор „Транспорт“ </w:t>
          </w:r>
        </w:p>
        <w:p w:rsidR="00F109EA" w:rsidRPr="00F109EA" w:rsidRDefault="00F109EA" w:rsidP="00F109E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0"/>
              <w:lang w:val="en-US" w:eastAsia="pl-PL"/>
            </w:rPr>
          </w:pPr>
        </w:p>
      </w:tc>
      <w:tc>
        <w:tcPr>
          <w:tcW w:w="2410" w:type="dxa"/>
          <w:shd w:val="clear" w:color="auto" w:fill="F3F3F3"/>
          <w:vAlign w:val="center"/>
        </w:tcPr>
        <w:p w:rsidR="00F109EA" w:rsidRPr="00F109EA" w:rsidRDefault="00F109EA" w:rsidP="00F109E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en-US" w:eastAsia="pl-PL"/>
            </w:rPr>
          </w:pPr>
          <w:r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>CEF-04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 xml:space="preserve">     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 xml:space="preserve"> 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 xml:space="preserve">    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en-US" w:eastAsia="pl-PL"/>
            </w:rPr>
            <w:t xml:space="preserve">       </w:t>
          </w:r>
        </w:p>
        <w:p w:rsidR="00F109EA" w:rsidRPr="00F109EA" w:rsidRDefault="00F109EA" w:rsidP="00F109E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</w:pP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en-US" w:eastAsia="pl-PL"/>
            </w:rPr>
            <w:t>v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>.1</w:t>
          </w:r>
          <w:r w:rsidR="001A0E8E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>.0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 xml:space="preserve">, 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>януари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val="pl-PL" w:eastAsia="pl-PL"/>
            </w:rPr>
            <w:t xml:space="preserve"> 201</w:t>
          </w: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>7 г.</w:t>
          </w:r>
        </w:p>
        <w:p w:rsidR="00F109EA" w:rsidRPr="00F109EA" w:rsidRDefault="00F109EA" w:rsidP="00F109E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pl-PL"/>
            </w:rPr>
          </w:pPr>
          <w:r w:rsidRPr="00F109EA">
            <w:rPr>
              <w:rFonts w:ascii="Times New Roman" w:eastAsia="Times New Roman" w:hAnsi="Times New Roman" w:cs="Times New Roman"/>
              <w:b/>
              <w:color w:val="808080"/>
              <w:sz w:val="20"/>
              <w:szCs w:val="20"/>
              <w:lang w:eastAsia="pl-PL"/>
            </w:rPr>
            <w:t>стр.</w:t>
          </w:r>
          <w:r w:rsidRPr="00F109EA"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  <w:t xml:space="preserve"> </w: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1A0E8E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t>/</w: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1A0E8E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6</w:t>
          </w:r>
          <w:r w:rsidRPr="00F109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</w:p>
        <w:p w:rsidR="00F109EA" w:rsidRPr="00F109EA" w:rsidRDefault="00F109EA" w:rsidP="00F109E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val="pl-PL" w:eastAsia="pl-PL"/>
            </w:rPr>
          </w:pPr>
        </w:p>
      </w:tc>
    </w:tr>
  </w:tbl>
  <w:p w:rsidR="000D74FE" w:rsidRDefault="000D74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E3348"/>
    <w:multiLevelType w:val="hybridMultilevel"/>
    <w:tmpl w:val="8E9A2FF0"/>
    <w:lvl w:ilvl="0" w:tplc="286620C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B756C94"/>
    <w:multiLevelType w:val="hybridMultilevel"/>
    <w:tmpl w:val="15AA903C"/>
    <w:lvl w:ilvl="0" w:tplc="8B6E9A62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27F35CE"/>
    <w:multiLevelType w:val="hybridMultilevel"/>
    <w:tmpl w:val="E46C819C"/>
    <w:lvl w:ilvl="0" w:tplc="26E6B96C">
      <w:start w:val="3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6C69E4"/>
    <w:multiLevelType w:val="hybridMultilevel"/>
    <w:tmpl w:val="322C3370"/>
    <w:lvl w:ilvl="0" w:tplc="B6E4CB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0B4F79"/>
    <w:multiLevelType w:val="multilevel"/>
    <w:tmpl w:val="48041280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lvlText w:val="%1.%2"/>
      <w:lvlJc w:val="left"/>
      <w:pPr>
        <w:tabs>
          <w:tab w:val="num" w:pos="993"/>
        </w:tabs>
        <w:ind w:left="993" w:hanging="576"/>
      </w:pPr>
      <w:rPr>
        <w:i/>
        <w:color w:val="1F4E79" w:themeColor="accent1" w:themeShade="8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5">
    <w:nsid w:val="768E039E"/>
    <w:multiLevelType w:val="hybridMultilevel"/>
    <w:tmpl w:val="44AE2D8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305"/>
    <w:rsid w:val="00005CF1"/>
    <w:rsid w:val="00012665"/>
    <w:rsid w:val="00027685"/>
    <w:rsid w:val="00046728"/>
    <w:rsid w:val="000532B0"/>
    <w:rsid w:val="000A6445"/>
    <w:rsid w:val="000A6951"/>
    <w:rsid w:val="000D40E4"/>
    <w:rsid w:val="000D74FE"/>
    <w:rsid w:val="00124E0D"/>
    <w:rsid w:val="00141EC3"/>
    <w:rsid w:val="001634FE"/>
    <w:rsid w:val="00185305"/>
    <w:rsid w:val="001A0E8E"/>
    <w:rsid w:val="001C6E0F"/>
    <w:rsid w:val="001E7107"/>
    <w:rsid w:val="00201459"/>
    <w:rsid w:val="00205D1B"/>
    <w:rsid w:val="002712C2"/>
    <w:rsid w:val="00283473"/>
    <w:rsid w:val="002A7664"/>
    <w:rsid w:val="002D599C"/>
    <w:rsid w:val="003157C3"/>
    <w:rsid w:val="00332C48"/>
    <w:rsid w:val="00353D49"/>
    <w:rsid w:val="00385166"/>
    <w:rsid w:val="003861FC"/>
    <w:rsid w:val="003C1DAC"/>
    <w:rsid w:val="003F2BD3"/>
    <w:rsid w:val="003F5F04"/>
    <w:rsid w:val="00455765"/>
    <w:rsid w:val="004807BE"/>
    <w:rsid w:val="004C2208"/>
    <w:rsid w:val="004D3E80"/>
    <w:rsid w:val="004E510A"/>
    <w:rsid w:val="00506E05"/>
    <w:rsid w:val="00526E35"/>
    <w:rsid w:val="0055194B"/>
    <w:rsid w:val="00560123"/>
    <w:rsid w:val="00573725"/>
    <w:rsid w:val="00593FAE"/>
    <w:rsid w:val="005B224D"/>
    <w:rsid w:val="005B6605"/>
    <w:rsid w:val="005E6024"/>
    <w:rsid w:val="00624979"/>
    <w:rsid w:val="00632966"/>
    <w:rsid w:val="006568A1"/>
    <w:rsid w:val="00662C4F"/>
    <w:rsid w:val="00663E8F"/>
    <w:rsid w:val="00683697"/>
    <w:rsid w:val="0069636D"/>
    <w:rsid w:val="006B0B0C"/>
    <w:rsid w:val="006D7367"/>
    <w:rsid w:val="007125DC"/>
    <w:rsid w:val="00765C18"/>
    <w:rsid w:val="007844C1"/>
    <w:rsid w:val="007A74C9"/>
    <w:rsid w:val="007D4A81"/>
    <w:rsid w:val="007F1948"/>
    <w:rsid w:val="00806B15"/>
    <w:rsid w:val="00820F54"/>
    <w:rsid w:val="00867967"/>
    <w:rsid w:val="0087084F"/>
    <w:rsid w:val="00877EB4"/>
    <w:rsid w:val="00883C36"/>
    <w:rsid w:val="0088568F"/>
    <w:rsid w:val="00891FFC"/>
    <w:rsid w:val="00896E2C"/>
    <w:rsid w:val="008A2C6B"/>
    <w:rsid w:val="008C0AC2"/>
    <w:rsid w:val="00946219"/>
    <w:rsid w:val="00961E57"/>
    <w:rsid w:val="009653B6"/>
    <w:rsid w:val="0099285C"/>
    <w:rsid w:val="00993054"/>
    <w:rsid w:val="009D4320"/>
    <w:rsid w:val="009E6D87"/>
    <w:rsid w:val="009F083C"/>
    <w:rsid w:val="00A32901"/>
    <w:rsid w:val="00A61439"/>
    <w:rsid w:val="00A654BA"/>
    <w:rsid w:val="00A87CF9"/>
    <w:rsid w:val="00AC0815"/>
    <w:rsid w:val="00AC5694"/>
    <w:rsid w:val="00B309EE"/>
    <w:rsid w:val="00B47FCB"/>
    <w:rsid w:val="00B87ADF"/>
    <w:rsid w:val="00BA277E"/>
    <w:rsid w:val="00BF0AFA"/>
    <w:rsid w:val="00BF1BC7"/>
    <w:rsid w:val="00C25FC2"/>
    <w:rsid w:val="00C2737A"/>
    <w:rsid w:val="00C55E5D"/>
    <w:rsid w:val="00C7467F"/>
    <w:rsid w:val="00C752F0"/>
    <w:rsid w:val="00C75AE7"/>
    <w:rsid w:val="00CA3C5B"/>
    <w:rsid w:val="00CC36A1"/>
    <w:rsid w:val="00D10222"/>
    <w:rsid w:val="00D203DF"/>
    <w:rsid w:val="00D4489B"/>
    <w:rsid w:val="00D524C1"/>
    <w:rsid w:val="00D94F15"/>
    <w:rsid w:val="00DE392C"/>
    <w:rsid w:val="00E124CF"/>
    <w:rsid w:val="00E3110C"/>
    <w:rsid w:val="00E41BD8"/>
    <w:rsid w:val="00E574ED"/>
    <w:rsid w:val="00EB452C"/>
    <w:rsid w:val="00EB49BA"/>
    <w:rsid w:val="00F109EA"/>
    <w:rsid w:val="00F670BF"/>
    <w:rsid w:val="00FC1659"/>
    <w:rsid w:val="00FC2B2F"/>
    <w:rsid w:val="00FC4F8D"/>
    <w:rsid w:val="00FD2F39"/>
    <w:rsid w:val="00FF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098E4E-2966-4068-8B53-C75FDC44E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Headline 1"/>
    <w:basedOn w:val="Normal"/>
    <w:next w:val="Normal"/>
    <w:link w:val="Heading1Char"/>
    <w:qFormat/>
    <w:rsid w:val="009F083C"/>
    <w:pPr>
      <w:keepNext/>
      <w:spacing w:before="360" w:after="120" w:line="240" w:lineRule="auto"/>
      <w:jc w:val="both"/>
      <w:outlineLvl w:val="0"/>
    </w:pPr>
    <w:rPr>
      <w:rFonts w:ascii="Cambria" w:eastAsia="Times New Roman" w:hAnsi="Cambria" w:cs="Arial"/>
      <w:b/>
      <w:bCs/>
      <w:color w:val="44546A" w:themeColor="text2"/>
      <w:kern w:val="32"/>
      <w:sz w:val="28"/>
      <w:szCs w:val="32"/>
      <w:lang w:val="en-GB" w:eastAsia="de-D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0123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0123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0123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0123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0123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0123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5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305"/>
  </w:style>
  <w:style w:type="paragraph" w:styleId="Footer">
    <w:name w:val="footer"/>
    <w:basedOn w:val="Normal"/>
    <w:link w:val="FooterChar"/>
    <w:uiPriority w:val="99"/>
    <w:unhideWhenUsed/>
    <w:rsid w:val="00185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305"/>
  </w:style>
  <w:style w:type="paragraph" w:styleId="ListParagraph">
    <w:name w:val="List Paragraph"/>
    <w:basedOn w:val="Normal"/>
    <w:uiPriority w:val="34"/>
    <w:qFormat/>
    <w:rsid w:val="0056012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56012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012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012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012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012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012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1Char">
    <w:name w:val="Heading 1 Char"/>
    <w:aliases w:val="Headline 1 Char"/>
    <w:basedOn w:val="DefaultParagraphFont"/>
    <w:link w:val="Heading1"/>
    <w:rsid w:val="009F083C"/>
    <w:rPr>
      <w:rFonts w:ascii="Cambria" w:eastAsia="Times New Roman" w:hAnsi="Cambria" w:cs="Arial"/>
      <w:b/>
      <w:bCs/>
      <w:color w:val="44546A" w:themeColor="text2"/>
      <w:kern w:val="32"/>
      <w:sz w:val="28"/>
      <w:szCs w:val="32"/>
      <w:lang w:val="en-GB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445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99285C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u w:val="single"/>
      <w:lang w:val="pl-PL" w:eastAsia="pl-PL"/>
    </w:rPr>
  </w:style>
  <w:style w:type="character" w:customStyle="1" w:styleId="BodyText2Char">
    <w:name w:val="Body Text 2 Char"/>
    <w:basedOn w:val="DefaultParagraphFont"/>
    <w:link w:val="BodyText2"/>
    <w:rsid w:val="0099285C"/>
    <w:rPr>
      <w:rFonts w:ascii="Times New Roman" w:eastAsia="Times New Roman" w:hAnsi="Times New Roman" w:cs="Times New Roman"/>
      <w:i/>
      <w:sz w:val="24"/>
      <w:szCs w:val="20"/>
      <w:u w:val="single"/>
      <w:lang w:val="pl-PL" w:eastAsia="pl-PL"/>
    </w:rPr>
  </w:style>
  <w:style w:type="paragraph" w:customStyle="1" w:styleId="CharCharChar1CharCharChar">
    <w:name w:val="Char Char Char1 Char Char Char"/>
    <w:basedOn w:val="Normal"/>
    <w:rsid w:val="0099285C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6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54148-1869-4DFB-A1C3-6713E9213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Dimo Dimitrov Dimov</dc:creator>
  <cp:lastModifiedBy>Neli Nikolaeva Andreeva</cp:lastModifiedBy>
  <cp:revision>11</cp:revision>
  <cp:lastPrinted>2016-08-01T10:45:00Z</cp:lastPrinted>
  <dcterms:created xsi:type="dcterms:W3CDTF">2016-11-25T13:47:00Z</dcterms:created>
  <dcterms:modified xsi:type="dcterms:W3CDTF">2017-01-09T15:32:00Z</dcterms:modified>
</cp:coreProperties>
</file>