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72" w:rsidRDefault="00623472" w:rsidP="0079353A">
      <w:pPr>
        <w:widowControl w:val="0"/>
        <w:autoSpaceDE w:val="0"/>
        <w:autoSpaceDN w:val="0"/>
        <w:adjustRightInd w:val="0"/>
        <w:ind w:firstLine="567"/>
        <w:jc w:val="right"/>
      </w:pPr>
    </w:p>
    <w:p w:rsidR="00623472" w:rsidRDefault="00623472" w:rsidP="0079353A">
      <w:pPr>
        <w:widowControl w:val="0"/>
        <w:autoSpaceDE w:val="0"/>
        <w:autoSpaceDN w:val="0"/>
        <w:adjustRightInd w:val="0"/>
        <w:ind w:firstLine="567"/>
        <w:jc w:val="right"/>
      </w:pPr>
    </w:p>
    <w:p w:rsidR="0079353A" w:rsidRDefault="0079353A" w:rsidP="0079353A">
      <w:pPr>
        <w:widowControl w:val="0"/>
        <w:autoSpaceDE w:val="0"/>
        <w:autoSpaceDN w:val="0"/>
        <w:adjustRightInd w:val="0"/>
        <w:ind w:firstLine="567"/>
        <w:jc w:val="right"/>
      </w:pPr>
      <w:r w:rsidRPr="0079353A">
        <w:t>Проект</w:t>
      </w:r>
      <w:r w:rsidR="00C625A6">
        <w:t>!</w:t>
      </w:r>
    </w:p>
    <w:p w:rsidR="00C43330" w:rsidRDefault="00C43330" w:rsidP="0079353A">
      <w:pPr>
        <w:widowControl w:val="0"/>
        <w:autoSpaceDE w:val="0"/>
        <w:autoSpaceDN w:val="0"/>
        <w:adjustRightInd w:val="0"/>
        <w:ind w:firstLine="567"/>
        <w:jc w:val="right"/>
      </w:pPr>
    </w:p>
    <w:p w:rsidR="00623472" w:rsidRPr="0079353A" w:rsidRDefault="00623472" w:rsidP="0079353A">
      <w:pPr>
        <w:widowControl w:val="0"/>
        <w:autoSpaceDE w:val="0"/>
        <w:autoSpaceDN w:val="0"/>
        <w:adjustRightInd w:val="0"/>
        <w:ind w:firstLine="567"/>
        <w:jc w:val="right"/>
      </w:pPr>
    </w:p>
    <w:p w:rsidR="00623472" w:rsidRPr="00041B09" w:rsidRDefault="00623472" w:rsidP="00623472">
      <w:pPr>
        <w:widowControl w:val="0"/>
        <w:autoSpaceDE w:val="0"/>
        <w:autoSpaceDN w:val="0"/>
        <w:adjustRightInd w:val="0"/>
        <w:jc w:val="center"/>
        <w:rPr>
          <w:highlight w:val="white"/>
          <w:shd w:val="clear" w:color="auto" w:fill="FEFEFE"/>
        </w:rPr>
      </w:pPr>
      <w:r w:rsidRPr="007C3C69">
        <w:rPr>
          <w:b/>
        </w:rPr>
        <w:t xml:space="preserve">Наредба за изменение </w:t>
      </w:r>
      <w:r w:rsidR="00C43330">
        <w:rPr>
          <w:b/>
        </w:rPr>
        <w:t xml:space="preserve">и допълнение </w:t>
      </w:r>
      <w:r w:rsidRPr="007C3C69">
        <w:rPr>
          <w:b/>
        </w:rPr>
        <w:t xml:space="preserve">на </w:t>
      </w:r>
      <w:r>
        <w:rPr>
          <w:b/>
          <w:bCs/>
          <w:sz w:val="28"/>
          <w:szCs w:val="28"/>
          <w:highlight w:val="white"/>
          <w:shd w:val="clear" w:color="auto" w:fill="FEFEFE"/>
        </w:rPr>
        <w:t>Н</w:t>
      </w:r>
      <w:r w:rsidRPr="00041B09">
        <w:rPr>
          <w:b/>
          <w:bCs/>
          <w:highlight w:val="white"/>
          <w:shd w:val="clear" w:color="auto" w:fill="FEFEFE"/>
        </w:rPr>
        <w:t xml:space="preserve">аредба № 4 от 15 декември 2011 г. за оправомощаване и оттегляне на предоставените правомощия за извършване на прегледи на кораби и </w:t>
      </w:r>
      <w:proofErr w:type="spellStart"/>
      <w:r w:rsidRPr="00041B09">
        <w:rPr>
          <w:b/>
          <w:bCs/>
          <w:highlight w:val="white"/>
          <w:shd w:val="clear" w:color="auto" w:fill="FEFEFE"/>
        </w:rPr>
        <w:t>корабопритежатели</w:t>
      </w:r>
      <w:proofErr w:type="spellEnd"/>
    </w:p>
    <w:p w:rsidR="006B0C97" w:rsidRDefault="000E6DC0" w:rsidP="00623472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w:r>
        <w:rPr>
          <w:i/>
        </w:rPr>
        <w:t>(о</w:t>
      </w:r>
      <w:proofErr w:type="spellStart"/>
      <w:r w:rsidRPr="000E6DC0">
        <w:rPr>
          <w:i/>
          <w:lang w:val="en-US"/>
        </w:rPr>
        <w:t>бн</w:t>
      </w:r>
      <w:proofErr w:type="spellEnd"/>
      <w:r w:rsidRPr="000E6DC0">
        <w:rPr>
          <w:i/>
          <w:lang w:val="en-US"/>
        </w:rPr>
        <w:t>.</w:t>
      </w:r>
      <w:r>
        <w:rPr>
          <w:i/>
        </w:rPr>
        <w:t>,</w:t>
      </w:r>
      <w:r>
        <w:rPr>
          <w:i/>
          <w:lang w:val="en-US"/>
        </w:rPr>
        <w:t xml:space="preserve"> ДВ,</w:t>
      </w:r>
      <w:r w:rsidRPr="000E6DC0">
        <w:rPr>
          <w:i/>
          <w:lang w:val="en-US"/>
        </w:rPr>
        <w:t xml:space="preserve"> </w:t>
      </w:r>
      <w:proofErr w:type="spellStart"/>
      <w:r w:rsidRPr="000E6DC0">
        <w:rPr>
          <w:i/>
          <w:lang w:val="en-US"/>
        </w:rPr>
        <w:t>бр</w:t>
      </w:r>
      <w:proofErr w:type="spellEnd"/>
      <w:r w:rsidRPr="000E6DC0">
        <w:rPr>
          <w:i/>
          <w:lang w:val="en-US"/>
        </w:rPr>
        <w:t>.</w:t>
      </w:r>
      <w:r>
        <w:rPr>
          <w:i/>
        </w:rPr>
        <w:t xml:space="preserve"> </w:t>
      </w:r>
      <w:r>
        <w:rPr>
          <w:i/>
          <w:lang w:val="en-US"/>
        </w:rPr>
        <w:t xml:space="preserve">104 </w:t>
      </w:r>
      <w:proofErr w:type="spellStart"/>
      <w:r>
        <w:rPr>
          <w:i/>
          <w:lang w:val="en-US"/>
        </w:rPr>
        <w:t>от</w:t>
      </w:r>
      <w:proofErr w:type="spellEnd"/>
      <w:r>
        <w:rPr>
          <w:i/>
          <w:lang w:val="en-US"/>
        </w:rPr>
        <w:t xml:space="preserve"> </w:t>
      </w:r>
      <w:r w:rsidRPr="000E6DC0">
        <w:rPr>
          <w:i/>
          <w:lang w:val="en-US"/>
        </w:rPr>
        <w:t>2011</w:t>
      </w:r>
      <w:r>
        <w:rPr>
          <w:i/>
        </w:rPr>
        <w:t xml:space="preserve"> </w:t>
      </w:r>
      <w:proofErr w:type="gramStart"/>
      <w:r>
        <w:rPr>
          <w:i/>
          <w:lang w:val="en-US"/>
        </w:rPr>
        <w:t>г.,</w:t>
      </w:r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доп</w:t>
      </w:r>
      <w:proofErr w:type="spellEnd"/>
      <w:r>
        <w:rPr>
          <w:i/>
          <w:lang w:val="en-US"/>
        </w:rPr>
        <w:t xml:space="preserve">., </w:t>
      </w:r>
      <w:proofErr w:type="spellStart"/>
      <w:r>
        <w:rPr>
          <w:i/>
          <w:lang w:val="en-US"/>
        </w:rPr>
        <w:t>бр</w:t>
      </w:r>
      <w:proofErr w:type="spellEnd"/>
      <w:r>
        <w:rPr>
          <w:i/>
          <w:lang w:val="en-US"/>
        </w:rPr>
        <w:t>.</w:t>
      </w:r>
      <w:r>
        <w:rPr>
          <w:i/>
        </w:rPr>
        <w:t xml:space="preserve"> </w:t>
      </w:r>
      <w:r>
        <w:rPr>
          <w:i/>
          <w:lang w:val="en-US"/>
        </w:rPr>
        <w:t xml:space="preserve">59 </w:t>
      </w:r>
      <w:proofErr w:type="spellStart"/>
      <w:r>
        <w:rPr>
          <w:i/>
          <w:lang w:val="en-US"/>
        </w:rPr>
        <w:t>от</w:t>
      </w:r>
      <w:proofErr w:type="spellEnd"/>
      <w:r>
        <w:rPr>
          <w:i/>
          <w:lang w:val="en-US"/>
        </w:rPr>
        <w:t xml:space="preserve"> </w:t>
      </w:r>
      <w:r w:rsidRPr="000E6DC0">
        <w:rPr>
          <w:i/>
          <w:lang w:val="en-US"/>
        </w:rPr>
        <w:t>2015</w:t>
      </w:r>
      <w:r w:rsidR="007B723E">
        <w:rPr>
          <w:i/>
        </w:rPr>
        <w:t xml:space="preserve"> </w:t>
      </w:r>
      <w:proofErr w:type="gramStart"/>
      <w:r w:rsidRPr="000E6DC0">
        <w:rPr>
          <w:i/>
          <w:lang w:val="en-US"/>
        </w:rPr>
        <w:t>г.,</w:t>
      </w:r>
      <w:proofErr w:type="gramEnd"/>
      <w:r w:rsidRPr="000E6DC0">
        <w:rPr>
          <w:i/>
          <w:lang w:val="en-US"/>
        </w:rPr>
        <w:t xml:space="preserve"> </w:t>
      </w:r>
      <w:proofErr w:type="spellStart"/>
      <w:r w:rsidRPr="000E6DC0">
        <w:rPr>
          <w:i/>
          <w:lang w:val="en-US"/>
        </w:rPr>
        <w:t>изм</w:t>
      </w:r>
      <w:proofErr w:type="spellEnd"/>
      <w:r w:rsidRPr="000E6DC0">
        <w:rPr>
          <w:i/>
          <w:lang w:val="en-US"/>
        </w:rPr>
        <w:t xml:space="preserve">. </w:t>
      </w:r>
      <w:proofErr w:type="gramStart"/>
      <w:r w:rsidRPr="000E6DC0">
        <w:rPr>
          <w:i/>
          <w:lang w:val="en-US"/>
        </w:rPr>
        <w:t>и</w:t>
      </w:r>
      <w:proofErr w:type="gramEnd"/>
      <w:r w:rsidRPr="000E6DC0">
        <w:rPr>
          <w:i/>
          <w:lang w:val="en-US"/>
        </w:rPr>
        <w:t xml:space="preserve"> </w:t>
      </w:r>
      <w:proofErr w:type="spellStart"/>
      <w:r w:rsidRPr="000E6DC0">
        <w:rPr>
          <w:i/>
          <w:lang w:val="en-US"/>
        </w:rPr>
        <w:t>доп</w:t>
      </w:r>
      <w:proofErr w:type="spellEnd"/>
      <w:r w:rsidRPr="000E6DC0">
        <w:rPr>
          <w:i/>
          <w:lang w:val="en-US"/>
        </w:rPr>
        <w:t>.</w:t>
      </w:r>
      <w:r>
        <w:rPr>
          <w:i/>
        </w:rPr>
        <w:t>,</w:t>
      </w:r>
      <w:r w:rsidRPr="000E6DC0">
        <w:rPr>
          <w:i/>
          <w:lang w:val="en-US"/>
        </w:rPr>
        <w:t xml:space="preserve"> </w:t>
      </w:r>
      <w:proofErr w:type="spellStart"/>
      <w:r w:rsidRPr="000E6DC0">
        <w:rPr>
          <w:i/>
          <w:lang w:val="en-US"/>
        </w:rPr>
        <w:t>бр</w:t>
      </w:r>
      <w:proofErr w:type="spellEnd"/>
      <w:r w:rsidRPr="000E6DC0">
        <w:rPr>
          <w:i/>
          <w:lang w:val="en-US"/>
        </w:rPr>
        <w:t>.</w:t>
      </w:r>
      <w:r>
        <w:rPr>
          <w:i/>
        </w:rPr>
        <w:t xml:space="preserve"> </w:t>
      </w:r>
      <w:proofErr w:type="gramStart"/>
      <w:r w:rsidRPr="000E6DC0">
        <w:rPr>
          <w:i/>
          <w:lang w:val="en-US"/>
        </w:rPr>
        <w:t xml:space="preserve">100 </w:t>
      </w:r>
      <w:proofErr w:type="spellStart"/>
      <w:r w:rsidRPr="000E6DC0">
        <w:rPr>
          <w:i/>
          <w:lang w:val="en-US"/>
        </w:rPr>
        <w:t>от</w:t>
      </w:r>
      <w:proofErr w:type="spellEnd"/>
      <w:proofErr w:type="gramEnd"/>
      <w:r w:rsidRPr="000E6DC0">
        <w:rPr>
          <w:i/>
          <w:lang w:val="en-US"/>
        </w:rPr>
        <w:t xml:space="preserve"> 2015</w:t>
      </w:r>
      <w:r>
        <w:rPr>
          <w:i/>
        </w:rPr>
        <w:t xml:space="preserve"> </w:t>
      </w:r>
      <w:r w:rsidRPr="000E6DC0">
        <w:rPr>
          <w:i/>
          <w:lang w:val="en-US"/>
        </w:rPr>
        <w:t>г.</w:t>
      </w:r>
      <w:r w:rsidR="0079353A">
        <w:rPr>
          <w:i/>
          <w:lang w:val="en-US"/>
        </w:rPr>
        <w:t xml:space="preserve"> и</w:t>
      </w:r>
      <w:r w:rsidRPr="000E6DC0">
        <w:rPr>
          <w:i/>
          <w:lang w:val="en-US"/>
        </w:rPr>
        <w:t xml:space="preserve"> </w:t>
      </w:r>
      <w:proofErr w:type="spellStart"/>
      <w:r w:rsidRPr="000E6DC0">
        <w:rPr>
          <w:i/>
          <w:lang w:val="en-US"/>
        </w:rPr>
        <w:t>бр</w:t>
      </w:r>
      <w:proofErr w:type="spellEnd"/>
      <w:r w:rsidRPr="000E6DC0">
        <w:rPr>
          <w:i/>
          <w:lang w:val="en-US"/>
        </w:rPr>
        <w:t>.</w:t>
      </w:r>
      <w:r>
        <w:rPr>
          <w:i/>
        </w:rPr>
        <w:t xml:space="preserve"> </w:t>
      </w:r>
      <w:r w:rsidR="0079353A">
        <w:rPr>
          <w:i/>
        </w:rPr>
        <w:t> </w:t>
      </w:r>
      <w:proofErr w:type="gramStart"/>
      <w:r w:rsidRPr="000E6DC0">
        <w:rPr>
          <w:i/>
          <w:lang w:val="en-US"/>
        </w:rPr>
        <w:t xml:space="preserve">89 </w:t>
      </w:r>
      <w:proofErr w:type="spellStart"/>
      <w:r w:rsidRPr="000E6DC0">
        <w:rPr>
          <w:i/>
          <w:lang w:val="en-US"/>
        </w:rPr>
        <w:t>от</w:t>
      </w:r>
      <w:proofErr w:type="spellEnd"/>
      <w:proofErr w:type="gramEnd"/>
      <w:r w:rsidRPr="000E6DC0">
        <w:rPr>
          <w:i/>
          <w:lang w:val="en-US"/>
        </w:rPr>
        <w:t xml:space="preserve"> 2018</w:t>
      </w:r>
      <w:r>
        <w:rPr>
          <w:i/>
        </w:rPr>
        <w:t xml:space="preserve"> </w:t>
      </w:r>
      <w:r w:rsidRPr="000E6DC0">
        <w:rPr>
          <w:i/>
          <w:lang w:val="en-US"/>
        </w:rPr>
        <w:t>г.</w:t>
      </w:r>
      <w:r>
        <w:rPr>
          <w:i/>
        </w:rPr>
        <w:t>)</w:t>
      </w:r>
    </w:p>
    <w:p w:rsidR="00C43330" w:rsidRPr="000E6DC0" w:rsidRDefault="00C43330" w:rsidP="00623472">
      <w:pPr>
        <w:widowControl w:val="0"/>
        <w:autoSpaceDE w:val="0"/>
        <w:autoSpaceDN w:val="0"/>
        <w:adjustRightInd w:val="0"/>
        <w:ind w:firstLine="567"/>
        <w:jc w:val="center"/>
      </w:pPr>
    </w:p>
    <w:p w:rsidR="00041B09" w:rsidRDefault="00041B09" w:rsidP="006B0C97"/>
    <w:p w:rsidR="00C43330" w:rsidRDefault="00CE226B" w:rsidP="00CE226B">
      <w:pPr>
        <w:spacing w:line="276" w:lineRule="auto"/>
        <w:ind w:firstLine="720"/>
        <w:jc w:val="both"/>
        <w:rPr>
          <w:highlight w:val="white"/>
          <w:shd w:val="clear" w:color="auto" w:fill="FEFEFE"/>
        </w:rPr>
      </w:pPr>
      <w:r w:rsidRPr="00877F32">
        <w:rPr>
          <w:b/>
          <w:bCs/>
        </w:rPr>
        <w:t>§ </w:t>
      </w:r>
      <w:r w:rsidR="003B1A98">
        <w:rPr>
          <w:b/>
          <w:bCs/>
        </w:rPr>
        <w:t>1</w:t>
      </w:r>
      <w:r w:rsidRPr="00877F32">
        <w:rPr>
          <w:b/>
          <w:bCs/>
        </w:rPr>
        <w:t>.</w:t>
      </w:r>
      <w:r w:rsidRPr="00877F32">
        <w:rPr>
          <w:bCs/>
        </w:rPr>
        <w:t xml:space="preserve"> </w:t>
      </w:r>
      <w:r w:rsidR="00041B09">
        <w:rPr>
          <w:highlight w:val="white"/>
          <w:shd w:val="clear" w:color="auto" w:fill="FEFEFE"/>
        </w:rPr>
        <w:t>В чл. 4</w:t>
      </w:r>
      <w:r w:rsidR="00C43330">
        <w:rPr>
          <w:highlight w:val="white"/>
          <w:shd w:val="clear" w:color="auto" w:fill="FEFEFE"/>
        </w:rPr>
        <w:t xml:space="preserve"> се правят следните изменения и допълнения:</w:t>
      </w:r>
    </w:p>
    <w:p w:rsidR="000E6DC0" w:rsidRDefault="00C43330" w:rsidP="00CE226B">
      <w:pPr>
        <w:spacing w:line="276" w:lineRule="auto"/>
        <w:ind w:firstLine="720"/>
        <w:jc w:val="both"/>
        <w:rPr>
          <w:shd w:val="clear" w:color="auto" w:fill="FEFEFE"/>
        </w:rPr>
      </w:pPr>
      <w:r w:rsidRPr="00C43330">
        <w:rPr>
          <w:b/>
          <w:highlight w:val="white"/>
          <w:shd w:val="clear" w:color="auto" w:fill="FEFEFE"/>
        </w:rPr>
        <w:t>1.</w:t>
      </w:r>
      <w:r>
        <w:rPr>
          <w:highlight w:val="white"/>
          <w:shd w:val="clear" w:color="auto" w:fill="FEFEFE"/>
        </w:rPr>
        <w:t xml:space="preserve"> В</w:t>
      </w:r>
      <w:r w:rsidR="00041B09">
        <w:rPr>
          <w:highlight w:val="white"/>
          <w:shd w:val="clear" w:color="auto" w:fill="FEFEFE"/>
        </w:rPr>
        <w:t xml:space="preserve"> т. 1</w:t>
      </w:r>
      <w:r w:rsidR="00CE226B">
        <w:rPr>
          <w:highlight w:val="white"/>
          <w:shd w:val="clear" w:color="auto" w:fill="FEFEFE"/>
        </w:rPr>
        <w:t xml:space="preserve"> </w:t>
      </w:r>
      <w:r w:rsidR="00041B09">
        <w:rPr>
          <w:highlight w:val="white"/>
          <w:shd w:val="clear" w:color="auto" w:fill="FEFEFE"/>
        </w:rPr>
        <w:t>думите „изложените в Приложение II на Резолюция А.739 (18) Насоки за оправомощаване на организации, действащи от името на администрацията на Международната морска организация (ИМО), както и анекса, приложенията и допълнението към циркулярно писмо 710 на Комисията по морска безопасност и циркулярно писмо 307 на Комисията за защита на морската среда на ИМО“ се заменят с „</w:t>
      </w:r>
      <w:r w:rsidR="00041B09" w:rsidRPr="0071188E">
        <w:t xml:space="preserve">изискванията на </w:t>
      </w:r>
      <w:r w:rsidR="000E6DC0">
        <w:t>Кодекса за признатите организации (</w:t>
      </w:r>
      <w:proofErr w:type="spellStart"/>
      <w:r w:rsidR="007B723E">
        <w:t>обн</w:t>
      </w:r>
      <w:proofErr w:type="spellEnd"/>
      <w:r w:rsidR="007B723E">
        <w:t>.</w:t>
      </w:r>
      <w:r w:rsidR="000F11CC">
        <w:t>,</w:t>
      </w:r>
      <w:r w:rsidR="007B723E">
        <w:t xml:space="preserve"> </w:t>
      </w:r>
      <w:r w:rsidR="000E6DC0">
        <w:t>ДВ, бр.</w:t>
      </w:r>
      <w:r w:rsidR="007B723E">
        <w:t xml:space="preserve"> </w:t>
      </w:r>
      <w:r w:rsidR="000E6DC0">
        <w:t>15 от 2017 г.</w:t>
      </w:r>
      <w:r w:rsidR="000E6DC0">
        <w:rPr>
          <w:shd w:val="clear" w:color="auto" w:fill="FEFEFE"/>
        </w:rPr>
        <w:t>)</w:t>
      </w:r>
      <w:r w:rsidR="003B1A98" w:rsidRPr="003B1A98">
        <w:rPr>
          <w:highlight w:val="white"/>
          <w:shd w:val="clear" w:color="auto" w:fill="FEFEFE"/>
        </w:rPr>
        <w:t xml:space="preserve"> </w:t>
      </w:r>
      <w:r w:rsidR="003B1A98">
        <w:rPr>
          <w:highlight w:val="white"/>
          <w:shd w:val="clear" w:color="auto" w:fill="FEFEFE"/>
        </w:rPr>
        <w:t xml:space="preserve">и циркулярно писмо </w:t>
      </w:r>
      <w:r w:rsidR="003B1A98" w:rsidRPr="003B1A98">
        <w:rPr>
          <w:shd w:val="clear" w:color="auto" w:fill="FEFEFE"/>
        </w:rPr>
        <w:t>MSC-MEPC.5/Circ.16</w:t>
      </w:r>
      <w:r w:rsidR="003B1A98">
        <w:rPr>
          <w:shd w:val="clear" w:color="auto" w:fill="FEFEFE"/>
        </w:rPr>
        <w:t xml:space="preserve"> на </w:t>
      </w:r>
      <w:r w:rsidR="003B1A98">
        <w:rPr>
          <w:highlight w:val="white"/>
          <w:shd w:val="clear" w:color="auto" w:fill="FEFEFE"/>
        </w:rPr>
        <w:t>Международната морска организация</w:t>
      </w:r>
      <w:r>
        <w:rPr>
          <w:shd w:val="clear" w:color="auto" w:fill="FEFEFE"/>
        </w:rPr>
        <w:t xml:space="preserve"> от 24 януари 2022 г</w:t>
      </w:r>
      <w:r w:rsidR="000E6DC0">
        <w:rPr>
          <w:shd w:val="clear" w:color="auto" w:fill="FEFEFE"/>
        </w:rPr>
        <w:t>.</w:t>
      </w:r>
      <w:r w:rsidR="003B1A98" w:rsidRPr="003B1A98">
        <w:rPr>
          <w:highlight w:val="white"/>
          <w:shd w:val="clear" w:color="auto" w:fill="FEFEFE"/>
        </w:rPr>
        <w:t xml:space="preserve"> </w:t>
      </w:r>
      <w:r w:rsidR="003B1A98">
        <w:rPr>
          <w:highlight w:val="white"/>
          <w:shd w:val="clear" w:color="auto" w:fill="FEFEFE"/>
        </w:rPr>
        <w:t>“</w:t>
      </w:r>
    </w:p>
    <w:p w:rsidR="001D4C33" w:rsidRDefault="00C43330" w:rsidP="001D4C33">
      <w:pPr>
        <w:spacing w:line="276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Cs/>
        </w:rPr>
        <w:t>С</w:t>
      </w:r>
      <w:r w:rsidR="001D4C33" w:rsidRPr="001D4C33">
        <w:rPr>
          <w:bCs/>
        </w:rPr>
        <w:t xml:space="preserve">ъздава </w:t>
      </w:r>
      <w:r>
        <w:rPr>
          <w:bCs/>
        </w:rPr>
        <w:t xml:space="preserve">се </w:t>
      </w:r>
      <w:r w:rsidR="001D4C33" w:rsidRPr="001D4C33">
        <w:rPr>
          <w:bCs/>
        </w:rPr>
        <w:t>т. 6:</w:t>
      </w:r>
    </w:p>
    <w:p w:rsidR="001D4C33" w:rsidRPr="00041B09" w:rsidRDefault="001D4C33" w:rsidP="001D4C33">
      <w:pPr>
        <w:spacing w:line="276" w:lineRule="auto"/>
        <w:ind w:firstLine="720"/>
        <w:jc w:val="both"/>
      </w:pPr>
      <w:r w:rsidRPr="001D4C33">
        <w:rPr>
          <w:bCs/>
        </w:rPr>
        <w:t>„6.</w:t>
      </w:r>
      <w:r>
        <w:rPr>
          <w:b/>
          <w:bCs/>
        </w:rPr>
        <w:t xml:space="preserve"> </w:t>
      </w:r>
      <w:r w:rsidRPr="001D4C33">
        <w:rPr>
          <w:bCs/>
        </w:rPr>
        <w:t xml:space="preserve">разпоредби относно </w:t>
      </w:r>
      <w:r w:rsidR="00C43330">
        <w:rPr>
          <w:bCs/>
        </w:rPr>
        <w:t>оправомощаване</w:t>
      </w:r>
      <w:r w:rsidRPr="001D4C33">
        <w:rPr>
          <w:bCs/>
        </w:rPr>
        <w:t xml:space="preserve"> </w:t>
      </w:r>
      <w:r w:rsidR="000F11CC">
        <w:rPr>
          <w:bCs/>
        </w:rPr>
        <w:t>на призната организация да</w:t>
      </w:r>
      <w:r w:rsidRPr="001D4C33">
        <w:rPr>
          <w:bCs/>
        </w:rPr>
        <w:t xml:space="preserve"> издава </w:t>
      </w:r>
      <w:r>
        <w:rPr>
          <w:bCs/>
        </w:rPr>
        <w:t>корабни документи</w:t>
      </w:r>
      <w:r w:rsidRPr="001D4C33">
        <w:rPr>
          <w:bCs/>
        </w:rPr>
        <w:t xml:space="preserve"> съгласно изискванията на международните конвенции, по които Република България е страна“</w:t>
      </w:r>
      <w:r>
        <w:rPr>
          <w:bCs/>
        </w:rPr>
        <w:t>.</w:t>
      </w:r>
    </w:p>
    <w:p w:rsidR="00041B09" w:rsidRPr="00041B09" w:rsidRDefault="00CE226B" w:rsidP="00CE226B">
      <w:pPr>
        <w:ind w:firstLine="720"/>
        <w:jc w:val="both"/>
        <w:rPr>
          <w:b/>
          <w:highlight w:val="white"/>
          <w:shd w:val="clear" w:color="auto" w:fill="FEFEFE"/>
        </w:rPr>
      </w:pPr>
      <w:r w:rsidRPr="00877F32">
        <w:rPr>
          <w:b/>
          <w:bCs/>
        </w:rPr>
        <w:t>§ </w:t>
      </w:r>
      <w:r w:rsidR="00C43330">
        <w:rPr>
          <w:b/>
          <w:bCs/>
        </w:rPr>
        <w:t>2</w:t>
      </w:r>
      <w:r w:rsidRPr="00877F32">
        <w:rPr>
          <w:b/>
          <w:bCs/>
        </w:rPr>
        <w:t>.</w:t>
      </w:r>
      <w:r w:rsidRPr="00877F32">
        <w:rPr>
          <w:bCs/>
        </w:rPr>
        <w:t xml:space="preserve"> </w:t>
      </w:r>
      <w:r w:rsidR="00041B09" w:rsidRPr="00041B09">
        <w:rPr>
          <w:highlight w:val="white"/>
          <w:shd w:val="clear" w:color="auto" w:fill="FEFEFE"/>
        </w:rPr>
        <w:t>В § 1, т.</w:t>
      </w:r>
      <w:r>
        <w:rPr>
          <w:highlight w:val="white"/>
          <w:shd w:val="clear" w:color="auto" w:fill="FEFEFE"/>
        </w:rPr>
        <w:t xml:space="preserve"> </w:t>
      </w:r>
      <w:r w:rsidR="00041B09">
        <w:rPr>
          <w:highlight w:val="white"/>
          <w:shd w:val="clear" w:color="auto" w:fill="FEFEFE"/>
        </w:rPr>
        <w:t>2</w:t>
      </w:r>
      <w:r w:rsidR="00041B09" w:rsidRPr="00041B09">
        <w:rPr>
          <w:highlight w:val="white"/>
          <w:shd w:val="clear" w:color="auto" w:fill="FEFEFE"/>
        </w:rPr>
        <w:t xml:space="preserve"> от Допълнителните разпоредби се заличава думата „прилагат“.</w:t>
      </w:r>
    </w:p>
    <w:p w:rsidR="00041B09" w:rsidRDefault="00041B09" w:rsidP="006B0C97"/>
    <w:p w:rsidR="00041B09" w:rsidRDefault="00041B09" w:rsidP="006B0C97"/>
    <w:p w:rsidR="00432D40" w:rsidRDefault="00432D40" w:rsidP="006B0C97"/>
    <w:p w:rsidR="006B0C97" w:rsidRPr="001277C8" w:rsidRDefault="00483258" w:rsidP="006B0C97">
      <w:pPr>
        <w:tabs>
          <w:tab w:val="left" w:pos="851"/>
        </w:tabs>
        <w:rPr>
          <w:b/>
        </w:rPr>
      </w:pPr>
      <w:r>
        <w:rPr>
          <w:b/>
        </w:rPr>
        <w:t>Христо Алексиев</w:t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</w:p>
    <w:p w:rsidR="00DB3DAE" w:rsidRDefault="00DB3DAE" w:rsidP="006B0C97">
      <w:pPr>
        <w:rPr>
          <w:i/>
        </w:rPr>
      </w:pPr>
      <w:r>
        <w:rPr>
          <w:i/>
        </w:rPr>
        <w:t>З</w:t>
      </w:r>
      <w:r w:rsidRPr="004E103B">
        <w:rPr>
          <w:i/>
        </w:rPr>
        <w:t>аместник министър-председател по икономическите политики и</w:t>
      </w:r>
    </w:p>
    <w:p w:rsidR="006B0C97" w:rsidRDefault="00DB3DAE" w:rsidP="008156C3">
      <w:pPr>
        <w:rPr>
          <w:i/>
        </w:rPr>
      </w:pPr>
      <w:r w:rsidRPr="004E103B">
        <w:rPr>
          <w:i/>
        </w:rPr>
        <w:t>министър на транспорта и съобщенията</w:t>
      </w:r>
    </w:p>
    <w:p w:rsidR="00B7434C" w:rsidRPr="004574D1" w:rsidRDefault="00B7434C" w:rsidP="008156C3">
      <w:pPr>
        <w:rPr>
          <w:i/>
          <w:color w:val="FFFFFF" w:themeColor="background1"/>
        </w:rPr>
      </w:pPr>
    </w:p>
    <w:p w:rsidR="00B7434C" w:rsidRPr="004574D1" w:rsidRDefault="00B7434C" w:rsidP="00B7434C">
      <w:pPr>
        <w:rPr>
          <w:rFonts w:eastAsia="Calibri"/>
          <w:b/>
          <w:color w:val="FFFFFF" w:themeColor="background1"/>
          <w:lang w:eastAsia="en-US"/>
        </w:rPr>
        <w:sectPr w:rsidR="00B7434C" w:rsidRPr="004574D1" w:rsidSect="00860B68">
          <w:footerReference w:type="default" r:id="rId6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D229CF" w:rsidRPr="00D229CF" w:rsidRDefault="00D229CF" w:rsidP="00D229CF">
      <w:pPr>
        <w:rPr>
          <w:i/>
          <w:sz w:val="20"/>
        </w:rPr>
      </w:pPr>
      <w:bookmarkStart w:id="0" w:name="_GoBack"/>
      <w:bookmarkEnd w:id="0"/>
    </w:p>
    <w:p w:rsidR="00B7434C" w:rsidRPr="005A687E" w:rsidRDefault="00B7434C" w:rsidP="00B7434C">
      <w:pPr>
        <w:shd w:val="clear" w:color="auto" w:fill="FFFFFF"/>
        <w:spacing w:before="120"/>
        <w:jc w:val="both"/>
        <w:textAlignment w:val="center"/>
        <w:rPr>
          <w:sz w:val="20"/>
        </w:rPr>
      </w:pPr>
    </w:p>
    <w:p w:rsidR="00B7434C" w:rsidRPr="005A687E" w:rsidRDefault="00B7434C" w:rsidP="00B7434C">
      <w:pPr>
        <w:rPr>
          <w:rFonts w:eastAsia="Calibri"/>
          <w:sz w:val="20"/>
          <w:lang w:eastAsia="en-US"/>
        </w:rPr>
      </w:pPr>
    </w:p>
    <w:p w:rsidR="00E74611" w:rsidRPr="005A687E" w:rsidRDefault="00E74611" w:rsidP="00B7434C">
      <w:pPr>
        <w:rPr>
          <w:rFonts w:eastAsia="Calibri"/>
          <w:sz w:val="20"/>
          <w:lang w:eastAsia="en-US"/>
        </w:rPr>
      </w:pPr>
    </w:p>
    <w:p w:rsidR="00B7434C" w:rsidRPr="005A687E" w:rsidRDefault="00B7434C" w:rsidP="00B7434C">
      <w:pPr>
        <w:rPr>
          <w:rFonts w:eastAsia="Calibri"/>
          <w:sz w:val="20"/>
          <w:lang w:eastAsia="en-US"/>
        </w:rPr>
      </w:pPr>
    </w:p>
    <w:p w:rsidR="00B7434C" w:rsidRPr="005A687E" w:rsidRDefault="00B7434C" w:rsidP="00B7434C">
      <w:pPr>
        <w:rPr>
          <w:rFonts w:eastAsia="Calibri"/>
          <w:sz w:val="20"/>
          <w:lang w:val="en-US" w:eastAsia="en-US"/>
        </w:rPr>
      </w:pPr>
    </w:p>
    <w:p w:rsidR="00B7434C" w:rsidRPr="005A687E" w:rsidRDefault="00B7434C" w:rsidP="00B7434C">
      <w:pPr>
        <w:rPr>
          <w:lang w:val="en-US"/>
        </w:rPr>
      </w:pPr>
    </w:p>
    <w:sectPr w:rsidR="00B7434C" w:rsidRPr="005A687E" w:rsidSect="00C625A6">
      <w:type w:val="continuous"/>
      <w:pgSz w:w="12240" w:h="15840"/>
      <w:pgMar w:top="1417" w:right="1417" w:bottom="1417" w:left="1417" w:header="720" w:footer="720" w:gutter="0"/>
      <w:cols w:num="2"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CF" w:rsidRDefault="00A851CF" w:rsidP="0072455F">
      <w:r>
        <w:separator/>
      </w:r>
    </w:p>
  </w:endnote>
  <w:endnote w:type="continuationSeparator" w:id="0">
    <w:p w:rsidR="00A851CF" w:rsidRDefault="00A851CF" w:rsidP="0072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386"/>
      <w:docPartObj>
        <w:docPartGallery w:val="Page Numbers (Bottom of Page)"/>
        <w:docPartUnique/>
      </w:docPartObj>
    </w:sdtPr>
    <w:sdtEndPr/>
    <w:sdtContent>
      <w:p w:rsidR="0072455F" w:rsidRPr="0072455F" w:rsidRDefault="00231A57">
        <w:pPr>
          <w:pStyle w:val="Footer"/>
          <w:jc w:val="right"/>
        </w:pPr>
        <w:r>
          <w:fldChar w:fldCharType="begin"/>
        </w:r>
        <w:r w:rsidR="00A108F6">
          <w:instrText xml:space="preserve"> PAGE   \* MERGEFORMAT </w:instrText>
        </w:r>
        <w:r>
          <w:fldChar w:fldCharType="separate"/>
        </w:r>
        <w:r w:rsidR="00F82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55F" w:rsidRDefault="0072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CF" w:rsidRDefault="00A851CF" w:rsidP="0072455F">
      <w:r>
        <w:separator/>
      </w:r>
    </w:p>
  </w:footnote>
  <w:footnote w:type="continuationSeparator" w:id="0">
    <w:p w:rsidR="00A851CF" w:rsidRDefault="00A851CF" w:rsidP="0072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7"/>
    <w:rsid w:val="0001318B"/>
    <w:rsid w:val="00041B09"/>
    <w:rsid w:val="00056310"/>
    <w:rsid w:val="00080B09"/>
    <w:rsid w:val="000913D1"/>
    <w:rsid w:val="000919A0"/>
    <w:rsid w:val="000B0279"/>
    <w:rsid w:val="000D13FA"/>
    <w:rsid w:val="000D183F"/>
    <w:rsid w:val="000D7370"/>
    <w:rsid w:val="000E6DC0"/>
    <w:rsid w:val="000F11CC"/>
    <w:rsid w:val="000F132B"/>
    <w:rsid w:val="000F25C5"/>
    <w:rsid w:val="00124506"/>
    <w:rsid w:val="001252D7"/>
    <w:rsid w:val="001277C8"/>
    <w:rsid w:val="0013745C"/>
    <w:rsid w:val="001424E5"/>
    <w:rsid w:val="001660B6"/>
    <w:rsid w:val="00166804"/>
    <w:rsid w:val="00166938"/>
    <w:rsid w:val="001955B9"/>
    <w:rsid w:val="001A179A"/>
    <w:rsid w:val="001A3818"/>
    <w:rsid w:val="001C0FF8"/>
    <w:rsid w:val="001D4630"/>
    <w:rsid w:val="001D4C33"/>
    <w:rsid w:val="001F09D1"/>
    <w:rsid w:val="001F178B"/>
    <w:rsid w:val="001F79A0"/>
    <w:rsid w:val="0020718E"/>
    <w:rsid w:val="0021519B"/>
    <w:rsid w:val="0023179D"/>
    <w:rsid w:val="00231A57"/>
    <w:rsid w:val="002360E7"/>
    <w:rsid w:val="00246DAB"/>
    <w:rsid w:val="00267E9A"/>
    <w:rsid w:val="002768DE"/>
    <w:rsid w:val="002920FE"/>
    <w:rsid w:val="00292B18"/>
    <w:rsid w:val="002A0811"/>
    <w:rsid w:val="002A71EC"/>
    <w:rsid w:val="002B23A2"/>
    <w:rsid w:val="002D6CC5"/>
    <w:rsid w:val="002D7A5D"/>
    <w:rsid w:val="003234FC"/>
    <w:rsid w:val="00337617"/>
    <w:rsid w:val="00344F94"/>
    <w:rsid w:val="00347173"/>
    <w:rsid w:val="003531EC"/>
    <w:rsid w:val="00365EDB"/>
    <w:rsid w:val="00376989"/>
    <w:rsid w:val="003944D9"/>
    <w:rsid w:val="00394F54"/>
    <w:rsid w:val="003A080D"/>
    <w:rsid w:val="003A20BB"/>
    <w:rsid w:val="003A58FB"/>
    <w:rsid w:val="003B1A98"/>
    <w:rsid w:val="003F0051"/>
    <w:rsid w:val="00407C36"/>
    <w:rsid w:val="00412A7D"/>
    <w:rsid w:val="00412B55"/>
    <w:rsid w:val="00421103"/>
    <w:rsid w:val="00432D40"/>
    <w:rsid w:val="004574D1"/>
    <w:rsid w:val="004715FA"/>
    <w:rsid w:val="00483258"/>
    <w:rsid w:val="004A4D65"/>
    <w:rsid w:val="004B07E6"/>
    <w:rsid w:val="004B362C"/>
    <w:rsid w:val="004F3803"/>
    <w:rsid w:val="00500F98"/>
    <w:rsid w:val="00506145"/>
    <w:rsid w:val="005710D3"/>
    <w:rsid w:val="00571EEB"/>
    <w:rsid w:val="005759C2"/>
    <w:rsid w:val="005833DC"/>
    <w:rsid w:val="00584AC6"/>
    <w:rsid w:val="005A687E"/>
    <w:rsid w:val="005A6CE1"/>
    <w:rsid w:val="005A7C95"/>
    <w:rsid w:val="005B63B1"/>
    <w:rsid w:val="005E3214"/>
    <w:rsid w:val="005E3731"/>
    <w:rsid w:val="005E379D"/>
    <w:rsid w:val="005E6501"/>
    <w:rsid w:val="00623472"/>
    <w:rsid w:val="0063005B"/>
    <w:rsid w:val="00637482"/>
    <w:rsid w:val="006551E8"/>
    <w:rsid w:val="006652FD"/>
    <w:rsid w:val="0067797F"/>
    <w:rsid w:val="00680B33"/>
    <w:rsid w:val="00684190"/>
    <w:rsid w:val="006A6AAB"/>
    <w:rsid w:val="006B0C97"/>
    <w:rsid w:val="006B5FCC"/>
    <w:rsid w:val="006B732B"/>
    <w:rsid w:val="006C1A83"/>
    <w:rsid w:val="006C3264"/>
    <w:rsid w:val="006E27C3"/>
    <w:rsid w:val="006F36FC"/>
    <w:rsid w:val="006F4AA2"/>
    <w:rsid w:val="007062E6"/>
    <w:rsid w:val="00712CB5"/>
    <w:rsid w:val="00721975"/>
    <w:rsid w:val="0072455F"/>
    <w:rsid w:val="007317F1"/>
    <w:rsid w:val="007342C2"/>
    <w:rsid w:val="0073511A"/>
    <w:rsid w:val="00746C8F"/>
    <w:rsid w:val="007526E2"/>
    <w:rsid w:val="007553EB"/>
    <w:rsid w:val="00756430"/>
    <w:rsid w:val="0079353A"/>
    <w:rsid w:val="007A04D6"/>
    <w:rsid w:val="007B723E"/>
    <w:rsid w:val="007C7D8D"/>
    <w:rsid w:val="00800E40"/>
    <w:rsid w:val="00802D94"/>
    <w:rsid w:val="00810266"/>
    <w:rsid w:val="008156C3"/>
    <w:rsid w:val="008167F9"/>
    <w:rsid w:val="00817630"/>
    <w:rsid w:val="0082019A"/>
    <w:rsid w:val="008503E5"/>
    <w:rsid w:val="0085591F"/>
    <w:rsid w:val="00860B68"/>
    <w:rsid w:val="00863839"/>
    <w:rsid w:val="00863C9D"/>
    <w:rsid w:val="00874E95"/>
    <w:rsid w:val="00891764"/>
    <w:rsid w:val="008C512E"/>
    <w:rsid w:val="008E22F0"/>
    <w:rsid w:val="008F652E"/>
    <w:rsid w:val="009061CB"/>
    <w:rsid w:val="009066DE"/>
    <w:rsid w:val="00913BF4"/>
    <w:rsid w:val="00933FE4"/>
    <w:rsid w:val="00943058"/>
    <w:rsid w:val="00945129"/>
    <w:rsid w:val="00954543"/>
    <w:rsid w:val="00964B27"/>
    <w:rsid w:val="00973EB2"/>
    <w:rsid w:val="009753A7"/>
    <w:rsid w:val="00980310"/>
    <w:rsid w:val="00984E0D"/>
    <w:rsid w:val="009876EE"/>
    <w:rsid w:val="009D00CA"/>
    <w:rsid w:val="009D5A86"/>
    <w:rsid w:val="009F582A"/>
    <w:rsid w:val="00A02FE3"/>
    <w:rsid w:val="00A04539"/>
    <w:rsid w:val="00A108F6"/>
    <w:rsid w:val="00A849D2"/>
    <w:rsid w:val="00A851CF"/>
    <w:rsid w:val="00A919C1"/>
    <w:rsid w:val="00AA4EC8"/>
    <w:rsid w:val="00AB10ED"/>
    <w:rsid w:val="00AC58AA"/>
    <w:rsid w:val="00AD6A32"/>
    <w:rsid w:val="00AF50C2"/>
    <w:rsid w:val="00AF6F51"/>
    <w:rsid w:val="00B069F6"/>
    <w:rsid w:val="00B41B37"/>
    <w:rsid w:val="00B466F7"/>
    <w:rsid w:val="00B532C2"/>
    <w:rsid w:val="00B7434C"/>
    <w:rsid w:val="00B824B3"/>
    <w:rsid w:val="00BB6443"/>
    <w:rsid w:val="00BE2181"/>
    <w:rsid w:val="00BE4839"/>
    <w:rsid w:val="00BE70A2"/>
    <w:rsid w:val="00C039FB"/>
    <w:rsid w:val="00C153BA"/>
    <w:rsid w:val="00C20DAF"/>
    <w:rsid w:val="00C432F1"/>
    <w:rsid w:val="00C43330"/>
    <w:rsid w:val="00C57357"/>
    <w:rsid w:val="00C625A6"/>
    <w:rsid w:val="00C728AE"/>
    <w:rsid w:val="00C75020"/>
    <w:rsid w:val="00C9299B"/>
    <w:rsid w:val="00C93FA8"/>
    <w:rsid w:val="00CA7E20"/>
    <w:rsid w:val="00CB5C65"/>
    <w:rsid w:val="00CC0845"/>
    <w:rsid w:val="00CE226B"/>
    <w:rsid w:val="00CF61C6"/>
    <w:rsid w:val="00D01605"/>
    <w:rsid w:val="00D03A56"/>
    <w:rsid w:val="00D229CF"/>
    <w:rsid w:val="00D31CEF"/>
    <w:rsid w:val="00D44ACE"/>
    <w:rsid w:val="00D50236"/>
    <w:rsid w:val="00D56A4F"/>
    <w:rsid w:val="00D571FC"/>
    <w:rsid w:val="00D93124"/>
    <w:rsid w:val="00D95DA6"/>
    <w:rsid w:val="00DA4716"/>
    <w:rsid w:val="00DA7FF3"/>
    <w:rsid w:val="00DB1D7C"/>
    <w:rsid w:val="00DB3DAE"/>
    <w:rsid w:val="00DC2D5E"/>
    <w:rsid w:val="00DE4C81"/>
    <w:rsid w:val="00DF0E4A"/>
    <w:rsid w:val="00DF2098"/>
    <w:rsid w:val="00DF2E8A"/>
    <w:rsid w:val="00E0776B"/>
    <w:rsid w:val="00E1690E"/>
    <w:rsid w:val="00E17FC8"/>
    <w:rsid w:val="00E34AD1"/>
    <w:rsid w:val="00E36357"/>
    <w:rsid w:val="00E37840"/>
    <w:rsid w:val="00E51494"/>
    <w:rsid w:val="00E559EB"/>
    <w:rsid w:val="00E57CBD"/>
    <w:rsid w:val="00E667C9"/>
    <w:rsid w:val="00E66F8B"/>
    <w:rsid w:val="00E74611"/>
    <w:rsid w:val="00E77416"/>
    <w:rsid w:val="00E80E94"/>
    <w:rsid w:val="00E82D8F"/>
    <w:rsid w:val="00E935A3"/>
    <w:rsid w:val="00EA5A24"/>
    <w:rsid w:val="00F00ACC"/>
    <w:rsid w:val="00F11E0A"/>
    <w:rsid w:val="00F177F8"/>
    <w:rsid w:val="00F33191"/>
    <w:rsid w:val="00F379D2"/>
    <w:rsid w:val="00F82AF1"/>
    <w:rsid w:val="00F8727B"/>
    <w:rsid w:val="00F90261"/>
    <w:rsid w:val="00FA59A6"/>
    <w:rsid w:val="00FB7B7F"/>
    <w:rsid w:val="00FC6E52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29A6-E02D-49CE-8262-2E26E46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9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B0C97"/>
    <w:pPr>
      <w:spacing w:after="120"/>
      <w:ind w:left="36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B0C97"/>
    <w:rPr>
      <w:rFonts w:ascii="Arial" w:eastAsia="Times New Roman" w:hAnsi="Arial" w:cs="Times New Roman"/>
      <w:sz w:val="24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7245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55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AA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66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8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8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table" w:styleId="TableGrid">
    <w:name w:val="Table Grid"/>
    <w:basedOn w:val="TableNormal"/>
    <w:uiPriority w:val="59"/>
    <w:rsid w:val="0013745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59EB"/>
    <w:rPr>
      <w:color w:val="0000FF"/>
      <w:u w:val="single"/>
    </w:rPr>
  </w:style>
  <w:style w:type="character" w:customStyle="1" w:styleId="historyitem">
    <w:name w:val="historyitem"/>
    <w:basedOn w:val="DefaultParagraphFont"/>
    <w:rsid w:val="003B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71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Zoia Cvetkova</cp:lastModifiedBy>
  <cp:revision>4</cp:revision>
  <cp:lastPrinted>2022-11-09T09:39:00Z</cp:lastPrinted>
  <dcterms:created xsi:type="dcterms:W3CDTF">2022-11-28T07:35:00Z</dcterms:created>
  <dcterms:modified xsi:type="dcterms:W3CDTF">2022-11-29T07:54:00Z</dcterms:modified>
</cp:coreProperties>
</file>