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50" w:type="dxa"/>
        <w:tblInd w:w="-372" w:type="dxa"/>
        <w:tblBorders>
          <w:top w:val="single" w:sz="36" w:space="0" w:color="2E74B5"/>
          <w:left w:val="single" w:sz="36" w:space="0" w:color="2E74B5"/>
          <w:bottom w:val="single" w:sz="36" w:space="0" w:color="2E74B5"/>
          <w:right w:val="single" w:sz="36" w:space="0" w:color="2E74B5"/>
          <w:insideH w:val="single" w:sz="36" w:space="0" w:color="2E74B5"/>
          <w:insideV w:val="single" w:sz="36" w:space="0" w:color="2E74B5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975"/>
        <w:gridCol w:w="7935"/>
        <w:gridCol w:w="1418"/>
        <w:gridCol w:w="2200"/>
      </w:tblGrid>
      <w:tr w:rsidR="00D3407A" w:rsidTr="004D0B94">
        <w:trPr>
          <w:trHeight w:val="958"/>
        </w:trPr>
        <w:tc>
          <w:tcPr>
            <w:tcW w:w="15150" w:type="dxa"/>
            <w:gridSpan w:val="5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36" w:space="0" w:color="2E74B5"/>
            </w:tcBorders>
            <w:shd w:val="clear" w:color="auto" w:fill="BDD6EE"/>
            <w:hideMark/>
          </w:tcPr>
          <w:p w:rsidR="00D3407A" w:rsidRDefault="00D3407A">
            <w:pPr>
              <w:tabs>
                <w:tab w:val="left" w:pos="2190"/>
              </w:tabs>
              <w:spacing w:before="120" w:after="12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СПРАВКА</w:t>
            </w:r>
          </w:p>
          <w:p w:rsidR="00EE7553" w:rsidRPr="00EE7553" w:rsidRDefault="00D3407A">
            <w:pPr>
              <w:jc w:val="center"/>
              <w:rPr>
                <w:b/>
                <w:sz w:val="23"/>
                <w:szCs w:val="23"/>
              </w:rPr>
            </w:pPr>
            <w:r w:rsidRPr="00EE7553">
              <w:rPr>
                <w:b/>
                <w:sz w:val="23"/>
                <w:szCs w:val="23"/>
              </w:rPr>
              <w:t xml:space="preserve">ЗА ОТРАЗЯВАНЕ НА ПОСТЪПИЛИТЕ ПРЕДЛОЖЕНИЯ ОТ ОБЩЕСТВЕНОТО ОБСЪЖДАНЕ </w:t>
            </w:r>
          </w:p>
          <w:p w:rsidR="00A83696" w:rsidRPr="00A83696" w:rsidRDefault="00D3407A" w:rsidP="00A83696">
            <w:pPr>
              <w:rPr>
                <w:b/>
                <w:sz w:val="23"/>
                <w:szCs w:val="23"/>
              </w:rPr>
            </w:pPr>
            <w:r w:rsidRPr="00EE7553">
              <w:rPr>
                <w:b/>
                <w:sz w:val="23"/>
                <w:szCs w:val="23"/>
                <w:lang w:val="en-US"/>
              </w:rPr>
              <w:t xml:space="preserve">В ПЕРИОДА </w:t>
            </w:r>
            <w:r w:rsidR="001159C0">
              <w:rPr>
                <w:b/>
                <w:sz w:val="23"/>
                <w:szCs w:val="23"/>
              </w:rPr>
              <w:t>11</w:t>
            </w:r>
            <w:r w:rsidRPr="00EE7553">
              <w:rPr>
                <w:b/>
                <w:sz w:val="23"/>
                <w:szCs w:val="23"/>
              </w:rPr>
              <w:t>.</w:t>
            </w:r>
            <w:r w:rsidR="001159C0">
              <w:rPr>
                <w:b/>
                <w:sz w:val="23"/>
                <w:szCs w:val="23"/>
              </w:rPr>
              <w:t>10</w:t>
            </w:r>
            <w:r w:rsidRPr="00EE7553">
              <w:rPr>
                <w:b/>
                <w:sz w:val="23"/>
                <w:szCs w:val="23"/>
              </w:rPr>
              <w:t>.202</w:t>
            </w:r>
            <w:r w:rsidR="00C65669">
              <w:rPr>
                <w:b/>
                <w:sz w:val="23"/>
                <w:szCs w:val="23"/>
              </w:rPr>
              <w:t>2</w:t>
            </w:r>
            <w:r w:rsidRPr="00EE7553">
              <w:rPr>
                <w:b/>
                <w:sz w:val="23"/>
                <w:szCs w:val="23"/>
              </w:rPr>
              <w:t xml:space="preserve"> – </w:t>
            </w:r>
            <w:r w:rsidR="001159C0">
              <w:rPr>
                <w:b/>
                <w:sz w:val="23"/>
                <w:szCs w:val="23"/>
              </w:rPr>
              <w:t>14</w:t>
            </w:r>
            <w:r w:rsidR="00EE7553" w:rsidRPr="00EE7553">
              <w:rPr>
                <w:b/>
                <w:sz w:val="23"/>
                <w:szCs w:val="23"/>
              </w:rPr>
              <w:t>.</w:t>
            </w:r>
            <w:r w:rsidR="001159C0">
              <w:rPr>
                <w:b/>
                <w:sz w:val="23"/>
                <w:szCs w:val="23"/>
              </w:rPr>
              <w:t>11</w:t>
            </w:r>
            <w:r w:rsidR="00EE7553" w:rsidRPr="00EE7553">
              <w:rPr>
                <w:b/>
                <w:sz w:val="23"/>
                <w:szCs w:val="23"/>
              </w:rPr>
              <w:t>.202</w:t>
            </w:r>
            <w:r w:rsidR="00C65669">
              <w:rPr>
                <w:b/>
                <w:sz w:val="23"/>
                <w:szCs w:val="23"/>
              </w:rPr>
              <w:t>2</w:t>
            </w:r>
            <w:r w:rsidR="00A83696">
              <w:rPr>
                <w:b/>
                <w:sz w:val="23"/>
                <w:szCs w:val="23"/>
              </w:rPr>
              <w:t xml:space="preserve"> Г</w:t>
            </w:r>
            <w:r w:rsidRPr="00EE7553">
              <w:rPr>
                <w:b/>
                <w:sz w:val="23"/>
                <w:szCs w:val="23"/>
              </w:rPr>
              <w:t xml:space="preserve">. НА </w:t>
            </w:r>
            <w:r w:rsidR="00A83696" w:rsidRPr="00A83696">
              <w:rPr>
                <w:b/>
                <w:sz w:val="23"/>
                <w:szCs w:val="23"/>
              </w:rPr>
              <w:t>ПРОЕКТ</w:t>
            </w:r>
            <w:r w:rsidR="00A83696">
              <w:rPr>
                <w:b/>
                <w:sz w:val="23"/>
                <w:szCs w:val="23"/>
              </w:rPr>
              <w:t>А</w:t>
            </w:r>
            <w:r w:rsidR="00A83696" w:rsidRPr="00A83696">
              <w:rPr>
                <w:b/>
                <w:sz w:val="23"/>
                <w:szCs w:val="23"/>
              </w:rPr>
              <w:t xml:space="preserve"> НА </w:t>
            </w:r>
            <w:r w:rsidR="001159C0" w:rsidRPr="001159C0">
              <w:rPr>
                <w:b/>
                <w:sz w:val="23"/>
                <w:szCs w:val="23"/>
              </w:rPr>
              <w:t>ПРАВИЛНИК ЗА ИЗМЕНЕНИЕ НА ПРАВИЛНИКА ЗА УСТРОЙСТВОТО И ДЕЙНОСТТА НА ДЪРЖАВНО ПРЕДПРИЯТИЕ „НАЦИОНАЛНА КОМПАНИЯ „ЖЕЛЕЗОПЪТНА ИНФРАСТРУКТУРА“</w:t>
            </w:r>
          </w:p>
          <w:p w:rsidR="00EE7553" w:rsidRPr="00EE7553" w:rsidRDefault="00EE7553" w:rsidP="00EE7553">
            <w:pPr>
              <w:jc w:val="center"/>
              <w:rPr>
                <w:rFonts w:ascii="Tahoma" w:hAnsi="Tahoma" w:cs="Tahoma"/>
                <w:b/>
                <w:color w:val="333333"/>
              </w:rPr>
            </w:pP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3407A" w:rsidTr="004D0B94">
        <w:trPr>
          <w:trHeight w:val="565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tabs>
                <w:tab w:val="left" w:pos="192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297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Организация/потребител</w:t>
            </w:r>
          </w:p>
          <w:p w:rsidR="00D3407A" w:rsidRDefault="00D3407A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/</w:t>
            </w:r>
            <w:r>
              <w:rPr>
                <w:b/>
                <w:sz w:val="16"/>
                <w:szCs w:val="16"/>
              </w:rPr>
              <w:t>вкл. начина на получаване на предложението</w:t>
            </w:r>
            <w:r>
              <w:rPr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793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Бележки и предложения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Приети/</w:t>
            </w: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неприети</w:t>
            </w: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Мотиви</w:t>
            </w: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 проведеното обществено обсъждане няма постъпили бележки и предложения.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  <w:bookmarkStart w:id="0" w:name="_GoBack"/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bookmarkEnd w:id="0"/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</w:tbl>
    <w:p w:rsidR="00156A88" w:rsidRDefault="00156A88" w:rsidP="00692DF8"/>
    <w:sectPr w:rsidR="00156A88" w:rsidSect="00692DF8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0C1B"/>
    <w:multiLevelType w:val="hybridMultilevel"/>
    <w:tmpl w:val="3EC0A4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7A"/>
    <w:rsid w:val="00047343"/>
    <w:rsid w:val="001159C0"/>
    <w:rsid w:val="00156A88"/>
    <w:rsid w:val="00244E0B"/>
    <w:rsid w:val="002903A8"/>
    <w:rsid w:val="003935FF"/>
    <w:rsid w:val="004D0B94"/>
    <w:rsid w:val="00692DF8"/>
    <w:rsid w:val="00934171"/>
    <w:rsid w:val="00A83696"/>
    <w:rsid w:val="00C65669"/>
    <w:rsid w:val="00CD5BD3"/>
    <w:rsid w:val="00D3407A"/>
    <w:rsid w:val="00EE7553"/>
    <w:rsid w:val="00F5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2113A-A19A-4C56-A418-4FD8DB29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E75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755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Dobrinca Antcheva</cp:lastModifiedBy>
  <cp:revision>3</cp:revision>
  <dcterms:created xsi:type="dcterms:W3CDTF">2022-11-16T12:47:00Z</dcterms:created>
  <dcterms:modified xsi:type="dcterms:W3CDTF">2022-11-16T12:49:00Z</dcterms:modified>
</cp:coreProperties>
</file>