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80F" w:rsidRPr="005B080F" w:rsidRDefault="005B080F" w:rsidP="005B08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bookmarkStart w:id="0" w:name="to_paragraph_id44446947"/>
      <w:bookmarkEnd w:id="0"/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>Р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>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>П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>У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>Б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>Л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>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>К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>А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   </w:t>
      </w:r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Б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>Ъ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>Л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>Г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>А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>Р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>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>Я</w:t>
      </w:r>
    </w:p>
    <w:p w:rsidR="005B080F" w:rsidRDefault="005B080F" w:rsidP="005B08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>М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>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>Н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>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>С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>Т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>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>Р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>С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>К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>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   </w:t>
      </w:r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С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>Ъ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>В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>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>Т</w:t>
      </w:r>
    </w:p>
    <w:p w:rsidR="005B080F" w:rsidRPr="005B080F" w:rsidRDefault="005B080F" w:rsidP="005B08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5B080F" w:rsidRDefault="005B080F" w:rsidP="005B080F">
      <w:pPr>
        <w:pStyle w:val="NoSpacing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B080F" w:rsidRDefault="005B080F" w:rsidP="005B080F">
      <w:pPr>
        <w:pStyle w:val="NoSpacing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C0801" w:rsidRDefault="00AC0801" w:rsidP="005B080F">
      <w:pPr>
        <w:pStyle w:val="NoSpacing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B080F" w:rsidRDefault="005B080F" w:rsidP="005B080F">
      <w:pPr>
        <w:pStyle w:val="NoSpacing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D2316" w:rsidRPr="005B080F" w:rsidRDefault="005D2316" w:rsidP="005B080F">
      <w:pPr>
        <w:pStyle w:val="NoSpacing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B080F" w:rsidRPr="005B080F" w:rsidRDefault="005B080F" w:rsidP="005B08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ПОСТАНОВЛЕНИЕ </w:t>
      </w:r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ab/>
        <w:t>№</w:t>
      </w:r>
    </w:p>
    <w:p w:rsidR="005B080F" w:rsidRPr="005B080F" w:rsidRDefault="005B080F" w:rsidP="005B08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>от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>2022 г.</w:t>
      </w:r>
    </w:p>
    <w:p w:rsidR="005B080F" w:rsidRDefault="005B080F" w:rsidP="005B080F">
      <w:pPr>
        <w:pStyle w:val="NoSpacing"/>
        <w:rPr>
          <w:rFonts w:ascii="Times New Roman" w:hAnsi="Times New Roman" w:cs="Times New Roman"/>
          <w:sz w:val="24"/>
          <w:szCs w:val="24"/>
          <w:lang w:eastAsia="bg-BG"/>
        </w:rPr>
      </w:pPr>
    </w:p>
    <w:p w:rsidR="00703C7D" w:rsidRDefault="005B080F" w:rsidP="005B080F">
      <w:pPr>
        <w:pStyle w:val="NoSpacing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 изменение и допълнение на Устройствения правилник на Държавния авиационен оператор, приет с Постановление № 152 на Министерския съвет от 2021 г. (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обн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., ДВ, бр. 31 от 2021 г., изм. бр. 36 от 2022 г.)     </w:t>
      </w:r>
    </w:p>
    <w:p w:rsidR="00AC0801" w:rsidRDefault="00AC0801" w:rsidP="005B080F">
      <w:pPr>
        <w:pStyle w:val="NoSpacing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C0801" w:rsidRDefault="00AC0801" w:rsidP="005B080F">
      <w:pPr>
        <w:pStyle w:val="NoSpacing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C0801" w:rsidRPr="00AC0801" w:rsidRDefault="00AC0801" w:rsidP="00AC080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AC0801">
        <w:rPr>
          <w:rFonts w:ascii="Times New Roman" w:hAnsi="Times New Roman" w:cs="Times New Roman"/>
          <w:b/>
          <w:sz w:val="24"/>
          <w:szCs w:val="24"/>
          <w:lang w:eastAsia="bg-BG"/>
        </w:rPr>
        <w:t>М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C0801">
        <w:rPr>
          <w:rFonts w:ascii="Times New Roman" w:hAnsi="Times New Roman" w:cs="Times New Roman"/>
          <w:b/>
          <w:sz w:val="24"/>
          <w:szCs w:val="24"/>
          <w:lang w:eastAsia="bg-BG"/>
        </w:rPr>
        <w:t>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C0801">
        <w:rPr>
          <w:rFonts w:ascii="Times New Roman" w:hAnsi="Times New Roman" w:cs="Times New Roman"/>
          <w:b/>
          <w:sz w:val="24"/>
          <w:szCs w:val="24"/>
          <w:lang w:eastAsia="bg-BG"/>
        </w:rPr>
        <w:t>Н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C0801">
        <w:rPr>
          <w:rFonts w:ascii="Times New Roman" w:hAnsi="Times New Roman" w:cs="Times New Roman"/>
          <w:b/>
          <w:sz w:val="24"/>
          <w:szCs w:val="24"/>
          <w:lang w:eastAsia="bg-BG"/>
        </w:rPr>
        <w:t>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C0801">
        <w:rPr>
          <w:rFonts w:ascii="Times New Roman" w:hAnsi="Times New Roman" w:cs="Times New Roman"/>
          <w:b/>
          <w:sz w:val="24"/>
          <w:szCs w:val="24"/>
          <w:lang w:eastAsia="bg-BG"/>
        </w:rPr>
        <w:t>С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C0801">
        <w:rPr>
          <w:rFonts w:ascii="Times New Roman" w:hAnsi="Times New Roman" w:cs="Times New Roman"/>
          <w:b/>
          <w:sz w:val="24"/>
          <w:szCs w:val="24"/>
          <w:lang w:eastAsia="bg-BG"/>
        </w:rPr>
        <w:t>Т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C0801">
        <w:rPr>
          <w:rFonts w:ascii="Times New Roman" w:hAnsi="Times New Roman" w:cs="Times New Roman"/>
          <w:b/>
          <w:sz w:val="24"/>
          <w:szCs w:val="24"/>
          <w:lang w:eastAsia="bg-BG"/>
        </w:rPr>
        <w:t>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C0801">
        <w:rPr>
          <w:rFonts w:ascii="Times New Roman" w:hAnsi="Times New Roman" w:cs="Times New Roman"/>
          <w:b/>
          <w:sz w:val="24"/>
          <w:szCs w:val="24"/>
          <w:lang w:eastAsia="bg-BG"/>
        </w:rPr>
        <w:t>Р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C0801">
        <w:rPr>
          <w:rFonts w:ascii="Times New Roman" w:hAnsi="Times New Roman" w:cs="Times New Roman"/>
          <w:b/>
          <w:sz w:val="24"/>
          <w:szCs w:val="24"/>
          <w:lang w:eastAsia="bg-BG"/>
        </w:rPr>
        <w:t>С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C0801">
        <w:rPr>
          <w:rFonts w:ascii="Times New Roman" w:hAnsi="Times New Roman" w:cs="Times New Roman"/>
          <w:b/>
          <w:sz w:val="24"/>
          <w:szCs w:val="24"/>
          <w:lang w:eastAsia="bg-BG"/>
        </w:rPr>
        <w:t>К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C0801">
        <w:rPr>
          <w:rFonts w:ascii="Times New Roman" w:hAnsi="Times New Roman" w:cs="Times New Roman"/>
          <w:b/>
          <w:sz w:val="24"/>
          <w:szCs w:val="24"/>
          <w:lang w:eastAsia="bg-BG"/>
        </w:rPr>
        <w:t>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C0801">
        <w:rPr>
          <w:rFonts w:ascii="Times New Roman" w:hAnsi="Times New Roman" w:cs="Times New Roman"/>
          <w:b/>
          <w:sz w:val="24"/>
          <w:szCs w:val="24"/>
          <w:lang w:eastAsia="bg-BG"/>
        </w:rPr>
        <w:t>Я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C0801">
        <w:rPr>
          <w:rFonts w:ascii="Times New Roman" w:hAnsi="Times New Roman" w:cs="Times New Roman"/>
          <w:b/>
          <w:sz w:val="24"/>
          <w:szCs w:val="24"/>
          <w:lang w:eastAsia="bg-BG"/>
        </w:rPr>
        <w:t>Т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 </w:t>
      </w:r>
      <w:r w:rsidRPr="00AC0801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С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C0801">
        <w:rPr>
          <w:rFonts w:ascii="Times New Roman" w:hAnsi="Times New Roman" w:cs="Times New Roman"/>
          <w:b/>
          <w:sz w:val="24"/>
          <w:szCs w:val="24"/>
          <w:lang w:eastAsia="bg-BG"/>
        </w:rPr>
        <w:t>Ъ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C0801">
        <w:rPr>
          <w:rFonts w:ascii="Times New Roman" w:hAnsi="Times New Roman" w:cs="Times New Roman"/>
          <w:b/>
          <w:sz w:val="24"/>
          <w:szCs w:val="24"/>
          <w:lang w:eastAsia="bg-BG"/>
        </w:rPr>
        <w:t>В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C0801">
        <w:rPr>
          <w:rFonts w:ascii="Times New Roman" w:hAnsi="Times New Roman" w:cs="Times New Roman"/>
          <w:b/>
          <w:sz w:val="24"/>
          <w:szCs w:val="24"/>
          <w:lang w:eastAsia="bg-BG"/>
        </w:rPr>
        <w:t>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C0801">
        <w:rPr>
          <w:rFonts w:ascii="Times New Roman" w:hAnsi="Times New Roman" w:cs="Times New Roman"/>
          <w:b/>
          <w:sz w:val="24"/>
          <w:szCs w:val="24"/>
          <w:lang w:eastAsia="bg-BG"/>
        </w:rPr>
        <w:t>Т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AC0801" w:rsidRPr="00AC0801" w:rsidRDefault="00AC0801" w:rsidP="00AC080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AC0801">
        <w:rPr>
          <w:rFonts w:ascii="Times New Roman" w:hAnsi="Times New Roman" w:cs="Times New Roman"/>
          <w:b/>
          <w:sz w:val="24"/>
          <w:szCs w:val="24"/>
          <w:lang w:eastAsia="bg-BG"/>
        </w:rPr>
        <w:t>П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C0801">
        <w:rPr>
          <w:rFonts w:ascii="Times New Roman" w:hAnsi="Times New Roman" w:cs="Times New Roman"/>
          <w:b/>
          <w:sz w:val="24"/>
          <w:szCs w:val="24"/>
          <w:lang w:eastAsia="bg-BG"/>
        </w:rPr>
        <w:t>О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C0801">
        <w:rPr>
          <w:rFonts w:ascii="Times New Roman" w:hAnsi="Times New Roman" w:cs="Times New Roman"/>
          <w:b/>
          <w:sz w:val="24"/>
          <w:szCs w:val="24"/>
          <w:lang w:eastAsia="bg-BG"/>
        </w:rPr>
        <w:t>С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C0801">
        <w:rPr>
          <w:rFonts w:ascii="Times New Roman" w:hAnsi="Times New Roman" w:cs="Times New Roman"/>
          <w:b/>
          <w:sz w:val="24"/>
          <w:szCs w:val="24"/>
          <w:lang w:eastAsia="bg-BG"/>
        </w:rPr>
        <w:t>Т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C0801">
        <w:rPr>
          <w:rFonts w:ascii="Times New Roman" w:hAnsi="Times New Roman" w:cs="Times New Roman"/>
          <w:b/>
          <w:sz w:val="24"/>
          <w:szCs w:val="24"/>
          <w:lang w:eastAsia="bg-BG"/>
        </w:rPr>
        <w:t>А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C0801">
        <w:rPr>
          <w:rFonts w:ascii="Times New Roman" w:hAnsi="Times New Roman" w:cs="Times New Roman"/>
          <w:b/>
          <w:sz w:val="24"/>
          <w:szCs w:val="24"/>
          <w:lang w:eastAsia="bg-BG"/>
        </w:rPr>
        <w:t>Н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C0801">
        <w:rPr>
          <w:rFonts w:ascii="Times New Roman" w:hAnsi="Times New Roman" w:cs="Times New Roman"/>
          <w:b/>
          <w:sz w:val="24"/>
          <w:szCs w:val="24"/>
          <w:lang w:eastAsia="bg-BG"/>
        </w:rPr>
        <w:t>О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C0801">
        <w:rPr>
          <w:rFonts w:ascii="Times New Roman" w:hAnsi="Times New Roman" w:cs="Times New Roman"/>
          <w:b/>
          <w:sz w:val="24"/>
          <w:szCs w:val="24"/>
          <w:lang w:eastAsia="bg-BG"/>
        </w:rPr>
        <w:t>В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C0801">
        <w:rPr>
          <w:rFonts w:ascii="Times New Roman" w:hAnsi="Times New Roman" w:cs="Times New Roman"/>
          <w:b/>
          <w:sz w:val="24"/>
          <w:szCs w:val="24"/>
          <w:lang w:eastAsia="bg-BG"/>
        </w:rPr>
        <w:t>И:</w:t>
      </w:r>
    </w:p>
    <w:p w:rsidR="00AC0801" w:rsidRPr="00F36FAF" w:rsidRDefault="00AC0801" w:rsidP="005B080F">
      <w:pPr>
        <w:pStyle w:val="NoSpacing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AC0801" w:rsidRDefault="00AC0801" w:rsidP="005B080F">
      <w:pPr>
        <w:pStyle w:val="NoSpacing"/>
        <w:rPr>
          <w:rFonts w:ascii="Times New Roman" w:hAnsi="Times New Roman" w:cs="Times New Roman"/>
          <w:sz w:val="24"/>
          <w:szCs w:val="24"/>
          <w:lang w:eastAsia="bg-BG"/>
        </w:rPr>
      </w:pPr>
    </w:p>
    <w:p w:rsidR="00703C7D" w:rsidRDefault="00703C7D" w:rsidP="00703C7D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eastAsia="bg-BG"/>
        </w:rPr>
      </w:pPr>
      <w:r w:rsidRPr="00703C7D">
        <w:rPr>
          <w:rFonts w:ascii="Times New Roman" w:hAnsi="Times New Roman" w:cs="Times New Roman"/>
          <w:b/>
          <w:sz w:val="24"/>
          <w:szCs w:val="24"/>
          <w:lang w:eastAsia="bg-BG"/>
        </w:rPr>
        <w:t>§ 1.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В чл. 3, ал. 1 се създава</w:t>
      </w:r>
      <w:r w:rsidR="00F36FAF">
        <w:rPr>
          <w:rFonts w:ascii="Times New Roman" w:hAnsi="Times New Roman" w:cs="Times New Roman"/>
          <w:sz w:val="24"/>
          <w:szCs w:val="24"/>
          <w:lang w:eastAsia="bg-BG"/>
        </w:rPr>
        <w:t>т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т. 3</w:t>
      </w:r>
      <w:r w:rsidR="00F36FAF">
        <w:rPr>
          <w:rFonts w:ascii="Times New Roman" w:hAnsi="Times New Roman" w:cs="Times New Roman"/>
          <w:sz w:val="24"/>
          <w:szCs w:val="24"/>
          <w:lang w:eastAsia="bg-BG"/>
        </w:rPr>
        <w:t xml:space="preserve"> и 4</w:t>
      </w:r>
      <w:r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:rsidR="00F36FAF" w:rsidRDefault="00703C7D" w:rsidP="00703C7D">
      <w:pPr>
        <w:pStyle w:val="NoSpacing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„3. п</w:t>
      </w:r>
      <w:r>
        <w:rPr>
          <w:rFonts w:ascii="Times New Roman" w:eastAsia="Times New Roman" w:hAnsi="Times New Roman" w:cs="Times New Roman"/>
          <w:sz w:val="24"/>
        </w:rPr>
        <w:t xml:space="preserve">олети </w:t>
      </w:r>
      <w:r w:rsidRPr="00F72BDD">
        <w:rPr>
          <w:rFonts w:ascii="Times New Roman" w:eastAsia="Times New Roman" w:hAnsi="Times New Roman" w:cs="Times New Roman"/>
          <w:sz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</w:rPr>
        <w:t xml:space="preserve">осигуряване на въздушен транспорт за нуждите на </w:t>
      </w:r>
      <w:r w:rsidRPr="00F72BDD">
        <w:rPr>
          <w:rFonts w:ascii="Times New Roman" w:eastAsia="Times New Roman" w:hAnsi="Times New Roman" w:cs="Times New Roman"/>
          <w:sz w:val="24"/>
        </w:rPr>
        <w:t>спешна</w:t>
      </w:r>
      <w:r>
        <w:rPr>
          <w:rFonts w:ascii="Times New Roman" w:eastAsia="Times New Roman" w:hAnsi="Times New Roman" w:cs="Times New Roman"/>
          <w:sz w:val="24"/>
        </w:rPr>
        <w:t>та</w:t>
      </w:r>
      <w:r w:rsidRPr="00F72BDD">
        <w:rPr>
          <w:rFonts w:ascii="Times New Roman" w:eastAsia="Times New Roman" w:hAnsi="Times New Roman" w:cs="Times New Roman"/>
          <w:sz w:val="24"/>
        </w:rPr>
        <w:t xml:space="preserve"> медицин</w:t>
      </w:r>
      <w:r>
        <w:rPr>
          <w:rFonts w:ascii="Times New Roman" w:eastAsia="Times New Roman" w:hAnsi="Times New Roman" w:cs="Times New Roman"/>
          <w:sz w:val="24"/>
        </w:rPr>
        <w:t>ска помощ, организирана от държавата</w:t>
      </w:r>
      <w:r w:rsidR="000F4D86">
        <w:rPr>
          <w:rFonts w:ascii="Times New Roman" w:eastAsia="Times New Roman" w:hAnsi="Times New Roman" w:cs="Times New Roman"/>
          <w:sz w:val="24"/>
        </w:rPr>
        <w:t>“</w:t>
      </w:r>
      <w:r w:rsidR="00F36FAF">
        <w:rPr>
          <w:rFonts w:ascii="Times New Roman" w:eastAsia="Times New Roman" w:hAnsi="Times New Roman" w:cs="Times New Roman"/>
          <w:sz w:val="24"/>
        </w:rPr>
        <w:t>;</w:t>
      </w:r>
    </w:p>
    <w:p w:rsidR="000F4D86" w:rsidRDefault="00F36FAF" w:rsidP="00703C7D">
      <w:pPr>
        <w:pStyle w:val="NoSpacing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други услуги за транспорт по въздух</w:t>
      </w:r>
      <w:r w:rsidR="005D2316">
        <w:rPr>
          <w:rFonts w:ascii="Times New Roman" w:eastAsia="Times New Roman" w:hAnsi="Times New Roman" w:cs="Times New Roman"/>
          <w:sz w:val="24"/>
        </w:rPr>
        <w:t>“</w:t>
      </w:r>
      <w:r>
        <w:rPr>
          <w:rFonts w:ascii="Times New Roman" w:eastAsia="Times New Roman" w:hAnsi="Times New Roman" w:cs="Times New Roman"/>
          <w:sz w:val="24"/>
        </w:rPr>
        <w:t>.</w:t>
      </w:r>
      <w:r w:rsidR="00703C7D" w:rsidRPr="00F72BDD">
        <w:rPr>
          <w:rFonts w:ascii="Times New Roman" w:eastAsia="Times New Roman" w:hAnsi="Times New Roman" w:cs="Times New Roman"/>
          <w:sz w:val="24"/>
        </w:rPr>
        <w:t xml:space="preserve"> </w:t>
      </w:r>
    </w:p>
    <w:p w:rsidR="00D427A8" w:rsidRDefault="00D427A8" w:rsidP="00703C7D">
      <w:pPr>
        <w:pStyle w:val="NoSpacing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D427A8" w:rsidRPr="00D427A8" w:rsidRDefault="00D427A8" w:rsidP="00D427A8">
      <w:pPr>
        <w:pStyle w:val="NoSpacing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ab/>
      </w:r>
      <w:r w:rsidRPr="00D427A8">
        <w:rPr>
          <w:rFonts w:ascii="Times New Roman" w:eastAsia="Times New Roman" w:hAnsi="Times New Roman" w:cs="Times New Roman"/>
          <w:b/>
          <w:sz w:val="24"/>
        </w:rPr>
        <w:t>§ 2.</w:t>
      </w:r>
      <w:r>
        <w:rPr>
          <w:rFonts w:ascii="Times New Roman" w:eastAsia="Times New Roman" w:hAnsi="Times New Roman" w:cs="Times New Roman"/>
          <w:sz w:val="24"/>
        </w:rPr>
        <w:t xml:space="preserve"> В чл. 7, ал. 2 думите „105 щ</w:t>
      </w:r>
      <w:r w:rsidR="005316E4">
        <w:rPr>
          <w:rFonts w:ascii="Times New Roman" w:eastAsia="Times New Roman" w:hAnsi="Times New Roman" w:cs="Times New Roman"/>
          <w:sz w:val="24"/>
        </w:rPr>
        <w:t>атни бройки“ се заменят със „115</w:t>
      </w:r>
      <w:r>
        <w:rPr>
          <w:rFonts w:ascii="Times New Roman" w:eastAsia="Times New Roman" w:hAnsi="Times New Roman" w:cs="Times New Roman"/>
          <w:sz w:val="24"/>
        </w:rPr>
        <w:t xml:space="preserve"> щатни бройки“. </w:t>
      </w:r>
    </w:p>
    <w:p w:rsidR="00DD380D" w:rsidRDefault="00DD380D" w:rsidP="00703C7D">
      <w:pPr>
        <w:pStyle w:val="NoSpacing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703C7D" w:rsidRDefault="00D427A8" w:rsidP="00703C7D">
      <w:pPr>
        <w:pStyle w:val="NoSpacing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3</w:t>
      </w:r>
      <w:r w:rsidR="00703C7D" w:rsidRPr="00703C7D">
        <w:rPr>
          <w:rFonts w:ascii="Times New Roman" w:eastAsia="Times New Roman" w:hAnsi="Times New Roman" w:cs="Times New Roman"/>
          <w:b/>
          <w:sz w:val="24"/>
        </w:rPr>
        <w:t>.</w:t>
      </w:r>
      <w:r w:rsidR="00703C7D">
        <w:rPr>
          <w:rFonts w:ascii="Times New Roman" w:eastAsia="Times New Roman" w:hAnsi="Times New Roman" w:cs="Times New Roman"/>
          <w:sz w:val="24"/>
        </w:rPr>
        <w:t xml:space="preserve"> В чл. 10 думите „по чл. 3“ се заменят с „по чл. 3, т. 1 и 2“.</w:t>
      </w:r>
    </w:p>
    <w:p w:rsidR="00DD380D" w:rsidRDefault="00DD380D" w:rsidP="00703C7D">
      <w:pPr>
        <w:pStyle w:val="NoSpacing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703C7D" w:rsidRDefault="00D427A8" w:rsidP="00703C7D">
      <w:pPr>
        <w:pStyle w:val="NoSpacing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4</w:t>
      </w:r>
      <w:r w:rsidR="00703C7D" w:rsidRPr="001636DF">
        <w:rPr>
          <w:rFonts w:ascii="Times New Roman" w:eastAsia="Times New Roman" w:hAnsi="Times New Roman" w:cs="Times New Roman"/>
          <w:b/>
          <w:sz w:val="24"/>
        </w:rPr>
        <w:t>.</w:t>
      </w:r>
      <w:r w:rsidR="001636DF">
        <w:rPr>
          <w:rFonts w:ascii="Times New Roman" w:eastAsia="Times New Roman" w:hAnsi="Times New Roman" w:cs="Times New Roman"/>
          <w:sz w:val="24"/>
        </w:rPr>
        <w:t xml:space="preserve"> Създава се г</w:t>
      </w:r>
      <w:r w:rsidR="00703C7D">
        <w:rPr>
          <w:rFonts w:ascii="Times New Roman" w:eastAsia="Times New Roman" w:hAnsi="Times New Roman" w:cs="Times New Roman"/>
          <w:sz w:val="24"/>
        </w:rPr>
        <w:t>лава трета „А“</w:t>
      </w:r>
      <w:r w:rsidR="001636DF">
        <w:rPr>
          <w:rFonts w:ascii="Times New Roman" w:eastAsia="Times New Roman" w:hAnsi="Times New Roman" w:cs="Times New Roman"/>
          <w:sz w:val="24"/>
        </w:rPr>
        <w:t xml:space="preserve"> с членове 15а –</w:t>
      </w:r>
      <w:r w:rsidR="000F4D86">
        <w:rPr>
          <w:rFonts w:ascii="Times New Roman" w:eastAsia="Times New Roman" w:hAnsi="Times New Roman" w:cs="Times New Roman"/>
          <w:sz w:val="24"/>
        </w:rPr>
        <w:t xml:space="preserve"> 15в</w:t>
      </w:r>
      <w:r w:rsidR="001636DF">
        <w:rPr>
          <w:rFonts w:ascii="Times New Roman" w:eastAsia="Times New Roman" w:hAnsi="Times New Roman" w:cs="Times New Roman"/>
          <w:sz w:val="24"/>
        </w:rPr>
        <w:t>:</w:t>
      </w:r>
    </w:p>
    <w:p w:rsidR="001636DF" w:rsidRDefault="001636DF" w:rsidP="00703C7D">
      <w:pPr>
        <w:pStyle w:val="NoSpacing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„Глава трета „А“ </w:t>
      </w:r>
    </w:p>
    <w:p w:rsidR="001636DF" w:rsidRDefault="001636DF" w:rsidP="00703C7D">
      <w:pPr>
        <w:pStyle w:val="NoSpacing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</w:t>
      </w:r>
      <w:r>
        <w:rPr>
          <w:rFonts w:ascii="Times New Roman" w:eastAsia="Times New Roman" w:hAnsi="Times New Roman" w:cs="Times New Roman"/>
          <w:sz w:val="24"/>
        </w:rPr>
        <w:t xml:space="preserve">олети </w:t>
      </w:r>
      <w:r w:rsidRPr="00F72BDD">
        <w:rPr>
          <w:rFonts w:ascii="Times New Roman" w:eastAsia="Times New Roman" w:hAnsi="Times New Roman" w:cs="Times New Roman"/>
          <w:sz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</w:rPr>
        <w:t xml:space="preserve">осигуряване на въздушен транспорт за нуждите на </w:t>
      </w:r>
      <w:r w:rsidRPr="00F72BDD">
        <w:rPr>
          <w:rFonts w:ascii="Times New Roman" w:eastAsia="Times New Roman" w:hAnsi="Times New Roman" w:cs="Times New Roman"/>
          <w:sz w:val="24"/>
        </w:rPr>
        <w:t>спешна</w:t>
      </w:r>
      <w:r>
        <w:rPr>
          <w:rFonts w:ascii="Times New Roman" w:eastAsia="Times New Roman" w:hAnsi="Times New Roman" w:cs="Times New Roman"/>
          <w:sz w:val="24"/>
        </w:rPr>
        <w:t>та</w:t>
      </w:r>
      <w:r w:rsidRPr="00F72BDD">
        <w:rPr>
          <w:rFonts w:ascii="Times New Roman" w:eastAsia="Times New Roman" w:hAnsi="Times New Roman" w:cs="Times New Roman"/>
          <w:sz w:val="24"/>
        </w:rPr>
        <w:t xml:space="preserve"> медицин</w:t>
      </w:r>
      <w:r>
        <w:rPr>
          <w:rFonts w:ascii="Times New Roman" w:eastAsia="Times New Roman" w:hAnsi="Times New Roman" w:cs="Times New Roman"/>
          <w:sz w:val="24"/>
        </w:rPr>
        <w:t>ска помощ, организирана от държавата</w:t>
      </w:r>
    </w:p>
    <w:p w:rsidR="001636DF" w:rsidRPr="00176332" w:rsidRDefault="001636DF" w:rsidP="001636D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</w:rPr>
        <w:t xml:space="preserve">Чл. 15а. (1) </w:t>
      </w:r>
      <w:r w:rsidRPr="00176332">
        <w:rPr>
          <w:rFonts w:ascii="Times New Roman" w:hAnsi="Times New Roman" w:cs="Times New Roman"/>
          <w:sz w:val="24"/>
          <w:szCs w:val="24"/>
          <w:lang w:eastAsia="bg-BG"/>
        </w:rPr>
        <w:t>Извършването на услуг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ата от общ икономически интерес </w:t>
      </w:r>
      <w:r w:rsidRPr="00176332">
        <w:rPr>
          <w:rFonts w:ascii="Times New Roman" w:hAnsi="Times New Roman" w:cs="Times New Roman"/>
          <w:sz w:val="24"/>
          <w:szCs w:val="24"/>
          <w:lang w:eastAsia="bg-BG"/>
        </w:rPr>
        <w:t>на те</w:t>
      </w:r>
      <w:r>
        <w:rPr>
          <w:rFonts w:ascii="Times New Roman" w:hAnsi="Times New Roman" w:cs="Times New Roman"/>
          <w:sz w:val="24"/>
          <w:szCs w:val="24"/>
          <w:lang w:eastAsia="bg-BG"/>
        </w:rPr>
        <w:t>риторията на Република България – п</w:t>
      </w:r>
      <w:r>
        <w:rPr>
          <w:rFonts w:ascii="Times New Roman" w:eastAsia="Times New Roman" w:hAnsi="Times New Roman" w:cs="Times New Roman"/>
          <w:sz w:val="24"/>
        </w:rPr>
        <w:t xml:space="preserve">олети </w:t>
      </w:r>
      <w:r w:rsidRPr="00F72BDD">
        <w:rPr>
          <w:rFonts w:ascii="Times New Roman" w:eastAsia="Times New Roman" w:hAnsi="Times New Roman" w:cs="Times New Roman"/>
          <w:sz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</w:rPr>
        <w:t xml:space="preserve">осигуряване на въздушен транспорт за нуждите на </w:t>
      </w:r>
      <w:r w:rsidRPr="00F72BDD">
        <w:rPr>
          <w:rFonts w:ascii="Times New Roman" w:eastAsia="Times New Roman" w:hAnsi="Times New Roman" w:cs="Times New Roman"/>
          <w:sz w:val="24"/>
        </w:rPr>
        <w:t>спешна</w:t>
      </w:r>
      <w:r>
        <w:rPr>
          <w:rFonts w:ascii="Times New Roman" w:eastAsia="Times New Roman" w:hAnsi="Times New Roman" w:cs="Times New Roman"/>
          <w:sz w:val="24"/>
        </w:rPr>
        <w:t>та</w:t>
      </w:r>
      <w:r w:rsidRPr="00F72BDD">
        <w:rPr>
          <w:rFonts w:ascii="Times New Roman" w:eastAsia="Times New Roman" w:hAnsi="Times New Roman" w:cs="Times New Roman"/>
          <w:sz w:val="24"/>
        </w:rPr>
        <w:t xml:space="preserve"> медицин</w:t>
      </w:r>
      <w:r>
        <w:rPr>
          <w:rFonts w:ascii="Times New Roman" w:eastAsia="Times New Roman" w:hAnsi="Times New Roman" w:cs="Times New Roman"/>
          <w:sz w:val="24"/>
        </w:rPr>
        <w:t>ска помощ, организирана от държавата</w:t>
      </w:r>
      <w:r w:rsidRPr="00F72BDD">
        <w:rPr>
          <w:rFonts w:ascii="Times New Roman" w:eastAsia="Times New Roman" w:hAnsi="Times New Roman" w:cs="Times New Roman"/>
          <w:sz w:val="24"/>
        </w:rPr>
        <w:t xml:space="preserve"> при условията и по реда на Регламент (ЕС) № 965/2012 на Комисията от 5 октомври 2012 година за определяне на технически изисквания и административни процедури във връзка с въздушните операции в съответствие с Регламент (ЕО) № 216/2008 на Европейския парламент и на Съвета от авиационен оператор със свидетелство за авиационен оператор и SPA.HEMS одобрение, издадено от главния директор на Главна дирекция „Гражданска въздухоплавателна администрация“</w:t>
      </w:r>
      <w:r>
        <w:rPr>
          <w:rFonts w:ascii="Times New Roman" w:hAnsi="Times New Roman" w:cs="Times New Roman"/>
          <w:sz w:val="24"/>
          <w:szCs w:val="24"/>
          <w:lang w:eastAsia="bg-BG"/>
        </w:rPr>
        <w:t>, наричана по-нататък „услугата“, се възлага на Държавния авиационен оператор</w:t>
      </w:r>
      <w:r w:rsidRPr="00176332">
        <w:rPr>
          <w:rFonts w:ascii="Times New Roman" w:hAnsi="Times New Roman" w:cs="Times New Roman"/>
          <w:sz w:val="24"/>
          <w:szCs w:val="24"/>
          <w:lang w:eastAsia="bg-BG"/>
        </w:rPr>
        <w:t xml:space="preserve">, за срок </w:t>
      </w:r>
      <w:r>
        <w:rPr>
          <w:rFonts w:ascii="Times New Roman" w:hAnsi="Times New Roman" w:cs="Times New Roman"/>
          <w:sz w:val="24"/>
          <w:szCs w:val="24"/>
          <w:lang w:eastAsia="bg-BG"/>
        </w:rPr>
        <w:t>10 години.</w:t>
      </w:r>
    </w:p>
    <w:p w:rsidR="001636DF" w:rsidRPr="00176332" w:rsidRDefault="001636DF" w:rsidP="001636D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76332">
        <w:rPr>
          <w:rFonts w:ascii="Times New Roman" w:hAnsi="Times New Roman" w:cs="Times New Roman"/>
          <w:sz w:val="24"/>
          <w:szCs w:val="24"/>
          <w:lang w:eastAsia="bg-BG"/>
        </w:rPr>
        <w:t>(2) Услугата по ал. 1 отговаря на следните изисквания:</w:t>
      </w:r>
    </w:p>
    <w:p w:rsidR="001636DF" w:rsidRDefault="001636DF" w:rsidP="001636D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9667E">
        <w:rPr>
          <w:rFonts w:ascii="Times New Roman" w:hAnsi="Times New Roman" w:cs="Times New Roman"/>
          <w:sz w:val="24"/>
          <w:szCs w:val="24"/>
          <w:lang w:eastAsia="bg-BG"/>
        </w:rPr>
        <w:t xml:space="preserve">1. </w:t>
      </w:r>
      <w:r w:rsidRPr="00241DE5">
        <w:rPr>
          <w:rFonts w:ascii="Times New Roman" w:hAnsi="Times New Roman"/>
          <w:sz w:val="24"/>
          <w:szCs w:val="24"/>
        </w:rPr>
        <w:t xml:space="preserve">полети за осигуряване на въздушен транспорт за нуждите на спешната медицинска помощ, организирана от държавата </w:t>
      </w:r>
      <w:r w:rsidRPr="00241DE5">
        <w:rPr>
          <w:rFonts w:ascii="Times New Roman" w:hAnsi="Times New Roman"/>
          <w:sz w:val="24"/>
          <w:szCs w:val="24"/>
          <w:lang w:eastAsia="bg-BG"/>
        </w:rPr>
        <w:t xml:space="preserve">с цел бързо транспортиране чрез превозване на медицински персонал или медицински доставки (оборудване, кръв, органи, лекарства) или болни или ранени лица и други пряко свързани лица, при условията и по реда на </w:t>
      </w:r>
      <w:r w:rsidRPr="00241DE5">
        <w:rPr>
          <w:rFonts w:ascii="Times New Roman" w:hAnsi="Times New Roman"/>
          <w:sz w:val="24"/>
          <w:szCs w:val="24"/>
        </w:rPr>
        <w:t>Регламент (ЕС) № 965/2012 на Комисията от 5 октомври 2012 година за определяне на технически изисквания и административни процедури във връзка с въздушните операции в съответствие с Регламент (ЕО) № 216/2008 на Европейския парламент и на Съвета от авиационен оператор със свидетелство за авиационен оператор и SPA.HEMS одобрение, издадено от главния директор на Главна дирекция „Гражданска въздухоплавателна администрация“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1636DF" w:rsidRPr="00C031F3" w:rsidRDefault="001636DF" w:rsidP="001636D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Pr="00176332">
        <w:rPr>
          <w:rFonts w:ascii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предоставя се безплатно и е еднакво достъпна</w:t>
      </w:r>
      <w:r w:rsidRPr="00176332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1636DF" w:rsidRDefault="001636DF" w:rsidP="001636D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3. предоставя се </w:t>
      </w:r>
      <w:r w:rsidRPr="00176332">
        <w:rPr>
          <w:rFonts w:ascii="Times New Roman" w:hAnsi="Times New Roman" w:cs="Times New Roman"/>
          <w:sz w:val="24"/>
          <w:szCs w:val="24"/>
          <w:lang w:eastAsia="bg-BG"/>
        </w:rPr>
        <w:t>на територията на цялата страна;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по всяко време на денонощието, 365 </w:t>
      </w:r>
      <w:r w:rsidRPr="00176332">
        <w:rPr>
          <w:rFonts w:ascii="Times New Roman" w:hAnsi="Times New Roman" w:cs="Times New Roman"/>
          <w:sz w:val="24"/>
          <w:szCs w:val="24"/>
          <w:lang w:eastAsia="bg-BG"/>
        </w:rPr>
        <w:t xml:space="preserve">дни в годината; </w:t>
      </w:r>
    </w:p>
    <w:p w:rsidR="001636DF" w:rsidRPr="00176332" w:rsidRDefault="001636DF" w:rsidP="001636D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4. извършва се с въздухоплавателни средства – държавна собственост;</w:t>
      </w:r>
    </w:p>
    <w:p w:rsidR="001636DF" w:rsidRDefault="001636DF" w:rsidP="001636D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5. к</w:t>
      </w:r>
      <w:r w:rsidRPr="00176332">
        <w:rPr>
          <w:rFonts w:ascii="Times New Roman" w:hAnsi="Times New Roman" w:cs="Times New Roman"/>
          <w:sz w:val="24"/>
          <w:szCs w:val="24"/>
          <w:lang w:eastAsia="bg-BG"/>
        </w:rPr>
        <w:t xml:space="preserve">омпенсирането на дейността по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извършване на услугата по </w:t>
      </w:r>
      <w:r w:rsidRPr="00176332">
        <w:rPr>
          <w:rFonts w:ascii="Times New Roman" w:hAnsi="Times New Roman" w:cs="Times New Roman"/>
          <w:sz w:val="24"/>
          <w:szCs w:val="24"/>
          <w:lang w:eastAsia="bg-BG"/>
        </w:rPr>
        <w:t xml:space="preserve">ал. 1 се осъществява при спазване на изискванията на </w:t>
      </w:r>
      <w:hyperlink r:id="rId5" w:history="1">
        <w:r w:rsidRPr="00176332">
          <w:rPr>
            <w:rFonts w:ascii="Times New Roman" w:hAnsi="Times New Roman" w:cs="Times New Roman"/>
            <w:sz w:val="24"/>
            <w:szCs w:val="24"/>
            <w:lang w:eastAsia="bg-BG"/>
          </w:rPr>
          <w:t xml:space="preserve">Решение на Комисията от 20 декември 2011 г. относно прилагането на чл. 106, параграф 2 от Договора за функционирането на Европейския съюз за държавната помощ под формата на компенсация за обществена услуга, предоставена на определени предприятия, натоварени с извършването на услуги от общ икономически интерес </w:t>
        </w:r>
      </w:hyperlink>
      <w:r w:rsidRPr="00176332">
        <w:rPr>
          <w:rFonts w:ascii="Times New Roman" w:hAnsi="Times New Roman" w:cs="Times New Roman"/>
          <w:sz w:val="24"/>
          <w:szCs w:val="24"/>
          <w:lang w:eastAsia="bg-BG"/>
        </w:rPr>
        <w:t>(ОВ, L 7 от 11 януари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2012 г.), наричано по-нататък „</w:t>
      </w:r>
      <w:hyperlink r:id="rId6" w:history="1">
        <w:r w:rsidRPr="00176332">
          <w:rPr>
            <w:rFonts w:ascii="Times New Roman" w:hAnsi="Times New Roman" w:cs="Times New Roman"/>
            <w:sz w:val="24"/>
            <w:szCs w:val="24"/>
            <w:lang w:eastAsia="bg-BG"/>
          </w:rPr>
          <w:t>Решение 2012/21/ЕС</w:t>
        </w:r>
      </w:hyperlink>
      <w:r>
        <w:rPr>
          <w:rFonts w:ascii="Times New Roman" w:hAnsi="Times New Roman" w:cs="Times New Roman"/>
          <w:sz w:val="24"/>
          <w:szCs w:val="24"/>
          <w:lang w:eastAsia="bg-BG"/>
        </w:rPr>
        <w:t>“.</w:t>
      </w:r>
    </w:p>
    <w:p w:rsidR="005D2316" w:rsidRDefault="005D2316" w:rsidP="001636D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(3) За изпълнение на дейностите, включени в услугата по ал. 1</w:t>
      </w:r>
      <w:r w:rsidR="00CE32C3">
        <w:rPr>
          <w:rFonts w:ascii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Държавният авиационен оператор води аналитична счетоводна отчетност.  </w:t>
      </w:r>
    </w:p>
    <w:p w:rsidR="00F36FAF" w:rsidRDefault="00F36FAF" w:rsidP="001636D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(</w:t>
      </w:r>
      <w:r w:rsidR="005D2316">
        <w:rPr>
          <w:rFonts w:ascii="Times New Roman" w:hAnsi="Times New Roman" w:cs="Times New Roman"/>
          <w:sz w:val="24"/>
          <w:szCs w:val="24"/>
          <w:lang w:eastAsia="bg-BG"/>
        </w:rPr>
        <w:t>4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) Държавният авиационен оператор може да извършва и други услуги за транспорт по въздух, които са извън услугата от общ икономически интерес по ал. 1 и за които не се прилагат изискванията и условията за изпълнение на услугата по ал. 1 и ал. 2. </w:t>
      </w:r>
    </w:p>
    <w:p w:rsidR="001636DF" w:rsidRPr="00176332" w:rsidRDefault="001636DF" w:rsidP="001636D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D380D">
        <w:rPr>
          <w:rFonts w:ascii="Times New Roman" w:hAnsi="Times New Roman" w:cs="Times New Roman"/>
          <w:sz w:val="24"/>
          <w:szCs w:val="24"/>
          <w:lang w:eastAsia="bg-BG"/>
        </w:rPr>
        <w:t>Чл. 15б. (</w:t>
      </w:r>
      <w:r w:rsidRPr="00176332">
        <w:rPr>
          <w:rFonts w:ascii="Times New Roman" w:hAnsi="Times New Roman" w:cs="Times New Roman"/>
          <w:sz w:val="24"/>
          <w:szCs w:val="24"/>
          <w:lang w:eastAsia="bg-BG"/>
        </w:rPr>
        <w:t xml:space="preserve">1) Размерът на компенсацията за извършване на услугата по </w:t>
      </w:r>
      <w:hyperlink r:id="rId7" w:history="1">
        <w:r w:rsidRPr="00176332">
          <w:rPr>
            <w:rFonts w:ascii="Times New Roman" w:hAnsi="Times New Roman" w:cs="Times New Roman"/>
            <w:sz w:val="24"/>
            <w:szCs w:val="24"/>
            <w:lang w:eastAsia="bg-BG"/>
          </w:rPr>
          <w:t>чл. 1</w:t>
        </w:r>
        <w:r w:rsidR="000F4D86">
          <w:rPr>
            <w:rFonts w:ascii="Times New Roman" w:hAnsi="Times New Roman" w:cs="Times New Roman"/>
            <w:sz w:val="24"/>
            <w:szCs w:val="24"/>
            <w:lang w:eastAsia="bg-BG"/>
          </w:rPr>
          <w:t>5а</w:t>
        </w:r>
        <w:r w:rsidRPr="00176332">
          <w:rPr>
            <w:rFonts w:ascii="Times New Roman" w:hAnsi="Times New Roman" w:cs="Times New Roman"/>
            <w:sz w:val="24"/>
            <w:szCs w:val="24"/>
            <w:lang w:eastAsia="bg-BG"/>
          </w:rPr>
          <w:t>, ал. 1</w:t>
        </w:r>
      </w:hyperlink>
      <w:r w:rsidRPr="00176332">
        <w:rPr>
          <w:rFonts w:ascii="Times New Roman" w:hAnsi="Times New Roman" w:cs="Times New Roman"/>
          <w:sz w:val="24"/>
          <w:szCs w:val="24"/>
          <w:lang w:eastAsia="bg-BG"/>
        </w:rPr>
        <w:t xml:space="preserve"> се определя въз основа на нетните разходи, направени при извършването на услугата</w:t>
      </w:r>
      <w:r w:rsidR="0036393B"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Pr="0017633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6393B" w:rsidRPr="0036393B">
        <w:rPr>
          <w:rFonts w:ascii="Times New Roman" w:hAnsi="Times New Roman" w:cs="Times New Roman"/>
          <w:sz w:val="24"/>
          <w:szCs w:val="24"/>
          <w:lang w:eastAsia="bg-BG"/>
        </w:rPr>
        <w:t>и разумна печалба,</w:t>
      </w:r>
      <w:r w:rsidR="0036393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176332">
        <w:rPr>
          <w:rFonts w:ascii="Times New Roman" w:hAnsi="Times New Roman" w:cs="Times New Roman"/>
          <w:sz w:val="24"/>
          <w:szCs w:val="24"/>
          <w:lang w:eastAsia="bg-BG"/>
        </w:rPr>
        <w:t xml:space="preserve">при спазване на методиката съгласно приложението и изискванията на </w:t>
      </w:r>
      <w:hyperlink r:id="rId8" w:history="1">
        <w:r w:rsidRPr="00176332">
          <w:rPr>
            <w:rFonts w:ascii="Times New Roman" w:hAnsi="Times New Roman" w:cs="Times New Roman"/>
            <w:sz w:val="24"/>
            <w:szCs w:val="24"/>
            <w:lang w:eastAsia="bg-BG"/>
          </w:rPr>
          <w:t>Решение 2012/21/ЕС.</w:t>
        </w:r>
      </w:hyperlink>
      <w:r w:rsidRPr="0017633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1636DF" w:rsidRPr="00176332" w:rsidRDefault="001636DF" w:rsidP="001636D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76332" w:rsidDel="00C4320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176332">
        <w:rPr>
          <w:rFonts w:ascii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Pr="00176332">
        <w:rPr>
          <w:rFonts w:ascii="Times New Roman" w:hAnsi="Times New Roman" w:cs="Times New Roman"/>
          <w:sz w:val="24"/>
          <w:szCs w:val="24"/>
          <w:lang w:eastAsia="bg-BG"/>
        </w:rPr>
        <w:t xml:space="preserve">) Разходите </w:t>
      </w:r>
      <w:r w:rsidR="0036393B">
        <w:rPr>
          <w:rFonts w:ascii="Times New Roman" w:hAnsi="Times New Roman" w:cs="Times New Roman"/>
          <w:sz w:val="24"/>
          <w:szCs w:val="24"/>
          <w:lang w:eastAsia="bg-BG"/>
        </w:rPr>
        <w:t>включват</w:t>
      </w:r>
      <w:r w:rsidRPr="00176332">
        <w:rPr>
          <w:rFonts w:ascii="Times New Roman" w:hAnsi="Times New Roman" w:cs="Times New Roman"/>
          <w:sz w:val="24"/>
          <w:szCs w:val="24"/>
          <w:lang w:eastAsia="bg-BG"/>
        </w:rPr>
        <w:t xml:space="preserve"> всички </w:t>
      </w:r>
      <w:r w:rsidR="0036393B">
        <w:rPr>
          <w:rFonts w:ascii="Times New Roman" w:hAnsi="Times New Roman" w:cs="Times New Roman"/>
          <w:sz w:val="24"/>
          <w:szCs w:val="24"/>
          <w:lang w:eastAsia="bg-BG"/>
        </w:rPr>
        <w:t xml:space="preserve">преки </w:t>
      </w:r>
      <w:r w:rsidRPr="00176332">
        <w:rPr>
          <w:rFonts w:ascii="Times New Roman" w:hAnsi="Times New Roman" w:cs="Times New Roman"/>
          <w:sz w:val="24"/>
          <w:szCs w:val="24"/>
          <w:lang w:eastAsia="bg-BG"/>
        </w:rPr>
        <w:t xml:space="preserve">разходи, свързани с извършването на услугата по </w:t>
      </w:r>
      <w:hyperlink r:id="rId9" w:history="1">
        <w:r w:rsidRPr="00176332">
          <w:rPr>
            <w:rFonts w:ascii="Times New Roman" w:hAnsi="Times New Roman" w:cs="Times New Roman"/>
            <w:sz w:val="24"/>
            <w:szCs w:val="24"/>
            <w:lang w:eastAsia="bg-BG"/>
          </w:rPr>
          <w:t>чл. 1</w:t>
        </w:r>
        <w:r>
          <w:rPr>
            <w:rFonts w:ascii="Times New Roman" w:hAnsi="Times New Roman" w:cs="Times New Roman"/>
            <w:sz w:val="24"/>
            <w:szCs w:val="24"/>
            <w:lang w:eastAsia="bg-BG"/>
          </w:rPr>
          <w:t>5а</w:t>
        </w:r>
        <w:r w:rsidRPr="00176332">
          <w:rPr>
            <w:rFonts w:ascii="Times New Roman" w:hAnsi="Times New Roman" w:cs="Times New Roman"/>
            <w:sz w:val="24"/>
            <w:szCs w:val="24"/>
            <w:lang w:eastAsia="bg-BG"/>
          </w:rPr>
          <w:t>, ал. 1</w:t>
        </w:r>
      </w:hyperlink>
      <w:r w:rsidR="00775F56">
        <w:rPr>
          <w:rFonts w:ascii="Times New Roman" w:hAnsi="Times New Roman" w:cs="Times New Roman"/>
          <w:sz w:val="24"/>
          <w:szCs w:val="24"/>
          <w:lang w:eastAsia="bg-BG"/>
        </w:rPr>
        <w:t xml:space="preserve">, и подходящ дял от </w:t>
      </w:r>
      <w:r w:rsidR="0036393B">
        <w:rPr>
          <w:rFonts w:ascii="Times New Roman" w:hAnsi="Times New Roman" w:cs="Times New Roman"/>
          <w:sz w:val="24"/>
          <w:szCs w:val="24"/>
          <w:lang w:eastAsia="bg-BG"/>
        </w:rPr>
        <w:t xml:space="preserve">непреките </w:t>
      </w:r>
      <w:r w:rsidR="00775F56">
        <w:rPr>
          <w:rFonts w:ascii="Times New Roman" w:hAnsi="Times New Roman" w:cs="Times New Roman"/>
          <w:sz w:val="24"/>
          <w:szCs w:val="24"/>
          <w:lang w:eastAsia="bg-BG"/>
        </w:rPr>
        <w:t>разходи, които са общи както за услугата по чл. 15а, ал. 1, така и за другите дейности на Държавния авиационен оператор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17633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1636DF" w:rsidRPr="00176332" w:rsidRDefault="001636DF" w:rsidP="001636D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76332">
        <w:rPr>
          <w:rFonts w:ascii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hAnsi="Times New Roman" w:cs="Times New Roman"/>
          <w:sz w:val="24"/>
          <w:szCs w:val="24"/>
          <w:lang w:eastAsia="bg-BG"/>
        </w:rPr>
        <w:t>3</w:t>
      </w:r>
      <w:r w:rsidRPr="00176332">
        <w:rPr>
          <w:rFonts w:ascii="Times New Roman" w:hAnsi="Times New Roman" w:cs="Times New Roman"/>
          <w:sz w:val="24"/>
          <w:szCs w:val="24"/>
          <w:lang w:eastAsia="bg-BG"/>
        </w:rPr>
        <w:t xml:space="preserve">) Разходите за инвестиции, пряко свързани с извършването на услугата по </w:t>
      </w:r>
      <w:hyperlink r:id="rId10" w:history="1">
        <w:r w:rsidRPr="00176332">
          <w:rPr>
            <w:rFonts w:ascii="Times New Roman" w:hAnsi="Times New Roman" w:cs="Times New Roman"/>
            <w:sz w:val="24"/>
            <w:szCs w:val="24"/>
            <w:lang w:eastAsia="bg-BG"/>
          </w:rPr>
          <w:t>чл. 1</w:t>
        </w:r>
        <w:r>
          <w:rPr>
            <w:rFonts w:ascii="Times New Roman" w:hAnsi="Times New Roman" w:cs="Times New Roman"/>
            <w:sz w:val="24"/>
            <w:szCs w:val="24"/>
            <w:lang w:eastAsia="bg-BG"/>
          </w:rPr>
          <w:t>5а</w:t>
        </w:r>
        <w:r w:rsidRPr="00176332">
          <w:rPr>
            <w:rFonts w:ascii="Times New Roman" w:hAnsi="Times New Roman" w:cs="Times New Roman"/>
            <w:sz w:val="24"/>
            <w:szCs w:val="24"/>
            <w:lang w:eastAsia="bg-BG"/>
          </w:rPr>
          <w:t>, ал. 1</w:t>
        </w:r>
      </w:hyperlink>
      <w:r w:rsidRPr="00176332">
        <w:rPr>
          <w:rFonts w:ascii="Times New Roman" w:hAnsi="Times New Roman" w:cs="Times New Roman"/>
          <w:sz w:val="24"/>
          <w:szCs w:val="24"/>
          <w:lang w:eastAsia="bg-BG"/>
        </w:rPr>
        <w:t xml:space="preserve">, се </w:t>
      </w:r>
      <w:r>
        <w:rPr>
          <w:rFonts w:ascii="Times New Roman" w:hAnsi="Times New Roman" w:cs="Times New Roman"/>
          <w:sz w:val="24"/>
          <w:szCs w:val="24"/>
          <w:lang w:eastAsia="bg-BG"/>
        </w:rPr>
        <w:t>отразяват при изчисляването на</w:t>
      </w:r>
      <w:r w:rsidRPr="0017633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р</w:t>
      </w:r>
      <w:r w:rsidRPr="00176332">
        <w:rPr>
          <w:rFonts w:ascii="Times New Roman" w:hAnsi="Times New Roman" w:cs="Times New Roman"/>
          <w:sz w:val="24"/>
          <w:szCs w:val="24"/>
          <w:lang w:eastAsia="bg-BG"/>
        </w:rPr>
        <w:t>азмер</w:t>
      </w:r>
      <w:r>
        <w:rPr>
          <w:rFonts w:ascii="Times New Roman" w:hAnsi="Times New Roman" w:cs="Times New Roman"/>
          <w:sz w:val="24"/>
          <w:szCs w:val="24"/>
          <w:lang w:eastAsia="bg-BG"/>
        </w:rPr>
        <w:t>а</w:t>
      </w:r>
      <w:r w:rsidRPr="00176332">
        <w:rPr>
          <w:rFonts w:ascii="Times New Roman" w:hAnsi="Times New Roman" w:cs="Times New Roman"/>
          <w:sz w:val="24"/>
          <w:szCs w:val="24"/>
          <w:lang w:eastAsia="bg-BG"/>
        </w:rPr>
        <w:t xml:space="preserve"> на компенсацията за извършване на услугата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176332" w:rsidDel="00AD14A3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DD380D" w:rsidRDefault="001636DF" w:rsidP="001636D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76332" w:rsidDel="00C4320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176332">
        <w:rPr>
          <w:rFonts w:ascii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hAnsi="Times New Roman" w:cs="Times New Roman"/>
          <w:sz w:val="24"/>
          <w:szCs w:val="24"/>
          <w:lang w:eastAsia="bg-BG"/>
        </w:rPr>
        <w:t>4</w:t>
      </w:r>
      <w:r w:rsidRPr="00176332">
        <w:rPr>
          <w:rFonts w:ascii="Times New Roman" w:hAnsi="Times New Roman" w:cs="Times New Roman"/>
          <w:sz w:val="24"/>
          <w:szCs w:val="24"/>
          <w:lang w:eastAsia="bg-BG"/>
        </w:rPr>
        <w:t xml:space="preserve">) В съответствие с изискванията на </w:t>
      </w:r>
      <w:hyperlink r:id="rId11" w:history="1">
        <w:r w:rsidRPr="00176332">
          <w:rPr>
            <w:rFonts w:ascii="Times New Roman" w:hAnsi="Times New Roman" w:cs="Times New Roman"/>
            <w:sz w:val="24"/>
            <w:szCs w:val="24"/>
            <w:lang w:eastAsia="bg-BG"/>
          </w:rPr>
          <w:t>Решение 2012/21/ЕС</w:t>
        </w:r>
      </w:hyperlink>
      <w:r w:rsidRPr="00176332">
        <w:rPr>
          <w:rFonts w:ascii="Times New Roman" w:hAnsi="Times New Roman" w:cs="Times New Roman"/>
          <w:sz w:val="24"/>
          <w:szCs w:val="24"/>
          <w:lang w:eastAsia="bg-BG"/>
        </w:rPr>
        <w:t xml:space="preserve"> размерът на компенсацията не надвишава необходимото за покриване на нетните разходи</w:t>
      </w:r>
      <w:r w:rsidR="00CE32C3">
        <w:rPr>
          <w:rFonts w:ascii="Times New Roman" w:hAnsi="Times New Roman" w:cs="Times New Roman"/>
          <w:sz w:val="24"/>
          <w:szCs w:val="24"/>
          <w:lang w:eastAsia="bg-BG"/>
        </w:rPr>
        <w:t>, направени от Държавния авиационен оператор</w:t>
      </w:r>
      <w:r w:rsidRPr="00176332">
        <w:rPr>
          <w:rFonts w:ascii="Times New Roman" w:hAnsi="Times New Roman" w:cs="Times New Roman"/>
          <w:sz w:val="24"/>
          <w:szCs w:val="24"/>
          <w:lang w:eastAsia="bg-BG"/>
        </w:rPr>
        <w:t xml:space="preserve"> за извършване на услугата по </w:t>
      </w:r>
      <w:hyperlink r:id="rId12" w:history="1">
        <w:r w:rsidRPr="00176332">
          <w:rPr>
            <w:rFonts w:ascii="Times New Roman" w:hAnsi="Times New Roman" w:cs="Times New Roman"/>
            <w:sz w:val="24"/>
            <w:szCs w:val="24"/>
            <w:lang w:eastAsia="bg-BG"/>
          </w:rPr>
          <w:t>чл. 1</w:t>
        </w:r>
        <w:r>
          <w:rPr>
            <w:rFonts w:ascii="Times New Roman" w:hAnsi="Times New Roman" w:cs="Times New Roman"/>
            <w:sz w:val="24"/>
            <w:szCs w:val="24"/>
            <w:lang w:eastAsia="bg-BG"/>
          </w:rPr>
          <w:t>5а</w:t>
        </w:r>
        <w:r w:rsidRPr="00176332">
          <w:rPr>
            <w:rFonts w:ascii="Times New Roman" w:hAnsi="Times New Roman" w:cs="Times New Roman"/>
            <w:sz w:val="24"/>
            <w:szCs w:val="24"/>
            <w:lang w:eastAsia="bg-BG"/>
          </w:rPr>
          <w:t>, ал. 1</w:t>
        </w:r>
      </w:hyperlink>
      <w:r w:rsidR="00236D4B">
        <w:rPr>
          <w:rFonts w:ascii="Times New Roman" w:hAnsi="Times New Roman" w:cs="Times New Roman"/>
          <w:sz w:val="24"/>
          <w:szCs w:val="24"/>
          <w:lang w:eastAsia="bg-BG"/>
        </w:rPr>
        <w:t>, включително разумна печалба</w:t>
      </w:r>
      <w:r w:rsidR="00DD380D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1636DF" w:rsidRDefault="001636DF" w:rsidP="001636D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B6BD0">
        <w:rPr>
          <w:rFonts w:ascii="Times New Roman" w:hAnsi="Times New Roman" w:cs="Times New Roman"/>
          <w:sz w:val="24"/>
          <w:szCs w:val="24"/>
          <w:lang w:eastAsia="bg-BG"/>
        </w:rPr>
        <w:t>(5) Всякакви постъпления и финансирания, получени при изпълнението на услугата по чл. 15а, ал. 1</w:t>
      </w:r>
      <w:r w:rsidR="003A2EBC" w:rsidRPr="007B6BD0"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Pr="007B6BD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8D3082" w:rsidRPr="007B6BD0">
        <w:rPr>
          <w:rFonts w:ascii="Times New Roman" w:hAnsi="Times New Roman" w:cs="Times New Roman"/>
          <w:sz w:val="24"/>
          <w:szCs w:val="24"/>
          <w:lang w:eastAsia="bg-BG"/>
        </w:rPr>
        <w:t xml:space="preserve">включително авансово получени средства от държавния бюджет по реда на чл. 15в, ал. 1, </w:t>
      </w:r>
      <w:r w:rsidR="003A2EBC" w:rsidRPr="007B6BD0">
        <w:rPr>
          <w:rFonts w:ascii="Times New Roman" w:hAnsi="Times New Roman" w:cs="Times New Roman"/>
          <w:sz w:val="24"/>
          <w:szCs w:val="24"/>
          <w:lang w:eastAsia="bg-BG"/>
        </w:rPr>
        <w:t xml:space="preserve">както и печалбите, натрупани от други дейности извън обхвата на услуга по чл. 15а, ал. 1, </w:t>
      </w:r>
      <w:r w:rsidRPr="007B6BD0">
        <w:rPr>
          <w:rFonts w:ascii="Times New Roman" w:hAnsi="Times New Roman" w:cs="Times New Roman"/>
          <w:sz w:val="24"/>
          <w:szCs w:val="24"/>
          <w:lang w:eastAsia="bg-BG"/>
        </w:rPr>
        <w:t>се отразяват при изчисляването на размера на компенсацията за нейното извършване.</w:t>
      </w:r>
    </w:p>
    <w:p w:rsidR="001636DF" w:rsidRPr="00176332" w:rsidRDefault="000F4D86" w:rsidP="001636D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D380D">
        <w:rPr>
          <w:rFonts w:ascii="Times New Roman" w:hAnsi="Times New Roman" w:cs="Times New Roman"/>
          <w:sz w:val="24"/>
          <w:szCs w:val="24"/>
          <w:lang w:eastAsia="bg-BG"/>
        </w:rPr>
        <w:t>Чл. 15в</w:t>
      </w:r>
      <w:r w:rsidR="001636DF" w:rsidRPr="00DD380D">
        <w:rPr>
          <w:rFonts w:ascii="Times New Roman" w:hAnsi="Times New Roman" w:cs="Times New Roman"/>
          <w:sz w:val="24"/>
          <w:szCs w:val="24"/>
          <w:lang w:eastAsia="bg-BG"/>
        </w:rPr>
        <w:t>. (1)</w:t>
      </w:r>
      <w:r w:rsidR="001636DF" w:rsidRPr="00176332">
        <w:rPr>
          <w:rFonts w:ascii="Times New Roman" w:hAnsi="Times New Roman" w:cs="Times New Roman"/>
          <w:sz w:val="24"/>
          <w:szCs w:val="24"/>
          <w:lang w:eastAsia="bg-BG"/>
        </w:rPr>
        <w:t xml:space="preserve"> За компенсиране на нетните разходи от извършване на услугата по </w:t>
      </w:r>
      <w:hyperlink r:id="rId13" w:history="1">
        <w:r w:rsidR="001636DF" w:rsidRPr="00176332">
          <w:rPr>
            <w:rFonts w:ascii="Times New Roman" w:hAnsi="Times New Roman" w:cs="Times New Roman"/>
            <w:sz w:val="24"/>
            <w:szCs w:val="24"/>
            <w:lang w:eastAsia="bg-BG"/>
          </w:rPr>
          <w:t>чл. 1</w:t>
        </w:r>
        <w:r w:rsidR="001636DF">
          <w:rPr>
            <w:rFonts w:ascii="Times New Roman" w:hAnsi="Times New Roman" w:cs="Times New Roman"/>
            <w:sz w:val="24"/>
            <w:szCs w:val="24"/>
            <w:lang w:eastAsia="bg-BG"/>
          </w:rPr>
          <w:t>5а</w:t>
        </w:r>
        <w:r w:rsidR="001636DF" w:rsidRPr="00176332">
          <w:rPr>
            <w:rFonts w:ascii="Times New Roman" w:hAnsi="Times New Roman" w:cs="Times New Roman"/>
            <w:sz w:val="24"/>
            <w:szCs w:val="24"/>
            <w:lang w:eastAsia="bg-BG"/>
          </w:rPr>
          <w:t>, ал. 1</w:t>
        </w:r>
      </w:hyperlink>
      <w:r w:rsidR="001636DF" w:rsidRPr="0017633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636DF">
        <w:rPr>
          <w:rFonts w:ascii="Times New Roman" w:hAnsi="Times New Roman" w:cs="Times New Roman"/>
          <w:sz w:val="24"/>
          <w:szCs w:val="24"/>
          <w:lang w:eastAsia="bg-BG"/>
        </w:rPr>
        <w:t>Държавният авиационен оператор</w:t>
      </w:r>
      <w:r w:rsidR="001636DF" w:rsidRPr="00176332">
        <w:rPr>
          <w:rFonts w:ascii="Times New Roman" w:hAnsi="Times New Roman" w:cs="Times New Roman"/>
          <w:sz w:val="24"/>
          <w:szCs w:val="24"/>
          <w:lang w:eastAsia="bg-BG"/>
        </w:rPr>
        <w:t xml:space="preserve"> получава </w:t>
      </w:r>
      <w:r w:rsidR="003A2EBC">
        <w:rPr>
          <w:rFonts w:ascii="Times New Roman" w:hAnsi="Times New Roman" w:cs="Times New Roman"/>
          <w:sz w:val="24"/>
          <w:szCs w:val="24"/>
          <w:lang w:eastAsia="bg-BG"/>
        </w:rPr>
        <w:t xml:space="preserve">ежемесечно </w:t>
      </w:r>
      <w:r w:rsidR="001636DF" w:rsidRPr="00176332">
        <w:rPr>
          <w:rFonts w:ascii="Times New Roman" w:hAnsi="Times New Roman" w:cs="Times New Roman"/>
          <w:sz w:val="24"/>
          <w:szCs w:val="24"/>
          <w:lang w:eastAsia="bg-BG"/>
        </w:rPr>
        <w:t xml:space="preserve">парична сума в размер, равен на </w:t>
      </w:r>
      <w:proofErr w:type="spellStart"/>
      <w:r w:rsidR="001636DF" w:rsidRPr="00176332">
        <w:rPr>
          <w:rFonts w:ascii="Times New Roman" w:hAnsi="Times New Roman" w:cs="Times New Roman"/>
          <w:sz w:val="24"/>
          <w:szCs w:val="24"/>
          <w:lang w:eastAsia="bg-BG"/>
        </w:rPr>
        <w:t>средномесечната</w:t>
      </w:r>
      <w:proofErr w:type="spellEnd"/>
      <w:r w:rsidR="001636DF" w:rsidRPr="00176332">
        <w:rPr>
          <w:rFonts w:ascii="Times New Roman" w:hAnsi="Times New Roman" w:cs="Times New Roman"/>
          <w:sz w:val="24"/>
          <w:szCs w:val="24"/>
          <w:lang w:eastAsia="bg-BG"/>
        </w:rPr>
        <w:t xml:space="preserve"> стойност на определения през предходната година размер на компенсацията.</w:t>
      </w:r>
      <w:r w:rsidR="0036393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1636DF" w:rsidRPr="00176332" w:rsidRDefault="001636DF" w:rsidP="001636D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76332">
        <w:rPr>
          <w:rFonts w:ascii="Times New Roman" w:hAnsi="Times New Roman" w:cs="Times New Roman"/>
          <w:sz w:val="24"/>
          <w:szCs w:val="24"/>
          <w:lang w:eastAsia="bg-BG"/>
        </w:rPr>
        <w:t>(2) Ежегодно, в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срок до 31 май, Държавният авиационен оператор</w:t>
      </w:r>
      <w:r w:rsidRPr="00176332">
        <w:rPr>
          <w:rFonts w:ascii="Times New Roman" w:hAnsi="Times New Roman" w:cs="Times New Roman"/>
          <w:sz w:val="24"/>
          <w:szCs w:val="24"/>
          <w:lang w:eastAsia="bg-BG"/>
        </w:rPr>
        <w:t xml:space="preserve"> изготвя и представя на министъра на трансп</w:t>
      </w:r>
      <w:r>
        <w:rPr>
          <w:rFonts w:ascii="Times New Roman" w:hAnsi="Times New Roman" w:cs="Times New Roman"/>
          <w:sz w:val="24"/>
          <w:szCs w:val="24"/>
          <w:lang w:eastAsia="bg-BG"/>
        </w:rPr>
        <w:t>орта</w:t>
      </w:r>
      <w:r w:rsidRPr="00176332">
        <w:rPr>
          <w:rFonts w:ascii="Times New Roman" w:hAnsi="Times New Roman" w:cs="Times New Roman"/>
          <w:sz w:val="24"/>
          <w:szCs w:val="24"/>
          <w:lang w:eastAsia="bg-BG"/>
        </w:rPr>
        <w:t xml:space="preserve"> и съобщенията обобщен годишен доклад за действително направените нетни разходи, както и за разходите за преки инвестиции, за извършване на услугата по </w:t>
      </w:r>
      <w:hyperlink r:id="rId14" w:history="1">
        <w:r w:rsidRPr="00176332">
          <w:rPr>
            <w:rFonts w:ascii="Times New Roman" w:hAnsi="Times New Roman" w:cs="Times New Roman"/>
            <w:sz w:val="24"/>
            <w:szCs w:val="24"/>
            <w:lang w:eastAsia="bg-BG"/>
          </w:rPr>
          <w:t>чл. 1</w:t>
        </w:r>
        <w:r>
          <w:rPr>
            <w:rFonts w:ascii="Times New Roman" w:hAnsi="Times New Roman" w:cs="Times New Roman"/>
            <w:sz w:val="24"/>
            <w:szCs w:val="24"/>
            <w:lang w:eastAsia="bg-BG"/>
          </w:rPr>
          <w:t>5а</w:t>
        </w:r>
        <w:r w:rsidRPr="00176332">
          <w:rPr>
            <w:rFonts w:ascii="Times New Roman" w:hAnsi="Times New Roman" w:cs="Times New Roman"/>
            <w:sz w:val="24"/>
            <w:szCs w:val="24"/>
            <w:lang w:eastAsia="bg-BG"/>
          </w:rPr>
          <w:t>, ал. 1</w:t>
        </w:r>
      </w:hyperlink>
      <w:r w:rsidRPr="00176332">
        <w:rPr>
          <w:rFonts w:ascii="Times New Roman" w:hAnsi="Times New Roman" w:cs="Times New Roman"/>
          <w:sz w:val="24"/>
          <w:szCs w:val="24"/>
          <w:lang w:eastAsia="bg-BG"/>
        </w:rPr>
        <w:t xml:space="preserve">, определени в съответствие с изискванията на методиката съгласно приложението. Докладът съдържа и размера на исканата компенсация за нетните разходи, определени съгласно приложението. </w:t>
      </w:r>
    </w:p>
    <w:p w:rsidR="001636DF" w:rsidRPr="00176332" w:rsidRDefault="001636DF" w:rsidP="001636D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76332">
        <w:rPr>
          <w:rFonts w:ascii="Times New Roman" w:hAnsi="Times New Roman" w:cs="Times New Roman"/>
          <w:sz w:val="24"/>
          <w:szCs w:val="24"/>
          <w:lang w:eastAsia="bg-BG"/>
        </w:rPr>
        <w:t>(3) Министърът на трансп</w:t>
      </w:r>
      <w:r>
        <w:rPr>
          <w:rFonts w:ascii="Times New Roman" w:hAnsi="Times New Roman" w:cs="Times New Roman"/>
          <w:sz w:val="24"/>
          <w:szCs w:val="24"/>
          <w:lang w:eastAsia="bg-BG"/>
        </w:rPr>
        <w:t>орта</w:t>
      </w:r>
      <w:r w:rsidRPr="00176332">
        <w:rPr>
          <w:rFonts w:ascii="Times New Roman" w:hAnsi="Times New Roman" w:cs="Times New Roman"/>
          <w:sz w:val="24"/>
          <w:szCs w:val="24"/>
          <w:lang w:eastAsia="bg-BG"/>
        </w:rPr>
        <w:t xml:space="preserve"> и съобщенията ежегодно назначава независим одитор за проверка за съответствие на представения доклад и размера на исканата компенсация по ал. 2 с изискванията на методиката съгласно приложението.</w:t>
      </w:r>
    </w:p>
    <w:p w:rsidR="001636DF" w:rsidRPr="00176332" w:rsidRDefault="001636DF" w:rsidP="001636D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76332">
        <w:rPr>
          <w:rFonts w:ascii="Times New Roman" w:hAnsi="Times New Roman" w:cs="Times New Roman"/>
          <w:sz w:val="24"/>
          <w:szCs w:val="24"/>
          <w:lang w:eastAsia="bg-BG"/>
        </w:rPr>
        <w:t>(4) В срок до три месеца от предоставянето на обобщения годишен доклад министърът на трансп</w:t>
      </w:r>
      <w:r>
        <w:rPr>
          <w:rFonts w:ascii="Times New Roman" w:hAnsi="Times New Roman" w:cs="Times New Roman"/>
          <w:sz w:val="24"/>
          <w:szCs w:val="24"/>
          <w:lang w:eastAsia="bg-BG"/>
        </w:rPr>
        <w:t>орта</w:t>
      </w:r>
      <w:r w:rsidRPr="00176332">
        <w:rPr>
          <w:rFonts w:ascii="Times New Roman" w:hAnsi="Times New Roman" w:cs="Times New Roman"/>
          <w:sz w:val="24"/>
          <w:szCs w:val="24"/>
          <w:lang w:eastAsia="bg-BG"/>
        </w:rPr>
        <w:t xml:space="preserve"> и съобщенията въз основа на мотивиран доклад на одитора определя със заповед размера на компенсацията, дължима за извършване на услугата по </w:t>
      </w:r>
      <w:hyperlink r:id="rId15" w:history="1">
        <w:r w:rsidRPr="00176332">
          <w:rPr>
            <w:rFonts w:ascii="Times New Roman" w:hAnsi="Times New Roman" w:cs="Times New Roman"/>
            <w:sz w:val="24"/>
            <w:szCs w:val="24"/>
            <w:lang w:eastAsia="bg-BG"/>
          </w:rPr>
          <w:t>чл. 1</w:t>
        </w:r>
        <w:r>
          <w:rPr>
            <w:rFonts w:ascii="Times New Roman" w:hAnsi="Times New Roman" w:cs="Times New Roman"/>
            <w:sz w:val="24"/>
            <w:szCs w:val="24"/>
            <w:lang w:eastAsia="bg-BG"/>
          </w:rPr>
          <w:t>5а</w:t>
        </w:r>
        <w:r w:rsidRPr="00176332">
          <w:rPr>
            <w:rFonts w:ascii="Times New Roman" w:hAnsi="Times New Roman" w:cs="Times New Roman"/>
            <w:sz w:val="24"/>
            <w:szCs w:val="24"/>
            <w:lang w:eastAsia="bg-BG"/>
          </w:rPr>
          <w:t>, ал. 1</w:t>
        </w:r>
      </w:hyperlink>
      <w:r w:rsidRPr="00176332">
        <w:rPr>
          <w:rFonts w:ascii="Times New Roman" w:hAnsi="Times New Roman" w:cs="Times New Roman"/>
          <w:sz w:val="24"/>
          <w:szCs w:val="24"/>
          <w:lang w:eastAsia="bg-BG"/>
        </w:rPr>
        <w:t xml:space="preserve"> за предходната година. </w:t>
      </w:r>
    </w:p>
    <w:p w:rsidR="001636DF" w:rsidRPr="00176332" w:rsidRDefault="001636DF" w:rsidP="001636D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76332">
        <w:rPr>
          <w:rFonts w:ascii="Times New Roman" w:hAnsi="Times New Roman" w:cs="Times New Roman"/>
          <w:sz w:val="24"/>
          <w:szCs w:val="24"/>
          <w:lang w:eastAsia="bg-BG"/>
        </w:rPr>
        <w:t xml:space="preserve">(5) Компенсацията за извършване на услугата по </w:t>
      </w:r>
      <w:hyperlink r:id="rId16" w:history="1">
        <w:r w:rsidRPr="00176332">
          <w:rPr>
            <w:rFonts w:ascii="Times New Roman" w:hAnsi="Times New Roman" w:cs="Times New Roman"/>
            <w:sz w:val="24"/>
            <w:szCs w:val="24"/>
            <w:lang w:eastAsia="bg-BG"/>
          </w:rPr>
          <w:t>чл. 1</w:t>
        </w:r>
        <w:r>
          <w:rPr>
            <w:rFonts w:ascii="Times New Roman" w:hAnsi="Times New Roman" w:cs="Times New Roman"/>
            <w:sz w:val="24"/>
            <w:szCs w:val="24"/>
            <w:lang w:eastAsia="bg-BG"/>
          </w:rPr>
          <w:t>5а</w:t>
        </w:r>
        <w:r w:rsidRPr="00176332">
          <w:rPr>
            <w:rFonts w:ascii="Times New Roman" w:hAnsi="Times New Roman" w:cs="Times New Roman"/>
            <w:sz w:val="24"/>
            <w:szCs w:val="24"/>
            <w:lang w:eastAsia="bg-BG"/>
          </w:rPr>
          <w:t>, ал. 1</w:t>
        </w:r>
      </w:hyperlink>
      <w:r w:rsidRPr="00176332">
        <w:rPr>
          <w:rFonts w:ascii="Times New Roman" w:hAnsi="Times New Roman" w:cs="Times New Roman"/>
          <w:sz w:val="24"/>
          <w:szCs w:val="24"/>
          <w:lang w:eastAsia="bg-BG"/>
        </w:rPr>
        <w:t xml:space="preserve"> не може да надвишава размера, определен в </w:t>
      </w:r>
      <w:hyperlink r:id="rId17" w:history="1">
        <w:r>
          <w:rPr>
            <w:rFonts w:ascii="Times New Roman" w:hAnsi="Times New Roman" w:cs="Times New Roman"/>
            <w:sz w:val="24"/>
            <w:szCs w:val="24"/>
            <w:lang w:eastAsia="bg-BG"/>
          </w:rPr>
          <w:t>чл. 2, параграф 1, буква „а“</w:t>
        </w:r>
        <w:r w:rsidRPr="00176332">
          <w:rPr>
            <w:rFonts w:ascii="Times New Roman" w:hAnsi="Times New Roman" w:cs="Times New Roman"/>
            <w:sz w:val="24"/>
            <w:szCs w:val="24"/>
            <w:lang w:eastAsia="bg-BG"/>
          </w:rPr>
          <w:t xml:space="preserve"> от Решение 2012/21/ЕС</w:t>
        </w:r>
      </w:hyperlink>
      <w:r w:rsidRPr="00176332">
        <w:rPr>
          <w:rFonts w:ascii="Times New Roman" w:hAnsi="Times New Roman" w:cs="Times New Roman"/>
          <w:sz w:val="24"/>
          <w:szCs w:val="24"/>
          <w:lang w:eastAsia="bg-BG"/>
        </w:rPr>
        <w:t xml:space="preserve"> – левовата равностойност на 15 млн. евро.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В размера на компенсацията за всяка година се включва и цената на предоставеното право на ползване върху въздухоплавателните средства, пропорционално разделено за срока на тяхната амортизация, която не следва да надхвърля срока на възлагане на услугата (10 години). </w:t>
      </w:r>
    </w:p>
    <w:p w:rsidR="001636DF" w:rsidRPr="00176332" w:rsidRDefault="001636DF" w:rsidP="001636D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(6) </w:t>
      </w:r>
      <w:r w:rsidRPr="00176332">
        <w:rPr>
          <w:rFonts w:ascii="Times New Roman" w:hAnsi="Times New Roman" w:cs="Times New Roman"/>
          <w:sz w:val="24"/>
          <w:szCs w:val="24"/>
          <w:lang w:eastAsia="bg-BG"/>
        </w:rPr>
        <w:t xml:space="preserve">В случай че е установен размер на компенсацията над левовата равностойност на 15 млн. евро, същата подлежи на </w:t>
      </w:r>
      <w:proofErr w:type="spellStart"/>
      <w:r w:rsidRPr="00176332">
        <w:rPr>
          <w:rFonts w:ascii="Times New Roman" w:hAnsi="Times New Roman" w:cs="Times New Roman"/>
          <w:sz w:val="24"/>
          <w:szCs w:val="24"/>
          <w:lang w:eastAsia="bg-BG"/>
        </w:rPr>
        <w:t>нотифициране</w:t>
      </w:r>
      <w:proofErr w:type="spellEnd"/>
      <w:r w:rsidRPr="00176332">
        <w:rPr>
          <w:rFonts w:ascii="Times New Roman" w:hAnsi="Times New Roman" w:cs="Times New Roman"/>
          <w:sz w:val="24"/>
          <w:szCs w:val="24"/>
          <w:lang w:eastAsia="bg-BG"/>
        </w:rPr>
        <w:t xml:space="preserve"> на държавна помощ и не се изплаща преди получаването на положително решение от Европейската комисия. В тези случаи министърът на трансп</w:t>
      </w:r>
      <w:r>
        <w:rPr>
          <w:rFonts w:ascii="Times New Roman" w:hAnsi="Times New Roman" w:cs="Times New Roman"/>
          <w:sz w:val="24"/>
          <w:szCs w:val="24"/>
          <w:lang w:eastAsia="bg-BG"/>
        </w:rPr>
        <w:t>орта</w:t>
      </w:r>
      <w:r w:rsidRPr="00176332">
        <w:rPr>
          <w:rFonts w:ascii="Times New Roman" w:hAnsi="Times New Roman" w:cs="Times New Roman"/>
          <w:sz w:val="24"/>
          <w:szCs w:val="24"/>
          <w:lang w:eastAsia="bg-BG"/>
        </w:rPr>
        <w:t xml:space="preserve"> и съобщенията публикува на интернет </w:t>
      </w:r>
      <w:r>
        <w:rPr>
          <w:rFonts w:ascii="Times New Roman" w:hAnsi="Times New Roman" w:cs="Times New Roman"/>
          <w:sz w:val="24"/>
          <w:szCs w:val="24"/>
          <w:lang w:eastAsia="bg-BG"/>
        </w:rPr>
        <w:t>страницата на Министерството на транспорта и съобщенията</w:t>
      </w:r>
      <w:r w:rsidRPr="00176332">
        <w:rPr>
          <w:rFonts w:ascii="Times New Roman" w:hAnsi="Times New Roman" w:cs="Times New Roman"/>
          <w:sz w:val="24"/>
          <w:szCs w:val="24"/>
          <w:lang w:eastAsia="bg-BG"/>
        </w:rPr>
        <w:t xml:space="preserve"> информация за размера на помощта, предоставена на </w:t>
      </w:r>
      <w:r>
        <w:rPr>
          <w:rFonts w:ascii="Times New Roman" w:hAnsi="Times New Roman" w:cs="Times New Roman"/>
          <w:sz w:val="24"/>
          <w:szCs w:val="24"/>
          <w:lang w:eastAsia="bg-BG"/>
        </w:rPr>
        <w:t>Държавния авиационен оператор</w:t>
      </w:r>
      <w:r w:rsidRPr="00176332">
        <w:rPr>
          <w:rFonts w:ascii="Times New Roman" w:hAnsi="Times New Roman" w:cs="Times New Roman"/>
          <w:sz w:val="24"/>
          <w:szCs w:val="24"/>
          <w:lang w:eastAsia="bg-BG"/>
        </w:rPr>
        <w:t xml:space="preserve">, на годишна основа след одобрение от Европейската комисия. </w:t>
      </w:r>
    </w:p>
    <w:p w:rsidR="001636DF" w:rsidRPr="00176332" w:rsidRDefault="001636DF" w:rsidP="001636D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(7) Министърът на транспорта</w:t>
      </w:r>
      <w:r w:rsidRPr="00176332">
        <w:rPr>
          <w:rFonts w:ascii="Times New Roman" w:hAnsi="Times New Roman" w:cs="Times New Roman"/>
          <w:sz w:val="24"/>
          <w:szCs w:val="24"/>
          <w:lang w:eastAsia="bg-BG"/>
        </w:rPr>
        <w:t xml:space="preserve"> и съобщенията предоставя на министъра на финансите информация за размера на компенсацията за тригодишен период за изготвяне на средносрочната бюджетна прогноза по реда на </w:t>
      </w:r>
      <w:hyperlink r:id="rId18" w:history="1">
        <w:r w:rsidRPr="00176332">
          <w:rPr>
            <w:rFonts w:ascii="Times New Roman" w:hAnsi="Times New Roman" w:cs="Times New Roman"/>
            <w:sz w:val="24"/>
            <w:szCs w:val="24"/>
            <w:lang w:eastAsia="bg-BG"/>
          </w:rPr>
          <w:t>Закона за публичните финанси</w:t>
        </w:r>
      </w:hyperlink>
      <w:r w:rsidRPr="00176332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</w:p>
    <w:p w:rsidR="001636DF" w:rsidRPr="00176332" w:rsidRDefault="001636DF" w:rsidP="001636D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76332">
        <w:rPr>
          <w:rFonts w:ascii="Times New Roman" w:hAnsi="Times New Roman" w:cs="Times New Roman"/>
          <w:sz w:val="24"/>
          <w:szCs w:val="24"/>
          <w:lang w:eastAsia="bg-BG"/>
        </w:rPr>
        <w:t>(8) Министърът на трансп</w:t>
      </w:r>
      <w:r>
        <w:rPr>
          <w:rFonts w:ascii="Times New Roman" w:hAnsi="Times New Roman" w:cs="Times New Roman"/>
          <w:sz w:val="24"/>
          <w:szCs w:val="24"/>
          <w:lang w:eastAsia="bg-BG"/>
        </w:rPr>
        <w:t>орта</w:t>
      </w:r>
      <w:r w:rsidRPr="00176332">
        <w:rPr>
          <w:rFonts w:ascii="Times New Roman" w:hAnsi="Times New Roman" w:cs="Times New Roman"/>
          <w:sz w:val="24"/>
          <w:szCs w:val="24"/>
          <w:lang w:eastAsia="bg-BG"/>
        </w:rPr>
        <w:t xml:space="preserve"> и съобщенията в хода на бюджетната процедура представя на министъра на финансите предложение за включване на размера на компенсацията в проекта на закон за държавния бюджет за следващата година. </w:t>
      </w:r>
    </w:p>
    <w:p w:rsidR="001636DF" w:rsidRPr="00176332" w:rsidRDefault="001636DF" w:rsidP="001636D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76332">
        <w:rPr>
          <w:rFonts w:ascii="Times New Roman" w:hAnsi="Times New Roman" w:cs="Times New Roman"/>
          <w:sz w:val="24"/>
          <w:szCs w:val="24"/>
          <w:lang w:eastAsia="bg-BG"/>
        </w:rPr>
        <w:t xml:space="preserve">(9) В случай че размерът на компенсацията по ал. 4 превишава получените средства по </w:t>
      </w:r>
      <w:r w:rsidR="008D3082">
        <w:rPr>
          <w:rFonts w:ascii="Times New Roman" w:hAnsi="Times New Roman" w:cs="Times New Roman"/>
          <w:sz w:val="24"/>
          <w:szCs w:val="24"/>
          <w:lang w:eastAsia="bg-BG"/>
        </w:rPr>
        <w:t>чл. 15б, ал. 5</w:t>
      </w:r>
      <w:r w:rsidRPr="00176332">
        <w:rPr>
          <w:rFonts w:ascii="Times New Roman" w:hAnsi="Times New Roman" w:cs="Times New Roman"/>
          <w:sz w:val="24"/>
          <w:szCs w:val="24"/>
          <w:lang w:eastAsia="bg-BG"/>
        </w:rPr>
        <w:t>, раз</w:t>
      </w:r>
      <w:r w:rsidR="00DD380D">
        <w:rPr>
          <w:rFonts w:ascii="Times New Roman" w:hAnsi="Times New Roman" w:cs="Times New Roman"/>
          <w:sz w:val="24"/>
          <w:szCs w:val="24"/>
          <w:lang w:eastAsia="bg-BG"/>
        </w:rPr>
        <w:t>ликата се доплаща на Държавния авиационен оператор</w:t>
      </w:r>
      <w:r w:rsidRPr="00176332">
        <w:rPr>
          <w:rFonts w:ascii="Times New Roman" w:hAnsi="Times New Roman" w:cs="Times New Roman"/>
          <w:sz w:val="24"/>
          <w:szCs w:val="24"/>
          <w:lang w:eastAsia="bg-BG"/>
        </w:rPr>
        <w:t xml:space="preserve"> през следваща бюджетна година. </w:t>
      </w:r>
    </w:p>
    <w:p w:rsidR="001636DF" w:rsidRDefault="001636DF" w:rsidP="001636D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76332">
        <w:rPr>
          <w:rFonts w:ascii="Times New Roman" w:hAnsi="Times New Roman" w:cs="Times New Roman"/>
          <w:sz w:val="24"/>
          <w:szCs w:val="24"/>
          <w:lang w:eastAsia="bg-BG"/>
        </w:rPr>
        <w:t xml:space="preserve">(10) В случай че получените средства по </w:t>
      </w:r>
      <w:r w:rsidR="008D3082" w:rsidRPr="008D3082">
        <w:rPr>
          <w:rFonts w:ascii="Times New Roman" w:hAnsi="Times New Roman" w:cs="Times New Roman"/>
          <w:sz w:val="24"/>
          <w:szCs w:val="24"/>
          <w:lang w:eastAsia="bg-BG"/>
        </w:rPr>
        <w:t>чл. 15б, ал. 5</w:t>
      </w:r>
      <w:r w:rsidRPr="00176332">
        <w:rPr>
          <w:rFonts w:ascii="Times New Roman" w:hAnsi="Times New Roman" w:cs="Times New Roman"/>
          <w:sz w:val="24"/>
          <w:szCs w:val="24"/>
          <w:lang w:eastAsia="bg-BG"/>
        </w:rPr>
        <w:t xml:space="preserve"> превишават размера на компенсацията по ал. 4 с не повече от 10 на сто, размерът на превишението се приспада от размера на компенсацията за следващата бюджетна година. </w:t>
      </w:r>
    </w:p>
    <w:p w:rsidR="001636DF" w:rsidRDefault="001636DF" w:rsidP="001636D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76332">
        <w:rPr>
          <w:rFonts w:ascii="Times New Roman" w:hAnsi="Times New Roman" w:cs="Times New Roman"/>
          <w:sz w:val="24"/>
          <w:szCs w:val="24"/>
          <w:lang w:eastAsia="bg-BG"/>
        </w:rPr>
        <w:t xml:space="preserve">(11) В случай че получените средства по </w:t>
      </w:r>
      <w:r w:rsidR="008D3082" w:rsidRPr="008D3082">
        <w:rPr>
          <w:rFonts w:ascii="Times New Roman" w:hAnsi="Times New Roman" w:cs="Times New Roman"/>
          <w:sz w:val="24"/>
          <w:szCs w:val="24"/>
          <w:lang w:eastAsia="bg-BG"/>
        </w:rPr>
        <w:t>чл. 15б, ал. 5</w:t>
      </w:r>
      <w:r w:rsidR="008D308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176332">
        <w:rPr>
          <w:rFonts w:ascii="Times New Roman" w:hAnsi="Times New Roman" w:cs="Times New Roman"/>
          <w:sz w:val="24"/>
          <w:szCs w:val="24"/>
          <w:lang w:eastAsia="bg-BG"/>
        </w:rPr>
        <w:t>превишават размера на компенсацията по ал. 4 с повече от 10 на сто, пълният размер на превишениет</w:t>
      </w:r>
      <w:r w:rsidR="00DD380D">
        <w:rPr>
          <w:rFonts w:ascii="Times New Roman" w:hAnsi="Times New Roman" w:cs="Times New Roman"/>
          <w:sz w:val="24"/>
          <w:szCs w:val="24"/>
          <w:lang w:eastAsia="bg-BG"/>
        </w:rPr>
        <w:t>о се възстановява от Държавния авиационен оператор</w:t>
      </w:r>
      <w:r w:rsidRPr="00176332">
        <w:rPr>
          <w:rFonts w:ascii="Times New Roman" w:hAnsi="Times New Roman" w:cs="Times New Roman"/>
          <w:sz w:val="24"/>
          <w:szCs w:val="24"/>
          <w:lang w:eastAsia="bg-BG"/>
        </w:rPr>
        <w:t xml:space="preserve"> в едномесечен срок от издаването на заповедта по ал. 4</w:t>
      </w:r>
      <w:r w:rsidR="00DD380D">
        <w:rPr>
          <w:rFonts w:ascii="Times New Roman" w:hAnsi="Times New Roman" w:cs="Times New Roman"/>
          <w:sz w:val="24"/>
          <w:szCs w:val="24"/>
          <w:lang w:eastAsia="bg-BG"/>
        </w:rPr>
        <w:t>“</w:t>
      </w:r>
      <w:r w:rsidRPr="00176332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F72BD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DD380D" w:rsidRDefault="00DD380D" w:rsidP="001636D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D380D" w:rsidRDefault="00D427A8" w:rsidP="001636D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§ 5</w:t>
      </w:r>
      <w:r w:rsidR="00DD380D" w:rsidRPr="00DD380D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  <w:r w:rsidR="00DD380D">
        <w:rPr>
          <w:rFonts w:ascii="Times New Roman" w:hAnsi="Times New Roman" w:cs="Times New Roman"/>
          <w:sz w:val="24"/>
          <w:szCs w:val="24"/>
          <w:lang w:eastAsia="bg-BG"/>
        </w:rPr>
        <w:t xml:space="preserve"> В чл. 17 след думите „неговите разходи“ се поставя запетая и се добавя „включително за извършван</w:t>
      </w:r>
      <w:r w:rsidR="00B55480">
        <w:rPr>
          <w:rFonts w:ascii="Times New Roman" w:hAnsi="Times New Roman" w:cs="Times New Roman"/>
          <w:sz w:val="24"/>
          <w:szCs w:val="24"/>
          <w:lang w:eastAsia="bg-BG"/>
        </w:rPr>
        <w:t>е</w:t>
      </w:r>
      <w:r w:rsidR="00DD380D">
        <w:rPr>
          <w:rFonts w:ascii="Times New Roman" w:hAnsi="Times New Roman" w:cs="Times New Roman"/>
          <w:sz w:val="24"/>
          <w:szCs w:val="24"/>
          <w:lang w:eastAsia="bg-BG"/>
        </w:rPr>
        <w:t xml:space="preserve"> на услугата от общ икономически интерес по чл. 15б“. </w:t>
      </w:r>
    </w:p>
    <w:p w:rsidR="000F4D86" w:rsidRDefault="000F4D86" w:rsidP="00DD380D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F4D86" w:rsidRDefault="00504045" w:rsidP="00DD380D">
      <w:pPr>
        <w:pStyle w:val="NoSpacing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ДОПЪЛНИТЕЛНА РАЗПОРЕДБА</w:t>
      </w:r>
      <w:r w:rsidR="000F4D86" w:rsidRPr="00DD380D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</w:p>
    <w:p w:rsidR="00DD380D" w:rsidRPr="00DD380D" w:rsidRDefault="00DD380D" w:rsidP="00DD380D">
      <w:pPr>
        <w:pStyle w:val="NoSpacing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1636DF" w:rsidRPr="005D2316" w:rsidRDefault="00DD380D" w:rsidP="005D231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§</w:t>
      </w:r>
      <w:r w:rsidR="00D427A8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6</w:t>
      </w:r>
      <w:r w:rsidR="005D2316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. </w:t>
      </w:r>
      <w:r w:rsidR="005D2316">
        <w:rPr>
          <w:rFonts w:ascii="Times New Roman" w:hAnsi="Times New Roman" w:cs="Times New Roman"/>
          <w:sz w:val="24"/>
          <w:szCs w:val="24"/>
          <w:lang w:eastAsia="bg-BG"/>
        </w:rPr>
        <w:t xml:space="preserve">(1) </w:t>
      </w:r>
      <w:r w:rsidR="001636DF" w:rsidRPr="00176332">
        <w:rPr>
          <w:rFonts w:ascii="Times New Roman" w:hAnsi="Times New Roman" w:cs="Times New Roman"/>
          <w:sz w:val="24"/>
          <w:szCs w:val="24"/>
          <w:lang w:eastAsia="bg-BG"/>
        </w:rPr>
        <w:t xml:space="preserve">Контролът върху процеса на компенсиране с цел недопускане на </w:t>
      </w:r>
      <w:proofErr w:type="spellStart"/>
      <w:r w:rsidR="00504045">
        <w:rPr>
          <w:rFonts w:ascii="Times New Roman" w:hAnsi="Times New Roman" w:cs="Times New Roman"/>
          <w:sz w:val="24"/>
          <w:szCs w:val="24"/>
          <w:lang w:eastAsia="bg-BG"/>
        </w:rPr>
        <w:t>свръхкомпенсиране</w:t>
      </w:r>
      <w:proofErr w:type="spellEnd"/>
      <w:r w:rsidR="00504045">
        <w:rPr>
          <w:rFonts w:ascii="Times New Roman" w:hAnsi="Times New Roman" w:cs="Times New Roman"/>
          <w:sz w:val="24"/>
          <w:szCs w:val="24"/>
          <w:lang w:eastAsia="bg-BG"/>
        </w:rPr>
        <w:t xml:space="preserve"> на Държавния авиационен оператор</w:t>
      </w:r>
      <w:r w:rsidR="001636DF" w:rsidRPr="00176332">
        <w:rPr>
          <w:rFonts w:ascii="Times New Roman" w:hAnsi="Times New Roman" w:cs="Times New Roman"/>
          <w:sz w:val="24"/>
          <w:szCs w:val="24"/>
          <w:lang w:eastAsia="bg-BG"/>
        </w:rPr>
        <w:t xml:space="preserve"> при извършване на услугата по чл. 1</w:t>
      </w:r>
      <w:r w:rsidR="00504045">
        <w:rPr>
          <w:rFonts w:ascii="Times New Roman" w:hAnsi="Times New Roman" w:cs="Times New Roman"/>
          <w:sz w:val="24"/>
          <w:szCs w:val="24"/>
          <w:lang w:eastAsia="bg-BG"/>
        </w:rPr>
        <w:t>5б</w:t>
      </w:r>
      <w:r w:rsidR="001636DF" w:rsidRPr="00176332">
        <w:rPr>
          <w:rFonts w:ascii="Times New Roman" w:hAnsi="Times New Roman" w:cs="Times New Roman"/>
          <w:sz w:val="24"/>
          <w:szCs w:val="24"/>
          <w:lang w:eastAsia="bg-BG"/>
        </w:rPr>
        <w:t>, ал. 1 за периода на възлагане, както и в края на този период се извършва чрез ежегодни проверки</w:t>
      </w:r>
      <w:r w:rsidR="001636DF">
        <w:rPr>
          <w:rFonts w:ascii="Times New Roman" w:hAnsi="Times New Roman" w:cs="Times New Roman"/>
          <w:sz w:val="24"/>
          <w:szCs w:val="24"/>
          <w:lang w:eastAsia="bg-BG"/>
        </w:rPr>
        <w:t xml:space="preserve"> от министъра на транспорта и съобщенията </w:t>
      </w:r>
      <w:r w:rsidR="001636DF" w:rsidRPr="00176332">
        <w:rPr>
          <w:rFonts w:ascii="Times New Roman" w:hAnsi="Times New Roman" w:cs="Times New Roman"/>
          <w:sz w:val="24"/>
          <w:szCs w:val="24"/>
          <w:lang w:eastAsia="bg-BG"/>
        </w:rPr>
        <w:t>или от оправомощено от него лице.</w:t>
      </w:r>
    </w:p>
    <w:p w:rsidR="00504045" w:rsidRDefault="001636DF" w:rsidP="0050404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76332">
        <w:rPr>
          <w:rFonts w:ascii="Times New Roman" w:hAnsi="Times New Roman" w:cs="Times New Roman"/>
          <w:sz w:val="24"/>
          <w:szCs w:val="24"/>
          <w:lang w:eastAsia="bg-BG"/>
        </w:rPr>
        <w:t>(</w:t>
      </w:r>
      <w:r w:rsidR="005D2316">
        <w:rPr>
          <w:rFonts w:ascii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) </w:t>
      </w:r>
      <w:r w:rsidRPr="00176332">
        <w:rPr>
          <w:rFonts w:ascii="Times New Roman" w:hAnsi="Times New Roman" w:cs="Times New Roman"/>
          <w:sz w:val="24"/>
          <w:szCs w:val="24"/>
          <w:lang w:eastAsia="bg-BG"/>
        </w:rPr>
        <w:t>За осигуряване на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прозрачност министърът на транспорта и съобщенията</w:t>
      </w:r>
      <w:r w:rsidRPr="00176332">
        <w:rPr>
          <w:rFonts w:ascii="Times New Roman" w:hAnsi="Times New Roman" w:cs="Times New Roman"/>
          <w:sz w:val="24"/>
          <w:szCs w:val="24"/>
          <w:lang w:eastAsia="bg-BG"/>
        </w:rPr>
        <w:t xml:space="preserve"> публикува по подходящ начин информация относно транс</w:t>
      </w:r>
      <w:r w:rsidR="00504045">
        <w:rPr>
          <w:rFonts w:ascii="Times New Roman" w:hAnsi="Times New Roman" w:cs="Times New Roman"/>
          <w:sz w:val="24"/>
          <w:szCs w:val="24"/>
          <w:lang w:eastAsia="bg-BG"/>
        </w:rPr>
        <w:t>фера на дължимата на Държавния авиационен оператор</w:t>
      </w:r>
      <w:r w:rsidRPr="00176332">
        <w:rPr>
          <w:rFonts w:ascii="Times New Roman" w:hAnsi="Times New Roman" w:cs="Times New Roman"/>
          <w:sz w:val="24"/>
          <w:szCs w:val="24"/>
          <w:lang w:eastAsia="bg-BG"/>
        </w:rPr>
        <w:t xml:space="preserve"> компенсация за извършване на услугата по </w:t>
      </w:r>
      <w:hyperlink r:id="rId19" w:history="1">
        <w:r w:rsidRPr="00176332">
          <w:rPr>
            <w:rFonts w:ascii="Times New Roman" w:hAnsi="Times New Roman" w:cs="Times New Roman"/>
            <w:sz w:val="24"/>
            <w:szCs w:val="24"/>
            <w:lang w:eastAsia="bg-BG"/>
          </w:rPr>
          <w:t>чл. 1</w:t>
        </w:r>
        <w:r w:rsidR="000F4D86">
          <w:rPr>
            <w:rFonts w:ascii="Times New Roman" w:hAnsi="Times New Roman" w:cs="Times New Roman"/>
            <w:sz w:val="24"/>
            <w:szCs w:val="24"/>
            <w:lang w:eastAsia="bg-BG"/>
          </w:rPr>
          <w:t>5а</w:t>
        </w:r>
        <w:r w:rsidRPr="00176332">
          <w:rPr>
            <w:rFonts w:ascii="Times New Roman" w:hAnsi="Times New Roman" w:cs="Times New Roman"/>
            <w:sz w:val="24"/>
            <w:szCs w:val="24"/>
            <w:lang w:eastAsia="bg-BG"/>
          </w:rPr>
          <w:t>, ал. 1</w:t>
        </w:r>
      </w:hyperlink>
      <w:r w:rsidRPr="00176332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0F4D86" w:rsidRDefault="00504045" w:rsidP="0050404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(</w:t>
      </w:r>
      <w:r w:rsidR="005D2316">
        <w:rPr>
          <w:rFonts w:ascii="Times New Roman" w:hAnsi="Times New Roman" w:cs="Times New Roman"/>
          <w:sz w:val="24"/>
          <w:szCs w:val="24"/>
          <w:lang w:eastAsia="bg-BG"/>
        </w:rPr>
        <w:t>3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) </w:t>
      </w:r>
      <w:r w:rsidR="000F4D86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0F4D86" w:rsidRPr="00176332">
        <w:rPr>
          <w:rFonts w:ascii="Times New Roman" w:hAnsi="Times New Roman" w:cs="Times New Roman"/>
          <w:sz w:val="24"/>
          <w:szCs w:val="24"/>
          <w:lang w:eastAsia="bg-BG"/>
        </w:rPr>
        <w:t>В сроковете за изготвяне на средносрочната бюджетна прогноза и на проекта на закон за държавния бюджет за съответния период</w:t>
      </w:r>
      <w:r w:rsidR="000F4D86"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="000F4D86" w:rsidRPr="00176332">
        <w:rPr>
          <w:rFonts w:ascii="Times New Roman" w:hAnsi="Times New Roman" w:cs="Times New Roman"/>
          <w:sz w:val="24"/>
          <w:szCs w:val="24"/>
          <w:lang w:eastAsia="bg-BG"/>
        </w:rPr>
        <w:t xml:space="preserve"> министърът на трансп</w:t>
      </w:r>
      <w:r w:rsidR="000F4D86">
        <w:rPr>
          <w:rFonts w:ascii="Times New Roman" w:hAnsi="Times New Roman" w:cs="Times New Roman"/>
          <w:sz w:val="24"/>
          <w:szCs w:val="24"/>
          <w:lang w:eastAsia="bg-BG"/>
        </w:rPr>
        <w:t>орта</w:t>
      </w:r>
      <w:r w:rsidR="000F4D86" w:rsidRPr="00176332">
        <w:rPr>
          <w:rFonts w:ascii="Times New Roman" w:hAnsi="Times New Roman" w:cs="Times New Roman"/>
          <w:sz w:val="24"/>
          <w:szCs w:val="24"/>
          <w:lang w:eastAsia="bg-BG"/>
        </w:rPr>
        <w:t xml:space="preserve"> и съобщенията предлага на министъра на финансите да включи размера на средствата за компенсиране извършването на услугата от общ икономически интерес на територията на Република </w:t>
      </w:r>
      <w:r w:rsidR="000F4D86">
        <w:rPr>
          <w:rFonts w:ascii="Times New Roman" w:hAnsi="Times New Roman" w:cs="Times New Roman"/>
          <w:sz w:val="24"/>
          <w:szCs w:val="24"/>
          <w:lang w:eastAsia="bg-BG"/>
        </w:rPr>
        <w:t>България – п</w:t>
      </w:r>
      <w:r w:rsidR="000F4D86">
        <w:rPr>
          <w:rFonts w:ascii="Times New Roman" w:eastAsia="Times New Roman" w:hAnsi="Times New Roman" w:cs="Times New Roman"/>
          <w:sz w:val="24"/>
        </w:rPr>
        <w:t xml:space="preserve">олети </w:t>
      </w:r>
      <w:r w:rsidR="000F4D86" w:rsidRPr="00F72BDD">
        <w:rPr>
          <w:rFonts w:ascii="Times New Roman" w:eastAsia="Times New Roman" w:hAnsi="Times New Roman" w:cs="Times New Roman"/>
          <w:sz w:val="24"/>
        </w:rPr>
        <w:t xml:space="preserve">за </w:t>
      </w:r>
      <w:r w:rsidR="000F4D86">
        <w:rPr>
          <w:rFonts w:ascii="Times New Roman" w:eastAsia="Times New Roman" w:hAnsi="Times New Roman" w:cs="Times New Roman"/>
          <w:sz w:val="24"/>
        </w:rPr>
        <w:t xml:space="preserve">осигуряване на въздушен транспорт за нуждите на </w:t>
      </w:r>
      <w:r w:rsidR="000F4D86" w:rsidRPr="00F72BDD">
        <w:rPr>
          <w:rFonts w:ascii="Times New Roman" w:eastAsia="Times New Roman" w:hAnsi="Times New Roman" w:cs="Times New Roman"/>
          <w:sz w:val="24"/>
        </w:rPr>
        <w:t>спешна</w:t>
      </w:r>
      <w:r w:rsidR="000F4D86">
        <w:rPr>
          <w:rFonts w:ascii="Times New Roman" w:eastAsia="Times New Roman" w:hAnsi="Times New Roman" w:cs="Times New Roman"/>
          <w:sz w:val="24"/>
        </w:rPr>
        <w:t>та</w:t>
      </w:r>
      <w:r w:rsidR="000F4D86" w:rsidRPr="00F72BDD">
        <w:rPr>
          <w:rFonts w:ascii="Times New Roman" w:eastAsia="Times New Roman" w:hAnsi="Times New Roman" w:cs="Times New Roman"/>
          <w:sz w:val="24"/>
        </w:rPr>
        <w:t xml:space="preserve"> медицин</w:t>
      </w:r>
      <w:r w:rsidR="000F4D86">
        <w:rPr>
          <w:rFonts w:ascii="Times New Roman" w:eastAsia="Times New Roman" w:hAnsi="Times New Roman" w:cs="Times New Roman"/>
          <w:sz w:val="24"/>
        </w:rPr>
        <w:t>ска помощ, организирана от държавата</w:t>
      </w:r>
      <w:r w:rsidR="000F4D86" w:rsidRPr="00F72BDD">
        <w:rPr>
          <w:rFonts w:ascii="Times New Roman" w:eastAsia="Times New Roman" w:hAnsi="Times New Roman" w:cs="Times New Roman"/>
          <w:sz w:val="24"/>
        </w:rPr>
        <w:t xml:space="preserve"> при условията и по реда на Регламент (ЕС) № 965/2012 на Комисията от 5 октомври 2012 година за определяне на технически изисквания и административни процедури във връзка с въздушните операции в съответствие с Регламент (ЕО) № 216/2008 на Европейския парламент и на Съвета от авиационен оператор със свидетелство за авиационен оператор и SPA.HEMS одобрение, издадено от главния директор на Главна дирекция „Гражданска въздухоплавателна администрация“</w:t>
      </w:r>
      <w:r w:rsidR="000F4D86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r w:rsidR="000F4D86" w:rsidRPr="00176332">
        <w:rPr>
          <w:rFonts w:ascii="Times New Roman" w:hAnsi="Times New Roman" w:cs="Times New Roman"/>
          <w:sz w:val="24"/>
          <w:szCs w:val="24"/>
          <w:lang w:eastAsia="bg-BG"/>
        </w:rPr>
        <w:t>в средносрочната бюджетна прогноза, съответно в проекта на закон за държавния бюджет на Република България за следващата календарна година.</w:t>
      </w:r>
    </w:p>
    <w:p w:rsidR="000F4D86" w:rsidRDefault="000F4D86" w:rsidP="000F4D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F4D86" w:rsidRPr="007633FE" w:rsidRDefault="000F4D86" w:rsidP="000F4D86">
      <w:pPr>
        <w:pStyle w:val="NoSpacing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ПРЕХОДНИ И </w:t>
      </w:r>
      <w:r w:rsidRPr="007633FE">
        <w:rPr>
          <w:rFonts w:ascii="Times New Roman" w:hAnsi="Times New Roman" w:cs="Times New Roman"/>
          <w:b/>
          <w:sz w:val="24"/>
          <w:szCs w:val="24"/>
          <w:lang w:eastAsia="bg-BG"/>
        </w:rPr>
        <w:t>ЗАКЛЮЧИТЕЛН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И</w:t>
      </w:r>
      <w:r w:rsidRPr="007633FE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РАЗПОРЕДБ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И</w:t>
      </w:r>
      <w:r w:rsidRPr="007633FE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</w:p>
    <w:p w:rsidR="000F4D86" w:rsidRPr="007633FE" w:rsidRDefault="000F4D86" w:rsidP="000F4D86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0F4D86" w:rsidRPr="00F72BDD" w:rsidRDefault="00504045" w:rsidP="000F4D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§ 7</w:t>
      </w:r>
      <w:r w:rsidR="000F4D86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. </w:t>
      </w:r>
      <w:r w:rsidR="000F4D86">
        <w:rPr>
          <w:rFonts w:ascii="Times New Roman" w:hAnsi="Times New Roman" w:cs="Times New Roman"/>
          <w:sz w:val="24"/>
          <w:szCs w:val="24"/>
          <w:lang w:eastAsia="bg-BG"/>
        </w:rPr>
        <w:t xml:space="preserve">Постановление № 191 на Министерския съвет от 2022 г. за </w:t>
      </w:r>
      <w:r w:rsidR="000F4D86" w:rsidRPr="00F72BDD">
        <w:rPr>
          <w:rFonts w:ascii="Times New Roman" w:hAnsi="Times New Roman" w:cs="Times New Roman"/>
          <w:sz w:val="24"/>
          <w:szCs w:val="24"/>
          <w:lang w:eastAsia="bg-BG"/>
        </w:rPr>
        <w:t>възлагане на</w:t>
      </w:r>
      <w:r w:rsidR="000F4D86">
        <w:rPr>
          <w:rFonts w:ascii="Times New Roman" w:hAnsi="Times New Roman" w:cs="Times New Roman"/>
          <w:sz w:val="24"/>
          <w:szCs w:val="24"/>
          <w:lang w:eastAsia="bg-BG"/>
        </w:rPr>
        <w:t xml:space="preserve"> „България </w:t>
      </w:r>
      <w:proofErr w:type="spellStart"/>
      <w:r w:rsidR="000F4D86">
        <w:rPr>
          <w:rFonts w:ascii="Times New Roman" w:hAnsi="Times New Roman" w:cs="Times New Roman"/>
          <w:sz w:val="24"/>
          <w:szCs w:val="24"/>
          <w:lang w:eastAsia="bg-BG"/>
        </w:rPr>
        <w:t>Хели</w:t>
      </w:r>
      <w:proofErr w:type="spellEnd"/>
      <w:r w:rsidR="000F4D86">
        <w:rPr>
          <w:rFonts w:ascii="Times New Roman" w:hAnsi="Times New Roman" w:cs="Times New Roman"/>
          <w:sz w:val="24"/>
          <w:szCs w:val="24"/>
          <w:lang w:eastAsia="bg-BG"/>
        </w:rPr>
        <w:t xml:space="preserve"> Мед </w:t>
      </w:r>
      <w:proofErr w:type="spellStart"/>
      <w:r w:rsidR="000F4D86">
        <w:rPr>
          <w:rFonts w:ascii="Times New Roman" w:hAnsi="Times New Roman" w:cs="Times New Roman"/>
          <w:sz w:val="24"/>
          <w:szCs w:val="24"/>
          <w:lang w:eastAsia="bg-BG"/>
        </w:rPr>
        <w:t>Сървиз</w:t>
      </w:r>
      <w:proofErr w:type="spellEnd"/>
      <w:r w:rsidR="000F4D86">
        <w:rPr>
          <w:rFonts w:ascii="Times New Roman" w:hAnsi="Times New Roman" w:cs="Times New Roman"/>
          <w:sz w:val="24"/>
          <w:szCs w:val="24"/>
          <w:lang w:eastAsia="bg-BG"/>
        </w:rPr>
        <w:t>“ ЕАД</w:t>
      </w:r>
      <w:r w:rsidR="000F4D86" w:rsidRPr="00F72BDD">
        <w:rPr>
          <w:rFonts w:ascii="Times New Roman" w:hAnsi="Times New Roman" w:cs="Times New Roman"/>
          <w:sz w:val="24"/>
          <w:szCs w:val="24"/>
          <w:lang w:eastAsia="bg-BG"/>
        </w:rPr>
        <w:t>, да извършва услуга</w:t>
      </w:r>
      <w:r w:rsidR="000F4D86">
        <w:rPr>
          <w:rFonts w:ascii="Times New Roman" w:hAnsi="Times New Roman" w:cs="Times New Roman"/>
          <w:sz w:val="24"/>
          <w:szCs w:val="24"/>
          <w:lang w:eastAsia="bg-BG"/>
        </w:rPr>
        <w:t xml:space="preserve"> от общ икономически интерес – п</w:t>
      </w:r>
      <w:r w:rsidR="000F4D86">
        <w:rPr>
          <w:rFonts w:ascii="Times New Roman" w:eastAsia="Times New Roman" w:hAnsi="Times New Roman" w:cs="Times New Roman"/>
          <w:sz w:val="24"/>
        </w:rPr>
        <w:t>олети</w:t>
      </w:r>
      <w:r w:rsidR="000F4D86" w:rsidRPr="00F72BDD">
        <w:rPr>
          <w:rFonts w:ascii="Times New Roman" w:eastAsia="Times New Roman" w:hAnsi="Times New Roman" w:cs="Times New Roman"/>
          <w:sz w:val="24"/>
        </w:rPr>
        <w:t xml:space="preserve"> за </w:t>
      </w:r>
      <w:r w:rsidR="000F4D86">
        <w:rPr>
          <w:rFonts w:ascii="Times New Roman" w:eastAsia="Times New Roman" w:hAnsi="Times New Roman" w:cs="Times New Roman"/>
          <w:sz w:val="24"/>
        </w:rPr>
        <w:t xml:space="preserve">осигуряване на въздушен транспорт за нуждите на </w:t>
      </w:r>
      <w:r w:rsidR="000F4D86" w:rsidRPr="00F72BDD">
        <w:rPr>
          <w:rFonts w:ascii="Times New Roman" w:eastAsia="Times New Roman" w:hAnsi="Times New Roman" w:cs="Times New Roman"/>
          <w:sz w:val="24"/>
        </w:rPr>
        <w:t>спешна</w:t>
      </w:r>
      <w:r w:rsidR="000F4D86">
        <w:rPr>
          <w:rFonts w:ascii="Times New Roman" w:eastAsia="Times New Roman" w:hAnsi="Times New Roman" w:cs="Times New Roman"/>
          <w:sz w:val="24"/>
        </w:rPr>
        <w:t>та</w:t>
      </w:r>
      <w:r w:rsidR="000F4D86" w:rsidRPr="00F72BDD">
        <w:rPr>
          <w:rFonts w:ascii="Times New Roman" w:eastAsia="Times New Roman" w:hAnsi="Times New Roman" w:cs="Times New Roman"/>
          <w:sz w:val="24"/>
        </w:rPr>
        <w:t xml:space="preserve"> медицин</w:t>
      </w:r>
      <w:r w:rsidR="000F4D86">
        <w:rPr>
          <w:rFonts w:ascii="Times New Roman" w:eastAsia="Times New Roman" w:hAnsi="Times New Roman" w:cs="Times New Roman"/>
          <w:sz w:val="24"/>
        </w:rPr>
        <w:t xml:space="preserve">ска помощ, организирана от държавата </w:t>
      </w:r>
      <w:r w:rsidR="000F4D86" w:rsidRPr="00F72BDD">
        <w:rPr>
          <w:rFonts w:ascii="Times New Roman" w:eastAsia="Times New Roman" w:hAnsi="Times New Roman" w:cs="Times New Roman"/>
          <w:sz w:val="24"/>
        </w:rPr>
        <w:t>при условията и по реда на Регламент (ЕС) № 965/2012 на Комисията от 5 октомври 2012 година за определяне на технически изисквания и административни процедури във връзка с въздушните операции в съответствие с Регламент (ЕО) № 216/2008 на Европейския парламент и на Съвета от авиационен оператор със свидетелство за авиационен оператор и SPA.HEMS одобрение, издадено от главния директор на Главна дирекция „Гражданска въздухоплавателна администрация“</w:t>
      </w:r>
      <w:r w:rsidR="000F4D86">
        <w:rPr>
          <w:rFonts w:ascii="Times New Roman" w:hAnsi="Times New Roman" w:cs="Times New Roman"/>
          <w:sz w:val="24"/>
          <w:szCs w:val="24"/>
          <w:lang w:eastAsia="bg-BG"/>
        </w:rPr>
        <w:t>, на територията на Република България (</w:t>
      </w:r>
      <w:proofErr w:type="spellStart"/>
      <w:r w:rsidR="000F4D86">
        <w:rPr>
          <w:rFonts w:ascii="Times New Roman" w:hAnsi="Times New Roman" w:cs="Times New Roman"/>
          <w:sz w:val="24"/>
          <w:szCs w:val="24"/>
          <w:lang w:eastAsia="bg-BG"/>
        </w:rPr>
        <w:t>обн</w:t>
      </w:r>
      <w:proofErr w:type="spellEnd"/>
      <w:r w:rsidR="000F4D86">
        <w:rPr>
          <w:rFonts w:ascii="Times New Roman" w:hAnsi="Times New Roman" w:cs="Times New Roman"/>
          <w:sz w:val="24"/>
          <w:szCs w:val="24"/>
          <w:lang w:eastAsia="bg-BG"/>
        </w:rPr>
        <w:t>., ДВ, бр. 58 от 2022 г., изм. бр. 61 от 2022 г.), се отменя.</w:t>
      </w:r>
      <w:r w:rsidR="000F4D86" w:rsidRPr="00F72BD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0F4D86" w:rsidRPr="0001081F" w:rsidRDefault="000F4D86" w:rsidP="000F4D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F4D86" w:rsidRDefault="000F4D86" w:rsidP="000F4D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41DE5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§ </w:t>
      </w:r>
      <w:r w:rsidR="00504045">
        <w:rPr>
          <w:rFonts w:ascii="Times New Roman" w:hAnsi="Times New Roman" w:cs="Times New Roman"/>
          <w:b/>
          <w:sz w:val="24"/>
          <w:szCs w:val="24"/>
          <w:lang w:eastAsia="bg-BG"/>
        </w:rPr>
        <w:t>8</w:t>
      </w:r>
      <w:r w:rsidRPr="00241DE5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Постановлението влиза в сила от деня на обнародването му в „Държавен вестник“. </w:t>
      </w:r>
    </w:p>
    <w:p w:rsidR="000F4D86" w:rsidRDefault="000F4D86" w:rsidP="000F4D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F4D86" w:rsidRPr="00913E6F" w:rsidRDefault="000F4D86" w:rsidP="000F4D86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913E6F">
        <w:rPr>
          <w:rFonts w:ascii="Times New Roman" w:hAnsi="Times New Roman" w:cs="Times New Roman"/>
          <w:b/>
          <w:sz w:val="24"/>
          <w:szCs w:val="24"/>
          <w:lang w:eastAsia="bg-BG"/>
        </w:rPr>
        <w:t>Приложение към чл.</w:t>
      </w:r>
      <w:r w:rsidR="00DD380D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15б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, ал. 1</w:t>
      </w:r>
    </w:p>
    <w:p w:rsidR="000F4D86" w:rsidRDefault="000F4D86" w:rsidP="000F4D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F4D86" w:rsidRDefault="000F4D86" w:rsidP="000F4D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13E6F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МЕТОДИКА </w:t>
      </w:r>
      <w:r w:rsidRPr="00176332">
        <w:rPr>
          <w:rFonts w:ascii="Times New Roman" w:hAnsi="Times New Roman" w:cs="Times New Roman"/>
          <w:sz w:val="24"/>
          <w:szCs w:val="24"/>
          <w:lang w:eastAsia="bg-BG"/>
        </w:rPr>
        <w:t xml:space="preserve">за определяне на размера на компенсацията въз основа на нетните разходи от извършване на услугата </w:t>
      </w:r>
      <w:r>
        <w:rPr>
          <w:rFonts w:ascii="Times New Roman" w:hAnsi="Times New Roman" w:cs="Times New Roman"/>
          <w:sz w:val="24"/>
          <w:szCs w:val="24"/>
          <w:lang w:eastAsia="bg-BG"/>
        </w:rPr>
        <w:t>п</w:t>
      </w:r>
      <w:r>
        <w:rPr>
          <w:rFonts w:ascii="Times New Roman" w:eastAsia="Times New Roman" w:hAnsi="Times New Roman" w:cs="Times New Roman"/>
          <w:sz w:val="24"/>
        </w:rPr>
        <w:t xml:space="preserve">олети </w:t>
      </w:r>
      <w:r w:rsidRPr="00F72BDD">
        <w:rPr>
          <w:rFonts w:ascii="Times New Roman" w:eastAsia="Times New Roman" w:hAnsi="Times New Roman" w:cs="Times New Roman"/>
          <w:sz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</w:rPr>
        <w:t xml:space="preserve">осигуряване на въздушен транспорт за нуждите на </w:t>
      </w:r>
      <w:r w:rsidRPr="00F72BDD">
        <w:rPr>
          <w:rFonts w:ascii="Times New Roman" w:eastAsia="Times New Roman" w:hAnsi="Times New Roman" w:cs="Times New Roman"/>
          <w:sz w:val="24"/>
        </w:rPr>
        <w:t>спешна</w:t>
      </w:r>
      <w:r>
        <w:rPr>
          <w:rFonts w:ascii="Times New Roman" w:eastAsia="Times New Roman" w:hAnsi="Times New Roman" w:cs="Times New Roman"/>
          <w:sz w:val="24"/>
        </w:rPr>
        <w:t>та</w:t>
      </w:r>
      <w:r w:rsidRPr="00F72BDD">
        <w:rPr>
          <w:rFonts w:ascii="Times New Roman" w:eastAsia="Times New Roman" w:hAnsi="Times New Roman" w:cs="Times New Roman"/>
          <w:sz w:val="24"/>
        </w:rPr>
        <w:t xml:space="preserve"> медицин</w:t>
      </w:r>
      <w:r>
        <w:rPr>
          <w:rFonts w:ascii="Times New Roman" w:eastAsia="Times New Roman" w:hAnsi="Times New Roman" w:cs="Times New Roman"/>
          <w:sz w:val="24"/>
        </w:rPr>
        <w:t>ска помощ, организирана от държавата,</w:t>
      </w:r>
      <w:r w:rsidDel="003457D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bg-BG"/>
        </w:rPr>
        <w:t>Държавния авиационен оператор</w:t>
      </w:r>
      <w:r w:rsidRPr="00176332">
        <w:rPr>
          <w:rFonts w:ascii="Times New Roman" w:hAnsi="Times New Roman" w:cs="Times New Roman"/>
          <w:sz w:val="24"/>
          <w:szCs w:val="24"/>
          <w:lang w:eastAsia="bg-BG"/>
        </w:rPr>
        <w:t>, на територията на Република България</w:t>
      </w:r>
    </w:p>
    <w:p w:rsidR="000F4D86" w:rsidRDefault="000F4D86" w:rsidP="000F4D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F4D86" w:rsidRDefault="000F4D86" w:rsidP="000F4D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F595F">
        <w:rPr>
          <w:rFonts w:ascii="Times New Roman" w:hAnsi="Times New Roman" w:cs="Times New Roman"/>
          <w:b/>
          <w:sz w:val="24"/>
          <w:szCs w:val="24"/>
          <w:lang w:eastAsia="bg-BG"/>
        </w:rPr>
        <w:t>1.</w:t>
      </w:r>
      <w:r w:rsidRPr="00176332">
        <w:rPr>
          <w:rFonts w:ascii="Times New Roman" w:hAnsi="Times New Roman" w:cs="Times New Roman"/>
          <w:sz w:val="24"/>
          <w:szCs w:val="24"/>
          <w:lang w:eastAsia="bg-BG"/>
        </w:rPr>
        <w:t xml:space="preserve"> При изчисляване на разходите по извършване на услугата от общ икономически интерес на територията на Република България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– п</w:t>
      </w:r>
      <w:r>
        <w:rPr>
          <w:rFonts w:ascii="Times New Roman" w:eastAsia="Times New Roman" w:hAnsi="Times New Roman" w:cs="Times New Roman"/>
          <w:sz w:val="24"/>
        </w:rPr>
        <w:t xml:space="preserve">олети </w:t>
      </w:r>
      <w:r w:rsidRPr="00F72BDD">
        <w:rPr>
          <w:rFonts w:ascii="Times New Roman" w:eastAsia="Times New Roman" w:hAnsi="Times New Roman" w:cs="Times New Roman"/>
          <w:sz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</w:rPr>
        <w:t xml:space="preserve">осигуряване на въздушен транспорт за нуждите на </w:t>
      </w:r>
      <w:r w:rsidRPr="00F72BDD">
        <w:rPr>
          <w:rFonts w:ascii="Times New Roman" w:eastAsia="Times New Roman" w:hAnsi="Times New Roman" w:cs="Times New Roman"/>
          <w:sz w:val="24"/>
        </w:rPr>
        <w:t>спешна</w:t>
      </w:r>
      <w:r>
        <w:rPr>
          <w:rFonts w:ascii="Times New Roman" w:eastAsia="Times New Roman" w:hAnsi="Times New Roman" w:cs="Times New Roman"/>
          <w:sz w:val="24"/>
        </w:rPr>
        <w:t>та</w:t>
      </w:r>
      <w:r w:rsidRPr="00F72BDD">
        <w:rPr>
          <w:rFonts w:ascii="Times New Roman" w:eastAsia="Times New Roman" w:hAnsi="Times New Roman" w:cs="Times New Roman"/>
          <w:sz w:val="24"/>
        </w:rPr>
        <w:t xml:space="preserve"> медицин</w:t>
      </w:r>
      <w:r>
        <w:rPr>
          <w:rFonts w:ascii="Times New Roman" w:eastAsia="Times New Roman" w:hAnsi="Times New Roman" w:cs="Times New Roman"/>
          <w:sz w:val="24"/>
        </w:rPr>
        <w:t>ска помощ</w:t>
      </w:r>
      <w:r w:rsidRPr="00176332">
        <w:rPr>
          <w:rFonts w:ascii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организирана от държавата,</w:t>
      </w:r>
      <w:r w:rsidRPr="00176332">
        <w:rPr>
          <w:rFonts w:ascii="Times New Roman" w:hAnsi="Times New Roman" w:cs="Times New Roman"/>
          <w:sz w:val="24"/>
          <w:szCs w:val="24"/>
          <w:lang w:eastAsia="bg-BG"/>
        </w:rPr>
        <w:t xml:space="preserve"> наричана по-нататък </w:t>
      </w:r>
      <w:r>
        <w:rPr>
          <w:rFonts w:ascii="Times New Roman" w:hAnsi="Times New Roman" w:cs="Times New Roman"/>
          <w:sz w:val="24"/>
          <w:szCs w:val="24"/>
          <w:lang w:eastAsia="bg-BG"/>
        </w:rPr>
        <w:t>„</w:t>
      </w:r>
      <w:r w:rsidRPr="00176332">
        <w:rPr>
          <w:rFonts w:ascii="Times New Roman" w:hAnsi="Times New Roman" w:cs="Times New Roman"/>
          <w:sz w:val="24"/>
          <w:szCs w:val="24"/>
          <w:lang w:eastAsia="bg-BG"/>
        </w:rPr>
        <w:t>услугата</w:t>
      </w:r>
      <w:r>
        <w:rPr>
          <w:rFonts w:ascii="Times New Roman" w:hAnsi="Times New Roman" w:cs="Times New Roman"/>
          <w:sz w:val="24"/>
          <w:szCs w:val="24"/>
          <w:lang w:eastAsia="bg-BG"/>
        </w:rPr>
        <w:t>“</w:t>
      </w:r>
      <w:r w:rsidRPr="00176332">
        <w:rPr>
          <w:rFonts w:ascii="Times New Roman" w:hAnsi="Times New Roman" w:cs="Times New Roman"/>
          <w:sz w:val="24"/>
          <w:szCs w:val="24"/>
          <w:lang w:eastAsia="bg-BG"/>
        </w:rPr>
        <w:t xml:space="preserve">, се вземат предвид </w:t>
      </w:r>
      <w:r w:rsidR="00903CD2">
        <w:rPr>
          <w:rFonts w:ascii="Times New Roman" w:hAnsi="Times New Roman" w:cs="Times New Roman"/>
          <w:sz w:val="24"/>
          <w:szCs w:val="24"/>
          <w:lang w:eastAsia="bg-BG"/>
        </w:rPr>
        <w:t xml:space="preserve">преките </w:t>
      </w:r>
      <w:r w:rsidRPr="00176332">
        <w:rPr>
          <w:rFonts w:ascii="Times New Roman" w:hAnsi="Times New Roman" w:cs="Times New Roman"/>
          <w:sz w:val="24"/>
          <w:szCs w:val="24"/>
          <w:lang w:eastAsia="bg-BG"/>
        </w:rPr>
        <w:t>разходи, направени при извършване на услугата</w:t>
      </w:r>
      <w:r w:rsidR="00903CD2" w:rsidRPr="00903CD2">
        <w:rPr>
          <w:rFonts w:ascii="Times New Roman" w:hAnsi="Times New Roman" w:cs="Times New Roman"/>
          <w:sz w:val="24"/>
          <w:szCs w:val="24"/>
          <w:lang w:eastAsia="bg-BG"/>
        </w:rPr>
        <w:t>, и подходящ дял от непреките разходи, които са общи както за услугата, така и за другите дейности на Държавния авиационен оператор</w:t>
      </w:r>
      <w:r w:rsidRPr="00903CD2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176332">
        <w:rPr>
          <w:rFonts w:ascii="Times New Roman" w:hAnsi="Times New Roman" w:cs="Times New Roman"/>
          <w:sz w:val="24"/>
          <w:szCs w:val="24"/>
          <w:lang w:eastAsia="bg-BG"/>
        </w:rPr>
        <w:t xml:space="preserve"> Разходите за инвестиции, пряко свързани с извършването на услугата по </w:t>
      </w:r>
      <w:hyperlink r:id="rId20" w:history="1">
        <w:r w:rsidRPr="00176332">
          <w:rPr>
            <w:rFonts w:ascii="Times New Roman" w:hAnsi="Times New Roman" w:cs="Times New Roman"/>
            <w:sz w:val="24"/>
            <w:szCs w:val="24"/>
            <w:lang w:eastAsia="bg-BG"/>
          </w:rPr>
          <w:t>чл. 1, ал. 1</w:t>
        </w:r>
      </w:hyperlink>
      <w:r w:rsidRPr="00176332">
        <w:rPr>
          <w:rFonts w:ascii="Times New Roman" w:hAnsi="Times New Roman" w:cs="Times New Roman"/>
          <w:sz w:val="24"/>
          <w:szCs w:val="24"/>
          <w:lang w:eastAsia="bg-BG"/>
        </w:rPr>
        <w:t xml:space="preserve">, се </w:t>
      </w:r>
      <w:r>
        <w:rPr>
          <w:rFonts w:ascii="Times New Roman" w:hAnsi="Times New Roman" w:cs="Times New Roman"/>
          <w:sz w:val="24"/>
          <w:szCs w:val="24"/>
          <w:lang w:eastAsia="bg-BG"/>
        </w:rPr>
        <w:t>отразяват при изчисляването на</w:t>
      </w:r>
      <w:r w:rsidRPr="0017633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р</w:t>
      </w:r>
      <w:r w:rsidRPr="00176332">
        <w:rPr>
          <w:rFonts w:ascii="Times New Roman" w:hAnsi="Times New Roman" w:cs="Times New Roman"/>
          <w:sz w:val="24"/>
          <w:szCs w:val="24"/>
          <w:lang w:eastAsia="bg-BG"/>
        </w:rPr>
        <w:t>азмер</w:t>
      </w:r>
      <w:r>
        <w:rPr>
          <w:rFonts w:ascii="Times New Roman" w:hAnsi="Times New Roman" w:cs="Times New Roman"/>
          <w:sz w:val="24"/>
          <w:szCs w:val="24"/>
          <w:lang w:eastAsia="bg-BG"/>
        </w:rPr>
        <w:t>а</w:t>
      </w:r>
      <w:r w:rsidRPr="00176332">
        <w:rPr>
          <w:rFonts w:ascii="Times New Roman" w:hAnsi="Times New Roman" w:cs="Times New Roman"/>
          <w:sz w:val="24"/>
          <w:szCs w:val="24"/>
          <w:lang w:eastAsia="bg-BG"/>
        </w:rPr>
        <w:t xml:space="preserve"> на компенсацията за извършване на услугата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176332" w:rsidDel="00AD14A3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F452A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0F4D86" w:rsidRDefault="000F4D86" w:rsidP="000F4D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2</w:t>
      </w:r>
      <w:r w:rsidRPr="00DF595F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  <w:r w:rsidRPr="00176332">
        <w:rPr>
          <w:rFonts w:ascii="Times New Roman" w:hAnsi="Times New Roman" w:cs="Times New Roman"/>
          <w:sz w:val="24"/>
          <w:szCs w:val="24"/>
          <w:lang w:eastAsia="bg-BG"/>
        </w:rPr>
        <w:t xml:space="preserve"> Размерът на не</w:t>
      </w:r>
      <w:r>
        <w:rPr>
          <w:rFonts w:ascii="Times New Roman" w:hAnsi="Times New Roman" w:cs="Times New Roman"/>
          <w:sz w:val="24"/>
          <w:szCs w:val="24"/>
          <w:lang w:eastAsia="bg-BG"/>
        </w:rPr>
        <w:t>тните разходи на Държавния авиационен оператор</w:t>
      </w:r>
      <w:r w:rsidRPr="00176332">
        <w:rPr>
          <w:rFonts w:ascii="Times New Roman" w:hAnsi="Times New Roman" w:cs="Times New Roman"/>
          <w:sz w:val="24"/>
          <w:szCs w:val="24"/>
          <w:lang w:eastAsia="bg-BG"/>
        </w:rPr>
        <w:t>, за извършване на услугата се изчислява по следната формула:</w:t>
      </w:r>
      <w:r w:rsidRPr="00DF35F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0F4D86" w:rsidRDefault="000F4D86" w:rsidP="000F4D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НРпсмп</w:t>
      </w:r>
      <w:proofErr w:type="spellEnd"/>
      <w:r w:rsidRPr="00176332">
        <w:rPr>
          <w:rFonts w:ascii="Times New Roman" w:hAnsi="Times New Roman" w:cs="Times New Roman"/>
          <w:sz w:val="24"/>
          <w:szCs w:val="24"/>
          <w:lang w:eastAsia="bg-BG"/>
        </w:rPr>
        <w:t xml:space="preserve"> = (</w:t>
      </w:r>
      <w:proofErr w:type="spellStart"/>
      <w:r w:rsidRPr="00176332">
        <w:rPr>
          <w:rFonts w:ascii="Times New Roman" w:hAnsi="Times New Roman" w:cs="Times New Roman"/>
          <w:sz w:val="24"/>
          <w:szCs w:val="24"/>
          <w:lang w:eastAsia="bg-BG"/>
        </w:rPr>
        <w:t>Рз+РИ</w:t>
      </w:r>
      <w:proofErr w:type="spellEnd"/>
      <w:r w:rsidRPr="00176332">
        <w:rPr>
          <w:rFonts w:ascii="Times New Roman" w:hAnsi="Times New Roman" w:cs="Times New Roman"/>
          <w:sz w:val="24"/>
          <w:szCs w:val="24"/>
          <w:lang w:eastAsia="bg-BG"/>
        </w:rPr>
        <w:t>)</w:t>
      </w:r>
    </w:p>
    <w:p w:rsidR="000F4D86" w:rsidRDefault="000F4D86" w:rsidP="000F4D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76332">
        <w:rPr>
          <w:rFonts w:ascii="Times New Roman" w:hAnsi="Times New Roman" w:cs="Times New Roman"/>
          <w:sz w:val="24"/>
          <w:szCs w:val="24"/>
          <w:lang w:eastAsia="bg-BG"/>
        </w:rPr>
        <w:t>където:</w:t>
      </w:r>
      <w:r w:rsidRPr="00DF35F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0F4D86" w:rsidRDefault="000F4D86" w:rsidP="000F4D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НРпсм</w:t>
      </w:r>
      <w:proofErr w:type="spellEnd"/>
      <w:r w:rsidRPr="00176332">
        <w:rPr>
          <w:rFonts w:ascii="Times New Roman" w:hAnsi="Times New Roman" w:cs="Times New Roman"/>
          <w:sz w:val="24"/>
          <w:szCs w:val="24"/>
          <w:lang w:eastAsia="bg-BG"/>
        </w:rPr>
        <w:t xml:space="preserve"> е размерът на не</w:t>
      </w:r>
      <w:r>
        <w:rPr>
          <w:rFonts w:ascii="Times New Roman" w:hAnsi="Times New Roman" w:cs="Times New Roman"/>
          <w:sz w:val="24"/>
          <w:szCs w:val="24"/>
          <w:lang w:eastAsia="bg-BG"/>
        </w:rPr>
        <w:t>тните разходи на Държавния авиационен оператор</w:t>
      </w:r>
      <w:r w:rsidRPr="00176332">
        <w:rPr>
          <w:rFonts w:ascii="Times New Roman" w:hAnsi="Times New Roman" w:cs="Times New Roman"/>
          <w:sz w:val="24"/>
          <w:szCs w:val="24"/>
          <w:lang w:eastAsia="bg-BG"/>
        </w:rPr>
        <w:t>, за съответната година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0F4D86" w:rsidRDefault="000F4D86" w:rsidP="000F4D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176332">
        <w:rPr>
          <w:rFonts w:ascii="Times New Roman" w:hAnsi="Times New Roman" w:cs="Times New Roman"/>
          <w:sz w:val="24"/>
          <w:szCs w:val="24"/>
          <w:lang w:eastAsia="bg-BG"/>
        </w:rPr>
        <w:t>Рз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са </w:t>
      </w:r>
      <w:r w:rsidR="008D3082">
        <w:rPr>
          <w:rFonts w:ascii="Times New Roman" w:hAnsi="Times New Roman" w:cs="Times New Roman"/>
          <w:sz w:val="24"/>
          <w:szCs w:val="24"/>
          <w:lang w:eastAsia="bg-BG"/>
        </w:rPr>
        <w:t xml:space="preserve">преките </w:t>
      </w:r>
      <w:r>
        <w:rPr>
          <w:rFonts w:ascii="Times New Roman" w:hAnsi="Times New Roman" w:cs="Times New Roman"/>
          <w:sz w:val="24"/>
          <w:szCs w:val="24"/>
          <w:lang w:eastAsia="bg-BG"/>
        </w:rPr>
        <w:t>разходи на Държавния авиационен оператор</w:t>
      </w:r>
      <w:r w:rsidRPr="00176332">
        <w:rPr>
          <w:rFonts w:ascii="Times New Roman" w:hAnsi="Times New Roman" w:cs="Times New Roman"/>
          <w:sz w:val="24"/>
          <w:szCs w:val="24"/>
          <w:lang w:eastAsia="bg-BG"/>
        </w:rPr>
        <w:t>, напра</w:t>
      </w:r>
      <w:r w:rsidR="00CE32C3">
        <w:rPr>
          <w:rFonts w:ascii="Times New Roman" w:hAnsi="Times New Roman" w:cs="Times New Roman"/>
          <w:sz w:val="24"/>
          <w:szCs w:val="24"/>
          <w:lang w:eastAsia="bg-BG"/>
        </w:rPr>
        <w:t>вени за извършване на услугата,</w:t>
      </w:r>
      <w:r w:rsidR="008D3082" w:rsidRPr="008D3082">
        <w:rPr>
          <w:rFonts w:ascii="Times New Roman" w:hAnsi="Times New Roman" w:cs="Times New Roman"/>
          <w:sz w:val="24"/>
          <w:szCs w:val="24"/>
          <w:lang w:eastAsia="bg-BG"/>
        </w:rPr>
        <w:t xml:space="preserve"> и подходящ дял от непреките разходи, които са общи както за услугата, така и за другите дейности на Държавния авиационен оператор</w:t>
      </w:r>
      <w:r w:rsidR="008D3082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r w:rsidRPr="00176332">
        <w:rPr>
          <w:rFonts w:ascii="Times New Roman" w:hAnsi="Times New Roman" w:cs="Times New Roman"/>
          <w:sz w:val="24"/>
          <w:szCs w:val="24"/>
          <w:lang w:eastAsia="bg-BG"/>
        </w:rPr>
        <w:t>изчислени въз основа на отчетени и разпределени разходи от сче</w:t>
      </w:r>
      <w:r w:rsidR="00504045">
        <w:rPr>
          <w:rFonts w:ascii="Times New Roman" w:hAnsi="Times New Roman" w:cs="Times New Roman"/>
          <w:sz w:val="24"/>
          <w:szCs w:val="24"/>
          <w:lang w:eastAsia="bg-BG"/>
        </w:rPr>
        <w:t>товодната система на Държавния авиационен оператор</w:t>
      </w:r>
      <w:r w:rsidRPr="00176332">
        <w:rPr>
          <w:rFonts w:ascii="Times New Roman" w:hAnsi="Times New Roman" w:cs="Times New Roman"/>
          <w:sz w:val="24"/>
          <w:szCs w:val="24"/>
          <w:lang w:eastAsia="bg-BG"/>
        </w:rPr>
        <w:t xml:space="preserve"> за разпределение на разходите по дейности и услуги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0F4D86" w:rsidRDefault="000F4D86" w:rsidP="000F4D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76332">
        <w:rPr>
          <w:rFonts w:ascii="Times New Roman" w:hAnsi="Times New Roman" w:cs="Times New Roman"/>
          <w:sz w:val="24"/>
          <w:szCs w:val="24"/>
          <w:lang w:eastAsia="bg-BG"/>
        </w:rPr>
        <w:t>РИ – разходите за инвестиции, пряко свързани с извършване на услугата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0F4D86" w:rsidRDefault="000F4D86" w:rsidP="000F4D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3</w:t>
      </w:r>
      <w:r w:rsidRPr="00DF595F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  <w:r w:rsidRPr="00176332">
        <w:rPr>
          <w:rFonts w:ascii="Times New Roman" w:hAnsi="Times New Roman" w:cs="Times New Roman"/>
          <w:sz w:val="24"/>
          <w:szCs w:val="24"/>
          <w:lang w:eastAsia="bg-BG"/>
        </w:rPr>
        <w:t xml:space="preserve"> Размерът на компенсация</w:t>
      </w:r>
      <w:r>
        <w:rPr>
          <w:rFonts w:ascii="Times New Roman" w:hAnsi="Times New Roman" w:cs="Times New Roman"/>
          <w:sz w:val="24"/>
          <w:szCs w:val="24"/>
          <w:lang w:eastAsia="bg-BG"/>
        </w:rPr>
        <w:t>та за извършването на услугата</w:t>
      </w:r>
      <w:r w:rsidRPr="00176332">
        <w:rPr>
          <w:rFonts w:ascii="Times New Roman" w:hAnsi="Times New Roman" w:cs="Times New Roman"/>
          <w:sz w:val="24"/>
          <w:szCs w:val="24"/>
          <w:lang w:eastAsia="bg-BG"/>
        </w:rPr>
        <w:t xml:space="preserve"> се изчислява по следната формула</w:t>
      </w:r>
      <w:r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Pr="00DF35F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0F4D86" w:rsidRDefault="000F4D86" w:rsidP="000F4D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Кпсмп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НРпсмп</w:t>
      </w:r>
      <w:r w:rsidRPr="00176332">
        <w:rPr>
          <w:rFonts w:ascii="Times New Roman" w:hAnsi="Times New Roman" w:cs="Times New Roman"/>
          <w:sz w:val="24"/>
          <w:szCs w:val="24"/>
          <w:lang w:eastAsia="bg-BG"/>
        </w:rPr>
        <w:t>+РП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>,</w:t>
      </w:r>
    </w:p>
    <w:p w:rsidR="000F4D86" w:rsidRDefault="000F4D86" w:rsidP="000F4D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76332">
        <w:rPr>
          <w:rFonts w:ascii="Times New Roman" w:hAnsi="Times New Roman" w:cs="Times New Roman"/>
          <w:sz w:val="24"/>
          <w:szCs w:val="24"/>
          <w:lang w:eastAsia="bg-BG"/>
        </w:rPr>
        <w:t>Където</w:t>
      </w:r>
      <w:r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:rsidR="000F4D86" w:rsidRDefault="000F4D86" w:rsidP="000F4D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Кпсмп</w:t>
      </w:r>
      <w:proofErr w:type="spellEnd"/>
      <w:r w:rsidRPr="00176332">
        <w:rPr>
          <w:rFonts w:ascii="Times New Roman" w:hAnsi="Times New Roman" w:cs="Times New Roman"/>
          <w:sz w:val="24"/>
          <w:szCs w:val="24"/>
          <w:lang w:eastAsia="bg-BG"/>
        </w:rPr>
        <w:t xml:space="preserve"> е размерът на компенсацията за съответната година</w:t>
      </w:r>
    </w:p>
    <w:p w:rsidR="000F4D86" w:rsidRDefault="000F4D86" w:rsidP="000F4D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Нпсмп</w:t>
      </w:r>
      <w:proofErr w:type="spellEnd"/>
      <w:r w:rsidRPr="00176332">
        <w:rPr>
          <w:rFonts w:ascii="Times New Roman" w:hAnsi="Times New Roman" w:cs="Times New Roman"/>
          <w:sz w:val="24"/>
          <w:szCs w:val="24"/>
          <w:lang w:eastAsia="bg-BG"/>
        </w:rPr>
        <w:t xml:space="preserve"> – размерът на не</w:t>
      </w:r>
      <w:r>
        <w:rPr>
          <w:rFonts w:ascii="Times New Roman" w:hAnsi="Times New Roman" w:cs="Times New Roman"/>
          <w:sz w:val="24"/>
          <w:szCs w:val="24"/>
          <w:lang w:eastAsia="bg-BG"/>
        </w:rPr>
        <w:t>тните разходи на Държавния авиационен оператор</w:t>
      </w:r>
      <w:r w:rsidRPr="00176332">
        <w:rPr>
          <w:rFonts w:ascii="Times New Roman" w:hAnsi="Times New Roman" w:cs="Times New Roman"/>
          <w:sz w:val="24"/>
          <w:szCs w:val="24"/>
          <w:lang w:eastAsia="bg-BG"/>
        </w:rPr>
        <w:t>, за съответната година в левове</w:t>
      </w:r>
      <w:r w:rsidRPr="00DF35F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0F4D86" w:rsidRDefault="000F4D86" w:rsidP="000F4D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76332">
        <w:rPr>
          <w:rFonts w:ascii="Times New Roman" w:hAnsi="Times New Roman" w:cs="Times New Roman"/>
          <w:sz w:val="24"/>
          <w:szCs w:val="24"/>
          <w:lang w:eastAsia="bg-BG"/>
        </w:rPr>
        <w:t>РП – размерът на разумната печалба</w:t>
      </w:r>
      <w:r w:rsidR="00775F56">
        <w:rPr>
          <w:rFonts w:ascii="Times New Roman" w:hAnsi="Times New Roman" w:cs="Times New Roman"/>
          <w:sz w:val="24"/>
          <w:szCs w:val="24"/>
          <w:lang w:eastAsia="bg-BG"/>
        </w:rPr>
        <w:t xml:space="preserve">, изчислен при спазване на изискванията по чл. 5 от Решение </w:t>
      </w:r>
      <w:r w:rsidR="00775F56" w:rsidRPr="00775F56">
        <w:rPr>
          <w:rFonts w:ascii="Times New Roman" w:hAnsi="Times New Roman" w:cs="Times New Roman"/>
          <w:sz w:val="24"/>
          <w:szCs w:val="24"/>
          <w:lang w:eastAsia="bg-BG"/>
        </w:rPr>
        <w:t>2012/21/ЕС</w:t>
      </w:r>
    </w:p>
    <w:p w:rsidR="00903CD2" w:rsidRDefault="00903CD2" w:rsidP="000F4D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4. </w:t>
      </w:r>
      <w:r w:rsidR="00F33092">
        <w:rPr>
          <w:rFonts w:ascii="Times New Roman" w:hAnsi="Times New Roman" w:cs="Times New Roman"/>
          <w:sz w:val="24"/>
          <w:szCs w:val="24"/>
          <w:lang w:eastAsia="bg-BG"/>
        </w:rPr>
        <w:t>Р</w:t>
      </w:r>
      <w:r w:rsidR="0085362E">
        <w:rPr>
          <w:rFonts w:ascii="Times New Roman" w:hAnsi="Times New Roman" w:cs="Times New Roman"/>
          <w:sz w:val="24"/>
          <w:szCs w:val="24"/>
          <w:lang w:eastAsia="bg-BG"/>
        </w:rPr>
        <w:t>азмерът на дължимите средства от държавния бюджет</w:t>
      </w:r>
      <w:r w:rsidR="00F33092">
        <w:rPr>
          <w:rFonts w:ascii="Times New Roman" w:hAnsi="Times New Roman" w:cs="Times New Roman"/>
          <w:sz w:val="24"/>
          <w:szCs w:val="24"/>
          <w:lang w:eastAsia="bg-BG"/>
        </w:rPr>
        <w:t xml:space="preserve"> или </w:t>
      </w:r>
      <w:r w:rsidR="006642DA">
        <w:rPr>
          <w:rFonts w:ascii="Times New Roman" w:hAnsi="Times New Roman" w:cs="Times New Roman"/>
          <w:sz w:val="24"/>
          <w:szCs w:val="24"/>
          <w:lang w:eastAsia="bg-BG"/>
        </w:rPr>
        <w:t>превишение</w:t>
      </w:r>
      <w:r w:rsidR="0085362E">
        <w:rPr>
          <w:rFonts w:ascii="Times New Roman" w:hAnsi="Times New Roman" w:cs="Times New Roman"/>
          <w:sz w:val="24"/>
          <w:szCs w:val="24"/>
          <w:lang w:eastAsia="bg-BG"/>
        </w:rPr>
        <w:t>то</w:t>
      </w:r>
      <w:r w:rsidR="006642DA">
        <w:rPr>
          <w:rFonts w:ascii="Times New Roman" w:hAnsi="Times New Roman" w:cs="Times New Roman"/>
          <w:sz w:val="24"/>
          <w:szCs w:val="24"/>
          <w:lang w:eastAsia="bg-BG"/>
        </w:rPr>
        <w:t>, подлежащо на прихващане/възстановяване към</w:t>
      </w:r>
      <w:r w:rsidR="00F33092">
        <w:rPr>
          <w:rFonts w:ascii="Times New Roman" w:hAnsi="Times New Roman" w:cs="Times New Roman"/>
          <w:sz w:val="24"/>
          <w:szCs w:val="24"/>
          <w:lang w:eastAsia="bg-BG"/>
        </w:rPr>
        <w:t xml:space="preserve"> 31 декември</w:t>
      </w:r>
      <w:r w:rsidR="00212AE6"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="00F33092">
        <w:rPr>
          <w:rFonts w:ascii="Times New Roman" w:hAnsi="Times New Roman" w:cs="Times New Roman"/>
          <w:sz w:val="24"/>
          <w:szCs w:val="24"/>
          <w:lang w:eastAsia="bg-BG"/>
        </w:rPr>
        <w:t xml:space="preserve"> се изчислява по следната формула:</w:t>
      </w:r>
    </w:p>
    <w:p w:rsidR="006642DA" w:rsidRDefault="006642DA" w:rsidP="000F4D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Дължими или подлежащи</w:t>
      </w:r>
      <w:r w:rsidRPr="006642DA">
        <w:rPr>
          <w:rFonts w:ascii="Times New Roman" w:hAnsi="Times New Roman" w:cs="Times New Roman"/>
          <w:sz w:val="24"/>
          <w:szCs w:val="24"/>
          <w:lang w:eastAsia="bg-BG"/>
        </w:rPr>
        <w:t xml:space="preserve"> на </w:t>
      </w:r>
    </w:p>
    <w:p w:rsidR="00F33092" w:rsidRDefault="006642DA" w:rsidP="006642D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642DA">
        <w:rPr>
          <w:rFonts w:ascii="Times New Roman" w:hAnsi="Times New Roman" w:cs="Times New Roman"/>
          <w:sz w:val="24"/>
          <w:szCs w:val="24"/>
          <w:lang w:eastAsia="bg-BG"/>
        </w:rPr>
        <w:t>прихващане/възстановяване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средства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= </w:t>
      </w:r>
      <w:proofErr w:type="spellStart"/>
      <w:r w:rsidRPr="006642DA">
        <w:rPr>
          <w:rFonts w:ascii="Times New Roman" w:hAnsi="Times New Roman" w:cs="Times New Roman"/>
          <w:sz w:val="24"/>
          <w:szCs w:val="24"/>
          <w:lang w:val="en-US" w:eastAsia="bg-BG"/>
        </w:rPr>
        <w:t>Кпсмп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Пр</w:t>
      </w:r>
      <w:proofErr w:type="spellEnd"/>
    </w:p>
    <w:p w:rsidR="006642DA" w:rsidRDefault="006642DA" w:rsidP="006642D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642DA" w:rsidRDefault="006642DA" w:rsidP="006642D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където:</w:t>
      </w:r>
    </w:p>
    <w:p w:rsidR="006642DA" w:rsidRDefault="006642DA" w:rsidP="006642D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6642DA">
        <w:rPr>
          <w:rFonts w:ascii="Times New Roman" w:hAnsi="Times New Roman" w:cs="Times New Roman"/>
          <w:sz w:val="24"/>
          <w:szCs w:val="24"/>
          <w:lang w:eastAsia="bg-BG"/>
        </w:rPr>
        <w:t>Кпсмп</w:t>
      </w:r>
      <w:proofErr w:type="spellEnd"/>
      <w:r w:rsidRPr="006642D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–</w:t>
      </w:r>
      <w:r w:rsidRPr="006642DA">
        <w:rPr>
          <w:rFonts w:ascii="Times New Roman" w:hAnsi="Times New Roman" w:cs="Times New Roman"/>
          <w:sz w:val="24"/>
          <w:szCs w:val="24"/>
          <w:lang w:eastAsia="bg-BG"/>
        </w:rPr>
        <w:t xml:space="preserve"> размерът на компенсацията за съответната година</w:t>
      </w:r>
    </w:p>
    <w:p w:rsidR="006642DA" w:rsidRPr="006642DA" w:rsidRDefault="006642DA" w:rsidP="006642D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– в</w:t>
      </w:r>
      <w:r w:rsidRPr="006642DA">
        <w:rPr>
          <w:rFonts w:ascii="Times New Roman" w:hAnsi="Times New Roman" w:cs="Times New Roman"/>
          <w:sz w:val="24"/>
          <w:szCs w:val="24"/>
          <w:lang w:eastAsia="bg-BG"/>
        </w:rPr>
        <w:t>сякакви постъпления и финансирания, получени при изпълнението на услугата</w:t>
      </w:r>
      <w:r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Pr="006642D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656E4" w:rsidRPr="005656E4">
        <w:rPr>
          <w:rFonts w:ascii="Times New Roman" w:hAnsi="Times New Roman" w:cs="Times New Roman"/>
          <w:sz w:val="24"/>
          <w:szCs w:val="24"/>
          <w:lang w:eastAsia="bg-BG"/>
        </w:rPr>
        <w:t>включително авансово получени средства от държавния бюджет по реда на чл. 15в, ал. 1</w:t>
      </w:r>
      <w:r w:rsidR="005656E4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r w:rsidRPr="006642DA">
        <w:rPr>
          <w:rFonts w:ascii="Times New Roman" w:hAnsi="Times New Roman" w:cs="Times New Roman"/>
          <w:sz w:val="24"/>
          <w:szCs w:val="24"/>
          <w:lang w:eastAsia="bg-BG"/>
        </w:rPr>
        <w:t xml:space="preserve">както и печалбите, натрупани от други дейности извън обхвата на услуга </w:t>
      </w:r>
    </w:p>
    <w:p w:rsidR="006642DA" w:rsidRDefault="006642DA" w:rsidP="000F4D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642DA" w:rsidRPr="00775F56" w:rsidRDefault="006642DA" w:rsidP="000F4D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F4D86" w:rsidRDefault="000F4D86" w:rsidP="000F4D86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F4D86" w:rsidRPr="00DF595F" w:rsidRDefault="000F4D86" w:rsidP="000F4D86">
      <w:pPr>
        <w:pStyle w:val="NoSpacing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DF595F">
        <w:rPr>
          <w:rFonts w:ascii="Times New Roman" w:hAnsi="Times New Roman" w:cs="Times New Roman"/>
          <w:b/>
          <w:sz w:val="24"/>
          <w:szCs w:val="24"/>
          <w:lang w:eastAsia="bg-BG"/>
        </w:rPr>
        <w:t>МИНИСТЪР-ПРЕДСЕДАТЕЛ:</w:t>
      </w:r>
    </w:p>
    <w:p w:rsidR="000F4D86" w:rsidRDefault="000F4D86" w:rsidP="000F4D86">
      <w:pPr>
        <w:pStyle w:val="NoSpacing"/>
        <w:ind w:left="4956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(Гълъб Донев)</w:t>
      </w:r>
    </w:p>
    <w:p w:rsidR="000F4D86" w:rsidRPr="00DF595F" w:rsidRDefault="000F4D86" w:rsidP="000F4D86">
      <w:pPr>
        <w:pStyle w:val="NoSpacing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DF595F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ГЛАВЕН СЕКРЕТАР НА </w:t>
      </w:r>
    </w:p>
    <w:p w:rsidR="000F4D86" w:rsidRPr="00DF595F" w:rsidRDefault="000F4D86" w:rsidP="000F4D86">
      <w:pPr>
        <w:pStyle w:val="NoSpacing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DF595F">
        <w:rPr>
          <w:rFonts w:ascii="Times New Roman" w:hAnsi="Times New Roman" w:cs="Times New Roman"/>
          <w:b/>
          <w:sz w:val="24"/>
          <w:szCs w:val="24"/>
          <w:lang w:eastAsia="bg-BG"/>
        </w:rPr>
        <w:t>МИНИСТЕРСКИЯ СЪВЕТ:</w:t>
      </w:r>
    </w:p>
    <w:p w:rsidR="000F4D86" w:rsidRDefault="000F4D86" w:rsidP="000F4D86">
      <w:pPr>
        <w:pStyle w:val="NoSpacing"/>
        <w:ind w:left="4956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(Красимир Божанов)</w:t>
      </w:r>
    </w:p>
    <w:p w:rsidR="000F4D86" w:rsidRDefault="000F4D86" w:rsidP="000F4D86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F4D86" w:rsidRDefault="000F4D86" w:rsidP="000F4D86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0F4D86" w:rsidRDefault="000F4D86" w:rsidP="000F4D86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F4D86" w:rsidRPr="00DF595F" w:rsidRDefault="000F4D86" w:rsidP="000F4D86">
      <w:pPr>
        <w:pStyle w:val="NoSpacing"/>
        <w:jc w:val="both"/>
        <w:rPr>
          <w:rFonts w:ascii="Times New Roman" w:hAnsi="Times New Roman" w:cs="Times New Roman"/>
          <w:b/>
          <w:lang w:eastAsia="bg-BG"/>
        </w:rPr>
      </w:pPr>
      <w:r w:rsidRPr="00DF595F">
        <w:rPr>
          <w:rFonts w:ascii="Times New Roman" w:hAnsi="Times New Roman" w:cs="Times New Roman"/>
          <w:b/>
          <w:lang w:eastAsia="bg-BG"/>
        </w:rPr>
        <w:t xml:space="preserve">Главен секретар на </w:t>
      </w:r>
    </w:p>
    <w:p w:rsidR="000F4D86" w:rsidRPr="00DF595F" w:rsidRDefault="000F4D86" w:rsidP="000F4D86">
      <w:pPr>
        <w:pStyle w:val="NoSpacing"/>
        <w:jc w:val="both"/>
        <w:rPr>
          <w:rFonts w:ascii="Times New Roman" w:hAnsi="Times New Roman" w:cs="Times New Roman"/>
          <w:b/>
          <w:lang w:eastAsia="bg-BG"/>
        </w:rPr>
      </w:pPr>
      <w:r w:rsidRPr="00DF595F">
        <w:rPr>
          <w:rFonts w:ascii="Times New Roman" w:hAnsi="Times New Roman" w:cs="Times New Roman"/>
          <w:b/>
          <w:lang w:eastAsia="bg-BG"/>
        </w:rPr>
        <w:t>Министерството на транспорта и съобщенията:</w:t>
      </w:r>
    </w:p>
    <w:p w:rsidR="000F4D86" w:rsidRPr="00DF595F" w:rsidRDefault="000F4D86" w:rsidP="000F4D86">
      <w:pPr>
        <w:pStyle w:val="NoSpacing"/>
        <w:ind w:left="4956" w:firstLine="708"/>
        <w:jc w:val="both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>(Иван Марков)</w:t>
      </w:r>
    </w:p>
    <w:p w:rsidR="000F4D86" w:rsidRPr="00DF595F" w:rsidRDefault="000F4D86" w:rsidP="000F4D86">
      <w:pPr>
        <w:pStyle w:val="NoSpacing"/>
        <w:jc w:val="both"/>
        <w:rPr>
          <w:rFonts w:ascii="Times New Roman" w:hAnsi="Times New Roman" w:cs="Times New Roman"/>
          <w:b/>
          <w:lang w:eastAsia="bg-BG"/>
        </w:rPr>
      </w:pPr>
      <w:r w:rsidRPr="00DF595F">
        <w:rPr>
          <w:rFonts w:ascii="Times New Roman" w:hAnsi="Times New Roman" w:cs="Times New Roman"/>
          <w:b/>
          <w:lang w:eastAsia="bg-BG"/>
        </w:rPr>
        <w:t>Директор на дирекция „Правна“ на</w:t>
      </w:r>
    </w:p>
    <w:p w:rsidR="000F4D86" w:rsidRPr="00DF595F" w:rsidRDefault="000F4D86" w:rsidP="000F4D86">
      <w:pPr>
        <w:pStyle w:val="NoSpacing"/>
        <w:jc w:val="both"/>
        <w:rPr>
          <w:rFonts w:ascii="Times New Roman" w:hAnsi="Times New Roman" w:cs="Times New Roman"/>
          <w:b/>
          <w:lang w:eastAsia="bg-BG"/>
        </w:rPr>
      </w:pPr>
      <w:r w:rsidRPr="00DF595F">
        <w:rPr>
          <w:rFonts w:ascii="Times New Roman" w:hAnsi="Times New Roman" w:cs="Times New Roman"/>
          <w:b/>
          <w:lang w:eastAsia="bg-BG"/>
        </w:rPr>
        <w:t>Министерството на транспорта и съобщенията:</w:t>
      </w:r>
    </w:p>
    <w:p w:rsidR="000F4D86" w:rsidRPr="00DF595F" w:rsidRDefault="000F4D86" w:rsidP="000F4D86">
      <w:pPr>
        <w:pStyle w:val="NoSpacing"/>
        <w:ind w:left="4956" w:firstLine="708"/>
        <w:jc w:val="both"/>
        <w:rPr>
          <w:rFonts w:ascii="Times New Roman" w:hAnsi="Times New Roman" w:cs="Times New Roman"/>
          <w:lang w:eastAsia="bg-BG"/>
        </w:rPr>
      </w:pPr>
      <w:r w:rsidRPr="00DF595F">
        <w:rPr>
          <w:rFonts w:ascii="Times New Roman" w:hAnsi="Times New Roman" w:cs="Times New Roman"/>
          <w:lang w:eastAsia="bg-BG"/>
        </w:rPr>
        <w:t>(Красимира Стоянова)</w:t>
      </w:r>
    </w:p>
    <w:p w:rsidR="000F4D86" w:rsidRPr="00176332" w:rsidRDefault="000F4D86" w:rsidP="000F4D86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B080F" w:rsidRPr="005B080F" w:rsidRDefault="005B080F" w:rsidP="005B080F">
      <w:pPr>
        <w:pStyle w:val="NoSpacing"/>
        <w:rPr>
          <w:rFonts w:ascii="Times New Roman" w:hAnsi="Times New Roman" w:cs="Times New Roman"/>
          <w:sz w:val="24"/>
          <w:szCs w:val="24"/>
          <w:lang w:eastAsia="bg-BG"/>
        </w:rPr>
      </w:pPr>
    </w:p>
    <w:sectPr w:rsidR="005B080F" w:rsidRPr="005B0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0F"/>
    <w:rsid w:val="000F4D86"/>
    <w:rsid w:val="00115CC7"/>
    <w:rsid w:val="001636DF"/>
    <w:rsid w:val="00212AE6"/>
    <w:rsid w:val="00236D4B"/>
    <w:rsid w:val="002727C0"/>
    <w:rsid w:val="0036393B"/>
    <w:rsid w:val="003A2EBC"/>
    <w:rsid w:val="00504045"/>
    <w:rsid w:val="005316E4"/>
    <w:rsid w:val="005656E4"/>
    <w:rsid w:val="005B080F"/>
    <w:rsid w:val="005D2316"/>
    <w:rsid w:val="006642DA"/>
    <w:rsid w:val="00703C7D"/>
    <w:rsid w:val="00775F56"/>
    <w:rsid w:val="007B6BD0"/>
    <w:rsid w:val="0085362E"/>
    <w:rsid w:val="008D3082"/>
    <w:rsid w:val="00903CD2"/>
    <w:rsid w:val="00923658"/>
    <w:rsid w:val="0094126D"/>
    <w:rsid w:val="00AC0801"/>
    <w:rsid w:val="00B55480"/>
    <w:rsid w:val="00BD2B9C"/>
    <w:rsid w:val="00C15A21"/>
    <w:rsid w:val="00CE32C3"/>
    <w:rsid w:val="00D427A8"/>
    <w:rsid w:val="00D8373C"/>
    <w:rsid w:val="00DD380D"/>
    <w:rsid w:val="00E77439"/>
    <w:rsid w:val="00F071E4"/>
    <w:rsid w:val="00F33092"/>
    <w:rsid w:val="00F3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42FE1"/>
  <w15:chartTrackingRefBased/>
  <w15:docId w15:val="{837E57EC-2E1E-478D-8E7E-CD6C594F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B080F"/>
    <w:pPr>
      <w:spacing w:before="450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B080F"/>
    <w:rPr>
      <w:rFonts w:ascii="Times New Roman" w:eastAsia="Times New Roman" w:hAnsi="Times New Roman" w:cs="Times New Roman"/>
      <w:b/>
      <w:bCs/>
      <w:color w:val="000000"/>
      <w:sz w:val="27"/>
      <w:szCs w:val="27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5B080F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5B080F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5B080F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blue1">
    <w:name w:val="blue1"/>
    <w:basedOn w:val="DefaultParagraphFont"/>
    <w:rsid w:val="005B080F"/>
    <w:rPr>
      <w:rFonts w:ascii="Times New Roman" w:hAnsi="Times New Roman" w:cs="Times New Roman" w:hint="default"/>
      <w:color w:val="0000FF"/>
      <w:sz w:val="24"/>
      <w:szCs w:val="24"/>
    </w:rPr>
  </w:style>
  <w:style w:type="paragraph" w:styleId="NoSpacing">
    <w:name w:val="No Spacing"/>
    <w:uiPriority w:val="1"/>
    <w:qFormat/>
    <w:rsid w:val="005B080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040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0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0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0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0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5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077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02308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32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09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41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22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79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19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81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4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10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31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61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2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8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60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7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9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12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88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73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14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73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477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62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74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08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96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90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APEV&amp;CELEX=32012D0021&amp;Type=201" TargetMode="External"/><Relationship Id="rId13" Type="http://schemas.openxmlformats.org/officeDocument/2006/relationships/hyperlink" Target="apis://Base=NARH&amp;DocCode=57560&amp;ToPar=Art1_Al1&amp;Type=201" TargetMode="External"/><Relationship Id="rId18" Type="http://schemas.openxmlformats.org/officeDocument/2006/relationships/hyperlink" Target="apis://Base=NARH&amp;DocCode=41049&amp;Type=20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apis://Base=NARH&amp;DocCode=57560&amp;ToPar=Art1_Al1&amp;Type=201" TargetMode="External"/><Relationship Id="rId12" Type="http://schemas.openxmlformats.org/officeDocument/2006/relationships/hyperlink" Target="apis://Base=NARH&amp;DocCode=57560&amp;ToPar=Art1_Al1&amp;Type=201" TargetMode="External"/><Relationship Id="rId17" Type="http://schemas.openxmlformats.org/officeDocument/2006/relationships/hyperlink" Target="apis://Base=APEV&amp;CELEX=32012D0021&amp;ToPar=Art2_Par1_Let&#1072;&amp;Type=201" TargetMode="External"/><Relationship Id="rId2" Type="http://schemas.openxmlformats.org/officeDocument/2006/relationships/styles" Target="styles.xml"/><Relationship Id="rId16" Type="http://schemas.openxmlformats.org/officeDocument/2006/relationships/hyperlink" Target="apis://Base=NARH&amp;DocCode=57560&amp;ToPar=Art1_Al1&amp;Type=201" TargetMode="External"/><Relationship Id="rId20" Type="http://schemas.openxmlformats.org/officeDocument/2006/relationships/hyperlink" Target="apis://Base=NARH&amp;DocCode=57560&amp;ToPar=Art1_Al1&amp;Type=20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apis://Base=APEV&amp;CELEX=32012D0021&amp;Type=201" TargetMode="External"/><Relationship Id="rId11" Type="http://schemas.openxmlformats.org/officeDocument/2006/relationships/hyperlink" Target="apis://Base=APEV&amp;CELEX=32012D0021&amp;Type=201" TargetMode="External"/><Relationship Id="rId5" Type="http://schemas.openxmlformats.org/officeDocument/2006/relationships/hyperlink" Target="apis://Base=APEV&amp;CELEX=32012D0021&amp;Type=201" TargetMode="External"/><Relationship Id="rId15" Type="http://schemas.openxmlformats.org/officeDocument/2006/relationships/hyperlink" Target="apis://Base=NARH&amp;DocCode=57560&amp;ToPar=Art1_Al1&amp;Type=201" TargetMode="External"/><Relationship Id="rId10" Type="http://schemas.openxmlformats.org/officeDocument/2006/relationships/hyperlink" Target="apis://Base=NARH&amp;DocCode=57560&amp;ToPar=Art1_Al1&amp;Type=201" TargetMode="External"/><Relationship Id="rId19" Type="http://schemas.openxmlformats.org/officeDocument/2006/relationships/hyperlink" Target="apis://Base=NARH&amp;DocCode=57560&amp;ToPar=Art1_Al1&amp;Type=2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57560&amp;ToPar=Art1_Al1&amp;Type=201" TargetMode="External"/><Relationship Id="rId14" Type="http://schemas.openxmlformats.org/officeDocument/2006/relationships/hyperlink" Target="apis://Base=NARH&amp;DocCode=57560&amp;ToPar=Art1_Al1&amp;Type=20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78984-6491-4E88-B1FD-61C8B4019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2252</Words>
  <Characters>12840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Krasimira Stoyanova</dc:creator>
  <cp:keywords/>
  <dc:description/>
  <cp:lastModifiedBy>Krasimira Stoyanova</cp:lastModifiedBy>
  <cp:revision>2</cp:revision>
  <cp:lastPrinted>2022-12-21T14:27:00Z</cp:lastPrinted>
  <dcterms:created xsi:type="dcterms:W3CDTF">2022-12-21T14:31:00Z</dcterms:created>
  <dcterms:modified xsi:type="dcterms:W3CDTF">2022-12-21T14:31:00Z</dcterms:modified>
</cp:coreProperties>
</file>