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activeX/activeX23.xml" ContentType="application/vnd.ms-office.activeX+xml"/>
  <Override PartName="/word/activeX/activeX20.xml" ContentType="application/vnd.ms-office.activeX+xml"/>
  <Override PartName="/word/activeX/activeX22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5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11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1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3" w:rsidRPr="000E4153" w:rsidRDefault="00076E63" w:rsidP="00E6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684881" w:rsidTr="00E64DC0">
        <w:trPr>
          <w:trHeight w:val="309"/>
        </w:trPr>
        <w:tc>
          <w:tcPr>
            <w:tcW w:w="4467" w:type="dxa"/>
          </w:tcPr>
          <w:p w:rsidR="009D4DA5" w:rsidRPr="00684881" w:rsidRDefault="00FE55C5" w:rsidP="009D4DA5">
            <w:pPr>
              <w:rPr>
                <w:rFonts w:ascii="Century" w:hAnsi="Century"/>
                <w:b/>
              </w:rPr>
            </w:pPr>
            <w:r w:rsidRPr="00684881">
              <w:rPr>
                <w:rFonts w:ascii="Century" w:hAnsi="Century"/>
                <w:b/>
              </w:rPr>
              <w:t>Образецът н</w:t>
            </w:r>
            <w:r w:rsidR="009D4DA5" w:rsidRPr="00684881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:rsidR="009D4DA5" w:rsidRPr="00684881" w:rsidRDefault="009D4DA5" w:rsidP="00E6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9D4DA5" w:rsidRPr="00684881" w:rsidRDefault="009D4DA5" w:rsidP="00E6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tbl>
      <w:tblPr>
        <w:tblW w:w="10429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53"/>
        <w:gridCol w:w="5076"/>
      </w:tblGrid>
      <w:tr w:rsidR="003077AE" w:rsidRPr="00684881" w:rsidTr="00C4034C">
        <w:tc>
          <w:tcPr>
            <w:tcW w:w="10429" w:type="dxa"/>
            <w:gridSpan w:val="2"/>
            <w:shd w:val="clear" w:color="auto" w:fill="D9D9D9"/>
          </w:tcPr>
          <w:p w:rsidR="00076E63" w:rsidRPr="00684881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Частична предварителна оценка на въздействието</w:t>
            </w:r>
          </w:p>
        </w:tc>
      </w:tr>
      <w:tr w:rsidR="003077AE" w:rsidRPr="00684881" w:rsidTr="00C4034C">
        <w:tc>
          <w:tcPr>
            <w:tcW w:w="5353" w:type="dxa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Институция:</w:t>
            </w:r>
          </w:p>
          <w:p w:rsidR="00076E63" w:rsidRPr="00684881" w:rsidRDefault="00B560FF" w:rsidP="0034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на транспорта и съобщенията</w:t>
            </w:r>
          </w:p>
        </w:tc>
        <w:tc>
          <w:tcPr>
            <w:tcW w:w="5076" w:type="dxa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Нормативен акт:</w:t>
            </w:r>
          </w:p>
          <w:p w:rsidR="00B560FF" w:rsidRPr="00C740BB" w:rsidRDefault="00B560FF" w:rsidP="00C740BB">
            <w:pPr>
              <w:spacing w:before="4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на Постановление на Министерския съвет за изменение </w:t>
            </w:r>
            <w:r w:rsidR="00FF5C85"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допълнение 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740BB" w:rsidRPr="00C740BB">
              <w:rPr>
                <w:rFonts w:ascii="Times New Roman" w:hAnsi="Times New Roman"/>
                <w:b/>
                <w:sz w:val="24"/>
                <w:szCs w:val="24"/>
              </w:rPr>
              <w:t>Наредбата за служебните командировки и специализации в чужбина</w:t>
            </w:r>
            <w:r w:rsidR="00206D43">
              <w:rPr>
                <w:rFonts w:ascii="Times New Roman" w:hAnsi="Times New Roman"/>
                <w:b/>
                <w:sz w:val="24"/>
                <w:szCs w:val="24"/>
              </w:rPr>
              <w:t>, приета с ПМС № 115 от 2004 г.</w:t>
            </w:r>
          </w:p>
        </w:tc>
      </w:tr>
      <w:tr w:rsidR="003077AE" w:rsidRPr="00684881" w:rsidTr="00C4034C">
        <w:tc>
          <w:tcPr>
            <w:tcW w:w="5353" w:type="dxa"/>
          </w:tcPr>
          <w:p w:rsidR="00076E63" w:rsidRPr="00684881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202.25pt;height:39.45pt" o:ole="">
                  <v:imagedata r:id="rId8" o:title=""/>
                </v:shape>
                <w:control r:id="rId9" w:name="OptionButton2" w:shapeid="_x0000_i1077"/>
              </w:object>
            </w:r>
          </w:p>
        </w:tc>
        <w:tc>
          <w:tcPr>
            <w:tcW w:w="5076" w:type="dxa"/>
          </w:tcPr>
          <w:p w:rsidR="00076E63" w:rsidRPr="00684881" w:rsidRDefault="00076E63" w:rsidP="00C7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>
                <v:shape id="_x0000_i1079" type="#_x0000_t75" style="width:202.25pt;height:38.8pt" o:ole="">
                  <v:imagedata r:id="rId10" o:title=""/>
                </v:shape>
                <w:control r:id="rId11" w:name="OptionButton1" w:shapeid="_x0000_i1079"/>
              </w:object>
            </w:r>
          </w:p>
        </w:tc>
      </w:tr>
      <w:tr w:rsidR="003077AE" w:rsidRPr="00684881" w:rsidTr="00C4034C">
        <w:tc>
          <w:tcPr>
            <w:tcW w:w="5353" w:type="dxa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  <w:p w:rsidR="00BD2E66" w:rsidRDefault="00FF5C85" w:rsidP="007272F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85">
              <w:rPr>
                <w:rFonts w:ascii="Times New Roman" w:hAnsi="Times New Roman" w:cs="Times New Roman"/>
                <w:sz w:val="24"/>
                <w:szCs w:val="24"/>
              </w:rPr>
              <w:t xml:space="preserve">Павлинка Ковачева </w:t>
            </w:r>
            <w:r w:rsidR="00BD2E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F5C85" w:rsidRPr="00FF5C85" w:rsidRDefault="00FF5C85" w:rsidP="007272F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85">
              <w:rPr>
                <w:rFonts w:ascii="Times New Roman" w:hAnsi="Times New Roman" w:cs="Times New Roman"/>
                <w:sz w:val="24"/>
                <w:szCs w:val="24"/>
              </w:rPr>
              <w:t xml:space="preserve">главен експерт в отдел </w:t>
            </w:r>
            <w:r w:rsidR="009263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FF5C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6392">
              <w:rPr>
                <w:rFonts w:ascii="Times New Roman" w:hAnsi="Times New Roman" w:cs="Times New Roman"/>
                <w:sz w:val="24"/>
                <w:szCs w:val="24"/>
              </w:rPr>
              <w:t>еждународни регулации и сътрудничество“</w:t>
            </w:r>
            <w:r w:rsidRPr="00FF5C85">
              <w:rPr>
                <w:rFonts w:ascii="Times New Roman" w:hAnsi="Times New Roman" w:cs="Times New Roman"/>
                <w:sz w:val="24"/>
                <w:szCs w:val="24"/>
              </w:rPr>
              <w:t xml:space="preserve">, дирекция </w:t>
            </w:r>
            <w:r w:rsidR="009263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FF5C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6392">
              <w:rPr>
                <w:rFonts w:ascii="Times New Roman" w:hAnsi="Times New Roman" w:cs="Times New Roman"/>
                <w:sz w:val="24"/>
                <w:szCs w:val="24"/>
              </w:rPr>
              <w:t>еждународни и национални регулации на корабоплаването“</w:t>
            </w:r>
            <w:r w:rsidR="00B560FF" w:rsidRPr="00FF5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76E63" w:rsidRPr="00684881" w:rsidRDefault="00B560FF" w:rsidP="007272F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85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Изпълнителна агенция „Морска администрация”</w:t>
            </w:r>
          </w:p>
        </w:tc>
        <w:tc>
          <w:tcPr>
            <w:tcW w:w="5076" w:type="dxa"/>
          </w:tcPr>
          <w:p w:rsidR="00B560FF" w:rsidRPr="00684881" w:rsidRDefault="00076E63" w:rsidP="00B3794A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r w:rsidR="0060089B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ел. поща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560FF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60FF" w:rsidRPr="00684881">
              <w:rPr>
                <w:rFonts w:ascii="Times New Roman" w:hAnsi="Times New Roman"/>
                <w:szCs w:val="24"/>
              </w:rPr>
              <w:t>0700 10 145</w:t>
            </w:r>
          </w:p>
          <w:p w:rsidR="00076E63" w:rsidRPr="00684881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138D1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Проблем/</w:t>
            </w:r>
            <w:r w:rsidR="009D4DA5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</w:t>
            </w:r>
            <w:r w:rsidR="001138D1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за решаване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6384B" w:rsidRPr="00206D43" w:rsidRDefault="00076E63" w:rsidP="00202E1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 1</w:t>
            </w:r>
            <w:r w:rsidR="00EB4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06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0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Установена е</w:t>
            </w:r>
            <w:r w:rsidR="005D6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несъгласуваност между разпоредбите на чл. 31, ал. 4 (заедно с Приложение № 3б към нея), на ал. 5 (заедно с Приложение № 3в към нея) и на ал. 6 (в частта относно </w:t>
            </w:r>
            <w:r w:rsidR="00C17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приложения </w:t>
            </w:r>
            <w:r w:rsidR="005D6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 3б и № 3в) от </w:t>
            </w:r>
            <w:r w:rsidR="005D6FD6" w:rsidRPr="00ED2FA9">
              <w:rPr>
                <w:rFonts w:ascii="Times New Roman" w:hAnsi="Times New Roman"/>
                <w:b/>
                <w:sz w:val="24"/>
                <w:szCs w:val="24"/>
              </w:rPr>
              <w:t>Наредбата за служебните командировки и специализации в чужбина</w:t>
            </w:r>
            <w:r w:rsidR="005D6FD6">
              <w:rPr>
                <w:rFonts w:ascii="Times New Roman" w:hAnsi="Times New Roman"/>
                <w:b/>
                <w:sz w:val="24"/>
                <w:szCs w:val="24"/>
              </w:rPr>
              <w:t xml:space="preserve">, от една страна, и нормите на чл. 32, ал. 2 и </w:t>
            </w:r>
            <w:r w:rsidR="00AE7700">
              <w:rPr>
                <w:rFonts w:ascii="Times New Roman" w:hAnsi="Times New Roman"/>
                <w:b/>
                <w:sz w:val="24"/>
                <w:szCs w:val="24"/>
              </w:rPr>
              <w:t>ал. </w:t>
            </w:r>
            <w:r w:rsidR="005D6FD6">
              <w:rPr>
                <w:rFonts w:ascii="Times New Roman" w:hAnsi="Times New Roman"/>
                <w:b/>
                <w:sz w:val="24"/>
                <w:szCs w:val="24"/>
              </w:rPr>
              <w:t>3 (в частта им относно членовете на екипажи на кораби) от същата наредба</w:t>
            </w:r>
            <w:r w:rsidR="00323180">
              <w:rPr>
                <w:rFonts w:ascii="Times New Roman" w:hAnsi="Times New Roman"/>
                <w:b/>
                <w:sz w:val="24"/>
                <w:szCs w:val="24"/>
              </w:rPr>
              <w:t>, от друга</w:t>
            </w:r>
            <w:r w:rsidR="00007AC0">
              <w:rPr>
                <w:rFonts w:ascii="Times New Roman" w:hAnsi="Times New Roman"/>
                <w:b/>
                <w:sz w:val="24"/>
                <w:szCs w:val="24"/>
              </w:rPr>
              <w:t xml:space="preserve"> страна</w:t>
            </w:r>
            <w:r w:rsidR="005D6F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41D8D" w:rsidRPr="004368FF" w:rsidRDefault="00841D8D" w:rsidP="00C74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Действащата в момента редакция на чл. 31 от </w:t>
            </w:r>
            <w:r w:rsidRPr="00F85675">
              <w:rPr>
                <w:rFonts w:ascii="Times New Roman" w:hAnsi="Times New Roman"/>
                <w:sz w:val="24"/>
                <w:szCs w:val="24"/>
              </w:rPr>
              <w:t>Наредбата за служебните командировки и специализации в чужбина</w:t>
            </w:r>
            <w:r w:rsidRPr="00841D8D">
              <w:rPr>
                <w:rFonts w:ascii="Times New Roman" w:hAnsi="Times New Roman"/>
                <w:sz w:val="24"/>
                <w:szCs w:val="24"/>
              </w:rPr>
              <w:t xml:space="preserve"> (НСКСЧ) е създадена с § 1 от Постановление № 276 на Министерския съвет от 20</w:t>
            </w:r>
            <w:r w:rsidRPr="00F85675">
              <w:rPr>
                <w:rFonts w:ascii="Times New Roman" w:hAnsi="Times New Roman"/>
                <w:sz w:val="24"/>
                <w:szCs w:val="24"/>
              </w:rPr>
              <w:t xml:space="preserve">07 г. </w:t>
            </w:r>
            <w:r w:rsidRPr="00F85675">
              <w:rPr>
                <w:rFonts w:ascii="Times New Roman" w:hAnsi="Times New Roman"/>
                <w:sz w:val="20"/>
                <w:szCs w:val="20"/>
              </w:rPr>
              <w:t>(ДВ, бр. 98 от 2007 г.)</w:t>
            </w:r>
            <w:r w:rsidRPr="00F85675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="00A03A7F" w:rsidRPr="00F85675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A03A7F">
              <w:rPr>
                <w:rFonts w:ascii="Times New Roman" w:hAnsi="Times New Roman"/>
                <w:sz w:val="24"/>
                <w:szCs w:val="24"/>
              </w:rPr>
              <w:t>е</w:t>
            </w:r>
            <w:r w:rsidR="00A03A7F" w:rsidRPr="00F85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5675">
              <w:rPr>
                <w:rFonts w:ascii="Times New Roman" w:hAnsi="Times New Roman"/>
                <w:sz w:val="24"/>
                <w:szCs w:val="24"/>
              </w:rPr>
              <w:t xml:space="preserve">№ 3б </w:t>
            </w:r>
            <w:r w:rsidR="00A03A7F">
              <w:rPr>
                <w:rFonts w:ascii="Times New Roman" w:hAnsi="Times New Roman"/>
                <w:sz w:val="24"/>
                <w:szCs w:val="24"/>
              </w:rPr>
              <w:t xml:space="preserve">към чл. 31, ал. 4 НСКСЧ </w:t>
            </w:r>
            <w:r w:rsidRPr="00F85675">
              <w:rPr>
                <w:rFonts w:ascii="Times New Roman" w:hAnsi="Times New Roman"/>
                <w:sz w:val="24"/>
                <w:szCs w:val="24"/>
              </w:rPr>
              <w:t xml:space="preserve">и № 3в </w:t>
            </w:r>
            <w:r w:rsidR="00A03A7F">
              <w:rPr>
                <w:rFonts w:ascii="Times New Roman" w:hAnsi="Times New Roman"/>
                <w:sz w:val="24"/>
                <w:szCs w:val="24"/>
              </w:rPr>
              <w:t xml:space="preserve">към чл. 31, ал. 5 НСКСЧ </w:t>
            </w:r>
            <w:r w:rsidRPr="00F85675">
              <w:rPr>
                <w:rFonts w:ascii="Times New Roman" w:hAnsi="Times New Roman"/>
                <w:sz w:val="24"/>
                <w:szCs w:val="24"/>
              </w:rPr>
              <w:t xml:space="preserve">– съответно с </w:t>
            </w:r>
            <w:r w:rsidRPr="00533320">
              <w:rPr>
                <w:rFonts w:ascii="Times New Roman" w:hAnsi="Times New Roman"/>
                <w:sz w:val="24"/>
                <w:szCs w:val="24"/>
              </w:rPr>
              <w:t>§ 4 и § 5 от същото 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3A7F">
              <w:rPr>
                <w:rFonts w:ascii="Times New Roman" w:hAnsi="Times New Roman"/>
                <w:sz w:val="24"/>
                <w:szCs w:val="24"/>
              </w:rPr>
              <w:t>Според разпоредбите на чл. 31, ал. 4– 6 НСКСЧ членовете на екипаж</w:t>
            </w:r>
            <w:r w:rsidR="00854E4F">
              <w:rPr>
                <w:rFonts w:ascii="Times New Roman" w:hAnsi="Times New Roman"/>
                <w:sz w:val="24"/>
                <w:szCs w:val="24"/>
              </w:rPr>
              <w:t>ите</w:t>
            </w:r>
            <w:r w:rsidR="00A03A7F">
              <w:rPr>
                <w:rFonts w:ascii="Times New Roman" w:hAnsi="Times New Roman"/>
                <w:sz w:val="24"/>
                <w:szCs w:val="24"/>
              </w:rPr>
              <w:t xml:space="preserve"> на кораби, плаващи под българско или чуждо знаме по море, както и на кораби, плаващи под българско знаме по река Дунав, получават за времето на извършване на международен рейс командировъчни пари</w:t>
            </w:r>
            <w:r w:rsidR="00A03A7F" w:rsidRPr="00841D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3A7F">
              <w:rPr>
                <w:rFonts w:ascii="Times New Roman" w:hAnsi="Times New Roman"/>
                <w:sz w:val="24"/>
                <w:szCs w:val="24"/>
              </w:rPr>
              <w:t xml:space="preserve">съгласно посочените в цитираните приложения индивидуални ставки, но работодателят може да определи и различен размер на обезщетението за командировка, съобразявайки </w:t>
            </w:r>
            <w:r w:rsidR="00A03A7F" w:rsidRPr="00A03A7F">
              <w:rPr>
                <w:rFonts w:ascii="Times New Roman" w:hAnsi="Times New Roman"/>
                <w:sz w:val="24"/>
                <w:szCs w:val="24"/>
              </w:rPr>
              <w:t>експлоатационни</w:t>
            </w:r>
            <w:r w:rsidR="00A03A7F">
              <w:rPr>
                <w:rFonts w:ascii="Times New Roman" w:hAnsi="Times New Roman"/>
                <w:sz w:val="24"/>
                <w:szCs w:val="24"/>
              </w:rPr>
              <w:t>те</w:t>
            </w:r>
            <w:r w:rsidR="00A03A7F" w:rsidRPr="00A03A7F">
              <w:rPr>
                <w:rFonts w:ascii="Times New Roman" w:hAnsi="Times New Roman"/>
                <w:sz w:val="24"/>
                <w:szCs w:val="24"/>
              </w:rPr>
              <w:t xml:space="preserve"> и технологични условия на работа и организация</w:t>
            </w:r>
            <w:r w:rsidR="00A03A7F">
              <w:rPr>
                <w:rFonts w:ascii="Times New Roman" w:hAnsi="Times New Roman"/>
                <w:sz w:val="24"/>
                <w:szCs w:val="24"/>
              </w:rPr>
              <w:t>та</w:t>
            </w:r>
            <w:r w:rsidR="00A03A7F" w:rsidRPr="00A03A7F">
              <w:rPr>
                <w:rFonts w:ascii="Times New Roman" w:hAnsi="Times New Roman"/>
                <w:sz w:val="24"/>
                <w:szCs w:val="24"/>
              </w:rPr>
              <w:t xml:space="preserve"> на международните рейсове</w:t>
            </w:r>
            <w:r w:rsidR="00A03A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03A7F">
              <w:rPr>
                <w:rFonts w:ascii="Times New Roman" w:hAnsi="Times New Roman"/>
                <w:sz w:val="24"/>
                <w:szCs w:val="24"/>
              </w:rPr>
              <w:t>промяната през 2007 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чл. 31 НСКСЧ е предвиждал, че персоналът на всички видове транспортни средства (</w:t>
            </w:r>
            <w:r w:rsidRPr="00841D8D">
              <w:rPr>
                <w:rFonts w:ascii="Times New Roman" w:hAnsi="Times New Roman"/>
                <w:sz w:val="24"/>
                <w:szCs w:val="24"/>
              </w:rPr>
              <w:t>сухоземни, въздухоплавателни и водни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41D8D">
              <w:rPr>
                <w:rFonts w:ascii="Times New Roman" w:hAnsi="Times New Roman"/>
                <w:sz w:val="24"/>
                <w:szCs w:val="24"/>
              </w:rPr>
              <w:t xml:space="preserve"> получава командировъчни пари за времето на изпълнение на международни рейсове по единна ставка или по единна средна ставка</w:t>
            </w:r>
            <w:r w:rsidR="00A03A7F">
              <w:rPr>
                <w:rFonts w:ascii="Times New Roman" w:hAnsi="Times New Roman"/>
                <w:sz w:val="24"/>
                <w:szCs w:val="24"/>
              </w:rPr>
              <w:t>, определена в</w:t>
            </w:r>
            <w:r w:rsidRPr="00841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тогавашното </w:t>
            </w:r>
            <w:r w:rsidRPr="00841D8D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1D8D">
              <w:rPr>
                <w:rFonts w:ascii="Times New Roman" w:hAnsi="Times New Roman"/>
                <w:sz w:val="24"/>
                <w:szCs w:val="24"/>
              </w:rPr>
              <w:t>3</w:t>
            </w:r>
            <w:r w:rsidR="006520FC">
              <w:rPr>
                <w:rFonts w:ascii="Times New Roman" w:hAnsi="Times New Roman"/>
                <w:sz w:val="24"/>
                <w:szCs w:val="24"/>
              </w:rPr>
              <w:t xml:space="preserve">, като работодателят е имал право да определи </w:t>
            </w:r>
            <w:r w:rsidR="00D27B7D">
              <w:rPr>
                <w:rFonts w:ascii="Times New Roman" w:hAnsi="Times New Roman"/>
                <w:sz w:val="24"/>
                <w:szCs w:val="24"/>
              </w:rPr>
              <w:t xml:space="preserve">размер на командировъчните пари, </w:t>
            </w:r>
            <w:r w:rsidR="009C0E5D">
              <w:rPr>
                <w:rFonts w:ascii="Times New Roman" w:hAnsi="Times New Roman"/>
                <w:sz w:val="24"/>
                <w:szCs w:val="24"/>
              </w:rPr>
              <w:t xml:space="preserve">който се </w:t>
            </w:r>
            <w:r w:rsidR="00D27B7D">
              <w:rPr>
                <w:rFonts w:ascii="Times New Roman" w:hAnsi="Times New Roman"/>
                <w:sz w:val="24"/>
                <w:szCs w:val="24"/>
              </w:rPr>
              <w:t>различ</w:t>
            </w:r>
            <w:r w:rsidR="009C0E5D">
              <w:rPr>
                <w:rFonts w:ascii="Times New Roman" w:hAnsi="Times New Roman"/>
                <w:sz w:val="24"/>
                <w:szCs w:val="24"/>
              </w:rPr>
              <w:t>ава</w:t>
            </w:r>
            <w:r w:rsidR="00D27B7D">
              <w:rPr>
                <w:rFonts w:ascii="Times New Roman" w:hAnsi="Times New Roman"/>
                <w:sz w:val="24"/>
                <w:szCs w:val="24"/>
              </w:rPr>
              <w:t xml:space="preserve"> от посочения в приложението, но не </w:t>
            </w:r>
            <w:r w:rsidR="009C0E5D">
              <w:rPr>
                <w:rFonts w:ascii="Times New Roman" w:hAnsi="Times New Roman"/>
                <w:sz w:val="24"/>
                <w:szCs w:val="24"/>
              </w:rPr>
              <w:t xml:space="preserve">може да надхвърля </w:t>
            </w:r>
            <w:r w:rsidR="00D27B7D">
              <w:rPr>
                <w:rFonts w:ascii="Times New Roman" w:hAnsi="Times New Roman"/>
                <w:sz w:val="24"/>
                <w:szCs w:val="24"/>
              </w:rPr>
              <w:t>двойния размер</w:t>
            </w:r>
            <w:r w:rsidR="009C0E5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9C0E5D">
              <w:rPr>
                <w:rFonts w:ascii="Times New Roman" w:hAnsi="Times New Roman"/>
                <w:sz w:val="24"/>
                <w:szCs w:val="24"/>
              </w:rPr>
              <w:lastRenderedPageBreak/>
              <w:t>ставката</w:t>
            </w:r>
            <w:r w:rsidRPr="004368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40BB" w:rsidRPr="00C666B6" w:rsidRDefault="003513AB" w:rsidP="00C1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Въпреки, че при извършената през 2007 г. промяна в НСКСЧ идеята за</w:t>
            </w:r>
            <w:r w:rsidRPr="00841D8D">
              <w:rPr>
                <w:rFonts w:ascii="Times New Roman" w:hAnsi="Times New Roman"/>
                <w:sz w:val="24"/>
                <w:szCs w:val="24"/>
              </w:rPr>
              <w:t xml:space="preserve"> единна средна ставка</w:t>
            </w:r>
            <w:r w:rsidR="006D3B3F">
              <w:rPr>
                <w:rFonts w:ascii="Times New Roman" w:hAnsi="Times New Roman"/>
                <w:sz w:val="24"/>
                <w:szCs w:val="24"/>
              </w:rPr>
              <w:t xml:space="preserve"> на командировъчните пари </w:t>
            </w:r>
            <w:r w:rsidR="00854E4F">
              <w:rPr>
                <w:rFonts w:ascii="Times New Roman" w:hAnsi="Times New Roman"/>
                <w:sz w:val="24"/>
                <w:szCs w:val="24"/>
              </w:rPr>
              <w:t>з</w:t>
            </w:r>
            <w:r w:rsidR="006D3B3F">
              <w:rPr>
                <w:rFonts w:ascii="Times New Roman" w:hAnsi="Times New Roman"/>
                <w:sz w:val="24"/>
                <w:szCs w:val="24"/>
              </w:rPr>
              <w:t>а членовете на екипажите на кораби е изоставена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разпоредбите на чл. 32, ал. 2 и ал. 3 НСКСЧ, регламентиращи съответно начина на изчисляване на </w:t>
            </w:r>
            <w:r w:rsidR="007E7333">
              <w:rPr>
                <w:rFonts w:ascii="Times New Roman" w:hAnsi="Times New Roman"/>
                <w:sz w:val="24"/>
                <w:szCs w:val="24"/>
              </w:rPr>
              <w:t xml:space="preserve">въпросната </w:t>
            </w:r>
            <w:r>
              <w:rPr>
                <w:rFonts w:ascii="Times New Roman" w:hAnsi="Times New Roman"/>
                <w:sz w:val="24"/>
                <w:szCs w:val="24"/>
              </w:rPr>
              <w:t>ставк</w:t>
            </w:r>
            <w:r w:rsidR="007E733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възможностите за отклоняване от </w:t>
            </w:r>
            <w:r w:rsidR="007E7333">
              <w:rPr>
                <w:rFonts w:ascii="Times New Roman" w:hAnsi="Times New Roman"/>
                <w:sz w:val="24"/>
                <w:szCs w:val="24"/>
              </w:rPr>
              <w:t>нея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0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определяне на </w:t>
            </w:r>
            <w:r w:rsidR="007E7333" w:rsidRPr="007E7333">
              <w:rPr>
                <w:rFonts w:ascii="Times New Roman" w:hAnsi="Times New Roman"/>
                <w:sz w:val="24"/>
                <w:szCs w:val="24"/>
              </w:rPr>
              <w:t>индивидуални ставки, диференцирани по категории персонал и съобразно условията на труд</w:t>
            </w:r>
            <w:r w:rsidR="00404081">
              <w:rPr>
                <w:rFonts w:ascii="Times New Roman" w:hAnsi="Times New Roman"/>
                <w:sz w:val="24"/>
                <w:szCs w:val="24"/>
              </w:rPr>
              <w:t>, в рамките на командировъчните пари на екипажите, определени по единната средна ставка),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FEE">
              <w:rPr>
                <w:rFonts w:ascii="Times New Roman" w:hAnsi="Times New Roman"/>
                <w:sz w:val="24"/>
                <w:szCs w:val="24"/>
              </w:rPr>
              <w:t>остават действащо право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4A32">
              <w:rPr>
                <w:rFonts w:ascii="Times New Roman" w:hAnsi="Times New Roman"/>
                <w:sz w:val="24"/>
                <w:szCs w:val="24"/>
              </w:rPr>
              <w:t xml:space="preserve"> По този начин в момента НСКСЧ уре</w:t>
            </w:r>
            <w:r w:rsidR="00421ED8">
              <w:rPr>
                <w:rFonts w:ascii="Times New Roman" w:hAnsi="Times New Roman"/>
                <w:sz w:val="24"/>
                <w:szCs w:val="24"/>
              </w:rPr>
              <w:t>ж</w:t>
            </w:r>
            <w:r w:rsidR="00EF4A32">
              <w:rPr>
                <w:rFonts w:ascii="Times New Roman" w:hAnsi="Times New Roman"/>
                <w:sz w:val="24"/>
                <w:szCs w:val="24"/>
              </w:rPr>
              <w:t>д</w:t>
            </w:r>
            <w:r w:rsidR="00421ED8">
              <w:rPr>
                <w:rFonts w:ascii="Times New Roman" w:hAnsi="Times New Roman"/>
                <w:sz w:val="24"/>
                <w:szCs w:val="24"/>
              </w:rPr>
              <w:t>а</w:t>
            </w:r>
            <w:r w:rsidR="00EF4A32">
              <w:rPr>
                <w:rFonts w:ascii="Times New Roman" w:hAnsi="Times New Roman"/>
                <w:sz w:val="24"/>
                <w:szCs w:val="24"/>
              </w:rPr>
              <w:t xml:space="preserve"> два взаимно изключващи се метода за определяне на командировъчните пари на членовете на екипажите на кораби за времето, в което изпълняват международни рейсове.</w:t>
            </w:r>
          </w:p>
          <w:p w:rsidR="00A92527" w:rsidRDefault="00C13D27" w:rsidP="00A92527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47F3" w:rsidRPr="00BA7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роблемът е изложен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първи път </w:t>
            </w:r>
            <w:r w:rsidR="000847F3" w:rsidRPr="00BA755C"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становища</w:t>
            </w:r>
            <w:r w:rsidR="000847F3" w:rsidRPr="00493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браншови организации</w:t>
            </w:r>
            <w:r w:rsidR="000847F3" w:rsidRPr="00BA7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представени в рамките на общественото обсъждане на </w:t>
            </w:r>
            <w:r w:rsidR="000847F3" w:rsidRPr="00493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изготвения от Министерството на финансите </w:t>
            </w:r>
            <w:r w:rsidR="000847F3" w:rsidRPr="00BA75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 Постановление на Министерския съвет за изменение на Наредбата за служебните командировки и специализации в чужбина, приета с Постановление № 115 на Министерския съвет от 2004 г., проведено в периода 24 януари – 23 февруари 2023 г.</w:t>
            </w:r>
            <w:r w:rsidR="0008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 са становищата на </w:t>
            </w:r>
            <w:r w:rsidR="000847F3" w:rsidRPr="00332AA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Сдружение „Българска морска камара“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="000847F3" w:rsidRPr="00332AA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със седалище в град Варна и с ЕИК </w:t>
            </w:r>
            <w:r w:rsidR="000847F3" w:rsidRPr="00BA755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103263687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с </w:t>
            </w:r>
            <w:r w:rsidR="000847F3" w:rsidRPr="00332AA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изх. № 104/21.02.2023 г.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на Сдружение „Българска асоциация на корабопритежателите“, със седалище в град Варна и с</w:t>
            </w:r>
            <w:r w:rsidR="000847F3">
              <w:t xml:space="preserve"> </w:t>
            </w:r>
            <w:r w:rsidR="000847F3" w:rsidRPr="0015439B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ЕИК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 </w:t>
            </w:r>
            <w:r w:rsidR="000847F3" w:rsidRPr="0015439B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103844653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с изх. № 17/17.02.2023 г. (препратено с писмо на </w:t>
            </w:r>
            <w:r w:rsidR="000847F3" w:rsidRPr="00332AA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Сдружение „Конфедерация на работодателите и индустриалците в България – КРИБ Гласът на българския бизнес“ с изх. № 84-00-84/20.03.2023 г.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).</w:t>
            </w:r>
          </w:p>
          <w:p w:rsidR="006D3B3F" w:rsidRDefault="00C13D27" w:rsidP="006D3B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Пр</w:t>
            </w:r>
            <w:r w:rsidR="00421ED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облемът е 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обсъд</w:t>
            </w:r>
            <w:r w:rsidR="00421ED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ен и от партньорите в тристранния диалог –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 заседание</w:t>
            </w:r>
            <w:r w:rsidR="0047285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то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 Комисията по трудово законодателство към Националния съвет за тристранно сътрудничество, проведено на 16 март 2023 г.</w:t>
            </w:r>
            <w:r w:rsidR="00A92527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на извънредно</w:t>
            </w:r>
            <w:r w:rsidR="0047285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то</w:t>
            </w:r>
            <w:r w:rsidR="000847F3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заседание на Националния съвет за тристранно сътрудничество от 21 март 2023 г.</w:t>
            </w:r>
            <w:r w:rsidR="00421ED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Формулираният при тези обсъждани извод е, че е</w:t>
            </w:r>
            <w:r w:rsidR="006D3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динственото законосъобразно и правилно решение е да бъдат </w:t>
            </w:r>
            <w:r w:rsidR="00421ED8">
              <w:rPr>
                <w:rFonts w:ascii="Times New Roman" w:eastAsia="Times New Roman" w:hAnsi="Times New Roman" w:cs="Times New Roman"/>
                <w:sz w:val="24"/>
                <w:szCs w:val="24"/>
              </w:rPr>
              <w:t>извършени</w:t>
            </w:r>
            <w:r w:rsidR="006D3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1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необходимите </w:t>
            </w:r>
            <w:r w:rsidR="006D3B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промени в разпоредбите на чл. 32, ал. 2 и ал. 3 НСКСЧ.</w:t>
            </w:r>
          </w:p>
          <w:p w:rsidR="00206D43" w:rsidRDefault="00206D43" w:rsidP="008C00BD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2: </w:t>
            </w:r>
            <w:r w:rsidR="00506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Налице е</w:t>
            </w:r>
            <w:r w:rsidR="005D6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несъответствие между разпоредбите на чл. 31, ал. 4 (заедно с Приложение № 3б към нея), ал. 5 (заедно с Приложение № 3в към нея) и ал. 6 (в частта относно </w:t>
            </w:r>
            <w:r w:rsidR="00C30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приложения </w:t>
            </w:r>
            <w:r w:rsidR="005D6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 3б и № 3в), както и на чл. 32, ал. 3 </w:t>
            </w:r>
            <w:r w:rsidR="005D6FD6">
              <w:rPr>
                <w:rFonts w:ascii="Times New Roman" w:hAnsi="Times New Roman"/>
                <w:b/>
                <w:sz w:val="24"/>
                <w:szCs w:val="24"/>
              </w:rPr>
              <w:t xml:space="preserve">(в частта относно членовете на екипажи на кораби) </w:t>
            </w:r>
            <w:r w:rsidR="005D6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D6FD6" w:rsidRPr="00202E1A">
              <w:rPr>
                <w:rFonts w:ascii="Times New Roman" w:hAnsi="Times New Roman"/>
                <w:b/>
                <w:sz w:val="24"/>
                <w:szCs w:val="24"/>
              </w:rPr>
              <w:t>Наредбата за служебните командировки и специализации в чужбина</w:t>
            </w:r>
            <w:r w:rsidR="005D6FD6">
              <w:rPr>
                <w:rFonts w:ascii="Times New Roman" w:hAnsi="Times New Roman"/>
                <w:b/>
                <w:sz w:val="24"/>
                <w:szCs w:val="24"/>
              </w:rPr>
              <w:t>, от една страна, и основните принципи на трудовото законодателство и по-конкретно принципа на равнопоставеност на страните по трудовото правоотношение, от друга.</w:t>
            </w:r>
          </w:p>
          <w:p w:rsidR="003513AB" w:rsidRPr="00C666B6" w:rsidRDefault="003513AB" w:rsidP="0035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FAD">
              <w:rPr>
                <w:rFonts w:ascii="Times New Roman" w:hAnsi="Times New Roman"/>
                <w:sz w:val="24"/>
                <w:szCs w:val="24"/>
              </w:rPr>
              <w:t>П</w:t>
            </w:r>
            <w:r w:rsidRPr="00396FAD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рактиката по прилагане на чл. 31</w:t>
            </w:r>
            <w:r w:rsidR="00FA54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F2" w:rsidRPr="00533320">
              <w:rPr>
                <w:rFonts w:ascii="Times New Roman" w:eastAsia="Times New Roman" w:hAnsi="Times New Roman" w:cs="Times New Roman"/>
                <w:sz w:val="24"/>
                <w:szCs w:val="24"/>
              </w:rPr>
              <w:t>ал. 4 – 6</w:t>
            </w:r>
            <w:r w:rsidR="00FA5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6FAD">
              <w:rPr>
                <w:rFonts w:ascii="Times New Roman" w:hAnsi="Times New Roman"/>
                <w:sz w:val="24"/>
                <w:szCs w:val="24"/>
              </w:rPr>
              <w:t>НСКСЧ</w:t>
            </w:r>
            <w:r w:rsidR="00FA54F2">
              <w:rPr>
                <w:rFonts w:ascii="Times New Roman" w:hAnsi="Times New Roman"/>
                <w:sz w:val="24"/>
                <w:szCs w:val="24"/>
              </w:rPr>
              <w:t>,</w:t>
            </w:r>
            <w:r w:rsidRPr="00396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редакцията след</w:t>
            </w:r>
            <w:r w:rsidRPr="00396FAD">
              <w:rPr>
                <w:rFonts w:ascii="Times New Roman" w:hAnsi="Times New Roman"/>
                <w:sz w:val="24"/>
                <w:szCs w:val="24"/>
              </w:rPr>
              <w:t xml:space="preserve"> 2007 г.</w:t>
            </w:r>
            <w:r w:rsidR="00FA54F2">
              <w:rPr>
                <w:rFonts w:ascii="Times New Roman" w:hAnsi="Times New Roman"/>
                <w:sz w:val="24"/>
                <w:szCs w:val="24"/>
              </w:rPr>
              <w:t>,</w:t>
            </w:r>
            <w:r w:rsidRPr="00396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 на нееднакво тълкуване.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Значителна </w:t>
            </w:r>
            <w:r w:rsidRPr="0053332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 от корабопритежателите считат, че формулировката на ал.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3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използваният в чл. 32, ал. 3 израз „</w:t>
            </w:r>
            <w:r w:rsidRPr="00FD65C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 изплащане на по-ниски и по-високи индивидуални 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r w:rsidRPr="0053332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колона 4 на </w:t>
            </w:r>
            <w:r w:rsidRPr="00026225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26225">
              <w:rPr>
                <w:rFonts w:ascii="Times New Roman" w:hAnsi="Times New Roman"/>
                <w:sz w:val="24"/>
                <w:szCs w:val="24"/>
              </w:rPr>
              <w:t xml:space="preserve"> № 3б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70499">
              <w:rPr>
                <w:rFonts w:ascii="Times New Roman" w:hAnsi="Times New Roman"/>
                <w:sz w:val="24"/>
                <w:szCs w:val="24"/>
              </w:rPr>
              <w:t>№ 3в</w:t>
            </w:r>
            <w:r w:rsidRPr="00396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320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израз „в размери до“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както и конкретните числови стойности на индивидуалните ставки сочат, че волята на нормотвореца е била да определи максимални размери на последните. Въз основа на това формулират и извода, че</w:t>
            </w:r>
            <w:r w:rsidRPr="0039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командировъчните пари на членовете на екипаж</w:t>
            </w:r>
            <w:r w:rsidR="00FA54F2">
              <w:rPr>
                <w:rFonts w:ascii="Times New Roman" w:eastAsia="Times New Roman" w:hAnsi="Times New Roman" w:cs="Times New Roman"/>
                <w:sz w:val="24"/>
                <w:szCs w:val="24"/>
              </w:rPr>
              <w:t>ите</w:t>
            </w:r>
            <w:r w:rsidRPr="0039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кораби, плаващи по море под българско</w:t>
            </w:r>
            <w:r w:rsidRPr="0043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чуждо знаме и извършващи международен рейс </w:t>
            </w:r>
            <w:r w:rsidR="00FA54F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3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съответно на кораби, плаващи под българско знаме </w:t>
            </w:r>
            <w:r w:rsidRPr="0037049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река Дунав и извършващи международен рейс</w:t>
            </w:r>
            <w:r w:rsidR="00FA54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70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може да бъдат определяни не само в по-голям, но и в по-малък размер от </w:t>
            </w:r>
            <w:r w:rsidRPr="00C666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посочените в приложенията индивидуални ставки.</w:t>
            </w:r>
          </w:p>
          <w:p w:rsidR="003513AB" w:rsidRDefault="003513AB" w:rsidP="0035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Разнопосочното</w:t>
            </w:r>
            <w:r w:rsidRPr="00370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прилагане на чл. 31, ал. 4 – 6 НСКСЧ в периода след 2007 г. води </w:t>
            </w:r>
            <w:r w:rsidR="00FA5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70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формиране на </w:t>
            </w:r>
            <w:r w:rsidR="00FA54F2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първоначално противоречива</w:t>
            </w:r>
            <w:r w:rsidR="00FA54F2" w:rsidRPr="00370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съдебна практика. </w:t>
            </w:r>
            <w:r w:rsidR="00FA54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своите </w:t>
            </w:r>
            <w:r w:rsidRPr="00370499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704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 които Решение № 753 от 29 март 2011 г. по гр. д. № 1283/2010 г. на</w:t>
            </w:r>
            <w:r w:rsidRPr="00C66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Гражданската колегия, ІV гр. отд. и Решение № 129 от 7 юли 2016 </w:t>
            </w:r>
            <w:r w:rsidRPr="00C13D27">
              <w:rPr>
                <w:rFonts w:ascii="Times New Roman" w:eastAsia="Times New Roman" w:hAnsi="Times New Roman" w:cs="Times New Roman"/>
                <w:sz w:val="24"/>
                <w:szCs w:val="24"/>
              </w:rPr>
              <w:t>г. по гр. д. № 3736/2015 г.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Гражданската колегия</w:t>
            </w:r>
            <w:r w:rsidRPr="00533320">
              <w:rPr>
                <w:rFonts w:ascii="Times New Roman" w:eastAsia="Times New Roman" w:hAnsi="Times New Roman" w:cs="Times New Roman"/>
                <w:sz w:val="24"/>
                <w:szCs w:val="24"/>
              </w:rPr>
              <w:t>, ІV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 отд.) </w:t>
            </w:r>
            <w:r w:rsidRPr="005333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ърховният касационен съд застъпва разбирането, че законовата делегация по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Кодекса на труда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основополагащите принципи на трудовото право позволяват 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Министерския съвет 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определя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подзаконови актове (в това число и с НСКСЧ) 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минимал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размер на обезщетенията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(включително 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командироване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ледователно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работодателят не може да фиксира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конкретния 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D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тези обезщетения под предвидения в наредбите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минимум.</w:t>
            </w:r>
          </w:p>
          <w:p w:rsidR="002E2524" w:rsidRDefault="000510CC" w:rsidP="000510CC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Подобно на Проблем 1 и Проблем 2 е описан за първи път в становищата на </w:t>
            </w:r>
            <w:r w:rsidRPr="00332AA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Сдружение </w:t>
            </w:r>
            <w:r w:rsidRPr="00332AA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„Българска морска камара“</w:t>
            </w: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на Сдружение „Българска асоциация на корабопритежателите“, цитирани по-горе</w:t>
            </w:r>
            <w:r w:rsidR="002E2524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3513AB" w:rsidRPr="00C80204" w:rsidRDefault="00FE6D14" w:rsidP="00C747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При обсъждането на проблема на заседанието на Комисията по трудово законодателство към Националния съвет за тристранно сътрудничество, проведено на 16 март 2023 г., и на извънредното заседание на Националния съвет за тристранно сътрудничество от 21 март 2023 г. партньорите се обединяват около идеята, че проблемът е съществен и правилното му решаване може да бъде постигнато само чрез внасяне на промени в разпоредбите на чл. 31, ал. 4 – 6 и в приложения № 3б и № 3в от НСКСЧ.</w:t>
            </w:r>
          </w:p>
          <w:p w:rsidR="009E5DB2" w:rsidRPr="00C740BB" w:rsidRDefault="009E5DB2" w:rsidP="00AB46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0BB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6055D0">
              <w:rPr>
                <w:rFonts w:ascii="Times New Roman" w:hAnsi="Times New Roman"/>
                <w:sz w:val="24"/>
                <w:szCs w:val="24"/>
              </w:rPr>
              <w:t>е</w:t>
            </w:r>
            <w:r w:rsidR="006055D0" w:rsidRPr="00C74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0BB">
              <w:rPr>
                <w:rFonts w:ascii="Times New Roman" w:hAnsi="Times New Roman"/>
                <w:sz w:val="24"/>
                <w:szCs w:val="24"/>
              </w:rPr>
              <w:t>извършван</w:t>
            </w:r>
            <w:r w:rsidR="00605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C740BB">
              <w:rPr>
                <w:rFonts w:ascii="Times New Roman" w:hAnsi="Times New Roman"/>
                <w:sz w:val="24"/>
                <w:szCs w:val="24"/>
              </w:rPr>
              <w:t xml:space="preserve"> последващ</w:t>
            </w:r>
            <w:r w:rsidR="00605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C740BB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 w:rsidR="00605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C74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5D0">
              <w:rPr>
                <w:rFonts w:ascii="Times New Roman" w:hAnsi="Times New Roman"/>
                <w:sz w:val="24"/>
                <w:szCs w:val="24"/>
              </w:rPr>
              <w:t xml:space="preserve">на въздействието </w:t>
            </w:r>
            <w:r w:rsidRPr="00C740B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740BB" w:rsidRPr="00C740BB">
              <w:rPr>
                <w:rFonts w:ascii="Times New Roman" w:hAnsi="Times New Roman"/>
                <w:sz w:val="24"/>
                <w:szCs w:val="24"/>
              </w:rPr>
              <w:t>Наредбата за служебните командировки и специализации в чужбина</w:t>
            </w:r>
            <w:r w:rsidR="00530761" w:rsidRPr="00C7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4B9" w:rsidRPr="00C740BB">
              <w:rPr>
                <w:rFonts w:ascii="Times New Roman" w:hAnsi="Times New Roman"/>
                <w:sz w:val="24"/>
                <w:szCs w:val="24"/>
              </w:rPr>
              <w:t>или на някое от постановленията на Министерския съвет за нейното изменение и допълнение по реда и при условията на чл. 22 от Закона за нормативните актове.</w:t>
            </w:r>
          </w:p>
          <w:p w:rsidR="00076E63" w:rsidRPr="00684881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Кратко опишете проблема/</w:t>
            </w:r>
            <w:r w:rsidR="009D4DA5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ите и причините за неговото/тяхното възникване. По възможност посочете числови стойности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  <w:p w:rsidR="00076E63" w:rsidRPr="00684881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076E63" w:rsidRPr="00684881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1.3. Посочете защо действащата нормативна рамка не позволява решаване на проблем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а/</w:t>
            </w:r>
            <w:r w:rsidR="009D4DA5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ите.</w:t>
            </w:r>
          </w:p>
          <w:p w:rsidR="00076E63" w:rsidRPr="00684881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актове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от правото на ЕС.</w:t>
            </w:r>
          </w:p>
          <w:p w:rsidR="007E19BD" w:rsidRPr="00684881" w:rsidRDefault="00076E63" w:rsidP="003D22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6848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684881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Цели:</w:t>
            </w:r>
          </w:p>
          <w:p w:rsidR="002910DE" w:rsidRDefault="002910DE" w:rsidP="002910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:rsidR="00366A24" w:rsidRPr="00366A24" w:rsidRDefault="002D17DA" w:rsidP="0021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 1:</w:t>
            </w:r>
            <w:r w:rsidRPr="0036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6A24" w:rsidRPr="0036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Постигане на съгласуваност между разпоредбите на чл. 31, ал. 4 (заедно с Приложение № 3б към нея), на ал. 5 (заедно с Приложение № 3в към нея) и на ал. 6 (в частта относно </w:t>
            </w:r>
            <w:r w:rsidR="00C30B40" w:rsidRPr="0036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приложения </w:t>
            </w:r>
            <w:r w:rsidR="00366A24" w:rsidRPr="0036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 3б и № 3в) от </w:t>
            </w:r>
            <w:r w:rsidR="00366A24" w:rsidRPr="00366A24">
              <w:rPr>
                <w:rFonts w:ascii="Times New Roman" w:hAnsi="Times New Roman"/>
                <w:sz w:val="24"/>
                <w:szCs w:val="24"/>
              </w:rPr>
              <w:t xml:space="preserve">Наредбата за служебните командировки и специализации в чужбина, от една страна, и нормите на чл. 32, ал. 2 и </w:t>
            </w:r>
            <w:r w:rsidR="00954AE3">
              <w:rPr>
                <w:rFonts w:ascii="Times New Roman" w:hAnsi="Times New Roman"/>
                <w:sz w:val="24"/>
                <w:szCs w:val="24"/>
              </w:rPr>
              <w:t>ал. </w:t>
            </w:r>
            <w:r w:rsidR="00366A24" w:rsidRPr="00366A24">
              <w:rPr>
                <w:rFonts w:ascii="Times New Roman" w:hAnsi="Times New Roman"/>
                <w:sz w:val="24"/>
                <w:szCs w:val="24"/>
              </w:rPr>
              <w:t>3 (в частта им относно членовете на екипажи на кораби) от същата наредба</w:t>
            </w:r>
            <w:r w:rsidR="0029609A">
              <w:rPr>
                <w:rFonts w:ascii="Times New Roman" w:hAnsi="Times New Roman"/>
                <w:sz w:val="24"/>
                <w:szCs w:val="24"/>
              </w:rPr>
              <w:t>, от друга</w:t>
            </w:r>
            <w:r w:rsidR="000D422F">
              <w:rPr>
                <w:rFonts w:ascii="Times New Roman" w:hAnsi="Times New Roman"/>
                <w:sz w:val="24"/>
                <w:szCs w:val="24"/>
              </w:rPr>
              <w:t xml:space="preserve"> страна</w:t>
            </w:r>
            <w:r w:rsidR="00366A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6A24" w:rsidRDefault="00366A24" w:rsidP="00366A24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:rsidR="00211186" w:rsidRDefault="00366A24" w:rsidP="0066170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 1:</w:t>
            </w:r>
            <w:r w:rsidRPr="0036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7878" w:rsidRPr="00916910">
              <w:rPr>
                <w:rFonts w:ascii="Times New Roman" w:hAnsi="Times New Roman"/>
                <w:sz w:val="24"/>
                <w:szCs w:val="24"/>
              </w:rPr>
              <w:t>П</w:t>
            </w:r>
            <w:r w:rsidR="00002F3C">
              <w:rPr>
                <w:rFonts w:ascii="Times New Roman" w:hAnsi="Times New Roman"/>
                <w:sz w:val="24"/>
                <w:szCs w:val="24"/>
              </w:rPr>
              <w:t xml:space="preserve">ривеждане на </w:t>
            </w:r>
            <w:r w:rsidR="00002F3C" w:rsidRPr="00002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разпоредбите на чл. 31, ал. 4 (заедно с Приложение № 3б към нея), ал. 5 (заедно с Приложение № 3в към нея) и ал. 6 (в частта относно </w:t>
            </w:r>
            <w:r w:rsidR="004738CD" w:rsidRPr="00002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приложения </w:t>
            </w:r>
            <w:r w:rsidR="00002F3C" w:rsidRPr="00002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 3б и № 3в), както и на чл. 32, ал. 3 </w:t>
            </w:r>
            <w:r w:rsidR="00002F3C" w:rsidRPr="00002F3C">
              <w:rPr>
                <w:rFonts w:ascii="Times New Roman" w:hAnsi="Times New Roman"/>
                <w:sz w:val="24"/>
                <w:szCs w:val="24"/>
              </w:rPr>
              <w:t xml:space="preserve">(в частта относно членовете на екипажи на кораби) </w:t>
            </w:r>
            <w:r w:rsidR="00002F3C" w:rsidRPr="00002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02F3C" w:rsidRPr="00002F3C">
              <w:rPr>
                <w:rFonts w:ascii="Times New Roman" w:hAnsi="Times New Roman"/>
                <w:sz w:val="24"/>
                <w:szCs w:val="24"/>
              </w:rPr>
              <w:t>Наредбата за служебните командировки и специализации в чужбина</w:t>
            </w:r>
            <w:r w:rsidR="00002F3C">
              <w:rPr>
                <w:rFonts w:ascii="Times New Roman" w:hAnsi="Times New Roman"/>
                <w:sz w:val="24"/>
                <w:szCs w:val="24"/>
              </w:rPr>
              <w:t xml:space="preserve"> в пълно съответствие с</w:t>
            </w:r>
            <w:r w:rsidR="00002F3C" w:rsidRPr="00002F3C">
              <w:rPr>
                <w:rFonts w:ascii="Times New Roman" w:hAnsi="Times New Roman"/>
                <w:sz w:val="24"/>
                <w:szCs w:val="24"/>
              </w:rPr>
              <w:t xml:space="preserve"> основните принципи на трудовото законодателство и по-</w:t>
            </w:r>
            <w:r w:rsidR="00002F3C">
              <w:rPr>
                <w:rFonts w:ascii="Times New Roman" w:hAnsi="Times New Roman"/>
                <w:sz w:val="24"/>
                <w:szCs w:val="24"/>
              </w:rPr>
              <w:t>специално</w:t>
            </w:r>
            <w:r w:rsidR="00002F3C" w:rsidRPr="00002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F3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02F3C" w:rsidRPr="00002F3C">
              <w:rPr>
                <w:rFonts w:ascii="Times New Roman" w:hAnsi="Times New Roman"/>
                <w:sz w:val="24"/>
                <w:szCs w:val="24"/>
              </w:rPr>
              <w:t>принципа на равнопоставеност на страните по трудовото правоотношение.</w:t>
            </w:r>
            <w:r w:rsidR="009C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5572" w:rsidRPr="00684881" w:rsidRDefault="00076E63" w:rsidP="007600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Посочете 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определените 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цели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за решаване на проблем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а/</w:t>
            </w:r>
            <w:r w:rsidR="009D4DA5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са насочени към решаването на 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а/</w:t>
            </w:r>
            <w:r w:rsidR="009D4DA5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 да съответстват на действащ</w:t>
            </w:r>
            <w:r w:rsidR="0078311F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ите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стратегическ</w:t>
            </w:r>
            <w:r w:rsidR="0078311F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 документи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108A0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E653D3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интересовани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страни: </w:t>
            </w:r>
          </w:p>
          <w:p w:rsidR="00A6299E" w:rsidRDefault="00A6299E" w:rsidP="00A629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:rsidR="006E43BD" w:rsidRPr="00684881" w:rsidRDefault="006E43BD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Пряко засегнати:</w:t>
            </w:r>
          </w:p>
          <w:p w:rsidR="00C4034C" w:rsidRPr="004C1A15" w:rsidRDefault="005E1212" w:rsidP="00B96BF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7C">
              <w:rPr>
                <w:rFonts w:ascii="Times New Roman" w:hAnsi="Times New Roman"/>
                <w:sz w:val="24"/>
                <w:szCs w:val="24"/>
              </w:rPr>
              <w:t>ч</w:t>
            </w:r>
            <w:r w:rsidR="00C4034C" w:rsidRPr="00E6117C">
              <w:rPr>
                <w:rFonts w:ascii="Times New Roman" w:hAnsi="Times New Roman"/>
                <w:sz w:val="24"/>
                <w:szCs w:val="24"/>
              </w:rPr>
              <w:t>л</w:t>
            </w:r>
            <w:r w:rsidR="00BA1ECD">
              <w:rPr>
                <w:rFonts w:ascii="Times New Roman" w:hAnsi="Times New Roman"/>
                <w:sz w:val="24"/>
                <w:szCs w:val="24"/>
              </w:rPr>
              <w:t>еновете на екипажи на кораби</w:t>
            </w:r>
            <w:r w:rsidR="00C4034C" w:rsidRPr="00E6117C">
              <w:rPr>
                <w:rFonts w:ascii="Times New Roman" w:hAnsi="Times New Roman"/>
                <w:sz w:val="24"/>
                <w:szCs w:val="24"/>
              </w:rPr>
              <w:t xml:space="preserve">, плаващи </w:t>
            </w:r>
            <w:r w:rsidR="00BA1ECD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="00C4034C" w:rsidRPr="00E6117C">
              <w:rPr>
                <w:rFonts w:ascii="Times New Roman" w:hAnsi="Times New Roman"/>
                <w:sz w:val="24"/>
                <w:szCs w:val="24"/>
              </w:rPr>
              <w:t xml:space="preserve">българско </w:t>
            </w:r>
            <w:r w:rsidR="00BA1ECD">
              <w:rPr>
                <w:rFonts w:ascii="Times New Roman" w:hAnsi="Times New Roman"/>
                <w:sz w:val="24"/>
                <w:szCs w:val="24"/>
              </w:rPr>
              <w:t>знаме</w:t>
            </w:r>
            <w:r w:rsidR="005D0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81F">
              <w:rPr>
                <w:rFonts w:ascii="Times New Roman" w:hAnsi="Times New Roman"/>
                <w:sz w:val="24"/>
                <w:szCs w:val="24"/>
              </w:rPr>
              <w:t>и</w:t>
            </w:r>
            <w:r w:rsidR="005D0045">
              <w:rPr>
                <w:rFonts w:ascii="Times New Roman" w:hAnsi="Times New Roman"/>
                <w:sz w:val="24"/>
                <w:szCs w:val="24"/>
              </w:rPr>
              <w:t xml:space="preserve"> извършва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щи </w:t>
            </w:r>
            <w:r w:rsidR="0082481F" w:rsidRPr="004C1A15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="00320979" w:rsidRPr="004C1A15">
              <w:rPr>
                <w:rFonts w:ascii="Times New Roman" w:hAnsi="Times New Roman"/>
                <w:sz w:val="24"/>
                <w:szCs w:val="24"/>
              </w:rPr>
              <w:t>и</w:t>
            </w:r>
            <w:r w:rsidR="0082481F" w:rsidRPr="004C1A15">
              <w:rPr>
                <w:rFonts w:ascii="Times New Roman" w:hAnsi="Times New Roman"/>
                <w:sz w:val="24"/>
                <w:szCs w:val="24"/>
              </w:rPr>
              <w:t xml:space="preserve"> рейс</w:t>
            </w:r>
            <w:r w:rsidR="00320979" w:rsidRPr="004C1A15">
              <w:rPr>
                <w:rFonts w:ascii="Times New Roman" w:hAnsi="Times New Roman"/>
                <w:sz w:val="24"/>
                <w:szCs w:val="24"/>
              </w:rPr>
              <w:t>ове</w:t>
            </w:r>
            <w:r w:rsidR="00C4034C" w:rsidRPr="004C1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045" w:rsidRPr="004C1A15">
              <w:rPr>
                <w:rFonts w:ascii="Times New Roman" w:hAnsi="Times New Roman"/>
                <w:sz w:val="24"/>
                <w:szCs w:val="24"/>
              </w:rPr>
              <w:t>по море</w:t>
            </w:r>
            <w:r w:rsidR="009215A0" w:rsidRPr="004C1A15">
              <w:rPr>
                <w:rFonts w:ascii="Times New Roman" w:hAnsi="Times New Roman"/>
                <w:sz w:val="24"/>
                <w:szCs w:val="24"/>
              </w:rPr>
              <w:t xml:space="preserve"> или по река</w:t>
            </w:r>
            <w:r w:rsidR="005D0045" w:rsidRPr="004C1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5A0" w:rsidRPr="004C1A15">
              <w:rPr>
                <w:rFonts w:ascii="Times New Roman" w:hAnsi="Times New Roman"/>
                <w:sz w:val="24"/>
                <w:szCs w:val="24"/>
              </w:rPr>
              <w:t xml:space="preserve">Дунав </w:t>
            </w:r>
            <w:r w:rsidR="00C4034C" w:rsidRPr="004C1A15">
              <w:rPr>
                <w:rFonts w:ascii="Times New Roman" w:hAnsi="Times New Roman"/>
                <w:sz w:val="24"/>
                <w:szCs w:val="24"/>
              </w:rPr>
              <w:t>(</w:t>
            </w:r>
            <w:r w:rsidR="005E0DA0" w:rsidRPr="004C1A15">
              <w:rPr>
                <w:rFonts w:ascii="Times New Roman" w:hAnsi="Times New Roman"/>
                <w:sz w:val="24"/>
                <w:szCs w:val="24"/>
              </w:rPr>
              <w:t>около</w:t>
            </w:r>
            <w:r w:rsidR="00BA1ECD" w:rsidRPr="004C1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A15" w:rsidRPr="004C1A15">
              <w:rPr>
                <w:rFonts w:ascii="Times New Roman" w:hAnsi="Times New Roman"/>
                <w:sz w:val="24"/>
                <w:szCs w:val="24"/>
              </w:rPr>
              <w:t>13</w:t>
            </w:r>
            <w:r w:rsidR="005E0DA0" w:rsidRPr="004C1A15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  <w:r w:rsidR="00E6117C" w:rsidRPr="004C1A15">
              <w:rPr>
                <w:rFonts w:ascii="Times New Roman" w:hAnsi="Times New Roman"/>
                <w:sz w:val="24"/>
                <w:szCs w:val="24"/>
              </w:rPr>
              <w:t>души</w:t>
            </w:r>
            <w:r w:rsidR="00C4034C" w:rsidRPr="004C1A1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A1ECD" w:rsidRPr="00BA1ECD" w:rsidRDefault="00BA1ECD" w:rsidP="00BA1EC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7C">
              <w:rPr>
                <w:rFonts w:ascii="Times New Roman" w:hAnsi="Times New Roman"/>
                <w:sz w:val="24"/>
                <w:szCs w:val="24"/>
              </w:rPr>
              <w:t>чл</w:t>
            </w:r>
            <w:r>
              <w:rPr>
                <w:rFonts w:ascii="Times New Roman" w:hAnsi="Times New Roman"/>
                <w:sz w:val="24"/>
                <w:szCs w:val="24"/>
              </w:rPr>
              <w:t>еновете на екипажи на кораби</w:t>
            </w:r>
            <w:r w:rsidRPr="00E6117C">
              <w:rPr>
                <w:rFonts w:ascii="Times New Roman" w:hAnsi="Times New Roman"/>
                <w:sz w:val="24"/>
                <w:szCs w:val="24"/>
              </w:rPr>
              <w:t xml:space="preserve">, плаващи </w:t>
            </w:r>
            <w:r w:rsidR="005E0DA0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="009215A0">
              <w:rPr>
                <w:rFonts w:ascii="Times New Roman" w:hAnsi="Times New Roman"/>
                <w:sz w:val="24"/>
                <w:szCs w:val="24"/>
              </w:rPr>
              <w:t>чуждо</w:t>
            </w:r>
            <w:r w:rsidR="005E0DA0" w:rsidRPr="00E61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DA0">
              <w:rPr>
                <w:rFonts w:ascii="Times New Roman" w:hAnsi="Times New Roman"/>
                <w:sz w:val="24"/>
                <w:szCs w:val="24"/>
              </w:rPr>
              <w:t>знаме</w:t>
            </w:r>
            <w:r w:rsidR="005D00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15A0">
              <w:rPr>
                <w:rFonts w:ascii="Times New Roman" w:hAnsi="Times New Roman"/>
                <w:sz w:val="24"/>
                <w:szCs w:val="24"/>
              </w:rPr>
              <w:t xml:space="preserve">чийто корабопритежател е българско юридическо лице и </w:t>
            </w:r>
            <w:r w:rsidR="005D0045">
              <w:rPr>
                <w:rFonts w:ascii="Times New Roman" w:hAnsi="Times New Roman"/>
                <w:sz w:val="24"/>
                <w:szCs w:val="24"/>
              </w:rPr>
              <w:t xml:space="preserve">които извършват </w:t>
            </w:r>
            <w:r w:rsidR="0082481F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="00320979">
              <w:rPr>
                <w:rFonts w:ascii="Times New Roman" w:hAnsi="Times New Roman"/>
                <w:sz w:val="24"/>
                <w:szCs w:val="24"/>
              </w:rPr>
              <w:t>и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 рейс</w:t>
            </w:r>
            <w:r w:rsidR="00320979">
              <w:rPr>
                <w:rFonts w:ascii="Times New Roman" w:hAnsi="Times New Roman"/>
                <w:sz w:val="24"/>
                <w:szCs w:val="24"/>
              </w:rPr>
              <w:t>ове</w:t>
            </w:r>
            <w:r w:rsidR="005E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215A0">
              <w:rPr>
                <w:rFonts w:ascii="Times New Roman" w:hAnsi="Times New Roman"/>
                <w:sz w:val="24"/>
                <w:szCs w:val="24"/>
              </w:rPr>
              <w:t>море</w:t>
            </w:r>
            <w:r w:rsidRPr="00E611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C1A15" w:rsidRPr="003F26D2">
              <w:rPr>
                <w:rFonts w:ascii="Times New Roman" w:hAnsi="Times New Roman"/>
                <w:sz w:val="24"/>
                <w:szCs w:val="24"/>
              </w:rPr>
              <w:t>над 35</w:t>
            </w:r>
            <w:r w:rsidR="004C1A15" w:rsidRPr="005D66AC">
              <w:rPr>
                <w:rFonts w:ascii="Times New Roman" w:hAnsi="Times New Roman"/>
                <w:sz w:val="24"/>
                <w:szCs w:val="24"/>
              </w:rPr>
              <w:t xml:space="preserve"> кораба</w:t>
            </w:r>
            <w:r w:rsidR="004C1A15" w:rsidRPr="00274D4C">
              <w:rPr>
                <w:rFonts w:ascii="Times New Roman" w:hAnsi="Times New Roman"/>
                <w:sz w:val="24"/>
                <w:szCs w:val="24"/>
              </w:rPr>
              <w:t xml:space="preserve">, плаващи под чуждо знаме, </w:t>
            </w:r>
            <w:r w:rsidR="004C1A15">
              <w:rPr>
                <w:rFonts w:ascii="Times New Roman" w:hAnsi="Times New Roman"/>
                <w:sz w:val="24"/>
                <w:szCs w:val="24"/>
              </w:rPr>
              <w:t>имат</w:t>
            </w:r>
            <w:r w:rsidR="004C1A15" w:rsidRPr="00274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CF1">
              <w:rPr>
                <w:rFonts w:ascii="Times New Roman" w:hAnsi="Times New Roman"/>
                <w:sz w:val="24"/>
                <w:szCs w:val="24"/>
              </w:rPr>
              <w:t xml:space="preserve">като </w:t>
            </w:r>
            <w:r w:rsidR="004C1A15" w:rsidRPr="00274D4C">
              <w:rPr>
                <w:rFonts w:ascii="Times New Roman" w:hAnsi="Times New Roman"/>
                <w:sz w:val="24"/>
                <w:szCs w:val="24"/>
              </w:rPr>
              <w:t>корабопритежател българско юридическо лице</w:t>
            </w:r>
            <w:r w:rsidRPr="00E611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4034C" w:rsidRPr="00885A45" w:rsidRDefault="005E1212" w:rsidP="009534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45">
              <w:rPr>
                <w:rFonts w:ascii="Times New Roman" w:hAnsi="Times New Roman"/>
                <w:sz w:val="24"/>
                <w:szCs w:val="24"/>
              </w:rPr>
              <w:t>к</w:t>
            </w:r>
            <w:r w:rsidR="00C4034C" w:rsidRPr="00885A45">
              <w:rPr>
                <w:rFonts w:ascii="Times New Roman" w:hAnsi="Times New Roman"/>
                <w:sz w:val="24"/>
                <w:szCs w:val="24"/>
              </w:rPr>
              <w:t>орабопритежателите на кораби,</w:t>
            </w:r>
            <w:r w:rsidR="00BA1ECD" w:rsidRPr="00885A45">
              <w:rPr>
                <w:rFonts w:ascii="Times New Roman" w:hAnsi="Times New Roman"/>
                <w:sz w:val="24"/>
                <w:szCs w:val="24"/>
              </w:rPr>
              <w:t xml:space="preserve"> плаващи под българско знаме </w:t>
            </w:r>
            <w:r w:rsidR="002E1EC1" w:rsidRPr="00885A45">
              <w:rPr>
                <w:rFonts w:ascii="Times New Roman" w:hAnsi="Times New Roman"/>
                <w:sz w:val="24"/>
                <w:szCs w:val="24"/>
              </w:rPr>
              <w:t xml:space="preserve">и извършващи </w:t>
            </w:r>
            <w:r w:rsidR="002A6933" w:rsidRPr="00885A45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="00320979" w:rsidRPr="00885A45">
              <w:rPr>
                <w:rFonts w:ascii="Times New Roman" w:hAnsi="Times New Roman"/>
                <w:sz w:val="24"/>
                <w:szCs w:val="24"/>
              </w:rPr>
              <w:t>и</w:t>
            </w:r>
            <w:r w:rsidR="002A6933" w:rsidRPr="00885A45">
              <w:rPr>
                <w:rFonts w:ascii="Times New Roman" w:hAnsi="Times New Roman"/>
                <w:sz w:val="24"/>
                <w:szCs w:val="24"/>
              </w:rPr>
              <w:t xml:space="preserve"> рейс</w:t>
            </w:r>
            <w:r w:rsidR="00320979" w:rsidRPr="00E80B0D">
              <w:rPr>
                <w:rFonts w:ascii="Times New Roman" w:hAnsi="Times New Roman"/>
                <w:sz w:val="24"/>
                <w:szCs w:val="24"/>
              </w:rPr>
              <w:t>ове</w:t>
            </w:r>
            <w:r w:rsidR="002E1EC1" w:rsidRPr="00E80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ECD" w:rsidRPr="00E80B0D">
              <w:rPr>
                <w:rFonts w:ascii="Times New Roman" w:hAnsi="Times New Roman"/>
                <w:sz w:val="24"/>
                <w:szCs w:val="24"/>
              </w:rPr>
              <w:t xml:space="preserve">по море </w:t>
            </w:r>
            <w:r w:rsidR="002E1EC1" w:rsidRPr="00E80B0D">
              <w:rPr>
                <w:rFonts w:ascii="Times New Roman" w:hAnsi="Times New Roman"/>
                <w:sz w:val="24"/>
                <w:szCs w:val="24"/>
              </w:rPr>
              <w:t xml:space="preserve">или по река Дунав </w:t>
            </w:r>
            <w:r w:rsidR="00BA1ECD" w:rsidRPr="00E80B0D">
              <w:rPr>
                <w:rFonts w:ascii="Times New Roman" w:hAnsi="Times New Roman"/>
                <w:sz w:val="24"/>
                <w:szCs w:val="24"/>
              </w:rPr>
              <w:t>(</w:t>
            </w:r>
            <w:r w:rsidR="00DC3A4E">
              <w:rPr>
                <w:rFonts w:ascii="Times New Roman" w:hAnsi="Times New Roman"/>
                <w:sz w:val="24"/>
                <w:szCs w:val="24"/>
              </w:rPr>
              <w:t>около 100 юридически лица</w:t>
            </w:r>
            <w:r w:rsidR="00BA1ECD" w:rsidRPr="00885A4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E1A52" w:rsidRPr="003F090F" w:rsidRDefault="00A62979" w:rsidP="003D5B4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българските юридически лица –</w:t>
            </w:r>
            <w:r w:rsidRPr="00F55242">
              <w:rPr>
                <w:rFonts w:ascii="Times New Roman" w:hAnsi="Times New Roman"/>
                <w:sz w:val="24"/>
                <w:szCs w:val="24"/>
              </w:rPr>
              <w:t xml:space="preserve"> корабопритежатели на кораби, плаващи под чуждо знаме</w:t>
            </w:r>
            <w:r w:rsidR="008E4D01">
              <w:rPr>
                <w:rFonts w:ascii="Times New Roman" w:hAnsi="Times New Roman"/>
                <w:sz w:val="24"/>
                <w:szCs w:val="24"/>
              </w:rPr>
              <w:t xml:space="preserve"> и извършващи </w:t>
            </w:r>
            <w:r w:rsidR="00320979">
              <w:rPr>
                <w:rFonts w:ascii="Times New Roman" w:hAnsi="Times New Roman"/>
                <w:sz w:val="24"/>
                <w:szCs w:val="24"/>
              </w:rPr>
              <w:t>международни рейсове</w:t>
            </w:r>
            <w:r w:rsidR="008E4D0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E4D01" w:rsidRPr="005D66AC">
              <w:rPr>
                <w:rFonts w:ascii="Times New Roman" w:hAnsi="Times New Roman"/>
                <w:sz w:val="24"/>
                <w:szCs w:val="24"/>
              </w:rPr>
              <w:t>море</w:t>
            </w:r>
            <w:r w:rsidRPr="005D66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144F5" w:rsidRPr="003F26D2">
              <w:rPr>
                <w:rFonts w:ascii="Times New Roman" w:hAnsi="Times New Roman"/>
                <w:sz w:val="24"/>
                <w:szCs w:val="24"/>
              </w:rPr>
              <w:t>над 3</w:t>
            </w:r>
            <w:r w:rsidR="008E4D01" w:rsidRPr="003F26D2">
              <w:rPr>
                <w:rFonts w:ascii="Times New Roman" w:hAnsi="Times New Roman"/>
                <w:sz w:val="24"/>
                <w:szCs w:val="24"/>
              </w:rPr>
              <w:t>5</w:t>
            </w:r>
            <w:r w:rsidR="007144F5" w:rsidRPr="005D6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D01" w:rsidRPr="005D66AC">
              <w:rPr>
                <w:rFonts w:ascii="Times New Roman" w:hAnsi="Times New Roman"/>
                <w:sz w:val="24"/>
                <w:szCs w:val="24"/>
              </w:rPr>
              <w:t>кораба</w:t>
            </w:r>
            <w:r w:rsidR="007144F5" w:rsidRPr="00274D4C">
              <w:rPr>
                <w:rFonts w:ascii="Times New Roman" w:hAnsi="Times New Roman"/>
                <w:sz w:val="24"/>
                <w:szCs w:val="24"/>
              </w:rPr>
              <w:t xml:space="preserve">, плаващи под чуждо знаме, </w:t>
            </w:r>
            <w:r w:rsidR="004354F4">
              <w:rPr>
                <w:rFonts w:ascii="Times New Roman" w:hAnsi="Times New Roman"/>
                <w:sz w:val="24"/>
                <w:szCs w:val="24"/>
              </w:rPr>
              <w:t>имат</w:t>
            </w:r>
            <w:r w:rsidR="007144F5" w:rsidRPr="00274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C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като </w:t>
            </w:r>
            <w:r w:rsidR="007144F5" w:rsidRPr="00274D4C">
              <w:rPr>
                <w:rFonts w:ascii="Times New Roman" w:hAnsi="Times New Roman"/>
                <w:sz w:val="24"/>
                <w:szCs w:val="24"/>
              </w:rPr>
              <w:t>корабопритежател българско юридическо лице)</w:t>
            </w:r>
            <w:r w:rsidR="007144F5" w:rsidRPr="00202E1A">
              <w:rPr>
                <w:rFonts w:ascii="Times New Roman" w:hAnsi="Times New Roman"/>
                <w:sz w:val="24"/>
                <w:szCs w:val="24"/>
              </w:rPr>
              <w:t>;</w:t>
            </w:r>
            <w:r w:rsidR="001E1A52" w:rsidRPr="003F0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81F" w:rsidRDefault="003D5B4C" w:rsidP="008248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53E">
              <w:rPr>
                <w:rFonts w:ascii="Times New Roman" w:hAnsi="Times New Roman"/>
                <w:sz w:val="24"/>
                <w:szCs w:val="24"/>
              </w:rPr>
              <w:t xml:space="preserve">признатите </w:t>
            </w:r>
            <w:r w:rsidRPr="0082481F">
              <w:rPr>
                <w:rFonts w:ascii="Times New Roman" w:hAnsi="Times New Roman"/>
                <w:sz w:val="24"/>
                <w:szCs w:val="24"/>
              </w:rPr>
              <w:t xml:space="preserve">организации по смисъла на Регламент (ЕО) № 391/2009 на Европейския парламент и на Съвета от 23 април 2009 г. относно общи правила и стандарти за организациите за проверка и преглед на кораби </w:t>
            </w:r>
            <w:r w:rsidRPr="0082481F">
              <w:rPr>
                <w:rFonts w:ascii="Times New Roman" w:hAnsi="Times New Roman"/>
                <w:sz w:val="20"/>
                <w:szCs w:val="20"/>
              </w:rPr>
              <w:t>(ОВ, L 131/11 от 28 май 2009 г.)</w:t>
            </w:r>
            <w:r w:rsidR="00206D43" w:rsidRPr="0082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и класификационните организации, признати по реда и при условията </w:t>
            </w:r>
            <w:r w:rsidR="00206D43" w:rsidRPr="0082481F">
              <w:rPr>
                <w:rFonts w:ascii="Times New Roman" w:hAnsi="Times New Roman"/>
                <w:sz w:val="24"/>
                <w:szCs w:val="24"/>
              </w:rPr>
              <w:t>на Европейското споразумение за международен превоз на опасни товари по вътрешните водни пътища (ADN)</w:t>
            </w:r>
            <w:r w:rsidR="000F5198" w:rsidRPr="0082481F">
              <w:rPr>
                <w:rFonts w:ascii="Times New Roman" w:hAnsi="Times New Roman"/>
                <w:sz w:val="24"/>
                <w:szCs w:val="24"/>
              </w:rPr>
              <w:t>,</w:t>
            </w:r>
            <w:r w:rsidR="000F5198" w:rsidRPr="0082481F">
              <w:t xml:space="preserve"> </w:t>
            </w:r>
            <w:r w:rsidR="000F5198" w:rsidRPr="0082481F">
              <w:rPr>
                <w:rFonts w:ascii="Times New Roman" w:hAnsi="Times New Roman" w:cs="Times New Roman"/>
                <w:sz w:val="24"/>
                <w:szCs w:val="24"/>
              </w:rPr>
              <w:t xml:space="preserve">сключено </w:t>
            </w:r>
            <w:r w:rsidR="000F5198" w:rsidRPr="00127159">
              <w:rPr>
                <w:rFonts w:ascii="Times New Roman" w:hAnsi="Times New Roman" w:cs="Times New Roman"/>
                <w:sz w:val="24"/>
                <w:szCs w:val="24"/>
              </w:rPr>
              <w:t xml:space="preserve">в Женева на </w:t>
            </w:r>
            <w:r w:rsidR="000F5198" w:rsidRPr="007A35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F5198" w:rsidRPr="00127159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r w:rsidR="000F5198" w:rsidRPr="007A353E">
              <w:rPr>
                <w:rFonts w:ascii="Times New Roman" w:hAnsi="Times New Roman" w:cs="Times New Roman"/>
                <w:sz w:val="24"/>
                <w:szCs w:val="24"/>
              </w:rPr>
              <w:t>2000 г.</w:t>
            </w:r>
            <w:r w:rsidR="000F5198" w:rsidRPr="008248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198" w:rsidRPr="00127159">
              <w:t xml:space="preserve"> </w:t>
            </w:r>
            <w:r w:rsidR="000F5198" w:rsidRPr="00127159">
              <w:rPr>
                <w:rFonts w:ascii="Times New Roman" w:hAnsi="Times New Roman"/>
                <w:sz w:val="24"/>
                <w:szCs w:val="24"/>
              </w:rPr>
              <w:t>ратифицирано със закон – ДВ, бр. 9 от 2006 г., в сила за Република България от 29 февруари 2008 г.</w:t>
            </w:r>
            <w:r w:rsidR="00206D43" w:rsidRPr="007A3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D43" w:rsidRPr="00127159">
              <w:rPr>
                <w:rFonts w:ascii="Times New Roman" w:hAnsi="Times New Roman"/>
                <w:sz w:val="20"/>
                <w:szCs w:val="20"/>
              </w:rPr>
              <w:t>(обн., ДВ, бр.</w:t>
            </w:r>
            <w:r w:rsidR="007A353E" w:rsidRPr="007A353E">
              <w:rPr>
                <w:rFonts w:ascii="Times New Roman" w:hAnsi="Times New Roman"/>
                <w:sz w:val="20"/>
                <w:szCs w:val="20"/>
              </w:rPr>
              <w:t> </w:t>
            </w:r>
            <w:r w:rsidR="00206D43" w:rsidRPr="00127159">
              <w:rPr>
                <w:rFonts w:ascii="Times New Roman" w:hAnsi="Times New Roman"/>
                <w:sz w:val="20"/>
                <w:szCs w:val="20"/>
              </w:rPr>
              <w:t>43 от 2008</w:t>
            </w:r>
            <w:r w:rsidR="007A353E" w:rsidRPr="007A353E">
              <w:rPr>
                <w:rFonts w:ascii="Times New Roman" w:hAnsi="Times New Roman"/>
                <w:sz w:val="20"/>
                <w:szCs w:val="20"/>
              </w:rPr>
              <w:t> </w:t>
            </w:r>
            <w:r w:rsidR="00206D43" w:rsidRPr="00127159">
              <w:rPr>
                <w:rFonts w:ascii="Times New Roman" w:hAnsi="Times New Roman"/>
                <w:sz w:val="20"/>
                <w:szCs w:val="20"/>
              </w:rPr>
              <w:t>г.</w:t>
            </w:r>
            <w:r w:rsidR="007A353E" w:rsidRPr="007A353E">
              <w:rPr>
                <w:rFonts w:ascii="Times New Roman" w:hAnsi="Times New Roman"/>
                <w:sz w:val="20"/>
                <w:szCs w:val="20"/>
              </w:rPr>
              <w:t>)</w:t>
            </w:r>
            <w:r w:rsidRPr="00127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r w:rsidR="0082481F" w:rsidRPr="0082481F">
              <w:rPr>
                <w:rFonts w:ascii="Times New Roman" w:hAnsi="Times New Roman"/>
                <w:sz w:val="24"/>
                <w:szCs w:val="24"/>
              </w:rPr>
              <w:t>Директива (ЕС) 2016/1629 на Европейския парламент и на Съвета от 14 септември 2016</w:t>
            </w:r>
            <w:r w:rsidR="0082481F">
              <w:rPr>
                <w:rFonts w:ascii="Times New Roman" w:hAnsi="Times New Roman"/>
                <w:sz w:val="24"/>
                <w:szCs w:val="24"/>
              </w:rPr>
              <w:t> </w:t>
            </w:r>
            <w:r w:rsidR="0082481F" w:rsidRPr="0082481F">
              <w:rPr>
                <w:rFonts w:ascii="Times New Roman" w:hAnsi="Times New Roman"/>
                <w:sz w:val="24"/>
                <w:szCs w:val="24"/>
              </w:rPr>
              <w:t xml:space="preserve">г. за установяване на техническите изисквания за плавателните съдове по вътрешните водни пътища, за изменение на Директива 2009/100/ЕО и за отмяна на Директива 2006/87/ЕО </w:t>
            </w:r>
            <w:r w:rsidR="0082481F" w:rsidRPr="00127159">
              <w:rPr>
                <w:rFonts w:ascii="Times New Roman" w:hAnsi="Times New Roman"/>
                <w:sz w:val="20"/>
                <w:szCs w:val="20"/>
              </w:rPr>
              <w:t>(ОВ, L</w:t>
            </w:r>
            <w:r w:rsidR="0082481F">
              <w:rPr>
                <w:rFonts w:ascii="Times New Roman" w:hAnsi="Times New Roman"/>
                <w:sz w:val="20"/>
                <w:szCs w:val="20"/>
              </w:rPr>
              <w:t> </w:t>
            </w:r>
            <w:r w:rsidR="0082481F" w:rsidRPr="00127159">
              <w:rPr>
                <w:rFonts w:ascii="Times New Roman" w:hAnsi="Times New Roman"/>
                <w:sz w:val="20"/>
                <w:szCs w:val="20"/>
              </w:rPr>
              <w:t>252/118 от 16 септември 2016</w:t>
            </w:r>
            <w:r w:rsidR="0082481F">
              <w:rPr>
                <w:rFonts w:ascii="Times New Roman" w:hAnsi="Times New Roman"/>
                <w:sz w:val="20"/>
                <w:szCs w:val="20"/>
              </w:rPr>
              <w:t> </w:t>
            </w:r>
            <w:r w:rsidR="0082481F" w:rsidRPr="00127159">
              <w:rPr>
                <w:rFonts w:ascii="Times New Roman" w:hAnsi="Times New Roman"/>
                <w:sz w:val="20"/>
                <w:szCs w:val="20"/>
              </w:rPr>
              <w:t>г.)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353E" w:rsidRPr="007A353E">
              <w:rPr>
                <w:rFonts w:ascii="Times New Roman" w:hAnsi="Times New Roman"/>
                <w:sz w:val="24"/>
                <w:szCs w:val="24"/>
              </w:rPr>
              <w:t>коит</w:t>
            </w:r>
            <w:r w:rsidR="007A353E">
              <w:rPr>
                <w:rFonts w:ascii="Times New Roman" w:hAnsi="Times New Roman"/>
                <w:sz w:val="24"/>
                <w:szCs w:val="24"/>
              </w:rPr>
              <w:t xml:space="preserve">о са </w:t>
            </w:r>
            <w:r w:rsidRPr="00127159">
              <w:rPr>
                <w:rFonts w:ascii="Times New Roman" w:hAnsi="Times New Roman"/>
                <w:sz w:val="24"/>
                <w:szCs w:val="24"/>
              </w:rPr>
              <w:t>оправомощени от Изпълнителна агенция „Морска администрация“ да извършват прегледи на кораби и корабопритежатели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81F" w:rsidRPr="00B953F9">
              <w:rPr>
                <w:rFonts w:ascii="Times New Roman" w:hAnsi="Times New Roman"/>
                <w:sz w:val="24"/>
                <w:szCs w:val="24"/>
              </w:rPr>
              <w:t>(6 юридически лица)</w:t>
            </w:r>
            <w:r w:rsidR="008248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5C65" w:rsidRPr="004354F4" w:rsidRDefault="00AA2EA0" w:rsidP="008248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AC">
              <w:rPr>
                <w:rFonts w:ascii="Times New Roman" w:hAnsi="Times New Roman"/>
                <w:sz w:val="24"/>
                <w:szCs w:val="24"/>
              </w:rPr>
              <w:t>служители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 на признатите организации и на признатите класификационни организации</w:t>
            </w:r>
            <w:r w:rsidRPr="005D66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натоварени да </w:t>
            </w:r>
            <w:r w:rsidRPr="005D66AC">
              <w:rPr>
                <w:rFonts w:ascii="Times New Roman" w:hAnsi="Times New Roman"/>
                <w:sz w:val="24"/>
                <w:szCs w:val="24"/>
              </w:rPr>
              <w:t>извърша</w:t>
            </w:r>
            <w:r w:rsidR="0082481F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AC">
              <w:rPr>
                <w:rFonts w:ascii="Times New Roman" w:hAnsi="Times New Roman"/>
                <w:sz w:val="24"/>
                <w:szCs w:val="24"/>
              </w:rPr>
              <w:t xml:space="preserve"> преглед</w:t>
            </w:r>
            <w:r w:rsidR="004A07C9">
              <w:rPr>
                <w:rFonts w:ascii="Times New Roman" w:hAnsi="Times New Roman"/>
                <w:sz w:val="24"/>
                <w:szCs w:val="24"/>
              </w:rPr>
              <w:t>и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4A07C9">
              <w:rPr>
                <w:rFonts w:ascii="Times New Roman" w:hAnsi="Times New Roman"/>
                <w:sz w:val="24"/>
                <w:szCs w:val="24"/>
              </w:rPr>
              <w:t xml:space="preserve">борда на 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кораби, </w:t>
            </w:r>
            <w:r w:rsidR="0056509C">
              <w:rPr>
                <w:rFonts w:ascii="Times New Roman" w:hAnsi="Times New Roman"/>
                <w:sz w:val="24"/>
                <w:szCs w:val="24"/>
              </w:rPr>
              <w:t xml:space="preserve">докато последните </w:t>
            </w:r>
            <w:r w:rsidR="0082481F">
              <w:rPr>
                <w:rFonts w:ascii="Times New Roman" w:hAnsi="Times New Roman"/>
                <w:sz w:val="24"/>
                <w:szCs w:val="24"/>
              </w:rPr>
              <w:t>извършва</w:t>
            </w:r>
            <w:r w:rsidR="0056509C">
              <w:rPr>
                <w:rFonts w:ascii="Times New Roman" w:hAnsi="Times New Roman"/>
                <w:sz w:val="24"/>
                <w:szCs w:val="24"/>
              </w:rPr>
              <w:t>т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 w:rsidR="008031CB">
              <w:rPr>
                <w:rFonts w:ascii="Times New Roman" w:hAnsi="Times New Roman"/>
                <w:sz w:val="24"/>
                <w:szCs w:val="24"/>
              </w:rPr>
              <w:t>о</w:t>
            </w:r>
            <w:r w:rsidR="0082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1CB" w:rsidRPr="004354F4">
              <w:rPr>
                <w:rFonts w:ascii="Times New Roman" w:hAnsi="Times New Roman"/>
                <w:sz w:val="24"/>
                <w:szCs w:val="24"/>
              </w:rPr>
              <w:t>плаване</w:t>
            </w:r>
            <w:r w:rsidR="00274D4C" w:rsidRPr="004354F4">
              <w:rPr>
                <w:rFonts w:ascii="Times New Roman" w:hAnsi="Times New Roman"/>
                <w:sz w:val="24"/>
                <w:szCs w:val="24"/>
              </w:rPr>
              <w:t xml:space="preserve"> или се намират в пристанище на друга държава</w:t>
            </w:r>
            <w:r w:rsidR="005D66AC" w:rsidRPr="004354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354F4" w:rsidRPr="004354F4">
              <w:rPr>
                <w:rFonts w:ascii="Times New Roman" w:hAnsi="Times New Roman"/>
                <w:sz w:val="24"/>
                <w:szCs w:val="24"/>
              </w:rPr>
              <w:t>до</w:t>
            </w:r>
            <w:r w:rsidR="005D66AC" w:rsidRPr="004354F4">
              <w:rPr>
                <w:rFonts w:ascii="Times New Roman" w:hAnsi="Times New Roman"/>
                <w:sz w:val="24"/>
                <w:szCs w:val="24"/>
              </w:rPr>
              <w:t xml:space="preserve"> петима специалисти за проверката на 1 кораб)</w:t>
            </w:r>
            <w:r w:rsidR="00075C65" w:rsidRPr="004354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0B3" w:rsidRPr="005D66AC" w:rsidRDefault="00434622" w:rsidP="005002D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инспекторите </w:t>
            </w: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служители в </w:t>
            </w:r>
            <w:r w:rsidR="004450B3"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Изпълнителна агенция „Морска администрация“</w:t>
            </w: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осъществяващи контрол на държавата на знамето </w:t>
            </w:r>
            <w:r w:rsidR="00AE7AF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кораби, докато последните извършват международн</w:t>
            </w:r>
            <w:r w:rsidR="00274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E7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D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плаване или се намират в пристанище на друга държава</w:t>
            </w:r>
            <w:r w:rsidR="00AE7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A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34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около </w:t>
            </w:r>
            <w:r w:rsidR="005D0045"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56C6"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>5 души)</w:t>
            </w:r>
            <w:r w:rsidR="00A10D52"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3445" w:rsidRDefault="006E43BD" w:rsidP="00A10D5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Косвено засегнати: </w:t>
            </w:r>
          </w:p>
          <w:p w:rsidR="00A10D52" w:rsidRPr="00127159" w:rsidRDefault="0015439B" w:rsidP="00A10D5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15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Националната агенция по приходите</w:t>
            </w:r>
            <w:r w:rsidR="00A10D52" w:rsidRPr="001271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10D52" w:rsidRPr="00127159" w:rsidRDefault="00A10D52" w:rsidP="00A10D52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159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Изпълнителна агенция „Главна инспекция по труда“.</w:t>
            </w:r>
          </w:p>
          <w:p w:rsidR="00A6299E" w:rsidRDefault="00A6299E" w:rsidP="00656D57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:rsidR="00A6299E" w:rsidRPr="00684881" w:rsidRDefault="00A6299E" w:rsidP="00A629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Пряко засегнати:</w:t>
            </w:r>
          </w:p>
          <w:p w:rsidR="00A6299E" w:rsidRPr="004C1A15" w:rsidRDefault="00A6299E" w:rsidP="00A629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7C">
              <w:rPr>
                <w:rFonts w:ascii="Times New Roman" w:hAnsi="Times New Roman"/>
                <w:sz w:val="24"/>
                <w:szCs w:val="24"/>
              </w:rPr>
              <w:t>чл</w:t>
            </w:r>
            <w:r>
              <w:rPr>
                <w:rFonts w:ascii="Times New Roman" w:hAnsi="Times New Roman"/>
                <w:sz w:val="24"/>
                <w:szCs w:val="24"/>
              </w:rPr>
              <w:t>еновете на екипажи на кораби</w:t>
            </w:r>
            <w:r w:rsidRPr="00E6117C">
              <w:rPr>
                <w:rFonts w:ascii="Times New Roman" w:hAnsi="Times New Roman"/>
                <w:sz w:val="24"/>
                <w:szCs w:val="24"/>
              </w:rPr>
              <w:t xml:space="preserve">, плаващи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Pr="00E6117C">
              <w:rPr>
                <w:rFonts w:ascii="Times New Roman" w:hAnsi="Times New Roman"/>
                <w:sz w:val="24"/>
                <w:szCs w:val="24"/>
              </w:rPr>
              <w:t xml:space="preserve">българско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знаме и извършващи </w:t>
            </w:r>
            <w:r w:rsidRPr="004C1A15">
              <w:rPr>
                <w:rFonts w:ascii="Times New Roman" w:hAnsi="Times New Roman"/>
                <w:sz w:val="24"/>
                <w:szCs w:val="24"/>
              </w:rPr>
              <w:t>международни рейсове по море или по река Дунав (около 13 000 души);</w:t>
            </w:r>
          </w:p>
          <w:p w:rsidR="00A6299E" w:rsidRPr="00BA1ECD" w:rsidRDefault="00A6299E" w:rsidP="00A629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17C">
              <w:rPr>
                <w:rFonts w:ascii="Times New Roman" w:hAnsi="Times New Roman"/>
                <w:sz w:val="24"/>
                <w:szCs w:val="24"/>
              </w:rPr>
              <w:t>чл</w:t>
            </w:r>
            <w:r>
              <w:rPr>
                <w:rFonts w:ascii="Times New Roman" w:hAnsi="Times New Roman"/>
                <w:sz w:val="24"/>
                <w:szCs w:val="24"/>
              </w:rPr>
              <w:t>еновете на екипажи на кораби</w:t>
            </w:r>
            <w:r w:rsidRPr="00E6117C">
              <w:rPr>
                <w:rFonts w:ascii="Times New Roman" w:hAnsi="Times New Roman"/>
                <w:sz w:val="24"/>
                <w:szCs w:val="24"/>
              </w:rPr>
              <w:t xml:space="preserve">, плаващи </w:t>
            </w:r>
            <w:r>
              <w:rPr>
                <w:rFonts w:ascii="Times New Roman" w:hAnsi="Times New Roman"/>
                <w:sz w:val="24"/>
                <w:szCs w:val="24"/>
              </w:rPr>
              <w:t>под чуждо</w:t>
            </w:r>
            <w:r w:rsidRPr="00E61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знаме, чийто корабопритежател е българско юридическо лице и които извършват международни рейсове по море</w:t>
            </w:r>
            <w:r w:rsidRPr="00E611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F26D2">
              <w:rPr>
                <w:rFonts w:ascii="Times New Roman" w:hAnsi="Times New Roman"/>
                <w:sz w:val="24"/>
                <w:szCs w:val="24"/>
              </w:rPr>
              <w:t>над 35</w:t>
            </w:r>
            <w:r w:rsidRPr="005D66AC">
              <w:rPr>
                <w:rFonts w:ascii="Times New Roman" w:hAnsi="Times New Roman"/>
                <w:sz w:val="24"/>
                <w:szCs w:val="24"/>
              </w:rPr>
              <w:t xml:space="preserve"> кораба</w:t>
            </w:r>
            <w:r w:rsidRPr="00274D4C">
              <w:rPr>
                <w:rFonts w:ascii="Times New Roman" w:hAnsi="Times New Roman"/>
                <w:sz w:val="24"/>
                <w:szCs w:val="24"/>
              </w:rPr>
              <w:t xml:space="preserve">, плаващи под чуждо знаме, </w:t>
            </w:r>
            <w:r>
              <w:rPr>
                <w:rFonts w:ascii="Times New Roman" w:hAnsi="Times New Roman"/>
                <w:sz w:val="24"/>
                <w:szCs w:val="24"/>
              </w:rPr>
              <w:t>имат</w:t>
            </w:r>
            <w:r w:rsidRPr="00274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като </w:t>
            </w:r>
            <w:r w:rsidRPr="00274D4C">
              <w:rPr>
                <w:rFonts w:ascii="Times New Roman" w:hAnsi="Times New Roman"/>
                <w:sz w:val="24"/>
                <w:szCs w:val="24"/>
              </w:rPr>
              <w:t>корабопритежател българско юридическо лице</w:t>
            </w:r>
            <w:r w:rsidRPr="00E611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6299E" w:rsidRPr="00885A45" w:rsidRDefault="00A6299E" w:rsidP="00A629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45">
              <w:rPr>
                <w:rFonts w:ascii="Times New Roman" w:hAnsi="Times New Roman"/>
                <w:sz w:val="24"/>
                <w:szCs w:val="24"/>
              </w:rPr>
              <w:t>корабопритежателите на кораби, плаващи под българско знаме и извършващи международни рейс</w:t>
            </w:r>
            <w:r w:rsidRPr="00E80B0D">
              <w:rPr>
                <w:rFonts w:ascii="Times New Roman" w:hAnsi="Times New Roman"/>
                <w:sz w:val="24"/>
                <w:szCs w:val="24"/>
              </w:rPr>
              <w:t>ове по море или по река Дунав (</w:t>
            </w:r>
            <w:r>
              <w:rPr>
                <w:rFonts w:ascii="Times New Roman" w:hAnsi="Times New Roman"/>
                <w:sz w:val="24"/>
                <w:szCs w:val="24"/>
              </w:rPr>
              <w:t>около 100 юридически лица</w:t>
            </w:r>
            <w:r w:rsidRPr="00885A4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6299E" w:rsidRPr="003F090F" w:rsidRDefault="00A6299E" w:rsidP="00A629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българските юридически лица –</w:t>
            </w:r>
            <w:r w:rsidRPr="00F55242">
              <w:rPr>
                <w:rFonts w:ascii="Times New Roman" w:hAnsi="Times New Roman"/>
                <w:sz w:val="24"/>
                <w:szCs w:val="24"/>
              </w:rPr>
              <w:t xml:space="preserve"> корабопритежатели на кораби, плаващи под чуждо знаме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извършващи международни рейсове по </w:t>
            </w:r>
            <w:r w:rsidRPr="005D66AC">
              <w:rPr>
                <w:rFonts w:ascii="Times New Roman" w:hAnsi="Times New Roman"/>
                <w:sz w:val="24"/>
                <w:szCs w:val="24"/>
              </w:rPr>
              <w:t>море (</w:t>
            </w:r>
            <w:r w:rsidRPr="003F26D2">
              <w:rPr>
                <w:rFonts w:ascii="Times New Roman" w:hAnsi="Times New Roman"/>
                <w:sz w:val="24"/>
                <w:szCs w:val="24"/>
              </w:rPr>
              <w:t>над 35</w:t>
            </w:r>
            <w:r w:rsidRPr="005D66AC">
              <w:rPr>
                <w:rFonts w:ascii="Times New Roman" w:hAnsi="Times New Roman"/>
                <w:sz w:val="24"/>
                <w:szCs w:val="24"/>
              </w:rPr>
              <w:t xml:space="preserve"> кораба</w:t>
            </w:r>
            <w:r w:rsidRPr="00274D4C">
              <w:rPr>
                <w:rFonts w:ascii="Times New Roman" w:hAnsi="Times New Roman"/>
                <w:sz w:val="24"/>
                <w:szCs w:val="24"/>
              </w:rPr>
              <w:t xml:space="preserve">, плаващи под чуждо знаме, </w:t>
            </w:r>
            <w:r>
              <w:rPr>
                <w:rFonts w:ascii="Times New Roman" w:hAnsi="Times New Roman"/>
                <w:sz w:val="24"/>
                <w:szCs w:val="24"/>
              </w:rPr>
              <w:t>имат</w:t>
            </w:r>
            <w:r w:rsidRPr="00274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като </w:t>
            </w:r>
            <w:r w:rsidRPr="00274D4C">
              <w:rPr>
                <w:rFonts w:ascii="Times New Roman" w:hAnsi="Times New Roman"/>
                <w:sz w:val="24"/>
                <w:szCs w:val="24"/>
              </w:rPr>
              <w:t>корабопритежател българско юридическо лице)</w:t>
            </w:r>
            <w:r w:rsidRPr="00202E1A">
              <w:rPr>
                <w:rFonts w:ascii="Times New Roman" w:hAnsi="Times New Roman"/>
                <w:sz w:val="24"/>
                <w:szCs w:val="24"/>
              </w:rPr>
              <w:t>;</w:t>
            </w:r>
            <w:r w:rsidRPr="003F0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99E" w:rsidRDefault="00A6299E" w:rsidP="00A629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53E">
              <w:rPr>
                <w:rFonts w:ascii="Times New Roman" w:hAnsi="Times New Roman"/>
                <w:sz w:val="24"/>
                <w:szCs w:val="24"/>
              </w:rPr>
              <w:t xml:space="preserve">признатите </w:t>
            </w:r>
            <w:r w:rsidRPr="0082481F">
              <w:rPr>
                <w:rFonts w:ascii="Times New Roman" w:hAnsi="Times New Roman"/>
                <w:sz w:val="24"/>
                <w:szCs w:val="24"/>
              </w:rPr>
              <w:t xml:space="preserve">организации по смисъла на Регламент (ЕО) № 391/2009 на Европейския парламент и на Съвета от 23 април 2009 г. относно общи правила и стандарти за организациите за проверка и преглед на кораби </w:t>
            </w:r>
            <w:r w:rsidRPr="0082481F">
              <w:rPr>
                <w:rFonts w:ascii="Times New Roman" w:hAnsi="Times New Roman"/>
                <w:sz w:val="20"/>
                <w:szCs w:val="20"/>
              </w:rPr>
              <w:t>(ОВ, L 131/11 от 28 май 2009 г.)</w:t>
            </w:r>
            <w:r w:rsidRPr="0082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класификационните организации, признати по реда и при условията </w:t>
            </w:r>
            <w:r w:rsidRPr="0082481F">
              <w:rPr>
                <w:rFonts w:ascii="Times New Roman" w:hAnsi="Times New Roman"/>
                <w:sz w:val="24"/>
                <w:szCs w:val="24"/>
              </w:rPr>
              <w:t>на Европейското споразумение за международен превоз на опасни товари по вътрешните водни пътища (ADN),</w:t>
            </w:r>
            <w:r w:rsidRPr="0082481F">
              <w:t xml:space="preserve"> </w:t>
            </w:r>
            <w:r w:rsidRPr="0082481F">
              <w:rPr>
                <w:rFonts w:ascii="Times New Roman" w:hAnsi="Times New Roman" w:cs="Times New Roman"/>
                <w:sz w:val="24"/>
                <w:szCs w:val="24"/>
              </w:rPr>
              <w:t xml:space="preserve">сключено </w:t>
            </w:r>
            <w:r w:rsidRPr="00127159">
              <w:rPr>
                <w:rFonts w:ascii="Times New Roman" w:hAnsi="Times New Roman" w:cs="Times New Roman"/>
                <w:sz w:val="24"/>
                <w:szCs w:val="24"/>
              </w:rPr>
              <w:t xml:space="preserve">в Женева на </w:t>
            </w:r>
            <w:r w:rsidRPr="007A35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27159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r w:rsidRPr="007A353E">
              <w:rPr>
                <w:rFonts w:ascii="Times New Roman" w:hAnsi="Times New Roman" w:cs="Times New Roman"/>
                <w:sz w:val="24"/>
                <w:szCs w:val="24"/>
              </w:rPr>
              <w:t>2000 г.</w:t>
            </w:r>
            <w:r w:rsidRPr="008248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59">
              <w:t xml:space="preserve"> </w:t>
            </w:r>
            <w:r w:rsidRPr="00127159">
              <w:rPr>
                <w:rFonts w:ascii="Times New Roman" w:hAnsi="Times New Roman"/>
                <w:sz w:val="24"/>
                <w:szCs w:val="24"/>
              </w:rPr>
              <w:t>ратифицирано със закон – ДВ, бр. 9 от 2006 г., в сила за Република България от 29 февруари 2008 г.</w:t>
            </w:r>
            <w:r w:rsidRPr="007A3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159">
              <w:rPr>
                <w:rFonts w:ascii="Times New Roman" w:hAnsi="Times New Roman"/>
                <w:sz w:val="20"/>
                <w:szCs w:val="20"/>
              </w:rPr>
              <w:t>(обн., ДВ, бр.</w:t>
            </w:r>
            <w:r w:rsidRPr="007A353E"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59">
              <w:rPr>
                <w:rFonts w:ascii="Times New Roman" w:hAnsi="Times New Roman"/>
                <w:sz w:val="20"/>
                <w:szCs w:val="20"/>
              </w:rPr>
              <w:t>43 от 2008</w:t>
            </w:r>
            <w:r w:rsidRPr="007A353E"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59">
              <w:rPr>
                <w:rFonts w:ascii="Times New Roman" w:hAnsi="Times New Roman"/>
                <w:sz w:val="20"/>
                <w:szCs w:val="20"/>
              </w:rPr>
              <w:t>г.</w:t>
            </w:r>
            <w:r w:rsidRPr="007A353E">
              <w:rPr>
                <w:rFonts w:ascii="Times New Roman" w:hAnsi="Times New Roman"/>
                <w:sz w:val="20"/>
                <w:szCs w:val="20"/>
              </w:rPr>
              <w:t>)</w:t>
            </w:r>
            <w:r w:rsidRPr="00127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r w:rsidRPr="0082481F">
              <w:rPr>
                <w:rFonts w:ascii="Times New Roman" w:hAnsi="Times New Roman"/>
                <w:sz w:val="24"/>
                <w:szCs w:val="24"/>
              </w:rPr>
              <w:t>Директива (ЕС) 2016/1629 на Европейския парламент и на Съвета от 14 септември 2016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2481F">
              <w:rPr>
                <w:rFonts w:ascii="Times New Roman" w:hAnsi="Times New Roman"/>
                <w:sz w:val="24"/>
                <w:szCs w:val="24"/>
              </w:rPr>
              <w:t xml:space="preserve">г. за установяване на техническите изисквания за плавателните съдове по вътрешните водни пътища, за изменение на Директива 2009/100/ЕО и за отмяна на Директива 2006/87/ЕО </w:t>
            </w:r>
            <w:r w:rsidRPr="00127159">
              <w:rPr>
                <w:rFonts w:ascii="Times New Roman" w:hAnsi="Times New Roman"/>
                <w:sz w:val="20"/>
                <w:szCs w:val="20"/>
              </w:rPr>
              <w:t>(ОВ, L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59">
              <w:rPr>
                <w:rFonts w:ascii="Times New Roman" w:hAnsi="Times New Roman"/>
                <w:sz w:val="20"/>
                <w:szCs w:val="20"/>
              </w:rPr>
              <w:t>252/118 от 16 септември 2016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59">
              <w:rPr>
                <w:rFonts w:ascii="Times New Roman" w:hAnsi="Times New Roman"/>
                <w:sz w:val="20"/>
                <w:szCs w:val="20"/>
              </w:rPr>
              <w:t>г.)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353E">
              <w:rPr>
                <w:rFonts w:ascii="Times New Roman" w:hAnsi="Times New Roman"/>
                <w:sz w:val="24"/>
                <w:szCs w:val="24"/>
              </w:rPr>
              <w:t>коит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са </w:t>
            </w:r>
            <w:r w:rsidRPr="00127159">
              <w:rPr>
                <w:rFonts w:ascii="Times New Roman" w:hAnsi="Times New Roman"/>
                <w:sz w:val="24"/>
                <w:szCs w:val="24"/>
              </w:rPr>
              <w:t>оправомощени от Изпълнителна агенция „Морска администрация“ да извършват прегледи на кораби и корабопритежатели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3F9">
              <w:rPr>
                <w:rFonts w:ascii="Times New Roman" w:hAnsi="Times New Roman"/>
                <w:sz w:val="24"/>
                <w:szCs w:val="24"/>
              </w:rPr>
              <w:t>(6 юридически лица)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299E" w:rsidRPr="004354F4" w:rsidRDefault="00A6299E" w:rsidP="00A629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AC">
              <w:rPr>
                <w:rFonts w:ascii="Times New Roman" w:hAnsi="Times New Roman"/>
                <w:sz w:val="24"/>
                <w:szCs w:val="24"/>
              </w:rPr>
              <w:t>служители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признатите организации и на признатите класификационни организации</w:t>
            </w:r>
            <w:r w:rsidRPr="005D66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натоварени да </w:t>
            </w:r>
            <w:r w:rsidRPr="005D66AC">
              <w:rPr>
                <w:rFonts w:ascii="Times New Roman" w:hAnsi="Times New Roman"/>
                <w:sz w:val="24"/>
                <w:szCs w:val="24"/>
              </w:rPr>
              <w:t>извърша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D66AC">
              <w:rPr>
                <w:rFonts w:ascii="Times New Roman" w:hAnsi="Times New Roman"/>
                <w:sz w:val="24"/>
                <w:szCs w:val="24"/>
              </w:rPr>
              <w:t xml:space="preserve"> преглед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борда на кораби, докато последните извършват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международно </w:t>
            </w:r>
            <w:r w:rsidRPr="004354F4">
              <w:rPr>
                <w:rFonts w:ascii="Times New Roman" w:hAnsi="Times New Roman"/>
                <w:sz w:val="24"/>
                <w:szCs w:val="24"/>
              </w:rPr>
              <w:t>плаване или се намират в пристанище на друга държава (до петима специалисти за проверката на 1 кораб);</w:t>
            </w:r>
          </w:p>
          <w:p w:rsidR="00A6299E" w:rsidRPr="005D66AC" w:rsidRDefault="00A6299E" w:rsidP="00A6299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инспекторите </w:t>
            </w: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служители в Изпълнителна агенция „Морска администрация“, осъществяващи контрол на държавата на знамето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кораби, докато последните извършват международно плаване или се намират в пристанище на друга държава </w:t>
            </w:r>
            <w:r w:rsidRPr="00AE7A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около </w:t>
            </w: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>25 души).</w:t>
            </w:r>
          </w:p>
          <w:p w:rsidR="00A6299E" w:rsidRDefault="00A6299E" w:rsidP="00A629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Косвено засегнати: </w:t>
            </w:r>
          </w:p>
          <w:p w:rsidR="00A6299E" w:rsidRPr="00127159" w:rsidRDefault="00A6299E" w:rsidP="00A6299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15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Националната агенция по приходите;</w:t>
            </w:r>
          </w:p>
          <w:p w:rsidR="00A6299E" w:rsidRPr="00127159" w:rsidRDefault="00A6299E" w:rsidP="00A6299E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159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Изпълнителна агенция „Главна инспекция по труда“.</w:t>
            </w:r>
          </w:p>
          <w:p w:rsidR="00D77878" w:rsidRPr="00684881" w:rsidRDefault="00076E63" w:rsidP="00B95D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всички потенциални за</w:t>
            </w:r>
            <w:r w:rsidR="00E653D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интересовани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страни/групи заинтересовани страни 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и/или 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я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ще окаж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ат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Варианти на действие. Анализ на въздействията: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42D08" w:rsidRPr="00684881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 По проблем 1:</w:t>
            </w:r>
          </w:p>
        </w:tc>
      </w:tr>
      <w:tr w:rsidR="008017AE" w:rsidRPr="00684881" w:rsidTr="00C4034C">
        <w:tc>
          <w:tcPr>
            <w:tcW w:w="10429" w:type="dxa"/>
            <w:gridSpan w:val="2"/>
          </w:tcPr>
          <w:p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„Без действие“:</w:t>
            </w:r>
          </w:p>
          <w:p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:rsidR="00637221" w:rsidRPr="00684881" w:rsidRDefault="00637221" w:rsidP="006E36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60A">
              <w:rPr>
                <w:rFonts w:ascii="Times New Roman" w:hAnsi="Times New Roman"/>
                <w:sz w:val="24"/>
                <w:szCs w:val="24"/>
              </w:rPr>
              <w:t xml:space="preserve">При вариант </w:t>
            </w:r>
            <w:r w:rsidRPr="006E360A">
              <w:rPr>
                <w:rFonts w:ascii="Times New Roman" w:eastAsia="Times New Roman" w:hAnsi="Times New Roman" w:cs="Times New Roman"/>
                <w:sz w:val="24"/>
                <w:szCs w:val="24"/>
              </w:rPr>
              <w:t>„Без действие“</w:t>
            </w:r>
            <w:r w:rsidRPr="006E360A">
              <w:rPr>
                <w:rFonts w:ascii="Times New Roman" w:hAnsi="Times New Roman"/>
                <w:sz w:val="24"/>
                <w:szCs w:val="24"/>
              </w:rPr>
              <w:t xml:space="preserve"> ще продължи да съществува </w:t>
            </w:r>
            <w:r w:rsidR="006E360A" w:rsidRPr="006E360A">
              <w:rPr>
                <w:rFonts w:ascii="Times New Roman" w:hAnsi="Times New Roman"/>
                <w:sz w:val="24"/>
                <w:szCs w:val="24"/>
              </w:rPr>
              <w:t>не</w:t>
            </w:r>
            <w:r w:rsidR="006E360A" w:rsidRPr="006E3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съгласуваност между разпоредбите на чл. 31, ал. 4 (заедно с Приложение № 3б към нея), на ал. 5 (заедно с Приложение № 3в към нея) и на ал. 6 (в частта относно приложения № 3б и № 3в) от </w:t>
            </w:r>
            <w:r w:rsidR="006E360A" w:rsidRPr="006E360A">
              <w:rPr>
                <w:rFonts w:ascii="Times New Roman" w:hAnsi="Times New Roman"/>
                <w:sz w:val="24"/>
                <w:szCs w:val="24"/>
              </w:rPr>
              <w:t>Наредбата за служебните командировки и специализации в чужбина, от една страна, и нормите на чл. 32, ал. 2 и ал. 3 (в частта им относно членовете на екипажи на кораби) от същата наредба, от друга</w:t>
            </w:r>
            <w:r w:rsidR="002951DE">
              <w:rPr>
                <w:rFonts w:ascii="Times New Roman" w:hAnsi="Times New Roman"/>
                <w:sz w:val="24"/>
                <w:szCs w:val="24"/>
              </w:rPr>
              <w:t xml:space="preserve"> страна</w:t>
            </w:r>
            <w:r w:rsidR="00FA67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(икономически/социални/екологични) въздействия:</w:t>
            </w:r>
          </w:p>
          <w:p w:rsidR="00637221" w:rsidRPr="00DF56A5" w:rsidRDefault="00637221" w:rsidP="0063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6A5">
              <w:rPr>
                <w:rFonts w:ascii="Times New Roman" w:hAnsi="Times New Roman"/>
                <w:sz w:val="24"/>
                <w:szCs w:val="24"/>
              </w:rPr>
              <w:t xml:space="preserve">Не са идентифицирани позитивни </w:t>
            </w:r>
            <w:r w:rsidRPr="00DF56A5">
              <w:rPr>
                <w:rFonts w:ascii="Times New Roman" w:eastAsia="Times New Roman" w:hAnsi="Times New Roman" w:cs="Times New Roman"/>
                <w:sz w:val="24"/>
                <w:szCs w:val="24"/>
              </w:rPr>
              <w:t>(икономически/социални/екологични)</w:t>
            </w:r>
            <w:r w:rsidRPr="00DF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6A5">
              <w:rPr>
                <w:rFonts w:ascii="Times New Roman" w:hAnsi="Times New Roman"/>
                <w:sz w:val="24"/>
                <w:szCs w:val="24"/>
              </w:rPr>
              <w:t>въздействия.</w:t>
            </w:r>
          </w:p>
          <w:p w:rsidR="00637221" w:rsidRPr="00684881" w:rsidRDefault="00637221" w:rsidP="006372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(икономически/социални/екологични) въздействия:</w:t>
            </w:r>
          </w:p>
          <w:p w:rsidR="000B313D" w:rsidRPr="001E4D2D" w:rsidRDefault="000B313D" w:rsidP="000B313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недостатъчна защита на правото на работниците – морски лица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получат правилно определено в съответствие с нормативната уредба обезщетение за дните на командировка;</w:t>
            </w:r>
          </w:p>
          <w:p w:rsidR="00637221" w:rsidRPr="00A272C8" w:rsidRDefault="00CB55BE" w:rsidP="006372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 създадена</w:t>
            </w:r>
            <w:r w:rsidR="008D348F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възможност за </w:t>
            </w:r>
            <w:r w:rsidR="00D72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проява на </w:t>
            </w:r>
            <w:r w:rsidR="00A27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субективизъм и </w:t>
            </w:r>
            <w:r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прилагане на различен подход при определяне на командировъчните пари </w:t>
            </w:r>
            <w:r w:rsidR="00637221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D348F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морски лица, </w:t>
            </w:r>
            <w:r w:rsidR="008D348F" w:rsidRPr="00A272C8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изпълнява</w:t>
            </w:r>
            <w:r w:rsidR="00A272C8">
              <w:rPr>
                <w:rFonts w:ascii="Times New Roman" w:eastAsia="Times New Roman" w:hAnsi="Times New Roman" w:cs="Times New Roman"/>
                <w:sz w:val="24"/>
                <w:szCs w:val="24"/>
              </w:rPr>
              <w:t>щи</w:t>
            </w:r>
            <w:r w:rsidR="008D348F" w:rsidRPr="00A27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една и съща длъжност при еднакви или сходни условия на борда на кораби на различни и дори на един и същ корабопритежател</w:t>
            </w:r>
            <w:r w:rsidR="00637221" w:rsidRPr="00A272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210" w:rsidRDefault="00F00210" w:rsidP="00F002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недостатъчно ясно и точно уреждане на задължението на работодателите за определяне на размера на командировъчните пари на морските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предпоставящо възможността за </w:t>
            </w:r>
            <w:r w:rsidRPr="009C5CD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неправилно тълкуване и прилагане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нормативно установените правила;</w:t>
            </w:r>
          </w:p>
          <w:p w:rsidR="001E4D2D" w:rsidRPr="001E4D2D" w:rsidRDefault="00F00210" w:rsidP="006372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 от възникване на основания за санкциониране на работодателите от страна на компетентните контролни органи, въпреки че са изпълнили </w:t>
            </w:r>
            <w:r w:rsidR="001E4D2D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добросъвестно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задължението си за определяне размера на командировъчните пари</w:t>
            </w:r>
            <w:r w:rsidR="001E4D2D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4D2D" w:rsidRDefault="001E4D2D" w:rsidP="006372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 от възникване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социално напрежение между работодатели и работници</w:t>
            </w:r>
            <w:r w:rsid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 начина на определяне на обезщетенията за командировка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7221" w:rsidRPr="001E4D2D" w:rsidRDefault="00905962" w:rsidP="006372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значителен брой</w:t>
            </w:r>
            <w:r w:rsid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1E4D2D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трудовоправни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1E4D2D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спорове</w:t>
            </w:r>
            <w:r w:rsid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относно </w:t>
            </w:r>
            <w:r w:rsidR="001E4D2D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а на</w:t>
            </w:r>
            <w:r w:rsidR="001E4D2D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командировъчните пари</w:t>
            </w:r>
            <w:r w:rsidR="000B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морските лица</w:t>
            </w:r>
            <w:r w:rsidR="00637221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7221" w:rsidRPr="00684881" w:rsidRDefault="00637221" w:rsidP="00B15D09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 негативни въздействия са значителни и се проявяват по отношение на </w:t>
            </w:r>
            <w:r w:rsidRPr="008F3999">
              <w:rPr>
                <w:rFonts w:ascii="Times New Roman" w:hAnsi="Times New Roman"/>
                <w:sz w:val="24"/>
                <w:szCs w:val="24"/>
              </w:rPr>
              <w:t>всички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идентифицирани пряко засегнати страни.</w:t>
            </w:r>
          </w:p>
          <w:p w:rsidR="00637221" w:rsidRPr="00684881" w:rsidRDefault="00637221" w:rsidP="006372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Специфични въздействия:</w:t>
            </w:r>
          </w:p>
          <w:p w:rsidR="00637221" w:rsidRPr="00684881" w:rsidRDefault="00637221" w:rsidP="006372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37221" w:rsidRDefault="00637221" w:rsidP="006372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Преобладаващата част от корабопритежателите на кораби, </w:t>
            </w:r>
            <w:r w:rsidRPr="001F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плаващи под българско знаме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 и по река Дунав, са микро-, малки и средни предприятия. В този смисъл, описаните по-горе отрицателни въздействия ще ги засегнат</w:t>
            </w:r>
            <w:r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ефектът върху тях 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бъде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>същият, както и по отношение на останалите лица, които попадат в същата засегната група, но нямат качеството „МСП“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7221" w:rsidRPr="00684881" w:rsidRDefault="00637221" w:rsidP="006E36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са идентифицирани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други, 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специфични въздействия върху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малките и средни предприятия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7221" w:rsidRPr="00684881" w:rsidRDefault="00637221" w:rsidP="006372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7221" w:rsidRDefault="00637221" w:rsidP="006372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Няма промяна в административната тежест.</w:t>
            </w:r>
          </w:p>
          <w:p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FE5715" w:rsidRPr="00684881" w:rsidRDefault="00FE5715" w:rsidP="00FE5715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FE5715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Pr="00C740BB">
              <w:rPr>
                <w:rFonts w:ascii="Times New Roman" w:hAnsi="Times New Roman"/>
                <w:b/>
                <w:sz w:val="24"/>
                <w:szCs w:val="24"/>
              </w:rPr>
              <w:t xml:space="preserve">Приемане на </w:t>
            </w:r>
            <w:r w:rsidRPr="00C74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на Министерския съвет за изменение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допълнение на Наредбата</w:t>
            </w:r>
            <w:r w:rsidRPr="00C74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0BB">
              <w:rPr>
                <w:rFonts w:ascii="Times New Roman" w:hAnsi="Times New Roman"/>
                <w:b/>
                <w:sz w:val="24"/>
                <w:szCs w:val="24"/>
              </w:rPr>
              <w:t>за служебните командировки и специализации в чужбина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“:</w:t>
            </w:r>
          </w:p>
          <w:p w:rsidR="00FE5715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:rsidR="00FE5715" w:rsidRPr="00C740BB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 се постигне </w:t>
            </w:r>
            <w:r w:rsidR="00583D93" w:rsidRPr="006E3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съгласуваност между разпоредбите на чл. 31, ал. 4 (заедно с Приложение № 3б към нея), на ал. 5 (заедно с Приложение № 3в към нея) и на ал. 6 (в частта относно приложения № 3б и № 3в) от </w:t>
            </w:r>
            <w:r w:rsidR="00583D93" w:rsidRPr="006E360A">
              <w:rPr>
                <w:rFonts w:ascii="Times New Roman" w:hAnsi="Times New Roman"/>
                <w:sz w:val="24"/>
                <w:szCs w:val="24"/>
              </w:rPr>
              <w:t>Наредбата за служебните командировки и специализации в чужбина, от една страна, и нормите на чл. 32, ал. 2 и ал. 3 (в частта им относно членовете на екипажи на кораби) от същата наредба, от друга</w:t>
            </w:r>
            <w:r w:rsidR="00750991">
              <w:rPr>
                <w:rFonts w:ascii="Times New Roman" w:hAnsi="Times New Roman"/>
                <w:sz w:val="24"/>
                <w:szCs w:val="24"/>
              </w:rPr>
              <w:t>, и</w:t>
            </w:r>
            <w:r w:rsidR="00583D93" w:rsidRPr="006E3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991">
              <w:rPr>
                <w:rFonts w:ascii="Times New Roman" w:hAnsi="Times New Roman"/>
                <w:sz w:val="24"/>
                <w:szCs w:val="24"/>
              </w:rPr>
              <w:t xml:space="preserve">ще </w:t>
            </w:r>
            <w:r w:rsidR="00583D93">
              <w:rPr>
                <w:rFonts w:ascii="Times New Roman" w:hAnsi="Times New Roman"/>
                <w:sz w:val="24"/>
                <w:szCs w:val="24"/>
              </w:rPr>
              <w:t xml:space="preserve">бъде премахнат </w:t>
            </w:r>
            <w:r w:rsidR="00566BFA">
              <w:rPr>
                <w:rFonts w:ascii="Times New Roman" w:hAnsi="Times New Roman"/>
                <w:sz w:val="24"/>
                <w:szCs w:val="24"/>
              </w:rPr>
              <w:t xml:space="preserve">съществуващият в момента </w:t>
            </w:r>
            <w:r w:rsidR="00566BFA" w:rsidRPr="006E360A">
              <w:rPr>
                <w:rFonts w:ascii="Times New Roman" w:hAnsi="Times New Roman"/>
                <w:sz w:val="24"/>
                <w:szCs w:val="24"/>
              </w:rPr>
              <w:t>двойствен</w:t>
            </w:r>
            <w:r w:rsidR="00583D93" w:rsidRPr="006E360A">
              <w:rPr>
                <w:rFonts w:ascii="Times New Roman" w:hAnsi="Times New Roman"/>
                <w:sz w:val="24"/>
                <w:szCs w:val="24"/>
              </w:rPr>
              <w:t xml:space="preserve"> режим на определяне на командировъчните пари на членовете на екипажите на кораби за времето, в което изпълняват международни рейсове</w:t>
            </w:r>
            <w:r w:rsidR="00583D93" w:rsidRPr="006E3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5715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(икономически/социални/екологични) въздействия:</w:t>
            </w:r>
          </w:p>
          <w:p w:rsidR="00D250F4" w:rsidRPr="001E4D2D" w:rsidRDefault="00D72516" w:rsidP="00D250F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постигане на максимална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на правото на работниците – морски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получат правилно определено в съответствие с нормативната уредба обезщетение за дните на командировка;</w:t>
            </w:r>
          </w:p>
          <w:p w:rsidR="00D250F4" w:rsidRPr="00A272C8" w:rsidRDefault="00D72516" w:rsidP="00D250F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премахване на възможностите за проява на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субективизъм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прилагане на различен подход при определяне на командировъчните пари на морски лица, </w:t>
            </w:r>
            <w:r w:rsidR="00D250F4" w:rsidRPr="00A272C8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изпълнява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>щи</w:t>
            </w:r>
            <w:r w:rsidR="00D250F4" w:rsidRPr="00A27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една и съща длъжност при еднакви или сходни условия на борда на кораби на различни и дори на един и същ корабопритежател;</w:t>
            </w:r>
          </w:p>
          <w:p w:rsidR="00D250F4" w:rsidRDefault="00D250F4" w:rsidP="00D250F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ясно и точно уреждане на задължението на работодателите за определяне на размера на командировъчните пари на морските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250F4" w:rsidRPr="001E4D2D" w:rsidRDefault="001562CE" w:rsidP="00D250F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премахване на възможността за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възникване на основания за санкциониране на работодателите от страна на компетентните контролни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добросъвестно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изпълн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>задължението за определяне размера на командировъчните пари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250F4" w:rsidRDefault="005173CA" w:rsidP="00D250F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премахване на основанията за 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възникване на 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социално напрежение между работодатели и работници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 начина на определяне на обезщетенията за командировка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250F4" w:rsidRPr="001E4D2D" w:rsidRDefault="005173CA" w:rsidP="00D250F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снижаване броя на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трудовоправни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чийто предмет е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ът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0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командировъчните пари на морските лица</w:t>
            </w:r>
            <w:r w:rsidR="00D250F4" w:rsidRPr="001E4D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5715" w:rsidRPr="00684881" w:rsidRDefault="00FE5715" w:rsidP="00FE57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Посочените положителни въздействия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значителни и 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проявяват по отношение на всички идентифицирани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пряко 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сегнати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страни.</w:t>
            </w:r>
          </w:p>
          <w:p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:rsidR="00FE5715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(икономически/социални/екологични) въздействия:</w:t>
            </w:r>
          </w:p>
          <w:p w:rsidR="00FE5715" w:rsidRPr="009028FB" w:rsidRDefault="00FE5715" w:rsidP="00FE57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FB">
              <w:rPr>
                <w:rFonts w:ascii="Times New Roman" w:hAnsi="Times New Roman"/>
                <w:sz w:val="24"/>
                <w:szCs w:val="24"/>
              </w:rPr>
              <w:t xml:space="preserve">Не са идентифицирани отрицателни </w:t>
            </w:r>
            <w:r w:rsidRPr="009028FB">
              <w:rPr>
                <w:rFonts w:ascii="Times New Roman" w:eastAsia="Times New Roman" w:hAnsi="Times New Roman" w:cs="Times New Roman"/>
                <w:sz w:val="24"/>
                <w:szCs w:val="24"/>
              </w:rPr>
              <w:t>(икономически/социални/екологични)</w:t>
            </w:r>
            <w:r w:rsidRPr="0090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8FB">
              <w:rPr>
                <w:rFonts w:ascii="Times New Roman" w:hAnsi="Times New Roman"/>
                <w:sz w:val="24"/>
                <w:szCs w:val="24"/>
              </w:rPr>
              <w:t>въздействия.</w:t>
            </w:r>
          </w:p>
          <w:p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(върху всяка заинтересована страна/група заинтересовани страни)</w:t>
            </w:r>
          </w:p>
          <w:p w:rsidR="00FE5715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Специфични въздействия:</w:t>
            </w:r>
          </w:p>
          <w:p w:rsidR="00FE5715" w:rsidRPr="00684881" w:rsidRDefault="00FE5715" w:rsidP="00FE57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E5715" w:rsidRPr="00437315" w:rsidRDefault="00FE5715" w:rsidP="00FE57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Преобладаващата част от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корабопритежателите на кораби</w:t>
            </w:r>
            <w:r w:rsidRPr="00243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плаващи под българско знаме </w:t>
            </w:r>
            <w:r w:rsidRP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 и по река Дунав</w:t>
            </w:r>
            <w:r w:rsidRP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микро-, </w:t>
            </w:r>
            <w:r w:rsidRP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малки и средни предприятия. В този смисъл, описаните по-горе </w:t>
            </w:r>
            <w:r w:rsidRPr="009737E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положителни въздействия ще ги засегнат</w:t>
            </w:r>
            <w:r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ефектът върху тях 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бъде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>същият, както и по отношение на останалите лица, които попадат в същата засегната група, но нямат качеството „МСП“</w:t>
            </w:r>
            <w:r w:rsidRPr="009737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5715" w:rsidRPr="00684881" w:rsidRDefault="00FE5715" w:rsidP="007B1FE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Не са идентифицирани други, специфични въздействия върху малките и средни предприятия.</w:t>
            </w:r>
          </w:p>
          <w:p w:rsidR="00FE5715" w:rsidRPr="00684881" w:rsidRDefault="00FE5715" w:rsidP="00FE57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5715" w:rsidRPr="00684881" w:rsidRDefault="00FE5715" w:rsidP="00FE57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46">
              <w:rPr>
                <w:rFonts w:ascii="Times New Roman" w:eastAsia="Times New Roman" w:hAnsi="Times New Roman" w:cs="Times New Roman"/>
                <w:sz w:val="24"/>
                <w:szCs w:val="24"/>
              </w:rPr>
              <w:t>Няма промяна в административната тежест.</w:t>
            </w:r>
          </w:p>
          <w:p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(въздействията върху малките и средните предприятия; административна тежест)</w:t>
            </w:r>
          </w:p>
          <w:p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8017AE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8017AE" w:rsidRPr="00684881" w:rsidTr="00C4034C">
        <w:tc>
          <w:tcPr>
            <w:tcW w:w="10429" w:type="dxa"/>
            <w:gridSpan w:val="2"/>
          </w:tcPr>
          <w:p w:rsidR="008017AE" w:rsidRPr="00684881" w:rsidRDefault="008017AE" w:rsidP="008017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„Без действие“:</w:t>
            </w:r>
          </w:p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:rsidR="00A915F7" w:rsidRDefault="007E7684" w:rsidP="00A91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35">
              <w:rPr>
                <w:rFonts w:ascii="Times New Roman" w:hAnsi="Times New Roman"/>
                <w:sz w:val="24"/>
                <w:szCs w:val="24"/>
              </w:rPr>
              <w:t xml:space="preserve">При вариант </w:t>
            </w:r>
            <w:r w:rsidR="00BC1E7D" w:rsidRPr="00C73435">
              <w:rPr>
                <w:rFonts w:ascii="Times New Roman" w:eastAsia="Times New Roman" w:hAnsi="Times New Roman" w:cs="Times New Roman"/>
                <w:sz w:val="24"/>
                <w:szCs w:val="24"/>
              </w:rPr>
              <w:t>„Без действие“</w:t>
            </w:r>
            <w:r w:rsidRPr="00C73435">
              <w:rPr>
                <w:rFonts w:ascii="Times New Roman" w:hAnsi="Times New Roman"/>
                <w:sz w:val="24"/>
                <w:szCs w:val="24"/>
              </w:rPr>
              <w:t xml:space="preserve"> ще</w:t>
            </w:r>
            <w:r w:rsidR="00E44369" w:rsidRPr="00C7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435" w:rsidRPr="00C73435">
              <w:rPr>
                <w:rFonts w:ascii="Times New Roman" w:hAnsi="Times New Roman"/>
                <w:sz w:val="24"/>
                <w:szCs w:val="24"/>
              </w:rPr>
              <w:t xml:space="preserve">се запази съществуващото в момента несъответствие между </w:t>
            </w:r>
            <w:r w:rsidR="00C73435" w:rsidRPr="00C73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разпоредбите на чл. 31, ал. 4 (заедно с Приложение № 3б към нея), ал. 5 (заедно с Приложение № 3в към нея) и ал. 6 (в частта относно приложения № 3б и № 3в), както и на чл. 32, ал. 3 </w:t>
            </w:r>
            <w:r w:rsidR="00C73435" w:rsidRPr="00C73435">
              <w:rPr>
                <w:rFonts w:ascii="Times New Roman" w:hAnsi="Times New Roman"/>
                <w:sz w:val="24"/>
                <w:szCs w:val="24"/>
              </w:rPr>
              <w:t xml:space="preserve">(в частта относно членовете на екипажи на кораби) </w:t>
            </w:r>
            <w:r w:rsidR="00C73435" w:rsidRPr="00C73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73435" w:rsidRPr="00C73435">
              <w:rPr>
                <w:rFonts w:ascii="Times New Roman" w:hAnsi="Times New Roman"/>
                <w:sz w:val="24"/>
                <w:szCs w:val="24"/>
              </w:rPr>
              <w:t>Наредбата за служебните командировки и специализации в чужбина</w:t>
            </w:r>
            <w:r w:rsidR="00C73435" w:rsidRPr="00C175D1">
              <w:rPr>
                <w:rFonts w:ascii="Times New Roman" w:hAnsi="Times New Roman"/>
                <w:sz w:val="24"/>
                <w:szCs w:val="24"/>
              </w:rPr>
              <w:t>, от една страна,</w:t>
            </w:r>
            <w:r w:rsidR="00C73435" w:rsidRPr="008C00BD">
              <w:rPr>
                <w:rFonts w:ascii="Times New Roman" w:hAnsi="Times New Roman"/>
                <w:sz w:val="24"/>
                <w:szCs w:val="24"/>
              </w:rPr>
              <w:t xml:space="preserve"> и основните принципи на трудовото законодателство, по-специално с принципа на равнопоставеност на страните по трудовото правоотношение, от друга</w:t>
            </w:r>
            <w:r w:rsidR="00A915F7" w:rsidRPr="00C734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1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10EE" w:rsidRPr="00684881" w:rsidRDefault="008A10EE" w:rsidP="002556FD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</w:t>
            </w:r>
            <w:r w:rsidR="00064387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екологични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въздействия:</w:t>
            </w:r>
          </w:p>
          <w:p w:rsidR="00F72667" w:rsidRPr="00DF56A5" w:rsidRDefault="00F72667" w:rsidP="00B30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6A5">
              <w:rPr>
                <w:rFonts w:ascii="Times New Roman" w:hAnsi="Times New Roman"/>
                <w:sz w:val="24"/>
                <w:szCs w:val="24"/>
              </w:rPr>
              <w:t xml:space="preserve">Не са идентифицирани позитивни </w:t>
            </w:r>
            <w:r w:rsidRPr="00DF56A5">
              <w:rPr>
                <w:rFonts w:ascii="Times New Roman" w:eastAsia="Times New Roman" w:hAnsi="Times New Roman" w:cs="Times New Roman"/>
                <w:sz w:val="24"/>
                <w:szCs w:val="24"/>
              </w:rPr>
              <w:t>(икономически/социални/екологични)</w:t>
            </w:r>
            <w:r w:rsidRPr="00DF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6A5">
              <w:rPr>
                <w:rFonts w:ascii="Times New Roman" w:hAnsi="Times New Roman"/>
                <w:sz w:val="24"/>
                <w:szCs w:val="24"/>
              </w:rPr>
              <w:t>въздействия.</w:t>
            </w:r>
          </w:p>
          <w:p w:rsidR="00076E63" w:rsidRPr="00684881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</w:t>
            </w:r>
            <w:r w:rsidR="00E653D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интересована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страна/група за</w:t>
            </w:r>
            <w:r w:rsidR="00E653D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интересовани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страни)</w:t>
            </w:r>
          </w:p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</w:t>
            </w:r>
            <w:r w:rsidR="00064387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екологични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въздействия:</w:t>
            </w:r>
          </w:p>
          <w:p w:rsidR="004E568A" w:rsidRPr="00DE25C8" w:rsidRDefault="004E568A" w:rsidP="009E69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недостатъчна защита на правото на работниците – морски лица</w:t>
            </w:r>
            <w:r w:rsidR="00DE25C8"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25C8"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>на адекватно и</w:t>
            </w:r>
            <w:r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определено в съответствие с нормативната уредба обезщетение за дните на командировка;</w:t>
            </w:r>
          </w:p>
          <w:p w:rsidR="004E568A" w:rsidRPr="00DE25C8" w:rsidRDefault="004E568A" w:rsidP="009E69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създадена възможност за </w:t>
            </w:r>
            <w:r w:rsidR="00DE25C8"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проява на </w:t>
            </w:r>
            <w:r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субективизъм </w:t>
            </w:r>
            <w:r w:rsidR="00DE25C8"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страна на работодателя и едностранно </w:t>
            </w:r>
            <w:r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E25C8"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зменение на трудовото правоотношение в негативна за работника посока (определяне на по-малък размер на командировъчните пари от посочените в съответното приложение на НСКСЧ)</w:t>
            </w:r>
            <w:r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E568A" w:rsidRPr="00DE25C8" w:rsidRDefault="004E568A" w:rsidP="009E69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 от възникване на социално напрежение между работодатели и работници</w:t>
            </w:r>
            <w:r w:rsidR="0074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 определените индивидуални размери на обезщетенията за командировка</w:t>
            </w:r>
            <w:r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E568A" w:rsidRPr="00DE25C8" w:rsidRDefault="00743175" w:rsidP="009E69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значителен брой на </w:t>
            </w:r>
            <w:r w:rsidR="004E568A"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трудовоправни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4E568A" w:rsidRPr="00DE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спорове относно размера на командировъчните пари на морските лица.</w:t>
            </w:r>
          </w:p>
          <w:p w:rsidR="00717EBA" w:rsidRPr="00684881" w:rsidRDefault="00717EBA" w:rsidP="001F70DE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 негативни въздействия са </w:t>
            </w:r>
            <w:r w:rsidR="001F70DE"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значителни и се проявяват 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отношение на </w:t>
            </w:r>
            <w:r w:rsidR="00A10D52" w:rsidRPr="008F3999">
              <w:rPr>
                <w:rFonts w:ascii="Times New Roman" w:hAnsi="Times New Roman"/>
                <w:sz w:val="24"/>
                <w:szCs w:val="24"/>
              </w:rPr>
              <w:t>всички</w:t>
            </w:r>
            <w:r w:rsidR="001F70DE"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идентифицирани </w:t>
            </w:r>
            <w:r w:rsidR="00A10D52"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пряко </w:t>
            </w:r>
            <w:r w:rsidR="001F70DE"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A10D52"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>сегнати</w:t>
            </w:r>
            <w:r w:rsidR="001F70DE"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</w:t>
            </w:r>
            <w:r w:rsidR="00A67D8C"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6E63" w:rsidRPr="00684881" w:rsidRDefault="00717EBA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76E6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r w:rsidR="00E653D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върху всяка заинтересована страна/група заинтересовани страни</w:t>
            </w:r>
            <w:r w:rsidR="00076E6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Специфични въздействия:</w:t>
            </w:r>
          </w:p>
          <w:p w:rsidR="00E162B4" w:rsidRPr="00684881" w:rsidRDefault="00076E63" w:rsidP="006402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C1015" w:rsidRDefault="00243102" w:rsidP="009028F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Преобладаващата част от корабопритежателите </w:t>
            </w:r>
            <w:r w:rsidR="001C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кораби, </w:t>
            </w:r>
            <w:r w:rsidR="001C1015" w:rsidRPr="001F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плаващи под българско знаме по </w:t>
            </w:r>
            <w:r w:rsidR="009028FB">
              <w:rPr>
                <w:rFonts w:ascii="Times New Roman" w:eastAsia="Times New Roman" w:hAnsi="Times New Roman" w:cs="Times New Roman"/>
                <w:sz w:val="24"/>
                <w:szCs w:val="24"/>
              </w:rPr>
              <w:t>море и по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</w:t>
            </w:r>
            <w:r w:rsidR="0090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 </w:t>
            </w:r>
            <w:r w:rsid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микро-, </w:t>
            </w:r>
            <w:r w:rsidR="001C1015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 и средни предприятия. В този смисъл, описаните по-горе отрицателни въздействия ще ги засегнат</w:t>
            </w:r>
            <w:r w:rsidR="009D285D"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="009D285D" w:rsidRPr="00226979">
              <w:rPr>
                <w:rFonts w:ascii="Times New Roman" w:hAnsi="Times New Roman"/>
                <w:sz w:val="24"/>
                <w:szCs w:val="24"/>
              </w:rPr>
              <w:t xml:space="preserve">ефектът върху тях </w:t>
            </w:r>
            <w:r w:rsidR="009D285D">
              <w:rPr>
                <w:rFonts w:ascii="Times New Roman" w:hAnsi="Times New Roman"/>
                <w:sz w:val="24"/>
                <w:szCs w:val="24"/>
              </w:rPr>
              <w:t>щ</w:t>
            </w:r>
            <w:r w:rsidR="009D285D" w:rsidRPr="002269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9D285D">
              <w:rPr>
                <w:rFonts w:ascii="Times New Roman" w:hAnsi="Times New Roman"/>
                <w:sz w:val="24"/>
                <w:szCs w:val="24"/>
              </w:rPr>
              <w:t xml:space="preserve">бъде </w:t>
            </w:r>
            <w:r w:rsidR="009D285D" w:rsidRPr="00226979">
              <w:rPr>
                <w:rFonts w:ascii="Times New Roman" w:hAnsi="Times New Roman"/>
                <w:sz w:val="24"/>
                <w:szCs w:val="24"/>
              </w:rPr>
              <w:t>същият, както и по отношение на останалите лица, които попадат в същата засегната група, но нямат качеството „МСП“</w:t>
            </w:r>
            <w:r w:rsidR="001C10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0250" w:rsidRPr="00684881" w:rsidRDefault="00640250" w:rsidP="008C00B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са идентифицирани </w:t>
            </w:r>
            <w:r w:rsidR="001C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други, 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специфични въздействи</w:t>
            </w:r>
            <w:r w:rsidR="009239A3"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върху </w:t>
            </w:r>
            <w:r w:rsidR="00461BD8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малките и средни предприятия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62B4" w:rsidRPr="00684881" w:rsidRDefault="00076E63" w:rsidP="00B307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17AE" w:rsidRPr="00684881" w:rsidRDefault="00B307C3" w:rsidP="00B307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Няма промяна в административната тежест.</w:t>
            </w:r>
          </w:p>
          <w:p w:rsidR="00076E63" w:rsidRPr="00684881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1.1. </w:t>
            </w:r>
            <w:r w:rsidR="00076E6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ючително</w:t>
            </w:r>
            <w:r w:rsidR="00076E6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E653D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върху всяка заинтересована страна/група заинтересовани страни</w:t>
            </w:r>
            <w:r w:rsidR="00076E6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 Пояснете кои въздействия се очаква да бъдат значителни и кои второстепенни.</w:t>
            </w:r>
          </w:p>
          <w:p w:rsidR="00F04B4E" w:rsidRPr="00684881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1.2. </w:t>
            </w:r>
            <w:r w:rsidR="00F04B4E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44DE0" w:rsidRPr="00684881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7B4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B4160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="00593A36" w:rsidRPr="00C740BB">
              <w:rPr>
                <w:rFonts w:ascii="Times New Roman" w:hAnsi="Times New Roman"/>
                <w:b/>
                <w:sz w:val="24"/>
                <w:szCs w:val="24"/>
              </w:rPr>
              <w:t xml:space="preserve">Приемане на </w:t>
            </w:r>
            <w:r w:rsidR="00593A36" w:rsidRPr="00C74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на Министерския съвет за изменение </w:t>
            </w:r>
            <w:r w:rsidR="00C740BB">
              <w:rPr>
                <w:rFonts w:ascii="Times New Roman" w:hAnsi="Times New Roman" w:cs="Times New Roman"/>
                <w:b/>
                <w:sz w:val="24"/>
                <w:szCs w:val="24"/>
              </w:rPr>
              <w:t>и допълнение на Наредбата</w:t>
            </w:r>
            <w:r w:rsidR="00593A36" w:rsidRPr="00C74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0BB" w:rsidRPr="00C740BB">
              <w:rPr>
                <w:rFonts w:ascii="Times New Roman" w:hAnsi="Times New Roman"/>
                <w:b/>
                <w:sz w:val="24"/>
                <w:szCs w:val="24"/>
              </w:rPr>
              <w:t>за служебните командировки и специализации в чужбина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“:</w:t>
            </w:r>
          </w:p>
          <w:p w:rsidR="00E44DE0" w:rsidRPr="00684881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:rsidR="009028FB" w:rsidRPr="00C740BB" w:rsidRDefault="00C36371" w:rsidP="00C740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3E071E"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</w:t>
            </w:r>
            <w:r w:rsidR="00BC1E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1E7D"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6DF6" w:rsidRPr="00C740BB">
              <w:rPr>
                <w:rFonts w:ascii="Times New Roman" w:eastAsia="Times New Roman" w:hAnsi="Times New Roman" w:cs="Times New Roman"/>
                <w:sz w:val="24"/>
                <w:szCs w:val="24"/>
              </w:rPr>
              <w:t>ще</w:t>
            </w:r>
            <w:r w:rsidR="00640250" w:rsidRPr="00C7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6FC8" w:rsidRPr="00C7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постигне </w:t>
            </w:r>
            <w:r w:rsidR="00190288" w:rsidRPr="00C73435">
              <w:rPr>
                <w:rFonts w:ascii="Times New Roman" w:hAnsi="Times New Roman"/>
                <w:sz w:val="24"/>
                <w:szCs w:val="24"/>
              </w:rPr>
              <w:t xml:space="preserve">съответствие </w:t>
            </w:r>
            <w:r w:rsidR="00190288">
              <w:rPr>
                <w:rFonts w:ascii="Times New Roman" w:hAnsi="Times New Roman"/>
                <w:sz w:val="24"/>
                <w:szCs w:val="24"/>
              </w:rPr>
              <w:t>на</w:t>
            </w:r>
            <w:r w:rsidR="00190288" w:rsidRPr="00C7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288" w:rsidRPr="00C73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разпоредбите на чл. 31, ал. 4 (заедно с Приложение № 3б към нея), ал. 5 (заедно с Приложение № 3в към нея) и ал. 6 (в частта относно приложения № 3б и № 3в), както и на чл. 32, ал. 3 </w:t>
            </w:r>
            <w:r w:rsidR="00190288" w:rsidRPr="00C73435">
              <w:rPr>
                <w:rFonts w:ascii="Times New Roman" w:hAnsi="Times New Roman"/>
                <w:sz w:val="24"/>
                <w:szCs w:val="24"/>
              </w:rPr>
              <w:t xml:space="preserve">(в частта относно членовете на екипажи на кораби) </w:t>
            </w:r>
            <w:r w:rsidR="00190288" w:rsidRPr="00C73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190288" w:rsidRPr="00C73435">
              <w:rPr>
                <w:rFonts w:ascii="Times New Roman" w:hAnsi="Times New Roman"/>
                <w:sz w:val="24"/>
                <w:szCs w:val="24"/>
              </w:rPr>
              <w:t>Наредбата за служебните командировки и специализации в чужбина</w:t>
            </w:r>
            <w:r w:rsidR="00190288" w:rsidRPr="00C175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90288">
              <w:rPr>
                <w:rFonts w:ascii="Times New Roman" w:hAnsi="Times New Roman"/>
                <w:sz w:val="24"/>
                <w:szCs w:val="24"/>
              </w:rPr>
              <w:t>с</w:t>
            </w:r>
            <w:r w:rsidR="00190288" w:rsidRPr="00174315">
              <w:rPr>
                <w:rFonts w:ascii="Times New Roman" w:hAnsi="Times New Roman"/>
                <w:sz w:val="24"/>
                <w:szCs w:val="24"/>
              </w:rPr>
              <w:t xml:space="preserve"> основните принципи на трудовото законодателство</w:t>
            </w:r>
            <w:r w:rsidR="0019028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90288" w:rsidRPr="00174315">
              <w:rPr>
                <w:rFonts w:ascii="Times New Roman" w:hAnsi="Times New Roman"/>
                <w:sz w:val="24"/>
                <w:szCs w:val="24"/>
              </w:rPr>
              <w:t xml:space="preserve"> по-специално с принципа на равнопоставеност на страните по трудовото правоотношение</w:t>
            </w:r>
            <w:r w:rsidR="00190288">
              <w:rPr>
                <w:rFonts w:ascii="Times New Roman" w:hAnsi="Times New Roman"/>
                <w:sz w:val="24"/>
                <w:szCs w:val="24"/>
              </w:rPr>
              <w:t>.</w:t>
            </w:r>
            <w:r w:rsidR="009028FB" w:rsidRPr="00C7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4DE0" w:rsidRPr="00684881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(икономически/социални/екологични) въздействия:</w:t>
            </w:r>
          </w:p>
          <w:p w:rsidR="009E69A6" w:rsidRPr="002F136D" w:rsidRDefault="002F136D" w:rsidP="009E69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оптимална</w:t>
            </w:r>
            <w:r w:rsidR="009E69A6" w:rsidRPr="009E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на правото на работниците –</w:t>
            </w:r>
            <w:r w:rsidR="009E69A6" w:rsidRPr="002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морски лица, на адекватно и определено в съответствие с нормативната уредба обезщетение за дните на командировка;</w:t>
            </w:r>
          </w:p>
          <w:p w:rsidR="009E69A6" w:rsidRPr="002F136D" w:rsidRDefault="002F136D" w:rsidP="009E69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отстраняване на</w:t>
            </w:r>
            <w:r w:rsidR="009E69A6" w:rsidRPr="002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възможност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</w:t>
            </w:r>
            <w:r w:rsidR="009E69A6" w:rsidRPr="002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проява на субективизъм от страна на работодателя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9E69A6" w:rsidRPr="002F136D">
              <w:rPr>
                <w:rFonts w:ascii="Times New Roman" w:eastAsia="Times New Roman" w:hAnsi="Times New Roman" w:cs="Times New Roman"/>
                <w:sz w:val="24"/>
                <w:szCs w:val="24"/>
              </w:rPr>
              <w:t>едностранно изменение на трудовото правоотношение в негативна за работника посока;</w:t>
            </w:r>
          </w:p>
          <w:p w:rsidR="009E69A6" w:rsidRPr="002F136D" w:rsidRDefault="002F136D" w:rsidP="009E69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отстраняване на причините за</w:t>
            </w:r>
            <w:r w:rsidR="009E69A6" w:rsidRPr="002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възникване на социално напрежение между работодатели и работници по повод определените индивидуални размери на обезщетенията за командировка;</w:t>
            </w:r>
          </w:p>
          <w:p w:rsidR="00F6794F" w:rsidRPr="009E69A6" w:rsidRDefault="002F136D" w:rsidP="009E69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намаляване на</w:t>
            </w:r>
            <w:r w:rsidR="009E69A6" w:rsidRPr="002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E69A6" w:rsidRPr="002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трудовоправни спорове относно размера на командировъчните пари на морските лица.</w:t>
            </w:r>
          </w:p>
          <w:p w:rsidR="00640250" w:rsidRPr="00684881" w:rsidRDefault="00640250" w:rsidP="001C10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Посочените положителни въздействия </w:t>
            </w:r>
            <w:r w:rsidR="001C1015">
              <w:rPr>
                <w:rFonts w:ascii="Times New Roman" w:eastAsia="Times New Roman" w:hAnsi="Times New Roman" w:cs="Times New Roman"/>
                <w:sz w:val="24"/>
                <w:szCs w:val="24"/>
              </w:rPr>
              <w:t>са значителни</w:t>
            </w:r>
            <w:r w:rsidR="00843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1C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проявяват по отношение на всички идентифицирани </w:t>
            </w:r>
            <w:r w:rsidR="0084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пряко 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84148D">
              <w:rPr>
                <w:rFonts w:ascii="Times New Roman" w:eastAsia="Times New Roman" w:hAnsi="Times New Roman" w:cs="Times New Roman"/>
                <w:sz w:val="24"/>
                <w:szCs w:val="24"/>
              </w:rPr>
              <w:t>сегнати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страни.</w:t>
            </w:r>
          </w:p>
          <w:p w:rsidR="00E44DE0" w:rsidRPr="00684881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:rsidR="00E44DE0" w:rsidRPr="00684881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(икономически/социални/екологични) въздействия:</w:t>
            </w:r>
          </w:p>
          <w:p w:rsidR="00B307C3" w:rsidRPr="009028FB" w:rsidRDefault="00B307C3" w:rsidP="00B30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FB">
              <w:rPr>
                <w:rFonts w:ascii="Times New Roman" w:hAnsi="Times New Roman"/>
                <w:sz w:val="24"/>
                <w:szCs w:val="24"/>
              </w:rPr>
              <w:t xml:space="preserve">Не са идентифицирани отрицателни </w:t>
            </w:r>
            <w:r w:rsidRPr="009028FB">
              <w:rPr>
                <w:rFonts w:ascii="Times New Roman" w:eastAsia="Times New Roman" w:hAnsi="Times New Roman" w:cs="Times New Roman"/>
                <w:sz w:val="24"/>
                <w:szCs w:val="24"/>
              </w:rPr>
              <w:t>(икономически/социални/екологични)</w:t>
            </w:r>
            <w:r w:rsidRPr="0090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8FB">
              <w:rPr>
                <w:rFonts w:ascii="Times New Roman" w:hAnsi="Times New Roman"/>
                <w:sz w:val="24"/>
                <w:szCs w:val="24"/>
              </w:rPr>
              <w:t>въздействия.</w:t>
            </w:r>
          </w:p>
          <w:p w:rsidR="00E44DE0" w:rsidRPr="00684881" w:rsidRDefault="00E44DE0" w:rsidP="00B307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:rsidR="00E44DE0" w:rsidRPr="00684881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Специфични въздействия:</w:t>
            </w:r>
          </w:p>
          <w:p w:rsidR="00593A36" w:rsidRPr="00684881" w:rsidRDefault="00E44DE0" w:rsidP="006402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75F83" w:rsidRPr="00437315" w:rsidRDefault="0018637C" w:rsidP="007940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Преобладаващата част от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корабопритежателите </w:t>
            </w:r>
            <w:r w:rsidR="00A75F83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кораби</w:t>
            </w:r>
            <w:r w:rsidR="00A75F83" w:rsidRPr="00243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плаващи под българско знаме </w:t>
            </w:r>
            <w:r w:rsidR="00A75F83" w:rsidRP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9028FB">
              <w:rPr>
                <w:rFonts w:ascii="Times New Roman" w:eastAsia="Times New Roman" w:hAnsi="Times New Roman" w:cs="Times New Roman"/>
                <w:sz w:val="24"/>
                <w:szCs w:val="24"/>
              </w:rPr>
              <w:t>море и по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</w:t>
            </w:r>
            <w:r w:rsid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28FB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Дунав</w:t>
            </w:r>
            <w:r w:rsidR="00A75F83" w:rsidRP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 </w:t>
            </w:r>
            <w:r w:rsid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микро-, </w:t>
            </w:r>
            <w:r w:rsidR="00A75F83" w:rsidRP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малки и средни предприятия. В този смисъл, описаните по-горе </w:t>
            </w:r>
            <w:r w:rsidR="00A75F83" w:rsidRPr="009737E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положителни въздействия ще ги засегнат</w:t>
            </w:r>
            <w:r w:rsidR="009D285D"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="009D285D" w:rsidRPr="00226979">
              <w:rPr>
                <w:rFonts w:ascii="Times New Roman" w:hAnsi="Times New Roman"/>
                <w:sz w:val="24"/>
                <w:szCs w:val="24"/>
              </w:rPr>
              <w:t xml:space="preserve">ефектът върху тях </w:t>
            </w:r>
            <w:r w:rsidR="009D285D">
              <w:rPr>
                <w:rFonts w:ascii="Times New Roman" w:hAnsi="Times New Roman"/>
                <w:sz w:val="24"/>
                <w:szCs w:val="24"/>
              </w:rPr>
              <w:t>щ</w:t>
            </w:r>
            <w:r w:rsidR="009D285D" w:rsidRPr="002269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9D285D">
              <w:rPr>
                <w:rFonts w:ascii="Times New Roman" w:hAnsi="Times New Roman"/>
                <w:sz w:val="24"/>
                <w:szCs w:val="24"/>
              </w:rPr>
              <w:t xml:space="preserve">бъде </w:t>
            </w:r>
            <w:r w:rsidR="009D285D" w:rsidRPr="00226979">
              <w:rPr>
                <w:rFonts w:ascii="Times New Roman" w:hAnsi="Times New Roman"/>
                <w:sz w:val="24"/>
                <w:szCs w:val="24"/>
              </w:rPr>
              <w:t>същият, както и по отношение на останалите лица, които попадат в същата засегната група, но нямат качеството „МСП“</w:t>
            </w:r>
            <w:r w:rsidR="00A75F83" w:rsidRPr="009737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4DE0" w:rsidRPr="00684881" w:rsidRDefault="00640250" w:rsidP="007940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са идентифицирани </w:t>
            </w:r>
            <w:r w:rsidR="00A75F83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други,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специфични въздействи</w:t>
            </w:r>
            <w:r w:rsidR="009239A3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върху </w:t>
            </w:r>
            <w:r w:rsidR="00A75F83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малките и средни предприятия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3A36" w:rsidRPr="00684881" w:rsidRDefault="00E44DE0" w:rsidP="00593A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07C3" w:rsidRPr="00684881" w:rsidRDefault="00B307C3" w:rsidP="00593A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46">
              <w:rPr>
                <w:rFonts w:ascii="Times New Roman" w:eastAsia="Times New Roman" w:hAnsi="Times New Roman" w:cs="Times New Roman"/>
                <w:sz w:val="24"/>
                <w:szCs w:val="24"/>
              </w:rPr>
              <w:t>Няма промяна в административната тежест.</w:t>
            </w:r>
          </w:p>
          <w:p w:rsidR="00E44DE0" w:rsidRPr="00684881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(въздействията върху малките и средните предприятия; административна тежест)</w:t>
            </w:r>
          </w:p>
          <w:p w:rsidR="0078311F" w:rsidRPr="00684881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ючително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A26B63" w:rsidRPr="00A26B63" w:rsidRDefault="0078311F" w:rsidP="00A26B63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Сравняване на вариантите:</w:t>
            </w:r>
          </w:p>
          <w:p w:rsidR="00076E63" w:rsidRPr="00684881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Степени на </w:t>
            </w:r>
            <w:r w:rsidR="00512211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изпълнение по критерии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 висока; 2) средна; 3) ниска.</w:t>
            </w:r>
          </w:p>
          <w:p w:rsidR="004E4FD6" w:rsidRPr="00684881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По проблем 1:</w:t>
            </w:r>
          </w:p>
          <w:tbl>
            <w:tblPr>
              <w:tblW w:w="9356" w:type="dxa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3120"/>
              <w:gridCol w:w="1498"/>
              <w:gridCol w:w="1417"/>
              <w:gridCol w:w="1400"/>
              <w:gridCol w:w="1401"/>
            </w:tblGrid>
            <w:tr w:rsidR="00C40BCF" w:rsidRPr="008C00BD" w:rsidTr="00072AF7">
              <w:trPr>
                <w:trHeight w:val="357"/>
              </w:trPr>
              <w:tc>
                <w:tcPr>
                  <w:tcW w:w="36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C40BCF" w:rsidRPr="00F106FE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8C00BD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</w:t>
                  </w:r>
                </w:p>
                <w:p w:rsidR="00C40BCF" w:rsidRPr="008C00BD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„Без действие“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8C00BD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 1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8C00BD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8C00BD" w:rsidRDefault="00C40BCF" w:rsidP="009C76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A7274" w:rsidRPr="008C00BD" w:rsidTr="008C00BD">
              <w:tc>
                <w:tcPr>
                  <w:tcW w:w="5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512211" w:rsidRPr="00F106FE" w:rsidRDefault="00512211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Ефективност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397836" w:rsidRDefault="00512211" w:rsidP="00735E5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</w:t>
                  </w:r>
                  <w:r w:rsidR="00544F89" w:rsidRPr="00F106F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 </w:t>
                  </w:r>
                  <w:r w:rsidRPr="00F106F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1:</w:t>
                  </w:r>
                  <w:r w:rsidR="00C740BB"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1535C"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Постигане на </w:t>
                  </w:r>
                  <w:r w:rsidR="0031535C" w:rsidRPr="002B31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съгласуваност между разпоредбите на чл. 31, ал. 4 (заедно с Приложение № 3б към нея), на ал. 5 (заедно с Приложение № 3в към нея) и на ал. 6 (в частта относно </w:t>
                  </w:r>
                  <w:r w:rsidR="0025461F" w:rsidRPr="002B31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приложения </w:t>
                  </w:r>
                  <w:r w:rsidR="0031535C" w:rsidRPr="002B31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 3б и № 3в) от </w:t>
                  </w:r>
                  <w:r w:rsidR="0031535C" w:rsidRPr="002B3126">
                    <w:rPr>
                      <w:rFonts w:ascii="Times New Roman" w:hAnsi="Times New Roman"/>
                      <w:sz w:val="20"/>
                      <w:szCs w:val="20"/>
                    </w:rPr>
                    <w:t>Наредбата за служебните командировки и специализ</w:t>
                  </w:r>
                  <w:r w:rsidR="0031535C" w:rsidRPr="00735E50">
                    <w:rPr>
                      <w:rFonts w:ascii="Times New Roman" w:hAnsi="Times New Roman"/>
                      <w:sz w:val="20"/>
                      <w:szCs w:val="20"/>
                    </w:rPr>
                    <w:t xml:space="preserve">ации в чужбина, от една страна, и нормите на чл. 32, ал. 2 и </w:t>
                  </w:r>
                  <w:r w:rsidR="00735E50">
                    <w:rPr>
                      <w:rFonts w:ascii="Times New Roman" w:hAnsi="Times New Roman"/>
                      <w:sz w:val="20"/>
                      <w:szCs w:val="20"/>
                    </w:rPr>
                    <w:t>ал. </w:t>
                  </w:r>
                  <w:r w:rsidR="0031535C" w:rsidRPr="00735E50">
                    <w:rPr>
                      <w:rFonts w:ascii="Times New Roman" w:hAnsi="Times New Roman"/>
                      <w:sz w:val="20"/>
                      <w:szCs w:val="20"/>
                    </w:rPr>
                    <w:t>3 (в частта им относно членовете на екипажи на кораби) от същата наредба, от друга.</w:t>
                  </w:r>
                  <w:r w:rsidR="0031535C" w:rsidRPr="0039783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954AE3" w:rsidRDefault="00EE0549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954A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8C00BD" w:rsidRDefault="00EE0549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8C00BD" w:rsidDel="00EE0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8C00BD" w:rsidRDefault="00512211" w:rsidP="002556F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8C00BD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DA7274" w:rsidRPr="008C00BD" w:rsidTr="008C00BD">
              <w:tc>
                <w:tcPr>
                  <w:tcW w:w="5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F106FE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Ефикасност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F106FE" w:rsidRDefault="00C40BCF" w:rsidP="00F54BB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</w:t>
                  </w:r>
                  <w:r w:rsidR="0025461F" w:rsidRPr="00F106F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 </w:t>
                  </w:r>
                  <w:r w:rsidRPr="00F106F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1: </w:t>
                  </w:r>
                  <w:r w:rsidR="00F106FE"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Постигане на </w:t>
                  </w:r>
                  <w:r w:rsidR="00F106FE" w:rsidRPr="001743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съгласуваност между разпоредбите на чл. 31, ал. 4 (заедно с Приложение № 3б към нея), на ал. 5 (заедно с Приложение № 3в към нея) и на ал. 6 (в частта относно приложения № 3б и № 3в) от </w:t>
                  </w:r>
                  <w:r w:rsidR="00F106FE" w:rsidRPr="00174315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Наредбата за служебните командировки и специализации в чужбина, от една страна, и нормите на чл. 32, ал. 2 и </w:t>
                  </w:r>
                  <w:r w:rsidR="00F54BB4">
                    <w:rPr>
                      <w:rFonts w:ascii="Times New Roman" w:hAnsi="Times New Roman"/>
                      <w:sz w:val="20"/>
                      <w:szCs w:val="20"/>
                    </w:rPr>
                    <w:t>ал. </w:t>
                  </w:r>
                  <w:r w:rsidR="00F106FE" w:rsidRPr="00174315">
                    <w:rPr>
                      <w:rFonts w:ascii="Times New Roman" w:hAnsi="Times New Roman"/>
                      <w:sz w:val="20"/>
                      <w:szCs w:val="20"/>
                    </w:rPr>
                    <w:t>3 (в частта им относно членовете на екипажи на кораби) от същата наредба, от друга</w:t>
                  </w:r>
                  <w:r w:rsidR="00C740BB"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F106FE" w:rsidRDefault="00DC506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ED3833" w:rsidRDefault="00DC506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650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ED3833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ED3833" w:rsidRDefault="00C40BCF" w:rsidP="002556F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68015E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DA7274" w:rsidRPr="008C00BD" w:rsidTr="008C00BD">
              <w:tc>
                <w:tcPr>
                  <w:tcW w:w="5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F106FE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Съгласуваност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2D1D80" w:rsidRDefault="00C40BCF" w:rsidP="00954AE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D1D8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</w:t>
                  </w:r>
                  <w:r w:rsidR="002D1D8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 </w:t>
                  </w:r>
                  <w:r w:rsidRPr="002D1D8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1: </w:t>
                  </w:r>
                  <w:r w:rsidR="002D1D80"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Постигане на </w:t>
                  </w:r>
                  <w:r w:rsidR="002D1D80" w:rsidRPr="001743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съгласуваност между разпоредбите на чл. 31, ал. 4 (заедно с Приложение № 3б към нея), на ал. 5 (заедно с Приложение № 3в към нея) и на ал. 6 (в частта относно приложения № 3б и № 3в) от </w:t>
                  </w:r>
                  <w:r w:rsidR="002D1D80" w:rsidRPr="00174315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Наредбата за служебните командировки и специализации в чужбина, от една страна, и нормите на чл. 32, ал. 2 и </w:t>
                  </w:r>
                  <w:r w:rsidR="0075672A">
                    <w:rPr>
                      <w:rFonts w:ascii="Times New Roman" w:hAnsi="Times New Roman"/>
                      <w:sz w:val="20"/>
                      <w:szCs w:val="20"/>
                    </w:rPr>
                    <w:t>ал. </w:t>
                  </w:r>
                  <w:r w:rsidR="002D1D80" w:rsidRPr="00174315">
                    <w:rPr>
                      <w:rFonts w:ascii="Times New Roman" w:hAnsi="Times New Roman"/>
                      <w:sz w:val="20"/>
                      <w:szCs w:val="20"/>
                    </w:rPr>
                    <w:t>3 (в частта им относно членовете на екипажи на кораби) от същата наредба, от друга</w:t>
                  </w:r>
                  <w:r w:rsidR="00C740BB" w:rsidRPr="002D1D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F106FE" w:rsidRDefault="00DC506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D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F106FE" w:rsidRDefault="00DC506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D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2D1D80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954AE3" w:rsidRDefault="00C40BCF" w:rsidP="002556F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954AE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281" w:rsidRPr="00684881" w:rsidRDefault="00462281" w:rsidP="006E3F42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5.1. 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9356" w:type="dxa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3120"/>
              <w:gridCol w:w="1498"/>
              <w:gridCol w:w="1417"/>
              <w:gridCol w:w="1400"/>
              <w:gridCol w:w="1401"/>
            </w:tblGrid>
            <w:tr w:rsidR="006E3F42" w:rsidRPr="008C00BD" w:rsidTr="00174315">
              <w:trPr>
                <w:trHeight w:val="357"/>
              </w:trPr>
              <w:tc>
                <w:tcPr>
                  <w:tcW w:w="36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6E3F42" w:rsidRPr="00F106FE" w:rsidRDefault="006E3F42" w:rsidP="006E3F4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E3F42" w:rsidRPr="008C00BD" w:rsidRDefault="006E3F42" w:rsidP="006E3F4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</w:t>
                  </w:r>
                </w:p>
                <w:p w:rsidR="006E3F42" w:rsidRPr="008C00BD" w:rsidRDefault="006E3F42" w:rsidP="006E3F4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„Без действие“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E3F42" w:rsidRPr="008C00BD" w:rsidRDefault="006E3F42" w:rsidP="006E3F4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 1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E3F42" w:rsidRPr="008C00BD" w:rsidRDefault="006E3F42" w:rsidP="006E3F4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E3F42" w:rsidRPr="008C00BD" w:rsidRDefault="006E3F42" w:rsidP="006E3F4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E3F42" w:rsidRPr="008C00BD" w:rsidTr="00954AE3">
              <w:tc>
                <w:tcPr>
                  <w:tcW w:w="5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6E3F42" w:rsidRPr="00F106FE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Ефективност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ED3833" w:rsidRDefault="006E3F42" w:rsidP="0094134C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83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</w:t>
                  </w:r>
                  <w:r w:rsidR="00ED383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 </w:t>
                  </w:r>
                  <w:r w:rsidRPr="00ED383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1:</w:t>
                  </w:r>
                  <w:r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D3833" w:rsidRPr="00ED3833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Привеждане на </w:t>
                  </w:r>
                  <w:r w:rsidR="00ED3833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разпоредбите на чл. 31, ал. 4 (заедно с Приложение № 3б към нея), ал. 5 (заедно с Приложение № 3в към нея) и ал. 6 (в частта относно </w:t>
                  </w:r>
                  <w:r w:rsidR="00421A05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приложения </w:t>
                  </w:r>
                  <w:r w:rsidR="00ED3833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 3б и № 3в), както и на чл. 32, ал. 3 </w:t>
                  </w:r>
                  <w:r w:rsidR="00ED3833" w:rsidRPr="00ED3833">
                    <w:rPr>
                      <w:rFonts w:ascii="Times New Roman" w:hAnsi="Times New Roman"/>
                      <w:sz w:val="20"/>
                      <w:szCs w:val="20"/>
                    </w:rPr>
                    <w:t xml:space="preserve">(в частта относно членовете на екипажи на кораби) </w:t>
                  </w:r>
                  <w:r w:rsidR="00ED3833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 </w:t>
                  </w:r>
                  <w:r w:rsidR="00ED3833" w:rsidRPr="00ED3833">
                    <w:rPr>
                      <w:rFonts w:ascii="Times New Roman" w:hAnsi="Times New Roman"/>
                      <w:sz w:val="20"/>
                      <w:szCs w:val="20"/>
                    </w:rPr>
                    <w:t>Наредбата за служебните командировки и специализации в чужбина в пълно съответствие с основните принципи на трудовото законодателство и по-специално с принципа на равнопоставеност на страните по трудовото правоотношение.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F106FE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F106FE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F106FE" w:rsidDel="00EE0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94134C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954AE3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6E3F42" w:rsidRPr="008C00BD" w:rsidTr="00421A05">
              <w:tc>
                <w:tcPr>
                  <w:tcW w:w="5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6E3F42" w:rsidRPr="00F106FE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Ефикасност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ED3833" w:rsidRDefault="006E3F42" w:rsidP="0068015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D383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</w:t>
                  </w:r>
                  <w:r w:rsidR="00ED383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 </w:t>
                  </w:r>
                  <w:r w:rsidRPr="00ED383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1: </w:t>
                  </w:r>
                  <w:r w:rsidR="00ED3833" w:rsidRPr="00ED3833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Привеждане на </w:t>
                  </w:r>
                  <w:r w:rsidR="00ED3833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разпоредбите на чл. 31, ал. 4 (заедно с Приложение № 3б към нея), ал. 5 (заедно с Приложение № 3в към нея) и ал. 6 (в частта относно </w:t>
                  </w:r>
                  <w:r w:rsidR="00421A05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приложения </w:t>
                  </w:r>
                  <w:r w:rsidR="00ED3833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 3б и № 3в), както и на чл. 32, ал. 3 </w:t>
                  </w:r>
                  <w:r w:rsidR="00ED3833" w:rsidRPr="00ED3833">
                    <w:rPr>
                      <w:rFonts w:ascii="Times New Roman" w:hAnsi="Times New Roman"/>
                      <w:sz w:val="20"/>
                      <w:szCs w:val="20"/>
                    </w:rPr>
                    <w:t xml:space="preserve">(в частта относно членовете на екипажи на кораби) </w:t>
                  </w:r>
                  <w:r w:rsidR="00ED3833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 </w:t>
                  </w:r>
                  <w:r w:rsidR="00ED3833" w:rsidRPr="00ED3833">
                    <w:rPr>
                      <w:rFonts w:ascii="Times New Roman" w:hAnsi="Times New Roman"/>
                      <w:sz w:val="20"/>
                      <w:szCs w:val="20"/>
                    </w:rPr>
                    <w:t>Наредбата за служебните командировки и специализации в чужбина в пълно съответствие с основните принципи на трудовото законодателство и по-специално с принципа на равнопоставеност на страните по трудовото правоотношение.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F106FE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F106FE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F106FE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B0327C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68015E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6E3F42" w:rsidRPr="008C00BD" w:rsidTr="00421A05">
              <w:tc>
                <w:tcPr>
                  <w:tcW w:w="5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6E3F42" w:rsidRPr="00F106FE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Съгласуваност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25245B" w:rsidRDefault="006E3F42" w:rsidP="0068015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5245B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</w:t>
                  </w:r>
                  <w:r w:rsidR="0025245B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 </w:t>
                  </w:r>
                  <w:r w:rsidRPr="0025245B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1: </w:t>
                  </w:r>
                  <w:r w:rsidR="0025245B" w:rsidRPr="00ED3833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Привеждане на </w:t>
                  </w:r>
                  <w:r w:rsidR="0025245B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разпоредбите на чл. 31, ал. 4 (заедно с Приложение № 3б към нея), ал. 5 (заедно с Приложение № 3в към нея) и ал. 6 (в частта относно </w:t>
                  </w:r>
                  <w:r w:rsidR="00421A05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приложения </w:t>
                  </w:r>
                  <w:r w:rsidR="0025245B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 3б и № 3в), както и на чл. 32, ал. 3 </w:t>
                  </w:r>
                  <w:r w:rsidR="0025245B" w:rsidRPr="00ED3833">
                    <w:rPr>
                      <w:rFonts w:ascii="Times New Roman" w:hAnsi="Times New Roman"/>
                      <w:sz w:val="20"/>
                      <w:szCs w:val="20"/>
                    </w:rPr>
                    <w:t xml:space="preserve">(в частта относно членовете на екипажи на кораби) </w:t>
                  </w:r>
                  <w:r w:rsidR="0025245B"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 </w:t>
                  </w:r>
                  <w:r w:rsidR="0025245B" w:rsidRPr="00ED3833">
                    <w:rPr>
                      <w:rFonts w:ascii="Times New Roman" w:hAnsi="Times New Roman"/>
                      <w:sz w:val="20"/>
                      <w:szCs w:val="20"/>
                    </w:rPr>
                    <w:t>Наредбата за служебните командировки и специализации в чужбина в пълно съответствие с основните принципи на трудовото законодателство и по-специално с принципа на равнопоставеност на страните по трудовото правоотношение.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F106FE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F106FE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F106FE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B0327C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E3F42" w:rsidRPr="0068015E" w:rsidRDefault="006E3F42" w:rsidP="006E3F4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6E63" w:rsidRPr="00684881" w:rsidRDefault="0078311F" w:rsidP="001902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1.1. </w:t>
            </w:r>
            <w:r w:rsidR="00076E6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Сравнете вариантите чрез сравняване на ключовите </w:t>
            </w:r>
            <w:r w:rsidR="00512211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</w:t>
            </w:r>
            <w:r w:rsidR="00076E6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 положителни и отрицателни въздействия.</w:t>
            </w:r>
          </w:p>
          <w:p w:rsidR="00076E63" w:rsidRPr="00684881" w:rsidRDefault="0078311F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1.2. </w:t>
            </w:r>
            <w:r w:rsidR="00076E6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076E63" w:rsidRPr="00684881" w:rsidRDefault="00076E63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076E63" w:rsidRPr="00684881" w:rsidRDefault="00076E63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D82CFD" w:rsidRPr="00684881" w:rsidRDefault="00076E63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действащите 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стратегически документи</w:t>
            </w:r>
            <w:r w:rsidR="0078311F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F6794F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 Избор на препоръчителен вариант:</w:t>
            </w:r>
          </w:p>
          <w:p w:rsidR="005A30B2" w:rsidRPr="00190288" w:rsidRDefault="004625A6" w:rsidP="005A30B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 Проблем 1: </w:t>
            </w:r>
            <w:r w:rsidR="00076E63"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</w:t>
            </w:r>
            <w:r w:rsidR="00910B59"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076E63"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8A10EE" w:rsidRPr="00190288">
              <w:rPr>
                <w:rFonts w:ascii="Times New Roman" w:hAnsi="Times New Roman"/>
                <w:sz w:val="24"/>
                <w:szCs w:val="24"/>
              </w:rPr>
              <w:t xml:space="preserve">Приемане на </w:t>
            </w:r>
            <w:r w:rsidR="00593A36" w:rsidRPr="001902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на Министерския съвет за изменение </w:t>
            </w:r>
            <w:r w:rsidR="00683D5E" w:rsidRPr="00190288">
              <w:rPr>
                <w:rFonts w:ascii="Times New Roman" w:hAnsi="Times New Roman" w:cs="Times New Roman"/>
                <w:sz w:val="24"/>
                <w:szCs w:val="24"/>
              </w:rPr>
              <w:t xml:space="preserve">и допълнение </w:t>
            </w:r>
            <w:r w:rsidR="00593A36" w:rsidRPr="0019028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A30B2" w:rsidRPr="00190288">
              <w:rPr>
                <w:rFonts w:ascii="Times New Roman" w:hAnsi="Times New Roman" w:cs="Times New Roman"/>
                <w:sz w:val="24"/>
                <w:szCs w:val="24"/>
              </w:rPr>
              <w:t xml:space="preserve">Наредбата </w:t>
            </w:r>
            <w:r w:rsidR="005A30B2" w:rsidRPr="00190288">
              <w:rPr>
                <w:rFonts w:ascii="Times New Roman" w:hAnsi="Times New Roman"/>
                <w:sz w:val="24"/>
                <w:szCs w:val="24"/>
              </w:rPr>
              <w:t>за служебните командировки и специализации в чужбина</w:t>
            </w:r>
            <w:r w:rsidR="005A30B2"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F67D56"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25A6" w:rsidRPr="00190288" w:rsidRDefault="004625A6" w:rsidP="004625A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Проблем 2: </w:t>
            </w:r>
            <w:r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 „</w:t>
            </w:r>
            <w:r w:rsidRPr="00190288">
              <w:rPr>
                <w:rFonts w:ascii="Times New Roman" w:hAnsi="Times New Roman"/>
                <w:sz w:val="24"/>
                <w:szCs w:val="24"/>
              </w:rPr>
              <w:t xml:space="preserve">Приемане на </w:t>
            </w:r>
            <w:r w:rsidRPr="001902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на Министерския съвет за изменение и допълнение на Наредбата </w:t>
            </w:r>
            <w:r w:rsidRPr="00190288">
              <w:rPr>
                <w:rFonts w:ascii="Times New Roman" w:hAnsi="Times New Roman"/>
                <w:sz w:val="24"/>
                <w:szCs w:val="24"/>
              </w:rPr>
              <w:t>за служебните командировки и специализации в чужбина</w:t>
            </w:r>
            <w:r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  <w:p w:rsidR="0078311F" w:rsidRPr="00F6794F" w:rsidRDefault="001138D1" w:rsidP="00F67D5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препоръчителните варианти за решаване на поставения проблем/</w:t>
            </w:r>
            <w:r w:rsidR="00064CC7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Default="00076E63" w:rsidP="00F4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107AE4" w:rsidRPr="00F6794F" w:rsidRDefault="00107AE4" w:rsidP="00107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:rsidR="00076E63" w:rsidRPr="00F6794F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1" type="#_x0000_t75" style="width:108.3pt;height:18.15pt" o:ole="">
                  <v:imagedata r:id="rId12" o:title=""/>
                </v:shape>
                <w:control r:id="rId13" w:name="OptionButton3" w:shapeid="_x0000_i1081"/>
              </w:object>
            </w:r>
          </w:p>
          <w:p w:rsidR="00076E63" w:rsidRPr="00F6794F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3" type="#_x0000_t75" style="width:108.3pt;height:18.15pt" o:ole="">
                  <v:imagedata r:id="rId14" o:title=""/>
                </v:shape>
                <w:control r:id="rId15" w:name="OptionButton4" w:shapeid="_x0000_i1083"/>
              </w:object>
            </w:r>
          </w:p>
          <w:p w:rsidR="00076E63" w:rsidRPr="00F6794F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5" type="#_x0000_t75" style="width:108.3pt;height:18.15pt" o:ole="">
                  <v:imagedata r:id="rId16" o:title=""/>
                </v:shape>
                <w:control r:id="rId17" w:name="OptionButton5" w:shapeid="_x0000_i1085"/>
              </w:object>
            </w:r>
          </w:p>
          <w:p w:rsidR="00107AE4" w:rsidRPr="00F6794F" w:rsidRDefault="00107AE4" w:rsidP="0068385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:rsidR="00107AE4" w:rsidRPr="00F6794F" w:rsidRDefault="00107AE4" w:rsidP="00107A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7" type="#_x0000_t75" style="width:108.3pt;height:18.15pt" o:ole="">
                  <v:imagedata r:id="rId12" o:title=""/>
                </v:shape>
                <w:control r:id="rId18" w:name="OptionButton31" w:shapeid="_x0000_i1087"/>
              </w:object>
            </w:r>
          </w:p>
          <w:p w:rsidR="00107AE4" w:rsidRPr="00F6794F" w:rsidRDefault="00107AE4" w:rsidP="0010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9" type="#_x0000_t75" style="width:108.3pt;height:18.15pt" o:ole="">
                  <v:imagedata r:id="rId14" o:title=""/>
                </v:shape>
                <w:control r:id="rId19" w:name="OptionButton41" w:shapeid="_x0000_i1089"/>
              </w:object>
            </w:r>
          </w:p>
          <w:p w:rsidR="00107AE4" w:rsidRPr="00F6794F" w:rsidRDefault="00107AE4" w:rsidP="00107A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1" type="#_x0000_t75" style="width:108.3pt;height:18.15pt" o:ole="">
                  <v:imagedata r:id="rId16" o:title=""/>
                </v:shape>
                <w:control r:id="rId20" w:name="OptionButton51" w:shapeid="_x0000_i1091"/>
              </w:object>
            </w:r>
          </w:p>
          <w:p w:rsidR="00076E63" w:rsidRPr="00F6794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1.1. Изборът следва да е съотносим с посочените специфични въздействия на </w:t>
            </w:r>
            <w:r w:rsidR="00FF7077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препоръчителния </w:t>
            </w: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вариант</w:t>
            </w:r>
            <w:r w:rsidR="0078311F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за решаване на всеки проблем.</w:t>
            </w:r>
          </w:p>
          <w:p w:rsidR="00076E63" w:rsidRPr="00F6794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Ако се предвижда въвеждането на такса</w:t>
            </w:r>
            <w:r w:rsidR="00064CC7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</w:t>
            </w: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Default="00076E63" w:rsidP="00F4539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6.2. Създават ли се нови/засягат ли се съществуващи </w:t>
            </w:r>
            <w:r w:rsidR="00B722F7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регулаторни режими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72264E" w:rsidRPr="00684881" w:rsidRDefault="0072264E" w:rsidP="00F4539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:rsidR="00076E63" w:rsidRPr="00684881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3" type="#_x0000_t75" style="width:108.3pt;height:18.15pt" o:ole="">
                  <v:imagedata r:id="rId21" o:title=""/>
                </v:shape>
                <w:control r:id="rId22" w:name="OptionButton16" w:shapeid="_x0000_i1093"/>
              </w:object>
            </w:r>
          </w:p>
          <w:p w:rsidR="00076E63" w:rsidRPr="00684881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952823" w:rsidRPr="00684881" w:rsidRDefault="00076E63" w:rsidP="0095282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5" type="#_x0000_t75" style="width:108.3pt;height:18.15pt" o:ole="">
                  <v:imagedata r:id="rId23" o:title=""/>
                </v:shape>
                <w:control r:id="rId24" w:name="OptionButton17" w:shapeid="_x0000_i1095"/>
              </w:object>
            </w:r>
          </w:p>
          <w:p w:rsidR="00BF640E" w:rsidRPr="00F6794F" w:rsidRDefault="00C47419" w:rsidP="001B1EE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>Прилагането на препоръчителния вариант няма да доведе до</w:t>
            </w:r>
            <w:r w:rsidR="00F72667"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 създава</w:t>
            </w: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>не на</w:t>
            </w:r>
            <w:r w:rsidR="00F72667"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0E" w:rsidRPr="00F6794F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r w:rsidR="00F72667"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 регулаторни режими</w:t>
            </w:r>
            <w:r w:rsidR="00BF640E"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 или административни услуги</w:t>
            </w:r>
            <w:r w:rsidR="00F72667"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6FF4" w:rsidRPr="00F6794F" w:rsidRDefault="008C470F" w:rsidP="001B1EEE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2667"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роектът на Постановление на Министерския съвет за изменение </w:t>
            </w:r>
            <w:r w:rsidR="00683D5E"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и допълнение </w:t>
            </w:r>
            <w:r w:rsidR="00F72667"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A30B2" w:rsidRPr="00C740BB">
              <w:rPr>
                <w:rFonts w:ascii="Times New Roman" w:hAnsi="Times New Roman" w:cs="Times New Roman"/>
                <w:sz w:val="24"/>
                <w:szCs w:val="24"/>
              </w:rPr>
              <w:t xml:space="preserve">Наредбата </w:t>
            </w:r>
            <w:r w:rsidR="005A30B2" w:rsidRPr="00C740BB">
              <w:rPr>
                <w:rFonts w:ascii="Times New Roman" w:hAnsi="Times New Roman"/>
                <w:sz w:val="24"/>
                <w:szCs w:val="24"/>
              </w:rPr>
              <w:t>за служебните командировки и специализации в чужбина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667"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не засяга </w:t>
            </w:r>
            <w:r w:rsidR="00060706"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съществуващи </w:t>
            </w:r>
            <w:r w:rsidR="00F72667" w:rsidRPr="00F6794F">
              <w:rPr>
                <w:rFonts w:ascii="Times New Roman" w:hAnsi="Times New Roman" w:cs="Times New Roman"/>
                <w:sz w:val="24"/>
                <w:szCs w:val="24"/>
              </w:rPr>
              <w:t>регулаторни режими</w:t>
            </w:r>
            <w:r w:rsidR="00BF640E"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 или административни услуги</w:t>
            </w:r>
            <w:r w:rsidR="00F72667" w:rsidRPr="00F6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D8C" w:rsidRPr="00684881" w:rsidRDefault="00C36FF4" w:rsidP="001B1EEE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>С проекта на Постановление на Министерския съвет не се въвеждат изисквания към доставчици на услуги, които изисквания да са свързани с достъпа до услуги или с упражняването на дейност по предоставяне на услуги.</w:t>
            </w:r>
          </w:p>
          <w:p w:rsidR="00105CE0" w:rsidRPr="00684881" w:rsidRDefault="00105CE0" w:rsidP="00105C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:rsidR="00105CE0" w:rsidRPr="00684881" w:rsidRDefault="00105CE0" w:rsidP="00105C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7" type="#_x0000_t75" style="width:108.3pt;height:18.15pt" o:ole="">
                  <v:imagedata r:id="rId21" o:title=""/>
                </v:shape>
                <w:control r:id="rId25" w:name="OptionButton161" w:shapeid="_x0000_i1097"/>
              </w:object>
            </w:r>
          </w:p>
          <w:p w:rsidR="00105CE0" w:rsidRPr="00684881" w:rsidRDefault="00105CE0" w:rsidP="00105C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105CE0" w:rsidRPr="00684881" w:rsidRDefault="00105CE0" w:rsidP="00105C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108.3pt;height:18.15pt" o:ole="">
                  <v:imagedata r:id="rId23" o:title=""/>
                </v:shape>
                <w:control r:id="rId26" w:name="OptionButton171" w:shapeid="_x0000_i1099"/>
              </w:object>
            </w:r>
          </w:p>
          <w:p w:rsidR="00105CE0" w:rsidRPr="00F6794F" w:rsidRDefault="00105CE0" w:rsidP="00105C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Прилагането на препоръчителния вариант няма да доведе до създаване на нови регулаторни режими или административни услуги. </w:t>
            </w:r>
          </w:p>
          <w:p w:rsidR="00105CE0" w:rsidRPr="00F6794F" w:rsidRDefault="00105CE0" w:rsidP="00105CE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Проектът на Постановление на Министерския съвет за изменение и допълнение на </w:t>
            </w:r>
            <w:r w:rsidRPr="00C740BB">
              <w:rPr>
                <w:rFonts w:ascii="Times New Roman" w:hAnsi="Times New Roman" w:cs="Times New Roman"/>
                <w:sz w:val="24"/>
                <w:szCs w:val="24"/>
              </w:rPr>
              <w:t xml:space="preserve">Наредбата </w:t>
            </w:r>
            <w:r w:rsidRPr="00C740BB">
              <w:rPr>
                <w:rFonts w:ascii="Times New Roman" w:hAnsi="Times New Roman"/>
                <w:sz w:val="24"/>
                <w:szCs w:val="24"/>
              </w:rPr>
              <w:t>за служебните командировки и специализации в чужбина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>не засяга съществуващи регулаторни режими или административни услуги.</w:t>
            </w:r>
          </w:p>
          <w:p w:rsidR="00105CE0" w:rsidRPr="00684881" w:rsidRDefault="00105CE0" w:rsidP="00105CE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>С проекта на Постановление на Министерския съвет не се въвеждат изисквания към доставчици на услуги, които изисквания да са свързани с достъпа до услуги или с упражняването на дейност по предоставяне на услуги.</w:t>
            </w:r>
          </w:p>
          <w:p w:rsidR="00F04B4E" w:rsidRPr="00684881" w:rsidRDefault="00076E63" w:rsidP="00F726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</w:t>
            </w:r>
            <w:r w:rsidR="00F04B4E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  <w:p w:rsidR="00076E63" w:rsidRPr="00684881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1.2. </w:t>
            </w:r>
            <w:r w:rsidR="00076E6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или действие</w:t>
            </w:r>
            <w:r w:rsidR="00076E6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076E63" w:rsidRPr="00684881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</w:t>
            </w:r>
            <w:r w:rsidR="00F04B4E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076E63" w:rsidRPr="00684881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</w:t>
            </w:r>
            <w:r w:rsidR="00F04B4E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076E63" w:rsidRPr="00684881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</w:t>
            </w:r>
            <w:r w:rsidR="00F04B4E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076E63" w:rsidRPr="00684881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</w:t>
            </w:r>
            <w:r w:rsidR="00F04B4E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Default="00076E63" w:rsidP="0068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EC7E07" w:rsidRPr="00F6794F" w:rsidRDefault="00EC7E07" w:rsidP="00EC7E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:rsidR="00076E63" w:rsidRPr="00F6794F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101" type="#_x0000_t75" style="width:108.3pt;height:18.15pt" o:ole="">
                  <v:imagedata r:id="rId21" o:title=""/>
                </v:shape>
                <w:control r:id="rId27" w:name="OptionButton18" w:shapeid="_x0000_i1101"/>
              </w:object>
            </w:r>
          </w:p>
          <w:p w:rsidR="00076E63" w:rsidRPr="00F6794F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…………………………………………………………………..……………………… </w:t>
            </w:r>
          </w:p>
          <w:p w:rsidR="00076E63" w:rsidRPr="00F6794F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3" type="#_x0000_t75" style="width:108.3pt;height:18.15pt" o:ole="">
                  <v:imagedata r:id="rId23" o:title=""/>
                </v:shape>
                <w:control r:id="rId28" w:name="OptionButton19" w:shapeid="_x0000_i1103"/>
              </w:object>
            </w:r>
          </w:p>
          <w:p w:rsidR="00EC7E07" w:rsidRPr="00F6794F" w:rsidRDefault="00EC7E07" w:rsidP="003D7FD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:rsidR="00EC7E07" w:rsidRPr="00F6794F" w:rsidRDefault="00EC7E07" w:rsidP="00EC7E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105" type="#_x0000_t75" style="width:108.3pt;height:18.15pt" o:ole="">
                  <v:imagedata r:id="rId21" o:title=""/>
                </v:shape>
                <w:control r:id="rId29" w:name="OptionButton181" w:shapeid="_x0000_i1105"/>
              </w:object>
            </w:r>
          </w:p>
          <w:p w:rsidR="00EC7E07" w:rsidRPr="00F6794F" w:rsidRDefault="00EC7E07" w:rsidP="00EC7E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…………………………………………………………………..……………………… </w:t>
            </w:r>
          </w:p>
          <w:p w:rsidR="00EC7E07" w:rsidRPr="00F6794F" w:rsidRDefault="00EC7E07" w:rsidP="00EC7E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7" type="#_x0000_t75" style="width:108.3pt;height:18.15pt" o:ole="">
                  <v:imagedata r:id="rId23" o:title=""/>
                </v:shape>
                <w:control r:id="rId30" w:name="OptionButton191" w:shapeid="_x0000_i1107"/>
              </w:object>
            </w:r>
          </w:p>
          <w:p w:rsidR="00076E63" w:rsidRPr="00F6794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Default="00076E63" w:rsidP="0090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6.4. По какъв начин </w:t>
            </w:r>
            <w:r w:rsidR="00FF7077"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препоръчителният </w:t>
            </w:r>
            <w:r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въздейства върху микро</w:t>
            </w:r>
            <w:r w:rsidR="00064CC7"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малките и средните предприятия (МСП)</w:t>
            </w:r>
            <w:r w:rsidRPr="0022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(включително </w:t>
            </w:r>
            <w:r w:rsidRPr="009D2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отделните проблеми)?</w:t>
            </w:r>
          </w:p>
          <w:p w:rsidR="003D7FD1" w:rsidRPr="009D285D" w:rsidRDefault="003D7FD1" w:rsidP="003D7FD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:rsidR="00076E63" w:rsidRPr="00226979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object w:dxaOrig="225" w:dyaOrig="225">
                <v:shape id="_x0000_i1109" type="#_x0000_t75" style="width:259.2pt;height:18.15pt" o:ole="">
                  <v:imagedata r:id="rId31" o:title=""/>
                </v:shape>
                <w:control r:id="rId32" w:name="OptionButton6" w:shapeid="_x0000_i1109"/>
              </w:object>
            </w:r>
          </w:p>
          <w:p w:rsidR="00076E63" w:rsidRPr="00226979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object w:dxaOrig="225" w:dyaOrig="225">
                <v:shape id="_x0000_i1111" type="#_x0000_t75" style="width:161.55pt;height:18.15pt" o:ole="">
                  <v:imagedata r:id="rId33" o:title=""/>
                </v:shape>
                <w:control r:id="rId34" w:name="OptionButton7" w:shapeid="_x0000_i1111"/>
              </w:object>
            </w:r>
          </w:p>
          <w:p w:rsidR="005E1212" w:rsidRPr="00226979" w:rsidRDefault="00226979" w:rsidP="005E121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Преобладаващата част от корабопритежателите </w:t>
            </w:r>
            <w:r w:rsidR="00CE6BB8"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кораби</w:t>
            </w:r>
            <w:r w:rsidR="00CE6BB8" w:rsidRPr="00030E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E6BB8"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плаващи под българско </w:t>
            </w:r>
            <w:r w:rsidR="007D2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чуждо </w:t>
            </w:r>
            <w:r w:rsidR="00CE6BB8"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знаме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море и </w:t>
            </w:r>
            <w:r w:rsidR="007D2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българско знаме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река Дунав</w:t>
            </w:r>
            <w:r w:rsidR="00CE6BB8"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 микро</w:t>
            </w:r>
            <w:r w:rsidR="002271B9"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r w:rsidR="00CE6BB8"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малки и средни предприятия, но </w:t>
            </w:r>
            <w:r w:rsidR="00CE6BB8" w:rsidRPr="00226979">
              <w:rPr>
                <w:rFonts w:ascii="Times New Roman" w:hAnsi="Times New Roman"/>
                <w:sz w:val="24"/>
                <w:szCs w:val="24"/>
              </w:rPr>
              <w:t xml:space="preserve">ефектът </w:t>
            </w:r>
            <w:r w:rsidR="005E1212" w:rsidRPr="00226979">
              <w:rPr>
                <w:rFonts w:ascii="Times New Roman" w:hAnsi="Times New Roman"/>
                <w:sz w:val="24"/>
                <w:szCs w:val="24"/>
              </w:rPr>
              <w:t xml:space="preserve">на проекта </w:t>
            </w:r>
            <w:r w:rsidR="00CE6BB8" w:rsidRPr="00226979">
              <w:rPr>
                <w:rFonts w:ascii="Times New Roman" w:hAnsi="Times New Roman"/>
                <w:sz w:val="24"/>
                <w:szCs w:val="24"/>
              </w:rPr>
              <w:t xml:space="preserve">на акт </w:t>
            </w:r>
            <w:r w:rsidR="005E1212" w:rsidRPr="00226979">
              <w:rPr>
                <w:rFonts w:ascii="Times New Roman" w:hAnsi="Times New Roman"/>
                <w:sz w:val="24"/>
                <w:szCs w:val="24"/>
              </w:rPr>
              <w:t xml:space="preserve">върху </w:t>
            </w:r>
            <w:r w:rsidR="00CE6BB8" w:rsidRPr="00226979">
              <w:rPr>
                <w:rFonts w:ascii="Times New Roman" w:hAnsi="Times New Roman"/>
                <w:sz w:val="24"/>
                <w:szCs w:val="24"/>
              </w:rPr>
              <w:t>тях</w:t>
            </w:r>
            <w:r w:rsidR="005E1212" w:rsidRPr="0022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5C0">
              <w:rPr>
                <w:rFonts w:ascii="Times New Roman" w:hAnsi="Times New Roman"/>
                <w:sz w:val="24"/>
                <w:szCs w:val="24"/>
              </w:rPr>
              <w:t>щ</w:t>
            </w:r>
            <w:r w:rsidR="005E1212" w:rsidRPr="002269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D345C0">
              <w:rPr>
                <w:rFonts w:ascii="Times New Roman" w:hAnsi="Times New Roman"/>
                <w:sz w:val="24"/>
                <w:szCs w:val="24"/>
              </w:rPr>
              <w:t xml:space="preserve">бъде </w:t>
            </w:r>
            <w:r w:rsidR="005E1212" w:rsidRPr="00226979">
              <w:rPr>
                <w:rFonts w:ascii="Times New Roman" w:hAnsi="Times New Roman"/>
                <w:sz w:val="24"/>
                <w:szCs w:val="24"/>
              </w:rPr>
              <w:t>същият, както и по отношение на останалите лица, които попадат в същ</w:t>
            </w:r>
            <w:r w:rsidR="00502031" w:rsidRPr="00226979">
              <w:rPr>
                <w:rFonts w:ascii="Times New Roman" w:hAnsi="Times New Roman"/>
                <w:sz w:val="24"/>
                <w:szCs w:val="24"/>
              </w:rPr>
              <w:t>а</w:t>
            </w:r>
            <w:r w:rsidR="005E1212" w:rsidRPr="00226979">
              <w:rPr>
                <w:rFonts w:ascii="Times New Roman" w:hAnsi="Times New Roman"/>
                <w:sz w:val="24"/>
                <w:szCs w:val="24"/>
              </w:rPr>
              <w:t>т</w:t>
            </w:r>
            <w:r w:rsidR="00502031" w:rsidRPr="00226979">
              <w:rPr>
                <w:rFonts w:ascii="Times New Roman" w:hAnsi="Times New Roman"/>
                <w:sz w:val="24"/>
                <w:szCs w:val="24"/>
              </w:rPr>
              <w:t>а</w:t>
            </w:r>
            <w:r w:rsidR="005E1212" w:rsidRPr="00226979">
              <w:rPr>
                <w:rFonts w:ascii="Times New Roman" w:hAnsi="Times New Roman"/>
                <w:sz w:val="24"/>
                <w:szCs w:val="24"/>
              </w:rPr>
              <w:t xml:space="preserve"> засегнат</w:t>
            </w:r>
            <w:r w:rsidR="00502031" w:rsidRPr="00226979">
              <w:rPr>
                <w:rFonts w:ascii="Times New Roman" w:hAnsi="Times New Roman"/>
                <w:sz w:val="24"/>
                <w:szCs w:val="24"/>
              </w:rPr>
              <w:t>а</w:t>
            </w:r>
            <w:r w:rsidR="005E1212" w:rsidRPr="00226979">
              <w:rPr>
                <w:rFonts w:ascii="Times New Roman" w:hAnsi="Times New Roman"/>
                <w:sz w:val="24"/>
                <w:szCs w:val="24"/>
              </w:rPr>
              <w:t xml:space="preserve"> груп</w:t>
            </w:r>
            <w:r w:rsidR="00502031" w:rsidRPr="00226979">
              <w:rPr>
                <w:rFonts w:ascii="Times New Roman" w:hAnsi="Times New Roman"/>
                <w:sz w:val="24"/>
                <w:szCs w:val="24"/>
              </w:rPr>
              <w:t>а</w:t>
            </w:r>
            <w:r w:rsidR="005E1212" w:rsidRPr="00226979">
              <w:rPr>
                <w:rFonts w:ascii="Times New Roman" w:hAnsi="Times New Roman"/>
                <w:sz w:val="24"/>
                <w:szCs w:val="24"/>
              </w:rPr>
              <w:t xml:space="preserve">, но нямат качеството </w:t>
            </w:r>
            <w:r w:rsidR="007B19E1" w:rsidRPr="00226979">
              <w:rPr>
                <w:rFonts w:ascii="Times New Roman" w:hAnsi="Times New Roman"/>
                <w:sz w:val="24"/>
                <w:szCs w:val="24"/>
              </w:rPr>
              <w:t>„</w:t>
            </w:r>
            <w:r w:rsidR="005E1212" w:rsidRPr="00226979">
              <w:rPr>
                <w:rFonts w:ascii="Times New Roman" w:hAnsi="Times New Roman"/>
                <w:sz w:val="24"/>
                <w:szCs w:val="24"/>
              </w:rPr>
              <w:t>МСП</w:t>
            </w:r>
            <w:r w:rsidR="007B19E1" w:rsidRPr="00226979">
              <w:rPr>
                <w:rFonts w:ascii="Times New Roman" w:hAnsi="Times New Roman"/>
                <w:sz w:val="24"/>
                <w:szCs w:val="24"/>
              </w:rPr>
              <w:t>“</w:t>
            </w:r>
            <w:r w:rsidR="006D6EE5" w:rsidRPr="002269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FD1" w:rsidRPr="009D285D" w:rsidRDefault="003D7FD1" w:rsidP="003D7FD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:rsidR="003D7FD1" w:rsidRPr="00226979" w:rsidRDefault="003D7FD1" w:rsidP="003D7FD1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object w:dxaOrig="225" w:dyaOrig="225">
                <v:shape id="_x0000_i1113" type="#_x0000_t75" style="width:259.2pt;height:18.15pt" o:ole="">
                  <v:imagedata r:id="rId31" o:title=""/>
                </v:shape>
                <w:control r:id="rId35" w:name="OptionButton61" w:shapeid="_x0000_i1113"/>
              </w:object>
            </w:r>
          </w:p>
          <w:p w:rsidR="003D7FD1" w:rsidRPr="00226979" w:rsidRDefault="003D7FD1" w:rsidP="003D7FD1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object w:dxaOrig="225" w:dyaOrig="225">
                <v:shape id="_x0000_i1115" type="#_x0000_t75" style="width:161.55pt;height:18.15pt" o:ole="">
                  <v:imagedata r:id="rId33" o:title=""/>
                </v:shape>
                <w:control r:id="rId36" w:name="OptionButton71" w:shapeid="_x0000_i1115"/>
              </w:object>
            </w:r>
          </w:p>
          <w:p w:rsidR="003D7FD1" w:rsidRPr="00226979" w:rsidRDefault="003D7FD1" w:rsidP="003D7FD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Преобладаващата част от корабопритежателите на кораби</w:t>
            </w:r>
            <w:r w:rsidRPr="00030E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плаващи под българско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чуждо </w:t>
            </w:r>
            <w:r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знаме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 и под българско знаме по река Дунав</w:t>
            </w:r>
            <w:r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 микро-, малки и средни предприятия, но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ефектът на проекта на акт върху тях 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бъде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>същият, както и по отношение на останалите лица, които попадат в същата засегната група, но нямат качеството „МСП“.</w:t>
            </w:r>
          </w:p>
          <w:p w:rsidR="00076E63" w:rsidRPr="00F77D1B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1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</w:t>
            </w:r>
            <w:r w:rsidR="00076E63" w:rsidRPr="00F77D1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зборът следва да е съотносим с посочените специфични въздействия на </w:t>
            </w:r>
            <w:r w:rsidRPr="00F77D1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препоръчителния вариант.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F6794F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6.5. Потенциални рискове от прилагането на препоръчителния вариант (включително по отделните проблеми):</w:t>
            </w:r>
          </w:p>
          <w:p w:rsidR="00076E63" w:rsidRPr="00F6794F" w:rsidRDefault="00F7266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Не са идентифицирани рискове от прилагането на препоръчителния вариант.</w:t>
            </w:r>
          </w:p>
          <w:p w:rsidR="00D225C3" w:rsidRPr="00F6794F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напр. </w:t>
            </w: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възникване на съдебни спорове и др.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F6794F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Консултации:</w:t>
            </w:r>
          </w:p>
          <w:p w:rsidR="00076E63" w:rsidRPr="00F6794F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7" type="#_x0000_t75" style="width:499pt;height:18.15pt" o:ole="">
                  <v:imagedata r:id="rId37" o:title=""/>
                </v:shape>
                <w:control r:id="rId38" w:name="OptionButton13" w:shapeid="_x0000_i1117"/>
              </w:object>
            </w:r>
          </w:p>
          <w:p w:rsidR="00076E63" w:rsidRPr="00F6794F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……………………………………………………………..………………………………</w:t>
            </w:r>
          </w:p>
          <w:p w:rsidR="00076E63" w:rsidRPr="00F6794F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076E63" w:rsidRPr="00F6794F" w:rsidRDefault="00076E63" w:rsidP="009C76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119" type="#_x0000_t75" style="width:502.75pt;height:18.15pt" o:ole="">
                  <v:imagedata r:id="rId39" o:title=""/>
                </v:shape>
                <w:control r:id="rId40" w:name="OptionButton15" w:shapeid="_x0000_i1119"/>
              </w:object>
            </w:r>
          </w:p>
          <w:p w:rsidR="009C765A" w:rsidRPr="00F6794F" w:rsidRDefault="00B307C3" w:rsidP="009C765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4F">
              <w:rPr>
                <w:rFonts w:ascii="Times New Roman" w:hAnsi="Times New Roman"/>
                <w:sz w:val="24"/>
                <w:szCs w:val="24"/>
              </w:rPr>
              <w:t>Проектът ще бъде публикуван за обществено обсъждане на официалната интернет страница на Министерството на транспорта и съобщенията и на Портала за обществени консултации на Министерския съвет. Заинтересованите лица ще разполагат с 30-дневен срок, в който да изразят становища по проекта.</w:t>
            </w:r>
          </w:p>
          <w:p w:rsidR="00076E63" w:rsidRPr="00F6794F" w:rsidRDefault="00076E63" w:rsidP="009C76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F6794F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Приемането на нормативния акт произтича ли от правото на Европейския съюз?</w:t>
            </w:r>
          </w:p>
          <w:p w:rsidR="00076E63" w:rsidRPr="00F6794F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F6794F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>
                <v:shape id="_x0000_i1121" type="#_x0000_t75" style="width:108.3pt;height:18.15pt" o:ole="">
                  <v:imagedata r:id="rId21" o:title=""/>
                </v:shape>
                <w:control r:id="rId41" w:name="OptionButton9" w:shapeid="_x0000_i1121"/>
              </w:object>
            </w:r>
          </w:p>
          <w:p w:rsidR="00FA313A" w:rsidRPr="00F6794F" w:rsidRDefault="00076E63" w:rsidP="00902048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F6794F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>
                <v:shape id="_x0000_i1123" type="#_x0000_t75" style="width:108.3pt;height:18.15pt" o:ole="">
                  <v:imagedata r:id="rId23" o:title=""/>
                </v:shape>
                <w:control r:id="rId42" w:name="OptionButton10" w:shapeid="_x0000_i1123"/>
              </w:object>
            </w:r>
          </w:p>
          <w:p w:rsidR="00076E63" w:rsidRPr="00F6794F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П</w:t>
            </w:r>
            <w:r w:rsidR="00076E63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076E63" w:rsidRPr="00F6794F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1.2. </w:t>
            </w:r>
            <w:r w:rsidR="00076E63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F6794F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F6794F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</w:rPr>
            </w:pPr>
            <w:r w:rsidRPr="00F6794F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>
                <v:shape id="_x0000_i1125" type="#_x0000_t75" style="width:108.3pt;height:18.15pt" o:ole="">
                  <v:imagedata r:id="rId21" o:title=""/>
                </v:shape>
                <w:control r:id="rId43" w:name="OptionButton20" w:shapeid="_x0000_i1125"/>
              </w:object>
            </w:r>
          </w:p>
          <w:p w:rsidR="00076E63" w:rsidRPr="00F6794F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</w:rPr>
            </w:pPr>
            <w:r w:rsidRPr="00F6794F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>
                <v:shape id="_x0000_i1127" type="#_x0000_t75" style="width:108.3pt;height:18.15pt" o:ole="">
                  <v:imagedata r:id="rId23" o:title=""/>
                </v:shape>
                <w:control r:id="rId44" w:name="OptionButton21" w:shapeid="_x0000_i1127"/>
              </w:object>
            </w:r>
          </w:p>
          <w:p w:rsidR="00D225C3" w:rsidRPr="00F6794F" w:rsidRDefault="00076E63" w:rsidP="00FA31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(преценка съгласно чл. 20, ал. 3, т. 2 от Закона за нормативните актове)</w:t>
            </w:r>
            <w:r w:rsidR="00FA313A" w:rsidRPr="00F6794F" w:rsidDel="00FA313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F6794F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Приложения:</w:t>
            </w:r>
          </w:p>
          <w:p w:rsidR="00B92A54" w:rsidRPr="00F6794F" w:rsidRDefault="00B92A54" w:rsidP="00BD43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Допълнителна информация</w:t>
            </w:r>
            <w:r w:rsidR="00683D5E"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налична на посочения в </w:t>
            </w:r>
            <w:r w:rsidR="00371BB7"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11 </w:t>
            </w:r>
            <w:r w:rsidR="00683D5E"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адрес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3A36" w:rsidRPr="00F6794F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</w:t>
            </w:r>
            <w:r w:rsidR="00076E63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риложете необходимата допъ</w:t>
            </w: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лнителна информация и документи.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F6794F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Информационни източници:</w:t>
            </w:r>
          </w:p>
          <w:p w:rsidR="007A430C" w:rsidRDefault="007A430C" w:rsidP="001B1DFC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32AA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Писмо на Сдружение „Българска морска камара“ с изх. № 104/21.02.2023 г.;</w:t>
            </w:r>
          </w:p>
          <w:p w:rsidR="00202E1A" w:rsidRPr="00332AA6" w:rsidRDefault="00202E1A" w:rsidP="001B1DFC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Писмо на Сдружение „Българска асоциация на корабопритежателите“ с изх. № 17/17.02.2023 г.;</w:t>
            </w:r>
          </w:p>
          <w:p w:rsidR="007A430C" w:rsidRPr="00332AA6" w:rsidRDefault="00F77D1B" w:rsidP="001B1DFC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32AA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Писма на Сдружение „Конфедерация на работодателите и индустриалците в България – КРИБ Гласът на българския бизнес“ с изх. № 84-00-84/20.03.2023 г. и № </w:t>
            </w:r>
            <w:r w:rsidR="00501E0B" w:rsidRPr="00332AA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74-00-81/28.02.2023 г.</w:t>
            </w:r>
            <w:r w:rsidRPr="00332AA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F77D1B" w:rsidRDefault="00501E0B" w:rsidP="001B1DFC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vanish/>
                <w:color w:val="auto"/>
                <w:sz w:val="24"/>
                <w:szCs w:val="24"/>
                <w:u w:val="none"/>
              </w:rPr>
            </w:pPr>
            <w:r w:rsidRPr="00332AA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Протокол от заседание на Комисията по трудово законодателство към Националния съвет за тристранно сътрудничество, 16.03.2023</w:t>
            </w:r>
            <w:r w:rsidRPr="00332AA6">
              <w:rPr>
                <w:rStyle w:val="Hyperlink"/>
                <w:rFonts w:ascii="Times New Roman" w:eastAsia="Times New Roman" w:hAnsi="Times New Roman" w:cs="Times New Roman"/>
                <w:vanish/>
                <w:color w:val="auto"/>
                <w:sz w:val="24"/>
                <w:szCs w:val="24"/>
                <w:u w:val="none"/>
              </w:rPr>
              <w:t> г.;</w:t>
            </w:r>
          </w:p>
          <w:p w:rsidR="00501E0B" w:rsidRPr="00332AA6" w:rsidRDefault="002B6C9C" w:rsidP="001B1DFC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vanish/>
                <w:color w:val="auto"/>
                <w:sz w:val="24"/>
                <w:szCs w:val="24"/>
                <w:u w:val="none"/>
              </w:rPr>
            </w:pPr>
            <w:hyperlink w:history="1">
              <w:r w:rsidR="008C06F9" w:rsidRPr="00DF3CA8">
                <w:rPr>
                  <w:rStyle w:val="Hyperlink"/>
                  <w:rFonts w:ascii="Times New Roman" w:eastAsia="Times New Roman" w:hAnsi="Times New Roman" w:cs="Times New Roman"/>
                  <w:vanish/>
                  <w:sz w:val="24"/>
                  <w:szCs w:val="24"/>
                </w:rPr>
                <w:t>https://saveti.government.bg/web/cc_13/1</w:t>
              </w:r>
            </w:hyperlink>
            <w:r w:rsidR="00501E0B" w:rsidRPr="00332AA6">
              <w:rPr>
                <w:rStyle w:val="Hyperlink"/>
                <w:rFonts w:ascii="Times New Roman" w:eastAsia="Times New Roman" w:hAnsi="Times New Roman" w:cs="Times New Roman"/>
                <w:vanish/>
                <w:color w:val="auto"/>
                <w:sz w:val="24"/>
                <w:szCs w:val="24"/>
                <w:u w:val="none"/>
              </w:rPr>
              <w:t>;</w:t>
            </w:r>
          </w:p>
          <w:p w:rsidR="001B1DFC" w:rsidRPr="007A430C" w:rsidRDefault="001B1DFC" w:rsidP="001B1DFC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A430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Регистър на морските лица в Република България;</w:t>
            </w:r>
          </w:p>
          <w:p w:rsidR="001B1DFC" w:rsidRPr="007A430C" w:rsidRDefault="001B1DFC" w:rsidP="001B1DFC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A430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Регистър на корабите, плаващи под българско знаме;</w:t>
            </w:r>
          </w:p>
          <w:p w:rsidR="001B1DFC" w:rsidRPr="00572271" w:rsidRDefault="002B6C9C" w:rsidP="00030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1B1DFC" w:rsidRPr="00F6794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B1DFC" w:rsidRPr="0057227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="001B1DFC" w:rsidRPr="00F6794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ciela</w:t>
              </w:r>
              <w:r w:rsidR="001B1DFC" w:rsidRPr="0057227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="001B1DFC" w:rsidRPr="00F6794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  <w:r w:rsidR="00683D5E" w:rsidRPr="005722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6E63" w:rsidRPr="00F6794F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</w:t>
            </w:r>
            <w:r w:rsidR="00076E63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осочете изчерпателен списък на информационните източници, </w:t>
            </w:r>
            <w:r w:rsidR="00064CC7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които са </w:t>
            </w:r>
            <w:r w:rsidR="00076E63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послужили за оценка на въздействията на отделните варианти и при избор</w:t>
            </w: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  <w:r w:rsidR="00076E63"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на вариант за действие: регистри, бази да</w:t>
            </w: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нни, аналитични материали и др.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F6794F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Pr="00F6794F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6E63" w:rsidRPr="00F6794F" w:rsidRDefault="00076E63" w:rsidP="00F347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 и длъжност: </w:t>
            </w:r>
            <w:r w:rsidR="00371BB7"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3794A">
              <w:rPr>
                <w:rFonts w:ascii="Times New Roman" w:eastAsia="Times New Roman" w:hAnsi="Times New Roman" w:cs="Times New Roman"/>
                <w:sz w:val="24"/>
                <w:szCs w:val="24"/>
              </w:rPr>
              <w:t>енцислав Иванов</w:t>
            </w:r>
            <w:r w:rsidR="00A25B9D"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B37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1BB7"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изпълнителен директор на</w:t>
            </w:r>
            <w:r w:rsidR="00B307C3"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BA2C4D"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зпълнителна агенция „</w:t>
            </w:r>
            <w:r w:rsidR="00B307C3"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A2C4D"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орска администрация“</w:t>
            </w:r>
          </w:p>
          <w:p w:rsidR="00076E63" w:rsidRPr="00F6794F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AD4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FB5BEB"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F5C85"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04.2023</w:t>
            </w:r>
            <w:r w:rsidR="00AD4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E85418"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307C3" w:rsidRDefault="00076E63" w:rsidP="00B307C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Подпис: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4BD5" w:rsidRDefault="002B6C9C" w:rsidP="00B307C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131" type="#_x0000_t75" alt="Microsoft Office Signature Line..." style="width:192.2pt;height:95.8pt">
                  <v:imagedata r:id="rId46" o:title=""/>
                  <o:lock v:ext="edit" ungrouping="t" rotation="t" cropping="t" verticies="t" text="t" grouping="t"/>
                  <o:signatureline v:ext="edit" id="{E15DE155-4E06-426E-826A-B643F1E29B64}" provid="{00000000-0000-0000-0000-000000000000}" issignatureline="t"/>
                </v:shape>
              </w:pict>
            </w:r>
            <w:bookmarkEnd w:id="0"/>
          </w:p>
          <w:p w:rsidR="00AD4BD5" w:rsidRPr="00F6794F" w:rsidRDefault="00AD4BD5" w:rsidP="00B307C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E63" w:rsidRPr="00F6794F" w:rsidRDefault="00076E63" w:rsidP="006402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6D01" w:rsidRPr="00684881" w:rsidRDefault="00E16D01" w:rsidP="003077A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</w:rPr>
      </w:pPr>
    </w:p>
    <w:sectPr w:rsidR="00E16D01" w:rsidRPr="00684881" w:rsidSect="00076E63">
      <w:headerReference w:type="even" r:id="rId47"/>
      <w:footerReference w:type="default" r:id="rId48"/>
      <w:footerReference w:type="first" r:id="rId49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63" w:rsidRDefault="00A26B63">
      <w:pPr>
        <w:spacing w:after="0" w:line="240" w:lineRule="auto"/>
      </w:pPr>
      <w:r>
        <w:separator/>
      </w:r>
    </w:p>
  </w:endnote>
  <w:endnote w:type="continuationSeparator" w:id="0">
    <w:p w:rsidR="00A26B63" w:rsidRDefault="00A2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213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B63" w:rsidRDefault="00A26B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C9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26B63" w:rsidRDefault="00A26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530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B63" w:rsidRDefault="00A26B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C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B63" w:rsidRDefault="00A26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63" w:rsidRDefault="00A26B63">
      <w:pPr>
        <w:spacing w:after="0" w:line="240" w:lineRule="auto"/>
      </w:pPr>
      <w:r>
        <w:separator/>
      </w:r>
    </w:p>
  </w:footnote>
  <w:footnote w:type="continuationSeparator" w:id="0">
    <w:p w:rsidR="00A26B63" w:rsidRDefault="00A2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63" w:rsidRDefault="00A26B63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A26B63" w:rsidRDefault="00A26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A3B"/>
    <w:multiLevelType w:val="hybridMultilevel"/>
    <w:tmpl w:val="1A3E23B2"/>
    <w:lvl w:ilvl="0" w:tplc="0D524002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2007"/>
    <w:multiLevelType w:val="hybridMultilevel"/>
    <w:tmpl w:val="D9ECB17A"/>
    <w:lvl w:ilvl="0" w:tplc="D3B2FDD8">
      <w:start w:val="4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52C6"/>
    <w:multiLevelType w:val="hybridMultilevel"/>
    <w:tmpl w:val="C1209502"/>
    <w:lvl w:ilvl="0" w:tplc="72C466E4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4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2D9309FF"/>
    <w:multiLevelType w:val="hybridMultilevel"/>
    <w:tmpl w:val="4524E032"/>
    <w:lvl w:ilvl="0" w:tplc="1206D5F2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8" w15:restartNumberingAfterBreak="0">
    <w:nsid w:val="40681DFD"/>
    <w:multiLevelType w:val="hybridMultilevel"/>
    <w:tmpl w:val="85462F66"/>
    <w:lvl w:ilvl="0" w:tplc="EADA6A9C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0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4D057948"/>
    <w:multiLevelType w:val="hybridMultilevel"/>
    <w:tmpl w:val="B9A4502E"/>
    <w:lvl w:ilvl="0" w:tplc="95CACF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127A6"/>
    <w:multiLevelType w:val="hybridMultilevel"/>
    <w:tmpl w:val="073E59EA"/>
    <w:lvl w:ilvl="0" w:tplc="EB387CE6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64B70"/>
    <w:multiLevelType w:val="hybridMultilevel"/>
    <w:tmpl w:val="6F8CD8B8"/>
    <w:lvl w:ilvl="0" w:tplc="DAC42AF6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6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4"/>
    <w:rsid w:val="00002C2B"/>
    <w:rsid w:val="00002F3C"/>
    <w:rsid w:val="00004B97"/>
    <w:rsid w:val="000062F1"/>
    <w:rsid w:val="00007AC0"/>
    <w:rsid w:val="00015CD1"/>
    <w:rsid w:val="00017333"/>
    <w:rsid w:val="000234F8"/>
    <w:rsid w:val="00026225"/>
    <w:rsid w:val="00030E11"/>
    <w:rsid w:val="0003377C"/>
    <w:rsid w:val="00042D08"/>
    <w:rsid w:val="000510CC"/>
    <w:rsid w:val="00060706"/>
    <w:rsid w:val="0006384B"/>
    <w:rsid w:val="00064387"/>
    <w:rsid w:val="00064CC7"/>
    <w:rsid w:val="000650F5"/>
    <w:rsid w:val="00072AF7"/>
    <w:rsid w:val="00073262"/>
    <w:rsid w:val="00075C65"/>
    <w:rsid w:val="00076E63"/>
    <w:rsid w:val="00077E9A"/>
    <w:rsid w:val="000847F3"/>
    <w:rsid w:val="00093565"/>
    <w:rsid w:val="000A1BC7"/>
    <w:rsid w:val="000A2C8B"/>
    <w:rsid w:val="000A2E06"/>
    <w:rsid w:val="000B313D"/>
    <w:rsid w:val="000C03B2"/>
    <w:rsid w:val="000C6FE5"/>
    <w:rsid w:val="000D422F"/>
    <w:rsid w:val="000E0E4D"/>
    <w:rsid w:val="000E4153"/>
    <w:rsid w:val="000F5198"/>
    <w:rsid w:val="000F5DB5"/>
    <w:rsid w:val="00105828"/>
    <w:rsid w:val="00105CE0"/>
    <w:rsid w:val="00107AE4"/>
    <w:rsid w:val="001138D1"/>
    <w:rsid w:val="001171ED"/>
    <w:rsid w:val="00126817"/>
    <w:rsid w:val="00127159"/>
    <w:rsid w:val="00152E2C"/>
    <w:rsid w:val="00153946"/>
    <w:rsid w:val="0015439B"/>
    <w:rsid w:val="001562CE"/>
    <w:rsid w:val="0018637C"/>
    <w:rsid w:val="00190288"/>
    <w:rsid w:val="0019525C"/>
    <w:rsid w:val="00196767"/>
    <w:rsid w:val="0019718D"/>
    <w:rsid w:val="001A212F"/>
    <w:rsid w:val="001A45F1"/>
    <w:rsid w:val="001A78A1"/>
    <w:rsid w:val="001B166E"/>
    <w:rsid w:val="001B1DFC"/>
    <w:rsid w:val="001B1EEE"/>
    <w:rsid w:val="001C0E01"/>
    <w:rsid w:val="001C1015"/>
    <w:rsid w:val="001D2675"/>
    <w:rsid w:val="001E1A52"/>
    <w:rsid w:val="001E44FB"/>
    <w:rsid w:val="001E4D2D"/>
    <w:rsid w:val="001F036A"/>
    <w:rsid w:val="001F70DE"/>
    <w:rsid w:val="00202E1A"/>
    <w:rsid w:val="00206D43"/>
    <w:rsid w:val="00211186"/>
    <w:rsid w:val="00211757"/>
    <w:rsid w:val="002142D1"/>
    <w:rsid w:val="002162B3"/>
    <w:rsid w:val="002209F8"/>
    <w:rsid w:val="00226979"/>
    <w:rsid w:val="002271B9"/>
    <w:rsid w:val="00243062"/>
    <w:rsid w:val="00243102"/>
    <w:rsid w:val="00245676"/>
    <w:rsid w:val="0024574A"/>
    <w:rsid w:val="002477F1"/>
    <w:rsid w:val="0025245B"/>
    <w:rsid w:val="0025461F"/>
    <w:rsid w:val="002556FD"/>
    <w:rsid w:val="0025622E"/>
    <w:rsid w:val="00274D4C"/>
    <w:rsid w:val="00286EAB"/>
    <w:rsid w:val="002910DE"/>
    <w:rsid w:val="00291E82"/>
    <w:rsid w:val="002951DE"/>
    <w:rsid w:val="0029609A"/>
    <w:rsid w:val="002A6933"/>
    <w:rsid w:val="002A7DCC"/>
    <w:rsid w:val="002B0AFC"/>
    <w:rsid w:val="002B3126"/>
    <w:rsid w:val="002B6C9C"/>
    <w:rsid w:val="002C020D"/>
    <w:rsid w:val="002D17DA"/>
    <w:rsid w:val="002D1D80"/>
    <w:rsid w:val="002D2624"/>
    <w:rsid w:val="002D45C4"/>
    <w:rsid w:val="002D4ECB"/>
    <w:rsid w:val="002D56C6"/>
    <w:rsid w:val="002D5CE5"/>
    <w:rsid w:val="002D73CE"/>
    <w:rsid w:val="002E1EC1"/>
    <w:rsid w:val="002E2524"/>
    <w:rsid w:val="002F0251"/>
    <w:rsid w:val="002F136D"/>
    <w:rsid w:val="002F7B8E"/>
    <w:rsid w:val="003077AE"/>
    <w:rsid w:val="0031266E"/>
    <w:rsid w:val="0031535C"/>
    <w:rsid w:val="00320979"/>
    <w:rsid w:val="00321A34"/>
    <w:rsid w:val="00323180"/>
    <w:rsid w:val="00330854"/>
    <w:rsid w:val="00330B03"/>
    <w:rsid w:val="00332AA6"/>
    <w:rsid w:val="00334BB3"/>
    <w:rsid w:val="00340695"/>
    <w:rsid w:val="0034619C"/>
    <w:rsid w:val="00347FA3"/>
    <w:rsid w:val="003513AB"/>
    <w:rsid w:val="003669F8"/>
    <w:rsid w:val="00366A24"/>
    <w:rsid w:val="00370499"/>
    <w:rsid w:val="00371BB7"/>
    <w:rsid w:val="00396FAD"/>
    <w:rsid w:val="00397836"/>
    <w:rsid w:val="003C124D"/>
    <w:rsid w:val="003C5FAD"/>
    <w:rsid w:val="003D2248"/>
    <w:rsid w:val="003D5B4C"/>
    <w:rsid w:val="003D7FD1"/>
    <w:rsid w:val="003E071E"/>
    <w:rsid w:val="003F090F"/>
    <w:rsid w:val="003F26D2"/>
    <w:rsid w:val="003F7411"/>
    <w:rsid w:val="00404081"/>
    <w:rsid w:val="00421A05"/>
    <w:rsid w:val="00421ED8"/>
    <w:rsid w:val="00423EEC"/>
    <w:rsid w:val="004274B9"/>
    <w:rsid w:val="00427C4B"/>
    <w:rsid w:val="00434622"/>
    <w:rsid w:val="004354F4"/>
    <w:rsid w:val="004368FF"/>
    <w:rsid w:val="00437315"/>
    <w:rsid w:val="004405C0"/>
    <w:rsid w:val="004427F5"/>
    <w:rsid w:val="004450B3"/>
    <w:rsid w:val="0045116A"/>
    <w:rsid w:val="00461BD8"/>
    <w:rsid w:val="00462281"/>
    <w:rsid w:val="004625A6"/>
    <w:rsid w:val="00467AEC"/>
    <w:rsid w:val="0047285C"/>
    <w:rsid w:val="004738CD"/>
    <w:rsid w:val="00486AE8"/>
    <w:rsid w:val="00486F80"/>
    <w:rsid w:val="00490665"/>
    <w:rsid w:val="004967D8"/>
    <w:rsid w:val="004976C7"/>
    <w:rsid w:val="004A07C9"/>
    <w:rsid w:val="004A5578"/>
    <w:rsid w:val="004B068C"/>
    <w:rsid w:val="004B0802"/>
    <w:rsid w:val="004C1A15"/>
    <w:rsid w:val="004D4047"/>
    <w:rsid w:val="004D48DB"/>
    <w:rsid w:val="004D53B5"/>
    <w:rsid w:val="004D5572"/>
    <w:rsid w:val="004E4FD6"/>
    <w:rsid w:val="004E568A"/>
    <w:rsid w:val="004F1C8E"/>
    <w:rsid w:val="004F5209"/>
    <w:rsid w:val="005002D8"/>
    <w:rsid w:val="00501E0B"/>
    <w:rsid w:val="00502031"/>
    <w:rsid w:val="00503482"/>
    <w:rsid w:val="005065A6"/>
    <w:rsid w:val="00506B79"/>
    <w:rsid w:val="00507345"/>
    <w:rsid w:val="00512211"/>
    <w:rsid w:val="005173CA"/>
    <w:rsid w:val="00517782"/>
    <w:rsid w:val="00525B98"/>
    <w:rsid w:val="005305F7"/>
    <w:rsid w:val="00530761"/>
    <w:rsid w:val="00533320"/>
    <w:rsid w:val="0053482F"/>
    <w:rsid w:val="00537D97"/>
    <w:rsid w:val="00544F89"/>
    <w:rsid w:val="0056509C"/>
    <w:rsid w:val="00566BFA"/>
    <w:rsid w:val="00572271"/>
    <w:rsid w:val="00583D93"/>
    <w:rsid w:val="00593A36"/>
    <w:rsid w:val="005A30B2"/>
    <w:rsid w:val="005C1C97"/>
    <w:rsid w:val="005C68B4"/>
    <w:rsid w:val="005D0045"/>
    <w:rsid w:val="005D081B"/>
    <w:rsid w:val="005D66AC"/>
    <w:rsid w:val="005D6FD6"/>
    <w:rsid w:val="005E0DA0"/>
    <w:rsid w:val="005E1212"/>
    <w:rsid w:val="005E6149"/>
    <w:rsid w:val="005F017A"/>
    <w:rsid w:val="0060089B"/>
    <w:rsid w:val="006055D0"/>
    <w:rsid w:val="00637221"/>
    <w:rsid w:val="00640250"/>
    <w:rsid w:val="00646236"/>
    <w:rsid w:val="00650A08"/>
    <w:rsid w:val="006520FC"/>
    <w:rsid w:val="00656944"/>
    <w:rsid w:val="00656D57"/>
    <w:rsid w:val="00661701"/>
    <w:rsid w:val="0068015E"/>
    <w:rsid w:val="00683857"/>
    <w:rsid w:val="00683D5E"/>
    <w:rsid w:val="00684881"/>
    <w:rsid w:val="00684B1B"/>
    <w:rsid w:val="00690370"/>
    <w:rsid w:val="006B0F9C"/>
    <w:rsid w:val="006B287B"/>
    <w:rsid w:val="006C23AA"/>
    <w:rsid w:val="006C5776"/>
    <w:rsid w:val="006D3B3F"/>
    <w:rsid w:val="006D4739"/>
    <w:rsid w:val="006D6EE5"/>
    <w:rsid w:val="006D7224"/>
    <w:rsid w:val="006D7984"/>
    <w:rsid w:val="006E360A"/>
    <w:rsid w:val="006E3F42"/>
    <w:rsid w:val="006E43BD"/>
    <w:rsid w:val="006F3A1E"/>
    <w:rsid w:val="006F6236"/>
    <w:rsid w:val="007026FF"/>
    <w:rsid w:val="007108A0"/>
    <w:rsid w:val="007142EF"/>
    <w:rsid w:val="007144F5"/>
    <w:rsid w:val="00717EBA"/>
    <w:rsid w:val="0072165B"/>
    <w:rsid w:val="0072264E"/>
    <w:rsid w:val="00725704"/>
    <w:rsid w:val="007272FF"/>
    <w:rsid w:val="007330F2"/>
    <w:rsid w:val="007343D4"/>
    <w:rsid w:val="00735E50"/>
    <w:rsid w:val="007369E8"/>
    <w:rsid w:val="0074107C"/>
    <w:rsid w:val="00743175"/>
    <w:rsid w:val="00750991"/>
    <w:rsid w:val="0075672A"/>
    <w:rsid w:val="00760060"/>
    <w:rsid w:val="00760EC9"/>
    <w:rsid w:val="00761BA4"/>
    <w:rsid w:val="007626E1"/>
    <w:rsid w:val="007666FB"/>
    <w:rsid w:val="00773F72"/>
    <w:rsid w:val="0078311F"/>
    <w:rsid w:val="00785654"/>
    <w:rsid w:val="007940D7"/>
    <w:rsid w:val="007A353E"/>
    <w:rsid w:val="007A430C"/>
    <w:rsid w:val="007B19E1"/>
    <w:rsid w:val="007B1FE3"/>
    <w:rsid w:val="007B4160"/>
    <w:rsid w:val="007B7118"/>
    <w:rsid w:val="007B7DBD"/>
    <w:rsid w:val="007D09AB"/>
    <w:rsid w:val="007D2C57"/>
    <w:rsid w:val="007E19BD"/>
    <w:rsid w:val="007E1BC5"/>
    <w:rsid w:val="007E7333"/>
    <w:rsid w:val="007E7684"/>
    <w:rsid w:val="007F2FA2"/>
    <w:rsid w:val="008017AE"/>
    <w:rsid w:val="008031CB"/>
    <w:rsid w:val="00805798"/>
    <w:rsid w:val="00805A34"/>
    <w:rsid w:val="0082481F"/>
    <w:rsid w:val="0084148D"/>
    <w:rsid w:val="00841D8D"/>
    <w:rsid w:val="00843296"/>
    <w:rsid w:val="00843445"/>
    <w:rsid w:val="00854059"/>
    <w:rsid w:val="00854E4F"/>
    <w:rsid w:val="0085667F"/>
    <w:rsid w:val="00864753"/>
    <w:rsid w:val="00885A45"/>
    <w:rsid w:val="00894778"/>
    <w:rsid w:val="00896FEE"/>
    <w:rsid w:val="008A0592"/>
    <w:rsid w:val="008A10EE"/>
    <w:rsid w:val="008B4CF1"/>
    <w:rsid w:val="008C00BD"/>
    <w:rsid w:val="008C06F9"/>
    <w:rsid w:val="008C470F"/>
    <w:rsid w:val="008C4A86"/>
    <w:rsid w:val="008D348F"/>
    <w:rsid w:val="008E4D01"/>
    <w:rsid w:val="008E7241"/>
    <w:rsid w:val="008E7C84"/>
    <w:rsid w:val="008F3999"/>
    <w:rsid w:val="00902048"/>
    <w:rsid w:val="009028FB"/>
    <w:rsid w:val="00905962"/>
    <w:rsid w:val="00910B59"/>
    <w:rsid w:val="00916857"/>
    <w:rsid w:val="00916910"/>
    <w:rsid w:val="009215A0"/>
    <w:rsid w:val="009239A3"/>
    <w:rsid w:val="00926392"/>
    <w:rsid w:val="0094134C"/>
    <w:rsid w:val="00941607"/>
    <w:rsid w:val="00943210"/>
    <w:rsid w:val="00950A4F"/>
    <w:rsid w:val="00951E70"/>
    <w:rsid w:val="00952823"/>
    <w:rsid w:val="009534B2"/>
    <w:rsid w:val="009546F1"/>
    <w:rsid w:val="00954AE3"/>
    <w:rsid w:val="00960207"/>
    <w:rsid w:val="009737E3"/>
    <w:rsid w:val="00983E29"/>
    <w:rsid w:val="009A6FC8"/>
    <w:rsid w:val="009B0F6A"/>
    <w:rsid w:val="009B13A5"/>
    <w:rsid w:val="009B1BE8"/>
    <w:rsid w:val="009C072E"/>
    <w:rsid w:val="009C0E5D"/>
    <w:rsid w:val="009C1278"/>
    <w:rsid w:val="009C765A"/>
    <w:rsid w:val="009C79B5"/>
    <w:rsid w:val="009D285D"/>
    <w:rsid w:val="009D4DA5"/>
    <w:rsid w:val="009E5DB2"/>
    <w:rsid w:val="009E69A6"/>
    <w:rsid w:val="009F643E"/>
    <w:rsid w:val="00A03A7F"/>
    <w:rsid w:val="00A078A5"/>
    <w:rsid w:val="00A10D52"/>
    <w:rsid w:val="00A2117C"/>
    <w:rsid w:val="00A2426F"/>
    <w:rsid w:val="00A2547C"/>
    <w:rsid w:val="00A25B9D"/>
    <w:rsid w:val="00A26B63"/>
    <w:rsid w:val="00A272C8"/>
    <w:rsid w:val="00A339E1"/>
    <w:rsid w:val="00A60352"/>
    <w:rsid w:val="00A60641"/>
    <w:rsid w:val="00A62979"/>
    <w:rsid w:val="00A6299E"/>
    <w:rsid w:val="00A67D8C"/>
    <w:rsid w:val="00A75F83"/>
    <w:rsid w:val="00A82F46"/>
    <w:rsid w:val="00A915F7"/>
    <w:rsid w:val="00A92527"/>
    <w:rsid w:val="00AA2EA0"/>
    <w:rsid w:val="00AA304C"/>
    <w:rsid w:val="00AB4607"/>
    <w:rsid w:val="00AD4BD5"/>
    <w:rsid w:val="00AE52A4"/>
    <w:rsid w:val="00AE7700"/>
    <w:rsid w:val="00AE7AF5"/>
    <w:rsid w:val="00B027E9"/>
    <w:rsid w:val="00B0327C"/>
    <w:rsid w:val="00B132C1"/>
    <w:rsid w:val="00B15D09"/>
    <w:rsid w:val="00B21ACB"/>
    <w:rsid w:val="00B27B14"/>
    <w:rsid w:val="00B307C3"/>
    <w:rsid w:val="00B3343B"/>
    <w:rsid w:val="00B34294"/>
    <w:rsid w:val="00B3794A"/>
    <w:rsid w:val="00B42547"/>
    <w:rsid w:val="00B55F10"/>
    <w:rsid w:val="00B560FF"/>
    <w:rsid w:val="00B67A67"/>
    <w:rsid w:val="00B70A57"/>
    <w:rsid w:val="00B722F7"/>
    <w:rsid w:val="00B80D23"/>
    <w:rsid w:val="00B823FA"/>
    <w:rsid w:val="00B83025"/>
    <w:rsid w:val="00B851D8"/>
    <w:rsid w:val="00B91854"/>
    <w:rsid w:val="00B92A54"/>
    <w:rsid w:val="00B933D1"/>
    <w:rsid w:val="00B95DC8"/>
    <w:rsid w:val="00B96BFA"/>
    <w:rsid w:val="00BA1ECD"/>
    <w:rsid w:val="00BA2C4D"/>
    <w:rsid w:val="00BA755C"/>
    <w:rsid w:val="00BB19CA"/>
    <w:rsid w:val="00BB7301"/>
    <w:rsid w:val="00BC1E7D"/>
    <w:rsid w:val="00BD2E66"/>
    <w:rsid w:val="00BD4353"/>
    <w:rsid w:val="00BD6A92"/>
    <w:rsid w:val="00BE661E"/>
    <w:rsid w:val="00BF640E"/>
    <w:rsid w:val="00C02F30"/>
    <w:rsid w:val="00C13D27"/>
    <w:rsid w:val="00C175D1"/>
    <w:rsid w:val="00C2014A"/>
    <w:rsid w:val="00C23A93"/>
    <w:rsid w:val="00C26EAD"/>
    <w:rsid w:val="00C30B40"/>
    <w:rsid w:val="00C36371"/>
    <w:rsid w:val="00C36FF4"/>
    <w:rsid w:val="00C4034C"/>
    <w:rsid w:val="00C40BCF"/>
    <w:rsid w:val="00C47419"/>
    <w:rsid w:val="00C47B6B"/>
    <w:rsid w:val="00C545F9"/>
    <w:rsid w:val="00C603DF"/>
    <w:rsid w:val="00C64D01"/>
    <w:rsid w:val="00C666B6"/>
    <w:rsid w:val="00C71A22"/>
    <w:rsid w:val="00C72F86"/>
    <w:rsid w:val="00C73435"/>
    <w:rsid w:val="00C740BB"/>
    <w:rsid w:val="00C747A4"/>
    <w:rsid w:val="00C77156"/>
    <w:rsid w:val="00C80204"/>
    <w:rsid w:val="00C84D07"/>
    <w:rsid w:val="00C93DF1"/>
    <w:rsid w:val="00C95859"/>
    <w:rsid w:val="00C97E71"/>
    <w:rsid w:val="00CB55BE"/>
    <w:rsid w:val="00CE486F"/>
    <w:rsid w:val="00CE6952"/>
    <w:rsid w:val="00CE6BB8"/>
    <w:rsid w:val="00CF5266"/>
    <w:rsid w:val="00CF6DF6"/>
    <w:rsid w:val="00D07F99"/>
    <w:rsid w:val="00D2018D"/>
    <w:rsid w:val="00D21A5E"/>
    <w:rsid w:val="00D225C3"/>
    <w:rsid w:val="00D250F4"/>
    <w:rsid w:val="00D262C6"/>
    <w:rsid w:val="00D27B7D"/>
    <w:rsid w:val="00D328A7"/>
    <w:rsid w:val="00D32B48"/>
    <w:rsid w:val="00D345C0"/>
    <w:rsid w:val="00D34865"/>
    <w:rsid w:val="00D37238"/>
    <w:rsid w:val="00D52B91"/>
    <w:rsid w:val="00D72516"/>
    <w:rsid w:val="00D72C8D"/>
    <w:rsid w:val="00D7525A"/>
    <w:rsid w:val="00D77878"/>
    <w:rsid w:val="00D82CFD"/>
    <w:rsid w:val="00DA7274"/>
    <w:rsid w:val="00DB4741"/>
    <w:rsid w:val="00DB5149"/>
    <w:rsid w:val="00DC3A4E"/>
    <w:rsid w:val="00DC506F"/>
    <w:rsid w:val="00DC7539"/>
    <w:rsid w:val="00DD27CD"/>
    <w:rsid w:val="00DD2FB3"/>
    <w:rsid w:val="00DE25C8"/>
    <w:rsid w:val="00DF56A5"/>
    <w:rsid w:val="00E162B4"/>
    <w:rsid w:val="00E16D01"/>
    <w:rsid w:val="00E20D16"/>
    <w:rsid w:val="00E44369"/>
    <w:rsid w:val="00E44DE0"/>
    <w:rsid w:val="00E6117C"/>
    <w:rsid w:val="00E64DC0"/>
    <w:rsid w:val="00E653D3"/>
    <w:rsid w:val="00E65509"/>
    <w:rsid w:val="00E72725"/>
    <w:rsid w:val="00E80B0D"/>
    <w:rsid w:val="00E81E51"/>
    <w:rsid w:val="00E85418"/>
    <w:rsid w:val="00E86359"/>
    <w:rsid w:val="00EA2D38"/>
    <w:rsid w:val="00EB12BC"/>
    <w:rsid w:val="00EB46B8"/>
    <w:rsid w:val="00EB5464"/>
    <w:rsid w:val="00EB7DBD"/>
    <w:rsid w:val="00EC7E07"/>
    <w:rsid w:val="00ED3833"/>
    <w:rsid w:val="00EE0549"/>
    <w:rsid w:val="00EE4A41"/>
    <w:rsid w:val="00EE5289"/>
    <w:rsid w:val="00EE53D9"/>
    <w:rsid w:val="00EF4A32"/>
    <w:rsid w:val="00F00210"/>
    <w:rsid w:val="00F03BE3"/>
    <w:rsid w:val="00F04B4E"/>
    <w:rsid w:val="00F106FE"/>
    <w:rsid w:val="00F15E40"/>
    <w:rsid w:val="00F16E3F"/>
    <w:rsid w:val="00F3479F"/>
    <w:rsid w:val="00F3507E"/>
    <w:rsid w:val="00F44A55"/>
    <w:rsid w:val="00F45395"/>
    <w:rsid w:val="00F51681"/>
    <w:rsid w:val="00F54BB4"/>
    <w:rsid w:val="00F55242"/>
    <w:rsid w:val="00F560AB"/>
    <w:rsid w:val="00F577AF"/>
    <w:rsid w:val="00F6794F"/>
    <w:rsid w:val="00F67D56"/>
    <w:rsid w:val="00F72667"/>
    <w:rsid w:val="00F77D1B"/>
    <w:rsid w:val="00F8508C"/>
    <w:rsid w:val="00F85675"/>
    <w:rsid w:val="00F87F7B"/>
    <w:rsid w:val="00F97AFA"/>
    <w:rsid w:val="00FA313A"/>
    <w:rsid w:val="00FA54F2"/>
    <w:rsid w:val="00FA6577"/>
    <w:rsid w:val="00FA670F"/>
    <w:rsid w:val="00FB5BEB"/>
    <w:rsid w:val="00FC4097"/>
    <w:rsid w:val="00FC5E18"/>
    <w:rsid w:val="00FC7270"/>
    <w:rsid w:val="00FD13C7"/>
    <w:rsid w:val="00FD65CE"/>
    <w:rsid w:val="00FD71B4"/>
    <w:rsid w:val="00FD72CB"/>
    <w:rsid w:val="00FE2C07"/>
    <w:rsid w:val="00FE4D9D"/>
    <w:rsid w:val="00FE55C5"/>
    <w:rsid w:val="00FE5715"/>
    <w:rsid w:val="00FE5C8A"/>
    <w:rsid w:val="00FE6D14"/>
    <w:rsid w:val="00FF12A7"/>
    <w:rsid w:val="00FF26AB"/>
    <w:rsid w:val="00FF5C8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867726E1-2817-4BA0-BEE8-C5C88BA8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560FF"/>
    <w:rPr>
      <w:color w:val="0000FF"/>
      <w:u w:val="single"/>
    </w:rPr>
  </w:style>
  <w:style w:type="paragraph" w:customStyle="1" w:styleId="Default">
    <w:name w:val="Default"/>
    <w:rsid w:val="005C1C9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A45F1"/>
    <w:rPr>
      <w:color w:val="954F72" w:themeColor="followedHyperlink"/>
      <w:u w:val="single"/>
    </w:rPr>
  </w:style>
  <w:style w:type="paragraph" w:customStyle="1" w:styleId="Normal1">
    <w:name w:val="Normal1"/>
    <w:basedOn w:val="Normal"/>
    <w:rsid w:val="0073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image" Target="media/image11.wmf"/><Relationship Id="rId21" Type="http://schemas.openxmlformats.org/officeDocument/2006/relationships/image" Target="media/image6.wmf"/><Relationship Id="rId34" Type="http://schemas.openxmlformats.org/officeDocument/2006/relationships/control" Target="activeX/activeX18.xml"/><Relationship Id="rId42" Type="http://schemas.openxmlformats.org/officeDocument/2006/relationships/control" Target="activeX/activeX24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5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image" Target="media/image10.wmf"/><Relationship Id="rId40" Type="http://schemas.openxmlformats.org/officeDocument/2006/relationships/control" Target="activeX/activeX22.xml"/><Relationship Id="rId45" Type="http://schemas.openxmlformats.org/officeDocument/2006/relationships/hyperlink" Target="http://www.ciela.net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8.wmf"/><Relationship Id="rId44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43" Type="http://schemas.openxmlformats.org/officeDocument/2006/relationships/control" Target="activeX/activeX25.xm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image" Target="media/image9.wmf"/><Relationship Id="rId38" Type="http://schemas.openxmlformats.org/officeDocument/2006/relationships/control" Target="activeX/activeX21.xml"/><Relationship Id="rId46" Type="http://schemas.openxmlformats.org/officeDocument/2006/relationships/image" Target="media/image12.emf"/><Relationship Id="rId20" Type="http://schemas.openxmlformats.org/officeDocument/2006/relationships/control" Target="activeX/activeX8.xml"/><Relationship Id="rId41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zrtNMLyO9JMiKWrnmBFtCjtJX1QBIH0PhaBouN4sKM4=</DigestValue>
    </Reference>
    <Reference Type="http://www.w3.org/2000/09/xmldsig#Object" URI="#idOfficeObject">
      <DigestMethod Algorithm="http://www.w3.org/2001/04/xmlenc#sha256"/>
      <DigestValue>OvOrh+X9CdQk6l9F9d7emq35XIIf7mfplYVQDi45KFY=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9JnnngVxoedRMTLpep79ikpgwrx3OjGvrQwhlxO83NI=</DigestValue>
    </Reference>
    <Reference Type="http://www.w3.org/2000/09/xmldsig#Object" URI="#idValidSigLnImg">
      <DigestMethod Algorithm="http://www.w3.org/2001/04/xmlenc#sha256"/>
      <DigestValue>VC1l5ifrNloriw43BpftA8yBoluVHOj5KYl1ULNGqpk=</DigestValue>
    </Reference>
    <Reference Type="http://www.w3.org/2000/09/xmldsig#Object" URI="#idInvalidSigLnImg">
      <DigestMethod Algorithm="http://www.w3.org/2001/04/xmlenc#sha256"/>
      <DigestValue>x6ma9NLuGp2ggC+TzOE2TfEJhUKwqre5f4xDM3zfC1M=</DigestValue>
    </Reference>
  </SignedInfo>
  <SignatureValue>ZClYAddmknV/0TqhppgLmfE780fBvWmy4E2Nmgu7jcCAwk0feMKUqEvEsG2MniG924Vs+C+/EUSp
PdOvOA2CIzB9er1CwcwQT04u7r71E7WUQPVqhSigBRbIAHa005gyyZ46Tfa7qk5i4aMTdI6bR+Z4
VTE3vVuqY58ai/VX4hmSdWC1GpmCJXmEfELozmmY2oGlE6jkTG+8kdbYcECDocVg/YtBC78pgnXE
c9yDe0d07ZEpdaI1nRC3/tyJ3Y7wmso+HJOtW9y5+Vp/r+e4J1AsUuMjiWbtGZ7Nxxum5UbNqEG5
Ql1W2iNortfE2UUItKyTmO2nqE7OY8vuRSA4qw==</SignatureValue>
  <KeyInfo>
    <X509Data>
      <X509Certificate>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0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</Transform>
          <Transform Algorithm="http://www.w3.org/TR/2001/REC-xml-c14n-20010315"/>
        </Transforms>
        <DigestMethod Algorithm="http://www.w3.org/2001/04/xmlenc#sha256"/>
        <DigestValue>sIRWztql5W0GrspYa5ASoDBcGgUtmfSM59Q7Jb/jlUc=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1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uOGeX3FALUpgo7fduO8Sf9WKV3iPB+8nYPCMOtlYLZE=</DigestValue>
      </Reference>
      <Reference URI="/word/activeX/_rels/activeX1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255Man/5vz904wHdGx166kafcNO4fRoWxSfLs/ycCY0=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2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LK6doy1Scz0E7J9K4hL4HQUQVSGYdI/L8jXWVQYBgCc=</DigestValue>
      </Reference>
      <Reference URI="/word/activeX/_rels/activeX2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ntp7xkJi9/dZoLKX0iR9wNisJbpM6XQm3SXTUqr4yu0=</DigestValue>
      </Reference>
      <Reference URI="/word/activeX/_rels/activeX2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XEYJnAmeIjGFz0+cf182fDDKOobuemgFrLtcNBBa+Fs=</DigestValue>
      </Reference>
      <Reference URI="/word/activeX/_rels/activeX2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AtMOmqDxzsrjJpCrlW8n6hTjXRvzsCUSf3hYG82Og44=</DigestValue>
      </Reference>
      <Reference URI="/word/activeX/_rels/activeX2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ga3jRT/sv3FR3rYaloOQqn8UC1uFO4lvduy+juxNMh8=</DigestValue>
      </Reference>
      <Reference URI="/word/activeX/_rels/activeX2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Pl0S8alT3fJxssBE4uBUDeMyZuzrA1S3lnAPWwRgBV4=</DigestValue>
      </Reference>
      <Reference URI="/word/activeX/_rels/activeX2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4dtRQCcWNOG2VCi8TpJ0PRnY/MeoMFk6Fu7Fr/OGCq0=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aC5yeTvnt+KooNXRw25r6n2x/Hmh4BtcROKUWFZhB6U=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6I9ZQTdTGHdpYMRNNa/m64lRmtHYnR8gxTimY7XcVOQ=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Wcc7wvootEebTPBolVKpcvIFomNmzalHXKrOloXhQmY=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xsvhGBHx5a5ZodaTPs4x9rLzM3ynCeSK/xiV+yEUhQw=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NS2z3YAG4RnUSFJnjYucZkMnRlAiphnXOW/Yb7hhEls=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U3o7ySegJUCkdDXER0HYqnwAdVjvbhHi7N2HRHlBljQ=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lSkn9+n4D4rcKk++GnwdArsCJDbUlL/9v670BaiSnvA=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SNWDNM+vtmGbSlwbEnhnr1K7EMNUAddUWxXItmXRIIU=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cO/SMkSNTeqicraiYydS9/sXZk2XDJpiQgp8nkI0uRA=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18.bin?ContentType=application/vnd.ms-office.activeX">
        <DigestMethod Algorithm="http://www.w3.org/2001/04/xmlenc#sha256"/>
        <DigestValue>+sIMImKwKJe26j17NOr5Sw7OR4GTtxDTjOA+K2lV6HM=</DigestValue>
      </Reference>
      <Reference URI="/word/activeX/activeX18.xml?ContentType=application/vnd.ms-office.activeX+xml">
        <DigestMethod Algorithm="http://www.w3.org/2001/04/xmlenc#sha256"/>
        <DigestValue>7HOpPlg95BzO7xFK3coUAFSJFOESRfyyL8QEprnpfmw=</DigestValue>
      </Reference>
      <Reference URI="/word/activeX/activeX19.bin?ContentType=application/vnd.ms-office.activeX">
        <DigestMethod Algorithm="http://www.w3.org/2001/04/xmlenc#sha256"/>
        <DigestValue>nULBDoHWqBV1K6Y4oArbDjS3/G03f4sYrRXCBLWGfeY=</DigestValue>
      </Reference>
      <Reference URI="/word/activeX/activeX19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KYyTEdr+dszi78VGC/tbuCHH/LO+ikGNd11q93jFGMU=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20.bin?ContentType=application/vnd.ms-office.activeX">
        <DigestMethod Algorithm="http://www.w3.org/2001/04/xmlenc#sha256"/>
        <DigestValue>6tXhSdysNuWHtJsqyLsNutNMABxgA5YtzshS29cj3lc=</DigestValue>
      </Reference>
      <Reference URI="/word/activeX/activeX20.xml?ContentType=application/vnd.ms-office.activeX+xml">
        <DigestMethod Algorithm="http://www.w3.org/2001/04/xmlenc#sha256"/>
        <DigestValue>7HOpPlg95BzO7xFK3coUAFSJFOESRfyyL8QEprnpfmw=</DigestValue>
      </Reference>
      <Reference URI="/word/activeX/activeX21.bin?ContentType=application/vnd.ms-office.activeX">
        <DigestMethod Algorithm="http://www.w3.org/2001/04/xmlenc#sha256"/>
        <DigestValue>nqBPhOGvm0+Lz4Kvsg33vYCEoFpX1SMQLZd4VC5iaVc=</DigestValue>
      </Reference>
      <Reference URI="/word/activeX/activeX21.xml?ContentType=application/vnd.ms-office.activeX+xml">
        <DigestMethod Algorithm="http://www.w3.org/2001/04/xmlenc#sha256"/>
        <DigestValue>7HOpPlg95BzO7xFK3coUAFSJFOESRfyyL8QEprnpfmw=</DigestValue>
      </Reference>
      <Reference URI="/word/activeX/activeX22.bin?ContentType=application/vnd.ms-office.activeX">
        <DigestMethod Algorithm="http://www.w3.org/2001/04/xmlenc#sha256"/>
        <DigestValue>HUz7d6TWPF/+Wb/DSjFVtc90Cl7azWs1cgKn5x/esY4=</DigestValue>
      </Reference>
      <Reference URI="/word/activeX/activeX22.xml?ContentType=application/vnd.ms-office.activeX+xml">
        <DigestMethod Algorithm="http://www.w3.org/2001/04/xmlenc#sha256"/>
        <DigestValue>7HOpPlg95BzO7xFK3coUAFSJFOESRfyyL8QEprnpfmw=</DigestValue>
      </Reference>
      <Reference URI="/word/activeX/activeX23.bin?ContentType=application/vnd.ms-office.activeX">
        <DigestMethod Algorithm="http://www.w3.org/2001/04/xmlenc#sha256"/>
        <DigestValue>48n3gqvvXZTGMibUCaM+qkywXjGwCalnjerdmkq9CyM=</DigestValue>
      </Reference>
      <Reference URI="/word/activeX/activeX23.xml?ContentType=application/vnd.ms-office.activeX+xml">
        <DigestMethod Algorithm="http://www.w3.org/2001/04/xmlenc#sha256"/>
        <DigestValue>7HOpPlg95BzO7xFK3coUAFSJFOESRfyyL8QEprnpfmw=</DigestValue>
      </Reference>
      <Reference URI="/word/activeX/activeX24.bin?ContentType=application/vnd.ms-office.activeX">
        <DigestMethod Algorithm="http://www.w3.org/2001/04/xmlenc#sha256"/>
        <DigestValue>HoBKFzRtH/arCjivJlcgUXUJGwd1CBWTn2Xx9dSeV4k=</DigestValue>
      </Reference>
      <Reference URI="/word/activeX/activeX24.xml?ContentType=application/vnd.ms-office.activeX+xml">
        <DigestMethod Algorithm="http://www.w3.org/2001/04/xmlenc#sha256"/>
        <DigestValue>7HOpPlg95BzO7xFK3coUAFSJFOESRfyyL8QEprnpfmw=</DigestValue>
      </Reference>
      <Reference URI="/word/activeX/activeX25.bin?ContentType=application/vnd.ms-office.activeX">
        <DigestMethod Algorithm="http://www.w3.org/2001/04/xmlenc#sha256"/>
        <DigestValue>IGrNnPP3xbniqkZ9W+YTRA02rtN850ptX43VCDPQD3I=</DigestValue>
      </Reference>
      <Reference URI="/word/activeX/activeX25.xml?ContentType=application/vnd.ms-office.activeX+xml">
        <DigestMethod Algorithm="http://www.w3.org/2001/04/xmlenc#sha256"/>
        <DigestValue>7HOpPlg95BzO7xFK3coUAFSJFOESRfyyL8QEprnpfmw=</DigestValue>
      </Reference>
      <Reference URI="/word/activeX/activeX26.bin?ContentType=application/vnd.ms-office.activeX">
        <DigestMethod Algorithm="http://www.w3.org/2001/04/xmlenc#sha256"/>
        <DigestValue>wYQDzS/kYfuYMviLmjUMDs3l19OI9wcS0vTvxYgpB5g=</DigestValue>
      </Reference>
      <Reference URI="/word/activeX/activeX26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uk1rkGuh10OtY/QcBQYO6V6Q7E7m+y1EUgEuR2CzQIE=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D7O3eJCCjrwOpx6s2JcyaG15yKoc9/WeGbk8RXRTilA=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eykcHW1lHMcZ7sBzuUbFC9y5WMWMwsKcvlq9j5Pzhj4=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P7Gavj/2dtn2HlQG79+Q3KDEqQgV2yuQEG4U72CBepw=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dmxCTKIZ8tEHC4YaKnkoGIDQua85FG0pSOUHTRYnaBA=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PmENaAiwc//lY4tbmy4wJ0/iM8ynVqkOh2CFPo0tJds=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HdId8UydfGHBejBIwxzJdRXy3RiLMljfMhTwn9g2Ysw=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IKXoZEhHNhc0ofd74pMJ81a6HCcORoUlOS+uOQzw2WY=</DigestValue>
      </Reference>
      <Reference URI="/word/endnotes.xml?ContentType=application/vnd.openxmlformats-officedocument.wordprocessingml.endnotes+xml">
        <DigestMethod Algorithm="http://www.w3.org/2001/04/xmlenc#sha256"/>
        <DigestValue>/hmnnfPaSwK9HJqH6MaVtb8YGUI3i50//TMTJ2xwmpQ=</DigestValue>
      </Reference>
      <Reference URI="/word/fontTable.xml?ContentType=application/vnd.openxmlformats-officedocument.wordprocessingml.fontTable+xml">
        <DigestMethod Algorithm="http://www.w3.org/2001/04/xmlenc#sha256"/>
        <DigestValue>9oMGZ1nDGJuaOGPR5FbW+9y455X9r7gnnHjObCJAsjU=</DigestValue>
      </Reference>
      <Reference URI="/word/footer1.xml?ContentType=application/vnd.openxmlformats-officedocument.wordprocessingml.footer+xml">
        <DigestMethod Algorithm="http://www.w3.org/2001/04/xmlenc#sha256"/>
        <DigestValue>MGJ3DIWQ264lplrMZ1VRYWymZxySnOMrEF/LenmO2v4=</DigestValue>
      </Reference>
      <Reference URI="/word/footer2.xml?ContentType=application/vnd.openxmlformats-officedocument.wordprocessingml.footer+xml">
        <DigestMethod Algorithm="http://www.w3.org/2001/04/xmlenc#sha256"/>
        <DigestValue>omRuqgYV0eJp9PVmtYHH8CjoONxK/WOM6WWAG2Yi2kE=</DigestValue>
      </Reference>
      <Reference URI="/word/footnotes.xml?ContentType=application/vnd.openxmlformats-officedocument.wordprocessingml.footnotes+xml">
        <DigestMethod Algorithm="http://www.w3.org/2001/04/xmlenc#sha256"/>
        <DigestValue>LjGzN9GkfXZfdbS3SmFljqVEyGvobtbcV5zbA9qEBu4=</DigestValue>
      </Reference>
      <Reference URI="/word/header1.xml?ContentType=application/vnd.openxmlformats-officedocument.wordprocessingml.header+xml">
        <DigestMethod Algorithm="http://www.w3.org/2001/04/xmlenc#sha256"/>
        <DigestValue>d1HL7ZJHMU5Fvy81C6nffgdssgZz9Ow+JcpofWbJwbQ=</DigestValue>
      </Reference>
      <Reference URI="/word/media/image1.wmf?ContentType=image/x-wmf">
        <DigestMethod Algorithm="http://www.w3.org/2001/04/xmlenc#sha256"/>
        <DigestValue>t+YGw5sZezlcPiBgP6moDgSPIcn+e4M0hlFYv+/DQfc=</DigestValue>
      </Reference>
      <Reference URI="/word/media/image10.wmf?ContentType=image/x-wmf">
        <DigestMethod Algorithm="http://www.w3.org/2001/04/xmlenc#sha256"/>
        <DigestValue>yLN23XU3eELxVywErGYu4FvfQ0AlEEhLXLH3j4y23fo=</DigestValue>
      </Reference>
      <Reference URI="/word/media/image11.wmf?ContentType=image/x-wmf">
        <DigestMethod Algorithm="http://www.w3.org/2001/04/xmlenc#sha256"/>
        <DigestValue>pH1qnkW2FfkQHSSqMOeFbMPL49jpmK1JxbtORp5O6j8=</DigestValue>
      </Reference>
      <Reference URI="/word/media/image12.emf?ContentType=image/x-emf">
        <DigestMethod Algorithm="http://www.w3.org/2001/04/xmlenc#sha256"/>
        <DigestValue>EATCJo2kua5icci0TMne3jerwf0Xure7Ft36YXQ65T8=</DigestValue>
      </Reference>
      <Reference URI="/word/media/image2.wmf?ContentType=image/x-wmf">
        <DigestMethod Algorithm="http://www.w3.org/2001/04/xmlenc#sha256"/>
        <DigestValue>GAbX+kkqFRAjuD1GIQJ0q6V2XN9hMgZPCCjJRUcmDBs=</DigestValue>
      </Reference>
      <Reference URI="/word/media/image3.wmf?ContentType=image/x-wmf">
        <DigestMethod Algorithm="http://www.w3.org/2001/04/xmlenc#sha256"/>
        <DigestValue>cMVMDxw591rThRop6Yx/iE5UaODL4Ju5CnL8L4Her28=</DigestValue>
      </Reference>
      <Reference URI="/word/media/image4.wmf?ContentType=image/x-wmf">
        <DigestMethod Algorithm="http://www.w3.org/2001/04/xmlenc#sha256"/>
        <DigestValue>78HN/qvd2/b0o0BKx2CHtrjP4yfsBJD6fajdiA5AM0s=</DigestValue>
      </Reference>
      <Reference URI="/word/media/image5.wmf?ContentType=image/x-wmf">
        <DigestMethod Algorithm="http://www.w3.org/2001/04/xmlenc#sha256"/>
        <DigestValue>7xNV1a8pxba0jSONSuoKUKNAwTEFBBb7z+GueF4e9kU=</DigestValue>
      </Reference>
      <Reference URI="/word/media/image6.wmf?ContentType=image/x-wmf">
        <DigestMethod Algorithm="http://www.w3.org/2001/04/xmlenc#sha256"/>
        <DigestValue>8g8pLcEOhCgbtJ+MUaWhk0v4NgUprk+gFIM1TvED3B0=</DigestValue>
      </Reference>
      <Reference URI="/word/media/image7.wmf?ContentType=image/x-wmf">
        <DigestMethod Algorithm="http://www.w3.org/2001/04/xmlenc#sha256"/>
        <DigestValue>gITq+uOacilEOWBfeGChmP1JWPWKFwOHO+SwYc1/oUY=</DigestValue>
      </Reference>
      <Reference URI="/word/media/image8.wmf?ContentType=image/x-wmf">
        <DigestMethod Algorithm="http://www.w3.org/2001/04/xmlenc#sha256"/>
        <DigestValue>7vbZ9e9iLnJLkgO2GDTBrRB0iufGBdH+3xVzdsqx9QA=</DigestValue>
      </Reference>
      <Reference URI="/word/media/image9.wmf?ContentType=image/x-wmf">
        <DigestMethod Algorithm="http://www.w3.org/2001/04/xmlenc#sha256"/>
        <DigestValue>5nakrkvsUk0F4ne2iJYfmYnaPqL9TJkSEoewYy6qPgk=</DigestValue>
      </Reference>
      <Reference URI="/word/numbering.xml?ContentType=application/vnd.openxmlformats-officedocument.wordprocessingml.numbering+xml">
        <DigestMethod Algorithm="http://www.w3.org/2001/04/xmlenc#sha256"/>
        <DigestValue>jVUVzSvlehhp4k4q/mc6flvzkyYsHH6UgJkfdq14WRE=</DigestValue>
      </Reference>
      <Reference URI="/word/settings.xml?ContentType=application/vnd.openxmlformats-officedocument.wordprocessingml.settings+xml">
        <DigestMethod Algorithm="http://www.w3.org/2001/04/xmlenc#sha256"/>
        <DigestValue>qV3oJ34N+huC+jF/P60gPPpZ+wjRQkD0q0zKO7cnrik=</DigestValue>
      </Reference>
      <Reference URI="/word/styles.xml?ContentType=application/vnd.openxmlformats-officedocument.wordprocessingml.styles+xml">
        <DigestMethod Algorithm="http://www.w3.org/2001/04/xmlenc#sha256"/>
        <DigestValue>ZIHbKkk1ZyO9eIH2sWBAX1nV8iMTE1DrDrMyBYWCkB0=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2Nt/sPkHqPcYrTb/tlKtb7ZVKyfVrEuHXlQ3FudORhc=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2023-04-19T12:02:25Z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{E15DE155-4E06-426E-826A-B643F1E29B64}</SetupID>
          <SignatureText>Венцислав Иванов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2023-04-19T12:02:25Z</xd:SigningTime>
          <xd:SigningCertificate>
            <xd:Cert>
              <xd:CertDigest>
                <DigestMethod Algorithm="http://www.w3.org/2001/04/xmlenc#sha256"/>
                <DigestValue>ZnMkkwz4jP0sqyCImVgjyqmb6M5du1lKVxQ8i0SF/Lc=</DigestValue>
              </xd:CertDigest>
              <xd:IssuerSerial>
                <X509IssuerName>C=BG, L=Sofia, O=Information Services JSC, OID.2.5.4.97=NTRBG-831641791, CN=StampIT Global Qualified CA</X509IssuerName>
                <X509SerialNumber>8030125522147050642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SBkAAJ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Tz0LAAAAkD/S0/t/AAAJAAAAAQAAAJC+KNP7fwAAAAAAAAAAAACHpKqJ+38AAJCS6KQQAQAAAAAAAAAAAAAAAAAAAAAAAAAAAAAAAAAAR+5BORZsAAAAAAAAAAAAAP////8QAQAAAAAAAAAAAABQkACwEAEAALDnTz0AAAAAcCnvshABAAAHAAAAAAAAAMAX1K8QAQAA7OZPPQsAAABA5089CwAAACHKANP7fwAAAQAAAAAAAAAAAC5kAAAAAKh8kmT7fwAAEOdPPQsAAABQkACwEAEAABstBNP7fwAAkOZPPQsAAABA5089C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hIAAAAMAAAAAQAAABYAAAAMAAAAAAAAAFQAAAAkAQAACgAAAHAAAADHAAAAfAAAAAEAAAAAAMhBAADIQQoAAABwAAAAJAAAAEwAAAAEAAAACQAAAHAAAADJAAAAfQAAAJQAAABTAGkAZwBuAGUAZAAgAGIAeQA6ACAAVgBlAG4AdABzAGkAcwBsAGEAdgAgAFQAbwBkAG8AcgBvAHYAIABJAHYAYQBuAG8AdgAGAAAAAwAAAAcAAAAHAAAABgAAAAcAAAADAAAABwAAAAUAAAADAAAAAwAAAAcAAAAGAAAABwAAAAQAAAAFAAAAAwAAAAUAAAADAAAABgAAAAUAAAADAAAABgAAAAcAAAAHAAAABwAAAAQAAAAHAAAABQAAAAMAAAADAAAABQAAAAYAAAAHAAAABwAAAAUAAAAWAAAADAAAAAAAAAAlAAAADAAAAAIAAAAOAAAAFAAAAAAAAAAQAAAAFAAAAA==</Object>
  <Object Id="idInvalidSigLnImg">AQAAAGwAAAAAAAAAAAAAAP8AAAB/AAAAAAAAAAAAAAAAGQAAgAwAACBFTUYAAAEA5BwAAK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OAAAAACcz+7S6ffb7fnC0t1haH0hMm8aLXIuT8ggOIwoRKslP58cK08AAAF3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h6Sqift/AAAKAAsAAAAAAJC+KNP7fwAAAAAAAAAAAACspKqJ+38AAAAAAAAAAAAAsGu01Pt/AAAAAAAAAAAAAAAAAAAAAAAAt65BORZsAADTZz5k+38AAEgAAAAQAQAAAAAAAAAAAABQkACwEAEAAPimTz0AAAAA9f///wAAAAAJAAAAAAAAAAAAAAAAAAAAHKZPPQsAAABwpk89CwAAACHKANP7fwAAAAAAAAAAAAAAAAAAAAAAAFCQALAQAQAA+KZPPQsAAABQkACwEAEAABstBNP7fwAAwKVPPQsAAABwpk89CwAAAAAAAAAAAAAAAAAAAGR2AAgAAAAAJQAAAAwAAAABAAAAGAAAAAwAAAD/AAACEgAAAAwAAAABAAAAHgAAABgAAAAiAAAABAAAAHoAAAARAAAAJQAAAAwAAAABAAAAVAAAALQAAAAjAAAABAAAAHgAAAAQAAAAAQAAAAAAyEEAAMh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Tz0LAAAAkD/S0/t/AAAJAAAAAQAAAJC+KNP7fwAAAAAAAAAAAACHpKqJ+38AAJCS6KQQAQAAAAAAAAAAAAAAAAAAAAAAAAAAAAAAAAAAR+5BORZsAAAAAAAAAAAAAP////8QAQAAAAAAAAAAAABQkACwEAEAALDnTz0AAAAAcCnvshABAAAHAAAAAAAAAMAX1K8QAQAA7OZPPQsAAABA5089CwAAACHKANP7fwAAAQAAAAAAAAAAAC5kAAAAAKh8kmT7fwAAEOdPPQsAAABQkACwEAEAABstBNP7fwAAkOZPPQsAAABA5089C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P7TshABAAAQ6DFk+38AAKAI1K8QAQAAkL4o0/t/AAAAAAAAAAAAAAGnaWT7fwAAAgAAAAAAAAACAAAAAAAAAAAAAAAAAAAAAAAAAAAAAAD3oEE5FmwAAFCm+q8QAQAAYPzsshABAAAAAAAAAAAAAFCQALAQAQAAOLFPPQAAAADg////AAAAAAYAAAAAAAAAAwAAAAAAAABcsE89CwAAALCwTz0LAAAAIcoA0/t/AAAAAAAAAAAAALBhz9IAAAAAAAAAAAAAAAD/oDlk+38AAFCQALAQAQAAGy0E0/t/AAAAsE89CwAAALCwTz0L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hIAAAAMAAAAAQAAABYAAAAMAAAAAAAAAFQAAAAkAQAACgAAAHAAAADHAAAAfAAAAAEAAAAAAMhBAADIQQoAAABwAAAAJAAAAEwAAAAEAAAACQAAAHAAAADJAAAAfQAAAJQAAABTAGkAZwBuAGUAZAAgAGIAeQA6ACAAVgBlAG4AdABzAGkAcwBsAGEAdgAgAFQAbwBkAG8AcgBvAHYAIABJAHYAYQBuAG8AdgAGAAAAAwAAAAcAAAAHAAAABgAAAAcAAAADAAAABwAAAAUAAAADAAAAAwAAAAcAAAAGAAAABwAAAAQAAAAFAAAAAwAAAAUAAAADAAAABgAAAAUAAAADAAAABgAAAAcAAAAHAAAABwAAAAQAAAAHAAAABQAAAAMAAAADAAAABQAAAAYAAAAHAAAAB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A57C-951F-437F-A462-7505D94A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5866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Ventsislav Todorov Ivanov</cp:lastModifiedBy>
  <cp:revision>3</cp:revision>
  <cp:lastPrinted>2023-04-19T08:29:00Z</cp:lastPrinted>
  <dcterms:created xsi:type="dcterms:W3CDTF">2023-04-19T08:47:00Z</dcterms:created>
  <dcterms:modified xsi:type="dcterms:W3CDTF">2023-04-19T12:00:00Z</dcterms:modified>
</cp:coreProperties>
</file>