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BA3646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 w:rsidR="007D4EA8">
        <w:rPr>
          <w:rFonts w:ascii="Times New Roman" w:eastAsia="Times New Roman" w:hAnsi="Times New Roman" w:cs="Times New Roman"/>
          <w:i/>
          <w:sz w:val="24"/>
          <w:lang w:eastAsia="bg-BG"/>
        </w:rPr>
        <w:t>6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7D4EA8">
        <w:rPr>
          <w:b/>
          <w:sz w:val="24"/>
          <w:szCs w:val="24"/>
          <w:lang w:val="en-US"/>
        </w:rPr>
        <w:t xml:space="preserve">1 136 </w:t>
      </w:r>
      <w:r w:rsidR="007D4EA8">
        <w:rPr>
          <w:b/>
          <w:sz w:val="24"/>
          <w:szCs w:val="24"/>
        </w:rPr>
        <w:t>244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="007D4EA8">
        <w:rPr>
          <w:b/>
          <w:sz w:val="24"/>
          <w:szCs w:val="24"/>
        </w:rPr>
        <w:t>1 135 848</w:t>
      </w:r>
      <w:r w:rsidRPr="00C34A47">
        <w:rPr>
          <w:b/>
          <w:sz w:val="24"/>
          <w:szCs w:val="24"/>
        </w:rPr>
        <w:t xml:space="preserve">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r w:rsidRPr="00C34A47">
        <w:rPr>
          <w:sz w:val="24"/>
          <w:szCs w:val="24"/>
        </w:rPr>
        <w:t>Многопрофилна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</w:rPr>
        <w:t xml:space="preserve">в размер на </w:t>
      </w:r>
      <w:r w:rsidRPr="00C34A47">
        <w:rPr>
          <w:b/>
          <w:sz w:val="24"/>
          <w:szCs w:val="24"/>
        </w:rPr>
        <w:t>396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7D4EA8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2ABB"/>
    <w:rsid w:val="00A96636"/>
    <w:rsid w:val="00A976CB"/>
    <w:rsid w:val="00AB0225"/>
    <w:rsid w:val="00AB09CD"/>
    <w:rsid w:val="00B22981"/>
    <w:rsid w:val="00BA3646"/>
    <w:rsid w:val="00BD1FF3"/>
    <w:rsid w:val="00C00069"/>
    <w:rsid w:val="00C142C7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5A50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3</cp:revision>
  <cp:lastPrinted>2022-03-09T08:12:00Z</cp:lastPrinted>
  <dcterms:created xsi:type="dcterms:W3CDTF">2023-07-07T07:16:00Z</dcterms:created>
  <dcterms:modified xsi:type="dcterms:W3CDTF">2023-07-07T07:16:00Z</dcterms:modified>
</cp:coreProperties>
</file>