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6B5BF" w14:textId="77777777" w:rsidR="00217EDE" w:rsidRDefault="00217EDE" w:rsidP="00217EDE">
      <w:pPr>
        <w:jc w:val="center"/>
        <w:rPr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8635"/>
      </w:tblGrid>
      <w:tr w:rsidR="00217EDE" w:rsidRPr="00217EDE" w14:paraId="412B49EE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60" w:type="dxa"/>
              <w:bottom w:w="0" w:type="dxa"/>
            </w:tcMar>
            <w:vAlign w:val="center"/>
          </w:tcPr>
          <w:p w14:paraId="18176397" w14:textId="77777777" w:rsidR="00892328" w:rsidRDefault="00217EDE" w:rsidP="00892328">
            <w:pPr>
              <w:spacing w:before="100" w:beforeAutospacing="1" w:after="100" w:afterAutospacing="1" w:line="269" w:lineRule="atLeast"/>
              <w:jc w:val="center"/>
            </w:pPr>
            <w:r w:rsidRPr="00217EDE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КОНСУЛТАЦИОНЕН ДОКУМЕНТ</w:t>
            </w:r>
            <w:r w:rsidR="00892328">
              <w:t xml:space="preserve"> </w:t>
            </w:r>
          </w:p>
          <w:p w14:paraId="54544D6E" w14:textId="77777777" w:rsidR="00217EDE" w:rsidRPr="00217EDE" w:rsidRDefault="00892328">
            <w:pPr>
              <w:spacing w:before="100" w:beforeAutospacing="1" w:after="100" w:afterAutospacing="1" w:line="269" w:lineRule="atLeast"/>
              <w:jc w:val="center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FEFEFE"/>
              </w:rPr>
              <w:t>по п</w:t>
            </w:r>
            <w:r w:rsidRPr="00892328">
              <w:rPr>
                <w:rFonts w:eastAsia="Times New Roman"/>
                <w:b/>
                <w:bCs/>
                <w:sz w:val="24"/>
                <w:szCs w:val="24"/>
                <w:shd w:val="clear" w:color="auto" w:fill="FEFEFE"/>
              </w:rPr>
              <w:t>роект на Закон</w:t>
            </w:r>
            <w:r w:rsidR="000A21DC">
              <w:rPr>
                <w:rFonts w:eastAsia="Times New Roman"/>
                <w:b/>
                <w:bCs/>
                <w:sz w:val="24"/>
                <w:szCs w:val="24"/>
                <w:shd w:val="clear" w:color="auto" w:fill="FEFEFE"/>
              </w:rPr>
              <w:t xml:space="preserve"> за изменение и допълнение на Закона за гражданското въздухоплаване</w:t>
            </w:r>
          </w:p>
        </w:tc>
      </w:tr>
      <w:tr w:rsidR="00217EDE" w:rsidRPr="00217EDE" w14:paraId="4614E1F0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34C0088D" w14:textId="77777777" w:rsidR="00217EDE" w:rsidRPr="00217EDE" w:rsidRDefault="00217EDE" w:rsidP="0081160F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1. ОСНОВНА ИНФОРМАЦИЯ ЗА КОНСУЛТАЦИЯТА</w:t>
            </w:r>
          </w:p>
        </w:tc>
      </w:tr>
      <w:tr w:rsidR="00217EDE" w:rsidRPr="00217EDE" w14:paraId="3DCD9BDF" w14:textId="77777777" w:rsidTr="00217EDE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A2C906D" w14:textId="77777777" w:rsidR="00217EDE" w:rsidRPr="00217EDE" w:rsidRDefault="00217EDE" w:rsidP="00217EDE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1.1.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0AAD7014" w14:textId="77777777" w:rsid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Въведение:</w:t>
            </w:r>
          </w:p>
          <w:p w14:paraId="3AB177DF" w14:textId="77777777" w:rsidR="00217EDE" w:rsidRDefault="00217EDE" w:rsidP="000A21DC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Министерството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на 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>транспорта и съобщенията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организира обществена консултация по </w:t>
            </w:r>
            <w:r w:rsidR="00892328" w:rsidRPr="00892328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предложение за изготвяне на 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проект </w:t>
            </w:r>
            <w:r w:rsidR="000A21DC">
              <w:rPr>
                <w:rFonts w:eastAsia="Times New Roman"/>
                <w:sz w:val="24"/>
                <w:szCs w:val="24"/>
                <w:shd w:val="clear" w:color="auto" w:fill="FEFEFE"/>
              </w:rPr>
              <w:t>на Закон за изменение и допълнение на Закона за гражданското въздухоплаване.</w:t>
            </w:r>
          </w:p>
          <w:p w14:paraId="4550803A" w14:textId="77777777" w:rsidR="00DC3771" w:rsidRDefault="000A21DC" w:rsidP="00DC377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Проектът е в изпълнение на </w:t>
            </w:r>
            <w:r w:rsidRPr="000A21DC">
              <w:rPr>
                <w:sz w:val="24"/>
                <w:szCs w:val="24"/>
              </w:rPr>
              <w:t>Плана за действие за 2023 г. с мерките, произтичащи о</w:t>
            </w:r>
            <w:r>
              <w:rPr>
                <w:sz w:val="24"/>
                <w:szCs w:val="24"/>
              </w:rPr>
              <w:t>т</w:t>
            </w:r>
            <w:r w:rsidRPr="000A21DC">
              <w:rPr>
                <w:sz w:val="24"/>
                <w:szCs w:val="24"/>
              </w:rPr>
              <w:t xml:space="preserve"> членството на Р</w:t>
            </w:r>
            <w:r w:rsidR="00DC3771">
              <w:rPr>
                <w:sz w:val="24"/>
                <w:szCs w:val="24"/>
              </w:rPr>
              <w:t>епублика България в</w:t>
            </w:r>
            <w:r w:rsidRPr="000A21DC">
              <w:rPr>
                <w:sz w:val="24"/>
                <w:szCs w:val="24"/>
              </w:rPr>
              <w:t xml:space="preserve"> Е</w:t>
            </w:r>
            <w:r w:rsidR="00DC3771">
              <w:rPr>
                <w:sz w:val="24"/>
                <w:szCs w:val="24"/>
              </w:rPr>
              <w:t>вропейския съюз.</w:t>
            </w:r>
          </w:p>
          <w:p w14:paraId="3C53FF39" w14:textId="77777777" w:rsidR="000A21DC" w:rsidRPr="000A21DC" w:rsidRDefault="000A21DC" w:rsidP="00DC3771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В н</w:t>
            </w:r>
            <w:r w:rsidR="00DC3771">
              <w:rPr>
                <w:rFonts w:eastAsia="Times New Roman"/>
                <w:sz w:val="24"/>
                <w:szCs w:val="24"/>
                <w:shd w:val="clear" w:color="auto" w:fill="FEFEFE"/>
              </w:rPr>
              <w:t>его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е поето като ангажимент на Република България осъществяването на редица мерки, една от които е изготвяне и приемане на Закон за изменение и допълнение на Закона за гражданското въздухоплаване. </w:t>
            </w:r>
          </w:p>
          <w:p w14:paraId="7D72F27D" w14:textId="77777777" w:rsidR="00217EDE" w:rsidRPr="00217EDE" w:rsidRDefault="00217EDE" w:rsidP="00892328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</w:p>
        </w:tc>
      </w:tr>
      <w:tr w:rsidR="00217EDE" w:rsidRPr="00217EDE" w14:paraId="0AFE27CF" w14:textId="77777777" w:rsidTr="00217EDE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3E19A99" w14:textId="77777777" w:rsidR="00217EDE" w:rsidRPr="00217EDE" w:rsidRDefault="00217EDE" w:rsidP="00217EDE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1.2.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0F4983A" w14:textId="77777777" w:rsidR="00217EDE" w:rsidRDefault="00217EDE" w:rsidP="00217EDE">
            <w:pPr>
              <w:spacing w:line="320" w:lineRule="exact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Цели на консултацията:</w:t>
            </w:r>
          </w:p>
          <w:p w14:paraId="5280CF32" w14:textId="77777777" w:rsidR="00217EDE" w:rsidRP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Обществената консултация се организира, като се канят всички заинтересовани физически и юридически лица да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отправя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т предложения и коментари по </w:t>
            </w:r>
            <w:r w:rsidR="00892328" w:rsidRPr="00892328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проектите на документи, подготвяни в процеса на изработването на 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законопроекта. </w:t>
            </w:r>
          </w:p>
          <w:p w14:paraId="3299A11C" w14:textId="77777777" w:rsidR="00217EDE" w:rsidRP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</w:p>
          <w:p w14:paraId="4AC670E2" w14:textId="77777777" w:rsidR="00892328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Законопроектът</w:t>
            </w:r>
            <w:r w:rsidR="00892328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ще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има за цел</w:t>
            </w:r>
            <w:r w:rsidR="00892328">
              <w:rPr>
                <w:rFonts w:eastAsia="Times New Roman"/>
                <w:sz w:val="24"/>
                <w:szCs w:val="24"/>
                <w:shd w:val="clear" w:color="auto" w:fill="FEFEFE"/>
              </w:rPr>
              <w:t>:</w:t>
            </w:r>
          </w:p>
          <w:p w14:paraId="39E57368" w14:textId="43DADA3D" w:rsidR="0031332E" w:rsidRPr="0031332E" w:rsidRDefault="0031332E" w:rsidP="00C86A5D">
            <w:pPr>
              <w:pStyle w:val="ListParagraph"/>
              <w:numPr>
                <w:ilvl w:val="0"/>
                <w:numId w:val="4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31332E">
              <w:rPr>
                <w:bCs/>
                <w:sz w:val="24"/>
                <w:szCs w:val="24"/>
                <w:lang w:eastAsia="en-US"/>
              </w:rPr>
              <w:t>постигане на съответствие с изискванията на</w:t>
            </w:r>
            <w:r w:rsidRPr="0031332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31332E">
              <w:rPr>
                <w:bCs/>
                <w:sz w:val="24"/>
                <w:szCs w:val="24"/>
                <w:lang w:eastAsia="en-US"/>
              </w:rPr>
              <w:t xml:space="preserve">ЗОАРАКСД и </w:t>
            </w:r>
            <w:r w:rsidR="00C86A5D" w:rsidRPr="00C86A5D">
              <w:rPr>
                <w:bCs/>
                <w:sz w:val="24"/>
                <w:szCs w:val="24"/>
                <w:lang w:eastAsia="en-US"/>
              </w:rPr>
              <w:t>Решение № 298 на Министерския съвет от 2 април 202</w:t>
            </w:r>
            <w:r w:rsidR="00F83AAC">
              <w:rPr>
                <w:bCs/>
                <w:sz w:val="24"/>
                <w:szCs w:val="24"/>
                <w:lang w:val="en-US" w:eastAsia="en-US"/>
              </w:rPr>
              <w:t>1</w:t>
            </w:r>
            <w:r w:rsidR="00C86A5D" w:rsidRPr="00C86A5D">
              <w:rPr>
                <w:bCs/>
                <w:sz w:val="24"/>
                <w:szCs w:val="24"/>
                <w:lang w:eastAsia="en-US"/>
              </w:rPr>
              <w:t xml:space="preserve">  г., с което е приета актуализирана стратегия за развитие на електронното управление в Република България 2019-2025 г., Приложение № 2 към която е Ко</w:t>
            </w:r>
            <w:r w:rsidR="00C86A5D">
              <w:rPr>
                <w:bCs/>
                <w:sz w:val="24"/>
                <w:szCs w:val="24"/>
                <w:lang w:eastAsia="en-US"/>
              </w:rPr>
              <w:t>нцепцията за регистрова реформа,</w:t>
            </w:r>
            <w:r w:rsidR="00C86A5D" w:rsidRPr="00C86A5D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като се посочат изрично </w:t>
            </w:r>
            <w:r w:rsidRPr="0031332E">
              <w:rPr>
                <w:rFonts w:eastAsia="Calibri"/>
                <w:bCs/>
                <w:sz w:val="24"/>
                <w:szCs w:val="24"/>
                <w:lang w:eastAsia="en-US"/>
              </w:rPr>
              <w:t>регистрите, водени в Главна дирекция „Гражданска въздухоплавателна администрация“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;</w:t>
            </w:r>
          </w:p>
          <w:p w14:paraId="32892670" w14:textId="77777777" w:rsidR="0031332E" w:rsidRPr="0031332E" w:rsidRDefault="0031332E" w:rsidP="0031332E">
            <w:pPr>
              <w:pStyle w:val="ListParagraph"/>
              <w:numPr>
                <w:ilvl w:val="0"/>
                <w:numId w:val="4"/>
              </w:numPr>
              <w:spacing w:line="320" w:lineRule="exact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1332E">
              <w:rPr>
                <w:bCs/>
                <w:color w:val="000000"/>
                <w:sz w:val="24"/>
                <w:szCs w:val="24"/>
                <w:lang w:eastAsia="en-US"/>
              </w:rPr>
              <w:t>създаване на нормативно основание, с което да</w:t>
            </w:r>
            <w:r w:rsidRPr="0031332E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1332E">
              <w:rPr>
                <w:bCs/>
                <w:color w:val="000000"/>
                <w:sz w:val="24"/>
                <w:szCs w:val="24"/>
                <w:lang w:eastAsia="en-US"/>
              </w:rPr>
              <w:t>бъдат изпълнени указанията</w:t>
            </w:r>
            <w:r w:rsidRPr="0031332E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1332E">
              <w:rPr>
                <w:bCs/>
                <w:color w:val="000000"/>
                <w:sz w:val="24"/>
                <w:szCs w:val="24"/>
                <w:lang w:eastAsia="en-US"/>
              </w:rPr>
              <w:t>на Европейската комисия.</w:t>
            </w:r>
            <w:r w:rsidRPr="0031332E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86A5D">
              <w:rPr>
                <w:bCs/>
                <w:color w:val="000000"/>
                <w:sz w:val="24"/>
                <w:szCs w:val="24"/>
                <w:lang w:eastAsia="en-US"/>
              </w:rPr>
              <w:t>С промяната в уредбата</w:t>
            </w:r>
            <w:r w:rsidRPr="0031332E">
              <w:rPr>
                <w:bCs/>
                <w:color w:val="000000"/>
                <w:sz w:val="24"/>
                <w:szCs w:val="24"/>
                <w:lang w:eastAsia="en-US"/>
              </w:rPr>
              <w:t xml:space="preserve"> ще се създаде необходимата предпоставка за прекратяване на </w:t>
            </w:r>
            <w:proofErr w:type="spellStart"/>
            <w:r w:rsidRPr="0031332E">
              <w:rPr>
                <w:rFonts w:eastAsia="Calibri"/>
                <w:bCs/>
                <w:color w:val="000000"/>
                <w:sz w:val="24"/>
                <w:szCs w:val="24"/>
                <w:lang w:val="en-US" w:eastAsia="en-US"/>
              </w:rPr>
              <w:t>процедура</w:t>
            </w:r>
            <w:proofErr w:type="spellEnd"/>
            <w:r w:rsidR="00C86A5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та</w:t>
            </w:r>
            <w:r w:rsidRPr="0031332E">
              <w:rPr>
                <w:rFonts w:eastAsia="Calibr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bCs/>
                <w:color w:val="000000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31332E">
              <w:rPr>
                <w:rFonts w:eastAsia="Calibr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bCs/>
                <w:color w:val="000000"/>
                <w:sz w:val="24"/>
                <w:szCs w:val="24"/>
                <w:lang w:val="en-US" w:eastAsia="en-US"/>
              </w:rPr>
              <w:t>нарушение</w:t>
            </w:r>
            <w:proofErr w:type="spellEnd"/>
            <w:r w:rsidRPr="0031332E">
              <w:rPr>
                <w:rFonts w:eastAsia="Calibri"/>
                <w:bCs/>
                <w:color w:val="000000"/>
                <w:sz w:val="24"/>
                <w:szCs w:val="24"/>
                <w:lang w:val="en-US" w:eastAsia="en-US"/>
              </w:rPr>
              <w:t xml:space="preserve"> (infringement) № 2014/4241 </w:t>
            </w:r>
            <w:proofErr w:type="spellStart"/>
            <w:r w:rsidRPr="0031332E">
              <w:rPr>
                <w:rFonts w:eastAsia="Calibri"/>
                <w:bCs/>
                <w:color w:val="000000"/>
                <w:sz w:val="24"/>
                <w:szCs w:val="24"/>
                <w:lang w:val="en-US" w:eastAsia="en-US"/>
              </w:rPr>
              <w:t>срещу</w:t>
            </w:r>
            <w:proofErr w:type="spellEnd"/>
            <w:r w:rsidRPr="0031332E">
              <w:rPr>
                <w:rFonts w:eastAsia="Calibr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bCs/>
                <w:color w:val="000000"/>
                <w:sz w:val="24"/>
                <w:szCs w:val="24"/>
                <w:lang w:val="en-US" w:eastAsia="en-US"/>
              </w:rPr>
              <w:t>Република</w:t>
            </w:r>
            <w:proofErr w:type="spellEnd"/>
            <w:r w:rsidRPr="0031332E">
              <w:rPr>
                <w:rFonts w:eastAsia="Calibr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bCs/>
                <w:color w:val="000000"/>
                <w:sz w:val="24"/>
                <w:szCs w:val="24"/>
                <w:lang w:val="en-US" w:eastAsia="en-US"/>
              </w:rPr>
              <w:t>България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C86A5D">
              <w:rPr>
                <w:rFonts w:eastAsia="Calibri"/>
                <w:color w:val="000000"/>
                <w:sz w:val="24"/>
                <w:szCs w:val="24"/>
                <w:lang w:eastAsia="en-US"/>
              </w:rPr>
              <w:t>за</w:t>
            </w:r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неправилно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прилагане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Директива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2009/12/EО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Европейския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парламент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Съвета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11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март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2009 г. </w:t>
            </w:r>
            <w:r w:rsidR="008C7AAE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тносно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летищните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такси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Регламент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(EО) № 1008/2008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относно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общите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правила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извършване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въздухоплавателни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услуги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Общността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въз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основа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член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258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Договора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функционирането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Европейския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съюз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14:paraId="52945F5E" w14:textId="77777777" w:rsidR="0031332E" w:rsidRPr="0031332E" w:rsidRDefault="0031332E" w:rsidP="0031332E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31332E">
              <w:rPr>
                <w:bCs/>
                <w:sz w:val="24"/>
                <w:szCs w:val="24"/>
              </w:rPr>
              <w:t>създаване на</w:t>
            </w:r>
            <w:r w:rsidRPr="0031332E">
              <w:rPr>
                <w:b/>
                <w:sz w:val="24"/>
                <w:szCs w:val="24"/>
              </w:rPr>
              <w:t xml:space="preserve"> </w:t>
            </w:r>
            <w:r w:rsidRPr="0031332E">
              <w:rPr>
                <w:bCs/>
                <w:sz w:val="24"/>
                <w:szCs w:val="24"/>
              </w:rPr>
              <w:t>у</w:t>
            </w:r>
            <w:proofErr w:type="spellStart"/>
            <w:r w:rsidRPr="0031332E">
              <w:rPr>
                <w:sz w:val="24"/>
                <w:szCs w:val="24"/>
                <w:lang w:val="ru-RU"/>
              </w:rPr>
              <w:t>редба</w:t>
            </w:r>
            <w:proofErr w:type="spellEnd"/>
            <w:r w:rsidRPr="003133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32E">
              <w:rPr>
                <w:sz w:val="24"/>
                <w:szCs w:val="24"/>
                <w:lang w:val="ru-RU"/>
              </w:rPr>
              <w:t>относно</w:t>
            </w:r>
            <w:proofErr w:type="spellEnd"/>
            <w:r w:rsidRPr="003133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32E">
              <w:rPr>
                <w:sz w:val="24"/>
                <w:szCs w:val="24"/>
                <w:lang w:val="ru-RU"/>
              </w:rPr>
              <w:t>киберсигурността</w:t>
            </w:r>
            <w:proofErr w:type="spellEnd"/>
            <w:r w:rsidRPr="0031332E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1332E">
              <w:rPr>
                <w:sz w:val="24"/>
                <w:szCs w:val="24"/>
                <w:lang w:val="ru-RU"/>
              </w:rPr>
              <w:t>гражданското</w:t>
            </w:r>
            <w:proofErr w:type="spellEnd"/>
            <w:r w:rsidRPr="003133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32E">
              <w:rPr>
                <w:sz w:val="24"/>
                <w:szCs w:val="24"/>
                <w:lang w:val="ru-RU"/>
              </w:rPr>
              <w:t>въздухоплаване</w:t>
            </w:r>
            <w:proofErr w:type="spellEnd"/>
            <w:r w:rsidRPr="0031332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332E">
              <w:rPr>
                <w:sz w:val="24"/>
                <w:szCs w:val="24"/>
                <w:lang w:val="ru-RU"/>
              </w:rPr>
              <w:t>каквито</w:t>
            </w:r>
            <w:proofErr w:type="spellEnd"/>
            <w:r w:rsidRPr="003133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32E">
              <w:rPr>
                <w:sz w:val="24"/>
                <w:szCs w:val="24"/>
                <w:lang w:val="ru-RU"/>
              </w:rPr>
              <w:t>са</w:t>
            </w:r>
            <w:proofErr w:type="spellEnd"/>
            <w:r w:rsidRPr="003133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32E">
              <w:rPr>
                <w:sz w:val="24"/>
                <w:szCs w:val="24"/>
                <w:lang w:val="ru-RU"/>
              </w:rPr>
              <w:t>изискванията</w:t>
            </w:r>
            <w:proofErr w:type="spellEnd"/>
            <w:r w:rsidRPr="0031332E">
              <w:rPr>
                <w:sz w:val="24"/>
                <w:szCs w:val="24"/>
                <w:lang w:val="ru-RU"/>
              </w:rPr>
              <w:t xml:space="preserve"> на </w:t>
            </w:r>
            <w:r w:rsidRPr="0031332E">
              <w:rPr>
                <w:rFonts w:eastAsia="Calibri"/>
                <w:sz w:val="24"/>
                <w:szCs w:val="24"/>
              </w:rPr>
              <w:t xml:space="preserve">Регламент за изпълнение (ЕС) № 2019/1583 на Комисията от 23 септември </w:t>
            </w:r>
            <w:r w:rsidRPr="0031332E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2019</w:t>
            </w:r>
            <w:r w:rsidRPr="0031332E">
              <w:rPr>
                <w:rFonts w:eastAsia="Calibri"/>
                <w:sz w:val="24"/>
                <w:szCs w:val="24"/>
              </w:rPr>
              <w:t xml:space="preserve"> г. за изменение на Регламент за изпълнение (ЕС) № 2015/1998 по отношени</w:t>
            </w:r>
            <w:r w:rsidR="00C86A5D">
              <w:rPr>
                <w:rFonts w:eastAsia="Calibri"/>
                <w:sz w:val="24"/>
                <w:szCs w:val="24"/>
              </w:rPr>
              <w:t>е на мерките за киберсигурност;</w:t>
            </w:r>
          </w:p>
          <w:p w14:paraId="211B7A55" w14:textId="77777777" w:rsidR="0031332E" w:rsidRPr="0031332E" w:rsidRDefault="0031332E" w:rsidP="0031332E">
            <w:pPr>
              <w:pStyle w:val="ListParagraph"/>
              <w:numPr>
                <w:ilvl w:val="0"/>
                <w:numId w:val="4"/>
              </w:numPr>
              <w:spacing w:after="120" w:line="320" w:lineRule="exact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1332E">
              <w:rPr>
                <w:sz w:val="24"/>
                <w:szCs w:val="24"/>
              </w:rPr>
              <w:t xml:space="preserve">създаване на основания за събиране на такси за административно обслужване в областта на административните услуги, произтичащи от </w:t>
            </w:r>
            <w:r w:rsidRPr="0031332E">
              <w:rPr>
                <w:sz w:val="24"/>
                <w:szCs w:val="24"/>
              </w:rPr>
              <w:lastRenderedPageBreak/>
              <w:t>уредбата на ЕС, за които няма основания за събиране в закона</w:t>
            </w:r>
            <w:r w:rsidR="00C86A5D">
              <w:rPr>
                <w:sz w:val="24"/>
                <w:szCs w:val="24"/>
              </w:rPr>
              <w:t xml:space="preserve"> понастоящем;</w:t>
            </w:r>
            <w:r w:rsidRPr="0031332E">
              <w:rPr>
                <w:sz w:val="24"/>
                <w:szCs w:val="24"/>
              </w:rPr>
              <w:t xml:space="preserve"> </w:t>
            </w:r>
          </w:p>
          <w:p w14:paraId="3630D8E9" w14:textId="77777777" w:rsidR="00217EDE" w:rsidRPr="00C86A5D" w:rsidRDefault="0031332E" w:rsidP="00C86A5D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332E">
              <w:rPr>
                <w:rFonts w:eastAsia="Calibri"/>
                <w:sz w:val="24"/>
                <w:szCs w:val="24"/>
                <w:lang w:eastAsia="en-US"/>
              </w:rPr>
              <w:t xml:space="preserve">създаване на административнонаказателни разпоредби, които да отразяват възникнали нови основания за търсене на административнонаказателна отговорност, произтичащи от уредбата на ЕС. </w:t>
            </w:r>
          </w:p>
        </w:tc>
      </w:tr>
      <w:tr w:rsidR="00217EDE" w:rsidRPr="00217EDE" w14:paraId="69870A02" w14:textId="77777777" w:rsidTr="00217EDE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349D669" w14:textId="77777777" w:rsidR="00217EDE" w:rsidRPr="00217EDE" w:rsidRDefault="00217EDE" w:rsidP="00217EDE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lastRenderedPageBreak/>
              <w:t>1.3.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52B36C69" w14:textId="77777777" w:rsid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Консултационен процес:</w:t>
            </w:r>
          </w:p>
          <w:p w14:paraId="4852D20F" w14:textId="079BC55E" w:rsidR="003B005A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Обществената консултация се открива </w:t>
            </w:r>
            <w:r w:rsidRPr="00C86A5D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за </w:t>
            </w:r>
            <w:r w:rsidR="00180EC9">
              <w:rPr>
                <w:rFonts w:eastAsia="Times New Roman"/>
                <w:sz w:val="24"/>
                <w:szCs w:val="24"/>
                <w:shd w:val="clear" w:color="auto" w:fill="FEFEFE"/>
                <w:lang w:val="en-US"/>
              </w:rPr>
              <w:t>14</w:t>
            </w:r>
            <w:r w:rsidRPr="00C86A5D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дни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като стартира на </w:t>
            </w:r>
            <w:r w:rsidR="007E11B0">
              <w:rPr>
                <w:rFonts w:eastAsia="Times New Roman"/>
                <w:sz w:val="24"/>
                <w:szCs w:val="24"/>
                <w:shd w:val="clear" w:color="auto" w:fill="FEFEFE"/>
              </w:rPr>
              <w:t>7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CD0D14">
              <w:rPr>
                <w:rFonts w:eastAsia="Times New Roman"/>
                <w:sz w:val="24"/>
                <w:szCs w:val="24"/>
                <w:shd w:val="clear" w:color="auto" w:fill="FEFEFE"/>
              </w:rPr>
              <w:t>юли 2023г.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Консултационният документ</w:t>
            </w:r>
            <w:r w:rsidR="003B005A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и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проекта на Закон за </w:t>
            </w:r>
            <w:r w:rsidR="00CD0D14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изменение и допълнение на Закона за гражданското въздухоплаване са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публикуван</w:t>
            </w:r>
            <w:r w:rsidR="003B005A">
              <w:rPr>
                <w:rFonts w:eastAsia="Times New Roman"/>
                <w:sz w:val="24"/>
                <w:szCs w:val="24"/>
                <w:shd w:val="clear" w:color="auto" w:fill="FEFEFE"/>
              </w:rPr>
              <w:t>и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на Портала за обществени консултации </w:t>
            </w:r>
            <w:r w:rsidR="00892328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към Министерския съвет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и </w:t>
            </w:r>
            <w:r w:rsidR="00041434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на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интернет страницата на М</w:t>
            </w:r>
            <w:r w:rsidR="00C86A5D">
              <w:rPr>
                <w:rFonts w:eastAsia="Times New Roman"/>
                <w:sz w:val="24"/>
                <w:szCs w:val="24"/>
                <w:shd w:val="clear" w:color="auto" w:fill="FEFEFE"/>
              </w:rPr>
              <w:t>инистерството на транспорта и съобщенията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. </w:t>
            </w:r>
          </w:p>
          <w:p w14:paraId="2C516217" w14:textId="77777777" w:rsidR="00217EDE" w:rsidRP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Всички заинтересовани страни ще могат да направят коментари и предложения по следните начини:</w:t>
            </w:r>
          </w:p>
          <w:p w14:paraId="492CE1A0" w14:textId="77777777" w:rsidR="00217EDE" w:rsidRPr="0028605C" w:rsidRDefault="00C86A5D" w:rsidP="0028605C">
            <w:pPr>
              <w:pStyle w:val="ListParagraph"/>
              <w:numPr>
                <w:ilvl w:val="0"/>
                <w:numId w:val="3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на </w:t>
            </w:r>
            <w:r w:rsidR="00217EDE" w:rsidRPr="0028605C">
              <w:rPr>
                <w:rFonts w:eastAsia="Times New Roman"/>
                <w:sz w:val="24"/>
                <w:szCs w:val="24"/>
                <w:shd w:val="clear" w:color="auto" w:fill="FEFEFE"/>
              </w:rPr>
              <w:t>Портала за обществени консултации: изисква регистрация</w:t>
            </w:r>
            <w:r w:rsidR="00892328">
              <w:rPr>
                <w:rFonts w:eastAsia="Times New Roman"/>
                <w:sz w:val="24"/>
                <w:szCs w:val="24"/>
                <w:shd w:val="clear" w:color="auto" w:fill="FEFEFE"/>
              </w:rPr>
              <w:t>;</w:t>
            </w:r>
          </w:p>
          <w:p w14:paraId="59D885B9" w14:textId="77777777" w:rsidR="00217EDE" w:rsidRPr="0028605C" w:rsidRDefault="00C86A5D" w:rsidP="0028605C">
            <w:pPr>
              <w:pStyle w:val="ListParagraph"/>
              <w:numPr>
                <w:ilvl w:val="0"/>
                <w:numId w:val="3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  <w:lang w:val="en-US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на </w:t>
            </w:r>
            <w:r w:rsidR="00892328">
              <w:rPr>
                <w:rFonts w:eastAsia="Times New Roman"/>
                <w:sz w:val="24"/>
                <w:szCs w:val="24"/>
                <w:shd w:val="clear" w:color="auto" w:fill="FEFEFE"/>
              </w:rPr>
              <w:t>е</w:t>
            </w:r>
            <w:r w:rsidR="00217EDE" w:rsidRPr="0028605C">
              <w:rPr>
                <w:rFonts w:eastAsia="Times New Roman"/>
                <w:sz w:val="24"/>
                <w:szCs w:val="24"/>
                <w:shd w:val="clear" w:color="auto" w:fill="FEFEFE"/>
              </w:rPr>
              <w:t>л. поща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на Главна дирекция „Гражданска въздухоплавателна администрация“</w:t>
            </w:r>
            <w:r w:rsidR="00217EDE" w:rsidRPr="0028605C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: </w:t>
            </w:r>
            <w:r w:rsidR="00CD0D14">
              <w:rPr>
                <w:rFonts w:eastAsia="Times New Roman"/>
                <w:sz w:val="24"/>
                <w:szCs w:val="24"/>
                <w:shd w:val="clear" w:color="auto" w:fill="FEFEFE"/>
                <w:lang w:val="en-US"/>
              </w:rPr>
              <w:t>caa@caa.bg</w:t>
            </w:r>
            <w:r w:rsidR="00217EDE" w:rsidRPr="0028605C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;</w:t>
            </w:r>
          </w:p>
          <w:p w14:paraId="628EF8CD" w14:textId="77777777" w:rsidR="00217EDE" w:rsidRPr="00180EC9" w:rsidRDefault="00C86A5D" w:rsidP="00066CAB">
            <w:pPr>
              <w:pStyle w:val="ListParagraph"/>
              <w:numPr>
                <w:ilvl w:val="0"/>
                <w:numId w:val="3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о</w:t>
            </w:r>
            <w:r w:rsidR="00217EDE"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братна връзка: След приключването на обществената консултация всички </w:t>
            </w:r>
            <w:r w:rsidR="009C5A7C"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получени </w:t>
            </w:r>
            <w:r w:rsidR="00217EDE"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предложения ще бъдат обобщени в </w:t>
            </w:r>
            <w:r w:rsidR="009C5A7C">
              <w:rPr>
                <w:rFonts w:eastAsia="Times New Roman"/>
                <w:sz w:val="24"/>
                <w:szCs w:val="24"/>
                <w:shd w:val="clear" w:color="auto" w:fill="FEFEFE"/>
              </w:rPr>
              <w:t>С</w:t>
            </w:r>
            <w:r w:rsidR="00217EDE"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правка за отразяване на предложенията, която ще бъде публикувана на Портала за обществени консултации</w:t>
            </w:r>
            <w:r w:rsidR="009C5A7C">
              <w:t xml:space="preserve"> </w:t>
            </w:r>
            <w:r w:rsidR="009C5A7C" w:rsidRPr="009C5A7C">
              <w:rPr>
                <w:rFonts w:eastAsia="Times New Roman"/>
                <w:sz w:val="24"/>
                <w:szCs w:val="24"/>
                <w:shd w:val="clear" w:color="auto" w:fill="FEFEFE"/>
              </w:rPr>
              <w:t>и на интернет страницата на МТС</w:t>
            </w:r>
            <w:r w:rsidR="00217EDE"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.</w:t>
            </w:r>
            <w:r w:rsidR="009C5A7C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</w:p>
          <w:p w14:paraId="21EBAE36" w14:textId="77777777" w:rsidR="00066CAB" w:rsidRPr="00180EC9" w:rsidRDefault="00066CAB" w:rsidP="00180EC9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Участието или неучастието в настоящата консултация не ограничава възможността на заинтересованите лица за участие в задължителните обществени консултации преди внасяне на законопроекта в Министерския съвет.</w:t>
            </w:r>
          </w:p>
        </w:tc>
      </w:tr>
      <w:tr w:rsidR="00217EDE" w:rsidRPr="00217EDE" w14:paraId="4C25D8B5" w14:textId="77777777" w:rsidTr="0081160F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7C97D7FF" w14:textId="77777777" w:rsidR="00217EDE" w:rsidRPr="00217EDE" w:rsidRDefault="00217EDE" w:rsidP="0081160F">
            <w:pPr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1.4.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684659B4" w14:textId="77777777" w:rsid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Релевантни документи и нормативни актове:</w:t>
            </w:r>
          </w:p>
          <w:p w14:paraId="6DEC4932" w14:textId="77777777" w:rsidR="00CD0D14" w:rsidRPr="00CD0D14" w:rsidRDefault="00CD0D14" w:rsidP="00DC3771">
            <w:pPr>
              <w:pStyle w:val="ListParagraph"/>
              <w:numPr>
                <w:ilvl w:val="0"/>
                <w:numId w:val="1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Закон за гражданското въздухоплаване;</w:t>
            </w:r>
          </w:p>
          <w:p w14:paraId="1CC0F834" w14:textId="26B1DC2D" w:rsidR="00CD0D14" w:rsidRPr="00CD0D14" w:rsidRDefault="00CD0D14" w:rsidP="00DC3771">
            <w:pPr>
              <w:pStyle w:val="ListParagraph"/>
              <w:numPr>
                <w:ilvl w:val="0"/>
                <w:numId w:val="1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31332E">
              <w:rPr>
                <w:bCs/>
                <w:sz w:val="24"/>
                <w:szCs w:val="24"/>
                <w:lang w:eastAsia="en-US"/>
              </w:rPr>
              <w:t>РМС</w:t>
            </w:r>
            <w:r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№ 298 </w:t>
            </w:r>
            <w:proofErr w:type="spellStart"/>
            <w:r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>април</w:t>
            </w:r>
            <w:proofErr w:type="spellEnd"/>
            <w:r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202</w:t>
            </w:r>
            <w:r w:rsidR="00F83AAC">
              <w:rPr>
                <w:rFonts w:eastAsia="Calibri"/>
                <w:bCs/>
                <w:sz w:val="24"/>
                <w:szCs w:val="24"/>
                <w:lang w:val="en-US" w:eastAsia="en-US"/>
              </w:rPr>
              <w:t>1</w:t>
            </w:r>
            <w:r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 г</w:t>
            </w:r>
            <w:r w:rsidRPr="0031332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;</w:t>
            </w:r>
          </w:p>
          <w:p w14:paraId="31FEB23E" w14:textId="77777777" w:rsidR="00CD0D14" w:rsidRDefault="00CD0D14" w:rsidP="00DC377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D0D14">
              <w:rPr>
                <w:sz w:val="24"/>
                <w:szCs w:val="24"/>
              </w:rPr>
              <w:t>План за действие за 2023 г. с мерките, произтичащи от членството на Р</w:t>
            </w:r>
            <w:r>
              <w:rPr>
                <w:sz w:val="24"/>
                <w:szCs w:val="24"/>
              </w:rPr>
              <w:t xml:space="preserve">епублика България </w:t>
            </w:r>
            <w:r w:rsidR="00066CAB">
              <w:rPr>
                <w:sz w:val="24"/>
                <w:szCs w:val="24"/>
              </w:rPr>
              <w:t>в ЕС;</w:t>
            </w:r>
          </w:p>
          <w:p w14:paraId="1308B5B7" w14:textId="77777777" w:rsidR="00DC3771" w:rsidRPr="00DC3771" w:rsidRDefault="00DC3771" w:rsidP="00DC377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Директива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2009/12/EО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Европейския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парламент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Съвета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11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март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2009 г.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тносно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летищните</w:t>
            </w:r>
            <w:proofErr w:type="spellEnd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такси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14:paraId="502FE201" w14:textId="77777777" w:rsidR="00DC3771" w:rsidRPr="0031332E" w:rsidRDefault="00DC3771" w:rsidP="00DC3771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31332E">
              <w:rPr>
                <w:rFonts w:eastAsia="Calibri"/>
                <w:sz w:val="24"/>
                <w:szCs w:val="24"/>
              </w:rPr>
              <w:t xml:space="preserve">Регламент за изпълнение (ЕС) № 2019/1583 на Комисията от 23 септември </w:t>
            </w:r>
            <w:r w:rsidRPr="0031332E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2019</w:t>
            </w:r>
            <w:r w:rsidRPr="0031332E">
              <w:rPr>
                <w:rFonts w:eastAsia="Calibri"/>
                <w:sz w:val="24"/>
                <w:szCs w:val="24"/>
              </w:rPr>
              <w:t xml:space="preserve"> г. за изменение на Регламент за изпълнение (ЕС) № 2015/1998 по отношение на мерките за киберсигурност. </w:t>
            </w:r>
          </w:p>
          <w:p w14:paraId="57FE26DD" w14:textId="77777777" w:rsidR="00217EDE" w:rsidRPr="00217EDE" w:rsidRDefault="00217EDE" w:rsidP="00DC3771">
            <w:pPr>
              <w:pStyle w:val="ListParagraph"/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</w:p>
        </w:tc>
      </w:tr>
      <w:tr w:rsidR="00217EDE" w:rsidRPr="00217EDE" w14:paraId="0C15FC6A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62F76B39" w14:textId="77777777" w:rsidR="00217EDE" w:rsidRDefault="00217EDE" w:rsidP="00217EDE">
            <w:pPr>
              <w:spacing w:line="320" w:lineRule="exact"/>
              <w:ind w:firstLine="284"/>
              <w:jc w:val="both"/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2. ОПИСАНИЕ НА ПРЕДЛОЖЕНИЕТО</w:t>
            </w:r>
          </w:p>
          <w:p w14:paraId="48D950E2" w14:textId="77777777" w:rsidR="00284D8C" w:rsidRDefault="00217EDE" w:rsidP="00066CAB">
            <w:pPr>
              <w:spacing w:line="320" w:lineRule="exact"/>
              <w:ind w:right="-5" w:firstLine="284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Изготвяне на проект на </w:t>
            </w:r>
            <w:r w:rsidR="00066CAB">
              <w:rPr>
                <w:rFonts w:eastAsia="Times New Roman"/>
                <w:sz w:val="24"/>
                <w:szCs w:val="24"/>
                <w:shd w:val="clear" w:color="auto" w:fill="FEFEFE"/>
              </w:rPr>
              <w:t>З</w:t>
            </w:r>
            <w:r w:rsidR="00CD0D14">
              <w:rPr>
                <w:rFonts w:eastAsia="Times New Roman"/>
                <w:sz w:val="24"/>
                <w:szCs w:val="24"/>
                <w:shd w:val="clear" w:color="auto" w:fill="FEFEFE"/>
              </w:rPr>
              <w:t>акон за изменение и допълнение на Закона за гражданското</w:t>
            </w:r>
            <w:r w:rsidR="00066C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8C7AAE">
              <w:rPr>
                <w:rFonts w:eastAsia="Times New Roman"/>
                <w:sz w:val="24"/>
                <w:szCs w:val="24"/>
                <w:shd w:val="clear" w:color="auto" w:fill="FEFEFE"/>
              </w:rPr>
              <w:t>въздухоплаване</w:t>
            </w:r>
            <w:r w:rsidR="00284D8C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. </w:t>
            </w:r>
          </w:p>
          <w:p w14:paraId="5400CC83" w14:textId="77777777" w:rsidR="008C7AAE" w:rsidRPr="00DC3771" w:rsidRDefault="00DC3771" w:rsidP="00DC3771">
            <w:pPr>
              <w:spacing w:after="12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    </w:t>
            </w:r>
            <w:r w:rsidR="008C7AAE" w:rsidRPr="00DC3771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В проекта се предвижда осъществяването на редица цели, като напр. свързани с изпълнението на </w:t>
            </w:r>
            <w:r w:rsidR="008C7AAE" w:rsidRPr="00DC3771">
              <w:rPr>
                <w:bCs/>
                <w:sz w:val="24"/>
                <w:szCs w:val="24"/>
                <w:lang w:eastAsia="en-US"/>
              </w:rPr>
              <w:t>ЗОАРАКСД и РМС</w:t>
            </w:r>
            <w:r w:rsidR="008C7AAE" w:rsidRPr="00DC3771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№ 298 </w:t>
            </w:r>
            <w:proofErr w:type="spellStart"/>
            <w:r w:rsidR="008C7AAE" w:rsidRPr="00DC3771">
              <w:rPr>
                <w:rFonts w:eastAsia="Calibri"/>
                <w:bCs/>
                <w:sz w:val="24"/>
                <w:szCs w:val="24"/>
                <w:lang w:val="en-US" w:eastAsia="en-US"/>
              </w:rPr>
              <w:t>от</w:t>
            </w:r>
            <w:proofErr w:type="spellEnd"/>
            <w:r w:rsidR="008C7AAE" w:rsidRPr="00DC3771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="008C7AAE" w:rsidRPr="00DC3771">
              <w:rPr>
                <w:rFonts w:eastAsia="Calibri"/>
                <w:bCs/>
                <w:sz w:val="24"/>
                <w:szCs w:val="24"/>
                <w:lang w:val="en-US" w:eastAsia="en-US"/>
              </w:rPr>
              <w:t>април</w:t>
            </w:r>
            <w:proofErr w:type="spellEnd"/>
            <w:r w:rsidR="008C7AAE" w:rsidRPr="00DC3771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2020  г</w:t>
            </w:r>
            <w:r w:rsidR="008C7AAE" w:rsidRPr="00DC377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., </w:t>
            </w:r>
            <w:r w:rsidR="008C7AAE" w:rsidRPr="00DC3771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разпоредби по прилагането на </w:t>
            </w:r>
            <w:proofErr w:type="spellStart"/>
            <w:r w:rsidR="008C7AAE" w:rsidRPr="00DC377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Директива</w:t>
            </w:r>
            <w:proofErr w:type="spellEnd"/>
            <w:r w:rsidR="008C7AAE" w:rsidRPr="00DC377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2009/12/EО </w:t>
            </w:r>
            <w:proofErr w:type="spellStart"/>
            <w:r w:rsidR="008C7AAE" w:rsidRPr="00DC377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="008C7AAE" w:rsidRPr="00DC377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C7AAE" w:rsidRPr="00DC377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Европейския</w:t>
            </w:r>
            <w:proofErr w:type="spellEnd"/>
            <w:r w:rsidR="008C7AAE" w:rsidRPr="00DC377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C7AAE" w:rsidRPr="00DC377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парламент</w:t>
            </w:r>
            <w:proofErr w:type="spellEnd"/>
            <w:r w:rsidR="008C7AAE" w:rsidRPr="00DC377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="008C7AAE" w:rsidRPr="00DC377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="008C7AAE" w:rsidRPr="00DC377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C7AAE" w:rsidRPr="00DC377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Съвета</w:t>
            </w:r>
            <w:proofErr w:type="spellEnd"/>
            <w:r w:rsidR="008C7AAE" w:rsidRPr="00DC377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C7AAE" w:rsidRPr="00DC377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="008C7AAE" w:rsidRPr="00DC377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11 </w:t>
            </w:r>
            <w:proofErr w:type="spellStart"/>
            <w:r w:rsidR="008C7AAE" w:rsidRPr="00DC377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март</w:t>
            </w:r>
            <w:proofErr w:type="spellEnd"/>
            <w:r w:rsidR="008C7AAE" w:rsidRPr="00DC377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2009 г. </w:t>
            </w:r>
            <w:r w:rsidR="008C7AAE" w:rsidRPr="00DC3771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proofErr w:type="spellStart"/>
            <w:r w:rsidR="008C7AAE" w:rsidRPr="00DC377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тносно</w:t>
            </w:r>
            <w:proofErr w:type="spellEnd"/>
            <w:r w:rsidR="008C7AAE" w:rsidRPr="00DC377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C7AAE" w:rsidRPr="00DC377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летищните</w:t>
            </w:r>
            <w:proofErr w:type="spellEnd"/>
            <w:r w:rsidR="008C7AAE" w:rsidRPr="00DC377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C7AAE" w:rsidRPr="00DC377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такси</w:t>
            </w:r>
            <w:proofErr w:type="spellEnd"/>
            <w:r w:rsidR="008C7AAE" w:rsidRPr="00DC37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разпоредби, свързани с прилагането на </w:t>
            </w:r>
            <w:r w:rsidR="008C7AAE" w:rsidRPr="00DC3771">
              <w:rPr>
                <w:rFonts w:eastAsia="Calibri"/>
                <w:sz w:val="24"/>
                <w:szCs w:val="24"/>
              </w:rPr>
              <w:t xml:space="preserve">Регламент за изпълнение (ЕС) № 2019/1583 на Комисията от 23 септември </w:t>
            </w:r>
            <w:r w:rsidR="008C7AAE" w:rsidRPr="00DC3771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2019</w:t>
            </w:r>
            <w:r w:rsidR="008C7AAE" w:rsidRPr="00DC3771">
              <w:rPr>
                <w:rFonts w:eastAsia="Calibri"/>
                <w:sz w:val="24"/>
                <w:szCs w:val="24"/>
              </w:rPr>
              <w:t xml:space="preserve"> г. за изменение на Регламент за изпълнение (ЕС) № 2015/1998 по отношение на мерките за киберсигурност. </w:t>
            </w:r>
          </w:p>
          <w:p w14:paraId="3DB29256" w14:textId="77777777" w:rsidR="00284D8C" w:rsidRDefault="00284D8C" w:rsidP="00217EDE">
            <w:pPr>
              <w:spacing w:line="320" w:lineRule="exact"/>
              <w:ind w:firstLine="284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В новия </w:t>
            </w:r>
            <w:r w:rsidR="008C7AAE">
              <w:rPr>
                <w:rFonts w:eastAsia="Times New Roman"/>
                <w:sz w:val="24"/>
                <w:szCs w:val="24"/>
                <w:shd w:val="clear" w:color="auto" w:fill="FEFEFE"/>
              </w:rPr>
              <w:t>законопроект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582245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ще бъдат </w:t>
            </w:r>
            <w:r w:rsidR="009C5A7C">
              <w:rPr>
                <w:rFonts w:eastAsia="Times New Roman"/>
                <w:sz w:val="24"/>
                <w:szCs w:val="24"/>
                <w:shd w:val="clear" w:color="auto" w:fill="FEFEFE"/>
              </w:rPr>
              <w:t>регламентира</w:t>
            </w:r>
            <w:r w:rsidR="00582245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ни и отношения, които не са уредени </w:t>
            </w:r>
            <w:r w:rsidR="00582245">
              <w:rPr>
                <w:rFonts w:eastAsia="Times New Roman"/>
                <w:sz w:val="24"/>
                <w:szCs w:val="24"/>
                <w:shd w:val="clear" w:color="auto" w:fill="FEFEFE"/>
              </w:rPr>
              <w:lastRenderedPageBreak/>
              <w:t xml:space="preserve">нормативно или регламентацията им е непълна. Това </w:t>
            </w:r>
            <w:r w:rsidR="008C7AAE">
              <w:rPr>
                <w:rFonts w:eastAsia="Times New Roman"/>
                <w:sz w:val="24"/>
                <w:szCs w:val="24"/>
                <w:shd w:val="clear" w:color="auto" w:fill="FEFEFE"/>
              </w:rPr>
              <w:t>са напр. нормите, свързани с воденето на регистри от ГД ГВА, нови санкционни норми за налагане на санкции при неизпълнение на регламенти на ЕС</w:t>
            </w:r>
            <w:r w:rsidR="00510B14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и пр.</w:t>
            </w:r>
            <w:r w:rsidR="008C7AA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</w:p>
          <w:p w14:paraId="06A4B16E" w14:textId="77777777" w:rsidR="009C5A7C" w:rsidRDefault="00217EDE" w:rsidP="00217EDE">
            <w:pPr>
              <w:spacing w:line="320" w:lineRule="exact"/>
              <w:ind w:firstLine="284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Приемането на </w:t>
            </w:r>
            <w:r w:rsidR="00510B14">
              <w:rPr>
                <w:rFonts w:eastAsia="Times New Roman"/>
                <w:sz w:val="24"/>
                <w:szCs w:val="24"/>
                <w:shd w:val="clear" w:color="auto" w:fill="FEFEFE"/>
              </w:rPr>
              <w:t>закона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ще позволи</w:t>
            </w:r>
            <w:r w:rsidR="00510B14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постигането на</w:t>
            </w:r>
            <w:r w:rsidR="00510B14" w:rsidRPr="0031332E">
              <w:rPr>
                <w:bCs/>
                <w:sz w:val="24"/>
                <w:szCs w:val="24"/>
                <w:lang w:eastAsia="en-US"/>
              </w:rPr>
              <w:t xml:space="preserve"> съответствие с изискванията на</w:t>
            </w:r>
            <w:r w:rsidR="00510B14" w:rsidRPr="0031332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510B14" w:rsidRPr="0031332E">
              <w:rPr>
                <w:bCs/>
                <w:sz w:val="24"/>
                <w:szCs w:val="24"/>
                <w:lang w:eastAsia="en-US"/>
              </w:rPr>
              <w:t>ЗОАРАКСД и РМС</w:t>
            </w:r>
            <w:r w:rsidR="00510B14"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№ 298 </w:t>
            </w:r>
            <w:proofErr w:type="spellStart"/>
            <w:r w:rsidR="00510B14"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>от</w:t>
            </w:r>
            <w:proofErr w:type="spellEnd"/>
            <w:r w:rsidR="00510B14"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="00510B14"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>април</w:t>
            </w:r>
            <w:proofErr w:type="spellEnd"/>
            <w:r w:rsidR="00510B14"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2020  г</w:t>
            </w:r>
            <w:r w:rsidR="00510B14" w:rsidRPr="0031332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  <w:r w:rsidR="00510B14"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r w:rsidR="00066CA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 отношение на </w:t>
            </w:r>
            <w:proofErr w:type="spellStart"/>
            <w:r w:rsidR="00510B14"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>Стратегия</w:t>
            </w:r>
            <w:proofErr w:type="spellEnd"/>
            <w:r w:rsidR="00066CAB">
              <w:rPr>
                <w:rFonts w:eastAsia="Calibri"/>
                <w:bCs/>
                <w:sz w:val="24"/>
                <w:szCs w:val="24"/>
                <w:lang w:eastAsia="en-US"/>
              </w:rPr>
              <w:t>та</w:t>
            </w:r>
            <w:r w:rsidR="00510B14"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 w:rsidR="00510B14"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>развитие</w:t>
            </w:r>
            <w:proofErr w:type="spellEnd"/>
            <w:r w:rsidR="00510B14"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>на</w:t>
            </w:r>
            <w:proofErr w:type="spellEnd"/>
            <w:r w:rsidR="00510B14"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>електронното</w:t>
            </w:r>
            <w:proofErr w:type="spellEnd"/>
            <w:r w:rsidR="00510B14"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>управление</w:t>
            </w:r>
            <w:proofErr w:type="spellEnd"/>
            <w:r w:rsidR="00510B14"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="00510B14"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>Република</w:t>
            </w:r>
            <w:proofErr w:type="spellEnd"/>
            <w:r w:rsidR="00510B14"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>България</w:t>
            </w:r>
            <w:proofErr w:type="spellEnd"/>
            <w:r w:rsidR="00510B14" w:rsidRPr="0031332E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2019-2025 г</w:t>
            </w:r>
            <w:r w:rsidR="00510B1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="00510B14"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Директива</w:t>
            </w:r>
            <w:proofErr w:type="spellEnd"/>
            <w:r w:rsidR="00510B14"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2009/12/EО </w:t>
            </w:r>
            <w:proofErr w:type="spellStart"/>
            <w:r w:rsidR="00510B14"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="00510B14"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Европейския</w:t>
            </w:r>
            <w:proofErr w:type="spellEnd"/>
            <w:r w:rsidR="00510B14"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парламент</w:t>
            </w:r>
            <w:proofErr w:type="spellEnd"/>
            <w:r w:rsidR="00510B14"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="00510B14"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="00510B14"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Съвета</w:t>
            </w:r>
            <w:proofErr w:type="spellEnd"/>
            <w:r w:rsidR="00510B14"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="00510B14"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11 </w:t>
            </w:r>
            <w:proofErr w:type="spellStart"/>
            <w:r w:rsidR="00510B14"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март</w:t>
            </w:r>
            <w:proofErr w:type="spellEnd"/>
            <w:r w:rsidR="00510B14"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2009 г. </w:t>
            </w:r>
            <w:r w:rsidR="00510B14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proofErr w:type="spellStart"/>
            <w:r w:rsidR="00510B14"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тносно</w:t>
            </w:r>
            <w:proofErr w:type="spellEnd"/>
            <w:r w:rsidR="00510B14"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летищните</w:t>
            </w:r>
            <w:proofErr w:type="spellEnd"/>
            <w:r w:rsidR="00510B14"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3133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такси</w:t>
            </w:r>
            <w:proofErr w:type="spellEnd"/>
            <w:r w:rsidR="00510B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510B14" w:rsidRPr="0031332E">
              <w:rPr>
                <w:rFonts w:eastAsia="Calibri"/>
                <w:sz w:val="24"/>
                <w:szCs w:val="24"/>
              </w:rPr>
              <w:t xml:space="preserve">Регламент за изпълнение (ЕС) № 2019/1583 на Комисията от 23 септември </w:t>
            </w:r>
            <w:r w:rsidR="00510B14" w:rsidRPr="0031332E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2019</w:t>
            </w:r>
            <w:r w:rsidR="00510B14" w:rsidRPr="0031332E">
              <w:rPr>
                <w:rFonts w:eastAsia="Calibri"/>
                <w:sz w:val="24"/>
                <w:szCs w:val="24"/>
              </w:rPr>
              <w:t xml:space="preserve"> г. за изменение на Регламент за изпълнение (ЕС) № 2015/1998 по отношение на мерките за киберсигурност</w:t>
            </w:r>
            <w:r w:rsidR="00510B14">
              <w:rPr>
                <w:rFonts w:eastAsia="Calibri"/>
                <w:sz w:val="24"/>
                <w:szCs w:val="24"/>
              </w:rPr>
              <w:t xml:space="preserve"> и пр.</w:t>
            </w:r>
            <w:r w:rsidR="00510B14" w:rsidRPr="0031332E">
              <w:rPr>
                <w:rFonts w:eastAsia="Calibri"/>
                <w:sz w:val="24"/>
                <w:szCs w:val="24"/>
              </w:rPr>
              <w:t xml:space="preserve"> 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 </w:t>
            </w:r>
          </w:p>
          <w:p w14:paraId="773787AC" w14:textId="77777777" w:rsidR="00510B14" w:rsidRDefault="00217EDE" w:rsidP="00510B14">
            <w:pPr>
              <w:spacing w:line="320" w:lineRule="exact"/>
              <w:ind w:firstLine="284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Приемането на </w:t>
            </w:r>
            <w:r w:rsidR="00066CAB">
              <w:rPr>
                <w:rFonts w:eastAsia="Times New Roman"/>
                <w:sz w:val="24"/>
                <w:szCs w:val="24"/>
                <w:shd w:val="clear" w:color="auto" w:fill="FEFEFE"/>
              </w:rPr>
              <w:t>З</w:t>
            </w:r>
            <w:r w:rsidR="00510B14">
              <w:rPr>
                <w:rFonts w:eastAsia="Times New Roman"/>
                <w:sz w:val="24"/>
                <w:szCs w:val="24"/>
                <w:shd w:val="clear" w:color="auto" w:fill="FEFEFE"/>
              </w:rPr>
              <w:t>акон</w:t>
            </w:r>
            <w:r w:rsidR="00066CAB">
              <w:rPr>
                <w:rFonts w:eastAsia="Times New Roman"/>
                <w:sz w:val="24"/>
                <w:szCs w:val="24"/>
                <w:shd w:val="clear" w:color="auto" w:fill="FEFEFE"/>
              </w:rPr>
              <w:t>а</w:t>
            </w:r>
            <w:r w:rsidR="00510B14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за изменение и допълнение на Закона за гражданското въздухоплаване </w:t>
            </w:r>
            <w:r w:rsidR="009C5A7C">
              <w:rPr>
                <w:rFonts w:eastAsia="Times New Roman"/>
                <w:sz w:val="24"/>
                <w:szCs w:val="24"/>
                <w:shd w:val="clear" w:color="auto" w:fill="FEFEFE"/>
              </w:rPr>
              <w:t>цели постигане на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положителен ефект върху </w:t>
            </w:r>
            <w:r w:rsidR="00510B14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дейността на субектите от икономическия сектор </w:t>
            </w:r>
            <w:r w:rsidR="00066CAB">
              <w:rPr>
                <w:rFonts w:eastAsia="Times New Roman"/>
                <w:sz w:val="24"/>
                <w:szCs w:val="24"/>
                <w:shd w:val="clear" w:color="auto" w:fill="FEFEFE"/>
              </w:rPr>
              <w:t>в</w:t>
            </w:r>
            <w:r w:rsidR="00510B14">
              <w:rPr>
                <w:rFonts w:eastAsia="Times New Roman"/>
                <w:sz w:val="24"/>
                <w:szCs w:val="24"/>
                <w:shd w:val="clear" w:color="auto" w:fill="FEFEFE"/>
              </w:rPr>
              <w:t>ъздушен транспорт.</w:t>
            </w:r>
          </w:p>
          <w:p w14:paraId="285CD2F6" w14:textId="77777777" w:rsidR="00217EDE" w:rsidRPr="00217EDE" w:rsidRDefault="00217EDE" w:rsidP="00510B14">
            <w:pPr>
              <w:spacing w:line="320" w:lineRule="exact"/>
              <w:ind w:firstLine="284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</w:p>
        </w:tc>
      </w:tr>
      <w:tr w:rsidR="00217EDE" w:rsidRPr="00217EDE" w14:paraId="69B1C659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42812834" w14:textId="77777777" w:rsidR="00217EDE" w:rsidRDefault="00217EDE" w:rsidP="00217EDE">
            <w:pPr>
              <w:spacing w:line="320" w:lineRule="exact"/>
              <w:ind w:firstLine="284"/>
              <w:jc w:val="both"/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lastRenderedPageBreak/>
              <w:t>3. ВЪПРОСИ ЗА ОБСЪЖДАНЕ</w:t>
            </w:r>
          </w:p>
          <w:p w14:paraId="6FF0277B" w14:textId="472CB432" w:rsidR="00217EDE" w:rsidRDefault="00066CAB" w:rsidP="00217EDE">
            <w:pPr>
              <w:pStyle w:val="ListParagraph"/>
              <w:numPr>
                <w:ilvl w:val="0"/>
                <w:numId w:val="2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Заинтересованите страни могат да изложат всички свои бележки и</w:t>
            </w:r>
            <w:r w:rsidR="00FB0785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коментари по описаните и </w:t>
            </w:r>
            <w:r w:rsid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предложен</w:t>
            </w:r>
            <w:r w:rsidR="00510B14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и изменения и допълнения в Закона за гражданското въздухоплаване</w:t>
            </w: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.</w:t>
            </w:r>
          </w:p>
          <w:p w14:paraId="6B279CA8" w14:textId="77777777" w:rsidR="00217EDE" w:rsidRPr="00217EDE" w:rsidRDefault="00217EDE" w:rsidP="00510B14">
            <w:pPr>
              <w:pStyle w:val="ListParagraph"/>
              <w:spacing w:line="320" w:lineRule="exact"/>
              <w:ind w:left="1004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</w:p>
        </w:tc>
      </w:tr>
      <w:tr w:rsidR="00217EDE" w:rsidRPr="00217EDE" w14:paraId="63F8D090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64134522" w14:textId="77777777" w:rsidR="00217EDE" w:rsidRDefault="00217EDE" w:rsidP="00217EDE">
            <w:pPr>
              <w:spacing w:line="320" w:lineRule="exact"/>
              <w:ind w:firstLine="284"/>
              <w:jc w:val="both"/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4. ДОКУМЕНТИ, СЪПЪТСТВАЩИ КОНСУЛТАЦИЯТА</w:t>
            </w:r>
          </w:p>
          <w:p w14:paraId="52500C68" w14:textId="77777777" w:rsidR="00217EDE" w:rsidRPr="00217EDE" w:rsidRDefault="00217EDE" w:rsidP="00066CAB">
            <w:pPr>
              <w:spacing w:line="320" w:lineRule="exact"/>
              <w:ind w:firstLine="284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bCs/>
                <w:sz w:val="24"/>
                <w:szCs w:val="24"/>
                <w:highlight w:val="white"/>
                <w:shd w:val="clear" w:color="auto" w:fill="FEFEFE"/>
              </w:rPr>
              <w:t xml:space="preserve">Проект на </w:t>
            </w:r>
            <w:r w:rsidR="00066CAB">
              <w:rPr>
                <w:rFonts w:eastAsia="Times New Roman"/>
                <w:bCs/>
                <w:sz w:val="24"/>
                <w:szCs w:val="24"/>
                <w:highlight w:val="white"/>
                <w:shd w:val="clear" w:color="auto" w:fill="FEFEFE"/>
              </w:rPr>
              <w:t>З</w:t>
            </w:r>
            <w:r w:rsidR="00510B14">
              <w:rPr>
                <w:rFonts w:eastAsia="Times New Roman"/>
                <w:bCs/>
                <w:sz w:val="24"/>
                <w:szCs w:val="24"/>
                <w:highlight w:val="white"/>
                <w:shd w:val="clear" w:color="auto" w:fill="FEFEFE"/>
              </w:rPr>
              <w:t>акон за изменение и допълнение на Закона за гражданското въздухоплаване</w:t>
            </w:r>
            <w:r w:rsidR="00066CAB">
              <w:rPr>
                <w:rFonts w:eastAsia="Times New Roman"/>
                <w:bCs/>
                <w:sz w:val="24"/>
                <w:szCs w:val="24"/>
                <w:highlight w:val="white"/>
                <w:shd w:val="clear" w:color="auto" w:fill="FEFEFE"/>
              </w:rPr>
              <w:t>.</w:t>
            </w:r>
            <w:r w:rsidR="00510B14">
              <w:rPr>
                <w:rFonts w:eastAsia="Times New Roman"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</w:p>
        </w:tc>
      </w:tr>
    </w:tbl>
    <w:p w14:paraId="5B661BE6" w14:textId="77777777" w:rsidR="00217EDE" w:rsidRPr="00217EDE" w:rsidRDefault="00217EDE" w:rsidP="00217EDE">
      <w:pPr>
        <w:jc w:val="both"/>
        <w:rPr>
          <w:sz w:val="24"/>
          <w:szCs w:val="24"/>
        </w:rPr>
      </w:pPr>
    </w:p>
    <w:sectPr w:rsidR="00217EDE" w:rsidRPr="0021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24C42"/>
    <w:multiLevelType w:val="hybridMultilevel"/>
    <w:tmpl w:val="E71CBDE8"/>
    <w:lvl w:ilvl="0" w:tplc="6010CF2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704B7"/>
    <w:multiLevelType w:val="hybridMultilevel"/>
    <w:tmpl w:val="5186D6FA"/>
    <w:lvl w:ilvl="0" w:tplc="404AC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033E6"/>
    <w:multiLevelType w:val="hybridMultilevel"/>
    <w:tmpl w:val="6D920C00"/>
    <w:lvl w:ilvl="0" w:tplc="F13E6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8218E"/>
    <w:multiLevelType w:val="hybridMultilevel"/>
    <w:tmpl w:val="16A62870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5B"/>
    <w:rsid w:val="00016C4D"/>
    <w:rsid w:val="000248BB"/>
    <w:rsid w:val="00041434"/>
    <w:rsid w:val="00066CAB"/>
    <w:rsid w:val="000978C1"/>
    <w:rsid w:val="000A21DC"/>
    <w:rsid w:val="00180EC9"/>
    <w:rsid w:val="00181795"/>
    <w:rsid w:val="001A4836"/>
    <w:rsid w:val="00217EDE"/>
    <w:rsid w:val="00284D8C"/>
    <w:rsid w:val="0028605C"/>
    <w:rsid w:val="002F3596"/>
    <w:rsid w:val="0031332E"/>
    <w:rsid w:val="003B005A"/>
    <w:rsid w:val="003F4E0B"/>
    <w:rsid w:val="004245D1"/>
    <w:rsid w:val="004C7B9D"/>
    <w:rsid w:val="00510B14"/>
    <w:rsid w:val="0051415B"/>
    <w:rsid w:val="00582245"/>
    <w:rsid w:val="005D42AB"/>
    <w:rsid w:val="00742CB4"/>
    <w:rsid w:val="00783DFD"/>
    <w:rsid w:val="007E11B0"/>
    <w:rsid w:val="007E6211"/>
    <w:rsid w:val="00892328"/>
    <w:rsid w:val="008C7AAE"/>
    <w:rsid w:val="008E7279"/>
    <w:rsid w:val="00993789"/>
    <w:rsid w:val="009C5A7C"/>
    <w:rsid w:val="009D1F2A"/>
    <w:rsid w:val="00A03BD5"/>
    <w:rsid w:val="00A3678D"/>
    <w:rsid w:val="00A8453C"/>
    <w:rsid w:val="00BC2B9E"/>
    <w:rsid w:val="00C42EDE"/>
    <w:rsid w:val="00C86A5D"/>
    <w:rsid w:val="00CD0D14"/>
    <w:rsid w:val="00D2403A"/>
    <w:rsid w:val="00DB21D1"/>
    <w:rsid w:val="00DB573B"/>
    <w:rsid w:val="00DC3771"/>
    <w:rsid w:val="00DC559B"/>
    <w:rsid w:val="00E76705"/>
    <w:rsid w:val="00EB6F17"/>
    <w:rsid w:val="00F83AAC"/>
    <w:rsid w:val="00F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3AC6"/>
  <w15:docId w15:val="{7DAE7510-93FD-48B3-B4BA-AE98338A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9E"/>
    <w:rPr>
      <w:rFonts w:ascii="Segoe UI" w:eastAsiaTheme="minorEastAsia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892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32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328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328"/>
    <w:rPr>
      <w:rFonts w:ascii="Times New Roman" w:eastAsiaTheme="minorEastAsia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Maria Kaleva</cp:lastModifiedBy>
  <cp:revision>5</cp:revision>
  <cp:lastPrinted>2023-07-06T11:33:00Z</cp:lastPrinted>
  <dcterms:created xsi:type="dcterms:W3CDTF">2023-07-06T11:05:00Z</dcterms:created>
  <dcterms:modified xsi:type="dcterms:W3CDTF">2023-07-06T14:02:00Z</dcterms:modified>
</cp:coreProperties>
</file>