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31FA58" w14:textId="2C4A173F" w:rsidR="009D20B9" w:rsidRDefault="001B47A8" w:rsidP="001B47A8">
      <w:pPr>
        <w:widowControl w:val="0"/>
        <w:spacing w:line="276" w:lineRule="auto"/>
        <w:jc w:val="right"/>
        <w:rPr>
          <w:i/>
          <w:iCs/>
          <w:szCs w:val="24"/>
        </w:rPr>
      </w:pPr>
      <w:r w:rsidRPr="00906EB8">
        <w:rPr>
          <w:i/>
          <w:iCs/>
          <w:szCs w:val="24"/>
        </w:rPr>
        <w:t>Проект</w:t>
      </w:r>
    </w:p>
    <w:p w14:paraId="1DD6F7A3" w14:textId="77777777" w:rsidR="001B47A8" w:rsidRPr="00906EB8" w:rsidRDefault="001B47A8" w:rsidP="00906EB8">
      <w:pPr>
        <w:widowControl w:val="0"/>
        <w:spacing w:line="276" w:lineRule="auto"/>
        <w:jc w:val="right"/>
        <w:rPr>
          <w:i/>
          <w:iCs/>
          <w:szCs w:val="24"/>
        </w:rPr>
      </w:pPr>
    </w:p>
    <w:p w14:paraId="185D9F45" w14:textId="6CBDD7CC" w:rsidR="009D20B9" w:rsidRPr="008D74E8" w:rsidRDefault="00461155">
      <w:pPr>
        <w:widowControl w:val="0"/>
        <w:spacing w:line="276" w:lineRule="auto"/>
        <w:jc w:val="center"/>
        <w:rPr>
          <w:b/>
          <w:bCs/>
          <w:szCs w:val="24"/>
          <w:lang w:val="ru-RU"/>
        </w:rPr>
      </w:pPr>
      <w:r w:rsidRPr="008D74E8">
        <w:rPr>
          <w:b/>
          <w:bCs/>
          <w:szCs w:val="24"/>
        </w:rPr>
        <w:t xml:space="preserve">ИНСТРУКЦИЯ № </w:t>
      </w:r>
      <w:r w:rsidRPr="008D74E8">
        <w:rPr>
          <w:b/>
          <w:bCs/>
          <w:szCs w:val="24"/>
          <w:lang w:val="ru-RU"/>
        </w:rPr>
        <w:t>245</w:t>
      </w:r>
      <w:r w:rsidR="005336E9" w:rsidRPr="008D74E8">
        <w:rPr>
          <w:b/>
          <w:bCs/>
          <w:szCs w:val="24"/>
          <w:lang w:val="ru-RU"/>
        </w:rPr>
        <w:t xml:space="preserve"> </w:t>
      </w:r>
      <w:r w:rsidRPr="008D74E8">
        <w:rPr>
          <w:b/>
          <w:bCs/>
          <w:szCs w:val="24"/>
        </w:rPr>
        <w:t xml:space="preserve">от </w:t>
      </w:r>
      <w:r w:rsidR="000053E7" w:rsidRPr="008D74E8">
        <w:rPr>
          <w:b/>
          <w:bCs/>
          <w:szCs w:val="24"/>
        </w:rPr>
        <w:t>…………..</w:t>
      </w:r>
      <w:r w:rsidR="008D74E8" w:rsidRPr="008D74E8">
        <w:rPr>
          <w:b/>
          <w:bCs/>
          <w:szCs w:val="24"/>
          <w:lang w:val="en-US"/>
        </w:rPr>
        <w:t xml:space="preserve"> </w:t>
      </w:r>
      <w:r w:rsidR="007838FF" w:rsidRPr="008D74E8">
        <w:rPr>
          <w:b/>
          <w:bCs/>
          <w:szCs w:val="24"/>
        </w:rPr>
        <w:t>202</w:t>
      </w:r>
      <w:r w:rsidR="000053E7" w:rsidRPr="008D74E8">
        <w:rPr>
          <w:b/>
          <w:bCs/>
          <w:szCs w:val="24"/>
          <w:lang w:val="en-US"/>
        </w:rPr>
        <w:t>4</w:t>
      </w:r>
      <w:r w:rsidR="007838FF" w:rsidRPr="008D74E8">
        <w:rPr>
          <w:b/>
          <w:bCs/>
          <w:szCs w:val="24"/>
        </w:rPr>
        <w:t xml:space="preserve"> </w:t>
      </w:r>
      <w:r w:rsidRPr="008D74E8">
        <w:rPr>
          <w:b/>
          <w:bCs/>
          <w:szCs w:val="24"/>
        </w:rPr>
        <w:t>г.</w:t>
      </w:r>
    </w:p>
    <w:p w14:paraId="5AB3CE5E" w14:textId="77777777" w:rsidR="009D20B9" w:rsidRPr="008D74E8" w:rsidRDefault="00461155">
      <w:pPr>
        <w:widowControl w:val="0"/>
        <w:spacing w:line="276" w:lineRule="auto"/>
        <w:jc w:val="center"/>
        <w:rPr>
          <w:b/>
          <w:bCs/>
          <w:szCs w:val="24"/>
        </w:rPr>
      </w:pPr>
      <w:r w:rsidRPr="008D74E8">
        <w:rPr>
          <w:b/>
          <w:bCs/>
          <w:szCs w:val="24"/>
        </w:rPr>
        <w:t xml:space="preserve">за функциониране на Единната система за гражданско и военно управление на въздушното пространство на </w:t>
      </w:r>
      <w:proofErr w:type="spellStart"/>
      <w:r w:rsidRPr="008D74E8">
        <w:rPr>
          <w:b/>
          <w:bCs/>
          <w:szCs w:val="24"/>
        </w:rPr>
        <w:t>предтактическо</w:t>
      </w:r>
      <w:proofErr w:type="spellEnd"/>
      <w:r w:rsidRPr="008D74E8">
        <w:rPr>
          <w:b/>
          <w:bCs/>
          <w:szCs w:val="24"/>
        </w:rPr>
        <w:t xml:space="preserve"> и тактическо ниво</w:t>
      </w:r>
    </w:p>
    <w:p w14:paraId="3F00CC1D" w14:textId="77777777" w:rsidR="009D20B9" w:rsidRPr="001C028F" w:rsidRDefault="009D20B9">
      <w:pPr>
        <w:widowControl w:val="0"/>
        <w:spacing w:line="276" w:lineRule="auto"/>
        <w:ind w:firstLine="480"/>
        <w:jc w:val="both"/>
      </w:pPr>
    </w:p>
    <w:p w14:paraId="3F5BD20C" w14:textId="77777777" w:rsidR="009D20B9" w:rsidRPr="001C028F" w:rsidRDefault="009D20B9">
      <w:pPr>
        <w:widowControl w:val="0"/>
        <w:spacing w:line="276" w:lineRule="auto"/>
        <w:ind w:firstLine="480"/>
        <w:jc w:val="both"/>
        <w:rPr>
          <w:lang w:val="ru-RU"/>
        </w:rPr>
      </w:pPr>
    </w:p>
    <w:p w14:paraId="14C597FE" w14:textId="51A918E6" w:rsidR="00CA381E" w:rsidRPr="001C028F" w:rsidRDefault="00461155" w:rsidP="001A0528">
      <w:pPr>
        <w:spacing w:after="0" w:line="276" w:lineRule="auto"/>
        <w:jc w:val="center"/>
        <w:rPr>
          <w:b/>
          <w:szCs w:val="24"/>
        </w:rPr>
      </w:pPr>
      <w:r w:rsidRPr="001C028F">
        <w:rPr>
          <w:b/>
          <w:szCs w:val="24"/>
        </w:rPr>
        <w:t>Ч</w:t>
      </w:r>
      <w:r w:rsidR="0014004C">
        <w:rPr>
          <w:b/>
          <w:szCs w:val="24"/>
        </w:rPr>
        <w:t>АСТ ПЪРВА</w:t>
      </w:r>
    </w:p>
    <w:p w14:paraId="546E97B7" w14:textId="77777777" w:rsidR="009D20B9" w:rsidRPr="001C028F" w:rsidRDefault="00461155">
      <w:pPr>
        <w:spacing w:after="0" w:line="276" w:lineRule="auto"/>
        <w:jc w:val="center"/>
        <w:rPr>
          <w:b/>
          <w:szCs w:val="24"/>
        </w:rPr>
      </w:pPr>
      <w:r w:rsidRPr="001C028F">
        <w:rPr>
          <w:b/>
          <w:szCs w:val="24"/>
        </w:rPr>
        <w:t>ОБЩИ ПОЛОЖЕНИЯ</w:t>
      </w:r>
    </w:p>
    <w:p w14:paraId="31BF1FAC" w14:textId="77777777" w:rsidR="009D20B9" w:rsidRPr="001C028F" w:rsidRDefault="009D20B9">
      <w:pPr>
        <w:spacing w:after="0" w:line="276" w:lineRule="auto"/>
        <w:jc w:val="center"/>
        <w:rPr>
          <w:bCs/>
          <w:szCs w:val="24"/>
        </w:rPr>
      </w:pPr>
    </w:p>
    <w:p w14:paraId="0C2EDB4F" w14:textId="77777777" w:rsidR="009D20B9" w:rsidRPr="001C028F" w:rsidRDefault="00461155">
      <w:pPr>
        <w:widowControl w:val="0"/>
        <w:spacing w:after="0" w:line="276" w:lineRule="auto"/>
        <w:ind w:firstLine="567"/>
        <w:jc w:val="both"/>
      </w:pPr>
      <w:r w:rsidRPr="001C028F">
        <w:rPr>
          <w:b/>
          <w:bCs/>
        </w:rPr>
        <w:t>Чл. 1</w:t>
      </w:r>
      <w:r w:rsidRPr="001A0528">
        <w:rPr>
          <w:b/>
          <w:bCs/>
        </w:rPr>
        <w:t>.</w:t>
      </w:r>
      <w:r w:rsidRPr="001C028F">
        <w:t xml:space="preserve"> С тази инструкция се:</w:t>
      </w:r>
    </w:p>
    <w:p w14:paraId="7CA026A9" w14:textId="06B59405" w:rsidR="009D20B9" w:rsidRPr="001C028F" w:rsidRDefault="004B6921" w:rsidP="003B3BDC">
      <w:pPr>
        <w:widowControl w:val="0"/>
        <w:spacing w:after="0" w:line="276" w:lineRule="auto"/>
        <w:ind w:firstLine="567"/>
        <w:jc w:val="both"/>
      </w:pPr>
      <w:r>
        <w:t xml:space="preserve">1. </w:t>
      </w:r>
      <w:r w:rsidR="00DB405A">
        <w:t>о</w:t>
      </w:r>
      <w:r w:rsidR="00461155" w:rsidRPr="001C028F">
        <w:t>пределя устройството, функциите и дейността на Центъра за планиране и разпределение на въздушното пространство (ЦПРВП) и на Центъра за координиране използването на въздушното пространство (ЦКИВП)</w:t>
      </w:r>
      <w:r w:rsidR="00DB405A">
        <w:t>;</w:t>
      </w:r>
    </w:p>
    <w:p w14:paraId="26F80DBE" w14:textId="1DD5A1E9" w:rsidR="009D20B9" w:rsidRPr="001C028F" w:rsidRDefault="004B6921" w:rsidP="003B3BDC">
      <w:pPr>
        <w:widowControl w:val="0"/>
        <w:spacing w:after="0" w:line="276" w:lineRule="auto"/>
        <w:ind w:firstLine="567"/>
        <w:jc w:val="both"/>
      </w:pPr>
      <w:r>
        <w:t xml:space="preserve">2. </w:t>
      </w:r>
      <w:r w:rsidR="00DB405A">
        <w:t>о</w:t>
      </w:r>
      <w:r w:rsidR="00461155" w:rsidRPr="001C028F">
        <w:t>сигурява прилагането на разпоредбите, свързани с дейността на ЦПРВП и ЦКИВП, определени в Наредба</w:t>
      </w:r>
      <w:r w:rsidR="00DB405A">
        <w:t xml:space="preserve"> № 19 от 6.07.2023 г. </w:t>
      </w:r>
      <w:r w:rsidR="00461155" w:rsidRPr="001C028F">
        <w:t>за функциониране на Единната система за гражданско и военно управление на въздушното пространство (</w:t>
      </w:r>
      <w:r w:rsidR="00DB405A">
        <w:t>Наредба № 19/2023</w:t>
      </w:r>
      <w:r w:rsidR="00461155" w:rsidRPr="001C028F">
        <w:t>)</w:t>
      </w:r>
      <w:r w:rsidR="00DB405A">
        <w:t>;</w:t>
      </w:r>
    </w:p>
    <w:p w14:paraId="1533FEAE" w14:textId="0BFA4CF0" w:rsidR="009D20B9" w:rsidRDefault="004B6921" w:rsidP="004B6921">
      <w:pPr>
        <w:widowControl w:val="0"/>
        <w:spacing w:after="0" w:line="276" w:lineRule="auto"/>
        <w:ind w:firstLine="567"/>
        <w:jc w:val="both"/>
      </w:pPr>
      <w:r>
        <w:t xml:space="preserve">3. </w:t>
      </w:r>
      <w:r w:rsidR="00DB405A">
        <w:t>о</w:t>
      </w:r>
      <w:r w:rsidR="00461155" w:rsidRPr="001C028F">
        <w:t xml:space="preserve">пределя взаимодействието на ползвателите на въздушно пространство </w:t>
      </w:r>
      <w:r w:rsidR="00212C7D" w:rsidRPr="00906EB8">
        <w:rPr>
          <w:lang w:val="ru-RU"/>
        </w:rPr>
        <w:t>(</w:t>
      </w:r>
      <w:r w:rsidR="00212C7D">
        <w:t>ВП</w:t>
      </w:r>
      <w:r w:rsidR="00212C7D" w:rsidRPr="00906EB8">
        <w:rPr>
          <w:lang w:val="ru-RU"/>
        </w:rPr>
        <w:t xml:space="preserve">) </w:t>
      </w:r>
      <w:r w:rsidR="00461155" w:rsidRPr="001C028F">
        <w:t>с ЦПРВП и ЦКИВП.</w:t>
      </w:r>
    </w:p>
    <w:p w14:paraId="06BE05B9" w14:textId="74652440" w:rsidR="009D20B9" w:rsidRPr="00DB405A" w:rsidRDefault="00461155">
      <w:pPr>
        <w:widowControl w:val="0"/>
        <w:spacing w:before="120" w:after="0" w:line="276" w:lineRule="auto"/>
        <w:ind w:firstLine="567"/>
        <w:jc w:val="both"/>
      </w:pPr>
      <w:r w:rsidRPr="001C028F">
        <w:rPr>
          <w:b/>
          <w:bCs/>
        </w:rPr>
        <w:t>Чл. 2.</w:t>
      </w:r>
      <w:r w:rsidRPr="001C028F">
        <w:t xml:space="preserve"> (1) Центърът за планиране и разпределение на въздушното пространство е постоянно действащ, съвместен гражданско-военен орган, който разпределя </w:t>
      </w:r>
      <w:r w:rsidR="001315A4">
        <w:t>ВП</w:t>
      </w:r>
      <w:r w:rsidR="001315A4" w:rsidRPr="00906EB8">
        <w:rPr>
          <w:lang w:val="ru-RU"/>
        </w:rPr>
        <w:t xml:space="preserve"> </w:t>
      </w:r>
      <w:r w:rsidRPr="001C028F">
        <w:t xml:space="preserve">на </w:t>
      </w:r>
      <w:proofErr w:type="spellStart"/>
      <w:r w:rsidRPr="001C028F">
        <w:t>предтактическо</w:t>
      </w:r>
      <w:proofErr w:type="spellEnd"/>
      <w:r w:rsidRPr="001C028F">
        <w:t xml:space="preserve"> ниво от </w:t>
      </w:r>
      <w:r w:rsidR="00DB405A" w:rsidRPr="001C028F">
        <w:t xml:space="preserve">Единната система за гражданско и военно управление на въздушното пространство </w:t>
      </w:r>
      <w:r w:rsidR="00DB405A" w:rsidRPr="00906EB8">
        <w:rPr>
          <w:lang w:val="ru-RU"/>
        </w:rPr>
        <w:t>(</w:t>
      </w:r>
      <w:r w:rsidRPr="001C028F">
        <w:t>ЕСГВУВП</w:t>
      </w:r>
      <w:r w:rsidR="00DB405A" w:rsidRPr="00906EB8">
        <w:rPr>
          <w:lang w:val="ru-RU"/>
        </w:rPr>
        <w:t>)</w:t>
      </w:r>
      <w:r w:rsidRPr="001C028F">
        <w:t xml:space="preserve"> в съответствие с установените в Наредба</w:t>
      </w:r>
      <w:r w:rsidR="00DB405A" w:rsidRPr="00906EB8">
        <w:rPr>
          <w:lang w:val="ru-RU"/>
        </w:rPr>
        <w:t xml:space="preserve"> </w:t>
      </w:r>
      <w:r w:rsidR="001B47A8">
        <w:rPr>
          <w:lang w:val="ru-RU"/>
        </w:rPr>
        <w:t>№</w:t>
      </w:r>
      <w:r w:rsidR="001B47A8" w:rsidRPr="00906EB8">
        <w:rPr>
          <w:lang w:val="ru-RU"/>
        </w:rPr>
        <w:t xml:space="preserve"> </w:t>
      </w:r>
      <w:r w:rsidR="00DB405A" w:rsidRPr="00906EB8">
        <w:rPr>
          <w:lang w:val="ru-RU"/>
        </w:rPr>
        <w:t>19/2023</w:t>
      </w:r>
      <w:r w:rsidRPr="001C028F">
        <w:t xml:space="preserve"> и в настоящата инструкция правила и процедури</w:t>
      </w:r>
      <w:r w:rsidR="00DB405A">
        <w:t>.</w:t>
      </w:r>
    </w:p>
    <w:p w14:paraId="42EE39A3" w14:textId="473CF4A5" w:rsidR="009D20B9" w:rsidRDefault="00461155">
      <w:pPr>
        <w:widowControl w:val="0"/>
        <w:spacing w:after="0" w:line="276" w:lineRule="auto"/>
        <w:ind w:firstLine="567"/>
        <w:jc w:val="both"/>
      </w:pPr>
      <w:r w:rsidRPr="001C028F">
        <w:t xml:space="preserve">(2) За дейности с регионално значение или от взаимен интерес със съседни на Република България страни, ЦПРВП действа като точка за контакт с регионалните и съседните органи за управление на въздушното пространство на </w:t>
      </w:r>
      <w:proofErr w:type="spellStart"/>
      <w:r w:rsidRPr="001C028F">
        <w:t>предтактическо</w:t>
      </w:r>
      <w:proofErr w:type="spellEnd"/>
      <w:r w:rsidRPr="001C028F">
        <w:t xml:space="preserve"> ниво</w:t>
      </w:r>
      <w:r w:rsidR="00DB405A">
        <w:t>.</w:t>
      </w:r>
    </w:p>
    <w:p w14:paraId="4825FB3B" w14:textId="12C7D1C6" w:rsidR="009D20B9" w:rsidRDefault="00461155">
      <w:pPr>
        <w:widowControl w:val="0"/>
        <w:spacing w:after="0" w:line="276" w:lineRule="auto"/>
        <w:ind w:firstLine="567"/>
        <w:jc w:val="both"/>
        <w:rPr>
          <w:szCs w:val="24"/>
          <w:lang w:eastAsia="bg-BG"/>
        </w:rPr>
      </w:pPr>
      <w:r w:rsidRPr="001C028F">
        <w:rPr>
          <w:b/>
          <w:bCs/>
        </w:rPr>
        <w:t>Чл. 3.</w:t>
      </w:r>
      <w:r w:rsidRPr="001C028F">
        <w:rPr>
          <w:rFonts w:eastAsia="Times New Roman" w:cs="Times New Roman"/>
          <w:szCs w:val="24"/>
        </w:rPr>
        <w:t xml:space="preserve"> </w:t>
      </w:r>
      <w:bookmarkStart w:id="0" w:name="_Hlk118897496"/>
      <w:r w:rsidRPr="001C028F">
        <w:rPr>
          <w:szCs w:val="24"/>
          <w:lang w:eastAsia="bg-BG"/>
        </w:rPr>
        <w:t xml:space="preserve">Центърът за координиране използването на въздушното пространство </w:t>
      </w:r>
      <w:bookmarkEnd w:id="0"/>
      <w:r w:rsidRPr="001C028F">
        <w:rPr>
          <w:szCs w:val="24"/>
          <w:lang w:eastAsia="bg-BG"/>
        </w:rPr>
        <w:t xml:space="preserve">е </w:t>
      </w:r>
      <w:r w:rsidRPr="001C028F">
        <w:rPr>
          <w:szCs w:val="24"/>
        </w:rPr>
        <w:t xml:space="preserve">постоянно действащ, съвместен </w:t>
      </w:r>
      <w:r w:rsidRPr="001C028F">
        <w:rPr>
          <w:szCs w:val="24"/>
          <w:lang w:eastAsia="bg-BG"/>
        </w:rPr>
        <w:t xml:space="preserve">гражданско-военен орган, който във взаимодействие с гражданските органи за </w:t>
      </w:r>
      <w:r w:rsidR="001315A4">
        <w:rPr>
          <w:szCs w:val="24"/>
          <w:lang w:eastAsia="bg-BG"/>
        </w:rPr>
        <w:t xml:space="preserve">обслужване на въздушното движение </w:t>
      </w:r>
      <w:r w:rsidR="001315A4" w:rsidRPr="00906EB8">
        <w:rPr>
          <w:szCs w:val="24"/>
          <w:lang w:val="ru-RU" w:eastAsia="bg-BG"/>
        </w:rPr>
        <w:t>(</w:t>
      </w:r>
      <w:r w:rsidRPr="001C028F">
        <w:rPr>
          <w:szCs w:val="24"/>
          <w:lang w:eastAsia="bg-BG"/>
        </w:rPr>
        <w:t>ОВД</w:t>
      </w:r>
      <w:r w:rsidR="001315A4" w:rsidRPr="00906EB8">
        <w:rPr>
          <w:szCs w:val="24"/>
          <w:lang w:val="ru-RU" w:eastAsia="bg-BG"/>
        </w:rPr>
        <w:t>)</w:t>
      </w:r>
      <w:r w:rsidRPr="001C028F">
        <w:rPr>
          <w:szCs w:val="24"/>
          <w:lang w:eastAsia="bg-BG"/>
        </w:rPr>
        <w:t xml:space="preserve">, военните контролни органи и ползвателите на въздушното пространство (различни от военните ползватели), осигурява функционирането на ЕСГВУВП на тактическо ниво </w:t>
      </w:r>
      <w:r w:rsidRPr="001C028F">
        <w:rPr>
          <w:szCs w:val="24"/>
        </w:rPr>
        <w:t xml:space="preserve">в съответствие с установените в </w:t>
      </w:r>
      <w:r w:rsidRPr="001C028F">
        <w:t>Наредба</w:t>
      </w:r>
      <w:r w:rsidR="00DB405A">
        <w:t xml:space="preserve"> № 19/2023 </w:t>
      </w:r>
      <w:r w:rsidRPr="001C028F">
        <w:t xml:space="preserve">и в </w:t>
      </w:r>
      <w:r w:rsidRPr="001C028F">
        <w:rPr>
          <w:szCs w:val="24"/>
        </w:rPr>
        <w:t>настоящата инструкция правила и процедури</w:t>
      </w:r>
      <w:r w:rsidRPr="001C028F">
        <w:rPr>
          <w:szCs w:val="24"/>
          <w:lang w:eastAsia="bg-BG"/>
        </w:rPr>
        <w:t>.</w:t>
      </w:r>
    </w:p>
    <w:p w14:paraId="1E293D12" w14:textId="353AE2BE" w:rsidR="009D20B9" w:rsidRPr="001C028F" w:rsidRDefault="00461155">
      <w:pPr>
        <w:widowControl w:val="0"/>
        <w:spacing w:before="120" w:after="0" w:line="276" w:lineRule="auto"/>
        <w:ind w:firstLine="567"/>
        <w:jc w:val="both"/>
        <w:rPr>
          <w:szCs w:val="24"/>
        </w:rPr>
      </w:pPr>
      <w:r w:rsidRPr="001C028F">
        <w:rPr>
          <w:b/>
          <w:bCs/>
          <w:szCs w:val="24"/>
          <w:lang w:eastAsia="bg-BG"/>
        </w:rPr>
        <w:t xml:space="preserve">Чл. 4. </w:t>
      </w:r>
      <w:r w:rsidRPr="001C028F">
        <w:rPr>
          <w:szCs w:val="24"/>
        </w:rPr>
        <w:t xml:space="preserve">Териториалната компетентност на органите от </w:t>
      </w:r>
      <w:proofErr w:type="spellStart"/>
      <w:r w:rsidRPr="001C028F">
        <w:rPr>
          <w:szCs w:val="24"/>
        </w:rPr>
        <w:t>предтактическото</w:t>
      </w:r>
      <w:proofErr w:type="spellEnd"/>
      <w:r w:rsidRPr="001C028F">
        <w:rPr>
          <w:szCs w:val="24"/>
        </w:rPr>
        <w:t xml:space="preserve"> и тактическото ниво на ЕСГВУВП се разпростира във </w:t>
      </w:r>
      <w:r w:rsidR="001315A4">
        <w:rPr>
          <w:szCs w:val="24"/>
        </w:rPr>
        <w:t>ВП</w:t>
      </w:r>
      <w:r w:rsidRPr="001C028F">
        <w:rPr>
          <w:szCs w:val="24"/>
        </w:rPr>
        <w:t xml:space="preserve"> над суверенната територия на Република България и във </w:t>
      </w:r>
      <w:r w:rsidR="001315A4">
        <w:rPr>
          <w:szCs w:val="24"/>
        </w:rPr>
        <w:t>ВП</w:t>
      </w:r>
      <w:r w:rsidRPr="001C028F">
        <w:rPr>
          <w:szCs w:val="24"/>
        </w:rPr>
        <w:t xml:space="preserve"> над открито море, за което Република България е поела отговорността да предоставя </w:t>
      </w:r>
      <w:proofErr w:type="spellStart"/>
      <w:r w:rsidRPr="001C028F">
        <w:rPr>
          <w:szCs w:val="24"/>
        </w:rPr>
        <w:t>аеронавигационно</w:t>
      </w:r>
      <w:proofErr w:type="spellEnd"/>
      <w:r w:rsidRPr="001C028F">
        <w:rPr>
          <w:szCs w:val="24"/>
        </w:rPr>
        <w:t xml:space="preserve"> обслужване, без да се нарушават правата и задълженията на държавите-членки по Конвенцията за международно гражданско въздухоплаване.</w:t>
      </w:r>
    </w:p>
    <w:p w14:paraId="3246BF58" w14:textId="5FA88406" w:rsidR="009D20B9" w:rsidRPr="001C028F" w:rsidRDefault="00D046FA" w:rsidP="001A0528">
      <w:pPr>
        <w:spacing w:after="0" w:line="276" w:lineRule="auto"/>
        <w:jc w:val="center"/>
        <w:rPr>
          <w:b/>
          <w:szCs w:val="24"/>
        </w:rPr>
      </w:pPr>
      <w:moveFromRangeStart w:id="1" w:author="Rumen S. Tashkov" w:date="2023-03-24T08:41:00Z" w:name="move130539756"/>
      <w:moveFromRangeStart w:id="2" w:author="Rumen S. Tashkov" w:date="2023-03-24T08:41:00Z" w:name="move130539692"/>
      <w:moveFromRangeEnd w:id="1"/>
      <w:moveFromRangeEnd w:id="2"/>
      <w:r w:rsidRPr="001C028F">
        <w:rPr>
          <w:b/>
          <w:szCs w:val="24"/>
        </w:rPr>
        <w:t>Ч</w:t>
      </w:r>
      <w:r w:rsidR="0014004C">
        <w:rPr>
          <w:b/>
          <w:szCs w:val="24"/>
        </w:rPr>
        <w:t>АСТ ВТОРА</w:t>
      </w:r>
    </w:p>
    <w:p w14:paraId="5F274E76" w14:textId="77777777" w:rsidR="009D20B9" w:rsidRPr="001C028F" w:rsidRDefault="00461155" w:rsidP="001A0528">
      <w:pPr>
        <w:spacing w:after="0" w:line="276" w:lineRule="auto"/>
        <w:jc w:val="center"/>
        <w:rPr>
          <w:b/>
          <w:szCs w:val="24"/>
        </w:rPr>
      </w:pPr>
      <w:r w:rsidRPr="001C028F">
        <w:rPr>
          <w:b/>
          <w:szCs w:val="24"/>
        </w:rPr>
        <w:t>ЦЕНТЪР ЗА ПЛАНИРАНЕ И РАЗПРЕДЕЛЕНИЕ</w:t>
      </w:r>
    </w:p>
    <w:p w14:paraId="01F9E741" w14:textId="77777777" w:rsidR="009D20B9" w:rsidRPr="001C028F" w:rsidRDefault="00461155">
      <w:pPr>
        <w:spacing w:line="276" w:lineRule="auto"/>
        <w:jc w:val="center"/>
        <w:rPr>
          <w:b/>
          <w:szCs w:val="24"/>
        </w:rPr>
      </w:pPr>
      <w:r w:rsidRPr="001C028F">
        <w:rPr>
          <w:b/>
          <w:szCs w:val="24"/>
        </w:rPr>
        <w:t>НА ВЪЗДУШНОТО ПРОСТРАНСТВО</w:t>
      </w:r>
    </w:p>
    <w:p w14:paraId="29D63187" w14:textId="1D695CB8" w:rsidR="009D20B9" w:rsidRPr="001C028F" w:rsidRDefault="00D046FA" w:rsidP="001A0528">
      <w:pPr>
        <w:spacing w:after="0" w:line="276" w:lineRule="auto"/>
        <w:jc w:val="center"/>
        <w:rPr>
          <w:bCs/>
          <w:szCs w:val="24"/>
        </w:rPr>
      </w:pPr>
      <w:r w:rsidRPr="001C028F">
        <w:rPr>
          <w:b/>
          <w:szCs w:val="24"/>
        </w:rPr>
        <w:lastRenderedPageBreak/>
        <w:t xml:space="preserve">Глава </w:t>
      </w:r>
      <w:r w:rsidR="002018B1" w:rsidRPr="001C028F">
        <w:rPr>
          <w:b/>
          <w:szCs w:val="24"/>
        </w:rPr>
        <w:t>първа</w:t>
      </w:r>
    </w:p>
    <w:p w14:paraId="39A5CAA3" w14:textId="368B3D83" w:rsidR="0014004C" w:rsidRDefault="00461155" w:rsidP="001A0528">
      <w:pPr>
        <w:spacing w:after="0" w:line="276" w:lineRule="auto"/>
        <w:jc w:val="center"/>
        <w:rPr>
          <w:b/>
          <w:szCs w:val="24"/>
        </w:rPr>
      </w:pPr>
      <w:r w:rsidRPr="001C028F">
        <w:rPr>
          <w:b/>
          <w:szCs w:val="24"/>
        </w:rPr>
        <w:t xml:space="preserve">Устройство на </w:t>
      </w:r>
      <w:r w:rsidR="00DB405A">
        <w:rPr>
          <w:b/>
          <w:szCs w:val="24"/>
        </w:rPr>
        <w:t>Ц</w:t>
      </w:r>
      <w:r w:rsidRPr="001C028F">
        <w:rPr>
          <w:b/>
          <w:szCs w:val="24"/>
        </w:rPr>
        <w:t xml:space="preserve">ентъра за планиране и разпределение </w:t>
      </w:r>
    </w:p>
    <w:p w14:paraId="1936CB42" w14:textId="44778E95" w:rsidR="009D20B9" w:rsidRPr="001C028F" w:rsidRDefault="00461155">
      <w:pPr>
        <w:spacing w:line="276" w:lineRule="auto"/>
        <w:jc w:val="center"/>
        <w:rPr>
          <w:b/>
          <w:szCs w:val="24"/>
        </w:rPr>
      </w:pPr>
      <w:r w:rsidRPr="001C028F">
        <w:rPr>
          <w:b/>
          <w:szCs w:val="24"/>
        </w:rPr>
        <w:t>на въздушното пространство</w:t>
      </w:r>
    </w:p>
    <w:p w14:paraId="662053D4" w14:textId="0897AFEA" w:rsidR="009D20B9" w:rsidRPr="00DD771F" w:rsidRDefault="00461155" w:rsidP="00DD771F">
      <w:pPr>
        <w:widowControl w:val="0"/>
        <w:spacing w:after="0" w:line="276" w:lineRule="auto"/>
        <w:ind w:firstLine="567"/>
        <w:jc w:val="both"/>
      </w:pPr>
      <w:r w:rsidRPr="00DD771F">
        <w:rPr>
          <w:b/>
          <w:bCs/>
        </w:rPr>
        <w:t>Чл. 5.</w:t>
      </w:r>
      <w:r w:rsidRPr="001A0528">
        <w:t xml:space="preserve"> </w:t>
      </w:r>
      <w:r w:rsidRPr="00DD771F">
        <w:t xml:space="preserve">(1) В </w:t>
      </w:r>
      <w:r w:rsidR="00DB405A" w:rsidRPr="00DD771F">
        <w:t>ЦПРВП</w:t>
      </w:r>
      <w:r w:rsidRPr="00DD771F">
        <w:t xml:space="preserve"> се назначават служители от Д</w:t>
      </w:r>
      <w:r w:rsidR="001315A4" w:rsidRPr="00DD771F">
        <w:t xml:space="preserve">ържавно предприятие „Ръководство на въздушното движение“ </w:t>
      </w:r>
      <w:r w:rsidR="001315A4" w:rsidRPr="001A0528">
        <w:t>(</w:t>
      </w:r>
      <w:r w:rsidR="001315A4" w:rsidRPr="00DD771F">
        <w:t>Д</w:t>
      </w:r>
      <w:r w:rsidRPr="00DD771F">
        <w:t>П РВД</w:t>
      </w:r>
      <w:r w:rsidR="001315A4" w:rsidRPr="001A0528">
        <w:t>)</w:t>
      </w:r>
      <w:r w:rsidR="001315A4" w:rsidRPr="00DD771F">
        <w:t xml:space="preserve"> </w:t>
      </w:r>
      <w:r w:rsidRPr="00DD771F">
        <w:t>и военнослужещи и цивилни служители от състава на В</w:t>
      </w:r>
      <w:r w:rsidR="00DB405A" w:rsidRPr="00DD771F">
        <w:t xml:space="preserve">оенновъздушните сили </w:t>
      </w:r>
      <w:r w:rsidR="00DB405A" w:rsidRPr="001A0528">
        <w:t>(</w:t>
      </w:r>
      <w:r w:rsidR="00DB405A" w:rsidRPr="00DD771F">
        <w:t>В</w:t>
      </w:r>
      <w:r w:rsidRPr="00DD771F">
        <w:t>ВС</w:t>
      </w:r>
      <w:r w:rsidR="00DB405A" w:rsidRPr="001A0528">
        <w:t>)</w:t>
      </w:r>
      <w:r w:rsidR="001315A4" w:rsidRPr="00DD771F">
        <w:t>, както следва</w:t>
      </w:r>
      <w:r w:rsidRPr="00DD771F">
        <w:t>:</w:t>
      </w:r>
    </w:p>
    <w:p w14:paraId="013CD658" w14:textId="71DCF099" w:rsidR="009D20B9" w:rsidRPr="00DD771F" w:rsidRDefault="00DD771F" w:rsidP="001A0528">
      <w:pPr>
        <w:widowControl w:val="0"/>
        <w:spacing w:after="0" w:line="276" w:lineRule="auto"/>
        <w:ind w:firstLine="567"/>
        <w:jc w:val="both"/>
      </w:pPr>
      <w:r w:rsidRPr="00DD771F">
        <w:t xml:space="preserve">1. </w:t>
      </w:r>
      <w:r w:rsidR="002A4A23">
        <w:t>р</w:t>
      </w:r>
      <w:r w:rsidR="00461155" w:rsidRPr="00DD771F">
        <w:t>ъководител на ЦПРВП – служител от ДП РВД;</w:t>
      </w:r>
    </w:p>
    <w:p w14:paraId="15F797C8" w14:textId="5E736C2F" w:rsidR="009D20B9" w:rsidRPr="00DD771F" w:rsidRDefault="00DD771F" w:rsidP="001A0528">
      <w:pPr>
        <w:widowControl w:val="0"/>
        <w:spacing w:after="0" w:line="276" w:lineRule="auto"/>
        <w:ind w:firstLine="567"/>
        <w:jc w:val="both"/>
      </w:pPr>
      <w:r w:rsidRPr="00DD771F">
        <w:t xml:space="preserve">2. </w:t>
      </w:r>
      <w:r w:rsidR="002A4A23">
        <w:t>з</w:t>
      </w:r>
      <w:r w:rsidR="00461155" w:rsidRPr="00DD771F">
        <w:t xml:space="preserve">аместник-ръководител на ЦПРВП - </w:t>
      </w:r>
      <w:r w:rsidR="001315A4" w:rsidRPr="00DD771F">
        <w:t>н</w:t>
      </w:r>
      <w:r w:rsidR="00461155" w:rsidRPr="00DD771F">
        <w:t>ачалник на сектор ПРВП-ВЧ – военнослужещ от състава на ВВС;</w:t>
      </w:r>
    </w:p>
    <w:p w14:paraId="568694C5" w14:textId="5AA00B87" w:rsidR="009D20B9" w:rsidRPr="00DD771F" w:rsidRDefault="00DD771F" w:rsidP="001A0528">
      <w:pPr>
        <w:widowControl w:val="0"/>
        <w:spacing w:after="0" w:line="276" w:lineRule="auto"/>
        <w:ind w:firstLine="567"/>
        <w:jc w:val="both"/>
      </w:pPr>
      <w:r w:rsidRPr="00DD771F">
        <w:t xml:space="preserve">3. </w:t>
      </w:r>
      <w:r w:rsidR="002A4A23">
        <w:t>к</w:t>
      </w:r>
      <w:r w:rsidR="00461155" w:rsidRPr="00DD771F">
        <w:t>оординатор</w:t>
      </w:r>
      <w:r w:rsidR="001315A4" w:rsidRPr="00DD771F">
        <w:t>и</w:t>
      </w:r>
      <w:r w:rsidR="00461155" w:rsidRPr="00DD771F">
        <w:t xml:space="preserve"> управление на въздушното движение – служители от ДП РВД;</w:t>
      </w:r>
    </w:p>
    <w:p w14:paraId="040628FE" w14:textId="6850C477" w:rsidR="009D20B9" w:rsidRPr="00DD771F" w:rsidRDefault="00DD771F" w:rsidP="001A0528">
      <w:pPr>
        <w:widowControl w:val="0"/>
        <w:spacing w:after="0" w:line="276" w:lineRule="auto"/>
        <w:ind w:firstLine="567"/>
        <w:jc w:val="both"/>
      </w:pPr>
      <w:r w:rsidRPr="00DD771F">
        <w:t xml:space="preserve">4. </w:t>
      </w:r>
      <w:r w:rsidR="002A4A23">
        <w:t>щ</w:t>
      </w:r>
      <w:r w:rsidR="00461155" w:rsidRPr="00DD771F">
        <w:t>урман координатор –</w:t>
      </w:r>
      <w:r w:rsidR="001315A4" w:rsidRPr="00DD771F">
        <w:t xml:space="preserve"> </w:t>
      </w:r>
      <w:r w:rsidR="00461155" w:rsidRPr="00DD771F">
        <w:t xml:space="preserve">в сектор ПРВП-ВЧ за военнослужещи и </w:t>
      </w:r>
      <w:r w:rsidR="001315A4" w:rsidRPr="00DD771F">
        <w:t>с</w:t>
      </w:r>
      <w:r w:rsidR="00461155" w:rsidRPr="00DD771F">
        <w:t>тарши експерт в сектор ПРВП-ВЧ за цивилни служители от състава на ВВС.</w:t>
      </w:r>
    </w:p>
    <w:p w14:paraId="7B5F44C7" w14:textId="24782080" w:rsidR="009D20B9" w:rsidRPr="001C028F" w:rsidRDefault="00461155" w:rsidP="005336E9">
      <w:pPr>
        <w:widowControl w:val="0"/>
        <w:spacing w:after="0" w:line="276" w:lineRule="auto"/>
        <w:ind w:firstLine="567"/>
        <w:jc w:val="both"/>
      </w:pPr>
      <w:r w:rsidRPr="001C028F">
        <w:t xml:space="preserve">(2) </w:t>
      </w:r>
      <w:r w:rsidRPr="001C028F">
        <w:rPr>
          <w:szCs w:val="24"/>
        </w:rPr>
        <w:t>Центърът</w:t>
      </w:r>
      <w:r w:rsidRPr="001C028F">
        <w:t xml:space="preserve"> за планиране и разпределение на </w:t>
      </w:r>
      <w:r w:rsidR="001315A4">
        <w:t>въздушното пространство</w:t>
      </w:r>
      <w:r w:rsidRPr="001C028F">
        <w:t xml:space="preserve"> се състои от граждански и военен сектор</w:t>
      </w:r>
      <w:r w:rsidR="001315A4">
        <w:t>, както следва</w:t>
      </w:r>
      <w:r w:rsidRPr="001C028F">
        <w:t>:</w:t>
      </w:r>
    </w:p>
    <w:p w14:paraId="10DE8274" w14:textId="6AABB238" w:rsidR="009D20B9" w:rsidRPr="001C028F" w:rsidRDefault="00DD771F" w:rsidP="001A0528">
      <w:pPr>
        <w:pStyle w:val="11"/>
        <w:widowControl w:val="0"/>
        <w:spacing w:line="276" w:lineRule="auto"/>
        <w:ind w:left="0" w:firstLine="567"/>
      </w:pPr>
      <w:r>
        <w:t xml:space="preserve">1. </w:t>
      </w:r>
      <w:r w:rsidR="002A4A23">
        <w:t>в</w:t>
      </w:r>
      <w:r w:rsidR="00461155" w:rsidRPr="001C028F">
        <w:t xml:space="preserve"> гражданския сектор с</w:t>
      </w:r>
      <w:r w:rsidR="002A4A23">
        <w:t>е</w:t>
      </w:r>
      <w:r w:rsidR="00461155" w:rsidRPr="001C028F">
        <w:t xml:space="preserve"> обособ</w:t>
      </w:r>
      <w:r w:rsidR="002A4A23">
        <w:t>яват</w:t>
      </w:r>
      <w:r w:rsidR="00461155" w:rsidRPr="001C028F">
        <w:t xml:space="preserve"> работни позиции</w:t>
      </w:r>
      <w:r w:rsidR="001315A4" w:rsidRPr="001315A4">
        <w:t xml:space="preserve"> </w:t>
      </w:r>
      <w:r w:rsidR="001315A4">
        <w:t xml:space="preserve">със </w:t>
      </w:r>
      <w:r w:rsidR="001315A4" w:rsidRPr="001C028F">
        <w:t>следните</w:t>
      </w:r>
      <w:r w:rsidR="001315A4">
        <w:t xml:space="preserve"> функции</w:t>
      </w:r>
      <w:r w:rsidR="00461155" w:rsidRPr="001C028F">
        <w:t>:</w:t>
      </w:r>
    </w:p>
    <w:p w14:paraId="433F4EDE" w14:textId="0C72DCEE" w:rsidR="009D20B9" w:rsidRPr="001C028F" w:rsidRDefault="00461155" w:rsidP="001A0528">
      <w:pPr>
        <w:widowControl w:val="0"/>
        <w:spacing w:after="0" w:line="276" w:lineRule="auto"/>
        <w:ind w:firstLine="567"/>
        <w:jc w:val="both"/>
      </w:pPr>
      <w:r w:rsidRPr="001C028F">
        <w:t>а) получаване, обработка и анализ на заявките за използване на ВП от граждански ползватели;</w:t>
      </w:r>
    </w:p>
    <w:p w14:paraId="6EC1735C" w14:textId="2539A41C" w:rsidR="009D20B9" w:rsidRPr="001C028F" w:rsidRDefault="00461155" w:rsidP="001A0528">
      <w:pPr>
        <w:widowControl w:val="0"/>
        <w:spacing w:after="0" w:line="276" w:lineRule="auto"/>
        <w:ind w:firstLine="567"/>
        <w:jc w:val="both"/>
      </w:pPr>
      <w:r w:rsidRPr="001C028F">
        <w:t xml:space="preserve">б) съгласуване между граждански ползватели на ВП при разрешаване на конфликтни заявки за използване на </w:t>
      </w:r>
      <w:r w:rsidR="002421D2">
        <w:t>ВП</w:t>
      </w:r>
      <w:r w:rsidRPr="001C028F">
        <w:t>, с отчитане на установените приоритети при планиране на структури</w:t>
      </w:r>
      <w:r w:rsidR="00D770B3" w:rsidRPr="001C028F">
        <w:t xml:space="preserve">те от </w:t>
      </w:r>
      <w:r w:rsidR="002421D2">
        <w:t>ВП</w:t>
      </w:r>
      <w:r w:rsidR="00D770B3" w:rsidRPr="001C028F">
        <w:t xml:space="preserve"> по чл. </w:t>
      </w:r>
      <w:r w:rsidR="00265C7D" w:rsidRPr="001C028F">
        <w:t>9</w:t>
      </w:r>
      <w:r w:rsidRPr="001C028F">
        <w:t xml:space="preserve">, наличния капацитет на </w:t>
      </w:r>
      <w:r w:rsidR="002421D2">
        <w:t>ВП</w:t>
      </w:r>
      <w:r w:rsidRPr="001C028F">
        <w:t xml:space="preserve">, както и на цялата налична информация, имаща отношение към пропускателната способност на </w:t>
      </w:r>
      <w:r w:rsidR="002421D2">
        <w:t>ВП</w:t>
      </w:r>
      <w:r w:rsidR="001315A4">
        <w:t>;</w:t>
      </w:r>
    </w:p>
    <w:p w14:paraId="0E739306" w14:textId="6A6FB845" w:rsidR="009D20B9" w:rsidRPr="001C028F" w:rsidRDefault="00461155" w:rsidP="001A0528">
      <w:pPr>
        <w:widowControl w:val="0"/>
        <w:spacing w:after="0" w:line="276" w:lineRule="auto"/>
        <w:ind w:firstLine="567"/>
        <w:jc w:val="both"/>
      </w:pPr>
      <w:r w:rsidRPr="001C028F">
        <w:t xml:space="preserve">в) подготвяне на предварителния план за използване на </w:t>
      </w:r>
      <w:r w:rsidR="002421D2">
        <w:t>ВП</w:t>
      </w:r>
      <w:r w:rsidRPr="001C028F">
        <w:t xml:space="preserve"> (ПИВП)</w:t>
      </w:r>
      <w:r w:rsidR="001315A4">
        <w:t>,</w:t>
      </w:r>
      <w:r w:rsidRPr="001C028F">
        <w:t xml:space="preserve"> финализиране и разпространение на окончателния ПИВП или актуализирания ПИВП в съответствие с </w:t>
      </w:r>
      <w:r w:rsidR="00C42E23" w:rsidRPr="000D690F">
        <w:t>чл. 1</w:t>
      </w:r>
      <w:r w:rsidR="00C42E23">
        <w:t>1</w:t>
      </w:r>
      <w:r w:rsidR="00C42E23" w:rsidRPr="007566FF">
        <w:rPr>
          <w:lang w:val="ru-RU"/>
        </w:rPr>
        <w:t xml:space="preserve"> </w:t>
      </w:r>
      <w:r w:rsidR="00C42E23">
        <w:t xml:space="preserve">и </w:t>
      </w:r>
      <w:r w:rsidR="008B7F5E" w:rsidRPr="00C42E23">
        <w:t>12</w:t>
      </w:r>
      <w:r w:rsidR="002A4A23">
        <w:t>;</w:t>
      </w:r>
    </w:p>
    <w:p w14:paraId="02DC17BD" w14:textId="61ED4D60" w:rsidR="009D20B9" w:rsidRPr="001C028F" w:rsidRDefault="00DD771F" w:rsidP="001A0528">
      <w:pPr>
        <w:pStyle w:val="11"/>
        <w:widowControl w:val="0"/>
        <w:spacing w:line="276" w:lineRule="auto"/>
        <w:ind w:left="0" w:firstLine="567"/>
      </w:pPr>
      <w:r>
        <w:t xml:space="preserve">2. </w:t>
      </w:r>
      <w:r w:rsidR="002A4A23">
        <w:t>в</w:t>
      </w:r>
      <w:r w:rsidR="00461155" w:rsidRPr="001C028F">
        <w:t>ъв военния сектор с</w:t>
      </w:r>
      <w:r w:rsidR="002A4A23">
        <w:t>е</w:t>
      </w:r>
      <w:r w:rsidR="00461155" w:rsidRPr="001C028F">
        <w:t xml:space="preserve"> обособ</w:t>
      </w:r>
      <w:r w:rsidR="002A4A23">
        <w:t>яват</w:t>
      </w:r>
      <w:r w:rsidR="00461155" w:rsidRPr="001C028F">
        <w:t xml:space="preserve"> работни позиции</w:t>
      </w:r>
      <w:r w:rsidR="001315A4" w:rsidRPr="001315A4">
        <w:t xml:space="preserve"> </w:t>
      </w:r>
      <w:r w:rsidR="001315A4">
        <w:t xml:space="preserve">със </w:t>
      </w:r>
      <w:r w:rsidR="001315A4" w:rsidRPr="001C028F">
        <w:t>следните</w:t>
      </w:r>
      <w:r w:rsidR="001315A4">
        <w:t xml:space="preserve"> функции</w:t>
      </w:r>
      <w:r w:rsidR="00461155" w:rsidRPr="001C028F">
        <w:t>:</w:t>
      </w:r>
    </w:p>
    <w:p w14:paraId="508756DF" w14:textId="77777777" w:rsidR="009D20B9" w:rsidRPr="001C028F" w:rsidRDefault="00461155" w:rsidP="001A0528">
      <w:pPr>
        <w:widowControl w:val="0"/>
        <w:spacing w:after="0" w:line="276" w:lineRule="auto"/>
        <w:ind w:firstLine="567"/>
        <w:jc w:val="both"/>
      </w:pPr>
      <w:r w:rsidRPr="001C028F">
        <w:t>а) получаване, обработка и анализ на заявката за използване на ВП от военния ползвател;</w:t>
      </w:r>
    </w:p>
    <w:p w14:paraId="731C7F1B" w14:textId="7698902F" w:rsidR="009D20B9" w:rsidRPr="001C028F" w:rsidRDefault="00461155" w:rsidP="001A0528">
      <w:pPr>
        <w:widowControl w:val="0"/>
        <w:spacing w:after="0" w:line="276" w:lineRule="auto"/>
        <w:ind w:firstLine="567"/>
        <w:jc w:val="both"/>
      </w:pPr>
      <w:r w:rsidRPr="001C028F">
        <w:t xml:space="preserve">б) съгласуване между граждански и военни ползватели на ВП при разрешаване на конфликтни заявки за използване на </w:t>
      </w:r>
      <w:r w:rsidR="002421D2">
        <w:t>ВП</w:t>
      </w:r>
      <w:r w:rsidRPr="001C028F">
        <w:t xml:space="preserve">, с отчитане на установените приоритети при планиране </w:t>
      </w:r>
      <w:r w:rsidR="00265C7D" w:rsidRPr="001C028F">
        <w:t xml:space="preserve">на структурите от </w:t>
      </w:r>
      <w:r w:rsidR="002421D2">
        <w:t>ВП</w:t>
      </w:r>
      <w:r w:rsidR="00265C7D" w:rsidRPr="001C028F">
        <w:t xml:space="preserve"> по чл. 9</w:t>
      </w:r>
      <w:r w:rsidRPr="001C028F">
        <w:t xml:space="preserve">, наличния капацитет на </w:t>
      </w:r>
      <w:r w:rsidR="002421D2">
        <w:t>ВП</w:t>
      </w:r>
      <w:r w:rsidRPr="001C028F">
        <w:t xml:space="preserve">, както и на цялата налична информация, имаща отношение към пропускателната способност на </w:t>
      </w:r>
      <w:r w:rsidR="002421D2">
        <w:t>ВП</w:t>
      </w:r>
      <w:r w:rsidRPr="001C028F">
        <w:t>.</w:t>
      </w:r>
    </w:p>
    <w:p w14:paraId="202A05E1" w14:textId="320AC51E" w:rsidR="009D20B9" w:rsidRDefault="00461155" w:rsidP="001A0528">
      <w:pPr>
        <w:widowControl w:val="0"/>
        <w:spacing w:after="0" w:line="276" w:lineRule="auto"/>
        <w:ind w:firstLine="567"/>
        <w:jc w:val="both"/>
      </w:pPr>
      <w:r w:rsidRPr="001C028F">
        <w:t>в) подготвяне на предварителния ПИВП</w:t>
      </w:r>
      <w:r w:rsidR="00C42E23">
        <w:t>,</w:t>
      </w:r>
      <w:r w:rsidRPr="001C028F">
        <w:t xml:space="preserve"> финализиране и разпространение  на окончателния ПИВП или актуализирания ПИВП в съответствие </w:t>
      </w:r>
      <w:r w:rsidR="00C42E23" w:rsidRPr="001C028F">
        <w:t xml:space="preserve">с </w:t>
      </w:r>
      <w:r w:rsidR="00C42E23" w:rsidRPr="000D690F">
        <w:t>чл. 1</w:t>
      </w:r>
      <w:r w:rsidR="00C42E23">
        <w:t>1</w:t>
      </w:r>
      <w:r w:rsidR="00C42E23" w:rsidRPr="007566FF">
        <w:rPr>
          <w:lang w:val="ru-RU"/>
        </w:rPr>
        <w:t xml:space="preserve"> </w:t>
      </w:r>
      <w:r w:rsidR="00C42E23">
        <w:t xml:space="preserve">и </w:t>
      </w:r>
      <w:r w:rsidR="00C42E23" w:rsidRPr="00C42E23">
        <w:t>12</w:t>
      </w:r>
      <w:r w:rsidRPr="00C42E23">
        <w:t>.</w:t>
      </w:r>
    </w:p>
    <w:p w14:paraId="62E1605D" w14:textId="2CA9B581" w:rsidR="009D20B9" w:rsidRPr="001C028F" w:rsidRDefault="00461155">
      <w:pPr>
        <w:widowControl w:val="0"/>
        <w:spacing w:after="0" w:line="276" w:lineRule="auto"/>
        <w:ind w:firstLine="567"/>
        <w:jc w:val="both"/>
      </w:pPr>
      <w:r w:rsidRPr="001C028F">
        <w:rPr>
          <w:b/>
        </w:rPr>
        <w:t>Чл. 6.</w:t>
      </w:r>
      <w:r w:rsidRPr="001C028F">
        <w:t xml:space="preserve"> (1) Ръководителят на ЦПРВП изготвя функционалните задължения на служителите от състава на гражданския сектор на ЦПРВП в длъжностни характеристики, които се утвърждават по установения в ДП РВД ред.</w:t>
      </w:r>
    </w:p>
    <w:p w14:paraId="7B3AB5FC" w14:textId="447A6C49" w:rsidR="009D20B9" w:rsidRPr="001C028F" w:rsidRDefault="00461155" w:rsidP="005336E9">
      <w:pPr>
        <w:widowControl w:val="0"/>
        <w:spacing w:after="0" w:line="276" w:lineRule="auto"/>
        <w:ind w:firstLine="567"/>
        <w:jc w:val="both"/>
      </w:pPr>
      <w:r w:rsidRPr="001C028F">
        <w:t xml:space="preserve">(2) </w:t>
      </w:r>
      <w:r w:rsidRPr="001C028F">
        <w:rPr>
          <w:szCs w:val="24"/>
        </w:rPr>
        <w:t>Заместник</w:t>
      </w:r>
      <w:r w:rsidRPr="001C028F">
        <w:t>-ръководителят на ЦПРВП изготвя функционалните задължения на служителите от състава на военния сектор на ЦПРВП, които се включват в длъжностните характеристики на военнослужещите и цивилните служители от военния сектор на ЦПРВП, изготвят и утвърждават по установения в Закона за отбраната и въоръжените сили на Република България и подзаконовите нормативни актове по неговото прилагане ред.</w:t>
      </w:r>
    </w:p>
    <w:p w14:paraId="16647B76" w14:textId="26FF1DD7" w:rsidR="009D20B9" w:rsidRPr="001C028F" w:rsidRDefault="00461155" w:rsidP="005336E9">
      <w:pPr>
        <w:widowControl w:val="0"/>
        <w:spacing w:after="0" w:line="276" w:lineRule="auto"/>
        <w:ind w:firstLine="567"/>
        <w:jc w:val="both"/>
      </w:pPr>
      <w:r w:rsidRPr="001C028F">
        <w:t>(3) В оперативно отношение длъжностните лица от военния сектор на ЦПРВП са подчинени на ръководителя на ЦПРВП</w:t>
      </w:r>
      <w:r w:rsidR="00440C42" w:rsidRPr="00906EB8">
        <w:rPr>
          <w:lang w:val="ru-RU"/>
        </w:rPr>
        <w:t>.</w:t>
      </w:r>
    </w:p>
    <w:p w14:paraId="27E11B89" w14:textId="24289614" w:rsidR="009D20B9" w:rsidRDefault="00461155" w:rsidP="005336E9">
      <w:pPr>
        <w:widowControl w:val="0"/>
        <w:spacing w:after="0" w:line="276" w:lineRule="auto"/>
        <w:ind w:firstLine="567"/>
        <w:jc w:val="both"/>
      </w:pPr>
      <w:r w:rsidRPr="001C028F">
        <w:t xml:space="preserve">(4) </w:t>
      </w:r>
      <w:r w:rsidR="002421D2">
        <w:t>З</w:t>
      </w:r>
      <w:r w:rsidRPr="001C028F">
        <w:t>аместник-ръководителят на ЦПРВП изпълнява задълженията на ръководителя на ЦПРВП, свързани с управление на ВП</w:t>
      </w:r>
      <w:r w:rsidR="002421D2">
        <w:t>,</w:t>
      </w:r>
      <w:r w:rsidRPr="001C028F">
        <w:t xml:space="preserve"> по време на отсъствието му.</w:t>
      </w:r>
    </w:p>
    <w:p w14:paraId="33144B48" w14:textId="521CBBAC" w:rsidR="009D20B9" w:rsidRPr="001C028F" w:rsidRDefault="00461155">
      <w:pPr>
        <w:widowControl w:val="0"/>
        <w:spacing w:before="120" w:after="0" w:line="276" w:lineRule="auto"/>
        <w:ind w:firstLine="567"/>
        <w:jc w:val="both"/>
        <w:rPr>
          <w:szCs w:val="24"/>
          <w:lang w:val="ru-RU"/>
        </w:rPr>
      </w:pPr>
      <w:moveToRangeStart w:id="3" w:author="Rumen S. Tashkov" w:date="2023-03-24T08:42:00Z" w:name="move130539756"/>
      <w:moveToRangeEnd w:id="3"/>
      <w:r w:rsidRPr="001C028F">
        <w:rPr>
          <w:b/>
          <w:szCs w:val="24"/>
        </w:rPr>
        <w:lastRenderedPageBreak/>
        <w:t xml:space="preserve">Чл. </w:t>
      </w:r>
      <w:r w:rsidR="000B2B0D" w:rsidRPr="001C028F">
        <w:rPr>
          <w:b/>
          <w:szCs w:val="24"/>
        </w:rPr>
        <w:t>7</w:t>
      </w:r>
      <w:r w:rsidRPr="001C028F">
        <w:rPr>
          <w:b/>
          <w:szCs w:val="24"/>
        </w:rPr>
        <w:t>.</w:t>
      </w:r>
      <w:r w:rsidRPr="001C028F">
        <w:rPr>
          <w:szCs w:val="24"/>
        </w:rPr>
        <w:t xml:space="preserve"> Работното време</w:t>
      </w:r>
      <w:r w:rsidRPr="001C028F">
        <w:rPr>
          <w:szCs w:val="24"/>
          <w:lang w:val="ru-RU"/>
        </w:rPr>
        <w:t xml:space="preserve"> </w:t>
      </w:r>
      <w:r w:rsidRPr="001C028F">
        <w:rPr>
          <w:szCs w:val="24"/>
        </w:rPr>
        <w:t xml:space="preserve">на ЦПРВП е всеки ден от 08.00 ч. </w:t>
      </w:r>
      <w:r w:rsidR="002A4A23">
        <w:rPr>
          <w:szCs w:val="24"/>
        </w:rPr>
        <w:t>(</w:t>
      </w:r>
      <w:r w:rsidRPr="001C028F">
        <w:rPr>
          <w:szCs w:val="24"/>
        </w:rPr>
        <w:t>местно време</w:t>
      </w:r>
      <w:r w:rsidR="002A4A23">
        <w:rPr>
          <w:szCs w:val="24"/>
        </w:rPr>
        <w:t>)</w:t>
      </w:r>
      <w:r w:rsidRPr="001C028F">
        <w:rPr>
          <w:szCs w:val="24"/>
        </w:rPr>
        <w:t xml:space="preserve"> до 18.00 ч. </w:t>
      </w:r>
      <w:r w:rsidR="002A4A23">
        <w:rPr>
          <w:szCs w:val="24"/>
        </w:rPr>
        <w:t>(</w:t>
      </w:r>
      <w:r w:rsidRPr="001C028F">
        <w:rPr>
          <w:szCs w:val="24"/>
        </w:rPr>
        <w:t>местно време</w:t>
      </w:r>
      <w:r w:rsidR="002A4A23">
        <w:rPr>
          <w:szCs w:val="24"/>
        </w:rPr>
        <w:t>)</w:t>
      </w:r>
      <w:r w:rsidR="00021158" w:rsidRPr="001C028F">
        <w:rPr>
          <w:szCs w:val="24"/>
        </w:rPr>
        <w:t>, без официални празници и почивни дни</w:t>
      </w:r>
      <w:r w:rsidRPr="001C028F">
        <w:rPr>
          <w:szCs w:val="24"/>
        </w:rPr>
        <w:t>.</w:t>
      </w:r>
    </w:p>
    <w:p w14:paraId="2C98CD6B" w14:textId="77777777" w:rsidR="009D20B9" w:rsidRPr="001C028F" w:rsidRDefault="009D20B9">
      <w:pPr>
        <w:widowControl w:val="0"/>
        <w:spacing w:after="0" w:line="276" w:lineRule="auto"/>
        <w:ind w:firstLine="993"/>
        <w:jc w:val="both"/>
      </w:pPr>
    </w:p>
    <w:p w14:paraId="7D0D478D" w14:textId="0B0DE5AA" w:rsidR="009D20B9" w:rsidRPr="001C028F" w:rsidRDefault="006C0760">
      <w:pPr>
        <w:spacing w:line="276" w:lineRule="auto"/>
        <w:jc w:val="center"/>
        <w:rPr>
          <w:b/>
          <w:szCs w:val="24"/>
        </w:rPr>
      </w:pPr>
      <w:r w:rsidRPr="001C028F">
        <w:rPr>
          <w:b/>
          <w:szCs w:val="24"/>
        </w:rPr>
        <w:t xml:space="preserve">Глава </w:t>
      </w:r>
      <w:r w:rsidR="002018B1" w:rsidRPr="001C028F">
        <w:rPr>
          <w:b/>
          <w:szCs w:val="24"/>
        </w:rPr>
        <w:t>втора</w:t>
      </w:r>
    </w:p>
    <w:p w14:paraId="5EEACF7B" w14:textId="77777777" w:rsidR="009D20B9" w:rsidRPr="001A0528" w:rsidRDefault="00461155">
      <w:pPr>
        <w:spacing w:line="276" w:lineRule="auto"/>
        <w:jc w:val="center"/>
        <w:rPr>
          <w:b/>
          <w:szCs w:val="24"/>
        </w:rPr>
      </w:pPr>
      <w:r w:rsidRPr="001A0528">
        <w:rPr>
          <w:b/>
          <w:szCs w:val="24"/>
        </w:rPr>
        <w:t>Функции и дейност</w:t>
      </w:r>
    </w:p>
    <w:p w14:paraId="71268F73" w14:textId="3E72FE5A" w:rsidR="009D20B9" w:rsidRPr="001C028F" w:rsidRDefault="00461155">
      <w:pPr>
        <w:widowControl w:val="0"/>
        <w:spacing w:after="0" w:line="276" w:lineRule="auto"/>
        <w:ind w:firstLine="567"/>
        <w:jc w:val="both"/>
      </w:pPr>
      <w:r w:rsidRPr="001C028F">
        <w:rPr>
          <w:b/>
          <w:bCs/>
        </w:rPr>
        <w:t>Чл.</w:t>
      </w:r>
      <w:r w:rsidRPr="001C028F">
        <w:rPr>
          <w:b/>
        </w:rPr>
        <w:t xml:space="preserve"> </w:t>
      </w:r>
      <w:r w:rsidR="000B2B0D" w:rsidRPr="001C028F">
        <w:rPr>
          <w:b/>
        </w:rPr>
        <w:t>8</w:t>
      </w:r>
      <w:r w:rsidRPr="001C028F">
        <w:rPr>
          <w:b/>
        </w:rPr>
        <w:t>.</w:t>
      </w:r>
      <w:r w:rsidRPr="001C028F">
        <w:t xml:space="preserve"> Центърът за планиране и разпределение на въздушното пространство изпълнява следните функции:</w:t>
      </w:r>
    </w:p>
    <w:p w14:paraId="6F5A32F3" w14:textId="1CFB7F41" w:rsidR="009D20B9" w:rsidRPr="001C028F" w:rsidRDefault="00B212BE" w:rsidP="001A0528">
      <w:pPr>
        <w:pStyle w:val="11"/>
        <w:widowControl w:val="0"/>
        <w:spacing w:line="276" w:lineRule="auto"/>
        <w:ind w:left="0" w:firstLine="567"/>
      </w:pPr>
      <w:r>
        <w:t>1. п</w:t>
      </w:r>
      <w:r w:rsidR="00461155" w:rsidRPr="001C028F">
        <w:t xml:space="preserve">олучава, анализира и обработва всички заявки за използване на структури на ВП, публикувани в </w:t>
      </w:r>
      <w:bookmarkStart w:id="4" w:name="_Hlk148439633"/>
      <w:r w:rsidR="00461155" w:rsidRPr="001C028F">
        <w:t xml:space="preserve">сборник </w:t>
      </w:r>
      <w:proofErr w:type="spellStart"/>
      <w:r w:rsidR="00461155" w:rsidRPr="001C028F">
        <w:t>Аеронавигационна</w:t>
      </w:r>
      <w:proofErr w:type="spellEnd"/>
      <w:r w:rsidR="00461155" w:rsidRPr="001C028F">
        <w:t xml:space="preserve"> информация и публикация на Република България (</w:t>
      </w:r>
      <w:r w:rsidR="00212C7D">
        <w:rPr>
          <w:lang w:val="en-US"/>
        </w:rPr>
        <w:t>AIP</w:t>
      </w:r>
      <w:r w:rsidR="00461155" w:rsidRPr="001C028F">
        <w:t>)</w:t>
      </w:r>
      <w:bookmarkEnd w:id="4"/>
      <w:r w:rsidR="00461155" w:rsidRPr="001C028F">
        <w:t>;</w:t>
      </w:r>
    </w:p>
    <w:p w14:paraId="72617E00" w14:textId="6575D8D3" w:rsidR="009D20B9" w:rsidRPr="00C42E23" w:rsidRDefault="00B212BE" w:rsidP="001A0528">
      <w:pPr>
        <w:pStyle w:val="11"/>
        <w:widowControl w:val="0"/>
        <w:spacing w:line="276" w:lineRule="auto"/>
        <w:ind w:left="0" w:firstLine="567"/>
      </w:pPr>
      <w:r>
        <w:t>2. и</w:t>
      </w:r>
      <w:r w:rsidR="00461155" w:rsidRPr="00C42E23">
        <w:t xml:space="preserve">зпълнява решенията на </w:t>
      </w:r>
      <w:r w:rsidR="00212C7D">
        <w:t xml:space="preserve">Съвета за управление на въздушното пространство </w:t>
      </w:r>
      <w:r w:rsidR="00212C7D" w:rsidRPr="00906EB8">
        <w:rPr>
          <w:lang w:val="ru-RU"/>
        </w:rPr>
        <w:t>(</w:t>
      </w:r>
      <w:r w:rsidR="00461155" w:rsidRPr="00C42E23">
        <w:t>СУВП</w:t>
      </w:r>
      <w:r w:rsidR="00212C7D" w:rsidRPr="00906EB8">
        <w:rPr>
          <w:lang w:val="ru-RU"/>
        </w:rPr>
        <w:t>)</w:t>
      </w:r>
      <w:r w:rsidR="00461155" w:rsidRPr="00C42E23">
        <w:t xml:space="preserve"> по отношение на мащабни военни учения, въздушни демонстрации и други дейности, изискващи планиране и използване на въздушно пространство при условията на публикувани </w:t>
      </w:r>
      <w:r w:rsidR="008558D6">
        <w:t>NOTAM</w:t>
      </w:r>
      <w:r w:rsidR="008558D6" w:rsidRPr="00C42E23">
        <w:t xml:space="preserve"> </w:t>
      </w:r>
      <w:r w:rsidR="00461155" w:rsidRPr="00C42E23">
        <w:t>съобщения и/или подписани споразумения (при необходимост);</w:t>
      </w:r>
    </w:p>
    <w:p w14:paraId="212BAB3B" w14:textId="0FAB6D0B" w:rsidR="009D20B9" w:rsidRPr="001C028F" w:rsidRDefault="00B212BE" w:rsidP="001A0528">
      <w:pPr>
        <w:pStyle w:val="11"/>
        <w:widowControl w:val="0"/>
        <w:spacing w:line="276" w:lineRule="auto"/>
        <w:ind w:left="0" w:firstLine="567"/>
      </w:pPr>
      <w:r>
        <w:t>3. и</w:t>
      </w:r>
      <w:r w:rsidR="00461155" w:rsidRPr="001C028F">
        <w:t xml:space="preserve">зготвя предварителен и окончателен ПИВП </w:t>
      </w:r>
      <w:r w:rsidR="00073E14">
        <w:t xml:space="preserve">(Приложение № 1) </w:t>
      </w:r>
      <w:r w:rsidR="00461155" w:rsidRPr="001C028F">
        <w:t>за следващото денонощие, когото то съвпада с работен ден;</w:t>
      </w:r>
    </w:p>
    <w:p w14:paraId="2354B932" w14:textId="3E82F312" w:rsidR="009D20B9" w:rsidRPr="001C028F" w:rsidRDefault="00B212BE" w:rsidP="001A0528">
      <w:pPr>
        <w:pStyle w:val="11"/>
        <w:widowControl w:val="0"/>
        <w:spacing w:line="276" w:lineRule="auto"/>
        <w:ind w:left="0" w:firstLine="567"/>
      </w:pPr>
      <w:r>
        <w:t>4. и</w:t>
      </w:r>
      <w:r w:rsidR="00461155" w:rsidRPr="001C028F">
        <w:t>зготвя предварителен и окончателен ПИВП за следващи денонощия, когато следващите денонощия са неработни дни (почивни дни или официални празници), включително до първия работен ден след неработните дни;</w:t>
      </w:r>
    </w:p>
    <w:p w14:paraId="045186F0" w14:textId="40B3DC98" w:rsidR="009D20B9" w:rsidRPr="001C028F" w:rsidRDefault="00B212BE" w:rsidP="001A0528">
      <w:pPr>
        <w:pStyle w:val="11"/>
        <w:widowControl w:val="0"/>
        <w:spacing w:line="276" w:lineRule="auto"/>
        <w:ind w:left="0" w:firstLine="567"/>
      </w:pPr>
      <w:r>
        <w:t>5. р</w:t>
      </w:r>
      <w:r w:rsidR="00461155" w:rsidRPr="001C028F">
        <w:t xml:space="preserve">азпространява ПИВП по установения в </w:t>
      </w:r>
      <w:r w:rsidR="00461155" w:rsidRPr="00C42E23">
        <w:t xml:space="preserve">чл. </w:t>
      </w:r>
      <w:r w:rsidR="00265C7D" w:rsidRPr="00C42E23">
        <w:t>12</w:t>
      </w:r>
      <w:r w:rsidR="00265C7D" w:rsidRPr="001C028F">
        <w:t xml:space="preserve"> </w:t>
      </w:r>
      <w:r w:rsidR="00461155" w:rsidRPr="001C028F">
        <w:t>ред;</w:t>
      </w:r>
    </w:p>
    <w:p w14:paraId="46B25B83" w14:textId="4F229201" w:rsidR="009D20B9" w:rsidRPr="001C028F" w:rsidRDefault="00B212BE" w:rsidP="001A0528">
      <w:pPr>
        <w:pStyle w:val="11"/>
        <w:widowControl w:val="0"/>
        <w:spacing w:line="276" w:lineRule="auto"/>
        <w:ind w:left="0" w:firstLine="567"/>
      </w:pPr>
      <w:r>
        <w:t>6. а</w:t>
      </w:r>
      <w:r w:rsidR="00461155" w:rsidRPr="001C028F">
        <w:t xml:space="preserve">ктуализира ПИВП </w:t>
      </w:r>
      <w:r w:rsidR="00073E14">
        <w:t xml:space="preserve">(Приложение № 2) </w:t>
      </w:r>
      <w:r w:rsidR="00461155" w:rsidRPr="001C028F">
        <w:t xml:space="preserve">и разпространява актуализиран ПИВП (АПИВП) в деня преди или в деня на действието му; </w:t>
      </w:r>
    </w:p>
    <w:p w14:paraId="436D7E84" w14:textId="0C38CBB0" w:rsidR="009D20B9" w:rsidRDefault="00B212BE" w:rsidP="001A0528">
      <w:pPr>
        <w:pStyle w:val="11"/>
        <w:widowControl w:val="0"/>
        <w:spacing w:line="276" w:lineRule="auto"/>
        <w:ind w:left="0" w:firstLine="567"/>
      </w:pPr>
      <w:r>
        <w:t>7. в</w:t>
      </w:r>
      <w:r w:rsidR="00461155" w:rsidRPr="007C5F52">
        <w:t>оди кореспонденция с ползвателите на ВП в съответствие с Правилата за кореспонденция и водене на архив на ЦПРВП</w:t>
      </w:r>
      <w:r w:rsidR="00537F41">
        <w:t xml:space="preserve"> (</w:t>
      </w:r>
      <w:r w:rsidR="007C5F52" w:rsidRPr="007C5F52">
        <w:t xml:space="preserve">Приложение № </w:t>
      </w:r>
      <w:r w:rsidR="00F42A0B">
        <w:t>3</w:t>
      </w:r>
      <w:r w:rsidR="00537F41">
        <w:t>)</w:t>
      </w:r>
      <w:r w:rsidR="007C5F52" w:rsidRPr="007C5F52">
        <w:t>.</w:t>
      </w:r>
    </w:p>
    <w:p w14:paraId="165FAEA1" w14:textId="666B413D" w:rsidR="009D20B9" w:rsidRPr="001C028F" w:rsidRDefault="00461155" w:rsidP="005336E9">
      <w:pPr>
        <w:widowControl w:val="0"/>
        <w:spacing w:after="0" w:line="276" w:lineRule="auto"/>
        <w:ind w:firstLine="567"/>
        <w:jc w:val="both"/>
        <w:rPr>
          <w:b/>
        </w:rPr>
      </w:pPr>
      <w:r w:rsidRPr="001C028F">
        <w:rPr>
          <w:b/>
        </w:rPr>
        <w:t xml:space="preserve">Чл. </w:t>
      </w:r>
      <w:r w:rsidR="000B2B0D" w:rsidRPr="001C028F">
        <w:rPr>
          <w:b/>
        </w:rPr>
        <w:t>9</w:t>
      </w:r>
      <w:r w:rsidR="00010DF9">
        <w:rPr>
          <w:b/>
        </w:rPr>
        <w:t>.</w:t>
      </w:r>
      <w:r w:rsidRPr="001C028F">
        <w:rPr>
          <w:b/>
        </w:rPr>
        <w:t xml:space="preserve"> </w:t>
      </w:r>
      <w:r w:rsidRPr="001C028F">
        <w:rPr>
          <w:bCs/>
        </w:rPr>
        <w:t xml:space="preserve">(1) Структури </w:t>
      </w:r>
      <w:r w:rsidRPr="001C028F">
        <w:rPr>
          <w:szCs w:val="24"/>
        </w:rPr>
        <w:t xml:space="preserve">във въздушното пространство над суверенната </w:t>
      </w:r>
      <w:r w:rsidR="002A4A23">
        <w:rPr>
          <w:szCs w:val="24"/>
        </w:rPr>
        <w:t>територия на Република България</w:t>
      </w:r>
      <w:r w:rsidRPr="001C028F">
        <w:rPr>
          <w:bCs/>
        </w:rPr>
        <w:t>, които ЦПРВП планира и разпределя</w:t>
      </w:r>
      <w:r w:rsidR="00DE7B65">
        <w:rPr>
          <w:bCs/>
        </w:rPr>
        <w:t>,</w:t>
      </w:r>
      <w:r w:rsidRPr="001C028F">
        <w:rPr>
          <w:bCs/>
        </w:rPr>
        <w:t xml:space="preserve"> са:</w:t>
      </w:r>
    </w:p>
    <w:p w14:paraId="6FBB0F82" w14:textId="7171AD6F" w:rsidR="009D20B9" w:rsidRPr="001C028F" w:rsidRDefault="00B212BE" w:rsidP="001A0528">
      <w:pPr>
        <w:pStyle w:val="11"/>
        <w:widowControl w:val="0"/>
        <w:spacing w:line="276" w:lineRule="auto"/>
        <w:ind w:left="0" w:firstLine="567"/>
        <w:rPr>
          <w:szCs w:val="24"/>
        </w:rPr>
      </w:pPr>
      <w:r>
        <w:rPr>
          <w:szCs w:val="24"/>
        </w:rPr>
        <w:t>1. в</w:t>
      </w:r>
      <w:r w:rsidR="00461155" w:rsidRPr="001C028F">
        <w:rPr>
          <w:szCs w:val="24"/>
        </w:rPr>
        <w:t>ременно отделени зони (ВОЗ);</w:t>
      </w:r>
    </w:p>
    <w:p w14:paraId="764ED0D4" w14:textId="3117625A" w:rsidR="009D20B9" w:rsidRPr="001C028F" w:rsidRDefault="00B212BE" w:rsidP="001A0528">
      <w:pPr>
        <w:pStyle w:val="11"/>
        <w:widowControl w:val="0"/>
        <w:spacing w:line="276" w:lineRule="auto"/>
        <w:ind w:left="0" w:firstLine="567"/>
        <w:rPr>
          <w:szCs w:val="24"/>
        </w:rPr>
      </w:pPr>
      <w:r>
        <w:rPr>
          <w:szCs w:val="24"/>
        </w:rPr>
        <w:t>2. в</w:t>
      </w:r>
      <w:r w:rsidRPr="001C028F">
        <w:rPr>
          <w:szCs w:val="24"/>
        </w:rPr>
        <w:t xml:space="preserve">ременно </w:t>
      </w:r>
      <w:r w:rsidR="00461155" w:rsidRPr="001C028F">
        <w:rPr>
          <w:szCs w:val="24"/>
        </w:rPr>
        <w:t>резервирани зони (ВРЗ);</w:t>
      </w:r>
    </w:p>
    <w:p w14:paraId="48AE56B7" w14:textId="6924E73E" w:rsidR="009D20B9" w:rsidRPr="001C028F" w:rsidRDefault="00B212BE" w:rsidP="001A0528">
      <w:pPr>
        <w:pStyle w:val="11"/>
        <w:widowControl w:val="0"/>
        <w:spacing w:line="276" w:lineRule="auto"/>
        <w:ind w:left="0" w:firstLine="567"/>
        <w:rPr>
          <w:szCs w:val="24"/>
        </w:rPr>
      </w:pPr>
      <w:r>
        <w:rPr>
          <w:szCs w:val="24"/>
        </w:rPr>
        <w:t>3. т</w:t>
      </w:r>
      <w:r w:rsidRPr="001C028F">
        <w:rPr>
          <w:szCs w:val="24"/>
        </w:rPr>
        <w:t xml:space="preserve">рансгранично </w:t>
      </w:r>
      <w:r w:rsidR="00461155" w:rsidRPr="001C028F">
        <w:rPr>
          <w:szCs w:val="24"/>
        </w:rPr>
        <w:t>въздушно пространство (</w:t>
      </w:r>
      <w:proofErr w:type="spellStart"/>
      <w:r w:rsidR="00461155" w:rsidRPr="001C028F">
        <w:rPr>
          <w:szCs w:val="24"/>
        </w:rPr>
        <w:t>ТрВП</w:t>
      </w:r>
      <w:proofErr w:type="spellEnd"/>
      <w:r w:rsidR="00461155" w:rsidRPr="001C028F">
        <w:rPr>
          <w:szCs w:val="24"/>
        </w:rPr>
        <w:t>);</w:t>
      </w:r>
    </w:p>
    <w:p w14:paraId="63419481" w14:textId="47C8197A" w:rsidR="009D20B9" w:rsidRPr="001C028F" w:rsidRDefault="00B212BE" w:rsidP="001A0528">
      <w:pPr>
        <w:pStyle w:val="11"/>
        <w:widowControl w:val="0"/>
        <w:spacing w:line="276" w:lineRule="auto"/>
        <w:ind w:left="0" w:firstLine="567"/>
        <w:rPr>
          <w:szCs w:val="24"/>
        </w:rPr>
      </w:pPr>
      <w:r>
        <w:rPr>
          <w:szCs w:val="24"/>
        </w:rPr>
        <w:t>4. о</w:t>
      </w:r>
      <w:r w:rsidRPr="001C028F">
        <w:rPr>
          <w:szCs w:val="24"/>
        </w:rPr>
        <w:t xml:space="preserve">пасни </w:t>
      </w:r>
      <w:r w:rsidR="00461155" w:rsidRPr="001C028F">
        <w:rPr>
          <w:szCs w:val="24"/>
        </w:rPr>
        <w:t>зони;</w:t>
      </w:r>
    </w:p>
    <w:p w14:paraId="65EAF386" w14:textId="628642FF" w:rsidR="009D20B9" w:rsidRPr="001C028F" w:rsidRDefault="00B212BE" w:rsidP="001A0528">
      <w:pPr>
        <w:pStyle w:val="11"/>
        <w:widowControl w:val="0"/>
        <w:spacing w:line="276" w:lineRule="auto"/>
        <w:ind w:left="0" w:firstLine="567"/>
        <w:rPr>
          <w:szCs w:val="24"/>
        </w:rPr>
      </w:pPr>
      <w:r>
        <w:rPr>
          <w:szCs w:val="24"/>
        </w:rPr>
        <w:t>5. у</w:t>
      </w:r>
      <w:r w:rsidRPr="001C028F">
        <w:rPr>
          <w:szCs w:val="24"/>
        </w:rPr>
        <w:t xml:space="preserve">правляеми </w:t>
      </w:r>
      <w:r w:rsidR="00461155" w:rsidRPr="001C028F">
        <w:rPr>
          <w:szCs w:val="24"/>
        </w:rPr>
        <w:t>ограничени зони;</w:t>
      </w:r>
    </w:p>
    <w:p w14:paraId="018D53A5" w14:textId="53C51D22" w:rsidR="009D20B9" w:rsidRPr="001C028F" w:rsidRDefault="00B212BE" w:rsidP="001A0528">
      <w:pPr>
        <w:pStyle w:val="11"/>
        <w:widowControl w:val="0"/>
        <w:spacing w:line="276" w:lineRule="auto"/>
        <w:ind w:left="0" w:firstLine="567"/>
        <w:rPr>
          <w:szCs w:val="24"/>
        </w:rPr>
      </w:pPr>
      <w:r>
        <w:rPr>
          <w:szCs w:val="24"/>
        </w:rPr>
        <w:t>6. у</w:t>
      </w:r>
      <w:r w:rsidRPr="001C028F">
        <w:rPr>
          <w:szCs w:val="24"/>
        </w:rPr>
        <w:t xml:space="preserve">словни </w:t>
      </w:r>
      <w:r w:rsidR="00461155" w:rsidRPr="001C028F">
        <w:rPr>
          <w:szCs w:val="24"/>
        </w:rPr>
        <w:t>трасета (CDR).</w:t>
      </w:r>
    </w:p>
    <w:p w14:paraId="25CE8D00" w14:textId="66506B37" w:rsidR="009D20B9" w:rsidRDefault="00461155">
      <w:pPr>
        <w:widowControl w:val="0"/>
        <w:spacing w:after="0" w:line="276" w:lineRule="auto"/>
        <w:ind w:firstLine="567"/>
        <w:jc w:val="both"/>
      </w:pPr>
      <w:r w:rsidRPr="001C028F">
        <w:t xml:space="preserve">(2) </w:t>
      </w:r>
      <w:r w:rsidRPr="001C028F">
        <w:rPr>
          <w:szCs w:val="24"/>
        </w:rPr>
        <w:t xml:space="preserve">Структури във въздушното пространство над открито море, в което Република България е поела отговорност за осигуряване на </w:t>
      </w:r>
      <w:proofErr w:type="spellStart"/>
      <w:r w:rsidRPr="001C028F">
        <w:rPr>
          <w:szCs w:val="24"/>
        </w:rPr>
        <w:t>аеронавигационно</w:t>
      </w:r>
      <w:proofErr w:type="spellEnd"/>
      <w:r w:rsidRPr="001C028F">
        <w:rPr>
          <w:szCs w:val="24"/>
        </w:rPr>
        <w:t xml:space="preserve"> обслужване</w:t>
      </w:r>
      <w:r w:rsidRPr="001C028F">
        <w:rPr>
          <w:bCs/>
        </w:rPr>
        <w:t>, които ЦПРВП планира и разпределя</w:t>
      </w:r>
      <w:r w:rsidR="00DE7B65">
        <w:rPr>
          <w:bCs/>
        </w:rPr>
        <w:t>,</w:t>
      </w:r>
      <w:r w:rsidRPr="001C028F">
        <w:rPr>
          <w:bCs/>
        </w:rPr>
        <w:t xml:space="preserve"> са</w:t>
      </w:r>
      <w:r w:rsidRPr="001C028F">
        <w:t xml:space="preserve"> опасни зони и условни трасета.</w:t>
      </w:r>
    </w:p>
    <w:p w14:paraId="00040B5A" w14:textId="32735C9F" w:rsidR="009D20B9" w:rsidRPr="001C028F" w:rsidRDefault="00461155" w:rsidP="005336E9">
      <w:pPr>
        <w:widowControl w:val="0"/>
        <w:spacing w:after="0" w:line="276" w:lineRule="auto"/>
        <w:ind w:firstLine="567"/>
        <w:jc w:val="both"/>
        <w:rPr>
          <w:bCs/>
        </w:rPr>
      </w:pPr>
      <w:r w:rsidRPr="001C028F">
        <w:rPr>
          <w:b/>
        </w:rPr>
        <w:t>Чл.</w:t>
      </w:r>
      <w:r w:rsidR="006E1670">
        <w:rPr>
          <w:b/>
        </w:rPr>
        <w:t xml:space="preserve"> </w:t>
      </w:r>
      <w:r w:rsidRPr="001C028F">
        <w:rPr>
          <w:b/>
        </w:rPr>
        <w:t>1</w:t>
      </w:r>
      <w:r w:rsidR="000B2B0D" w:rsidRPr="001C028F">
        <w:rPr>
          <w:b/>
        </w:rPr>
        <w:t>0</w:t>
      </w:r>
      <w:r w:rsidRPr="001C028F">
        <w:rPr>
          <w:b/>
        </w:rPr>
        <w:t xml:space="preserve">. </w:t>
      </w:r>
      <w:r w:rsidRPr="001C028F">
        <w:rPr>
          <w:bCs/>
        </w:rPr>
        <w:t>При анализиране и обработване на информацията за изготвяне на ПИВП/АПИВП ЦПРВП:</w:t>
      </w:r>
    </w:p>
    <w:p w14:paraId="36342C36" w14:textId="4BFB7BCA" w:rsidR="009D20B9" w:rsidRPr="001C028F" w:rsidRDefault="00B212BE" w:rsidP="001A0528">
      <w:pPr>
        <w:pStyle w:val="11"/>
        <w:widowControl w:val="0"/>
        <w:spacing w:line="276" w:lineRule="auto"/>
        <w:ind w:left="0" w:firstLine="567"/>
        <w:rPr>
          <w:szCs w:val="24"/>
        </w:rPr>
      </w:pPr>
      <w:r>
        <w:rPr>
          <w:szCs w:val="24"/>
        </w:rPr>
        <w:t>1. а</w:t>
      </w:r>
      <w:r w:rsidR="00461155" w:rsidRPr="001C028F">
        <w:rPr>
          <w:szCs w:val="24"/>
        </w:rPr>
        <w:t xml:space="preserve">нализира постъпилите заявки за използване на структурите по </w:t>
      </w:r>
      <w:r w:rsidR="00461155" w:rsidRPr="007C5F52">
        <w:rPr>
          <w:szCs w:val="24"/>
        </w:rPr>
        <w:t xml:space="preserve">чл. </w:t>
      </w:r>
      <w:r w:rsidR="00265C7D" w:rsidRPr="001C028F">
        <w:rPr>
          <w:szCs w:val="24"/>
        </w:rPr>
        <w:t>9</w:t>
      </w:r>
      <w:r w:rsidR="00461155" w:rsidRPr="001C028F">
        <w:rPr>
          <w:szCs w:val="24"/>
        </w:rPr>
        <w:t>;</w:t>
      </w:r>
    </w:p>
    <w:p w14:paraId="0A90F1C5" w14:textId="09C8D771" w:rsidR="009D20B9" w:rsidRPr="001C028F" w:rsidRDefault="00B212BE" w:rsidP="001A0528">
      <w:pPr>
        <w:pStyle w:val="11"/>
        <w:widowControl w:val="0"/>
        <w:spacing w:line="276" w:lineRule="auto"/>
        <w:ind w:left="0" w:firstLine="567"/>
        <w:rPr>
          <w:szCs w:val="24"/>
        </w:rPr>
      </w:pPr>
      <w:r>
        <w:rPr>
          <w:szCs w:val="24"/>
        </w:rPr>
        <w:t>2. а</w:t>
      </w:r>
      <w:r w:rsidR="00461155" w:rsidRPr="001C028F">
        <w:rPr>
          <w:szCs w:val="24"/>
        </w:rPr>
        <w:t xml:space="preserve">нализира исканията за активиране на CDR, като отчита капацитета на въздушното пространство, съобразен с обявената от органите за ОВД </w:t>
      </w:r>
      <w:proofErr w:type="spellStart"/>
      <w:r w:rsidR="00461155" w:rsidRPr="001C028F">
        <w:rPr>
          <w:szCs w:val="24"/>
        </w:rPr>
        <w:t>секторизация</w:t>
      </w:r>
      <w:proofErr w:type="spellEnd"/>
      <w:r w:rsidR="00461155" w:rsidRPr="001C028F">
        <w:rPr>
          <w:szCs w:val="24"/>
        </w:rPr>
        <w:t xml:space="preserve"> за следващото денонощие;</w:t>
      </w:r>
    </w:p>
    <w:p w14:paraId="7597C990" w14:textId="78FDC278" w:rsidR="009D20B9" w:rsidRPr="001C028F" w:rsidRDefault="00B212BE" w:rsidP="001A0528">
      <w:pPr>
        <w:pStyle w:val="11"/>
        <w:widowControl w:val="0"/>
        <w:spacing w:line="276" w:lineRule="auto"/>
        <w:ind w:left="0" w:firstLine="567"/>
        <w:rPr>
          <w:szCs w:val="24"/>
        </w:rPr>
      </w:pPr>
      <w:r>
        <w:rPr>
          <w:szCs w:val="24"/>
        </w:rPr>
        <w:t>3. о</w:t>
      </w:r>
      <w:r w:rsidR="00461155" w:rsidRPr="001C028F">
        <w:rPr>
          <w:szCs w:val="24"/>
        </w:rPr>
        <w:t>тчита информацията за очакваните забавяния на потоците въздушно движение през следващото денонощие</w:t>
      </w:r>
      <w:r w:rsidR="006C229D" w:rsidRPr="001C028F">
        <w:rPr>
          <w:szCs w:val="24"/>
        </w:rPr>
        <w:t xml:space="preserve"> и при необходимост предприема съответните действия</w:t>
      </w:r>
      <w:r w:rsidR="00461155" w:rsidRPr="001C028F">
        <w:rPr>
          <w:szCs w:val="24"/>
        </w:rPr>
        <w:t>;</w:t>
      </w:r>
    </w:p>
    <w:p w14:paraId="5B1C7F97" w14:textId="3A1A6D2E" w:rsidR="009D20B9" w:rsidRPr="001C028F" w:rsidRDefault="00B212BE" w:rsidP="001A0528">
      <w:pPr>
        <w:pStyle w:val="11"/>
        <w:widowControl w:val="0"/>
        <w:spacing w:line="276" w:lineRule="auto"/>
        <w:ind w:left="0" w:firstLine="567"/>
        <w:rPr>
          <w:szCs w:val="24"/>
        </w:rPr>
      </w:pPr>
      <w:r>
        <w:rPr>
          <w:szCs w:val="24"/>
        </w:rPr>
        <w:t>4. и</w:t>
      </w:r>
      <w:r w:rsidR="006C229D" w:rsidRPr="001C028F">
        <w:rPr>
          <w:szCs w:val="24"/>
        </w:rPr>
        <w:t xml:space="preserve">зпълнява </w:t>
      </w:r>
      <w:r w:rsidR="00461155" w:rsidRPr="001C028F">
        <w:rPr>
          <w:szCs w:val="24"/>
        </w:rPr>
        <w:t>получените от СУВП решения;</w:t>
      </w:r>
    </w:p>
    <w:p w14:paraId="6F579B72" w14:textId="22DB53A8" w:rsidR="009D20B9" w:rsidRDefault="00B212BE" w:rsidP="001A0528">
      <w:pPr>
        <w:pStyle w:val="11"/>
        <w:widowControl w:val="0"/>
        <w:spacing w:line="276" w:lineRule="auto"/>
        <w:ind w:left="0" w:firstLine="567"/>
        <w:rPr>
          <w:szCs w:val="24"/>
        </w:rPr>
      </w:pPr>
      <w:r>
        <w:rPr>
          <w:szCs w:val="24"/>
        </w:rPr>
        <w:t>5. р</w:t>
      </w:r>
      <w:r w:rsidR="00461155" w:rsidRPr="001C028F">
        <w:rPr>
          <w:szCs w:val="24"/>
        </w:rPr>
        <w:t xml:space="preserve">азработва варианти за разпределяне на структурите на ВП при включването им </w:t>
      </w:r>
      <w:r w:rsidR="00461155" w:rsidRPr="001C028F">
        <w:rPr>
          <w:szCs w:val="24"/>
        </w:rPr>
        <w:lastRenderedPageBreak/>
        <w:t>в ПИВП/АПИВП.</w:t>
      </w:r>
    </w:p>
    <w:p w14:paraId="0EF34B38" w14:textId="47244CA8" w:rsidR="009D20B9" w:rsidRPr="001C028F" w:rsidRDefault="00461155" w:rsidP="005336E9">
      <w:pPr>
        <w:widowControl w:val="0"/>
        <w:spacing w:after="0" w:line="276" w:lineRule="auto"/>
        <w:ind w:firstLine="567"/>
        <w:jc w:val="both"/>
        <w:rPr>
          <w:b/>
        </w:rPr>
      </w:pPr>
      <w:r w:rsidRPr="001C028F">
        <w:rPr>
          <w:b/>
        </w:rPr>
        <w:t xml:space="preserve">Чл. </w:t>
      </w:r>
      <w:r w:rsidRPr="001C028F">
        <w:rPr>
          <w:b/>
          <w:lang w:val="ru-RU"/>
        </w:rPr>
        <w:t>1</w:t>
      </w:r>
      <w:r w:rsidR="000B2B0D" w:rsidRPr="001C028F">
        <w:rPr>
          <w:b/>
        </w:rPr>
        <w:t>1</w:t>
      </w:r>
      <w:r w:rsidRPr="001C028F">
        <w:rPr>
          <w:b/>
        </w:rPr>
        <w:t xml:space="preserve">. </w:t>
      </w:r>
      <w:r w:rsidRPr="001C028F">
        <w:rPr>
          <w:bCs/>
        </w:rPr>
        <w:t>При изготвянето на ПИВП/АПИВП ЦПРВП:</w:t>
      </w:r>
      <w:r w:rsidRPr="001C028F">
        <w:rPr>
          <w:b/>
        </w:rPr>
        <w:t xml:space="preserve"> </w:t>
      </w:r>
    </w:p>
    <w:p w14:paraId="26995EEA" w14:textId="219FC4AF" w:rsidR="009D20B9" w:rsidRPr="001C028F" w:rsidRDefault="00B212BE" w:rsidP="001A0528">
      <w:pPr>
        <w:pStyle w:val="11"/>
        <w:widowControl w:val="0"/>
        <w:spacing w:line="276" w:lineRule="auto"/>
        <w:ind w:left="0" w:firstLine="567"/>
        <w:rPr>
          <w:szCs w:val="24"/>
        </w:rPr>
      </w:pPr>
      <w:r>
        <w:rPr>
          <w:szCs w:val="24"/>
        </w:rPr>
        <w:t xml:space="preserve">1. </w:t>
      </w:r>
      <w:r w:rsidR="00DE7B65">
        <w:rPr>
          <w:szCs w:val="24"/>
        </w:rPr>
        <w:t>д</w:t>
      </w:r>
      <w:r w:rsidR="00461155" w:rsidRPr="001C028F">
        <w:rPr>
          <w:szCs w:val="24"/>
        </w:rPr>
        <w:t xml:space="preserve">оговаря промяна на времето и/или на височината за използване </w:t>
      </w:r>
      <w:r w:rsidR="00461155" w:rsidRPr="001C028F">
        <w:t>на ВП</w:t>
      </w:r>
      <w:r w:rsidR="00461155" w:rsidRPr="001C028F">
        <w:rPr>
          <w:szCs w:val="24"/>
        </w:rPr>
        <w:t xml:space="preserve"> с ползвателите, които са направили конфликтни заявки;</w:t>
      </w:r>
    </w:p>
    <w:p w14:paraId="64DAF9FE" w14:textId="5094E144" w:rsidR="009D20B9" w:rsidRPr="001C028F" w:rsidRDefault="00B212BE" w:rsidP="001A0528">
      <w:pPr>
        <w:pStyle w:val="11"/>
        <w:widowControl w:val="0"/>
        <w:spacing w:line="276" w:lineRule="auto"/>
        <w:ind w:left="0" w:firstLine="567"/>
        <w:rPr>
          <w:szCs w:val="24"/>
        </w:rPr>
      </w:pPr>
      <w:r>
        <w:rPr>
          <w:szCs w:val="24"/>
        </w:rPr>
        <w:t xml:space="preserve">2. в случай, че </w:t>
      </w:r>
      <w:r w:rsidR="00461155" w:rsidRPr="001C028F">
        <w:rPr>
          <w:szCs w:val="24"/>
        </w:rPr>
        <w:t xml:space="preserve">не се постигне съгласие по т. 1, прилага приоритетите при планиране </w:t>
      </w:r>
      <w:r w:rsidR="00265C7D" w:rsidRPr="001C028F">
        <w:rPr>
          <w:szCs w:val="22"/>
        </w:rPr>
        <w:t xml:space="preserve">на структурите от </w:t>
      </w:r>
      <w:r w:rsidR="00DE7B65">
        <w:rPr>
          <w:szCs w:val="22"/>
        </w:rPr>
        <w:t>ВП</w:t>
      </w:r>
      <w:r w:rsidR="00265C7D" w:rsidRPr="001C028F">
        <w:rPr>
          <w:szCs w:val="22"/>
        </w:rPr>
        <w:t xml:space="preserve"> по чл. </w:t>
      </w:r>
      <w:r w:rsidR="00265C7D" w:rsidRPr="001C028F">
        <w:t xml:space="preserve">9 </w:t>
      </w:r>
      <w:r w:rsidR="00461155" w:rsidRPr="001C028F">
        <w:rPr>
          <w:szCs w:val="24"/>
        </w:rPr>
        <w:t>съгласно чл. 44 от Наредба</w:t>
      </w:r>
      <w:r w:rsidR="00DE7B65">
        <w:rPr>
          <w:szCs w:val="24"/>
        </w:rPr>
        <w:t xml:space="preserve"> № 19/2023</w:t>
      </w:r>
      <w:r w:rsidR="00461155" w:rsidRPr="001C028F">
        <w:rPr>
          <w:szCs w:val="24"/>
        </w:rPr>
        <w:t>;</w:t>
      </w:r>
    </w:p>
    <w:p w14:paraId="3FB56DF3" w14:textId="67AEFC96" w:rsidR="009D20B9" w:rsidRPr="001C028F" w:rsidRDefault="00B212BE" w:rsidP="001A0528">
      <w:pPr>
        <w:pStyle w:val="11"/>
        <w:widowControl w:val="0"/>
        <w:spacing w:line="276" w:lineRule="auto"/>
        <w:ind w:left="0" w:firstLine="567"/>
        <w:rPr>
          <w:szCs w:val="24"/>
        </w:rPr>
      </w:pPr>
      <w:r>
        <w:rPr>
          <w:szCs w:val="24"/>
        </w:rPr>
        <w:t xml:space="preserve">3. </w:t>
      </w:r>
      <w:r w:rsidR="00DE7B65">
        <w:rPr>
          <w:szCs w:val="24"/>
        </w:rPr>
        <w:t>о</w:t>
      </w:r>
      <w:r w:rsidR="00DE7B65" w:rsidRPr="001C028F">
        <w:rPr>
          <w:szCs w:val="24"/>
        </w:rPr>
        <w:t xml:space="preserve">тчита </w:t>
      </w:r>
      <w:r w:rsidR="00461155" w:rsidRPr="001C028F">
        <w:rPr>
          <w:szCs w:val="24"/>
        </w:rPr>
        <w:t>наличната информация, имаща отношение към пропускателната способност на ВП;</w:t>
      </w:r>
    </w:p>
    <w:p w14:paraId="2E47D39A" w14:textId="7A92CECF" w:rsidR="009D20B9" w:rsidRPr="001C028F" w:rsidRDefault="00B212BE" w:rsidP="001A0528">
      <w:pPr>
        <w:pStyle w:val="11"/>
        <w:widowControl w:val="0"/>
        <w:spacing w:line="276" w:lineRule="auto"/>
        <w:ind w:left="0" w:firstLine="567"/>
        <w:rPr>
          <w:szCs w:val="24"/>
        </w:rPr>
      </w:pPr>
      <w:r>
        <w:rPr>
          <w:szCs w:val="24"/>
        </w:rPr>
        <w:t xml:space="preserve">4. </w:t>
      </w:r>
      <w:r w:rsidR="00DE7B65">
        <w:rPr>
          <w:szCs w:val="24"/>
        </w:rPr>
        <w:t>п</w:t>
      </w:r>
      <w:r w:rsidR="00DE7B65" w:rsidRPr="001C028F">
        <w:rPr>
          <w:szCs w:val="24"/>
        </w:rPr>
        <w:t xml:space="preserve">ланира </w:t>
      </w:r>
      <w:r w:rsidR="00461155" w:rsidRPr="001C028F">
        <w:rPr>
          <w:szCs w:val="24"/>
        </w:rPr>
        <w:t xml:space="preserve">и разпределя използването </w:t>
      </w:r>
      <w:r w:rsidR="00265C7D" w:rsidRPr="001C028F">
        <w:rPr>
          <w:szCs w:val="22"/>
        </w:rPr>
        <w:t xml:space="preserve">на структурите от въздушното пространство по чл. </w:t>
      </w:r>
      <w:r w:rsidR="00265C7D" w:rsidRPr="001C028F">
        <w:t>9</w:t>
      </w:r>
      <w:r w:rsidR="00461155" w:rsidRPr="001C028F">
        <w:rPr>
          <w:szCs w:val="24"/>
        </w:rPr>
        <w:t>, които имат общи части, само след предварително съгласуване и получаване на положително становище от засегнатите ползватели</w:t>
      </w:r>
      <w:r w:rsidR="00E0292F">
        <w:rPr>
          <w:szCs w:val="24"/>
        </w:rPr>
        <w:t>;</w:t>
      </w:r>
    </w:p>
    <w:p w14:paraId="148D89FF" w14:textId="44EF892D" w:rsidR="009D20B9" w:rsidRPr="001C028F" w:rsidRDefault="00B212BE" w:rsidP="001A0528">
      <w:pPr>
        <w:pStyle w:val="11"/>
        <w:widowControl w:val="0"/>
        <w:spacing w:line="276" w:lineRule="auto"/>
        <w:ind w:left="0" w:firstLine="567"/>
        <w:rPr>
          <w:szCs w:val="24"/>
        </w:rPr>
      </w:pPr>
      <w:r>
        <w:rPr>
          <w:szCs w:val="24"/>
        </w:rPr>
        <w:t xml:space="preserve">5. </w:t>
      </w:r>
      <w:r w:rsidR="00DE7B65">
        <w:rPr>
          <w:szCs w:val="24"/>
        </w:rPr>
        <w:t>к</w:t>
      </w:r>
      <w:r w:rsidR="00DE7B65" w:rsidRPr="001C028F">
        <w:rPr>
          <w:szCs w:val="24"/>
        </w:rPr>
        <w:t xml:space="preserve">оординира </w:t>
      </w:r>
      <w:r w:rsidR="00461155" w:rsidRPr="001C028F">
        <w:rPr>
          <w:szCs w:val="24"/>
        </w:rPr>
        <w:t xml:space="preserve">проекта на ПИВП/АПИВП с националния орган за управление на потока ВД с цел осигуряване на пропускателната способност на ВП; </w:t>
      </w:r>
    </w:p>
    <w:p w14:paraId="14F3C751" w14:textId="51836AD3" w:rsidR="009D20B9" w:rsidRDefault="00B212BE" w:rsidP="001A0528">
      <w:pPr>
        <w:pStyle w:val="11"/>
        <w:widowControl w:val="0"/>
        <w:spacing w:line="276" w:lineRule="auto"/>
        <w:ind w:left="0" w:firstLine="567"/>
        <w:rPr>
          <w:szCs w:val="24"/>
        </w:rPr>
      </w:pPr>
      <w:r>
        <w:rPr>
          <w:szCs w:val="24"/>
        </w:rPr>
        <w:t xml:space="preserve">6. </w:t>
      </w:r>
      <w:r w:rsidR="00DE7B65">
        <w:rPr>
          <w:szCs w:val="24"/>
        </w:rPr>
        <w:t>и</w:t>
      </w:r>
      <w:r w:rsidR="00DE7B65" w:rsidRPr="001C028F">
        <w:rPr>
          <w:szCs w:val="24"/>
        </w:rPr>
        <w:t xml:space="preserve">зготвя </w:t>
      </w:r>
      <w:r w:rsidR="00461155" w:rsidRPr="001C028F">
        <w:rPr>
          <w:szCs w:val="24"/>
        </w:rPr>
        <w:t>ПИВП/АПИВП съгласно определената в Наръчника на Евроконтрол за управление на въздушното пространство форма.</w:t>
      </w:r>
    </w:p>
    <w:p w14:paraId="0BEC0E55" w14:textId="569DA4E4" w:rsidR="009D20B9" w:rsidRPr="001C028F" w:rsidRDefault="00461155" w:rsidP="005336E9">
      <w:pPr>
        <w:widowControl w:val="0"/>
        <w:spacing w:after="0" w:line="276" w:lineRule="auto"/>
        <w:ind w:firstLine="567"/>
        <w:jc w:val="both"/>
        <w:rPr>
          <w:b/>
        </w:rPr>
      </w:pPr>
      <w:r w:rsidRPr="001C028F">
        <w:rPr>
          <w:b/>
        </w:rPr>
        <w:t>Чл. 1</w:t>
      </w:r>
      <w:r w:rsidR="000B2B0D" w:rsidRPr="001C028F">
        <w:rPr>
          <w:b/>
        </w:rPr>
        <w:t>2</w:t>
      </w:r>
      <w:r w:rsidRPr="001C028F">
        <w:rPr>
          <w:b/>
        </w:rPr>
        <w:t xml:space="preserve">. </w:t>
      </w:r>
      <w:r w:rsidRPr="001C028F">
        <w:rPr>
          <w:bCs/>
        </w:rPr>
        <w:t>Центърът за планиране и разпределение на въздушното пространство разпространява ПИВП/АПИВП до:</w:t>
      </w:r>
    </w:p>
    <w:p w14:paraId="79EE80A8" w14:textId="00C10305" w:rsidR="009D20B9" w:rsidRPr="001C028F" w:rsidRDefault="00E0292F" w:rsidP="001A0528">
      <w:pPr>
        <w:pStyle w:val="11"/>
        <w:widowControl w:val="0"/>
        <w:spacing w:line="276" w:lineRule="auto"/>
        <w:ind w:left="0" w:firstLine="567"/>
        <w:rPr>
          <w:szCs w:val="24"/>
        </w:rPr>
      </w:pPr>
      <w:r>
        <w:rPr>
          <w:szCs w:val="24"/>
        </w:rPr>
        <w:t xml:space="preserve">1. </w:t>
      </w:r>
      <w:r w:rsidR="00461155" w:rsidRPr="001C028F">
        <w:rPr>
          <w:szCs w:val="24"/>
        </w:rPr>
        <w:t>Eвроконтрол /NMOC/;</w:t>
      </w:r>
    </w:p>
    <w:p w14:paraId="4DCAAC8F" w14:textId="04D9EA91" w:rsidR="009D20B9" w:rsidRPr="001C028F" w:rsidRDefault="00E0292F" w:rsidP="001A0528">
      <w:pPr>
        <w:pStyle w:val="11"/>
        <w:widowControl w:val="0"/>
        <w:spacing w:line="276" w:lineRule="auto"/>
        <w:ind w:left="0" w:firstLine="567"/>
        <w:rPr>
          <w:szCs w:val="24"/>
        </w:rPr>
      </w:pPr>
      <w:r>
        <w:rPr>
          <w:szCs w:val="24"/>
        </w:rPr>
        <w:t xml:space="preserve">2. </w:t>
      </w:r>
      <w:r w:rsidR="00DA46A9">
        <w:rPr>
          <w:szCs w:val="24"/>
        </w:rPr>
        <w:t>р</w:t>
      </w:r>
      <w:r w:rsidR="00212C7D">
        <w:rPr>
          <w:szCs w:val="24"/>
        </w:rPr>
        <w:t>айонен център</w:t>
      </w:r>
      <w:r w:rsidR="00461155" w:rsidRPr="001C028F">
        <w:rPr>
          <w:szCs w:val="24"/>
        </w:rPr>
        <w:t>/</w:t>
      </w:r>
      <w:r w:rsidR="00DA46A9">
        <w:rPr>
          <w:szCs w:val="24"/>
        </w:rPr>
        <w:t>л</w:t>
      </w:r>
      <w:r w:rsidR="00212C7D">
        <w:rPr>
          <w:szCs w:val="24"/>
        </w:rPr>
        <w:t>етищен център</w:t>
      </w:r>
      <w:r w:rsidR="00461155" w:rsidRPr="001C028F">
        <w:rPr>
          <w:szCs w:val="24"/>
        </w:rPr>
        <w:t xml:space="preserve"> за </w:t>
      </w:r>
      <w:r w:rsidR="00212C7D">
        <w:rPr>
          <w:szCs w:val="24"/>
        </w:rPr>
        <w:t xml:space="preserve">обслужване на въздушното движение </w:t>
      </w:r>
      <w:r w:rsidR="00212C7D" w:rsidRPr="00906EB8">
        <w:rPr>
          <w:szCs w:val="24"/>
          <w:lang w:val="ru-RU"/>
        </w:rPr>
        <w:t>(</w:t>
      </w:r>
      <w:r w:rsidR="00212C7D">
        <w:rPr>
          <w:szCs w:val="24"/>
        </w:rPr>
        <w:t>РЦ/ЛЦ за ОВД</w:t>
      </w:r>
      <w:r w:rsidR="00212C7D" w:rsidRPr="00906EB8">
        <w:rPr>
          <w:szCs w:val="24"/>
          <w:lang w:val="ru-RU"/>
        </w:rPr>
        <w:t xml:space="preserve">) </w:t>
      </w:r>
      <w:r w:rsidR="00212C7D">
        <w:rPr>
          <w:szCs w:val="24"/>
        </w:rPr>
        <w:t xml:space="preserve">на доставчика за </w:t>
      </w:r>
      <w:proofErr w:type="spellStart"/>
      <w:r w:rsidR="00212C7D">
        <w:rPr>
          <w:szCs w:val="24"/>
        </w:rPr>
        <w:t>аеронавигационно</w:t>
      </w:r>
      <w:proofErr w:type="spellEnd"/>
      <w:r w:rsidR="00212C7D">
        <w:rPr>
          <w:szCs w:val="24"/>
        </w:rPr>
        <w:t xml:space="preserve"> обслужване </w:t>
      </w:r>
      <w:r w:rsidR="00212C7D" w:rsidRPr="00906EB8">
        <w:rPr>
          <w:szCs w:val="24"/>
          <w:lang w:val="ru-RU"/>
        </w:rPr>
        <w:t>(</w:t>
      </w:r>
      <w:r w:rsidR="00212C7D">
        <w:rPr>
          <w:szCs w:val="24"/>
        </w:rPr>
        <w:t>ДАНО</w:t>
      </w:r>
      <w:r w:rsidR="00212C7D" w:rsidRPr="00906EB8">
        <w:rPr>
          <w:szCs w:val="24"/>
          <w:lang w:val="ru-RU"/>
        </w:rPr>
        <w:t>)</w:t>
      </w:r>
      <w:r w:rsidR="00461155" w:rsidRPr="001C028F">
        <w:rPr>
          <w:szCs w:val="24"/>
        </w:rPr>
        <w:t>;</w:t>
      </w:r>
    </w:p>
    <w:p w14:paraId="734AC9C8" w14:textId="5B9504E3" w:rsidR="009D20B9" w:rsidRPr="001C028F" w:rsidRDefault="00E0292F" w:rsidP="001A0528">
      <w:pPr>
        <w:pStyle w:val="11"/>
        <w:widowControl w:val="0"/>
        <w:spacing w:line="276" w:lineRule="auto"/>
        <w:ind w:left="0" w:firstLine="567"/>
        <w:rPr>
          <w:szCs w:val="24"/>
        </w:rPr>
      </w:pPr>
      <w:r>
        <w:rPr>
          <w:szCs w:val="24"/>
        </w:rPr>
        <w:t xml:space="preserve">3. </w:t>
      </w:r>
      <w:r w:rsidR="00DA46A9">
        <w:rPr>
          <w:szCs w:val="24"/>
        </w:rPr>
        <w:t>с</w:t>
      </w:r>
      <w:r w:rsidR="00461155" w:rsidRPr="001C028F">
        <w:rPr>
          <w:szCs w:val="24"/>
        </w:rPr>
        <w:t>екция „Планиране на военното използване на ВП” (СПВИВП) в център УВД при военно формирование 44510-София от състава на ВВС в работно време и ЦКИВП в неработното време на секцията;</w:t>
      </w:r>
    </w:p>
    <w:p w14:paraId="172BE3B6" w14:textId="3D3A83CE" w:rsidR="009D20B9" w:rsidRPr="001C028F" w:rsidRDefault="00E0292F" w:rsidP="001A0528">
      <w:pPr>
        <w:pStyle w:val="11"/>
        <w:widowControl w:val="0"/>
        <w:spacing w:line="276" w:lineRule="auto"/>
        <w:ind w:left="0" w:firstLine="567"/>
        <w:rPr>
          <w:szCs w:val="24"/>
        </w:rPr>
      </w:pPr>
      <w:r>
        <w:rPr>
          <w:szCs w:val="24"/>
        </w:rPr>
        <w:t xml:space="preserve">4. </w:t>
      </w:r>
      <w:r w:rsidR="00461155" w:rsidRPr="001C028F">
        <w:rPr>
          <w:szCs w:val="24"/>
        </w:rPr>
        <w:t>Центъра за координиране използването на въздушното пространство (ЦКИВП);</w:t>
      </w:r>
    </w:p>
    <w:p w14:paraId="09CB7FE2" w14:textId="74C683B1" w:rsidR="009D20B9" w:rsidRDefault="00E0292F" w:rsidP="001A0528">
      <w:pPr>
        <w:pStyle w:val="11"/>
        <w:widowControl w:val="0"/>
        <w:spacing w:line="276" w:lineRule="auto"/>
        <w:ind w:left="0" w:firstLine="567"/>
        <w:rPr>
          <w:szCs w:val="24"/>
        </w:rPr>
      </w:pPr>
      <w:r>
        <w:rPr>
          <w:szCs w:val="24"/>
        </w:rPr>
        <w:t xml:space="preserve">5. </w:t>
      </w:r>
      <w:r w:rsidR="00DA46A9">
        <w:rPr>
          <w:szCs w:val="24"/>
        </w:rPr>
        <w:t>в</w:t>
      </w:r>
      <w:r w:rsidR="00461155" w:rsidRPr="001C028F">
        <w:rPr>
          <w:szCs w:val="24"/>
        </w:rPr>
        <w:t xml:space="preserve">сички </w:t>
      </w:r>
      <w:r w:rsidR="006E1670">
        <w:rPr>
          <w:szCs w:val="24"/>
        </w:rPr>
        <w:t xml:space="preserve">останали </w:t>
      </w:r>
      <w:r w:rsidR="00461155" w:rsidRPr="001C028F">
        <w:rPr>
          <w:szCs w:val="24"/>
        </w:rPr>
        <w:t>ползватели на ВП чрез интернет сайт на Д</w:t>
      </w:r>
      <w:r w:rsidR="00DE7B65">
        <w:rPr>
          <w:szCs w:val="24"/>
        </w:rPr>
        <w:t>П РВД</w:t>
      </w:r>
      <w:r w:rsidR="006E1670">
        <w:rPr>
          <w:szCs w:val="24"/>
        </w:rPr>
        <w:t xml:space="preserve"> или посредством други утвърдени начини за разпространение.</w:t>
      </w:r>
    </w:p>
    <w:p w14:paraId="0E16BE2A" w14:textId="77777777" w:rsidR="00581FCB" w:rsidRDefault="00461155" w:rsidP="00581FCB">
      <w:pPr>
        <w:widowControl w:val="0"/>
        <w:spacing w:after="0" w:line="276" w:lineRule="auto"/>
        <w:ind w:firstLine="567"/>
        <w:jc w:val="both"/>
        <w:rPr>
          <w:b/>
        </w:rPr>
      </w:pPr>
      <w:r w:rsidRPr="001C028F">
        <w:rPr>
          <w:b/>
        </w:rPr>
        <w:t>Чл. 1</w:t>
      </w:r>
      <w:r w:rsidR="000B2B0D" w:rsidRPr="001C028F">
        <w:rPr>
          <w:b/>
        </w:rPr>
        <w:t>3</w:t>
      </w:r>
      <w:r w:rsidRPr="001C028F">
        <w:rPr>
          <w:b/>
        </w:rPr>
        <w:t xml:space="preserve">. </w:t>
      </w:r>
      <w:r w:rsidRPr="001C028F">
        <w:rPr>
          <w:bCs/>
        </w:rPr>
        <w:t xml:space="preserve">(1) </w:t>
      </w:r>
      <w:r w:rsidR="00DA46A9">
        <w:rPr>
          <w:bCs/>
        </w:rPr>
        <w:t>П</w:t>
      </w:r>
      <w:r w:rsidR="00DA46A9" w:rsidRPr="00DA46A9">
        <w:rPr>
          <w:bCs/>
        </w:rPr>
        <w:t>лан</w:t>
      </w:r>
      <w:r w:rsidR="00DA46A9">
        <w:rPr>
          <w:bCs/>
        </w:rPr>
        <w:t>ът</w:t>
      </w:r>
      <w:r w:rsidR="00DA46A9" w:rsidRPr="00DA46A9">
        <w:rPr>
          <w:bCs/>
        </w:rPr>
        <w:t xml:space="preserve"> за използване на ВП</w:t>
      </w:r>
      <w:r w:rsidRPr="001C028F">
        <w:rPr>
          <w:bCs/>
        </w:rPr>
        <w:t>/АПИВП се разпространява посредством специализиран софтуер/хардуер, интернет, вътрешната компютърна мрежа, телекс по АФТН, факс или по електронната поща.</w:t>
      </w:r>
    </w:p>
    <w:p w14:paraId="053517F0" w14:textId="61349753" w:rsidR="009D20B9" w:rsidRPr="00581FCB" w:rsidRDefault="00461155" w:rsidP="00581FCB">
      <w:pPr>
        <w:widowControl w:val="0"/>
        <w:spacing w:after="0" w:line="276" w:lineRule="auto"/>
        <w:ind w:firstLine="567"/>
        <w:jc w:val="both"/>
        <w:rPr>
          <w:b/>
        </w:rPr>
      </w:pPr>
      <w:r w:rsidRPr="001C028F">
        <w:rPr>
          <w:rFonts w:eastAsia="Times New Roman" w:cs="Times New Roman"/>
          <w:szCs w:val="24"/>
        </w:rPr>
        <w:t xml:space="preserve">(2) Планът за използване на въздушното пространство се разпространява до 17.00 ч. </w:t>
      </w:r>
      <w:r w:rsidR="00581FCB">
        <w:rPr>
          <w:rFonts w:eastAsia="Times New Roman" w:cs="Times New Roman"/>
          <w:szCs w:val="24"/>
        </w:rPr>
        <w:t>(</w:t>
      </w:r>
      <w:r w:rsidRPr="001C028F">
        <w:rPr>
          <w:rFonts w:eastAsia="Times New Roman" w:cs="Times New Roman"/>
          <w:szCs w:val="24"/>
        </w:rPr>
        <w:t>местно време</w:t>
      </w:r>
      <w:r w:rsidR="00581FCB">
        <w:rPr>
          <w:rFonts w:eastAsia="Times New Roman" w:cs="Times New Roman"/>
          <w:szCs w:val="24"/>
        </w:rPr>
        <w:t>)</w:t>
      </w:r>
      <w:r w:rsidRPr="001C028F">
        <w:rPr>
          <w:rFonts w:eastAsia="Times New Roman" w:cs="Times New Roman"/>
          <w:szCs w:val="24"/>
        </w:rPr>
        <w:t>, а валидността му се отнася за периода от 06.00 ч. UTC</w:t>
      </w:r>
      <w:r w:rsidRPr="001C028F">
        <w:rPr>
          <w:rFonts w:eastAsia="Times New Roman" w:cs="Times New Roman"/>
          <w:szCs w:val="24"/>
          <w:lang w:val="ru-RU"/>
        </w:rPr>
        <w:t xml:space="preserve"> (</w:t>
      </w:r>
      <w:r w:rsidRPr="001C028F">
        <w:t>универсално координирано време</w:t>
      </w:r>
      <w:r w:rsidRPr="001C028F">
        <w:rPr>
          <w:lang w:val="ru-RU"/>
        </w:rPr>
        <w:t>)</w:t>
      </w:r>
      <w:r w:rsidRPr="001C028F">
        <w:rPr>
          <w:rFonts w:eastAsia="Times New Roman" w:cs="Times New Roman"/>
          <w:szCs w:val="24"/>
        </w:rPr>
        <w:t xml:space="preserve"> на следващия ден до 06.00 ч. UTC на деня след него.</w:t>
      </w:r>
    </w:p>
    <w:p w14:paraId="36DEE20E" w14:textId="7F02F0C6" w:rsidR="005B35A2" w:rsidRDefault="00461155" w:rsidP="005B35A2">
      <w:pPr>
        <w:widowControl w:val="0"/>
        <w:spacing w:after="0" w:line="276" w:lineRule="auto"/>
        <w:ind w:firstLine="567"/>
        <w:jc w:val="both"/>
        <w:rPr>
          <w:bCs/>
        </w:rPr>
      </w:pPr>
      <w:r w:rsidRPr="001C028F">
        <w:rPr>
          <w:b/>
        </w:rPr>
        <w:t>Чл. 1</w:t>
      </w:r>
      <w:r w:rsidR="000B2B0D" w:rsidRPr="001C028F">
        <w:rPr>
          <w:b/>
        </w:rPr>
        <w:t>4</w:t>
      </w:r>
      <w:r w:rsidRPr="001C028F">
        <w:rPr>
          <w:b/>
        </w:rPr>
        <w:t xml:space="preserve">. </w:t>
      </w:r>
      <w:r w:rsidR="005B35A2" w:rsidRPr="005B35A2">
        <w:rPr>
          <w:bCs/>
        </w:rPr>
        <w:t>При отпадане на необходимостта от използване на управляема структура на ВП в периода на действието на ПИВП, ЦПРВП получава информация съгласно чл. 28, ал. 1 или чл. 44, ал. 1, обработва информацията и изготвя и разпространява АПИВП.</w:t>
      </w:r>
    </w:p>
    <w:p w14:paraId="340CD162" w14:textId="17AF4F37" w:rsidR="00BF6126" w:rsidRPr="001C028F" w:rsidRDefault="00461155" w:rsidP="005336E9">
      <w:pPr>
        <w:widowControl w:val="0"/>
        <w:spacing w:after="0" w:line="276" w:lineRule="auto"/>
        <w:ind w:firstLine="567"/>
        <w:jc w:val="both"/>
        <w:rPr>
          <w:bCs/>
        </w:rPr>
      </w:pPr>
      <w:r w:rsidRPr="001C028F">
        <w:rPr>
          <w:b/>
        </w:rPr>
        <w:t xml:space="preserve">Чл. </w:t>
      </w:r>
      <w:r w:rsidR="000B2B0D" w:rsidRPr="001C028F">
        <w:rPr>
          <w:b/>
        </w:rPr>
        <w:t>15</w:t>
      </w:r>
      <w:r w:rsidRPr="001C028F">
        <w:rPr>
          <w:b/>
        </w:rPr>
        <w:t xml:space="preserve">. </w:t>
      </w:r>
      <w:r w:rsidRPr="001C028F">
        <w:rPr>
          <w:bCs/>
        </w:rPr>
        <w:t>(1)</w:t>
      </w:r>
      <w:r w:rsidRPr="001C028F">
        <w:rPr>
          <w:b/>
        </w:rPr>
        <w:t xml:space="preserve"> </w:t>
      </w:r>
      <w:r w:rsidRPr="001C028F">
        <w:rPr>
          <w:bCs/>
        </w:rPr>
        <w:t xml:space="preserve">При </w:t>
      </w:r>
      <w:r w:rsidR="00BF6126" w:rsidRPr="001C028F">
        <w:rPr>
          <w:bCs/>
        </w:rPr>
        <w:t>възникване на обстоятелства, които не са били известни на заявителя на ВП</w:t>
      </w:r>
      <w:r w:rsidR="003C2889" w:rsidRPr="001C028F">
        <w:rPr>
          <w:bCs/>
        </w:rPr>
        <w:t>, изискващи</w:t>
      </w:r>
      <w:r w:rsidR="00BF6126" w:rsidRPr="001C028F">
        <w:rPr>
          <w:bCs/>
        </w:rPr>
        <w:t xml:space="preserve"> планиране на допълнителна управляема структура на ВП, публикувана в сборника </w:t>
      </w:r>
      <w:r w:rsidR="00BF6126" w:rsidRPr="001C028F">
        <w:rPr>
          <w:bCs/>
          <w:lang w:val="en-US"/>
        </w:rPr>
        <w:t>AIP</w:t>
      </w:r>
      <w:r w:rsidR="00BF6126" w:rsidRPr="001C028F">
        <w:rPr>
          <w:bCs/>
          <w:lang w:val="ru-RU"/>
        </w:rPr>
        <w:t xml:space="preserve"> </w:t>
      </w:r>
      <w:r w:rsidR="00BF6126" w:rsidRPr="001C028F">
        <w:rPr>
          <w:bCs/>
        </w:rPr>
        <w:t>на Р</w:t>
      </w:r>
      <w:r w:rsidR="00581FCB">
        <w:rPr>
          <w:bCs/>
        </w:rPr>
        <w:t>епублика</w:t>
      </w:r>
      <w:r w:rsidR="00BF6126" w:rsidRPr="001C028F">
        <w:rPr>
          <w:bCs/>
        </w:rPr>
        <w:t xml:space="preserve"> България, </w:t>
      </w:r>
      <w:r w:rsidR="0078351A" w:rsidRPr="001C028F">
        <w:rPr>
          <w:bCs/>
        </w:rPr>
        <w:t>в ЦПРВП е</w:t>
      </w:r>
      <w:r w:rsidR="00BF4462" w:rsidRPr="001C028F">
        <w:rPr>
          <w:bCs/>
        </w:rPr>
        <w:t>:</w:t>
      </w:r>
    </w:p>
    <w:p w14:paraId="67B876BF" w14:textId="04AE8BB9" w:rsidR="00BF6126" w:rsidRPr="00E0292F" w:rsidRDefault="00E0292F" w:rsidP="001A0528">
      <w:pPr>
        <w:widowControl w:val="0"/>
        <w:spacing w:after="0" w:line="276" w:lineRule="auto"/>
        <w:ind w:firstLine="567"/>
        <w:jc w:val="both"/>
        <w:rPr>
          <w:bCs/>
        </w:rPr>
      </w:pPr>
      <w:r>
        <w:rPr>
          <w:bCs/>
        </w:rPr>
        <w:t xml:space="preserve">1. </w:t>
      </w:r>
      <w:r w:rsidR="0078351A" w:rsidRPr="00E0292F">
        <w:rPr>
          <w:bCs/>
        </w:rPr>
        <w:t>необходимо да постъпи заявка</w:t>
      </w:r>
      <w:r w:rsidR="0078351A" w:rsidRPr="001C028F">
        <w:t xml:space="preserve"> до 16:00 ч. </w:t>
      </w:r>
      <w:r w:rsidR="00581FCB">
        <w:t>(</w:t>
      </w:r>
      <w:r w:rsidR="0078351A" w:rsidRPr="001C028F">
        <w:t>местно време</w:t>
      </w:r>
      <w:r w:rsidR="00581FCB">
        <w:t>)</w:t>
      </w:r>
      <w:r w:rsidR="0078351A" w:rsidRPr="001C028F">
        <w:t xml:space="preserve"> на предходния работен ден, </w:t>
      </w:r>
      <w:r w:rsidR="00BF6126" w:rsidRPr="001C028F">
        <w:t xml:space="preserve">ако промяната се отнася за </w:t>
      </w:r>
      <w:r w:rsidR="005962A9" w:rsidRPr="001C028F">
        <w:t xml:space="preserve">ПИВП </w:t>
      </w:r>
      <w:r w:rsidR="004A708D" w:rsidRPr="001C028F">
        <w:t>за</w:t>
      </w:r>
      <w:r w:rsidR="005962A9" w:rsidRPr="001C028F">
        <w:t xml:space="preserve"> </w:t>
      </w:r>
      <w:r w:rsidR="00BF6126" w:rsidRPr="001C028F">
        <w:t xml:space="preserve">периода от 06:00 </w:t>
      </w:r>
      <w:r w:rsidR="00BF6126" w:rsidRPr="00E0292F">
        <w:rPr>
          <w:lang w:val="en-US"/>
        </w:rPr>
        <w:t>UTC</w:t>
      </w:r>
      <w:r w:rsidR="00BF6126" w:rsidRPr="001C028F">
        <w:t xml:space="preserve"> до 06:00 </w:t>
      </w:r>
      <w:r w:rsidR="00BF6126" w:rsidRPr="00E0292F">
        <w:rPr>
          <w:lang w:val="en-US"/>
        </w:rPr>
        <w:t>UTC</w:t>
      </w:r>
      <w:r w:rsidR="00BF6126" w:rsidRPr="001C028F">
        <w:t xml:space="preserve"> </w:t>
      </w:r>
      <w:r w:rsidR="004A708D" w:rsidRPr="001C028F">
        <w:t>н</w:t>
      </w:r>
      <w:r w:rsidR="00BF6126" w:rsidRPr="001C028F">
        <w:t>а следващия работен ден</w:t>
      </w:r>
      <w:r w:rsidR="009A1433" w:rsidRPr="001C028F">
        <w:t>;</w:t>
      </w:r>
    </w:p>
    <w:p w14:paraId="104A019F" w14:textId="4A6D73FD" w:rsidR="00BF6126" w:rsidRPr="00E0292F" w:rsidRDefault="00E0292F" w:rsidP="001A0528">
      <w:pPr>
        <w:widowControl w:val="0"/>
        <w:spacing w:after="0" w:line="276" w:lineRule="auto"/>
        <w:ind w:firstLine="567"/>
        <w:jc w:val="both"/>
        <w:rPr>
          <w:bCs/>
        </w:rPr>
      </w:pPr>
      <w:r>
        <w:rPr>
          <w:bCs/>
        </w:rPr>
        <w:t xml:space="preserve">2. </w:t>
      </w:r>
      <w:r w:rsidR="0078351A" w:rsidRPr="00E0292F">
        <w:rPr>
          <w:bCs/>
        </w:rPr>
        <w:t xml:space="preserve">възможно да постъпи заявка и в текущия работен ден, </w:t>
      </w:r>
      <w:r w:rsidR="00BF6126" w:rsidRPr="00E0292F">
        <w:rPr>
          <w:bCs/>
        </w:rPr>
        <w:t>ако промяната се отнася за периода от 09:00 UTC до 06:00 UTC на валидния ПИВП</w:t>
      </w:r>
      <w:r w:rsidR="00EF1663" w:rsidRPr="00E0292F">
        <w:rPr>
          <w:bCs/>
        </w:rPr>
        <w:t>.</w:t>
      </w:r>
    </w:p>
    <w:p w14:paraId="6CC9B0A3" w14:textId="50D7B7A2" w:rsidR="00193ABB" w:rsidRPr="001C028F" w:rsidRDefault="00193ABB" w:rsidP="005336E9">
      <w:pPr>
        <w:widowControl w:val="0"/>
        <w:spacing w:after="0" w:line="276" w:lineRule="auto"/>
        <w:ind w:firstLine="567"/>
        <w:jc w:val="both"/>
        <w:rPr>
          <w:szCs w:val="24"/>
        </w:rPr>
      </w:pPr>
      <w:r w:rsidRPr="001C028F">
        <w:rPr>
          <w:bCs/>
        </w:rPr>
        <w:t>(2)</w:t>
      </w:r>
      <w:r w:rsidRPr="001C028F">
        <w:rPr>
          <w:b/>
        </w:rPr>
        <w:t xml:space="preserve"> </w:t>
      </w:r>
      <w:r w:rsidR="00EF1663" w:rsidRPr="003B3BDC">
        <w:rPr>
          <w:bCs/>
        </w:rPr>
        <w:t>В</w:t>
      </w:r>
      <w:r w:rsidR="00EF1663">
        <w:rPr>
          <w:b/>
        </w:rPr>
        <w:t xml:space="preserve"> </w:t>
      </w:r>
      <w:r w:rsidRPr="001C028F">
        <w:rPr>
          <w:bCs/>
        </w:rPr>
        <w:t>случаите по ал.</w:t>
      </w:r>
      <w:r w:rsidR="00EF1663">
        <w:rPr>
          <w:bCs/>
        </w:rPr>
        <w:t xml:space="preserve"> </w:t>
      </w:r>
      <w:r w:rsidRPr="001C028F">
        <w:rPr>
          <w:bCs/>
        </w:rPr>
        <w:t xml:space="preserve">1, т. 2 </w:t>
      </w:r>
      <w:r w:rsidR="003C2889" w:rsidRPr="001C028F">
        <w:rPr>
          <w:bCs/>
        </w:rPr>
        <w:t>заявката се подава не по-късно от 3</w:t>
      </w:r>
      <w:r w:rsidR="003C2889" w:rsidRPr="001C028F">
        <w:rPr>
          <w:bCs/>
          <w:lang w:val="ru-RU"/>
        </w:rPr>
        <w:t xml:space="preserve"> </w:t>
      </w:r>
      <w:r w:rsidR="003C2889" w:rsidRPr="001C028F">
        <w:rPr>
          <w:bCs/>
        </w:rPr>
        <w:t xml:space="preserve">часа и 30 минути </w:t>
      </w:r>
      <w:r w:rsidR="0079321B" w:rsidRPr="001C028F">
        <w:rPr>
          <w:bCs/>
        </w:rPr>
        <w:t xml:space="preserve">преди времето за използване на допълнителна управляема структура на ВП, съгласно чл. 43, ал. 2 от </w:t>
      </w:r>
      <w:r w:rsidR="0079321B" w:rsidRPr="001C028F">
        <w:t>Наредба</w:t>
      </w:r>
      <w:r w:rsidR="00EF1663">
        <w:t xml:space="preserve"> № 19/2023</w:t>
      </w:r>
      <w:r w:rsidR="00EF1663">
        <w:rPr>
          <w:bCs/>
        </w:rPr>
        <w:t>.</w:t>
      </w:r>
    </w:p>
    <w:p w14:paraId="51499BA0" w14:textId="3DF1F194" w:rsidR="00BF6126" w:rsidRDefault="00193ABB" w:rsidP="005336E9">
      <w:pPr>
        <w:widowControl w:val="0"/>
        <w:spacing w:after="0" w:line="276" w:lineRule="auto"/>
        <w:ind w:firstLine="567"/>
        <w:jc w:val="both"/>
        <w:rPr>
          <w:bCs/>
        </w:rPr>
      </w:pPr>
      <w:r w:rsidRPr="001C028F">
        <w:rPr>
          <w:bCs/>
        </w:rPr>
        <w:t xml:space="preserve">(3) </w:t>
      </w:r>
      <w:r w:rsidR="00EF1663">
        <w:rPr>
          <w:bCs/>
        </w:rPr>
        <w:t xml:space="preserve">В </w:t>
      </w:r>
      <w:r w:rsidR="00BF4462" w:rsidRPr="001C028F">
        <w:rPr>
          <w:bCs/>
        </w:rPr>
        <w:t xml:space="preserve">случаите по </w:t>
      </w:r>
      <w:r w:rsidRPr="001C028F">
        <w:rPr>
          <w:bCs/>
        </w:rPr>
        <w:t>ал.</w:t>
      </w:r>
      <w:r w:rsidR="00EF1663">
        <w:rPr>
          <w:bCs/>
        </w:rPr>
        <w:t xml:space="preserve"> </w:t>
      </w:r>
      <w:r w:rsidRPr="001C028F">
        <w:rPr>
          <w:bCs/>
        </w:rPr>
        <w:t>1</w:t>
      </w:r>
      <w:r w:rsidR="00BF4462" w:rsidRPr="001C028F">
        <w:rPr>
          <w:bCs/>
        </w:rPr>
        <w:t xml:space="preserve"> ЦПРВП анализира искането за добавяне на допълнителна </w:t>
      </w:r>
      <w:r w:rsidR="00BF4462" w:rsidRPr="001C028F">
        <w:rPr>
          <w:bCs/>
        </w:rPr>
        <w:lastRenderedPageBreak/>
        <w:t xml:space="preserve">управляема структура на ВП и при възможност я включва в АПИВП съгласно процедура, описана в AMC/CADF </w:t>
      </w:r>
      <w:r w:rsidR="00BF4462" w:rsidRPr="00F726E7">
        <w:rPr>
          <w:bCs/>
          <w:lang w:val="en-GB"/>
        </w:rPr>
        <w:t>Operations</w:t>
      </w:r>
      <w:r w:rsidR="00BF4462" w:rsidRPr="007566FF">
        <w:rPr>
          <w:bCs/>
          <w:lang w:val="ru-RU"/>
        </w:rPr>
        <w:t xml:space="preserve"> </w:t>
      </w:r>
      <w:r w:rsidR="00BF4462" w:rsidRPr="00F726E7">
        <w:rPr>
          <w:bCs/>
          <w:lang w:val="en-GB"/>
        </w:rPr>
        <w:t>Manual</w:t>
      </w:r>
      <w:r w:rsidR="00BF4462" w:rsidRPr="007566FF">
        <w:rPr>
          <w:bCs/>
          <w:lang w:val="ru-RU"/>
        </w:rPr>
        <w:t xml:space="preserve"> </w:t>
      </w:r>
      <w:r w:rsidR="00BF4462" w:rsidRPr="001C028F">
        <w:rPr>
          <w:bCs/>
        </w:rPr>
        <w:t>на Евроконтрол.</w:t>
      </w:r>
    </w:p>
    <w:p w14:paraId="2673AE1E" w14:textId="29E4B6B9" w:rsidR="009D20B9" w:rsidRDefault="00461155" w:rsidP="005336E9">
      <w:pPr>
        <w:pStyle w:val="11"/>
        <w:widowControl w:val="0"/>
        <w:spacing w:line="276" w:lineRule="auto"/>
        <w:ind w:left="0" w:firstLine="567"/>
        <w:rPr>
          <w:szCs w:val="24"/>
        </w:rPr>
      </w:pPr>
      <w:r w:rsidRPr="001C028F">
        <w:rPr>
          <w:b/>
          <w:bCs/>
          <w:szCs w:val="24"/>
        </w:rPr>
        <w:t xml:space="preserve">Чл. </w:t>
      </w:r>
      <w:r w:rsidR="000B2B0D" w:rsidRPr="001C028F">
        <w:rPr>
          <w:b/>
          <w:bCs/>
          <w:szCs w:val="24"/>
        </w:rPr>
        <w:t>16</w:t>
      </w:r>
      <w:r w:rsidRPr="001C028F">
        <w:rPr>
          <w:b/>
          <w:bCs/>
          <w:szCs w:val="24"/>
        </w:rPr>
        <w:t>.</w:t>
      </w:r>
      <w:r w:rsidRPr="001C028F">
        <w:rPr>
          <w:szCs w:val="24"/>
        </w:rPr>
        <w:t xml:space="preserve"> Формата за изготвяне и разпространението на АПИВП са същите, както и за ПИВП.</w:t>
      </w:r>
    </w:p>
    <w:p w14:paraId="6DB01BC1" w14:textId="30236A9B" w:rsidR="009D20B9" w:rsidRPr="00906EB8" w:rsidRDefault="00461155" w:rsidP="005336E9">
      <w:pPr>
        <w:widowControl w:val="0"/>
        <w:spacing w:after="0" w:line="276" w:lineRule="auto"/>
        <w:ind w:firstLine="567"/>
        <w:jc w:val="both"/>
        <w:rPr>
          <w:rFonts w:cs="Times New Roman"/>
          <w:lang w:eastAsia="bg-BG"/>
        </w:rPr>
      </w:pPr>
      <w:r w:rsidRPr="001C028F">
        <w:rPr>
          <w:b/>
        </w:rPr>
        <w:t xml:space="preserve">Чл. </w:t>
      </w:r>
      <w:r w:rsidRPr="00906EB8">
        <w:rPr>
          <w:b/>
        </w:rPr>
        <w:t>1</w:t>
      </w:r>
      <w:r w:rsidR="000B2B0D" w:rsidRPr="001C028F">
        <w:rPr>
          <w:b/>
        </w:rPr>
        <w:t>7</w:t>
      </w:r>
      <w:r w:rsidRPr="001C028F">
        <w:rPr>
          <w:b/>
        </w:rPr>
        <w:t>.</w:t>
      </w:r>
      <w:r w:rsidR="00581FCB">
        <w:t xml:space="preserve"> </w:t>
      </w:r>
      <w:r w:rsidRPr="001C028F">
        <w:t xml:space="preserve">Центърът за планиране и разпределение на въздушното пространство осъществява дейността си в съответствие с Регламент </w:t>
      </w:r>
      <w:r w:rsidR="004B0632" w:rsidRPr="00906EB8">
        <w:t>(</w:t>
      </w:r>
      <w:r w:rsidR="004B0632">
        <w:t>ЕС</w:t>
      </w:r>
      <w:r w:rsidR="004B0632" w:rsidRPr="00906EB8">
        <w:t xml:space="preserve">) </w:t>
      </w:r>
      <w:r w:rsidRPr="001C028F">
        <w:t>2150/2005</w:t>
      </w:r>
      <w:r w:rsidR="004B0632">
        <w:t xml:space="preserve"> </w:t>
      </w:r>
      <w:r w:rsidR="004B0632" w:rsidRPr="00937A25">
        <w:t>на Комисията от 23 декември 2005 година за установяване на общи правила за гъвкаво използване на въздушното пространство</w:t>
      </w:r>
      <w:r w:rsidRPr="001C028F">
        <w:t>, Наредба</w:t>
      </w:r>
      <w:r w:rsidR="004B0632">
        <w:t xml:space="preserve"> № 19/2023</w:t>
      </w:r>
      <w:r w:rsidRPr="001C028F">
        <w:t xml:space="preserve">, тази инструкция, </w:t>
      </w:r>
      <w:r w:rsidRPr="001C028F">
        <w:rPr>
          <w:rFonts w:cs="Times New Roman"/>
          <w:lang w:val="en-US" w:eastAsia="bg-BG"/>
        </w:rPr>
        <w:t>European</w:t>
      </w:r>
      <w:r w:rsidRPr="00906EB8">
        <w:rPr>
          <w:rFonts w:cs="Times New Roman"/>
          <w:lang w:eastAsia="bg-BG"/>
        </w:rPr>
        <w:t xml:space="preserve"> </w:t>
      </w:r>
      <w:r w:rsidRPr="001C028F">
        <w:rPr>
          <w:rFonts w:cs="Times New Roman"/>
          <w:lang w:val="en-US" w:eastAsia="bg-BG"/>
        </w:rPr>
        <w:t>Route</w:t>
      </w:r>
      <w:r w:rsidRPr="00906EB8">
        <w:rPr>
          <w:rFonts w:cs="Times New Roman"/>
          <w:lang w:eastAsia="bg-BG"/>
        </w:rPr>
        <w:t xml:space="preserve"> </w:t>
      </w:r>
      <w:r w:rsidRPr="001C028F">
        <w:rPr>
          <w:rFonts w:cs="Times New Roman"/>
          <w:lang w:val="en-US" w:eastAsia="bg-BG"/>
        </w:rPr>
        <w:t>Network</w:t>
      </w:r>
      <w:r w:rsidRPr="00906EB8">
        <w:rPr>
          <w:rFonts w:cs="Times New Roman"/>
          <w:lang w:eastAsia="bg-BG"/>
        </w:rPr>
        <w:t xml:space="preserve"> </w:t>
      </w:r>
      <w:r w:rsidRPr="001C028F">
        <w:rPr>
          <w:rFonts w:cs="Times New Roman"/>
          <w:lang w:val="en-US" w:eastAsia="bg-BG"/>
        </w:rPr>
        <w:t>Improvement</w:t>
      </w:r>
      <w:r w:rsidRPr="00906EB8">
        <w:rPr>
          <w:rFonts w:cs="Times New Roman"/>
          <w:lang w:eastAsia="bg-BG"/>
        </w:rPr>
        <w:t xml:space="preserve"> </w:t>
      </w:r>
      <w:r w:rsidRPr="001C028F">
        <w:rPr>
          <w:rFonts w:cs="Times New Roman"/>
          <w:lang w:val="en-US" w:eastAsia="bg-BG"/>
        </w:rPr>
        <w:t>Plan</w:t>
      </w:r>
      <w:r w:rsidRPr="00906EB8">
        <w:rPr>
          <w:rFonts w:cs="Times New Roman"/>
          <w:lang w:eastAsia="bg-BG"/>
        </w:rPr>
        <w:t xml:space="preserve"> (</w:t>
      </w:r>
      <w:r w:rsidRPr="001C028F">
        <w:rPr>
          <w:rFonts w:cs="Times New Roman"/>
          <w:lang w:val="en-US" w:eastAsia="bg-BG"/>
        </w:rPr>
        <w:t>ERNIP</w:t>
      </w:r>
      <w:r w:rsidRPr="00906EB8">
        <w:rPr>
          <w:rFonts w:cs="Times New Roman"/>
          <w:lang w:eastAsia="bg-BG"/>
        </w:rPr>
        <w:t xml:space="preserve">) - </w:t>
      </w:r>
      <w:r w:rsidRPr="001C028F">
        <w:rPr>
          <w:rFonts w:cs="Times New Roman"/>
          <w:lang w:val="en-US" w:eastAsia="bg-BG"/>
        </w:rPr>
        <w:t>Part</w:t>
      </w:r>
      <w:r w:rsidRPr="00906EB8">
        <w:rPr>
          <w:rFonts w:cs="Times New Roman"/>
          <w:lang w:eastAsia="bg-BG"/>
        </w:rPr>
        <w:t xml:space="preserve"> </w:t>
      </w:r>
      <w:r w:rsidRPr="001C028F">
        <w:rPr>
          <w:rFonts w:cs="Times New Roman"/>
          <w:lang w:eastAsia="bg-BG"/>
        </w:rPr>
        <w:t xml:space="preserve">3 </w:t>
      </w:r>
      <w:r w:rsidRPr="001C028F">
        <w:t xml:space="preserve">на ЕВРОКОНТРОЛ, </w:t>
      </w:r>
      <w:r w:rsidRPr="001C028F">
        <w:rPr>
          <w:rFonts w:cs="Times New Roman"/>
          <w:lang w:val="en-US"/>
        </w:rPr>
        <w:t>Flexible</w:t>
      </w:r>
      <w:r w:rsidRPr="00906EB8">
        <w:rPr>
          <w:rFonts w:cs="Times New Roman"/>
        </w:rPr>
        <w:t xml:space="preserve"> </w:t>
      </w:r>
      <w:r w:rsidRPr="001C028F">
        <w:rPr>
          <w:rFonts w:cs="Times New Roman"/>
          <w:lang w:val="en-US"/>
        </w:rPr>
        <w:t>Use</w:t>
      </w:r>
      <w:r w:rsidRPr="00906EB8">
        <w:rPr>
          <w:rFonts w:cs="Times New Roman"/>
        </w:rPr>
        <w:t xml:space="preserve"> </w:t>
      </w:r>
      <w:r w:rsidRPr="001C028F">
        <w:rPr>
          <w:rFonts w:cs="Times New Roman"/>
          <w:lang w:val="en-US"/>
        </w:rPr>
        <w:t>of</w:t>
      </w:r>
      <w:r w:rsidRPr="00906EB8">
        <w:rPr>
          <w:rFonts w:cs="Times New Roman"/>
        </w:rPr>
        <w:t xml:space="preserve"> </w:t>
      </w:r>
      <w:r w:rsidRPr="00F726E7">
        <w:rPr>
          <w:rFonts w:cs="Times New Roman"/>
          <w:lang w:val="en-US"/>
        </w:rPr>
        <w:t>Airspace</w:t>
      </w:r>
      <w:r w:rsidRPr="00906EB8">
        <w:rPr>
          <w:rFonts w:cs="Times New Roman"/>
        </w:rPr>
        <w:t xml:space="preserve"> (</w:t>
      </w:r>
      <w:r w:rsidRPr="001C028F">
        <w:rPr>
          <w:rFonts w:cs="Times New Roman"/>
          <w:lang w:val="en-US"/>
        </w:rPr>
        <w:t>FUA</w:t>
      </w:r>
      <w:r w:rsidRPr="00906EB8">
        <w:rPr>
          <w:rFonts w:cs="Times New Roman"/>
        </w:rPr>
        <w:t xml:space="preserve">) </w:t>
      </w:r>
      <w:r w:rsidRPr="00F726E7">
        <w:rPr>
          <w:rFonts w:cs="Times New Roman"/>
          <w:lang w:val="en-US"/>
        </w:rPr>
        <w:t>AMC</w:t>
      </w:r>
      <w:r w:rsidRPr="00906EB8">
        <w:rPr>
          <w:rFonts w:cs="Times New Roman"/>
        </w:rPr>
        <w:t>/</w:t>
      </w:r>
      <w:r w:rsidRPr="001C028F">
        <w:rPr>
          <w:rFonts w:cs="Times New Roman"/>
          <w:lang w:val="en-US"/>
        </w:rPr>
        <w:t>CADF</w:t>
      </w:r>
      <w:r w:rsidRPr="00906EB8">
        <w:rPr>
          <w:rFonts w:cs="Times New Roman"/>
        </w:rPr>
        <w:t xml:space="preserve"> </w:t>
      </w:r>
      <w:r w:rsidRPr="001C028F">
        <w:rPr>
          <w:rFonts w:cs="Times New Roman"/>
          <w:lang w:val="en-US"/>
        </w:rPr>
        <w:t>Operations</w:t>
      </w:r>
      <w:r w:rsidRPr="00906EB8">
        <w:rPr>
          <w:rFonts w:cs="Times New Roman"/>
        </w:rPr>
        <w:t xml:space="preserve"> </w:t>
      </w:r>
      <w:r w:rsidRPr="001C028F">
        <w:rPr>
          <w:rFonts w:cs="Times New Roman"/>
          <w:lang w:val="en-US"/>
        </w:rPr>
        <w:t>Manual</w:t>
      </w:r>
      <w:r w:rsidRPr="001C028F">
        <w:rPr>
          <w:rFonts w:cs="Times New Roman"/>
        </w:rPr>
        <w:t xml:space="preserve"> </w:t>
      </w:r>
      <w:r w:rsidRPr="001C028F">
        <w:t>на ЕВРОКОНТРОЛ</w:t>
      </w:r>
      <w:r w:rsidRPr="001C028F">
        <w:rPr>
          <w:rFonts w:cs="Times New Roman"/>
          <w:lang w:eastAsia="bg-BG"/>
        </w:rPr>
        <w:t xml:space="preserve"> </w:t>
      </w:r>
      <w:r w:rsidR="006C1960" w:rsidRPr="006C1960">
        <w:t>и свързаните с тях вътрешноведомствени документи.</w:t>
      </w:r>
    </w:p>
    <w:p w14:paraId="044D0BBC" w14:textId="77777777" w:rsidR="0014004C" w:rsidRDefault="0014004C" w:rsidP="0014004C">
      <w:pPr>
        <w:spacing w:after="0" w:line="276" w:lineRule="auto"/>
        <w:jc w:val="center"/>
        <w:rPr>
          <w:b/>
          <w:szCs w:val="24"/>
        </w:rPr>
      </w:pPr>
    </w:p>
    <w:p w14:paraId="492F8F20" w14:textId="6D14C49F" w:rsidR="009D20B9" w:rsidRPr="001C028F" w:rsidRDefault="00461155" w:rsidP="001A0528">
      <w:pPr>
        <w:spacing w:after="0" w:line="276" w:lineRule="auto"/>
        <w:jc w:val="center"/>
        <w:rPr>
          <w:b/>
          <w:szCs w:val="24"/>
        </w:rPr>
      </w:pPr>
      <w:r w:rsidRPr="001C028F">
        <w:rPr>
          <w:b/>
          <w:szCs w:val="24"/>
        </w:rPr>
        <w:t>Ч</w:t>
      </w:r>
      <w:r w:rsidR="0014004C">
        <w:rPr>
          <w:b/>
          <w:szCs w:val="24"/>
        </w:rPr>
        <w:t>АСТ ТРЕТА</w:t>
      </w:r>
    </w:p>
    <w:p w14:paraId="40928A61" w14:textId="50C7F77B" w:rsidR="009D20B9" w:rsidRPr="001C028F" w:rsidRDefault="00461155" w:rsidP="001A0528">
      <w:pPr>
        <w:spacing w:after="0" w:line="276" w:lineRule="auto"/>
        <w:jc w:val="center"/>
        <w:rPr>
          <w:b/>
          <w:szCs w:val="24"/>
          <w:lang w:eastAsia="bg-BG"/>
        </w:rPr>
      </w:pPr>
      <w:r w:rsidRPr="001C028F">
        <w:rPr>
          <w:b/>
          <w:szCs w:val="24"/>
          <w:lang w:eastAsia="bg-BG"/>
        </w:rPr>
        <w:t>ЦЕНТЪР ЗА КООРДИНИРАНЕ ИЗПОЛЗВАНЕТО</w:t>
      </w:r>
    </w:p>
    <w:p w14:paraId="50D37737" w14:textId="77777777" w:rsidR="009D20B9" w:rsidRPr="001C028F" w:rsidRDefault="00461155">
      <w:pPr>
        <w:spacing w:line="276" w:lineRule="auto"/>
        <w:jc w:val="center"/>
        <w:rPr>
          <w:b/>
          <w:szCs w:val="24"/>
          <w:lang w:eastAsia="bg-BG"/>
        </w:rPr>
      </w:pPr>
      <w:r w:rsidRPr="001C028F">
        <w:rPr>
          <w:b/>
          <w:szCs w:val="24"/>
          <w:lang w:eastAsia="bg-BG"/>
        </w:rPr>
        <w:t>НА ВЪЗДУШНОТО ПРОСТРАНСТВО</w:t>
      </w:r>
    </w:p>
    <w:p w14:paraId="1DBF2EE8" w14:textId="77777777" w:rsidR="00F82574" w:rsidRPr="001C028F" w:rsidRDefault="00F82574" w:rsidP="001A0528">
      <w:pPr>
        <w:spacing w:after="0" w:line="256" w:lineRule="auto"/>
        <w:jc w:val="center"/>
        <w:rPr>
          <w:rFonts w:cs="Times New Roman"/>
          <w:bCs/>
          <w:szCs w:val="24"/>
        </w:rPr>
      </w:pPr>
      <w:r w:rsidRPr="001C028F">
        <w:rPr>
          <w:rFonts w:cs="Times New Roman"/>
          <w:b/>
          <w:szCs w:val="24"/>
        </w:rPr>
        <w:t>Глава първа</w:t>
      </w:r>
    </w:p>
    <w:p w14:paraId="4A774715" w14:textId="77777777" w:rsidR="00F82574" w:rsidRPr="001C028F" w:rsidRDefault="00F82574" w:rsidP="00F82574">
      <w:pPr>
        <w:spacing w:line="256" w:lineRule="auto"/>
        <w:jc w:val="center"/>
        <w:rPr>
          <w:rFonts w:cs="Times New Roman"/>
          <w:b/>
          <w:szCs w:val="24"/>
        </w:rPr>
      </w:pPr>
      <w:r w:rsidRPr="001C028F">
        <w:rPr>
          <w:rFonts w:cs="Times New Roman"/>
          <w:b/>
          <w:szCs w:val="24"/>
        </w:rPr>
        <w:t>Устройство</w:t>
      </w:r>
    </w:p>
    <w:p w14:paraId="5CEED16F" w14:textId="399FDD6E" w:rsidR="00F82574" w:rsidRPr="001C028F" w:rsidRDefault="00F82574" w:rsidP="008774D7">
      <w:pPr>
        <w:widowControl w:val="0"/>
        <w:autoSpaceDE w:val="0"/>
        <w:autoSpaceDN w:val="0"/>
        <w:adjustRightInd w:val="0"/>
        <w:spacing w:after="0" w:line="256" w:lineRule="auto"/>
        <w:ind w:firstLine="567"/>
        <w:jc w:val="both"/>
        <w:rPr>
          <w:rFonts w:cs="Times New Roman"/>
        </w:rPr>
      </w:pPr>
      <w:r w:rsidRPr="001C028F">
        <w:rPr>
          <w:rFonts w:cs="Times New Roman"/>
          <w:b/>
        </w:rPr>
        <w:t>Чл. 18.</w:t>
      </w:r>
      <w:r w:rsidRPr="001C028F">
        <w:rPr>
          <w:rFonts w:cs="Times New Roman"/>
        </w:rPr>
        <w:t xml:space="preserve"> (1) Центърът за координиране използването на </w:t>
      </w:r>
      <w:r w:rsidR="004B0632">
        <w:rPr>
          <w:rFonts w:cs="Times New Roman"/>
        </w:rPr>
        <w:t>въздушното пространство</w:t>
      </w:r>
      <w:r w:rsidRPr="001C028F">
        <w:rPr>
          <w:rFonts w:cs="Times New Roman"/>
        </w:rPr>
        <w:t xml:space="preserve"> се състои от сектор „Гражданска координация“ (СГК) и сектор „Военна координация“ (СВК).</w:t>
      </w:r>
    </w:p>
    <w:p w14:paraId="50E5833D" w14:textId="77777777" w:rsidR="00F82574" w:rsidRPr="001C028F" w:rsidRDefault="00F82574" w:rsidP="00581FCB">
      <w:pPr>
        <w:widowControl w:val="0"/>
        <w:autoSpaceDE w:val="0"/>
        <w:autoSpaceDN w:val="0"/>
        <w:adjustRightInd w:val="0"/>
        <w:spacing w:after="0" w:line="256" w:lineRule="auto"/>
        <w:ind w:firstLine="567"/>
        <w:jc w:val="both"/>
        <w:rPr>
          <w:rFonts w:cs="Times New Roman"/>
        </w:rPr>
      </w:pPr>
      <w:r w:rsidRPr="001C028F">
        <w:rPr>
          <w:rFonts w:cs="Times New Roman"/>
        </w:rPr>
        <w:t>(2) Ръководител на ЦКИВП е военнослужещ от състава на ВВС.</w:t>
      </w:r>
    </w:p>
    <w:p w14:paraId="0FE894ED" w14:textId="77777777" w:rsidR="00F82574" w:rsidRPr="001C028F" w:rsidRDefault="00F82574" w:rsidP="00581FCB">
      <w:pPr>
        <w:widowControl w:val="0"/>
        <w:autoSpaceDE w:val="0"/>
        <w:autoSpaceDN w:val="0"/>
        <w:adjustRightInd w:val="0"/>
        <w:spacing w:after="0" w:line="256" w:lineRule="auto"/>
        <w:ind w:firstLine="567"/>
        <w:jc w:val="both"/>
        <w:rPr>
          <w:rFonts w:cs="Times New Roman"/>
        </w:rPr>
      </w:pPr>
      <w:r w:rsidRPr="001C028F">
        <w:rPr>
          <w:rFonts w:cs="Times New Roman"/>
        </w:rPr>
        <w:t>(3) Заместник-ръководител на ЦКИВП е служител на ДП РВД.</w:t>
      </w:r>
    </w:p>
    <w:p w14:paraId="462C1FFC" w14:textId="77777777" w:rsidR="00F82574" w:rsidRPr="008774D7" w:rsidRDefault="00F82574" w:rsidP="008774D7">
      <w:pPr>
        <w:widowControl w:val="0"/>
        <w:autoSpaceDE w:val="0"/>
        <w:autoSpaceDN w:val="0"/>
        <w:adjustRightInd w:val="0"/>
        <w:spacing w:after="0" w:line="256" w:lineRule="auto"/>
        <w:ind w:firstLine="567"/>
        <w:jc w:val="both"/>
        <w:rPr>
          <w:rFonts w:cs="Times New Roman"/>
          <w:b/>
        </w:rPr>
      </w:pPr>
      <w:r w:rsidRPr="001C028F">
        <w:rPr>
          <w:rFonts w:cs="Times New Roman"/>
          <w:b/>
        </w:rPr>
        <w:t xml:space="preserve">Чл. </w:t>
      </w:r>
      <w:r w:rsidRPr="008774D7">
        <w:rPr>
          <w:rFonts w:cs="Times New Roman"/>
          <w:b/>
        </w:rPr>
        <w:t>19</w:t>
      </w:r>
      <w:r w:rsidRPr="001C028F">
        <w:rPr>
          <w:rFonts w:cs="Times New Roman"/>
          <w:b/>
        </w:rPr>
        <w:t>.</w:t>
      </w:r>
      <w:r w:rsidRPr="008774D7">
        <w:rPr>
          <w:rFonts w:cs="Times New Roman"/>
          <w:b/>
        </w:rPr>
        <w:t xml:space="preserve"> </w:t>
      </w:r>
      <w:r w:rsidRPr="008774D7">
        <w:rPr>
          <w:rFonts w:cs="Times New Roman"/>
          <w:bCs/>
        </w:rPr>
        <w:t>Работата на ЦКИВП е денонощна и целогодишна, като се организират дежурни смени, както следва:</w:t>
      </w:r>
    </w:p>
    <w:p w14:paraId="25D3D466" w14:textId="3CBAAF73" w:rsidR="00F82574" w:rsidRPr="001C028F" w:rsidRDefault="00581FCB" w:rsidP="003B3BDC">
      <w:pPr>
        <w:pStyle w:val="ListParagraph"/>
        <w:widowControl w:val="0"/>
        <w:numPr>
          <w:ilvl w:val="0"/>
          <w:numId w:val="16"/>
        </w:numPr>
        <w:suppressAutoHyphens w:val="0"/>
        <w:autoSpaceDE w:val="0"/>
        <w:autoSpaceDN w:val="0"/>
        <w:adjustRightInd w:val="0"/>
        <w:spacing w:after="0" w:line="256" w:lineRule="auto"/>
        <w:jc w:val="both"/>
        <w:rPr>
          <w:rFonts w:cs="Times New Roman"/>
        </w:rPr>
      </w:pPr>
      <w:r>
        <w:rPr>
          <w:rFonts w:cs="Times New Roman"/>
        </w:rPr>
        <w:t>д</w:t>
      </w:r>
      <w:r w:rsidR="00F82574" w:rsidRPr="001C028F">
        <w:rPr>
          <w:rFonts w:cs="Times New Roman"/>
        </w:rPr>
        <w:t>ежурна смяна от С</w:t>
      </w:r>
      <w:r w:rsidR="004B0632">
        <w:rPr>
          <w:rFonts w:cs="Times New Roman"/>
        </w:rPr>
        <w:t>ГК</w:t>
      </w:r>
      <w:r w:rsidR="00F82574" w:rsidRPr="001C028F">
        <w:rPr>
          <w:rFonts w:cs="Times New Roman"/>
        </w:rPr>
        <w:t>:</w:t>
      </w:r>
    </w:p>
    <w:p w14:paraId="4A881C54" w14:textId="196EF181" w:rsidR="00F82574" w:rsidRPr="004B0632" w:rsidRDefault="004B0632" w:rsidP="003B3BDC">
      <w:pPr>
        <w:widowControl w:val="0"/>
        <w:suppressAutoHyphens w:val="0"/>
        <w:autoSpaceDE w:val="0"/>
        <w:autoSpaceDN w:val="0"/>
        <w:adjustRightInd w:val="0"/>
        <w:spacing w:after="0" w:line="256" w:lineRule="auto"/>
        <w:ind w:firstLine="426"/>
        <w:jc w:val="both"/>
        <w:rPr>
          <w:rFonts w:cs="Times New Roman"/>
        </w:rPr>
      </w:pPr>
      <w:r>
        <w:rPr>
          <w:rFonts w:cs="Times New Roman"/>
        </w:rPr>
        <w:t>а</w:t>
      </w:r>
      <w:r w:rsidRPr="00906EB8">
        <w:rPr>
          <w:rFonts w:cs="Times New Roman"/>
          <w:lang w:val="ru-RU"/>
        </w:rPr>
        <w:t>)</w:t>
      </w:r>
      <w:r>
        <w:rPr>
          <w:rFonts w:cs="Times New Roman"/>
        </w:rPr>
        <w:t xml:space="preserve"> </w:t>
      </w:r>
      <w:r w:rsidR="00581FCB">
        <w:rPr>
          <w:rFonts w:cs="Times New Roman"/>
        </w:rPr>
        <w:t>п</w:t>
      </w:r>
      <w:r w:rsidR="00F82574" w:rsidRPr="004B0632">
        <w:rPr>
          <w:rFonts w:cs="Times New Roman"/>
        </w:rPr>
        <w:t xml:space="preserve">родължителността на работната смяна е до 12 часа, като служителите работят в съответствие с </w:t>
      </w:r>
      <w:r w:rsidR="00F82574" w:rsidRPr="004B0632">
        <w:rPr>
          <w:rFonts w:cs="Times New Roman"/>
          <w:bCs/>
        </w:rPr>
        <w:t>месечен график, съст</w:t>
      </w:r>
      <w:r w:rsidR="00581FCB">
        <w:rPr>
          <w:rFonts w:cs="Times New Roman"/>
          <w:bCs/>
        </w:rPr>
        <w:t>авен от ръководителя на сектора;</w:t>
      </w:r>
      <w:r w:rsidR="00F82574" w:rsidRPr="004B0632">
        <w:rPr>
          <w:rFonts w:cs="Times New Roman"/>
          <w:bCs/>
        </w:rPr>
        <w:t xml:space="preserve"> </w:t>
      </w:r>
      <w:r w:rsidR="00581FCB">
        <w:rPr>
          <w:rFonts w:cs="Times New Roman"/>
          <w:bCs/>
        </w:rPr>
        <w:t>в</w:t>
      </w:r>
      <w:r w:rsidR="00F82574" w:rsidRPr="004B0632">
        <w:rPr>
          <w:rFonts w:cs="Times New Roman"/>
          <w:bCs/>
        </w:rPr>
        <w:t xml:space="preserve"> рамките на работното време служителите се разпределят в зависимост от натоварването;</w:t>
      </w:r>
    </w:p>
    <w:p w14:paraId="62B3A319" w14:textId="336357F1" w:rsidR="00F82574" w:rsidRPr="004B0632" w:rsidRDefault="004B0632" w:rsidP="003B3BDC">
      <w:pPr>
        <w:widowControl w:val="0"/>
        <w:suppressAutoHyphens w:val="0"/>
        <w:autoSpaceDE w:val="0"/>
        <w:autoSpaceDN w:val="0"/>
        <w:adjustRightInd w:val="0"/>
        <w:spacing w:after="0" w:line="257" w:lineRule="auto"/>
        <w:ind w:firstLine="426"/>
        <w:jc w:val="both"/>
        <w:rPr>
          <w:rFonts w:cs="Times New Roman"/>
        </w:rPr>
      </w:pPr>
      <w:r>
        <w:rPr>
          <w:rFonts w:cs="Times New Roman"/>
        </w:rPr>
        <w:t>б</w:t>
      </w:r>
      <w:r w:rsidRPr="00906EB8">
        <w:rPr>
          <w:rFonts w:cs="Times New Roman"/>
          <w:lang w:val="ru-RU"/>
        </w:rPr>
        <w:t xml:space="preserve">) </w:t>
      </w:r>
      <w:r w:rsidR="00581FCB">
        <w:rPr>
          <w:rFonts w:cs="Times New Roman"/>
          <w:lang w:val="ru-RU"/>
        </w:rPr>
        <w:t>в</w:t>
      </w:r>
      <w:proofErr w:type="spellStart"/>
      <w:r w:rsidR="00F82574" w:rsidRPr="004B0632">
        <w:rPr>
          <w:rFonts w:cs="Times New Roman"/>
        </w:rPr>
        <w:t>ключва</w:t>
      </w:r>
      <w:proofErr w:type="spellEnd"/>
      <w:r w:rsidR="00F82574" w:rsidRPr="004B0632">
        <w:rPr>
          <w:rFonts w:cs="Times New Roman"/>
        </w:rPr>
        <w:t xml:space="preserve"> длъжностни лица от ДП РВД на следните длъжности:</w:t>
      </w:r>
    </w:p>
    <w:p w14:paraId="2084D518" w14:textId="173BFE97" w:rsidR="00F82574" w:rsidRPr="00906EB8" w:rsidRDefault="004C39E4" w:rsidP="001A0528">
      <w:pPr>
        <w:widowControl w:val="0"/>
        <w:suppressAutoHyphens w:val="0"/>
        <w:autoSpaceDE w:val="0"/>
        <w:autoSpaceDN w:val="0"/>
        <w:adjustRightInd w:val="0"/>
        <w:spacing w:after="0" w:line="240" w:lineRule="auto"/>
        <w:ind w:firstLine="426"/>
        <w:jc w:val="both"/>
        <w:rPr>
          <w:rFonts w:cs="Times New Roman"/>
          <w:lang w:val="ru-RU"/>
        </w:rPr>
      </w:pPr>
      <w:r>
        <w:rPr>
          <w:rFonts w:cs="Times New Roman"/>
        </w:rPr>
        <w:t xml:space="preserve">- </w:t>
      </w:r>
      <w:r w:rsidR="00F82574" w:rsidRPr="00906EB8">
        <w:rPr>
          <w:rFonts w:cs="Times New Roman"/>
          <w:lang w:val="ru-RU"/>
        </w:rPr>
        <w:t>ръководител на смяна (РС);</w:t>
      </w:r>
    </w:p>
    <w:p w14:paraId="22EFB97C" w14:textId="567763DA" w:rsidR="00F82574" w:rsidRPr="00906EB8" w:rsidRDefault="004C39E4" w:rsidP="001A0528">
      <w:pPr>
        <w:widowControl w:val="0"/>
        <w:suppressAutoHyphens w:val="0"/>
        <w:autoSpaceDE w:val="0"/>
        <w:autoSpaceDN w:val="0"/>
        <w:adjustRightInd w:val="0"/>
        <w:spacing w:after="0" w:line="240" w:lineRule="auto"/>
        <w:ind w:firstLine="426"/>
        <w:jc w:val="both"/>
        <w:rPr>
          <w:rFonts w:cs="Times New Roman"/>
          <w:lang w:val="ru-RU"/>
        </w:rPr>
      </w:pPr>
      <w:r>
        <w:rPr>
          <w:rFonts w:cs="Times New Roman"/>
        </w:rPr>
        <w:t xml:space="preserve">- </w:t>
      </w:r>
      <w:r w:rsidR="00F82574" w:rsidRPr="00906EB8">
        <w:rPr>
          <w:rFonts w:cs="Times New Roman"/>
          <w:lang w:val="ru-RU"/>
        </w:rPr>
        <w:t xml:space="preserve">координатори </w:t>
      </w:r>
      <w:proofErr w:type="spellStart"/>
      <w:r w:rsidR="00F82574" w:rsidRPr="00906EB8">
        <w:rPr>
          <w:rFonts w:cs="Times New Roman"/>
          <w:lang w:val="ru-RU"/>
        </w:rPr>
        <w:t>въздушно</w:t>
      </w:r>
      <w:proofErr w:type="spellEnd"/>
      <w:r w:rsidR="00F82574" w:rsidRPr="00906EB8">
        <w:rPr>
          <w:rFonts w:cs="Times New Roman"/>
          <w:lang w:val="ru-RU"/>
        </w:rPr>
        <w:t xml:space="preserve"> </w:t>
      </w:r>
      <w:proofErr w:type="spellStart"/>
      <w:r w:rsidR="00F82574" w:rsidRPr="00906EB8">
        <w:rPr>
          <w:rFonts w:cs="Times New Roman"/>
          <w:lang w:val="ru-RU"/>
        </w:rPr>
        <w:t>обслужване</w:t>
      </w:r>
      <w:proofErr w:type="spellEnd"/>
      <w:r w:rsidR="00F726E7" w:rsidRPr="00906EB8">
        <w:rPr>
          <w:rFonts w:cs="Times New Roman"/>
          <w:lang w:val="ru-RU"/>
        </w:rPr>
        <w:t xml:space="preserve"> </w:t>
      </w:r>
      <w:r w:rsidR="0000139A" w:rsidRPr="00906EB8">
        <w:rPr>
          <w:rFonts w:cs="Times New Roman"/>
          <w:lang w:val="ru-RU"/>
        </w:rPr>
        <w:t>–</w:t>
      </w:r>
      <w:r w:rsidR="00F726E7" w:rsidRPr="00906EB8">
        <w:rPr>
          <w:rFonts w:cs="Times New Roman"/>
          <w:lang w:val="ru-RU"/>
        </w:rPr>
        <w:t xml:space="preserve"> </w:t>
      </w:r>
      <w:r w:rsidR="00F82574" w:rsidRPr="00906EB8">
        <w:rPr>
          <w:rFonts w:cs="Times New Roman"/>
          <w:lang w:val="ru-RU"/>
        </w:rPr>
        <w:t>КВП</w:t>
      </w:r>
      <w:r w:rsidR="00581FCB">
        <w:rPr>
          <w:rFonts w:cs="Times New Roman"/>
        </w:rPr>
        <w:t>;</w:t>
      </w:r>
    </w:p>
    <w:p w14:paraId="6E9048F8" w14:textId="74ED5A43" w:rsidR="00C279BD" w:rsidRPr="004B0632" w:rsidRDefault="004B0632" w:rsidP="003B3BDC">
      <w:pPr>
        <w:widowControl w:val="0"/>
        <w:suppressAutoHyphens w:val="0"/>
        <w:autoSpaceDE w:val="0"/>
        <w:autoSpaceDN w:val="0"/>
        <w:adjustRightInd w:val="0"/>
        <w:spacing w:after="0" w:line="257" w:lineRule="auto"/>
        <w:ind w:firstLine="426"/>
        <w:jc w:val="both"/>
        <w:rPr>
          <w:rFonts w:cs="Times New Roman"/>
        </w:rPr>
      </w:pPr>
      <w:r>
        <w:rPr>
          <w:rFonts w:cs="Times New Roman"/>
        </w:rPr>
        <w:t>в</w:t>
      </w:r>
      <w:r w:rsidRPr="003B3BDC">
        <w:rPr>
          <w:rFonts w:cs="Times New Roman"/>
        </w:rPr>
        <w:t xml:space="preserve">) </w:t>
      </w:r>
      <w:r w:rsidR="00581FCB">
        <w:rPr>
          <w:rFonts w:cs="Times New Roman"/>
        </w:rPr>
        <w:t xml:space="preserve">с </w:t>
      </w:r>
      <w:r w:rsidR="00C279BD" w:rsidRPr="004B0632">
        <w:rPr>
          <w:rFonts w:cs="Times New Roman"/>
        </w:rPr>
        <w:t>обособени работни позиции</w:t>
      </w:r>
      <w:r w:rsidR="00A146A0" w:rsidRPr="004B0632">
        <w:rPr>
          <w:rFonts w:cs="Times New Roman"/>
        </w:rPr>
        <w:t>, на които се изпълняват следните дейности</w:t>
      </w:r>
      <w:r w:rsidR="00C279BD" w:rsidRPr="004B0632">
        <w:rPr>
          <w:rFonts w:cs="Times New Roman"/>
        </w:rPr>
        <w:t>:</w:t>
      </w:r>
    </w:p>
    <w:p w14:paraId="304C3CA5" w14:textId="4D9C0B31" w:rsidR="00C279BD" w:rsidRPr="004B0632" w:rsidRDefault="004B0632" w:rsidP="003B3BDC">
      <w:pPr>
        <w:widowControl w:val="0"/>
        <w:suppressAutoHyphens w:val="0"/>
        <w:autoSpaceDE w:val="0"/>
        <w:autoSpaceDN w:val="0"/>
        <w:adjustRightInd w:val="0"/>
        <w:spacing w:after="0" w:line="240" w:lineRule="auto"/>
        <w:ind w:firstLine="426"/>
        <w:jc w:val="both"/>
        <w:rPr>
          <w:rFonts w:cs="Times New Roman"/>
        </w:rPr>
      </w:pPr>
      <w:r w:rsidRPr="00906EB8">
        <w:rPr>
          <w:rFonts w:cs="Times New Roman"/>
          <w:lang w:val="ru-RU"/>
        </w:rPr>
        <w:t xml:space="preserve">- </w:t>
      </w:r>
      <w:r>
        <w:rPr>
          <w:rFonts w:cs="Times New Roman"/>
        </w:rPr>
        <w:t>п</w:t>
      </w:r>
      <w:r w:rsidR="00D14BD6" w:rsidRPr="004B0632">
        <w:rPr>
          <w:rFonts w:cs="Times New Roman"/>
        </w:rPr>
        <w:t>риемане</w:t>
      </w:r>
      <w:r w:rsidR="00C279BD" w:rsidRPr="004B0632">
        <w:rPr>
          <w:rFonts w:cs="Times New Roman"/>
        </w:rPr>
        <w:t xml:space="preserve">, </w:t>
      </w:r>
      <w:r w:rsidR="00D14BD6" w:rsidRPr="004B0632">
        <w:rPr>
          <w:rFonts w:cs="Times New Roman"/>
        </w:rPr>
        <w:t xml:space="preserve">проверка и </w:t>
      </w:r>
      <w:r w:rsidR="00C279BD" w:rsidRPr="004B0632">
        <w:rPr>
          <w:rFonts w:cs="Times New Roman"/>
        </w:rPr>
        <w:t xml:space="preserve">обработка на </w:t>
      </w:r>
      <w:r w:rsidR="00D14BD6" w:rsidRPr="004B0632">
        <w:rPr>
          <w:rFonts w:cs="Times New Roman"/>
        </w:rPr>
        <w:t xml:space="preserve">получените искания за активиране </w:t>
      </w:r>
      <w:r w:rsidR="00434B8F" w:rsidRPr="004B0632">
        <w:rPr>
          <w:rFonts w:cs="Times New Roman"/>
        </w:rPr>
        <w:t xml:space="preserve">и </w:t>
      </w:r>
      <w:r w:rsidR="00C11CA0" w:rsidRPr="004B0632">
        <w:rPr>
          <w:rFonts w:cs="Times New Roman"/>
        </w:rPr>
        <w:t xml:space="preserve">деактивиране </w:t>
      </w:r>
      <w:r w:rsidR="00D14BD6" w:rsidRPr="004B0632">
        <w:rPr>
          <w:rFonts w:cs="Times New Roman"/>
        </w:rPr>
        <w:t xml:space="preserve">на </w:t>
      </w:r>
      <w:r w:rsidR="00C11CA0" w:rsidRPr="004B0632">
        <w:rPr>
          <w:rFonts w:cs="Times New Roman"/>
        </w:rPr>
        <w:t>ВОЗ, ВРЗ, опасни зони и зони създадени с NOTAM съобщение, съгласно ПИВП/АПИВП,</w:t>
      </w:r>
      <w:r w:rsidR="00C279BD" w:rsidRPr="004B0632">
        <w:rPr>
          <w:rFonts w:cs="Times New Roman"/>
        </w:rPr>
        <w:t xml:space="preserve"> от </w:t>
      </w:r>
      <w:r w:rsidR="009A2C99" w:rsidRPr="004B0632">
        <w:rPr>
          <w:rFonts w:cs="Times New Roman"/>
        </w:rPr>
        <w:t>СВК и</w:t>
      </w:r>
      <w:r w:rsidR="00D14BD6" w:rsidRPr="004B0632">
        <w:rPr>
          <w:rFonts w:cs="Times New Roman"/>
        </w:rPr>
        <w:t xml:space="preserve"> граждански </w:t>
      </w:r>
      <w:r w:rsidR="00C279BD" w:rsidRPr="004B0632">
        <w:rPr>
          <w:rFonts w:cs="Times New Roman"/>
        </w:rPr>
        <w:t>ползватели</w:t>
      </w:r>
      <w:r w:rsidR="00434B8F" w:rsidRPr="004B0632">
        <w:rPr>
          <w:rFonts w:cs="Times New Roman"/>
        </w:rPr>
        <w:t xml:space="preserve">, взаимодействие с </w:t>
      </w:r>
      <w:r w:rsidR="00212C7D" w:rsidRPr="004B0632">
        <w:rPr>
          <w:rFonts w:cs="Times New Roman"/>
        </w:rPr>
        <w:t>И</w:t>
      </w:r>
      <w:r w:rsidR="00212C7D">
        <w:rPr>
          <w:rFonts w:cs="Times New Roman"/>
        </w:rPr>
        <w:t xml:space="preserve">зпълнителна агенция „Борба с градушките“ </w:t>
      </w:r>
      <w:r w:rsidR="00212C7D" w:rsidRPr="00906EB8">
        <w:rPr>
          <w:rFonts w:cs="Times New Roman"/>
          <w:lang w:val="ru-RU"/>
        </w:rPr>
        <w:t>(</w:t>
      </w:r>
      <w:r w:rsidR="00212C7D">
        <w:rPr>
          <w:rFonts w:cs="Times New Roman"/>
        </w:rPr>
        <w:t>И</w:t>
      </w:r>
      <w:r w:rsidR="00212C7D" w:rsidRPr="004B0632">
        <w:rPr>
          <w:rFonts w:cs="Times New Roman"/>
        </w:rPr>
        <w:t>АБГ</w:t>
      </w:r>
      <w:r w:rsidR="00212C7D" w:rsidRPr="00906EB8">
        <w:rPr>
          <w:rFonts w:cs="Times New Roman"/>
          <w:lang w:val="ru-RU"/>
        </w:rPr>
        <w:t>)</w:t>
      </w:r>
      <w:r w:rsidR="00434B8F" w:rsidRPr="004B0632">
        <w:rPr>
          <w:rFonts w:cs="Times New Roman"/>
        </w:rPr>
        <w:t xml:space="preserve">, в рамките на активния сезон, активиране и деактивиране на </w:t>
      </w:r>
      <w:proofErr w:type="spellStart"/>
      <w:r w:rsidR="00434B8F" w:rsidRPr="004B0632">
        <w:rPr>
          <w:rFonts w:cs="Times New Roman"/>
        </w:rPr>
        <w:t>ad-hoc</w:t>
      </w:r>
      <w:proofErr w:type="spellEnd"/>
      <w:r w:rsidR="00434B8F" w:rsidRPr="004B0632">
        <w:rPr>
          <w:rFonts w:cs="Times New Roman"/>
        </w:rPr>
        <w:t xml:space="preserve"> опасни зони</w:t>
      </w:r>
      <w:r w:rsidR="00C279BD" w:rsidRPr="004B0632">
        <w:rPr>
          <w:rFonts w:cs="Times New Roman"/>
        </w:rPr>
        <w:t>;</w:t>
      </w:r>
    </w:p>
    <w:p w14:paraId="77BF44CE" w14:textId="0D55CF28" w:rsidR="00C279BD" w:rsidRPr="004B0632" w:rsidRDefault="004B0632" w:rsidP="003B3BDC">
      <w:pPr>
        <w:widowControl w:val="0"/>
        <w:suppressAutoHyphens w:val="0"/>
        <w:autoSpaceDE w:val="0"/>
        <w:autoSpaceDN w:val="0"/>
        <w:adjustRightInd w:val="0"/>
        <w:spacing w:after="0" w:line="256" w:lineRule="auto"/>
        <w:ind w:firstLine="426"/>
        <w:jc w:val="both"/>
        <w:rPr>
          <w:rFonts w:cs="Times New Roman"/>
        </w:rPr>
      </w:pPr>
      <w:r>
        <w:rPr>
          <w:rFonts w:cs="Times New Roman"/>
        </w:rPr>
        <w:t>- р</w:t>
      </w:r>
      <w:r w:rsidR="00C11CA0" w:rsidRPr="004B0632">
        <w:rPr>
          <w:rFonts w:cs="Times New Roman"/>
        </w:rPr>
        <w:t xml:space="preserve">азпространение на получените искания до заинтересованите служби, </w:t>
      </w:r>
      <w:r w:rsidR="00434B8F" w:rsidRPr="004B0632">
        <w:rPr>
          <w:rFonts w:cs="Times New Roman"/>
        </w:rPr>
        <w:t xml:space="preserve">въвеждане на необходимите данни в </w:t>
      </w:r>
      <w:r w:rsidR="00A146A0" w:rsidRPr="004B0632">
        <w:rPr>
          <w:rFonts w:cs="Times New Roman"/>
        </w:rPr>
        <w:t>автоматизираните системи за УВП</w:t>
      </w:r>
      <w:r w:rsidR="00581FCB">
        <w:rPr>
          <w:rFonts w:cs="Times New Roman"/>
        </w:rPr>
        <w:t xml:space="preserve"> </w:t>
      </w:r>
      <w:r w:rsidR="00A146A0" w:rsidRPr="004B0632">
        <w:rPr>
          <w:rFonts w:cs="Times New Roman"/>
        </w:rPr>
        <w:t>(АСУВП)</w:t>
      </w:r>
      <w:r w:rsidR="00C1332D" w:rsidRPr="004B0632">
        <w:rPr>
          <w:rFonts w:cs="Times New Roman"/>
        </w:rPr>
        <w:t>, прове</w:t>
      </w:r>
      <w:r w:rsidR="00A146A0" w:rsidRPr="004B0632">
        <w:rPr>
          <w:rFonts w:cs="Times New Roman"/>
        </w:rPr>
        <w:t>рка</w:t>
      </w:r>
      <w:r w:rsidR="00C1332D" w:rsidRPr="004B0632">
        <w:rPr>
          <w:rFonts w:cs="Times New Roman"/>
        </w:rPr>
        <w:t xml:space="preserve"> за коректността на въведената от </w:t>
      </w:r>
      <w:r w:rsidR="00212C7D">
        <w:rPr>
          <w:rFonts w:cs="Times New Roman"/>
        </w:rPr>
        <w:t>ръководител полети</w:t>
      </w:r>
      <w:r w:rsidR="00C1332D" w:rsidRPr="004B0632">
        <w:rPr>
          <w:rFonts w:cs="Times New Roman"/>
        </w:rPr>
        <w:t>-РС</w:t>
      </w:r>
      <w:r w:rsidR="00212C7D">
        <w:rPr>
          <w:rFonts w:cs="Times New Roman"/>
        </w:rPr>
        <w:t xml:space="preserve"> </w:t>
      </w:r>
      <w:r w:rsidR="00212C7D" w:rsidRPr="00906EB8">
        <w:rPr>
          <w:rFonts w:cs="Times New Roman"/>
          <w:lang w:val="ru-RU"/>
        </w:rPr>
        <w:t>(</w:t>
      </w:r>
      <w:r w:rsidR="00212C7D">
        <w:rPr>
          <w:rFonts w:cs="Times New Roman"/>
        </w:rPr>
        <w:t>РП-РС</w:t>
      </w:r>
      <w:r w:rsidR="00212C7D" w:rsidRPr="00906EB8">
        <w:rPr>
          <w:rFonts w:cs="Times New Roman"/>
          <w:lang w:val="ru-RU"/>
        </w:rPr>
        <w:t>)</w:t>
      </w:r>
      <w:r w:rsidR="00C1332D" w:rsidRPr="004B0632">
        <w:rPr>
          <w:rFonts w:cs="Times New Roman"/>
        </w:rPr>
        <w:t xml:space="preserve"> информация в АСУВД и при необходимост предприема</w:t>
      </w:r>
      <w:r w:rsidR="00A146A0" w:rsidRPr="004B0632">
        <w:rPr>
          <w:rFonts w:cs="Times New Roman"/>
        </w:rPr>
        <w:t>не</w:t>
      </w:r>
      <w:r w:rsidR="00C1332D" w:rsidRPr="004B0632">
        <w:rPr>
          <w:rFonts w:cs="Times New Roman"/>
        </w:rPr>
        <w:t xml:space="preserve"> действия за коре</w:t>
      </w:r>
      <w:r w:rsidR="00581FCB">
        <w:rPr>
          <w:rFonts w:cs="Times New Roman"/>
        </w:rPr>
        <w:t>кции на погрешно въведени данни;</w:t>
      </w:r>
    </w:p>
    <w:p w14:paraId="0E4B4934" w14:textId="4CAE6076" w:rsidR="00F82574" w:rsidRPr="00C279BD" w:rsidRDefault="00581FCB" w:rsidP="003B3BDC">
      <w:pPr>
        <w:pStyle w:val="ListParagraph"/>
        <w:widowControl w:val="0"/>
        <w:numPr>
          <w:ilvl w:val="0"/>
          <w:numId w:val="16"/>
        </w:numPr>
        <w:suppressAutoHyphens w:val="0"/>
        <w:autoSpaceDE w:val="0"/>
        <w:autoSpaceDN w:val="0"/>
        <w:adjustRightInd w:val="0"/>
        <w:spacing w:after="0" w:line="256" w:lineRule="auto"/>
        <w:jc w:val="both"/>
        <w:rPr>
          <w:rFonts w:cs="Times New Roman"/>
        </w:rPr>
      </w:pPr>
      <w:r>
        <w:rPr>
          <w:rFonts w:cs="Times New Roman"/>
        </w:rPr>
        <w:t>д</w:t>
      </w:r>
      <w:r w:rsidR="00F82574" w:rsidRPr="00C279BD">
        <w:rPr>
          <w:rFonts w:cs="Times New Roman"/>
        </w:rPr>
        <w:t>ежурна смяна от С</w:t>
      </w:r>
      <w:r w:rsidR="004B0632">
        <w:rPr>
          <w:rFonts w:cs="Times New Roman"/>
        </w:rPr>
        <w:t>ВК</w:t>
      </w:r>
      <w:r w:rsidR="00F82574" w:rsidRPr="00C279BD">
        <w:rPr>
          <w:rFonts w:cs="Times New Roman"/>
        </w:rPr>
        <w:t>:</w:t>
      </w:r>
    </w:p>
    <w:p w14:paraId="79440ED4" w14:textId="4CF6E85D" w:rsidR="00F82574" w:rsidRPr="004B0632" w:rsidRDefault="004B0632" w:rsidP="003B3BDC">
      <w:pPr>
        <w:widowControl w:val="0"/>
        <w:suppressAutoHyphens w:val="0"/>
        <w:autoSpaceDE w:val="0"/>
        <w:autoSpaceDN w:val="0"/>
        <w:adjustRightInd w:val="0"/>
        <w:spacing w:after="0" w:line="256" w:lineRule="auto"/>
        <w:ind w:firstLine="426"/>
        <w:jc w:val="both"/>
        <w:rPr>
          <w:rFonts w:cs="Times New Roman"/>
        </w:rPr>
      </w:pPr>
      <w:r>
        <w:rPr>
          <w:rFonts w:cs="Times New Roman"/>
        </w:rPr>
        <w:t>а</w:t>
      </w:r>
      <w:r w:rsidRPr="00906EB8">
        <w:rPr>
          <w:rFonts w:cs="Times New Roman"/>
          <w:lang w:val="ru-RU"/>
        </w:rPr>
        <w:t>)</w:t>
      </w:r>
      <w:r>
        <w:rPr>
          <w:rFonts w:cs="Times New Roman"/>
        </w:rPr>
        <w:t xml:space="preserve"> п</w:t>
      </w:r>
      <w:r w:rsidR="00F82574" w:rsidRPr="004B0632">
        <w:rPr>
          <w:rFonts w:cs="Times New Roman"/>
        </w:rPr>
        <w:t xml:space="preserve">родължителността на работната смяна е до 24 часа, като служителите работят в съответствие с </w:t>
      </w:r>
      <w:r w:rsidR="00F82574" w:rsidRPr="004B0632">
        <w:rPr>
          <w:rFonts w:cs="Times New Roman"/>
          <w:bCs/>
        </w:rPr>
        <w:t>месечен график, съставен от ръководителя на сектора</w:t>
      </w:r>
      <w:r w:rsidR="00581FCB">
        <w:rPr>
          <w:rFonts w:cs="Times New Roman"/>
          <w:bCs/>
        </w:rPr>
        <w:t>;</w:t>
      </w:r>
      <w:r w:rsidR="00F82574" w:rsidRPr="004B0632">
        <w:rPr>
          <w:rFonts w:cs="Times New Roman"/>
          <w:bCs/>
        </w:rPr>
        <w:t xml:space="preserve"> </w:t>
      </w:r>
      <w:r w:rsidR="00581FCB">
        <w:rPr>
          <w:rFonts w:cs="Times New Roman"/>
          <w:bCs/>
        </w:rPr>
        <w:t>в</w:t>
      </w:r>
      <w:r w:rsidR="00F82574" w:rsidRPr="004B0632">
        <w:rPr>
          <w:rFonts w:cs="Times New Roman"/>
          <w:bCs/>
        </w:rPr>
        <w:t xml:space="preserve"> рамките на работното време служителите се разпределят в зависимост от натоварването;</w:t>
      </w:r>
    </w:p>
    <w:p w14:paraId="42F9CB09" w14:textId="1BABFAFC" w:rsidR="00F82574" w:rsidRPr="004B0632" w:rsidRDefault="004B0632" w:rsidP="003B3BDC">
      <w:pPr>
        <w:widowControl w:val="0"/>
        <w:suppressAutoHyphens w:val="0"/>
        <w:autoSpaceDE w:val="0"/>
        <w:autoSpaceDN w:val="0"/>
        <w:adjustRightInd w:val="0"/>
        <w:spacing w:after="0" w:line="256" w:lineRule="auto"/>
        <w:ind w:firstLine="426"/>
        <w:jc w:val="both"/>
        <w:rPr>
          <w:rFonts w:cs="Times New Roman"/>
        </w:rPr>
      </w:pPr>
      <w:r>
        <w:rPr>
          <w:rFonts w:cs="Times New Roman"/>
        </w:rPr>
        <w:t>б</w:t>
      </w:r>
      <w:r w:rsidRPr="00906EB8">
        <w:rPr>
          <w:rFonts w:cs="Times New Roman"/>
          <w:lang w:val="ru-RU"/>
        </w:rPr>
        <w:t xml:space="preserve">) </w:t>
      </w:r>
      <w:r w:rsidR="00F82574" w:rsidRPr="004B0632">
        <w:rPr>
          <w:rFonts w:cs="Times New Roman"/>
        </w:rPr>
        <w:t>включва военнослужещи и цивилни служители от ВВС на следните длъжности:</w:t>
      </w:r>
    </w:p>
    <w:p w14:paraId="03EEE107" w14:textId="73C73FA0" w:rsidR="00F82574" w:rsidRPr="001C028F" w:rsidRDefault="0000139A" w:rsidP="001A0528">
      <w:pPr>
        <w:widowControl w:val="0"/>
        <w:suppressAutoHyphens w:val="0"/>
        <w:autoSpaceDE w:val="0"/>
        <w:autoSpaceDN w:val="0"/>
        <w:adjustRightInd w:val="0"/>
        <w:spacing w:after="0" w:line="240" w:lineRule="auto"/>
        <w:ind w:firstLine="426"/>
        <w:jc w:val="both"/>
        <w:rPr>
          <w:rFonts w:cs="Times New Roman"/>
        </w:rPr>
      </w:pPr>
      <w:r>
        <w:rPr>
          <w:rFonts w:cs="Times New Roman"/>
        </w:rPr>
        <w:t xml:space="preserve">- </w:t>
      </w:r>
      <w:r w:rsidR="00F82574" w:rsidRPr="001C028F">
        <w:rPr>
          <w:rFonts w:cs="Times New Roman"/>
        </w:rPr>
        <w:t>началник на смяна в ЦКИВП-ВЧ;</w:t>
      </w:r>
    </w:p>
    <w:p w14:paraId="7E3B8B54" w14:textId="51FED86C" w:rsidR="00F82574" w:rsidRDefault="0000139A" w:rsidP="001A0528">
      <w:pPr>
        <w:widowControl w:val="0"/>
        <w:suppressAutoHyphens w:val="0"/>
        <w:autoSpaceDE w:val="0"/>
        <w:autoSpaceDN w:val="0"/>
        <w:adjustRightInd w:val="0"/>
        <w:spacing w:after="0" w:line="240" w:lineRule="auto"/>
        <w:ind w:firstLine="426"/>
        <w:jc w:val="both"/>
        <w:rPr>
          <w:rFonts w:cs="Times New Roman"/>
        </w:rPr>
      </w:pPr>
      <w:r>
        <w:rPr>
          <w:rFonts w:cs="Times New Roman"/>
        </w:rPr>
        <w:t xml:space="preserve">- </w:t>
      </w:r>
      <w:r w:rsidR="00F82574" w:rsidRPr="001C028F">
        <w:rPr>
          <w:rFonts w:cs="Times New Roman"/>
        </w:rPr>
        <w:t>старши щурман координатор/старши експерт в ЦКИВП-ВЧ</w:t>
      </w:r>
      <w:r w:rsidR="00581FCB">
        <w:rPr>
          <w:rFonts w:cs="Times New Roman"/>
        </w:rPr>
        <w:t>;</w:t>
      </w:r>
    </w:p>
    <w:p w14:paraId="7CA028CF" w14:textId="151CF55B" w:rsidR="009A2C99" w:rsidRPr="00251912" w:rsidRDefault="004B0632" w:rsidP="003B3BDC">
      <w:pPr>
        <w:widowControl w:val="0"/>
        <w:suppressAutoHyphens w:val="0"/>
        <w:autoSpaceDE w:val="0"/>
        <w:autoSpaceDN w:val="0"/>
        <w:adjustRightInd w:val="0"/>
        <w:spacing w:after="0" w:line="256" w:lineRule="auto"/>
        <w:ind w:firstLine="426"/>
        <w:jc w:val="both"/>
      </w:pPr>
      <w:r>
        <w:rPr>
          <w:rFonts w:cs="Times New Roman"/>
        </w:rPr>
        <w:t>в</w:t>
      </w:r>
      <w:r w:rsidRPr="00906EB8">
        <w:rPr>
          <w:rFonts w:cs="Times New Roman"/>
          <w:lang w:val="ru-RU"/>
        </w:rPr>
        <w:t xml:space="preserve">) </w:t>
      </w:r>
      <w:r w:rsidR="009A2C99" w:rsidRPr="004B0632">
        <w:rPr>
          <w:rFonts w:cs="Times New Roman"/>
        </w:rPr>
        <w:t>с обособени работни позиции, на които се изпълняват следните дейности:</w:t>
      </w:r>
    </w:p>
    <w:p w14:paraId="274A7ECB" w14:textId="62FD9228" w:rsidR="009A2C99" w:rsidRPr="004B0632" w:rsidRDefault="004B0632" w:rsidP="003B3BDC">
      <w:pPr>
        <w:widowControl w:val="0"/>
        <w:suppressAutoHyphens w:val="0"/>
        <w:autoSpaceDE w:val="0"/>
        <w:autoSpaceDN w:val="0"/>
        <w:adjustRightInd w:val="0"/>
        <w:spacing w:after="0" w:line="240" w:lineRule="auto"/>
        <w:ind w:firstLine="426"/>
        <w:jc w:val="both"/>
        <w:rPr>
          <w:rFonts w:cs="Times New Roman"/>
        </w:rPr>
      </w:pPr>
      <w:r>
        <w:rPr>
          <w:rFonts w:cs="Times New Roman"/>
        </w:rPr>
        <w:lastRenderedPageBreak/>
        <w:t>- п</w:t>
      </w:r>
      <w:r w:rsidR="009A2C99" w:rsidRPr="004B0632">
        <w:rPr>
          <w:rFonts w:cs="Times New Roman"/>
        </w:rPr>
        <w:t xml:space="preserve">риемане, проверка и обработка на получените искания за активиране и деактивиране на ВОЗ, ВРЗ, опасни зони и зони създадени с NOTAM съобщение, съгласно ПИВП/АПИВП, от СГК и военни формирования, взаимодействие с ИАБГ, в рамките на активния сезон, активиране и деактивиране на </w:t>
      </w:r>
      <w:proofErr w:type="spellStart"/>
      <w:r w:rsidR="009A2C99" w:rsidRPr="004B0632">
        <w:rPr>
          <w:rFonts w:cs="Times New Roman"/>
        </w:rPr>
        <w:t>ad-hoc</w:t>
      </w:r>
      <w:proofErr w:type="spellEnd"/>
      <w:r w:rsidR="009A2C99" w:rsidRPr="004B0632">
        <w:rPr>
          <w:rFonts w:cs="Times New Roman"/>
        </w:rPr>
        <w:t xml:space="preserve"> опасни зони;</w:t>
      </w:r>
    </w:p>
    <w:p w14:paraId="019B2BD6" w14:textId="2C3DCFD7" w:rsidR="00E961BA" w:rsidRPr="004B0632" w:rsidRDefault="004B0632" w:rsidP="003B3BDC">
      <w:pPr>
        <w:widowControl w:val="0"/>
        <w:suppressAutoHyphens w:val="0"/>
        <w:autoSpaceDE w:val="0"/>
        <w:autoSpaceDN w:val="0"/>
        <w:adjustRightInd w:val="0"/>
        <w:spacing w:after="0" w:line="256" w:lineRule="auto"/>
        <w:ind w:firstLine="426"/>
        <w:jc w:val="both"/>
        <w:rPr>
          <w:rFonts w:cs="Times New Roman"/>
        </w:rPr>
      </w:pPr>
      <w:r>
        <w:rPr>
          <w:rFonts w:cs="Times New Roman"/>
        </w:rPr>
        <w:t>- р</w:t>
      </w:r>
      <w:r w:rsidR="009A2C99" w:rsidRPr="004B0632">
        <w:rPr>
          <w:rFonts w:cs="Times New Roman"/>
        </w:rPr>
        <w:t xml:space="preserve">азпространение на получените активации и </w:t>
      </w:r>
      <w:proofErr w:type="spellStart"/>
      <w:r w:rsidR="009A2C99" w:rsidRPr="004B0632">
        <w:rPr>
          <w:rFonts w:cs="Times New Roman"/>
        </w:rPr>
        <w:t>деактивации</w:t>
      </w:r>
      <w:proofErr w:type="spellEnd"/>
      <w:r w:rsidR="009A2C99" w:rsidRPr="004B0632">
        <w:rPr>
          <w:rFonts w:cs="Times New Roman"/>
        </w:rPr>
        <w:t xml:space="preserve"> до заинтересованите служби, въвеждане на необходимите данни в автомати</w:t>
      </w:r>
      <w:r w:rsidR="00581FCB">
        <w:rPr>
          <w:rFonts w:cs="Times New Roman"/>
        </w:rPr>
        <w:t>зираните системи за УВП (АСУВП);</w:t>
      </w:r>
    </w:p>
    <w:p w14:paraId="5661A55A" w14:textId="77110072" w:rsidR="00F459A7" w:rsidRDefault="004B0632" w:rsidP="004B0632">
      <w:pPr>
        <w:widowControl w:val="0"/>
        <w:suppressAutoHyphens w:val="0"/>
        <w:autoSpaceDE w:val="0"/>
        <w:autoSpaceDN w:val="0"/>
        <w:adjustRightInd w:val="0"/>
        <w:spacing w:line="256" w:lineRule="auto"/>
        <w:ind w:firstLine="426"/>
        <w:jc w:val="both"/>
      </w:pPr>
      <w:r>
        <w:rPr>
          <w:rFonts w:cs="Times New Roman"/>
        </w:rPr>
        <w:t xml:space="preserve">3. </w:t>
      </w:r>
      <w:r w:rsidR="00581FCB">
        <w:rPr>
          <w:rFonts w:cs="Times New Roman"/>
        </w:rPr>
        <w:t>д</w:t>
      </w:r>
      <w:r w:rsidR="00F459A7" w:rsidRPr="004B0632">
        <w:rPr>
          <w:rFonts w:cs="Times New Roman"/>
        </w:rPr>
        <w:t xml:space="preserve">ежурна смяна от </w:t>
      </w:r>
      <w:r w:rsidR="00487C28">
        <w:rPr>
          <w:rFonts w:cs="Times New Roman"/>
        </w:rPr>
        <w:t>И</w:t>
      </w:r>
      <w:r w:rsidR="00F459A7" w:rsidRPr="004B0632">
        <w:rPr>
          <w:rFonts w:cs="Times New Roman"/>
        </w:rPr>
        <w:t>АБГ</w:t>
      </w:r>
      <w:r w:rsidR="00E961BA" w:rsidRPr="004B0632">
        <w:rPr>
          <w:rFonts w:cs="Times New Roman"/>
        </w:rPr>
        <w:t xml:space="preserve"> включва </w:t>
      </w:r>
      <w:r w:rsidR="00E961BA" w:rsidRPr="00E961BA">
        <w:t>радиопрограмен ръководител към ИАБГ в п</w:t>
      </w:r>
      <w:r w:rsidR="00487C28">
        <w:t>е</w:t>
      </w:r>
      <w:r w:rsidR="00E961BA" w:rsidRPr="00E961BA">
        <w:t xml:space="preserve">риода, обявен със заповед на </w:t>
      </w:r>
      <w:r w:rsidR="00487C28">
        <w:t xml:space="preserve">изпълнителния директор на </w:t>
      </w:r>
      <w:r w:rsidR="00E961BA" w:rsidRPr="00E961BA">
        <w:t xml:space="preserve">ИАБГ за активен сезон за </w:t>
      </w:r>
      <w:proofErr w:type="spellStart"/>
      <w:r w:rsidR="00E961BA" w:rsidRPr="00E961BA">
        <w:t>противоградова</w:t>
      </w:r>
      <w:proofErr w:type="spellEnd"/>
      <w:r w:rsidR="00E961BA" w:rsidRPr="00E961BA">
        <w:t xml:space="preserve"> защита</w:t>
      </w:r>
      <w:r w:rsidR="00E961BA">
        <w:t>.</w:t>
      </w:r>
    </w:p>
    <w:p w14:paraId="04144B4D" w14:textId="624B0CB3" w:rsidR="00F82574" w:rsidRPr="001C028F" w:rsidRDefault="00F82574" w:rsidP="008774D7">
      <w:pPr>
        <w:widowControl w:val="0"/>
        <w:autoSpaceDE w:val="0"/>
        <w:autoSpaceDN w:val="0"/>
        <w:adjustRightInd w:val="0"/>
        <w:spacing w:after="0" w:line="256" w:lineRule="auto"/>
        <w:ind w:firstLine="567"/>
        <w:jc w:val="both"/>
        <w:rPr>
          <w:rFonts w:cs="Times New Roman"/>
        </w:rPr>
      </w:pPr>
      <w:r w:rsidRPr="001C028F">
        <w:rPr>
          <w:rFonts w:cs="Times New Roman"/>
          <w:b/>
          <w:bCs/>
        </w:rPr>
        <w:t>Чл.</w:t>
      </w:r>
      <w:r w:rsidRPr="001C028F">
        <w:rPr>
          <w:rFonts w:cs="Times New Roman"/>
          <w:b/>
          <w:bCs/>
          <w:lang w:val="ru-RU"/>
        </w:rPr>
        <w:t xml:space="preserve"> 20</w:t>
      </w:r>
      <w:r w:rsidRPr="001C028F">
        <w:rPr>
          <w:rFonts w:cs="Times New Roman"/>
          <w:b/>
          <w:bCs/>
        </w:rPr>
        <w:t>.</w:t>
      </w:r>
      <w:r w:rsidR="00535125">
        <w:rPr>
          <w:rFonts w:cs="Times New Roman"/>
          <w:b/>
          <w:bCs/>
        </w:rPr>
        <w:t xml:space="preserve"> </w:t>
      </w:r>
      <w:r w:rsidRPr="001C028F">
        <w:rPr>
          <w:rFonts w:cs="Times New Roman"/>
        </w:rPr>
        <w:t xml:space="preserve">Оперативното ръководство на дежурните длъжностни лица от съответната смяна се осъществява от </w:t>
      </w:r>
      <w:r w:rsidR="00487C28">
        <w:rPr>
          <w:rFonts w:cs="Times New Roman"/>
        </w:rPr>
        <w:t>з</w:t>
      </w:r>
      <w:r w:rsidR="00EF0652" w:rsidRPr="001C028F">
        <w:rPr>
          <w:rFonts w:cs="Times New Roman"/>
        </w:rPr>
        <w:t>аместник-ръководител</w:t>
      </w:r>
      <w:r w:rsidR="00487C28">
        <w:rPr>
          <w:rFonts w:cs="Times New Roman"/>
        </w:rPr>
        <w:t>я</w:t>
      </w:r>
      <w:r w:rsidR="00EF0652" w:rsidRPr="001C028F">
        <w:rPr>
          <w:rFonts w:cs="Times New Roman"/>
        </w:rPr>
        <w:t xml:space="preserve"> на ЦКИВП и </w:t>
      </w:r>
      <w:r w:rsidRPr="001C028F">
        <w:rPr>
          <w:rFonts w:cs="Times New Roman"/>
        </w:rPr>
        <w:t>ръководител</w:t>
      </w:r>
      <w:r w:rsidR="00487C28">
        <w:rPr>
          <w:rFonts w:cs="Times New Roman"/>
        </w:rPr>
        <w:t>я</w:t>
      </w:r>
      <w:r w:rsidRPr="001C028F">
        <w:rPr>
          <w:rFonts w:cs="Times New Roman"/>
        </w:rPr>
        <w:t xml:space="preserve"> на смяна (РС) </w:t>
      </w:r>
      <w:r w:rsidR="00EF0652" w:rsidRPr="001C028F">
        <w:rPr>
          <w:rFonts w:cs="Times New Roman"/>
        </w:rPr>
        <w:t xml:space="preserve">за СГК, </w:t>
      </w:r>
      <w:r w:rsidR="00487C28">
        <w:rPr>
          <w:rFonts w:cs="Times New Roman"/>
        </w:rPr>
        <w:t>р</w:t>
      </w:r>
      <w:r w:rsidR="00487C28" w:rsidRPr="001C028F">
        <w:rPr>
          <w:rFonts w:cs="Times New Roman"/>
        </w:rPr>
        <w:t>ъководител</w:t>
      </w:r>
      <w:r w:rsidR="00487C28">
        <w:rPr>
          <w:rFonts w:cs="Times New Roman"/>
        </w:rPr>
        <w:t>я</w:t>
      </w:r>
      <w:r w:rsidR="00487C28" w:rsidRPr="001C028F">
        <w:rPr>
          <w:rFonts w:cs="Times New Roman"/>
        </w:rPr>
        <w:t xml:space="preserve"> </w:t>
      </w:r>
      <w:r w:rsidR="00EF0652" w:rsidRPr="001C028F">
        <w:rPr>
          <w:rFonts w:cs="Times New Roman"/>
        </w:rPr>
        <w:t xml:space="preserve">на ЦКИВП </w:t>
      </w:r>
      <w:r w:rsidRPr="001C028F">
        <w:rPr>
          <w:rFonts w:cs="Times New Roman"/>
        </w:rPr>
        <w:t>и началника на смяна в ЦКИВП-ВЧ</w:t>
      </w:r>
      <w:r w:rsidR="00EF0652" w:rsidRPr="001C028F">
        <w:rPr>
          <w:rFonts w:cs="Times New Roman"/>
        </w:rPr>
        <w:t xml:space="preserve"> за СВК</w:t>
      </w:r>
      <w:r w:rsidRPr="001C028F">
        <w:rPr>
          <w:rFonts w:cs="Times New Roman"/>
        </w:rPr>
        <w:t>.</w:t>
      </w:r>
    </w:p>
    <w:p w14:paraId="303C99F8" w14:textId="060D7976" w:rsidR="00F82574" w:rsidRPr="001C028F" w:rsidRDefault="00F82574" w:rsidP="008774D7">
      <w:pPr>
        <w:widowControl w:val="0"/>
        <w:autoSpaceDE w:val="0"/>
        <w:autoSpaceDN w:val="0"/>
        <w:adjustRightInd w:val="0"/>
        <w:spacing w:after="0" w:line="256" w:lineRule="auto"/>
        <w:ind w:firstLine="567"/>
        <w:jc w:val="both"/>
        <w:rPr>
          <w:rFonts w:cs="Times New Roman"/>
        </w:rPr>
      </w:pPr>
      <w:r w:rsidRPr="001C028F">
        <w:rPr>
          <w:rFonts w:cs="Times New Roman"/>
          <w:b/>
          <w:bCs/>
        </w:rPr>
        <w:t xml:space="preserve">Чл. </w:t>
      </w:r>
      <w:r w:rsidRPr="001C028F">
        <w:rPr>
          <w:rFonts w:cs="Times New Roman"/>
          <w:b/>
          <w:bCs/>
          <w:lang w:val="ru-RU"/>
        </w:rPr>
        <w:t>21</w:t>
      </w:r>
      <w:r w:rsidRPr="001C028F">
        <w:rPr>
          <w:rFonts w:cs="Times New Roman"/>
          <w:b/>
          <w:bCs/>
        </w:rPr>
        <w:t>.</w:t>
      </w:r>
      <w:r w:rsidRPr="001C028F">
        <w:rPr>
          <w:rFonts w:cs="Times New Roman"/>
        </w:rPr>
        <w:t xml:space="preserve"> Административното управление на персонала от СГК и СВК се осъществява от съответните ръководители в ДП РВД и ВВС.</w:t>
      </w:r>
    </w:p>
    <w:p w14:paraId="16FC4044" w14:textId="77777777" w:rsidR="00076768" w:rsidRPr="001C028F" w:rsidRDefault="00076768" w:rsidP="00F82574">
      <w:pPr>
        <w:spacing w:after="0" w:line="256" w:lineRule="auto"/>
        <w:jc w:val="center"/>
        <w:rPr>
          <w:rFonts w:cs="Times New Roman"/>
          <w:b/>
          <w:szCs w:val="24"/>
        </w:rPr>
      </w:pPr>
    </w:p>
    <w:p w14:paraId="28FE4109" w14:textId="36F603CA" w:rsidR="00F82574" w:rsidRPr="001C028F" w:rsidRDefault="00F82574" w:rsidP="00F82574">
      <w:pPr>
        <w:spacing w:after="0" w:line="256" w:lineRule="auto"/>
        <w:jc w:val="center"/>
        <w:rPr>
          <w:rFonts w:cs="Times New Roman"/>
          <w:b/>
          <w:szCs w:val="24"/>
        </w:rPr>
      </w:pPr>
      <w:r w:rsidRPr="001C028F">
        <w:rPr>
          <w:rFonts w:cs="Times New Roman"/>
          <w:b/>
          <w:szCs w:val="24"/>
        </w:rPr>
        <w:t>Глава втора</w:t>
      </w:r>
    </w:p>
    <w:p w14:paraId="6A12B993" w14:textId="77777777" w:rsidR="009C271F" w:rsidRPr="001C028F" w:rsidRDefault="009C271F" w:rsidP="009C271F">
      <w:pPr>
        <w:spacing w:after="0" w:line="254" w:lineRule="auto"/>
        <w:jc w:val="center"/>
        <w:outlineLvl w:val="0"/>
        <w:rPr>
          <w:b/>
          <w:szCs w:val="24"/>
        </w:rPr>
      </w:pPr>
      <w:r w:rsidRPr="001C028F">
        <w:rPr>
          <w:b/>
          <w:szCs w:val="24"/>
        </w:rPr>
        <w:t>Функции и дейности</w:t>
      </w:r>
    </w:p>
    <w:p w14:paraId="47C90AAD" w14:textId="77777777" w:rsidR="009C271F" w:rsidRPr="001C028F" w:rsidRDefault="009C271F" w:rsidP="009C271F">
      <w:pPr>
        <w:spacing w:after="0" w:line="254" w:lineRule="auto"/>
        <w:jc w:val="center"/>
        <w:outlineLvl w:val="0"/>
        <w:rPr>
          <w:b/>
          <w:szCs w:val="24"/>
          <w:lang w:val="ru-RU"/>
        </w:rPr>
      </w:pPr>
      <w:r w:rsidRPr="001C028F">
        <w:rPr>
          <w:b/>
          <w:szCs w:val="24"/>
        </w:rPr>
        <w:t xml:space="preserve">Раздел </w:t>
      </w:r>
      <w:r w:rsidRPr="001C028F">
        <w:rPr>
          <w:b/>
          <w:szCs w:val="24"/>
          <w:lang w:val="en-US"/>
        </w:rPr>
        <w:t>I</w:t>
      </w:r>
    </w:p>
    <w:p w14:paraId="06AB6C96" w14:textId="77777777" w:rsidR="009C271F" w:rsidRPr="001C028F" w:rsidRDefault="009C271F" w:rsidP="009C271F">
      <w:pPr>
        <w:spacing w:after="0" w:line="254" w:lineRule="auto"/>
        <w:jc w:val="center"/>
        <w:rPr>
          <w:b/>
          <w:szCs w:val="24"/>
        </w:rPr>
      </w:pPr>
      <w:r w:rsidRPr="001C028F">
        <w:rPr>
          <w:b/>
          <w:szCs w:val="24"/>
        </w:rPr>
        <w:t>Общи положения</w:t>
      </w:r>
    </w:p>
    <w:p w14:paraId="797172E2" w14:textId="77777777" w:rsidR="009C271F" w:rsidRPr="001C028F" w:rsidRDefault="009C271F" w:rsidP="009C271F">
      <w:pPr>
        <w:spacing w:after="0" w:line="254" w:lineRule="auto"/>
        <w:jc w:val="center"/>
        <w:rPr>
          <w:b/>
          <w:szCs w:val="24"/>
        </w:rPr>
      </w:pPr>
    </w:p>
    <w:p w14:paraId="10513161" w14:textId="48F56BC6" w:rsidR="009C271F" w:rsidRPr="001C028F" w:rsidRDefault="009C271F" w:rsidP="009A3ECF">
      <w:pPr>
        <w:widowControl w:val="0"/>
        <w:autoSpaceDE w:val="0"/>
        <w:autoSpaceDN w:val="0"/>
        <w:adjustRightInd w:val="0"/>
        <w:spacing w:after="0" w:line="254" w:lineRule="auto"/>
        <w:ind w:firstLine="567"/>
        <w:jc w:val="both"/>
        <w:rPr>
          <w:bCs/>
        </w:rPr>
      </w:pPr>
      <w:r w:rsidRPr="001C028F">
        <w:rPr>
          <w:b/>
        </w:rPr>
        <w:t xml:space="preserve">Чл. </w:t>
      </w:r>
      <w:r w:rsidRPr="001C028F">
        <w:rPr>
          <w:b/>
          <w:lang w:val="ru-RU"/>
        </w:rPr>
        <w:t>2</w:t>
      </w:r>
      <w:r w:rsidR="00EF0652" w:rsidRPr="001C028F">
        <w:rPr>
          <w:b/>
          <w:lang w:val="ru-RU"/>
        </w:rPr>
        <w:t>2</w:t>
      </w:r>
      <w:r w:rsidR="00010DF9">
        <w:rPr>
          <w:b/>
          <w:lang w:val="ru-RU"/>
        </w:rPr>
        <w:t>.</w:t>
      </w:r>
      <w:r w:rsidRPr="001C028F">
        <w:rPr>
          <w:bCs/>
          <w:lang w:val="ru-RU"/>
        </w:rPr>
        <w:t xml:space="preserve"> </w:t>
      </w:r>
      <w:r w:rsidRPr="001C028F">
        <w:rPr>
          <w:b/>
          <w:lang w:val="ru-RU"/>
        </w:rPr>
        <w:t xml:space="preserve"> </w:t>
      </w:r>
      <w:r w:rsidRPr="001C028F">
        <w:rPr>
          <w:bCs/>
        </w:rPr>
        <w:t>(1) Функциите на ЦКИВП са:</w:t>
      </w:r>
    </w:p>
    <w:p w14:paraId="15E011A9" w14:textId="024A6B74" w:rsidR="009C271F" w:rsidRPr="001C028F" w:rsidRDefault="00FF6C95" w:rsidP="009C271F">
      <w:pPr>
        <w:widowControl w:val="0"/>
        <w:autoSpaceDE w:val="0"/>
        <w:autoSpaceDN w:val="0"/>
        <w:adjustRightInd w:val="0"/>
        <w:spacing w:after="0" w:line="254" w:lineRule="auto"/>
        <w:ind w:firstLine="708"/>
        <w:jc w:val="both"/>
        <w:rPr>
          <w:bCs/>
        </w:rPr>
      </w:pPr>
      <w:r>
        <w:rPr>
          <w:bCs/>
        </w:rPr>
        <w:t>1.</w:t>
      </w:r>
      <w:r w:rsidR="009C271F" w:rsidRPr="001C028F">
        <w:rPr>
          <w:bCs/>
        </w:rPr>
        <w:t xml:space="preserve"> активиране или деактивиране на структурите на </w:t>
      </w:r>
      <w:r w:rsidR="0000139A">
        <w:rPr>
          <w:bCs/>
        </w:rPr>
        <w:t>ВП</w:t>
      </w:r>
      <w:r w:rsidR="009C271F" w:rsidRPr="001C028F">
        <w:rPr>
          <w:bCs/>
        </w:rPr>
        <w:t xml:space="preserve">, съгласно </w:t>
      </w:r>
      <w:r w:rsidR="0000139A">
        <w:rPr>
          <w:bCs/>
        </w:rPr>
        <w:t>ПИВП</w:t>
      </w:r>
      <w:r w:rsidR="009C271F" w:rsidRPr="001C028F">
        <w:rPr>
          <w:bCs/>
        </w:rPr>
        <w:t xml:space="preserve">, изготвен на </w:t>
      </w:r>
      <w:proofErr w:type="spellStart"/>
      <w:r w:rsidR="009C271F" w:rsidRPr="001C028F">
        <w:rPr>
          <w:bCs/>
        </w:rPr>
        <w:t>предтактическо</w:t>
      </w:r>
      <w:proofErr w:type="spellEnd"/>
      <w:r w:rsidR="009C271F" w:rsidRPr="001C028F">
        <w:rPr>
          <w:bCs/>
        </w:rPr>
        <w:t xml:space="preserve"> ниво</w:t>
      </w:r>
      <w:r w:rsidR="0000139A">
        <w:rPr>
          <w:bCs/>
        </w:rPr>
        <w:t>;</w:t>
      </w:r>
      <w:r w:rsidR="009C271F" w:rsidRPr="001C028F">
        <w:rPr>
          <w:bCs/>
        </w:rPr>
        <w:t xml:space="preserve"> </w:t>
      </w:r>
    </w:p>
    <w:p w14:paraId="50123571" w14:textId="6481BE67" w:rsidR="009C271F" w:rsidRPr="001C028F" w:rsidRDefault="00FF6C95" w:rsidP="009C271F">
      <w:pPr>
        <w:widowControl w:val="0"/>
        <w:autoSpaceDE w:val="0"/>
        <w:autoSpaceDN w:val="0"/>
        <w:adjustRightInd w:val="0"/>
        <w:spacing w:after="0" w:line="254" w:lineRule="auto"/>
        <w:ind w:firstLine="708"/>
        <w:jc w:val="both"/>
        <w:rPr>
          <w:bCs/>
        </w:rPr>
      </w:pPr>
      <w:r>
        <w:rPr>
          <w:bCs/>
        </w:rPr>
        <w:t>2.</w:t>
      </w:r>
      <w:r w:rsidR="009C271F" w:rsidRPr="001C028F">
        <w:rPr>
          <w:bCs/>
        </w:rPr>
        <w:t xml:space="preserve"> координиране в реално време използването на въздушно пространство в случай на необходимост от прилагане на по-висок приоритет или отпаднала необходимост;</w:t>
      </w:r>
    </w:p>
    <w:p w14:paraId="659920F7" w14:textId="60725ADF" w:rsidR="009C271F" w:rsidRPr="001C028F" w:rsidRDefault="00FF6C95" w:rsidP="009C271F">
      <w:pPr>
        <w:widowControl w:val="0"/>
        <w:autoSpaceDE w:val="0"/>
        <w:autoSpaceDN w:val="0"/>
        <w:adjustRightInd w:val="0"/>
        <w:spacing w:after="0" w:line="254" w:lineRule="auto"/>
        <w:ind w:firstLine="708"/>
        <w:jc w:val="both"/>
        <w:rPr>
          <w:b/>
          <w:lang w:val="ru-RU"/>
        </w:rPr>
      </w:pPr>
      <w:r>
        <w:rPr>
          <w:bCs/>
        </w:rPr>
        <w:t>3.</w:t>
      </w:r>
      <w:r w:rsidR="009C271F" w:rsidRPr="001C028F">
        <w:rPr>
          <w:bCs/>
        </w:rPr>
        <w:t xml:space="preserve"> разрешаване на специфични ситуации във връзка с използването на въздушното пространство и/или въздушното движение.</w:t>
      </w:r>
    </w:p>
    <w:p w14:paraId="3E9299AB" w14:textId="175AE913" w:rsidR="009C271F" w:rsidRPr="001C028F" w:rsidRDefault="009C271F" w:rsidP="009C271F">
      <w:pPr>
        <w:widowControl w:val="0"/>
        <w:autoSpaceDE w:val="0"/>
        <w:autoSpaceDN w:val="0"/>
        <w:adjustRightInd w:val="0"/>
        <w:spacing w:after="0" w:line="254" w:lineRule="auto"/>
        <w:ind w:firstLine="708"/>
        <w:jc w:val="both"/>
      </w:pPr>
      <w:r w:rsidRPr="001C028F">
        <w:t>(2) При изпълнение на функциите си по ал. 1, по отношение на използването на ВП</w:t>
      </w:r>
      <w:r w:rsidR="0086511A" w:rsidRPr="001C028F">
        <w:t xml:space="preserve">, </w:t>
      </w:r>
      <w:r w:rsidRPr="001C028F">
        <w:t xml:space="preserve">без да се отнася към процедурите, свързани с обслужването на въздушното движение, част от споразуменията за взаимодействие между органите за ОВД и военните контролни органи, </w:t>
      </w:r>
      <w:r w:rsidR="0086511A" w:rsidRPr="001C028F">
        <w:t xml:space="preserve">ЦКИВП </w:t>
      </w:r>
      <w:r w:rsidRPr="001C028F">
        <w:t>осъществява:</w:t>
      </w:r>
    </w:p>
    <w:p w14:paraId="191E0B37" w14:textId="27953162" w:rsidR="009C271F" w:rsidRPr="001C028F" w:rsidRDefault="00FF6C95" w:rsidP="009C271F">
      <w:pPr>
        <w:widowControl w:val="0"/>
        <w:autoSpaceDE w:val="0"/>
        <w:autoSpaceDN w:val="0"/>
        <w:adjustRightInd w:val="0"/>
        <w:spacing w:after="0" w:line="254" w:lineRule="auto"/>
        <w:ind w:firstLine="708"/>
        <w:jc w:val="both"/>
        <w:rPr>
          <w:kern w:val="2"/>
        </w:rPr>
      </w:pPr>
      <w:r>
        <w:rPr>
          <w:bCs/>
        </w:rPr>
        <w:t xml:space="preserve">1. </w:t>
      </w:r>
      <w:r w:rsidR="009C271F" w:rsidRPr="001C028F">
        <w:t>активиране</w:t>
      </w:r>
      <w:r w:rsidR="006D5A82" w:rsidRPr="001C028F">
        <w:t xml:space="preserve"> </w:t>
      </w:r>
      <w:r w:rsidR="009C271F" w:rsidRPr="001C028F">
        <w:t>и деактивиране на ВОЗ, ВРЗ, опасни зони и зони</w:t>
      </w:r>
      <w:r w:rsidR="00A347F1">
        <w:t>,</w:t>
      </w:r>
      <w:r w:rsidR="009C271F" w:rsidRPr="001C028F">
        <w:t xml:space="preserve"> създадени с NOTAM съобщение, съгласно ПИВП/АПИВП;</w:t>
      </w:r>
    </w:p>
    <w:p w14:paraId="2D433B7E" w14:textId="70EEE751" w:rsidR="009C271F" w:rsidRPr="001C028F" w:rsidRDefault="00FF6C95" w:rsidP="001A6E19">
      <w:pPr>
        <w:widowControl w:val="0"/>
        <w:autoSpaceDE w:val="0"/>
        <w:autoSpaceDN w:val="0"/>
        <w:adjustRightInd w:val="0"/>
        <w:spacing w:after="0" w:line="254" w:lineRule="auto"/>
        <w:ind w:firstLine="708"/>
        <w:jc w:val="both"/>
        <w:rPr>
          <w:bCs/>
        </w:rPr>
      </w:pPr>
      <w:r>
        <w:rPr>
          <w:bCs/>
        </w:rPr>
        <w:t xml:space="preserve">2. </w:t>
      </w:r>
      <w:r w:rsidR="009C271F" w:rsidRPr="001C028F">
        <w:rPr>
          <w:bCs/>
        </w:rPr>
        <w:t xml:space="preserve">дейности при отпадане на необходимостта </w:t>
      </w:r>
      <w:r w:rsidR="009C271F" w:rsidRPr="001C028F">
        <w:rPr>
          <w:szCs w:val="24"/>
        </w:rPr>
        <w:t>от използване на структури ВП, включени в ПИВП/АПИВП</w:t>
      </w:r>
      <w:r w:rsidR="001A6E19" w:rsidRPr="001C028F">
        <w:rPr>
          <w:szCs w:val="24"/>
        </w:rPr>
        <w:t>;</w:t>
      </w:r>
    </w:p>
    <w:p w14:paraId="074E0C45" w14:textId="53552985" w:rsidR="009C271F" w:rsidRPr="001C028F" w:rsidRDefault="00FF6C95" w:rsidP="009C271F">
      <w:pPr>
        <w:widowControl w:val="0"/>
        <w:autoSpaceDE w:val="0"/>
        <w:autoSpaceDN w:val="0"/>
        <w:adjustRightInd w:val="0"/>
        <w:spacing w:after="0" w:line="254" w:lineRule="auto"/>
        <w:ind w:firstLine="708"/>
        <w:jc w:val="both"/>
        <w:rPr>
          <w:bCs/>
        </w:rPr>
      </w:pPr>
      <w:r>
        <w:rPr>
          <w:bCs/>
        </w:rPr>
        <w:t xml:space="preserve">3. </w:t>
      </w:r>
      <w:r w:rsidR="009C271F" w:rsidRPr="001C028F">
        <w:rPr>
          <w:bCs/>
        </w:rPr>
        <w:t>взаимодействие с И</w:t>
      </w:r>
      <w:r w:rsidR="00212C7D">
        <w:rPr>
          <w:bCs/>
        </w:rPr>
        <w:t>АБГ</w:t>
      </w:r>
      <w:r w:rsidR="009C271F" w:rsidRPr="001C028F">
        <w:rPr>
          <w:bCs/>
        </w:rPr>
        <w:t xml:space="preserve"> в рамките на активния</w:t>
      </w:r>
      <w:r w:rsidR="00581FCB">
        <w:rPr>
          <w:bCs/>
        </w:rPr>
        <w:t xml:space="preserve"> сезон за </w:t>
      </w:r>
      <w:proofErr w:type="spellStart"/>
      <w:r w:rsidR="00581FCB">
        <w:rPr>
          <w:bCs/>
        </w:rPr>
        <w:t>противоградова</w:t>
      </w:r>
      <w:proofErr w:type="spellEnd"/>
      <w:r w:rsidR="00581FCB">
        <w:rPr>
          <w:bCs/>
        </w:rPr>
        <w:t xml:space="preserve"> защита;</w:t>
      </w:r>
    </w:p>
    <w:p w14:paraId="58396F15" w14:textId="0BD092B0" w:rsidR="009C271F" w:rsidRPr="001C028F" w:rsidRDefault="00FF6C95" w:rsidP="009C271F">
      <w:pPr>
        <w:widowControl w:val="0"/>
        <w:autoSpaceDE w:val="0"/>
        <w:autoSpaceDN w:val="0"/>
        <w:adjustRightInd w:val="0"/>
        <w:spacing w:after="0" w:line="254" w:lineRule="auto"/>
        <w:ind w:firstLine="708"/>
        <w:jc w:val="both"/>
        <w:rPr>
          <w:bCs/>
        </w:rPr>
      </w:pPr>
      <w:r>
        <w:rPr>
          <w:bCs/>
        </w:rPr>
        <w:t xml:space="preserve">4. </w:t>
      </w:r>
      <w:r w:rsidR="009C271F" w:rsidRPr="001C028F">
        <w:rPr>
          <w:bCs/>
        </w:rPr>
        <w:t>координация за използването на ВП с ползватели, различни от военните ползватели;</w:t>
      </w:r>
    </w:p>
    <w:p w14:paraId="2E67656D" w14:textId="44FEB8F5" w:rsidR="009C271F" w:rsidRPr="001C028F" w:rsidRDefault="00FF6C95" w:rsidP="009C271F">
      <w:pPr>
        <w:widowControl w:val="0"/>
        <w:autoSpaceDE w:val="0"/>
        <w:autoSpaceDN w:val="0"/>
        <w:adjustRightInd w:val="0"/>
        <w:spacing w:after="0" w:line="254" w:lineRule="auto"/>
        <w:ind w:firstLine="708"/>
        <w:jc w:val="both"/>
        <w:rPr>
          <w:bCs/>
        </w:rPr>
      </w:pPr>
      <w:r>
        <w:rPr>
          <w:bCs/>
        </w:rPr>
        <w:t xml:space="preserve">5. </w:t>
      </w:r>
      <w:r w:rsidR="009C271F" w:rsidRPr="001C028F">
        <w:rPr>
          <w:bCs/>
        </w:rPr>
        <w:t xml:space="preserve">активиране и деактивиране на </w:t>
      </w:r>
      <w:proofErr w:type="spellStart"/>
      <w:r w:rsidR="009C271F" w:rsidRPr="001C028F">
        <w:rPr>
          <w:bCs/>
        </w:rPr>
        <w:t>ad-hoc</w:t>
      </w:r>
      <w:proofErr w:type="spellEnd"/>
      <w:r w:rsidR="009C271F" w:rsidRPr="001C028F">
        <w:rPr>
          <w:bCs/>
        </w:rPr>
        <w:t xml:space="preserve"> опасни зони, създадени съгласно чл. 63 от Наредба № 19</w:t>
      </w:r>
      <w:r w:rsidR="00581FCB">
        <w:rPr>
          <w:bCs/>
        </w:rPr>
        <w:t>/2023</w:t>
      </w:r>
      <w:r w:rsidR="009C271F" w:rsidRPr="001C028F">
        <w:rPr>
          <w:bCs/>
        </w:rPr>
        <w:t xml:space="preserve"> за функциониране на ЕСГВУВП;</w:t>
      </w:r>
    </w:p>
    <w:p w14:paraId="1E551C20" w14:textId="5F228A86" w:rsidR="00AB727D" w:rsidRPr="001C028F" w:rsidRDefault="00FF6C95" w:rsidP="003B3BDC">
      <w:pPr>
        <w:widowControl w:val="0"/>
        <w:suppressAutoHyphens w:val="0"/>
        <w:autoSpaceDE w:val="0"/>
        <w:autoSpaceDN w:val="0"/>
        <w:adjustRightInd w:val="0"/>
        <w:spacing w:after="0" w:line="254" w:lineRule="auto"/>
        <w:ind w:firstLine="708"/>
        <w:jc w:val="both"/>
        <w:rPr>
          <w:bCs/>
          <w:szCs w:val="24"/>
        </w:rPr>
      </w:pPr>
      <w:r>
        <w:rPr>
          <w:bCs/>
        </w:rPr>
        <w:t xml:space="preserve">6. </w:t>
      </w:r>
      <w:bookmarkStart w:id="5" w:name="_Hlk142644635"/>
      <w:r w:rsidR="00AB727D" w:rsidRPr="001C028F">
        <w:rPr>
          <w:bCs/>
        </w:rPr>
        <w:t>к</w:t>
      </w:r>
      <w:r w:rsidR="007600EA" w:rsidRPr="001C028F">
        <w:rPr>
          <w:bCs/>
        </w:rPr>
        <w:t>оординация в реално време за извършването на дейности по използването на въздушно пространство при необходимост от прилагане на по-висок приоритет</w:t>
      </w:r>
      <w:bookmarkEnd w:id="5"/>
      <w:r w:rsidR="00AB727D" w:rsidRPr="001C028F">
        <w:rPr>
          <w:bCs/>
        </w:rPr>
        <w:t>;</w:t>
      </w:r>
    </w:p>
    <w:p w14:paraId="46338D6E" w14:textId="7FD96375" w:rsidR="009C271F" w:rsidRPr="001C028F" w:rsidRDefault="00FF6C95" w:rsidP="009D6E4F">
      <w:pPr>
        <w:widowControl w:val="0"/>
        <w:suppressAutoHyphens w:val="0"/>
        <w:autoSpaceDE w:val="0"/>
        <w:autoSpaceDN w:val="0"/>
        <w:adjustRightInd w:val="0"/>
        <w:spacing w:line="254" w:lineRule="auto"/>
        <w:ind w:firstLine="708"/>
        <w:jc w:val="both"/>
        <w:rPr>
          <w:b/>
          <w:bCs/>
        </w:rPr>
      </w:pPr>
      <w:r>
        <w:rPr>
          <w:bCs/>
          <w:szCs w:val="24"/>
          <w:lang w:val="ru-RU"/>
        </w:rPr>
        <w:t>7.</w:t>
      </w:r>
      <w:r w:rsidR="00AC324A">
        <w:rPr>
          <w:bCs/>
          <w:szCs w:val="24"/>
          <w:lang w:val="ru-RU"/>
        </w:rPr>
        <w:t xml:space="preserve"> </w:t>
      </w:r>
      <w:r w:rsidR="00AB727D" w:rsidRPr="001C028F">
        <w:rPr>
          <w:bCs/>
        </w:rPr>
        <w:t xml:space="preserve">разрешаване </w:t>
      </w:r>
      <w:r w:rsidR="009C271F" w:rsidRPr="001C028F">
        <w:rPr>
          <w:bCs/>
        </w:rPr>
        <w:t>на специфични ситуации</w:t>
      </w:r>
      <w:r w:rsidR="00AB727D" w:rsidRPr="001C028F">
        <w:rPr>
          <w:bCs/>
        </w:rPr>
        <w:t>.</w:t>
      </w:r>
      <w:r w:rsidR="009C271F" w:rsidRPr="001C028F">
        <w:rPr>
          <w:bCs/>
        </w:rPr>
        <w:t xml:space="preserve"> </w:t>
      </w:r>
    </w:p>
    <w:p w14:paraId="006866A3" w14:textId="66403417" w:rsidR="009C271F" w:rsidRPr="001C028F" w:rsidRDefault="009C271F" w:rsidP="009A3ECF">
      <w:pPr>
        <w:widowControl w:val="0"/>
        <w:autoSpaceDE w:val="0"/>
        <w:autoSpaceDN w:val="0"/>
        <w:adjustRightInd w:val="0"/>
        <w:spacing w:after="0"/>
        <w:ind w:firstLine="567"/>
        <w:jc w:val="both"/>
      </w:pPr>
      <w:bookmarkStart w:id="6" w:name="_Hlk142637356"/>
      <w:r w:rsidRPr="00AC324A">
        <w:rPr>
          <w:b/>
          <w:bCs/>
        </w:rPr>
        <w:t>Чл. 2</w:t>
      </w:r>
      <w:r w:rsidR="00A176E9" w:rsidRPr="00AC324A">
        <w:rPr>
          <w:b/>
          <w:bCs/>
        </w:rPr>
        <w:t>3</w:t>
      </w:r>
      <w:r w:rsidRPr="00AC324A">
        <w:rPr>
          <w:b/>
          <w:bCs/>
        </w:rPr>
        <w:t>.</w:t>
      </w:r>
      <w:r w:rsidRPr="001C028F">
        <w:t xml:space="preserve"> (1) При осъществяване изпълнението на функциите си ЦКИВП извършва предварителна и/</w:t>
      </w:r>
      <w:r w:rsidRPr="001C028F">
        <w:rPr>
          <w:szCs w:val="24"/>
        </w:rPr>
        <w:t xml:space="preserve">или непосредствена </w:t>
      </w:r>
      <w:r w:rsidRPr="001C028F">
        <w:t xml:space="preserve">координация с </w:t>
      </w:r>
      <w:r w:rsidR="00A20994" w:rsidRPr="001C028F">
        <w:t xml:space="preserve">различните ползватели, </w:t>
      </w:r>
      <w:r w:rsidRPr="001C028F">
        <w:t xml:space="preserve"> гражданските органи за ОВД и/или военните контролни органи за използването на ВП.</w:t>
      </w:r>
    </w:p>
    <w:p w14:paraId="40363DC0" w14:textId="57CFAA60" w:rsidR="009C271F" w:rsidRPr="001C028F" w:rsidRDefault="009C271F" w:rsidP="009C271F">
      <w:pPr>
        <w:widowControl w:val="0"/>
        <w:autoSpaceDE w:val="0"/>
        <w:autoSpaceDN w:val="0"/>
        <w:adjustRightInd w:val="0"/>
        <w:spacing w:after="0"/>
        <w:ind w:firstLine="708"/>
        <w:jc w:val="both"/>
        <w:rPr>
          <w:bCs/>
        </w:rPr>
      </w:pPr>
      <w:r w:rsidRPr="001C028F">
        <w:rPr>
          <w:bCs/>
        </w:rPr>
        <w:t>(2) Процедурите за координация между СГК и СВК на ЦКИВП, както и процедурите за координация на ЦКИВП с граждански органи за ОВД и/или военни контролни органи</w:t>
      </w:r>
      <w:r w:rsidR="00581FCB">
        <w:rPr>
          <w:bCs/>
        </w:rPr>
        <w:t>,</w:t>
      </w:r>
      <w:r w:rsidRPr="001C028F">
        <w:rPr>
          <w:bCs/>
        </w:rPr>
        <w:t xml:space="preserve"> се определят във вътрешноведомствени документи на ДП РВД и ВВС</w:t>
      </w:r>
      <w:r w:rsidR="00A20994" w:rsidRPr="001C028F">
        <w:rPr>
          <w:bCs/>
        </w:rPr>
        <w:t>.</w:t>
      </w:r>
    </w:p>
    <w:bookmarkEnd w:id="6"/>
    <w:p w14:paraId="184CBB1A" w14:textId="77777777" w:rsidR="00581FCB" w:rsidRDefault="00581FCB" w:rsidP="009C271F">
      <w:pPr>
        <w:widowControl w:val="0"/>
        <w:autoSpaceDE w:val="0"/>
        <w:autoSpaceDN w:val="0"/>
        <w:adjustRightInd w:val="0"/>
        <w:spacing w:after="0" w:line="254" w:lineRule="auto"/>
        <w:jc w:val="center"/>
        <w:rPr>
          <w:b/>
          <w:bCs/>
        </w:rPr>
      </w:pPr>
    </w:p>
    <w:p w14:paraId="33598A93" w14:textId="54C803F5" w:rsidR="009C271F" w:rsidRPr="001C028F" w:rsidRDefault="009C271F" w:rsidP="009C271F">
      <w:pPr>
        <w:widowControl w:val="0"/>
        <w:autoSpaceDE w:val="0"/>
        <w:autoSpaceDN w:val="0"/>
        <w:adjustRightInd w:val="0"/>
        <w:spacing w:after="0" w:line="254" w:lineRule="auto"/>
        <w:jc w:val="center"/>
        <w:rPr>
          <w:b/>
          <w:bCs/>
          <w:kern w:val="2"/>
          <w:lang w:val="ru-RU"/>
        </w:rPr>
      </w:pPr>
      <w:r w:rsidRPr="001C028F">
        <w:rPr>
          <w:b/>
          <w:bCs/>
        </w:rPr>
        <w:t>Раздел I</w:t>
      </w:r>
      <w:r w:rsidRPr="001C028F">
        <w:rPr>
          <w:b/>
          <w:bCs/>
          <w:lang w:val="en-US"/>
        </w:rPr>
        <w:t>I</w:t>
      </w:r>
    </w:p>
    <w:p w14:paraId="0D25F635" w14:textId="28C71B5F" w:rsidR="009C271F" w:rsidRPr="001C028F" w:rsidRDefault="009C271F" w:rsidP="009C271F">
      <w:pPr>
        <w:widowControl w:val="0"/>
        <w:autoSpaceDE w:val="0"/>
        <w:autoSpaceDN w:val="0"/>
        <w:adjustRightInd w:val="0"/>
        <w:spacing w:after="0" w:line="254" w:lineRule="auto"/>
        <w:jc w:val="center"/>
        <w:rPr>
          <w:b/>
          <w:szCs w:val="24"/>
        </w:rPr>
      </w:pPr>
      <w:r w:rsidRPr="001C028F">
        <w:rPr>
          <w:b/>
          <w:bCs/>
          <w:szCs w:val="24"/>
        </w:rPr>
        <w:t xml:space="preserve">Дейности при </w:t>
      </w:r>
      <w:r w:rsidRPr="001C028F">
        <w:rPr>
          <w:b/>
          <w:szCs w:val="24"/>
        </w:rPr>
        <w:t xml:space="preserve"> </w:t>
      </w:r>
      <w:r w:rsidRPr="001C028F">
        <w:rPr>
          <w:b/>
          <w:bCs/>
          <w:szCs w:val="24"/>
        </w:rPr>
        <w:t>активиране</w:t>
      </w:r>
      <w:r w:rsidR="00A176E9" w:rsidRPr="001C028F">
        <w:rPr>
          <w:b/>
          <w:bCs/>
          <w:szCs w:val="24"/>
        </w:rPr>
        <w:t xml:space="preserve"> </w:t>
      </w:r>
      <w:r w:rsidRPr="001C028F">
        <w:rPr>
          <w:b/>
          <w:bCs/>
          <w:szCs w:val="24"/>
        </w:rPr>
        <w:t xml:space="preserve">и деактивиране на </w:t>
      </w:r>
      <w:r w:rsidRPr="001C028F">
        <w:rPr>
          <w:b/>
          <w:szCs w:val="24"/>
        </w:rPr>
        <w:t xml:space="preserve">ВОЗ, ВРЗ, </w:t>
      </w:r>
      <w:r w:rsidRPr="001C028F">
        <w:rPr>
          <w:b/>
          <w:bCs/>
          <w:szCs w:val="24"/>
        </w:rPr>
        <w:t>опасни зони и зони</w:t>
      </w:r>
      <w:r w:rsidR="00581FCB">
        <w:rPr>
          <w:b/>
          <w:bCs/>
          <w:szCs w:val="24"/>
        </w:rPr>
        <w:t>,</w:t>
      </w:r>
      <w:r w:rsidRPr="001C028F">
        <w:rPr>
          <w:b/>
          <w:bCs/>
          <w:szCs w:val="24"/>
        </w:rPr>
        <w:t xml:space="preserve"> създадени с NOTAM съобщение, </w:t>
      </w:r>
      <w:r w:rsidRPr="001C028F">
        <w:rPr>
          <w:b/>
          <w:szCs w:val="24"/>
        </w:rPr>
        <w:t xml:space="preserve">включени в ПИВП/ АПИВП </w:t>
      </w:r>
    </w:p>
    <w:p w14:paraId="20AF3888" w14:textId="52B299E7" w:rsidR="009C271F" w:rsidRPr="001C028F" w:rsidRDefault="009C271F" w:rsidP="009A3ECF">
      <w:pPr>
        <w:widowControl w:val="0"/>
        <w:autoSpaceDE w:val="0"/>
        <w:autoSpaceDN w:val="0"/>
        <w:adjustRightInd w:val="0"/>
        <w:spacing w:after="0" w:line="254" w:lineRule="auto"/>
        <w:ind w:firstLine="567"/>
        <w:jc w:val="both"/>
        <w:rPr>
          <w:iCs/>
          <w:szCs w:val="24"/>
          <w:lang w:val="ru-RU"/>
        </w:rPr>
      </w:pPr>
      <w:r w:rsidRPr="00AC324A">
        <w:rPr>
          <w:b/>
          <w:iCs/>
        </w:rPr>
        <w:t>Чл. 24</w:t>
      </w:r>
      <w:r w:rsidRPr="00AC324A">
        <w:rPr>
          <w:bCs/>
          <w:iCs/>
        </w:rPr>
        <w:t>.</w:t>
      </w:r>
      <w:r w:rsidRPr="001C028F">
        <w:rPr>
          <w:b/>
          <w:iCs/>
        </w:rPr>
        <w:t xml:space="preserve"> </w:t>
      </w:r>
      <w:r w:rsidR="00A84A85" w:rsidRPr="001C028F">
        <w:rPr>
          <w:rFonts w:cs="Times New Roman"/>
        </w:rPr>
        <w:t xml:space="preserve">Центърът за координиране използването на </w:t>
      </w:r>
      <w:r w:rsidR="00A84A85">
        <w:rPr>
          <w:rFonts w:cs="Times New Roman"/>
        </w:rPr>
        <w:t>въздушното пространство</w:t>
      </w:r>
      <w:r w:rsidR="00A84A85" w:rsidRPr="001C028F">
        <w:rPr>
          <w:rFonts w:cs="Times New Roman"/>
        </w:rPr>
        <w:t xml:space="preserve"> </w:t>
      </w:r>
      <w:r w:rsidRPr="001C028F">
        <w:rPr>
          <w:iCs/>
        </w:rPr>
        <w:t xml:space="preserve"> </w:t>
      </w:r>
      <w:r w:rsidRPr="001C028F">
        <w:rPr>
          <w:iCs/>
          <w:szCs w:val="24"/>
        </w:rPr>
        <w:t>активира, временно деактивира и деактивира ВОЗ, ВРЗ, опасни зони и зони</w:t>
      </w:r>
      <w:r w:rsidR="00581FCB">
        <w:rPr>
          <w:iCs/>
          <w:szCs w:val="24"/>
        </w:rPr>
        <w:t>,</w:t>
      </w:r>
      <w:r w:rsidRPr="001C028F">
        <w:rPr>
          <w:iCs/>
          <w:szCs w:val="24"/>
        </w:rPr>
        <w:t xml:space="preserve"> създадени</w:t>
      </w:r>
      <w:r w:rsidRPr="001C028F">
        <w:rPr>
          <w:b/>
          <w:bCs/>
          <w:szCs w:val="24"/>
        </w:rPr>
        <w:t xml:space="preserve"> </w:t>
      </w:r>
      <w:r w:rsidRPr="001C028F">
        <w:rPr>
          <w:bCs/>
          <w:szCs w:val="24"/>
        </w:rPr>
        <w:t>с NOTAM съобщение,</w:t>
      </w:r>
      <w:r w:rsidRPr="001C028F">
        <w:rPr>
          <w:iCs/>
          <w:szCs w:val="24"/>
        </w:rPr>
        <w:t xml:space="preserve">  </w:t>
      </w:r>
      <w:r w:rsidRPr="001C028F">
        <w:rPr>
          <w:iCs/>
          <w:szCs w:val="24"/>
          <w:lang w:val="ru-RU"/>
        </w:rPr>
        <w:t>като:</w:t>
      </w:r>
    </w:p>
    <w:p w14:paraId="7D18841B" w14:textId="4A837C7A" w:rsidR="009C271F" w:rsidRPr="00A84A85" w:rsidRDefault="00A84A85" w:rsidP="003B3BDC">
      <w:pPr>
        <w:widowControl w:val="0"/>
        <w:autoSpaceDE w:val="0"/>
        <w:autoSpaceDN w:val="0"/>
        <w:adjustRightInd w:val="0"/>
        <w:spacing w:after="0" w:line="254" w:lineRule="auto"/>
        <w:ind w:firstLine="360"/>
        <w:jc w:val="both"/>
        <w:rPr>
          <w:iCs/>
          <w:szCs w:val="24"/>
        </w:rPr>
      </w:pPr>
      <w:bookmarkStart w:id="7" w:name="_Hlk136853631"/>
      <w:r>
        <w:rPr>
          <w:iCs/>
          <w:szCs w:val="24"/>
        </w:rPr>
        <w:t>1. п</w:t>
      </w:r>
      <w:r w:rsidR="009C271F" w:rsidRPr="00A84A85">
        <w:rPr>
          <w:iCs/>
          <w:szCs w:val="24"/>
        </w:rPr>
        <w:t xml:space="preserve">ри заявяване от военен ползвател дежурните от СВК уведомяват дежурните </w:t>
      </w:r>
      <w:r>
        <w:rPr>
          <w:iCs/>
          <w:szCs w:val="24"/>
        </w:rPr>
        <w:t xml:space="preserve">служители </w:t>
      </w:r>
      <w:r w:rsidR="009C271F" w:rsidRPr="00A84A85">
        <w:rPr>
          <w:iCs/>
          <w:szCs w:val="24"/>
        </w:rPr>
        <w:t>от СГК за началото, периода за временно деактивиране или края на активация на планираните структури от ВП</w:t>
      </w:r>
      <w:r>
        <w:rPr>
          <w:iCs/>
          <w:szCs w:val="24"/>
        </w:rPr>
        <w:t>; д</w:t>
      </w:r>
      <w:r w:rsidR="009C271F" w:rsidRPr="00A84A85">
        <w:rPr>
          <w:iCs/>
          <w:szCs w:val="24"/>
        </w:rPr>
        <w:t xml:space="preserve">ежурните </w:t>
      </w:r>
      <w:r>
        <w:rPr>
          <w:iCs/>
          <w:szCs w:val="24"/>
        </w:rPr>
        <w:t xml:space="preserve">служители </w:t>
      </w:r>
      <w:r w:rsidR="009C271F" w:rsidRPr="00A84A85">
        <w:rPr>
          <w:iCs/>
          <w:szCs w:val="24"/>
        </w:rPr>
        <w:t>от СГК разпространяват информацията до засегнатите граждански звена</w:t>
      </w:r>
      <w:r>
        <w:rPr>
          <w:iCs/>
          <w:szCs w:val="24"/>
        </w:rPr>
        <w:t>;</w:t>
      </w:r>
    </w:p>
    <w:p w14:paraId="309103AF" w14:textId="55A017C4" w:rsidR="009C271F" w:rsidRPr="00A84A85" w:rsidRDefault="00A84A85" w:rsidP="003B3BDC">
      <w:pPr>
        <w:widowControl w:val="0"/>
        <w:autoSpaceDE w:val="0"/>
        <w:autoSpaceDN w:val="0"/>
        <w:adjustRightInd w:val="0"/>
        <w:spacing w:after="0" w:line="254" w:lineRule="auto"/>
        <w:ind w:firstLine="360"/>
        <w:jc w:val="both"/>
        <w:rPr>
          <w:iCs/>
          <w:szCs w:val="24"/>
        </w:rPr>
      </w:pPr>
      <w:r>
        <w:rPr>
          <w:iCs/>
          <w:szCs w:val="24"/>
        </w:rPr>
        <w:t>2. п</w:t>
      </w:r>
      <w:r w:rsidR="009C271F" w:rsidRPr="00A84A85">
        <w:rPr>
          <w:iCs/>
          <w:szCs w:val="24"/>
        </w:rPr>
        <w:t xml:space="preserve">ри заявяване от граждански ползвател дежурните от СГК уведомяват дежурните </w:t>
      </w:r>
      <w:r>
        <w:rPr>
          <w:iCs/>
          <w:szCs w:val="24"/>
        </w:rPr>
        <w:t xml:space="preserve">служители </w:t>
      </w:r>
      <w:r w:rsidR="009C271F" w:rsidRPr="00A84A85">
        <w:rPr>
          <w:iCs/>
          <w:szCs w:val="24"/>
        </w:rPr>
        <w:t>от СВК за началото, периода за временно деактивиране или края на активация на планираните структури от ВП</w:t>
      </w:r>
      <w:r>
        <w:rPr>
          <w:iCs/>
          <w:szCs w:val="24"/>
        </w:rPr>
        <w:t>; д</w:t>
      </w:r>
      <w:r w:rsidR="009C271F" w:rsidRPr="00A84A85">
        <w:rPr>
          <w:iCs/>
          <w:szCs w:val="24"/>
        </w:rPr>
        <w:t xml:space="preserve">ежурните </w:t>
      </w:r>
      <w:r>
        <w:rPr>
          <w:iCs/>
          <w:szCs w:val="24"/>
        </w:rPr>
        <w:t xml:space="preserve">служители </w:t>
      </w:r>
      <w:r w:rsidR="009C271F" w:rsidRPr="00A84A85">
        <w:rPr>
          <w:iCs/>
          <w:szCs w:val="24"/>
        </w:rPr>
        <w:t>от СВК разпространяват информацията до засегнатите военни звена.</w:t>
      </w:r>
    </w:p>
    <w:bookmarkEnd w:id="7"/>
    <w:p w14:paraId="2C5FBF3B" w14:textId="4FE224CB" w:rsidR="009C271F" w:rsidRDefault="009C271F" w:rsidP="009A3ECF">
      <w:pPr>
        <w:widowControl w:val="0"/>
        <w:autoSpaceDE w:val="0"/>
        <w:autoSpaceDN w:val="0"/>
        <w:adjustRightInd w:val="0"/>
        <w:spacing w:after="0" w:line="254" w:lineRule="auto"/>
        <w:ind w:firstLine="567"/>
        <w:jc w:val="both"/>
        <w:rPr>
          <w:iCs/>
          <w:szCs w:val="24"/>
        </w:rPr>
      </w:pPr>
      <w:r w:rsidRPr="001C028F">
        <w:rPr>
          <w:b/>
          <w:iCs/>
          <w:szCs w:val="24"/>
        </w:rPr>
        <w:t>Чл. 2</w:t>
      </w:r>
      <w:r w:rsidR="00A176E9" w:rsidRPr="001C028F">
        <w:rPr>
          <w:b/>
          <w:iCs/>
          <w:szCs w:val="24"/>
        </w:rPr>
        <w:t>5</w:t>
      </w:r>
      <w:r w:rsidRPr="001C028F">
        <w:rPr>
          <w:b/>
          <w:iCs/>
          <w:szCs w:val="24"/>
        </w:rPr>
        <w:t>.</w:t>
      </w:r>
      <w:r w:rsidRPr="001C028F">
        <w:rPr>
          <w:bCs/>
          <w:iCs/>
          <w:szCs w:val="24"/>
        </w:rPr>
        <w:t xml:space="preserve"> </w:t>
      </w:r>
      <w:r w:rsidR="00A84A85" w:rsidRPr="001C028F">
        <w:rPr>
          <w:rFonts w:cs="Times New Roman"/>
        </w:rPr>
        <w:t xml:space="preserve">Центърът за координиране използването на </w:t>
      </w:r>
      <w:r w:rsidR="00A84A85">
        <w:rPr>
          <w:rFonts w:cs="Times New Roman"/>
        </w:rPr>
        <w:t>въздушното пространство</w:t>
      </w:r>
      <w:r w:rsidR="00A84A85" w:rsidRPr="001C028F">
        <w:rPr>
          <w:rFonts w:cs="Times New Roman"/>
        </w:rPr>
        <w:t xml:space="preserve"> </w:t>
      </w:r>
      <w:r w:rsidRPr="001C028F">
        <w:rPr>
          <w:bCs/>
          <w:iCs/>
          <w:szCs w:val="24"/>
        </w:rPr>
        <w:t xml:space="preserve"> договаря използването на други вертикални граници на управляеми структури на ВП в рамките на планираните в ПИВП/АПИВП.</w:t>
      </w:r>
      <w:r w:rsidR="00AC324A">
        <w:rPr>
          <w:bCs/>
          <w:iCs/>
          <w:szCs w:val="24"/>
        </w:rPr>
        <w:t xml:space="preserve"> </w:t>
      </w:r>
      <w:r w:rsidRPr="001C028F">
        <w:rPr>
          <w:iCs/>
          <w:szCs w:val="24"/>
        </w:rPr>
        <w:t xml:space="preserve">Промяната на вертикалните граници на планираните структури на ВП в рамките на определените в ПИВП/АПИВП се извършва от дежурните </w:t>
      </w:r>
      <w:r w:rsidR="00A84A85">
        <w:rPr>
          <w:iCs/>
          <w:szCs w:val="24"/>
        </w:rPr>
        <w:t xml:space="preserve">служители </w:t>
      </w:r>
      <w:r w:rsidRPr="001C028F">
        <w:rPr>
          <w:iCs/>
          <w:szCs w:val="24"/>
        </w:rPr>
        <w:t>в ЦКИВП, като планираната височина на управляемите структури може да бъде променена  в рамките на планираните граници след извършена координация между ЦКИВП и ползвателите.</w:t>
      </w:r>
    </w:p>
    <w:p w14:paraId="7037FA32" w14:textId="03AEC732" w:rsidR="009C271F" w:rsidRDefault="009C271F" w:rsidP="009A3ECF">
      <w:pPr>
        <w:widowControl w:val="0"/>
        <w:autoSpaceDE w:val="0"/>
        <w:autoSpaceDN w:val="0"/>
        <w:adjustRightInd w:val="0"/>
        <w:spacing w:after="0" w:line="254" w:lineRule="auto"/>
        <w:ind w:firstLine="567"/>
        <w:jc w:val="both"/>
        <w:rPr>
          <w:bCs/>
          <w:iCs/>
          <w:szCs w:val="24"/>
        </w:rPr>
      </w:pPr>
      <w:r w:rsidRPr="00AC324A">
        <w:rPr>
          <w:b/>
          <w:bCs/>
          <w:iCs/>
          <w:szCs w:val="24"/>
        </w:rPr>
        <w:t>Чл.</w:t>
      </w:r>
      <w:r w:rsidR="00AC324A">
        <w:rPr>
          <w:b/>
          <w:bCs/>
          <w:iCs/>
          <w:szCs w:val="24"/>
        </w:rPr>
        <w:t xml:space="preserve"> </w:t>
      </w:r>
      <w:r w:rsidRPr="00AC324A">
        <w:rPr>
          <w:b/>
          <w:bCs/>
          <w:iCs/>
          <w:szCs w:val="24"/>
        </w:rPr>
        <w:t>2</w:t>
      </w:r>
      <w:r w:rsidR="00A176E9" w:rsidRPr="00AC324A">
        <w:rPr>
          <w:b/>
          <w:bCs/>
          <w:iCs/>
          <w:szCs w:val="24"/>
        </w:rPr>
        <w:t>6</w:t>
      </w:r>
      <w:r w:rsidRPr="00AC324A">
        <w:rPr>
          <w:b/>
          <w:bCs/>
          <w:iCs/>
          <w:szCs w:val="24"/>
        </w:rPr>
        <w:t>.</w:t>
      </w:r>
      <w:r w:rsidRPr="00AC324A">
        <w:rPr>
          <w:bCs/>
          <w:iCs/>
          <w:szCs w:val="24"/>
        </w:rPr>
        <w:t xml:space="preserve"> </w:t>
      </w:r>
      <w:r w:rsidR="00A176E9" w:rsidRPr="00AC324A">
        <w:rPr>
          <w:bCs/>
          <w:iCs/>
          <w:szCs w:val="24"/>
        </w:rPr>
        <w:t xml:space="preserve">При </w:t>
      </w:r>
      <w:r w:rsidRPr="00AC324A">
        <w:rPr>
          <w:bCs/>
          <w:iCs/>
          <w:szCs w:val="24"/>
        </w:rPr>
        <w:t>получава</w:t>
      </w:r>
      <w:r w:rsidR="00A176E9" w:rsidRPr="00AC324A">
        <w:rPr>
          <w:bCs/>
          <w:iCs/>
          <w:szCs w:val="24"/>
        </w:rPr>
        <w:t>не</w:t>
      </w:r>
      <w:r w:rsidRPr="00AC324A">
        <w:rPr>
          <w:bCs/>
          <w:iCs/>
          <w:szCs w:val="24"/>
        </w:rPr>
        <w:t xml:space="preserve"> от съответните органи </w:t>
      </w:r>
      <w:r w:rsidR="00A176E9" w:rsidRPr="00AC324A">
        <w:rPr>
          <w:bCs/>
          <w:iCs/>
          <w:szCs w:val="24"/>
        </w:rPr>
        <w:t xml:space="preserve">на </w:t>
      </w:r>
      <w:r w:rsidRPr="00AC324A">
        <w:rPr>
          <w:bCs/>
          <w:iCs/>
          <w:szCs w:val="24"/>
        </w:rPr>
        <w:t>информация за всяко активиране и деактивиране на</w:t>
      </w:r>
      <w:r w:rsidR="00A347F1">
        <w:rPr>
          <w:bCs/>
          <w:iCs/>
          <w:szCs w:val="24"/>
        </w:rPr>
        <w:t xml:space="preserve"> зони за предварителна координация (</w:t>
      </w:r>
      <w:r w:rsidRPr="00AC324A">
        <w:rPr>
          <w:bCs/>
          <w:iCs/>
          <w:szCs w:val="24"/>
        </w:rPr>
        <w:t>ЗПК</w:t>
      </w:r>
      <w:r w:rsidR="00A347F1">
        <w:rPr>
          <w:bCs/>
          <w:iCs/>
          <w:szCs w:val="24"/>
        </w:rPr>
        <w:t>)</w:t>
      </w:r>
      <w:r w:rsidR="00A176E9" w:rsidRPr="00AC324A">
        <w:rPr>
          <w:bCs/>
          <w:iCs/>
          <w:szCs w:val="24"/>
        </w:rPr>
        <w:t xml:space="preserve"> дежурните </w:t>
      </w:r>
      <w:r w:rsidR="00A84A85">
        <w:rPr>
          <w:bCs/>
          <w:iCs/>
          <w:szCs w:val="24"/>
        </w:rPr>
        <w:t xml:space="preserve">служители </w:t>
      </w:r>
      <w:r w:rsidR="00A176E9" w:rsidRPr="00AC324A">
        <w:rPr>
          <w:bCs/>
          <w:iCs/>
          <w:szCs w:val="24"/>
        </w:rPr>
        <w:t>от секторите СГК и СВК в ЦКИВП се информират взаимно.</w:t>
      </w:r>
    </w:p>
    <w:p w14:paraId="2E86401C" w14:textId="3F24CF53" w:rsidR="009C271F" w:rsidRPr="00AC324A" w:rsidRDefault="009C271F" w:rsidP="009A3ECF">
      <w:pPr>
        <w:widowControl w:val="0"/>
        <w:autoSpaceDE w:val="0"/>
        <w:autoSpaceDN w:val="0"/>
        <w:adjustRightInd w:val="0"/>
        <w:spacing w:after="0" w:line="254" w:lineRule="auto"/>
        <w:ind w:firstLine="567"/>
        <w:jc w:val="both"/>
        <w:rPr>
          <w:bCs/>
          <w:szCs w:val="24"/>
        </w:rPr>
      </w:pPr>
      <w:r w:rsidRPr="00AC324A">
        <w:rPr>
          <w:b/>
          <w:szCs w:val="24"/>
        </w:rPr>
        <w:t>Чл.</w:t>
      </w:r>
      <w:r w:rsidR="00AC324A">
        <w:rPr>
          <w:b/>
          <w:szCs w:val="24"/>
        </w:rPr>
        <w:t xml:space="preserve"> </w:t>
      </w:r>
      <w:r w:rsidR="00A176E9" w:rsidRPr="00AC324A">
        <w:rPr>
          <w:b/>
          <w:szCs w:val="24"/>
        </w:rPr>
        <w:t>27</w:t>
      </w:r>
      <w:r w:rsidR="00A84A85">
        <w:rPr>
          <w:b/>
          <w:szCs w:val="24"/>
        </w:rPr>
        <w:t>.</w:t>
      </w:r>
      <w:r w:rsidRPr="00AC324A">
        <w:rPr>
          <w:b/>
          <w:szCs w:val="24"/>
        </w:rPr>
        <w:t xml:space="preserve"> </w:t>
      </w:r>
      <w:r w:rsidRPr="00AC324A">
        <w:rPr>
          <w:szCs w:val="24"/>
        </w:rPr>
        <w:t>Процедури</w:t>
      </w:r>
      <w:r w:rsidR="00581FCB">
        <w:rPr>
          <w:szCs w:val="24"/>
        </w:rPr>
        <w:t>те</w:t>
      </w:r>
      <w:r w:rsidRPr="00AC324A">
        <w:rPr>
          <w:szCs w:val="24"/>
        </w:rPr>
        <w:t xml:space="preserve"> за координация в ЦКИВП при изпълнение на дейностите </w:t>
      </w:r>
      <w:r w:rsidRPr="00AC324A">
        <w:rPr>
          <w:bCs/>
          <w:szCs w:val="24"/>
        </w:rPr>
        <w:t>чл. 2</w:t>
      </w:r>
      <w:r w:rsidR="00A176E9" w:rsidRPr="00AC324A">
        <w:rPr>
          <w:bCs/>
          <w:szCs w:val="24"/>
        </w:rPr>
        <w:t>2</w:t>
      </w:r>
      <w:r w:rsidRPr="00AC324A">
        <w:rPr>
          <w:bCs/>
          <w:szCs w:val="24"/>
        </w:rPr>
        <w:t>, ал.</w:t>
      </w:r>
      <w:r w:rsidR="00A84A85">
        <w:rPr>
          <w:bCs/>
          <w:szCs w:val="24"/>
        </w:rPr>
        <w:t xml:space="preserve"> </w:t>
      </w:r>
      <w:r w:rsidRPr="00AC324A">
        <w:rPr>
          <w:bCs/>
          <w:szCs w:val="24"/>
        </w:rPr>
        <w:t>2, т.</w:t>
      </w:r>
      <w:r w:rsidR="00A84A85">
        <w:rPr>
          <w:bCs/>
          <w:szCs w:val="24"/>
        </w:rPr>
        <w:t xml:space="preserve"> 1</w:t>
      </w:r>
      <w:r w:rsidR="00581FCB">
        <w:rPr>
          <w:bCs/>
          <w:szCs w:val="24"/>
        </w:rPr>
        <w:t xml:space="preserve"> са</w:t>
      </w:r>
      <w:r w:rsidRPr="00AC324A">
        <w:rPr>
          <w:bCs/>
          <w:szCs w:val="24"/>
        </w:rPr>
        <w:t>:</w:t>
      </w:r>
    </w:p>
    <w:p w14:paraId="63ED155D" w14:textId="734308D7" w:rsidR="009C271F" w:rsidRPr="00442917" w:rsidRDefault="00442917" w:rsidP="003B3BDC">
      <w:pPr>
        <w:widowControl w:val="0"/>
        <w:autoSpaceDE w:val="0"/>
        <w:autoSpaceDN w:val="0"/>
        <w:adjustRightInd w:val="0"/>
        <w:spacing w:after="0" w:line="254" w:lineRule="auto"/>
        <w:ind w:firstLine="360"/>
        <w:jc w:val="both"/>
        <w:rPr>
          <w:iCs/>
          <w:szCs w:val="24"/>
        </w:rPr>
      </w:pPr>
      <w:r w:rsidRPr="00442917">
        <w:rPr>
          <w:iCs/>
          <w:szCs w:val="24"/>
        </w:rPr>
        <w:tab/>
      </w:r>
      <w:r w:rsidR="00A84A85" w:rsidRPr="00442917">
        <w:rPr>
          <w:iCs/>
          <w:szCs w:val="24"/>
        </w:rPr>
        <w:t>1. д</w:t>
      </w:r>
      <w:r w:rsidR="009C271F" w:rsidRPr="00442917">
        <w:rPr>
          <w:iCs/>
          <w:szCs w:val="24"/>
        </w:rPr>
        <w:t xml:space="preserve">ежурният служител от СГК на ЦКИВП получава от СВК искане за начало на работата в структура на ВП не по-късно от 15 минути преди активиране на </w:t>
      </w:r>
      <w:r w:rsidR="00844B53" w:rsidRPr="00442917">
        <w:rPr>
          <w:iCs/>
          <w:szCs w:val="24"/>
        </w:rPr>
        <w:t>ВП</w:t>
      </w:r>
      <w:r w:rsidR="00A84A85" w:rsidRPr="00442917">
        <w:rPr>
          <w:iCs/>
          <w:szCs w:val="24"/>
        </w:rPr>
        <w:t>;</w:t>
      </w:r>
      <w:r w:rsidR="009C271F" w:rsidRPr="00442917">
        <w:rPr>
          <w:iCs/>
          <w:szCs w:val="24"/>
        </w:rPr>
        <w:t xml:space="preserve"> </w:t>
      </w:r>
    </w:p>
    <w:p w14:paraId="19598E84" w14:textId="08EFF845" w:rsidR="009C271F" w:rsidRPr="003B3BDC" w:rsidRDefault="00A84A85" w:rsidP="003B3BDC">
      <w:pPr>
        <w:widowControl w:val="0"/>
        <w:autoSpaceDE w:val="0"/>
        <w:autoSpaceDN w:val="0"/>
        <w:adjustRightInd w:val="0"/>
        <w:spacing w:after="0" w:line="254" w:lineRule="auto"/>
        <w:ind w:firstLine="360"/>
        <w:jc w:val="both"/>
        <w:rPr>
          <w:iCs/>
          <w:szCs w:val="24"/>
        </w:rPr>
      </w:pPr>
      <w:r w:rsidRPr="00442917">
        <w:rPr>
          <w:iCs/>
          <w:szCs w:val="24"/>
        </w:rPr>
        <w:tab/>
        <w:t>2. н</w:t>
      </w:r>
      <w:r w:rsidR="009C271F" w:rsidRPr="00442917">
        <w:rPr>
          <w:iCs/>
          <w:szCs w:val="24"/>
        </w:rPr>
        <w:t>е по-късно от 5 минути преди активирането на дадената структура на ВП дежурния</w:t>
      </w:r>
      <w:r w:rsidRPr="00442917">
        <w:rPr>
          <w:iCs/>
          <w:szCs w:val="24"/>
        </w:rPr>
        <w:t>т</w:t>
      </w:r>
      <w:r w:rsidR="009C271F" w:rsidRPr="00442917">
        <w:rPr>
          <w:iCs/>
          <w:szCs w:val="24"/>
        </w:rPr>
        <w:t xml:space="preserve"> служител от СГК на ЦКИВП проверява дали ВП</w:t>
      </w:r>
      <w:r w:rsidRPr="00442917">
        <w:rPr>
          <w:iCs/>
          <w:szCs w:val="24"/>
        </w:rPr>
        <w:t>,</w:t>
      </w:r>
      <w:r w:rsidR="009C271F" w:rsidRPr="00442917">
        <w:rPr>
          <w:iCs/>
          <w:szCs w:val="24"/>
        </w:rPr>
        <w:t xml:space="preserve"> свързано с исканата заявка</w:t>
      </w:r>
      <w:r w:rsidRPr="00442917">
        <w:rPr>
          <w:iCs/>
          <w:szCs w:val="24"/>
        </w:rPr>
        <w:t>,</w:t>
      </w:r>
      <w:r w:rsidR="00772A95" w:rsidRPr="00442917">
        <w:rPr>
          <w:iCs/>
          <w:szCs w:val="24"/>
        </w:rPr>
        <w:t xml:space="preserve"> е освободено</w:t>
      </w:r>
      <w:r w:rsidR="009C271F" w:rsidRPr="00442917">
        <w:rPr>
          <w:iCs/>
          <w:szCs w:val="24"/>
        </w:rPr>
        <w:t>, като при необходимост предприема действия по координация за отлагането й</w:t>
      </w:r>
      <w:r w:rsidRPr="00442917">
        <w:rPr>
          <w:iCs/>
          <w:szCs w:val="24"/>
        </w:rPr>
        <w:t>;</w:t>
      </w:r>
    </w:p>
    <w:p w14:paraId="1BBD2FDA" w14:textId="6DB72793" w:rsidR="009C271F" w:rsidRPr="001C028F" w:rsidRDefault="00A84A85" w:rsidP="003B3BDC">
      <w:pPr>
        <w:widowControl w:val="0"/>
        <w:autoSpaceDE w:val="0"/>
        <w:autoSpaceDN w:val="0"/>
        <w:adjustRightInd w:val="0"/>
        <w:spacing w:after="0" w:line="254" w:lineRule="auto"/>
        <w:ind w:firstLine="360"/>
        <w:jc w:val="both"/>
        <w:rPr>
          <w:bCs/>
        </w:rPr>
      </w:pPr>
      <w:r>
        <w:rPr>
          <w:bCs/>
        </w:rPr>
        <w:tab/>
      </w:r>
      <w:r w:rsidRPr="00442917">
        <w:rPr>
          <w:iCs/>
          <w:szCs w:val="24"/>
        </w:rPr>
        <w:t xml:space="preserve">3. </w:t>
      </w:r>
      <w:r w:rsidR="001A0528">
        <w:rPr>
          <w:iCs/>
          <w:szCs w:val="24"/>
        </w:rPr>
        <w:t xml:space="preserve">дежурният служител от СГК на ЦКИВП </w:t>
      </w:r>
      <w:r w:rsidRPr="00442917">
        <w:rPr>
          <w:iCs/>
          <w:szCs w:val="24"/>
        </w:rPr>
        <w:t>в</w:t>
      </w:r>
      <w:r w:rsidR="009C271F" w:rsidRPr="00442917">
        <w:rPr>
          <w:iCs/>
          <w:szCs w:val="24"/>
        </w:rPr>
        <w:t>ъвежда информацията за използване на структурите от ВП в електронните системи за УВП и информира всички заинтересовани ползватели на ВП</w:t>
      </w:r>
      <w:r w:rsidR="00442917">
        <w:rPr>
          <w:iCs/>
          <w:szCs w:val="24"/>
        </w:rPr>
        <w:t>;</w:t>
      </w:r>
    </w:p>
    <w:p w14:paraId="43E18620" w14:textId="6D9344AD" w:rsidR="009C271F" w:rsidRPr="001C028F" w:rsidRDefault="00A84A85" w:rsidP="003B3BDC">
      <w:pPr>
        <w:widowControl w:val="0"/>
        <w:autoSpaceDE w:val="0"/>
        <w:autoSpaceDN w:val="0"/>
        <w:adjustRightInd w:val="0"/>
        <w:spacing w:after="0" w:line="254" w:lineRule="auto"/>
        <w:ind w:firstLine="360"/>
        <w:jc w:val="both"/>
        <w:rPr>
          <w:bCs/>
        </w:rPr>
      </w:pPr>
      <w:r>
        <w:rPr>
          <w:bCs/>
        </w:rPr>
        <w:tab/>
      </w:r>
      <w:r w:rsidRPr="00442917">
        <w:rPr>
          <w:iCs/>
          <w:szCs w:val="24"/>
        </w:rPr>
        <w:t>4. в</w:t>
      </w:r>
      <w:r w:rsidR="009C271F" w:rsidRPr="00442917">
        <w:rPr>
          <w:iCs/>
          <w:szCs w:val="24"/>
        </w:rPr>
        <w:t>ременно деактивиране на структури от ВП се осъществява по искане на ползвателите за период от 30 (тридесет) и повече минути</w:t>
      </w:r>
      <w:r w:rsidRPr="00442917">
        <w:rPr>
          <w:iCs/>
          <w:szCs w:val="24"/>
        </w:rPr>
        <w:t>; п</w:t>
      </w:r>
      <w:r w:rsidR="00F31D9E" w:rsidRPr="00442917">
        <w:rPr>
          <w:iCs/>
          <w:szCs w:val="24"/>
        </w:rPr>
        <w:t xml:space="preserve">оследващото активиране </w:t>
      </w:r>
      <w:r w:rsidR="009C271F" w:rsidRPr="00442917">
        <w:rPr>
          <w:iCs/>
          <w:szCs w:val="24"/>
        </w:rPr>
        <w:t xml:space="preserve"> се извършва </w:t>
      </w:r>
      <w:r w:rsidR="00F31D9E" w:rsidRPr="00442917">
        <w:rPr>
          <w:iCs/>
          <w:szCs w:val="24"/>
        </w:rPr>
        <w:t>по реда за първоначално</w:t>
      </w:r>
      <w:r w:rsidR="00B14815" w:rsidRPr="00442917">
        <w:rPr>
          <w:iCs/>
          <w:szCs w:val="24"/>
        </w:rPr>
        <w:t xml:space="preserve"> активиране или </w:t>
      </w:r>
      <w:r w:rsidR="009C271F" w:rsidRPr="00442917">
        <w:rPr>
          <w:iCs/>
          <w:szCs w:val="24"/>
        </w:rPr>
        <w:t>в съответствие с информацията за точно време на последващо активиране, подадена при временното деактивиране</w:t>
      </w:r>
      <w:r w:rsidRPr="00442917">
        <w:rPr>
          <w:iCs/>
          <w:szCs w:val="24"/>
        </w:rPr>
        <w:t>;</w:t>
      </w:r>
    </w:p>
    <w:p w14:paraId="3DE361DA" w14:textId="1C26C12A" w:rsidR="009C271F" w:rsidRPr="001C028F" w:rsidRDefault="00A84A85" w:rsidP="003B3BDC">
      <w:pPr>
        <w:widowControl w:val="0"/>
        <w:autoSpaceDE w:val="0"/>
        <w:autoSpaceDN w:val="0"/>
        <w:adjustRightInd w:val="0"/>
        <w:spacing w:after="0" w:line="254" w:lineRule="auto"/>
        <w:ind w:firstLine="360"/>
        <w:jc w:val="both"/>
        <w:rPr>
          <w:kern w:val="2"/>
          <w:szCs w:val="24"/>
        </w:rPr>
      </w:pPr>
      <w:r>
        <w:rPr>
          <w:szCs w:val="24"/>
        </w:rPr>
        <w:tab/>
      </w:r>
      <w:r w:rsidRPr="00442917">
        <w:rPr>
          <w:iCs/>
          <w:szCs w:val="24"/>
        </w:rPr>
        <w:t>5. д</w:t>
      </w:r>
      <w:r w:rsidR="009C271F" w:rsidRPr="00442917">
        <w:rPr>
          <w:iCs/>
          <w:szCs w:val="24"/>
        </w:rPr>
        <w:t>еактивирането на структури от ВП се осъществява:</w:t>
      </w:r>
    </w:p>
    <w:p w14:paraId="572DB512" w14:textId="743790A6" w:rsidR="009C271F" w:rsidRPr="001037FA" w:rsidRDefault="001037FA" w:rsidP="001A0528">
      <w:pPr>
        <w:widowControl w:val="0"/>
        <w:suppressAutoHyphens w:val="0"/>
        <w:autoSpaceDE w:val="0"/>
        <w:autoSpaceDN w:val="0"/>
        <w:adjustRightInd w:val="0"/>
        <w:spacing w:after="0" w:line="240" w:lineRule="auto"/>
        <w:ind w:firstLine="426"/>
        <w:jc w:val="both"/>
        <w:rPr>
          <w:rFonts w:cs="Times New Roman"/>
        </w:rPr>
      </w:pPr>
      <w:r>
        <w:rPr>
          <w:rFonts w:cs="Times New Roman"/>
        </w:rPr>
        <w:t xml:space="preserve">     </w:t>
      </w:r>
      <w:r w:rsidR="00B0210F">
        <w:rPr>
          <w:rFonts w:cs="Times New Roman"/>
        </w:rPr>
        <w:t>а)</w:t>
      </w:r>
      <w:r>
        <w:rPr>
          <w:rFonts w:cs="Times New Roman"/>
        </w:rPr>
        <w:t xml:space="preserve"> </w:t>
      </w:r>
      <w:r w:rsidR="009C271F" w:rsidRPr="001037FA">
        <w:rPr>
          <w:rFonts w:cs="Times New Roman"/>
        </w:rPr>
        <w:t>по искане на ползвателите;</w:t>
      </w:r>
    </w:p>
    <w:p w14:paraId="0F885B51" w14:textId="4304BD4F" w:rsidR="009C271F" w:rsidRPr="001037FA" w:rsidRDefault="00B0210F" w:rsidP="001A0528">
      <w:pPr>
        <w:widowControl w:val="0"/>
        <w:suppressAutoHyphens w:val="0"/>
        <w:autoSpaceDE w:val="0"/>
        <w:autoSpaceDN w:val="0"/>
        <w:adjustRightInd w:val="0"/>
        <w:spacing w:after="0" w:line="240" w:lineRule="auto"/>
        <w:ind w:firstLine="708"/>
        <w:jc w:val="both"/>
        <w:rPr>
          <w:rFonts w:cs="Times New Roman"/>
        </w:rPr>
      </w:pPr>
      <w:r>
        <w:rPr>
          <w:rFonts w:cs="Times New Roman"/>
        </w:rPr>
        <w:t>б)</w:t>
      </w:r>
      <w:r w:rsidR="001037FA">
        <w:rPr>
          <w:rFonts w:cs="Times New Roman"/>
        </w:rPr>
        <w:t xml:space="preserve"> </w:t>
      </w:r>
      <w:r w:rsidR="009C271F" w:rsidRPr="001037FA">
        <w:rPr>
          <w:rFonts w:cs="Times New Roman"/>
        </w:rPr>
        <w:t>след изтичане на времето в ПИВП/ АПИВП;</w:t>
      </w:r>
    </w:p>
    <w:p w14:paraId="7D23FBDA" w14:textId="09B03575" w:rsidR="009C271F" w:rsidRPr="001037FA" w:rsidRDefault="00B0210F" w:rsidP="001A0528">
      <w:pPr>
        <w:widowControl w:val="0"/>
        <w:suppressAutoHyphens w:val="0"/>
        <w:autoSpaceDE w:val="0"/>
        <w:autoSpaceDN w:val="0"/>
        <w:adjustRightInd w:val="0"/>
        <w:spacing w:after="0" w:line="240" w:lineRule="auto"/>
        <w:ind w:firstLine="708"/>
        <w:jc w:val="both"/>
        <w:rPr>
          <w:rFonts w:cs="Times New Roman"/>
        </w:rPr>
      </w:pPr>
      <w:r>
        <w:rPr>
          <w:szCs w:val="24"/>
        </w:rPr>
        <w:t>в)</w:t>
      </w:r>
      <w:r w:rsidR="001037FA">
        <w:rPr>
          <w:szCs w:val="24"/>
        </w:rPr>
        <w:t xml:space="preserve"> </w:t>
      </w:r>
      <w:r w:rsidR="009C271F" w:rsidRPr="001037FA">
        <w:rPr>
          <w:rFonts w:cs="Times New Roman"/>
        </w:rPr>
        <w:t>по чл. 2</w:t>
      </w:r>
      <w:r w:rsidR="00F31D9E" w:rsidRPr="001037FA">
        <w:rPr>
          <w:rFonts w:cs="Times New Roman"/>
        </w:rPr>
        <w:t>2</w:t>
      </w:r>
      <w:r w:rsidR="009C271F" w:rsidRPr="001037FA">
        <w:rPr>
          <w:rFonts w:cs="Times New Roman"/>
        </w:rPr>
        <w:t>, ал.</w:t>
      </w:r>
      <w:r w:rsidR="00A84A85" w:rsidRPr="001037FA">
        <w:rPr>
          <w:rFonts w:cs="Times New Roman"/>
        </w:rPr>
        <w:t xml:space="preserve"> </w:t>
      </w:r>
      <w:r w:rsidR="009C271F" w:rsidRPr="001037FA">
        <w:rPr>
          <w:rFonts w:cs="Times New Roman"/>
        </w:rPr>
        <w:t xml:space="preserve">2, т. </w:t>
      </w:r>
      <w:r w:rsidR="00A84A85" w:rsidRPr="001037FA">
        <w:rPr>
          <w:rFonts w:cs="Times New Roman"/>
        </w:rPr>
        <w:t>5</w:t>
      </w:r>
      <w:r w:rsidR="009C271F" w:rsidRPr="001037FA">
        <w:rPr>
          <w:rFonts w:cs="Times New Roman"/>
        </w:rPr>
        <w:t>;</w:t>
      </w:r>
    </w:p>
    <w:p w14:paraId="6881DAB2" w14:textId="3DCA3ECF" w:rsidR="009C271F" w:rsidRPr="001037FA" w:rsidRDefault="00B0210F" w:rsidP="001A0528">
      <w:pPr>
        <w:widowControl w:val="0"/>
        <w:suppressAutoHyphens w:val="0"/>
        <w:autoSpaceDE w:val="0"/>
        <w:autoSpaceDN w:val="0"/>
        <w:adjustRightInd w:val="0"/>
        <w:spacing w:after="0" w:line="240" w:lineRule="auto"/>
        <w:ind w:firstLine="708"/>
        <w:jc w:val="both"/>
        <w:rPr>
          <w:rFonts w:cs="Times New Roman"/>
        </w:rPr>
      </w:pPr>
      <w:r>
        <w:rPr>
          <w:rFonts w:cs="Times New Roman"/>
        </w:rPr>
        <w:t>г)</w:t>
      </w:r>
      <w:r w:rsidR="001037FA">
        <w:rPr>
          <w:rFonts w:cs="Times New Roman"/>
        </w:rPr>
        <w:t xml:space="preserve"> </w:t>
      </w:r>
      <w:r w:rsidR="009C271F" w:rsidRPr="001037FA">
        <w:rPr>
          <w:rFonts w:cs="Times New Roman"/>
        </w:rPr>
        <w:t>при всички останали случаи</w:t>
      </w:r>
      <w:r w:rsidR="00A84A85" w:rsidRPr="001037FA">
        <w:rPr>
          <w:rFonts w:cs="Times New Roman"/>
        </w:rPr>
        <w:t>,</w:t>
      </w:r>
      <w:r w:rsidR="009C271F" w:rsidRPr="001037FA">
        <w:rPr>
          <w:rFonts w:cs="Times New Roman"/>
        </w:rPr>
        <w:t xml:space="preserve"> нарушаващи безопасността на полетите.</w:t>
      </w:r>
    </w:p>
    <w:p w14:paraId="58AFCC48" w14:textId="77777777" w:rsidR="009C271F" w:rsidRPr="00AC324A" w:rsidRDefault="009C271F" w:rsidP="009C271F">
      <w:pPr>
        <w:pStyle w:val="ListParagraph"/>
        <w:widowControl w:val="0"/>
        <w:autoSpaceDE w:val="0"/>
        <w:autoSpaceDN w:val="0"/>
        <w:adjustRightInd w:val="0"/>
        <w:spacing w:after="0" w:line="254" w:lineRule="auto"/>
        <w:ind w:left="360"/>
        <w:jc w:val="both"/>
        <w:rPr>
          <w:b/>
          <w:szCs w:val="24"/>
        </w:rPr>
      </w:pPr>
    </w:p>
    <w:p w14:paraId="4F6B8FD1" w14:textId="77777777" w:rsidR="009C271F" w:rsidRPr="001C028F" w:rsidRDefault="009C271F" w:rsidP="009C271F">
      <w:pPr>
        <w:widowControl w:val="0"/>
        <w:autoSpaceDE w:val="0"/>
        <w:autoSpaceDN w:val="0"/>
        <w:adjustRightInd w:val="0"/>
        <w:spacing w:after="0" w:line="254" w:lineRule="auto"/>
        <w:jc w:val="center"/>
        <w:rPr>
          <w:b/>
          <w:bCs/>
        </w:rPr>
      </w:pPr>
      <w:r w:rsidRPr="001C028F">
        <w:rPr>
          <w:b/>
          <w:bCs/>
        </w:rPr>
        <w:t>Раздел III</w:t>
      </w:r>
    </w:p>
    <w:p w14:paraId="5A59963A" w14:textId="385AE541" w:rsidR="009C271F" w:rsidRDefault="00FB595C" w:rsidP="009C271F">
      <w:pPr>
        <w:widowControl w:val="0"/>
        <w:autoSpaceDE w:val="0"/>
        <w:autoSpaceDN w:val="0"/>
        <w:adjustRightInd w:val="0"/>
        <w:spacing w:after="0" w:line="254" w:lineRule="auto"/>
        <w:jc w:val="center"/>
        <w:rPr>
          <w:b/>
          <w:szCs w:val="24"/>
        </w:rPr>
      </w:pPr>
      <w:r w:rsidRPr="001C028F">
        <w:rPr>
          <w:b/>
        </w:rPr>
        <w:t xml:space="preserve">Дейности при отпадане на необходимостта </w:t>
      </w:r>
      <w:r w:rsidRPr="001C028F">
        <w:rPr>
          <w:b/>
          <w:szCs w:val="24"/>
        </w:rPr>
        <w:t xml:space="preserve">от използване на структури </w:t>
      </w:r>
      <w:r w:rsidR="00442917">
        <w:rPr>
          <w:b/>
          <w:szCs w:val="24"/>
        </w:rPr>
        <w:t xml:space="preserve">на </w:t>
      </w:r>
      <w:r w:rsidRPr="001C028F">
        <w:rPr>
          <w:b/>
          <w:szCs w:val="24"/>
        </w:rPr>
        <w:t>ВП, включени в ПИВП/АПИВП</w:t>
      </w:r>
    </w:p>
    <w:p w14:paraId="39E51F17" w14:textId="5C6CDEE2" w:rsidR="009C271F" w:rsidRPr="001C028F" w:rsidRDefault="009C271F" w:rsidP="009A3ECF">
      <w:pPr>
        <w:widowControl w:val="0"/>
        <w:autoSpaceDE w:val="0"/>
        <w:autoSpaceDN w:val="0"/>
        <w:adjustRightInd w:val="0"/>
        <w:spacing w:after="0" w:line="254" w:lineRule="auto"/>
        <w:ind w:firstLine="567"/>
        <w:jc w:val="both"/>
        <w:rPr>
          <w:iCs/>
        </w:rPr>
      </w:pPr>
      <w:r w:rsidRPr="00AC324A">
        <w:rPr>
          <w:b/>
        </w:rPr>
        <w:t>Чл.</w:t>
      </w:r>
      <w:r w:rsidR="00076768" w:rsidRPr="00AC324A">
        <w:rPr>
          <w:b/>
          <w:lang w:val="ru-RU"/>
        </w:rPr>
        <w:t xml:space="preserve"> 28</w:t>
      </w:r>
      <w:r w:rsidR="00010DF9">
        <w:rPr>
          <w:b/>
          <w:lang w:val="ru-RU"/>
        </w:rPr>
        <w:t>.</w:t>
      </w:r>
      <w:r w:rsidRPr="001C028F">
        <w:rPr>
          <w:b/>
          <w:szCs w:val="24"/>
        </w:rPr>
        <w:t xml:space="preserve"> </w:t>
      </w:r>
      <w:r w:rsidR="00076768" w:rsidRPr="00AC324A">
        <w:rPr>
          <w:szCs w:val="24"/>
          <w:lang w:val="ru-RU"/>
        </w:rPr>
        <w:t xml:space="preserve">(1) </w:t>
      </w:r>
      <w:r w:rsidRPr="001C028F">
        <w:rPr>
          <w:szCs w:val="24"/>
        </w:rPr>
        <w:t xml:space="preserve">При получаване на информация от съответен ползвател на ВП за отпадане на необходимостта от използване на определена управляема структура, </w:t>
      </w:r>
      <w:r w:rsidRPr="001C028F">
        <w:rPr>
          <w:bCs/>
          <w:iCs/>
        </w:rPr>
        <w:t>включена в ПИВП/АПИВП, ЦКИВП</w:t>
      </w:r>
      <w:r w:rsidRPr="001C028F">
        <w:rPr>
          <w:szCs w:val="24"/>
        </w:rPr>
        <w:t xml:space="preserve"> уведомява ЦПРВП, в рамките на работното му </w:t>
      </w:r>
      <w:r w:rsidRPr="001C028F">
        <w:rPr>
          <w:szCs w:val="24"/>
        </w:rPr>
        <w:lastRenderedPageBreak/>
        <w:t>време, за настъпилите промени с цел изготвяне на АПИВП</w:t>
      </w:r>
      <w:r w:rsidRPr="001C028F">
        <w:rPr>
          <w:iCs/>
        </w:rPr>
        <w:t>.</w:t>
      </w:r>
    </w:p>
    <w:p w14:paraId="476E75D9" w14:textId="4AB1ADAF" w:rsidR="00076768" w:rsidRPr="00AC324A" w:rsidRDefault="00076768" w:rsidP="003B3BDC">
      <w:pPr>
        <w:widowControl w:val="0"/>
        <w:autoSpaceDE w:val="0"/>
        <w:autoSpaceDN w:val="0"/>
        <w:adjustRightInd w:val="0"/>
        <w:spacing w:after="0" w:line="254" w:lineRule="auto"/>
        <w:ind w:firstLine="567"/>
        <w:jc w:val="both"/>
        <w:rPr>
          <w:iCs/>
          <w:kern w:val="2"/>
          <w:lang w:val="ru-RU"/>
        </w:rPr>
      </w:pPr>
      <w:r w:rsidRPr="00AC324A">
        <w:rPr>
          <w:iCs/>
          <w:lang w:val="ru-RU"/>
        </w:rPr>
        <w:t xml:space="preserve">(2) </w:t>
      </w:r>
      <w:r w:rsidR="001A0528">
        <w:rPr>
          <w:iCs/>
          <w:lang w:val="ru-RU"/>
        </w:rPr>
        <w:t xml:space="preserve">Дежурният служител от сектор СГК на ЦКИВП </w:t>
      </w:r>
      <w:r w:rsidR="001A0528">
        <w:rPr>
          <w:bCs/>
        </w:rPr>
        <w:t>в</w:t>
      </w:r>
      <w:r w:rsidRPr="001C028F">
        <w:rPr>
          <w:bCs/>
        </w:rPr>
        <w:t>ъвежда информацията за отпадналите структури ВП в електронните системи за УВП</w:t>
      </w:r>
      <w:r w:rsidRPr="001C028F">
        <w:rPr>
          <w:szCs w:val="24"/>
        </w:rPr>
        <w:t xml:space="preserve"> и информира заинтересованите органи за ОВД и ползватели на ВП.</w:t>
      </w:r>
    </w:p>
    <w:p w14:paraId="167E0074" w14:textId="77777777" w:rsidR="009C271F" w:rsidRPr="001C028F" w:rsidRDefault="009C271F" w:rsidP="009C271F">
      <w:pPr>
        <w:widowControl w:val="0"/>
        <w:autoSpaceDE w:val="0"/>
        <w:autoSpaceDN w:val="0"/>
        <w:adjustRightInd w:val="0"/>
        <w:spacing w:after="0" w:line="254" w:lineRule="auto"/>
        <w:jc w:val="center"/>
        <w:rPr>
          <w:b/>
          <w:bCs/>
          <w:kern w:val="2"/>
        </w:rPr>
      </w:pPr>
    </w:p>
    <w:p w14:paraId="7AE42C2B" w14:textId="77777777" w:rsidR="009C271F" w:rsidRPr="001C028F" w:rsidRDefault="009C271F" w:rsidP="009C271F">
      <w:pPr>
        <w:widowControl w:val="0"/>
        <w:autoSpaceDE w:val="0"/>
        <w:autoSpaceDN w:val="0"/>
        <w:adjustRightInd w:val="0"/>
        <w:spacing w:after="0" w:line="254" w:lineRule="auto"/>
        <w:jc w:val="center"/>
        <w:rPr>
          <w:b/>
          <w:bCs/>
        </w:rPr>
      </w:pPr>
      <w:r w:rsidRPr="001C028F">
        <w:rPr>
          <w:b/>
          <w:bCs/>
        </w:rPr>
        <w:t>Раздел IV</w:t>
      </w:r>
    </w:p>
    <w:p w14:paraId="1E7F5925" w14:textId="5B2F3C85" w:rsidR="009C271F" w:rsidRPr="001C028F" w:rsidRDefault="009C271F" w:rsidP="009C271F">
      <w:pPr>
        <w:widowControl w:val="0"/>
        <w:autoSpaceDE w:val="0"/>
        <w:autoSpaceDN w:val="0"/>
        <w:adjustRightInd w:val="0"/>
        <w:spacing w:after="0" w:line="254" w:lineRule="auto"/>
        <w:jc w:val="center"/>
        <w:rPr>
          <w:b/>
          <w:bCs/>
        </w:rPr>
      </w:pPr>
      <w:r w:rsidRPr="001C028F">
        <w:rPr>
          <w:b/>
          <w:bCs/>
        </w:rPr>
        <w:t xml:space="preserve">Взаимодействие с Изпълнителна агенция „Борба с градушките“ в рамките на активния сезон за </w:t>
      </w:r>
      <w:proofErr w:type="spellStart"/>
      <w:r w:rsidRPr="001C028F">
        <w:rPr>
          <w:b/>
          <w:bCs/>
        </w:rPr>
        <w:t>противоградова</w:t>
      </w:r>
      <w:proofErr w:type="spellEnd"/>
      <w:r w:rsidRPr="001C028F">
        <w:rPr>
          <w:b/>
          <w:bCs/>
        </w:rPr>
        <w:t xml:space="preserve"> защита</w:t>
      </w:r>
    </w:p>
    <w:p w14:paraId="45602AA6" w14:textId="5CF448AF" w:rsidR="009C271F" w:rsidRPr="001C028F" w:rsidRDefault="009C271F" w:rsidP="009A3ECF">
      <w:pPr>
        <w:spacing w:after="0" w:line="240" w:lineRule="auto"/>
        <w:ind w:firstLine="567"/>
        <w:jc w:val="both"/>
        <w:rPr>
          <w:szCs w:val="24"/>
        </w:rPr>
      </w:pPr>
      <w:r w:rsidRPr="00AC324A">
        <w:rPr>
          <w:b/>
          <w:bCs/>
          <w:lang w:val="ru-RU"/>
        </w:rPr>
        <w:t>Чл.</w:t>
      </w:r>
      <w:r w:rsidR="00AF55E7" w:rsidRPr="00AC324A">
        <w:rPr>
          <w:b/>
          <w:bCs/>
          <w:lang w:val="ru-RU"/>
        </w:rPr>
        <w:t xml:space="preserve"> </w:t>
      </w:r>
      <w:r w:rsidR="003218BD" w:rsidRPr="00AC324A">
        <w:rPr>
          <w:b/>
          <w:bCs/>
          <w:lang w:val="ru-RU"/>
        </w:rPr>
        <w:t>29</w:t>
      </w:r>
      <w:r w:rsidR="000B7C67">
        <w:rPr>
          <w:b/>
          <w:bCs/>
          <w:lang w:val="ru-RU"/>
        </w:rPr>
        <w:t>.</w:t>
      </w:r>
      <w:r w:rsidR="003218BD" w:rsidRPr="001C028F">
        <w:rPr>
          <w:lang w:val="ru-RU"/>
        </w:rPr>
        <w:t xml:space="preserve"> </w:t>
      </w:r>
      <w:r w:rsidRPr="001C028F">
        <w:rPr>
          <w:szCs w:val="24"/>
        </w:rPr>
        <w:t xml:space="preserve">Дейността за осъществяване на противодействие срещу потенциални градоносни облаци се извършва в съответствие с Инструкция № 4 от 16.07.2010 г. за </w:t>
      </w:r>
      <w:proofErr w:type="spellStart"/>
      <w:r w:rsidRPr="001C028F">
        <w:rPr>
          <w:szCs w:val="24"/>
        </w:rPr>
        <w:t>противоградовата</w:t>
      </w:r>
      <w:proofErr w:type="spellEnd"/>
      <w:r w:rsidRPr="001C028F">
        <w:rPr>
          <w:szCs w:val="24"/>
        </w:rPr>
        <w:t xml:space="preserve"> защита в Република България.</w:t>
      </w:r>
    </w:p>
    <w:p w14:paraId="5EC64A89" w14:textId="0E725B31" w:rsidR="009C271F" w:rsidRPr="001C028F" w:rsidRDefault="009C271F" w:rsidP="009A3ECF">
      <w:pPr>
        <w:spacing w:after="0" w:line="240" w:lineRule="auto"/>
        <w:ind w:firstLine="567"/>
        <w:jc w:val="both"/>
        <w:rPr>
          <w:szCs w:val="24"/>
        </w:rPr>
      </w:pPr>
      <w:r w:rsidRPr="00AC324A">
        <w:rPr>
          <w:b/>
          <w:bCs/>
          <w:lang w:val="ru-RU"/>
        </w:rPr>
        <w:t>Чл.</w:t>
      </w:r>
      <w:r w:rsidR="00AF55E7" w:rsidRPr="00AC324A">
        <w:rPr>
          <w:b/>
          <w:bCs/>
          <w:lang w:val="ru-RU"/>
        </w:rPr>
        <w:t xml:space="preserve"> </w:t>
      </w:r>
      <w:r w:rsidR="003218BD" w:rsidRPr="00AC324A">
        <w:rPr>
          <w:b/>
          <w:bCs/>
          <w:lang w:val="ru-RU"/>
        </w:rPr>
        <w:t>30</w:t>
      </w:r>
      <w:r w:rsidR="000B7C67">
        <w:rPr>
          <w:b/>
          <w:bCs/>
          <w:lang w:val="ru-RU"/>
        </w:rPr>
        <w:t>.</w:t>
      </w:r>
      <w:r w:rsidR="003218BD" w:rsidRPr="001C028F">
        <w:rPr>
          <w:b/>
          <w:bCs/>
          <w:lang w:val="ru-RU"/>
        </w:rPr>
        <w:t xml:space="preserve"> </w:t>
      </w:r>
      <w:r w:rsidR="008974E1" w:rsidRPr="001C028F">
        <w:rPr>
          <w:rFonts w:cs="Times New Roman"/>
        </w:rPr>
        <w:t xml:space="preserve">Центърът за координиране използването на </w:t>
      </w:r>
      <w:r w:rsidR="008974E1">
        <w:rPr>
          <w:rFonts w:cs="Times New Roman"/>
        </w:rPr>
        <w:t>въздушното пространство</w:t>
      </w:r>
      <w:r w:rsidR="008974E1" w:rsidRPr="001C028F">
        <w:rPr>
          <w:rFonts w:cs="Times New Roman"/>
        </w:rPr>
        <w:t xml:space="preserve"> </w:t>
      </w:r>
      <w:r w:rsidR="008974E1" w:rsidRPr="001C028F">
        <w:rPr>
          <w:iCs/>
        </w:rPr>
        <w:t xml:space="preserve"> </w:t>
      </w:r>
      <w:r w:rsidRPr="001C028F">
        <w:rPr>
          <w:bCs/>
        </w:rPr>
        <w:t xml:space="preserve"> осъществява взаимодействие с </w:t>
      </w:r>
      <w:r w:rsidR="008974E1">
        <w:rPr>
          <w:bCs/>
        </w:rPr>
        <w:t>ИАБГ</w:t>
      </w:r>
      <w:r w:rsidRPr="001C028F">
        <w:rPr>
          <w:bCs/>
        </w:rPr>
        <w:t>, като:</w:t>
      </w:r>
    </w:p>
    <w:p w14:paraId="4A21C409" w14:textId="77777777" w:rsidR="00B0210F" w:rsidRDefault="00B0210F" w:rsidP="00B0210F">
      <w:pPr>
        <w:widowControl w:val="0"/>
        <w:suppressAutoHyphens w:val="0"/>
        <w:autoSpaceDE w:val="0"/>
        <w:autoSpaceDN w:val="0"/>
        <w:adjustRightInd w:val="0"/>
        <w:spacing w:after="0" w:line="240" w:lineRule="auto"/>
        <w:ind w:firstLine="567"/>
        <w:jc w:val="both"/>
        <w:rPr>
          <w:rFonts w:cs="Times New Roman"/>
        </w:rPr>
      </w:pPr>
      <w:r>
        <w:rPr>
          <w:rFonts w:cs="Times New Roman"/>
        </w:rPr>
        <w:t>1.</w:t>
      </w:r>
      <w:r w:rsidR="009C271F" w:rsidRPr="001A0528">
        <w:rPr>
          <w:rFonts w:cs="Times New Roman"/>
        </w:rPr>
        <w:t xml:space="preserve"> </w:t>
      </w:r>
      <w:r w:rsidR="009C271F" w:rsidRPr="001037FA">
        <w:rPr>
          <w:rFonts w:cs="Times New Roman"/>
        </w:rPr>
        <w:t xml:space="preserve">активира и деактивира опасни зони за </w:t>
      </w:r>
      <w:proofErr w:type="spellStart"/>
      <w:r w:rsidR="009C271F" w:rsidRPr="001037FA">
        <w:rPr>
          <w:rFonts w:cs="Times New Roman"/>
        </w:rPr>
        <w:t>противоградова</w:t>
      </w:r>
      <w:proofErr w:type="spellEnd"/>
      <w:r w:rsidR="009C271F" w:rsidRPr="001037FA">
        <w:rPr>
          <w:rFonts w:cs="Times New Roman"/>
        </w:rPr>
        <w:t xml:space="preserve"> защита;</w:t>
      </w:r>
    </w:p>
    <w:p w14:paraId="6FF69E17" w14:textId="410078A9" w:rsidR="009C271F" w:rsidRPr="001037FA" w:rsidRDefault="00B0210F" w:rsidP="00B0210F">
      <w:pPr>
        <w:widowControl w:val="0"/>
        <w:suppressAutoHyphens w:val="0"/>
        <w:autoSpaceDE w:val="0"/>
        <w:autoSpaceDN w:val="0"/>
        <w:adjustRightInd w:val="0"/>
        <w:spacing w:after="0" w:line="240" w:lineRule="auto"/>
        <w:ind w:firstLine="567"/>
        <w:jc w:val="both"/>
        <w:rPr>
          <w:rFonts w:cs="Times New Roman"/>
        </w:rPr>
      </w:pPr>
      <w:r>
        <w:rPr>
          <w:rFonts w:cs="Times New Roman"/>
        </w:rPr>
        <w:t>2.</w:t>
      </w:r>
      <w:r w:rsidR="009C271F" w:rsidRPr="001A0528">
        <w:rPr>
          <w:rFonts w:cs="Times New Roman"/>
        </w:rPr>
        <w:t xml:space="preserve"> </w:t>
      </w:r>
      <w:r w:rsidR="009C271F" w:rsidRPr="001037FA">
        <w:rPr>
          <w:rFonts w:cs="Times New Roman"/>
        </w:rPr>
        <w:t xml:space="preserve">спира работата в опасните зони за </w:t>
      </w:r>
      <w:proofErr w:type="spellStart"/>
      <w:r w:rsidR="009C271F" w:rsidRPr="001037FA">
        <w:rPr>
          <w:rFonts w:cs="Times New Roman"/>
        </w:rPr>
        <w:t>противоградова</w:t>
      </w:r>
      <w:proofErr w:type="spellEnd"/>
      <w:r w:rsidR="009C271F" w:rsidRPr="001037FA">
        <w:rPr>
          <w:rFonts w:cs="Times New Roman"/>
        </w:rPr>
        <w:t xml:space="preserve"> защита при възникване на ситуации, свързани с безопасността на полетите и при случаи на въвеждане на забрани за използване на ВП, описани в Инструкция № 4</w:t>
      </w:r>
      <w:r>
        <w:rPr>
          <w:rFonts w:cs="Times New Roman"/>
        </w:rPr>
        <w:t xml:space="preserve"> </w:t>
      </w:r>
      <w:r w:rsidRPr="00B0210F">
        <w:rPr>
          <w:rFonts w:cs="Times New Roman"/>
        </w:rPr>
        <w:t xml:space="preserve">от 16.07.2010 г. </w:t>
      </w:r>
      <w:r>
        <w:rPr>
          <w:rFonts w:cs="Times New Roman"/>
        </w:rPr>
        <w:t xml:space="preserve">за </w:t>
      </w:r>
      <w:proofErr w:type="spellStart"/>
      <w:r>
        <w:rPr>
          <w:rFonts w:cs="Times New Roman"/>
        </w:rPr>
        <w:t>противоградовата</w:t>
      </w:r>
      <w:proofErr w:type="spellEnd"/>
      <w:r>
        <w:rPr>
          <w:rFonts w:cs="Times New Roman"/>
        </w:rPr>
        <w:t xml:space="preserve"> за</w:t>
      </w:r>
      <w:r w:rsidR="009C271F" w:rsidRPr="001037FA">
        <w:rPr>
          <w:rFonts w:cs="Times New Roman"/>
        </w:rPr>
        <w:t>щита в</w:t>
      </w:r>
      <w:r w:rsidR="001037FA">
        <w:rPr>
          <w:rFonts w:cs="Times New Roman"/>
        </w:rPr>
        <w:t xml:space="preserve"> </w:t>
      </w:r>
      <w:r w:rsidR="009C271F" w:rsidRPr="001037FA">
        <w:rPr>
          <w:rFonts w:cs="Times New Roman"/>
        </w:rPr>
        <w:t>Република България.</w:t>
      </w:r>
    </w:p>
    <w:p w14:paraId="4ECA9361" w14:textId="77777777" w:rsidR="009C271F" w:rsidRPr="001C028F" w:rsidRDefault="009C271F" w:rsidP="009C271F">
      <w:pPr>
        <w:widowControl w:val="0"/>
        <w:autoSpaceDE w:val="0"/>
        <w:autoSpaceDN w:val="0"/>
        <w:adjustRightInd w:val="0"/>
        <w:spacing w:after="0" w:line="254" w:lineRule="auto"/>
        <w:jc w:val="center"/>
        <w:rPr>
          <w:b/>
          <w:bCs/>
        </w:rPr>
      </w:pPr>
      <w:r w:rsidRPr="001C028F">
        <w:rPr>
          <w:b/>
          <w:bCs/>
        </w:rPr>
        <w:t>Раздел V</w:t>
      </w:r>
    </w:p>
    <w:p w14:paraId="4C84D77D" w14:textId="77777777" w:rsidR="009C271F" w:rsidRPr="001C028F" w:rsidRDefault="009C271F" w:rsidP="00B0210F">
      <w:pPr>
        <w:widowControl w:val="0"/>
        <w:tabs>
          <w:tab w:val="left" w:pos="1560"/>
        </w:tabs>
        <w:autoSpaceDE w:val="0"/>
        <w:autoSpaceDN w:val="0"/>
        <w:adjustRightInd w:val="0"/>
        <w:spacing w:after="0" w:line="254" w:lineRule="auto"/>
        <w:contextualSpacing/>
        <w:jc w:val="center"/>
        <w:rPr>
          <w:b/>
          <w:bCs/>
        </w:rPr>
      </w:pPr>
      <w:r w:rsidRPr="001C028F">
        <w:rPr>
          <w:b/>
          <w:bCs/>
        </w:rPr>
        <w:t>Координация за използването на ВП с</w:t>
      </w:r>
      <w:r w:rsidRPr="00AC324A">
        <w:rPr>
          <w:b/>
          <w:bCs/>
          <w:lang w:val="ru-RU"/>
        </w:rPr>
        <w:t xml:space="preserve"> </w:t>
      </w:r>
      <w:r w:rsidRPr="001C028F">
        <w:rPr>
          <w:b/>
          <w:bCs/>
        </w:rPr>
        <w:t>ползватели,</w:t>
      </w:r>
      <w:r w:rsidRPr="00AC324A">
        <w:rPr>
          <w:b/>
          <w:bCs/>
          <w:lang w:val="ru-RU"/>
        </w:rPr>
        <w:t xml:space="preserve"> </w:t>
      </w:r>
      <w:r w:rsidRPr="001C028F">
        <w:rPr>
          <w:b/>
          <w:bCs/>
        </w:rPr>
        <w:t>различни от военните ползватели</w:t>
      </w:r>
    </w:p>
    <w:p w14:paraId="5F7CE249" w14:textId="12F3BAD0" w:rsidR="009C271F" w:rsidRPr="001C028F" w:rsidRDefault="009C271F" w:rsidP="009A3ECF">
      <w:pPr>
        <w:widowControl w:val="0"/>
        <w:tabs>
          <w:tab w:val="left" w:pos="1560"/>
        </w:tabs>
        <w:autoSpaceDE w:val="0"/>
        <w:autoSpaceDN w:val="0"/>
        <w:adjustRightInd w:val="0"/>
        <w:spacing w:line="254" w:lineRule="auto"/>
        <w:ind w:firstLine="567"/>
        <w:contextualSpacing/>
        <w:jc w:val="both"/>
        <w:rPr>
          <w:b/>
          <w:bCs/>
        </w:rPr>
      </w:pPr>
      <w:r w:rsidRPr="001C028F">
        <w:rPr>
          <w:b/>
          <w:bCs/>
        </w:rPr>
        <w:t>Чл.</w:t>
      </w:r>
      <w:r w:rsidR="004A6FD4">
        <w:rPr>
          <w:b/>
          <w:bCs/>
        </w:rPr>
        <w:t xml:space="preserve"> </w:t>
      </w:r>
      <w:r w:rsidRPr="001C028F">
        <w:rPr>
          <w:b/>
          <w:bCs/>
        </w:rPr>
        <w:t>3</w:t>
      </w:r>
      <w:r w:rsidR="00B34DBE" w:rsidRPr="001C028F">
        <w:rPr>
          <w:b/>
          <w:bCs/>
        </w:rPr>
        <w:t>1</w:t>
      </w:r>
      <w:r w:rsidR="000B7C67">
        <w:rPr>
          <w:b/>
          <w:bCs/>
        </w:rPr>
        <w:t>.</w:t>
      </w:r>
      <w:r w:rsidRPr="001C028F">
        <w:rPr>
          <w:b/>
          <w:bCs/>
        </w:rPr>
        <w:t xml:space="preserve"> </w:t>
      </w:r>
      <w:r w:rsidR="004B6921" w:rsidRPr="001C028F">
        <w:rPr>
          <w:rFonts w:cs="Times New Roman"/>
        </w:rPr>
        <w:t xml:space="preserve">Центърът за координиране използването на </w:t>
      </w:r>
      <w:r w:rsidR="004B6921">
        <w:rPr>
          <w:rFonts w:cs="Times New Roman"/>
        </w:rPr>
        <w:t>въздушното пространство</w:t>
      </w:r>
      <w:r w:rsidR="004B6921" w:rsidRPr="001C028F">
        <w:rPr>
          <w:rFonts w:cs="Times New Roman"/>
        </w:rPr>
        <w:t xml:space="preserve"> </w:t>
      </w:r>
      <w:r w:rsidR="004B6921" w:rsidRPr="001C028F">
        <w:rPr>
          <w:iCs/>
        </w:rPr>
        <w:t xml:space="preserve"> </w:t>
      </w:r>
      <w:r w:rsidRPr="001C028F">
        <w:rPr>
          <w:bCs/>
        </w:rPr>
        <w:t xml:space="preserve"> осъществява координация за използването на ВП с</w:t>
      </w:r>
      <w:r w:rsidRPr="00AC324A">
        <w:rPr>
          <w:bCs/>
          <w:lang w:val="ru-RU"/>
        </w:rPr>
        <w:t xml:space="preserve"> </w:t>
      </w:r>
      <w:r w:rsidRPr="001C028F">
        <w:rPr>
          <w:bCs/>
        </w:rPr>
        <w:t>ползватели,</w:t>
      </w:r>
      <w:r w:rsidRPr="00AC324A">
        <w:rPr>
          <w:bCs/>
          <w:lang w:val="ru-RU"/>
        </w:rPr>
        <w:t xml:space="preserve"> </w:t>
      </w:r>
      <w:r w:rsidRPr="001C028F">
        <w:rPr>
          <w:bCs/>
        </w:rPr>
        <w:t>различни от военните ползватели, като:</w:t>
      </w:r>
    </w:p>
    <w:p w14:paraId="2173D8F6" w14:textId="47333EAC" w:rsidR="00844B53" w:rsidRPr="006B260C" w:rsidRDefault="004B6921" w:rsidP="001A0528">
      <w:pPr>
        <w:widowControl w:val="0"/>
        <w:tabs>
          <w:tab w:val="left" w:pos="1560"/>
        </w:tabs>
        <w:autoSpaceDE w:val="0"/>
        <w:autoSpaceDN w:val="0"/>
        <w:adjustRightInd w:val="0"/>
        <w:spacing w:line="254" w:lineRule="auto"/>
        <w:ind w:firstLine="567"/>
        <w:contextualSpacing/>
        <w:jc w:val="both"/>
        <w:rPr>
          <w:iCs/>
          <w:szCs w:val="24"/>
        </w:rPr>
      </w:pPr>
      <w:r w:rsidRPr="006B260C">
        <w:t>1. п</w:t>
      </w:r>
      <w:r w:rsidR="00C809F4" w:rsidRPr="006B260C">
        <w:t>ри получаване на  искане за начало на работата в структура на ВП д</w:t>
      </w:r>
      <w:r w:rsidR="009C271F" w:rsidRPr="006B260C">
        <w:t>ежурният служител от СГК на ЦКИВП</w:t>
      </w:r>
      <w:r w:rsidR="00C809F4" w:rsidRPr="006B260C">
        <w:t xml:space="preserve"> </w:t>
      </w:r>
      <w:r w:rsidR="00844B53" w:rsidRPr="006B260C">
        <w:t>проверява дали искането е в съответствие с актуалния ПИВП и изисква координати за обратна връзка с ползвателя</w:t>
      </w:r>
      <w:r w:rsidRPr="006B260C">
        <w:t>;</w:t>
      </w:r>
    </w:p>
    <w:p w14:paraId="7EC193C2" w14:textId="3386BCF2" w:rsidR="006B260C" w:rsidRPr="006B260C" w:rsidRDefault="004B6921" w:rsidP="001A0528">
      <w:pPr>
        <w:widowControl w:val="0"/>
        <w:tabs>
          <w:tab w:val="left" w:pos="1560"/>
        </w:tabs>
        <w:autoSpaceDE w:val="0"/>
        <w:autoSpaceDN w:val="0"/>
        <w:adjustRightInd w:val="0"/>
        <w:spacing w:line="254" w:lineRule="auto"/>
        <w:ind w:firstLine="567"/>
        <w:contextualSpacing/>
        <w:jc w:val="both"/>
      </w:pPr>
      <w:r w:rsidRPr="006B260C">
        <w:t xml:space="preserve">2. в случай, че </w:t>
      </w:r>
      <w:r w:rsidR="00D12D2C" w:rsidRPr="006B260C">
        <w:t xml:space="preserve">структурата е </w:t>
      </w:r>
      <w:r w:rsidR="00570A9A" w:rsidRPr="006B260C">
        <w:t xml:space="preserve">включена </w:t>
      </w:r>
      <w:r w:rsidR="00D12D2C" w:rsidRPr="006B260C">
        <w:t xml:space="preserve">в актуалния ПИВП, </w:t>
      </w:r>
      <w:r w:rsidR="00570A9A" w:rsidRPr="006B260C">
        <w:t>дежурният служител от СГК на ЦКИВП:</w:t>
      </w:r>
    </w:p>
    <w:p w14:paraId="4A95E0F0" w14:textId="528602EF" w:rsidR="006B260C" w:rsidRPr="006B260C" w:rsidRDefault="00B0210F" w:rsidP="001A0528">
      <w:pPr>
        <w:widowControl w:val="0"/>
        <w:tabs>
          <w:tab w:val="left" w:pos="1560"/>
        </w:tabs>
        <w:autoSpaceDE w:val="0"/>
        <w:autoSpaceDN w:val="0"/>
        <w:adjustRightInd w:val="0"/>
        <w:spacing w:line="254" w:lineRule="auto"/>
        <w:ind w:firstLine="567"/>
        <w:contextualSpacing/>
        <w:jc w:val="both"/>
        <w:rPr>
          <w:rFonts w:cs="Times New Roman"/>
        </w:rPr>
      </w:pPr>
      <w:r>
        <w:rPr>
          <w:rFonts w:cs="Times New Roman"/>
        </w:rPr>
        <w:t>а)</w:t>
      </w:r>
      <w:r w:rsidR="006B260C">
        <w:rPr>
          <w:rFonts w:cs="Times New Roman"/>
        </w:rPr>
        <w:t xml:space="preserve"> </w:t>
      </w:r>
      <w:r w:rsidR="00D12D2C" w:rsidRPr="006B260C">
        <w:rPr>
          <w:rFonts w:cs="Times New Roman"/>
        </w:rPr>
        <w:t>предава информацията на дежурния от СВК на ЦКИВП не по-късно от 15 минути преди реалното активиране на ВП</w:t>
      </w:r>
      <w:r w:rsidR="00CC1B89" w:rsidRPr="006B260C">
        <w:rPr>
          <w:rFonts w:cs="Times New Roman"/>
        </w:rPr>
        <w:t>;</w:t>
      </w:r>
    </w:p>
    <w:p w14:paraId="27E356DA" w14:textId="1DC89440" w:rsidR="00570A9A" w:rsidRPr="006B260C" w:rsidRDefault="00B0210F" w:rsidP="001A0528">
      <w:pPr>
        <w:widowControl w:val="0"/>
        <w:tabs>
          <w:tab w:val="left" w:pos="1560"/>
        </w:tabs>
        <w:autoSpaceDE w:val="0"/>
        <w:autoSpaceDN w:val="0"/>
        <w:adjustRightInd w:val="0"/>
        <w:spacing w:line="254" w:lineRule="auto"/>
        <w:ind w:firstLine="567"/>
        <w:contextualSpacing/>
        <w:jc w:val="both"/>
        <w:rPr>
          <w:rFonts w:cs="Times New Roman"/>
        </w:rPr>
      </w:pPr>
      <w:r>
        <w:rPr>
          <w:rFonts w:cs="Times New Roman"/>
        </w:rPr>
        <w:t>б)</w:t>
      </w:r>
      <w:r w:rsidR="006B260C">
        <w:rPr>
          <w:rFonts w:cs="Times New Roman"/>
        </w:rPr>
        <w:t xml:space="preserve"> </w:t>
      </w:r>
      <w:r w:rsidR="00570A9A" w:rsidRPr="006B260C">
        <w:rPr>
          <w:rFonts w:cs="Times New Roman"/>
        </w:rPr>
        <w:t>активира структурата на ВП и информира съответния ползвател;</w:t>
      </w:r>
    </w:p>
    <w:p w14:paraId="5787A6EF" w14:textId="65603CF9" w:rsidR="00570A9A" w:rsidRPr="006B260C" w:rsidRDefault="00B0210F" w:rsidP="001A0528">
      <w:pPr>
        <w:widowControl w:val="0"/>
        <w:suppressAutoHyphens w:val="0"/>
        <w:autoSpaceDE w:val="0"/>
        <w:autoSpaceDN w:val="0"/>
        <w:adjustRightInd w:val="0"/>
        <w:spacing w:after="0" w:line="240" w:lineRule="auto"/>
        <w:ind w:firstLine="426"/>
        <w:jc w:val="both"/>
        <w:rPr>
          <w:rFonts w:cs="Times New Roman"/>
        </w:rPr>
      </w:pPr>
      <w:r>
        <w:rPr>
          <w:rFonts w:cs="Times New Roman"/>
        </w:rPr>
        <w:t xml:space="preserve">  в)</w:t>
      </w:r>
      <w:r w:rsidR="006B260C">
        <w:rPr>
          <w:rFonts w:cs="Times New Roman"/>
        </w:rPr>
        <w:t xml:space="preserve"> </w:t>
      </w:r>
      <w:r w:rsidR="00570A9A" w:rsidRPr="006B260C">
        <w:rPr>
          <w:rFonts w:cs="Times New Roman"/>
        </w:rPr>
        <w:t>информира органите за ОВД, в чиито район на отговорност се намира активираната структурата на ВП и указва времето за активиране;</w:t>
      </w:r>
    </w:p>
    <w:p w14:paraId="23E20EF5" w14:textId="77777777" w:rsidR="00B0210F" w:rsidRDefault="006B260C" w:rsidP="00B0210F">
      <w:pPr>
        <w:widowControl w:val="0"/>
        <w:suppressAutoHyphens w:val="0"/>
        <w:autoSpaceDE w:val="0"/>
        <w:autoSpaceDN w:val="0"/>
        <w:adjustRightInd w:val="0"/>
        <w:spacing w:after="0" w:line="240" w:lineRule="auto"/>
        <w:ind w:firstLine="426"/>
        <w:jc w:val="both"/>
        <w:rPr>
          <w:rFonts w:cs="Times New Roman"/>
        </w:rPr>
      </w:pPr>
      <w:r>
        <w:rPr>
          <w:rFonts w:cs="Times New Roman"/>
        </w:rPr>
        <w:t xml:space="preserve">  </w:t>
      </w:r>
      <w:r w:rsidR="00B0210F">
        <w:rPr>
          <w:rFonts w:cs="Times New Roman"/>
        </w:rPr>
        <w:t>г)</w:t>
      </w:r>
      <w:r>
        <w:rPr>
          <w:rFonts w:cs="Times New Roman"/>
        </w:rPr>
        <w:t xml:space="preserve"> </w:t>
      </w:r>
      <w:r w:rsidR="00570A9A" w:rsidRPr="006B260C">
        <w:rPr>
          <w:rFonts w:cs="Times New Roman"/>
        </w:rPr>
        <w:t xml:space="preserve">въвежда информацията за реалното използване на структурите от ВП в </w:t>
      </w:r>
      <w:r>
        <w:rPr>
          <w:rFonts w:cs="Times New Roman"/>
        </w:rPr>
        <w:t xml:space="preserve">                   </w:t>
      </w:r>
      <w:r w:rsidR="00570A9A" w:rsidRPr="006B260C">
        <w:rPr>
          <w:rFonts w:cs="Times New Roman"/>
        </w:rPr>
        <w:t>електронните системи за УВП</w:t>
      </w:r>
      <w:r w:rsidR="00CC1B89" w:rsidRPr="006B260C">
        <w:rPr>
          <w:rFonts w:cs="Times New Roman"/>
        </w:rPr>
        <w:t>;</w:t>
      </w:r>
    </w:p>
    <w:p w14:paraId="32F0B3D2" w14:textId="040BAF94" w:rsidR="00D12D2C" w:rsidRPr="00B0210F" w:rsidRDefault="00CC1B89" w:rsidP="00B0210F">
      <w:pPr>
        <w:widowControl w:val="0"/>
        <w:suppressAutoHyphens w:val="0"/>
        <w:autoSpaceDE w:val="0"/>
        <w:autoSpaceDN w:val="0"/>
        <w:adjustRightInd w:val="0"/>
        <w:spacing w:after="0" w:line="240" w:lineRule="auto"/>
        <w:ind w:firstLine="426"/>
        <w:jc w:val="both"/>
        <w:rPr>
          <w:rFonts w:cs="Times New Roman"/>
        </w:rPr>
      </w:pPr>
      <w:r w:rsidRPr="00CC1B89">
        <w:rPr>
          <w:iCs/>
          <w:szCs w:val="24"/>
        </w:rPr>
        <w:t>3. н</w:t>
      </w:r>
      <w:r w:rsidR="00570A9A" w:rsidRPr="00CC1B89">
        <w:rPr>
          <w:iCs/>
          <w:szCs w:val="24"/>
        </w:rPr>
        <w:t>е по-късно от 5 минути преди активирането на дадената структура на ВП дежурния</w:t>
      </w:r>
      <w:r w:rsidR="001A0528">
        <w:rPr>
          <w:iCs/>
          <w:szCs w:val="24"/>
        </w:rPr>
        <w:t>т</w:t>
      </w:r>
      <w:r w:rsidR="00570A9A" w:rsidRPr="00CC1B89">
        <w:rPr>
          <w:iCs/>
          <w:szCs w:val="24"/>
        </w:rPr>
        <w:t xml:space="preserve"> служител от СГК на ЦКИВП проверява дали ВП</w:t>
      </w:r>
      <w:r w:rsidR="00B0210F">
        <w:rPr>
          <w:iCs/>
          <w:szCs w:val="24"/>
        </w:rPr>
        <w:t>,</w:t>
      </w:r>
      <w:r w:rsidR="00570A9A" w:rsidRPr="00CC1B89">
        <w:rPr>
          <w:iCs/>
          <w:szCs w:val="24"/>
        </w:rPr>
        <w:t xml:space="preserve"> свързано с исканата заявка</w:t>
      </w:r>
      <w:r w:rsidR="00B0210F">
        <w:rPr>
          <w:iCs/>
          <w:szCs w:val="24"/>
        </w:rPr>
        <w:t>,</w:t>
      </w:r>
      <w:r w:rsidR="00570A9A" w:rsidRPr="00CC1B89">
        <w:rPr>
          <w:iCs/>
          <w:szCs w:val="24"/>
        </w:rPr>
        <w:t xml:space="preserve"> е освободено, като при необходимост предприема действия по координация за отлагането й</w:t>
      </w:r>
      <w:r>
        <w:rPr>
          <w:iCs/>
          <w:szCs w:val="24"/>
        </w:rPr>
        <w:t>;</w:t>
      </w:r>
    </w:p>
    <w:p w14:paraId="6F762520" w14:textId="32648640" w:rsidR="00844B53" w:rsidRPr="00CC1B89" w:rsidRDefault="00CC1B89" w:rsidP="003B3BDC">
      <w:pPr>
        <w:widowControl w:val="0"/>
        <w:autoSpaceDE w:val="0"/>
        <w:autoSpaceDN w:val="0"/>
        <w:adjustRightInd w:val="0"/>
        <w:spacing w:after="0" w:line="254" w:lineRule="auto"/>
        <w:ind w:firstLine="360"/>
        <w:jc w:val="both"/>
        <w:rPr>
          <w:iCs/>
          <w:szCs w:val="24"/>
        </w:rPr>
      </w:pPr>
      <w:r w:rsidRPr="00CC1B89">
        <w:rPr>
          <w:iCs/>
          <w:szCs w:val="24"/>
        </w:rPr>
        <w:t>4. в случай, че</w:t>
      </w:r>
      <w:r w:rsidR="00844B53" w:rsidRPr="00CC1B89">
        <w:rPr>
          <w:iCs/>
          <w:szCs w:val="24"/>
        </w:rPr>
        <w:t xml:space="preserve"> </w:t>
      </w:r>
      <w:r w:rsidR="00570A9A" w:rsidRPr="00CC1B89">
        <w:rPr>
          <w:iCs/>
          <w:szCs w:val="24"/>
        </w:rPr>
        <w:t xml:space="preserve">структурата </w:t>
      </w:r>
      <w:r w:rsidR="00844B53" w:rsidRPr="00CC1B89">
        <w:rPr>
          <w:iCs/>
          <w:szCs w:val="24"/>
        </w:rPr>
        <w:t xml:space="preserve">не </w:t>
      </w:r>
      <w:r w:rsidR="00570A9A" w:rsidRPr="00CC1B89">
        <w:rPr>
          <w:iCs/>
          <w:szCs w:val="24"/>
        </w:rPr>
        <w:t>е включена в</w:t>
      </w:r>
      <w:r w:rsidR="00844B53" w:rsidRPr="00CC1B89">
        <w:rPr>
          <w:iCs/>
          <w:szCs w:val="24"/>
        </w:rPr>
        <w:t xml:space="preserve"> актуалния ПИВП, </w:t>
      </w:r>
      <w:r w:rsidR="001A0528" w:rsidRPr="00CC1B89">
        <w:rPr>
          <w:iCs/>
          <w:szCs w:val="24"/>
        </w:rPr>
        <w:t>дежурния</w:t>
      </w:r>
      <w:r w:rsidR="001A0528">
        <w:rPr>
          <w:iCs/>
          <w:szCs w:val="24"/>
        </w:rPr>
        <w:t>т</w:t>
      </w:r>
      <w:r w:rsidR="001A0528" w:rsidRPr="00CC1B89">
        <w:rPr>
          <w:iCs/>
          <w:szCs w:val="24"/>
        </w:rPr>
        <w:t xml:space="preserve"> служител от СГК на ЦКИВП </w:t>
      </w:r>
      <w:r w:rsidR="00844B53" w:rsidRPr="00CC1B89">
        <w:rPr>
          <w:iCs/>
          <w:szCs w:val="24"/>
        </w:rPr>
        <w:t>информира съответния ползвател, че искането не може да бъде удовлетворено и отказва активацията на въздушното пространство.</w:t>
      </w:r>
    </w:p>
    <w:p w14:paraId="4E079A6F" w14:textId="4F5B7836" w:rsidR="009C271F" w:rsidRPr="001C028F" w:rsidRDefault="009C271F" w:rsidP="00B0210F">
      <w:pPr>
        <w:widowControl w:val="0"/>
        <w:tabs>
          <w:tab w:val="left" w:pos="1560"/>
        </w:tabs>
        <w:autoSpaceDE w:val="0"/>
        <w:autoSpaceDN w:val="0"/>
        <w:adjustRightInd w:val="0"/>
        <w:spacing w:line="254" w:lineRule="auto"/>
        <w:contextualSpacing/>
        <w:jc w:val="both"/>
        <w:rPr>
          <w:b/>
        </w:rPr>
      </w:pPr>
      <w:r w:rsidRPr="001C028F">
        <w:rPr>
          <w:szCs w:val="24"/>
        </w:rPr>
        <w:tab/>
        <w:t xml:space="preserve"> </w:t>
      </w:r>
      <w:r w:rsidRPr="001C028F">
        <w:rPr>
          <w:szCs w:val="24"/>
        </w:rPr>
        <w:tab/>
      </w:r>
    </w:p>
    <w:p w14:paraId="14BC8219" w14:textId="77777777" w:rsidR="009C271F" w:rsidRPr="004A6FD4" w:rsidRDefault="009C271F" w:rsidP="009C271F">
      <w:pPr>
        <w:widowControl w:val="0"/>
        <w:autoSpaceDE w:val="0"/>
        <w:autoSpaceDN w:val="0"/>
        <w:adjustRightInd w:val="0"/>
        <w:spacing w:after="0" w:line="254" w:lineRule="auto"/>
        <w:jc w:val="center"/>
        <w:rPr>
          <w:b/>
          <w:bCs/>
          <w:kern w:val="2"/>
          <w:lang w:val="ru-RU"/>
        </w:rPr>
      </w:pPr>
      <w:r w:rsidRPr="001C028F">
        <w:rPr>
          <w:b/>
          <w:bCs/>
        </w:rPr>
        <w:t>Раздел V</w:t>
      </w:r>
      <w:r w:rsidRPr="001C028F">
        <w:rPr>
          <w:b/>
          <w:bCs/>
          <w:lang w:val="en-US"/>
        </w:rPr>
        <w:t>I</w:t>
      </w:r>
    </w:p>
    <w:p w14:paraId="1ED7B088" w14:textId="24A822B4" w:rsidR="009C271F" w:rsidRPr="00AC4260" w:rsidRDefault="009C271F" w:rsidP="009C271F">
      <w:pPr>
        <w:widowControl w:val="0"/>
        <w:autoSpaceDE w:val="0"/>
        <w:autoSpaceDN w:val="0"/>
        <w:adjustRightInd w:val="0"/>
        <w:spacing w:after="0" w:line="254" w:lineRule="auto"/>
        <w:jc w:val="center"/>
        <w:rPr>
          <w:b/>
          <w:bCs/>
          <w:lang w:val="ru-RU"/>
        </w:rPr>
      </w:pPr>
      <w:r w:rsidRPr="001C028F">
        <w:rPr>
          <w:b/>
          <w:bCs/>
          <w:szCs w:val="24"/>
        </w:rPr>
        <w:t>Дейности при а</w:t>
      </w:r>
      <w:r w:rsidRPr="001C028F">
        <w:rPr>
          <w:b/>
          <w:bCs/>
        </w:rPr>
        <w:t xml:space="preserve">ктивиране и деактивиране на </w:t>
      </w:r>
      <w:proofErr w:type="spellStart"/>
      <w:r w:rsidRPr="001C028F">
        <w:rPr>
          <w:b/>
          <w:bCs/>
        </w:rPr>
        <w:t>ad-hoc</w:t>
      </w:r>
      <w:proofErr w:type="spellEnd"/>
      <w:r w:rsidR="00CC5EBD">
        <w:rPr>
          <w:b/>
          <w:bCs/>
        </w:rPr>
        <w:t xml:space="preserve"> опасни</w:t>
      </w:r>
      <w:r w:rsidRPr="001C028F">
        <w:rPr>
          <w:b/>
          <w:bCs/>
        </w:rPr>
        <w:t xml:space="preserve"> зони, създадени съгласно чл.</w:t>
      </w:r>
      <w:r w:rsidRPr="001C028F">
        <w:rPr>
          <w:b/>
          <w:bCs/>
          <w:lang w:val="ru-RU"/>
        </w:rPr>
        <w:t xml:space="preserve"> </w:t>
      </w:r>
      <w:r w:rsidRPr="001C028F">
        <w:rPr>
          <w:b/>
          <w:bCs/>
        </w:rPr>
        <w:t>63 от Наредба № 19</w:t>
      </w:r>
      <w:r w:rsidR="00170F01">
        <w:rPr>
          <w:b/>
          <w:bCs/>
        </w:rPr>
        <w:t>/2023</w:t>
      </w:r>
    </w:p>
    <w:p w14:paraId="312B54A0" w14:textId="3BAD8B90" w:rsidR="00347CDA" w:rsidRPr="001C028F" w:rsidRDefault="009C271F" w:rsidP="009A3ECF">
      <w:pPr>
        <w:spacing w:after="0" w:line="254" w:lineRule="auto"/>
        <w:ind w:firstLine="567"/>
        <w:jc w:val="both"/>
        <w:rPr>
          <w:bCs/>
          <w:iCs/>
        </w:rPr>
      </w:pPr>
      <w:proofErr w:type="spellStart"/>
      <w:r w:rsidRPr="001C028F">
        <w:rPr>
          <w:b/>
        </w:rPr>
        <w:t>Чл</w:t>
      </w:r>
      <w:proofErr w:type="spellEnd"/>
      <w:r w:rsidRPr="00AC4260">
        <w:rPr>
          <w:b/>
          <w:lang w:val="ru-RU"/>
        </w:rPr>
        <w:t>.</w:t>
      </w:r>
      <w:r w:rsidR="00347CDA" w:rsidRPr="001C028F">
        <w:rPr>
          <w:b/>
        </w:rPr>
        <w:t xml:space="preserve"> </w:t>
      </w:r>
      <w:r w:rsidRPr="00AC4260">
        <w:rPr>
          <w:b/>
          <w:lang w:val="ru-RU"/>
        </w:rPr>
        <w:t>3</w:t>
      </w:r>
      <w:r w:rsidRPr="001C028F">
        <w:rPr>
          <w:b/>
        </w:rPr>
        <w:t>5</w:t>
      </w:r>
      <w:r w:rsidR="00170F01">
        <w:rPr>
          <w:b/>
        </w:rPr>
        <w:t>.</w:t>
      </w:r>
      <w:r w:rsidRPr="00AC4260">
        <w:rPr>
          <w:b/>
          <w:lang w:val="ru-RU"/>
        </w:rPr>
        <w:t xml:space="preserve"> </w:t>
      </w:r>
      <w:r w:rsidRPr="003B3BDC">
        <w:rPr>
          <w:bCs/>
        </w:rPr>
        <w:t>(1)</w:t>
      </w:r>
      <w:r w:rsidRPr="001C028F">
        <w:rPr>
          <w:b/>
        </w:rPr>
        <w:t xml:space="preserve"> </w:t>
      </w:r>
      <w:r w:rsidR="00347CDA" w:rsidRPr="001C028F">
        <w:rPr>
          <w:bCs/>
          <w:iCs/>
        </w:rPr>
        <w:t xml:space="preserve">При получаване на искане за създаване на </w:t>
      </w:r>
      <w:proofErr w:type="spellStart"/>
      <w:r w:rsidR="00347CDA" w:rsidRPr="001C028F">
        <w:rPr>
          <w:bCs/>
          <w:iCs/>
        </w:rPr>
        <w:t>ad-hoc</w:t>
      </w:r>
      <w:proofErr w:type="spellEnd"/>
      <w:r w:rsidR="00347CDA" w:rsidRPr="001C028F">
        <w:rPr>
          <w:bCs/>
          <w:iCs/>
        </w:rPr>
        <w:t xml:space="preserve"> </w:t>
      </w:r>
      <w:r w:rsidR="00CC5EBD">
        <w:rPr>
          <w:bCs/>
          <w:iCs/>
        </w:rPr>
        <w:t xml:space="preserve">опасна </w:t>
      </w:r>
      <w:r w:rsidR="00347CDA" w:rsidRPr="001C028F">
        <w:rPr>
          <w:bCs/>
          <w:iCs/>
        </w:rPr>
        <w:t>зона в работно</w:t>
      </w:r>
      <w:r w:rsidR="00170F01">
        <w:rPr>
          <w:bCs/>
          <w:iCs/>
        </w:rPr>
        <w:t>то</w:t>
      </w:r>
      <w:r w:rsidR="00347CDA" w:rsidRPr="001C028F">
        <w:rPr>
          <w:bCs/>
          <w:iCs/>
        </w:rPr>
        <w:t xml:space="preserve"> време на Г</w:t>
      </w:r>
      <w:r w:rsidR="00062FD4">
        <w:rPr>
          <w:bCs/>
          <w:iCs/>
        </w:rPr>
        <w:t>лавна дирекция „Гражданска въздухоплавателна администрация</w:t>
      </w:r>
      <w:r w:rsidR="00B0210F">
        <w:rPr>
          <w:bCs/>
          <w:iCs/>
        </w:rPr>
        <w:t>“</w:t>
      </w:r>
      <w:r w:rsidR="00062FD4">
        <w:rPr>
          <w:bCs/>
          <w:iCs/>
        </w:rPr>
        <w:t xml:space="preserve"> </w:t>
      </w:r>
      <w:r w:rsidR="00062FD4" w:rsidRPr="00906EB8">
        <w:rPr>
          <w:bCs/>
          <w:iCs/>
          <w:lang w:val="ru-RU"/>
        </w:rPr>
        <w:t>(</w:t>
      </w:r>
      <w:r w:rsidR="00062FD4">
        <w:rPr>
          <w:bCs/>
          <w:iCs/>
        </w:rPr>
        <w:t>Г</w:t>
      </w:r>
      <w:r w:rsidR="00347CDA" w:rsidRPr="001C028F">
        <w:rPr>
          <w:bCs/>
          <w:iCs/>
        </w:rPr>
        <w:t>Д ГВА</w:t>
      </w:r>
      <w:r w:rsidR="00062FD4" w:rsidRPr="00906EB8">
        <w:rPr>
          <w:bCs/>
          <w:iCs/>
          <w:lang w:val="ru-RU"/>
        </w:rPr>
        <w:t>)</w:t>
      </w:r>
      <w:r w:rsidR="00347CDA" w:rsidRPr="001C028F">
        <w:rPr>
          <w:bCs/>
          <w:iCs/>
        </w:rPr>
        <w:t xml:space="preserve">, дежурният служител от ЦКИВП пренасочва заявителя към определения за целта служител на ГД ГВА. </w:t>
      </w:r>
    </w:p>
    <w:p w14:paraId="0BDCED25" w14:textId="1DD68A3A" w:rsidR="009C271F" w:rsidRPr="00AC4260" w:rsidRDefault="00347CDA" w:rsidP="009C271F">
      <w:pPr>
        <w:spacing w:after="0" w:line="254" w:lineRule="auto"/>
        <w:ind w:firstLine="360"/>
        <w:jc w:val="both"/>
        <w:rPr>
          <w:b/>
          <w:lang w:val="ru-RU"/>
        </w:rPr>
      </w:pPr>
      <w:r w:rsidRPr="001C028F">
        <w:rPr>
          <w:bCs/>
          <w:iCs/>
        </w:rPr>
        <w:lastRenderedPageBreak/>
        <w:t xml:space="preserve">(2) </w:t>
      </w:r>
      <w:r w:rsidR="009C271F" w:rsidRPr="001C028F">
        <w:rPr>
          <w:bCs/>
          <w:iCs/>
        </w:rPr>
        <w:t xml:space="preserve">При получаване на искане за създаване на </w:t>
      </w:r>
      <w:proofErr w:type="spellStart"/>
      <w:r w:rsidR="009C271F" w:rsidRPr="001C028F">
        <w:rPr>
          <w:bCs/>
          <w:iCs/>
        </w:rPr>
        <w:t>ad-hoc</w:t>
      </w:r>
      <w:proofErr w:type="spellEnd"/>
      <w:r w:rsidR="009C271F" w:rsidRPr="001C028F">
        <w:rPr>
          <w:bCs/>
          <w:iCs/>
        </w:rPr>
        <w:t xml:space="preserve"> </w:t>
      </w:r>
      <w:r w:rsidR="00CC5EBD">
        <w:rPr>
          <w:bCs/>
          <w:iCs/>
        </w:rPr>
        <w:t xml:space="preserve">опасна </w:t>
      </w:r>
      <w:r w:rsidR="009C271F" w:rsidRPr="001C028F">
        <w:rPr>
          <w:bCs/>
          <w:iCs/>
        </w:rPr>
        <w:t>зона в извънработно</w:t>
      </w:r>
      <w:r w:rsidR="00170F01">
        <w:rPr>
          <w:bCs/>
          <w:iCs/>
        </w:rPr>
        <w:t>то</w:t>
      </w:r>
      <w:r w:rsidR="009C271F" w:rsidRPr="001C028F">
        <w:rPr>
          <w:bCs/>
          <w:iCs/>
        </w:rPr>
        <w:t xml:space="preserve"> време на ГД ГВА, </w:t>
      </w:r>
      <w:r w:rsidR="00665911" w:rsidRPr="001C028F">
        <w:rPr>
          <w:bCs/>
          <w:iCs/>
        </w:rPr>
        <w:t xml:space="preserve">дежурният служител </w:t>
      </w:r>
      <w:r w:rsidR="009C271F" w:rsidRPr="001C028F">
        <w:rPr>
          <w:bCs/>
          <w:iCs/>
        </w:rPr>
        <w:t>от ЦКИВП изисква от заявителя следната информация:</w:t>
      </w:r>
    </w:p>
    <w:p w14:paraId="35824F00" w14:textId="4ED6CF98" w:rsidR="009C271F" w:rsidRPr="001C028F" w:rsidRDefault="00B0210F" w:rsidP="009C271F">
      <w:pPr>
        <w:pStyle w:val="ListParagraph"/>
        <w:widowControl w:val="0"/>
        <w:autoSpaceDE w:val="0"/>
        <w:autoSpaceDN w:val="0"/>
        <w:adjustRightInd w:val="0"/>
        <w:spacing w:line="254" w:lineRule="auto"/>
        <w:ind w:left="360"/>
        <w:jc w:val="both"/>
        <w:rPr>
          <w:bCs/>
          <w:iCs/>
          <w:kern w:val="2"/>
        </w:rPr>
      </w:pPr>
      <w:r>
        <w:rPr>
          <w:bCs/>
          <w:iCs/>
        </w:rPr>
        <w:t>а)</w:t>
      </w:r>
      <w:r w:rsidR="009C271F" w:rsidRPr="001C028F">
        <w:rPr>
          <w:bCs/>
          <w:iCs/>
        </w:rPr>
        <w:t xml:space="preserve"> </w:t>
      </w:r>
      <w:r w:rsidR="00170F01">
        <w:rPr>
          <w:bCs/>
          <w:iCs/>
        </w:rPr>
        <w:t>н</w:t>
      </w:r>
      <w:r w:rsidR="009C271F" w:rsidRPr="001C028F">
        <w:rPr>
          <w:bCs/>
          <w:iCs/>
        </w:rPr>
        <w:t xml:space="preserve">ачало и </w:t>
      </w:r>
      <w:r w:rsidR="00347CDA" w:rsidRPr="001C028F">
        <w:rPr>
          <w:bCs/>
          <w:iCs/>
        </w:rPr>
        <w:t xml:space="preserve">предполагаем </w:t>
      </w:r>
      <w:r w:rsidR="009C271F" w:rsidRPr="001C028F">
        <w:rPr>
          <w:bCs/>
          <w:iCs/>
        </w:rPr>
        <w:t>край на действие;</w:t>
      </w:r>
    </w:p>
    <w:p w14:paraId="631D936E" w14:textId="11A27B91" w:rsidR="009C271F" w:rsidRPr="001C028F" w:rsidRDefault="00B0210F" w:rsidP="009C271F">
      <w:pPr>
        <w:pStyle w:val="ListParagraph"/>
        <w:widowControl w:val="0"/>
        <w:autoSpaceDE w:val="0"/>
        <w:autoSpaceDN w:val="0"/>
        <w:adjustRightInd w:val="0"/>
        <w:spacing w:line="254" w:lineRule="auto"/>
        <w:ind w:left="360"/>
        <w:jc w:val="both"/>
        <w:rPr>
          <w:bCs/>
          <w:iCs/>
        </w:rPr>
      </w:pPr>
      <w:r>
        <w:rPr>
          <w:bCs/>
          <w:iCs/>
        </w:rPr>
        <w:t>б)</w:t>
      </w:r>
      <w:r w:rsidR="009C271F" w:rsidRPr="001C028F">
        <w:rPr>
          <w:bCs/>
          <w:iCs/>
        </w:rPr>
        <w:t xml:space="preserve"> </w:t>
      </w:r>
      <w:r w:rsidR="00170F01">
        <w:rPr>
          <w:bCs/>
          <w:iCs/>
        </w:rPr>
        <w:t>х</w:t>
      </w:r>
      <w:r w:rsidR="00996BAF" w:rsidRPr="001C028F">
        <w:rPr>
          <w:bCs/>
          <w:iCs/>
        </w:rPr>
        <w:t>оризонтални граници  - к</w:t>
      </w:r>
      <w:r w:rsidR="009C271F" w:rsidRPr="001C028F">
        <w:rPr>
          <w:bCs/>
          <w:iCs/>
        </w:rPr>
        <w:t xml:space="preserve">оординати по </w:t>
      </w:r>
      <w:r w:rsidR="009C271F" w:rsidRPr="001C028F">
        <w:rPr>
          <w:bCs/>
          <w:iCs/>
          <w:lang w:val="en-US"/>
        </w:rPr>
        <w:t>WGS</w:t>
      </w:r>
      <w:r w:rsidR="009C271F" w:rsidRPr="00AC4260">
        <w:rPr>
          <w:bCs/>
          <w:iCs/>
          <w:lang w:val="ru-RU"/>
        </w:rPr>
        <w:t xml:space="preserve"> 84</w:t>
      </w:r>
      <w:r w:rsidR="00996BAF" w:rsidRPr="001C028F">
        <w:rPr>
          <w:bCs/>
          <w:iCs/>
        </w:rPr>
        <w:t xml:space="preserve"> или местоположение</w:t>
      </w:r>
      <w:r w:rsidR="009C271F" w:rsidRPr="00AC4260">
        <w:rPr>
          <w:bCs/>
          <w:iCs/>
          <w:lang w:val="ru-RU"/>
        </w:rPr>
        <w:t>;</w:t>
      </w:r>
    </w:p>
    <w:p w14:paraId="00ADDA67" w14:textId="5BF73B95" w:rsidR="009C271F" w:rsidRPr="001C028F" w:rsidRDefault="00B0210F" w:rsidP="009C271F">
      <w:pPr>
        <w:pStyle w:val="ListParagraph"/>
        <w:widowControl w:val="0"/>
        <w:autoSpaceDE w:val="0"/>
        <w:autoSpaceDN w:val="0"/>
        <w:adjustRightInd w:val="0"/>
        <w:spacing w:line="254" w:lineRule="auto"/>
        <w:ind w:left="360"/>
        <w:jc w:val="both"/>
        <w:rPr>
          <w:bCs/>
          <w:iCs/>
        </w:rPr>
      </w:pPr>
      <w:r>
        <w:rPr>
          <w:bCs/>
          <w:iCs/>
        </w:rPr>
        <w:t>в)</w:t>
      </w:r>
      <w:r w:rsidR="009C271F" w:rsidRPr="001C028F">
        <w:rPr>
          <w:bCs/>
          <w:iCs/>
        </w:rPr>
        <w:t xml:space="preserve"> </w:t>
      </w:r>
      <w:r w:rsidR="00170F01">
        <w:rPr>
          <w:bCs/>
          <w:iCs/>
        </w:rPr>
        <w:t>в</w:t>
      </w:r>
      <w:r w:rsidR="009C271F" w:rsidRPr="001C028F">
        <w:rPr>
          <w:bCs/>
          <w:iCs/>
        </w:rPr>
        <w:t>ертикални граници</w:t>
      </w:r>
      <w:r w:rsidR="00996BAF" w:rsidRPr="001C028F">
        <w:rPr>
          <w:bCs/>
          <w:iCs/>
        </w:rPr>
        <w:t>;</w:t>
      </w:r>
      <w:r w:rsidR="009C271F" w:rsidRPr="001C028F">
        <w:rPr>
          <w:bCs/>
          <w:iCs/>
        </w:rPr>
        <w:t xml:space="preserve"> </w:t>
      </w:r>
      <w:r w:rsidR="00996BAF" w:rsidRPr="001C028F">
        <w:rPr>
          <w:bCs/>
          <w:iCs/>
        </w:rPr>
        <w:t xml:space="preserve"> </w:t>
      </w:r>
    </w:p>
    <w:p w14:paraId="28A04310" w14:textId="2584F10E" w:rsidR="009C271F" w:rsidRPr="001C028F" w:rsidRDefault="00B0210F" w:rsidP="00214A2A">
      <w:pPr>
        <w:pStyle w:val="ListParagraph"/>
        <w:widowControl w:val="0"/>
        <w:autoSpaceDE w:val="0"/>
        <w:autoSpaceDN w:val="0"/>
        <w:adjustRightInd w:val="0"/>
        <w:spacing w:after="0" w:line="254" w:lineRule="auto"/>
        <w:ind w:left="357"/>
        <w:jc w:val="both"/>
        <w:rPr>
          <w:bCs/>
          <w:iCs/>
        </w:rPr>
      </w:pPr>
      <w:r>
        <w:rPr>
          <w:bCs/>
          <w:iCs/>
        </w:rPr>
        <w:t>г)</w:t>
      </w:r>
      <w:r w:rsidR="009C271F" w:rsidRPr="001C028F">
        <w:rPr>
          <w:bCs/>
          <w:iCs/>
        </w:rPr>
        <w:t xml:space="preserve"> </w:t>
      </w:r>
      <w:r w:rsidR="00170F01">
        <w:rPr>
          <w:bCs/>
          <w:iCs/>
        </w:rPr>
        <w:t>д</w:t>
      </w:r>
      <w:r w:rsidR="009C271F" w:rsidRPr="001C028F">
        <w:rPr>
          <w:bCs/>
          <w:iCs/>
        </w:rPr>
        <w:t>анни на заявителя за обратна връзка;</w:t>
      </w:r>
    </w:p>
    <w:p w14:paraId="28293F05" w14:textId="3AEBCD12" w:rsidR="00AC4260" w:rsidRDefault="00B0210F" w:rsidP="003B3BDC">
      <w:pPr>
        <w:widowControl w:val="0"/>
        <w:autoSpaceDE w:val="0"/>
        <w:autoSpaceDN w:val="0"/>
        <w:adjustRightInd w:val="0"/>
        <w:spacing w:after="0" w:line="254" w:lineRule="auto"/>
        <w:ind w:firstLine="357"/>
        <w:jc w:val="both"/>
        <w:rPr>
          <w:bCs/>
          <w:iCs/>
        </w:rPr>
      </w:pPr>
      <w:r>
        <w:rPr>
          <w:bCs/>
          <w:iCs/>
        </w:rPr>
        <w:t>д)</w:t>
      </w:r>
      <w:r w:rsidR="009C271F" w:rsidRPr="001C028F">
        <w:rPr>
          <w:bCs/>
          <w:iCs/>
        </w:rPr>
        <w:t xml:space="preserve"> </w:t>
      </w:r>
      <w:r w:rsidR="00170F01">
        <w:rPr>
          <w:bCs/>
          <w:iCs/>
        </w:rPr>
        <w:t>д</w:t>
      </w:r>
      <w:r w:rsidR="009C271F" w:rsidRPr="001C028F">
        <w:rPr>
          <w:bCs/>
          <w:iCs/>
        </w:rPr>
        <w:t>руги данни, необходими за предстоящите дейности.</w:t>
      </w:r>
    </w:p>
    <w:p w14:paraId="64C8DF32" w14:textId="359288FA" w:rsidR="009C271F" w:rsidRPr="001C028F" w:rsidRDefault="009C271F" w:rsidP="00214A2A">
      <w:pPr>
        <w:widowControl w:val="0"/>
        <w:autoSpaceDE w:val="0"/>
        <w:autoSpaceDN w:val="0"/>
        <w:adjustRightInd w:val="0"/>
        <w:spacing w:line="254" w:lineRule="auto"/>
        <w:ind w:firstLine="357"/>
        <w:jc w:val="both"/>
        <w:rPr>
          <w:b/>
          <w:bCs/>
          <w:iCs/>
        </w:rPr>
      </w:pPr>
      <w:r w:rsidRPr="001C028F">
        <w:rPr>
          <w:iCs/>
        </w:rPr>
        <w:t>(</w:t>
      </w:r>
      <w:r w:rsidR="00996BAF" w:rsidRPr="001C028F">
        <w:rPr>
          <w:iCs/>
        </w:rPr>
        <w:t>3</w:t>
      </w:r>
      <w:r w:rsidRPr="001C028F">
        <w:rPr>
          <w:iCs/>
        </w:rPr>
        <w:t>)</w:t>
      </w:r>
      <w:r w:rsidRPr="001C028F">
        <w:rPr>
          <w:b/>
          <w:bCs/>
          <w:iCs/>
        </w:rPr>
        <w:t xml:space="preserve"> </w:t>
      </w:r>
      <w:r w:rsidRPr="001C028F">
        <w:rPr>
          <w:bCs/>
          <w:iCs/>
        </w:rPr>
        <w:t>Служителят от ЦКИВП, в извънработно</w:t>
      </w:r>
      <w:r w:rsidR="00170F01">
        <w:rPr>
          <w:bCs/>
          <w:iCs/>
        </w:rPr>
        <w:t>то</w:t>
      </w:r>
      <w:r w:rsidRPr="001C028F">
        <w:rPr>
          <w:bCs/>
          <w:iCs/>
        </w:rPr>
        <w:t xml:space="preserve"> време на ГД ГВА, предава получената информация на дежурния </w:t>
      </w:r>
      <w:r w:rsidR="002632C8" w:rsidRPr="001C028F">
        <w:rPr>
          <w:bCs/>
          <w:iCs/>
        </w:rPr>
        <w:t>РП-РС от съответния РЦ/ЛЦ за ОВД</w:t>
      </w:r>
      <w:r w:rsidR="00CC5EBD">
        <w:rPr>
          <w:bCs/>
          <w:iCs/>
        </w:rPr>
        <w:t xml:space="preserve"> и на определения за целта служител от ГД ГВА</w:t>
      </w:r>
      <w:r w:rsidR="00665911" w:rsidRPr="001C028F">
        <w:rPr>
          <w:bCs/>
          <w:iCs/>
        </w:rPr>
        <w:t>.</w:t>
      </w:r>
    </w:p>
    <w:p w14:paraId="4A320503" w14:textId="672CB20B" w:rsidR="009C271F" w:rsidRPr="001C028F" w:rsidRDefault="009C271F" w:rsidP="009A3ECF">
      <w:pPr>
        <w:widowControl w:val="0"/>
        <w:autoSpaceDE w:val="0"/>
        <w:autoSpaceDN w:val="0"/>
        <w:adjustRightInd w:val="0"/>
        <w:spacing w:line="254" w:lineRule="auto"/>
        <w:ind w:firstLine="567"/>
        <w:jc w:val="both"/>
        <w:rPr>
          <w:iCs/>
          <w:lang w:val="ru-RU"/>
        </w:rPr>
      </w:pPr>
      <w:r w:rsidRPr="001C028F">
        <w:rPr>
          <w:b/>
          <w:bCs/>
          <w:iCs/>
        </w:rPr>
        <w:t>Чл.</w:t>
      </w:r>
      <w:r w:rsidR="00AC4260">
        <w:rPr>
          <w:b/>
          <w:bCs/>
          <w:iCs/>
        </w:rPr>
        <w:t xml:space="preserve"> </w:t>
      </w:r>
      <w:r w:rsidRPr="001C028F">
        <w:rPr>
          <w:b/>
          <w:bCs/>
          <w:iCs/>
        </w:rPr>
        <w:t>3</w:t>
      </w:r>
      <w:r w:rsidR="002E7FF0" w:rsidRPr="001C028F">
        <w:rPr>
          <w:b/>
          <w:bCs/>
          <w:iCs/>
        </w:rPr>
        <w:t>6</w:t>
      </w:r>
      <w:r w:rsidR="00170F01">
        <w:rPr>
          <w:b/>
          <w:bCs/>
          <w:iCs/>
        </w:rPr>
        <w:t>.</w:t>
      </w:r>
      <w:r w:rsidRPr="001C028F">
        <w:rPr>
          <w:bCs/>
          <w:iCs/>
        </w:rPr>
        <w:t xml:space="preserve"> </w:t>
      </w:r>
      <w:r w:rsidR="00170F01" w:rsidRPr="001C028F">
        <w:rPr>
          <w:rFonts w:cs="Times New Roman"/>
        </w:rPr>
        <w:t xml:space="preserve">Центърът за координиране използването на </w:t>
      </w:r>
      <w:r w:rsidR="00170F01">
        <w:rPr>
          <w:rFonts w:cs="Times New Roman"/>
        </w:rPr>
        <w:t>въздушното пространство</w:t>
      </w:r>
      <w:r w:rsidR="00170F01" w:rsidRPr="001C028F">
        <w:rPr>
          <w:rFonts w:cs="Times New Roman"/>
        </w:rPr>
        <w:t xml:space="preserve"> </w:t>
      </w:r>
      <w:r w:rsidR="00170F01" w:rsidRPr="001C028F">
        <w:rPr>
          <w:iCs/>
        </w:rPr>
        <w:t xml:space="preserve"> </w:t>
      </w:r>
      <w:r w:rsidRPr="001C028F">
        <w:rPr>
          <w:bCs/>
          <w:iCs/>
        </w:rPr>
        <w:t xml:space="preserve"> активира</w:t>
      </w:r>
      <w:r w:rsidRPr="00AC4260">
        <w:rPr>
          <w:iCs/>
          <w:lang w:val="ru-RU"/>
        </w:rPr>
        <w:t xml:space="preserve"> </w:t>
      </w:r>
      <w:r w:rsidRPr="001C028F">
        <w:rPr>
          <w:iCs/>
          <w:lang w:val="en-US"/>
        </w:rPr>
        <w:t>ad</w:t>
      </w:r>
      <w:r w:rsidRPr="001C028F">
        <w:rPr>
          <w:iCs/>
          <w:lang w:val="ru-RU"/>
        </w:rPr>
        <w:t>-</w:t>
      </w:r>
      <w:r w:rsidRPr="001C028F">
        <w:rPr>
          <w:iCs/>
          <w:lang w:val="en-US"/>
        </w:rPr>
        <w:t>hoc</w:t>
      </w:r>
      <w:r w:rsidRPr="001C028F">
        <w:rPr>
          <w:iCs/>
          <w:lang w:val="ru-RU"/>
        </w:rPr>
        <w:t xml:space="preserve"> </w:t>
      </w:r>
      <w:proofErr w:type="spellStart"/>
      <w:r w:rsidR="00CC5EBD">
        <w:rPr>
          <w:iCs/>
          <w:lang w:val="ru-RU"/>
        </w:rPr>
        <w:t>опасната</w:t>
      </w:r>
      <w:proofErr w:type="spellEnd"/>
      <w:r w:rsidR="00CC5EBD">
        <w:rPr>
          <w:iCs/>
          <w:lang w:val="ru-RU"/>
        </w:rPr>
        <w:t xml:space="preserve"> </w:t>
      </w:r>
      <w:r w:rsidRPr="001C028F">
        <w:rPr>
          <w:iCs/>
        </w:rPr>
        <w:t>зона с цел осигуряване безопасност.</w:t>
      </w:r>
    </w:p>
    <w:p w14:paraId="7BF72C76" w14:textId="38B74782" w:rsidR="009C271F" w:rsidRPr="001C028F" w:rsidRDefault="009C271F" w:rsidP="009A3ECF">
      <w:pPr>
        <w:widowControl w:val="0"/>
        <w:autoSpaceDE w:val="0"/>
        <w:autoSpaceDN w:val="0"/>
        <w:adjustRightInd w:val="0"/>
        <w:ind w:firstLine="567"/>
        <w:jc w:val="both"/>
        <w:rPr>
          <w:szCs w:val="24"/>
        </w:rPr>
      </w:pPr>
      <w:r w:rsidRPr="001C028F">
        <w:rPr>
          <w:b/>
          <w:iCs/>
          <w:lang w:val="ru-RU"/>
        </w:rPr>
        <w:t>Чл.</w:t>
      </w:r>
      <w:r w:rsidR="00AC4260">
        <w:rPr>
          <w:b/>
          <w:iCs/>
          <w:lang w:val="ru-RU"/>
        </w:rPr>
        <w:t xml:space="preserve"> </w:t>
      </w:r>
      <w:r w:rsidRPr="001C028F">
        <w:rPr>
          <w:b/>
          <w:iCs/>
          <w:lang w:val="ru-RU"/>
        </w:rPr>
        <w:t>3</w:t>
      </w:r>
      <w:r w:rsidR="002E7FF0" w:rsidRPr="001C028F">
        <w:rPr>
          <w:b/>
          <w:iCs/>
          <w:lang w:val="ru-RU"/>
        </w:rPr>
        <w:t>7</w:t>
      </w:r>
      <w:r w:rsidR="00170F01">
        <w:rPr>
          <w:b/>
          <w:iCs/>
          <w:lang w:val="ru-RU"/>
        </w:rPr>
        <w:t>.</w:t>
      </w:r>
      <w:r w:rsidRPr="001C028F">
        <w:rPr>
          <w:iCs/>
          <w:lang w:val="ru-RU"/>
        </w:rPr>
        <w:t xml:space="preserve"> </w:t>
      </w:r>
      <w:r w:rsidRPr="001C028F">
        <w:rPr>
          <w:iCs/>
          <w:lang w:val="en-US"/>
        </w:rPr>
        <w:t>Ad</w:t>
      </w:r>
      <w:r w:rsidRPr="001C028F">
        <w:rPr>
          <w:iCs/>
          <w:lang w:val="ru-RU"/>
        </w:rPr>
        <w:t>-</w:t>
      </w:r>
      <w:r w:rsidRPr="001C028F">
        <w:rPr>
          <w:iCs/>
          <w:lang w:val="en-US"/>
        </w:rPr>
        <w:t>hoc</w:t>
      </w:r>
      <w:r w:rsidRPr="001C028F">
        <w:rPr>
          <w:iCs/>
          <w:lang w:val="ru-RU"/>
        </w:rPr>
        <w:t xml:space="preserve"> </w:t>
      </w:r>
      <w:proofErr w:type="spellStart"/>
      <w:r w:rsidR="00CC5EBD">
        <w:rPr>
          <w:iCs/>
          <w:lang w:val="ru-RU"/>
        </w:rPr>
        <w:t>опасната</w:t>
      </w:r>
      <w:proofErr w:type="spellEnd"/>
      <w:r w:rsidR="00CC5EBD">
        <w:rPr>
          <w:iCs/>
          <w:lang w:val="ru-RU"/>
        </w:rPr>
        <w:t xml:space="preserve"> </w:t>
      </w:r>
      <w:r w:rsidRPr="001C028F">
        <w:rPr>
          <w:iCs/>
        </w:rPr>
        <w:t>зона</w:t>
      </w:r>
      <w:r w:rsidRPr="001C028F">
        <w:rPr>
          <w:i/>
          <w:iCs/>
        </w:rPr>
        <w:t xml:space="preserve"> </w:t>
      </w:r>
      <w:r w:rsidRPr="001C028F">
        <w:rPr>
          <w:szCs w:val="24"/>
        </w:rPr>
        <w:t xml:space="preserve">се </w:t>
      </w:r>
      <w:r w:rsidRPr="001C028F">
        <w:rPr>
          <w:bCs/>
        </w:rPr>
        <w:t xml:space="preserve">въвежда в електронните системи за УВП </w:t>
      </w:r>
      <w:r w:rsidRPr="001C028F">
        <w:rPr>
          <w:szCs w:val="24"/>
        </w:rPr>
        <w:t>и се разпространява към заинтересованите потребители, предвид местоположението на зоната и времето от денонощието.</w:t>
      </w:r>
    </w:p>
    <w:p w14:paraId="5471AC0B" w14:textId="6A3F1533" w:rsidR="009C271F" w:rsidRPr="001C028F" w:rsidRDefault="009C271F" w:rsidP="009A3ECF">
      <w:pPr>
        <w:widowControl w:val="0"/>
        <w:autoSpaceDE w:val="0"/>
        <w:autoSpaceDN w:val="0"/>
        <w:adjustRightInd w:val="0"/>
        <w:ind w:firstLine="567"/>
        <w:jc w:val="both"/>
        <w:rPr>
          <w:szCs w:val="24"/>
        </w:rPr>
      </w:pPr>
      <w:r w:rsidRPr="001C028F">
        <w:rPr>
          <w:b/>
          <w:szCs w:val="24"/>
        </w:rPr>
        <w:t>Чл.</w:t>
      </w:r>
      <w:r w:rsidR="00AC4260">
        <w:rPr>
          <w:b/>
          <w:szCs w:val="24"/>
        </w:rPr>
        <w:t xml:space="preserve"> </w:t>
      </w:r>
      <w:r w:rsidRPr="001C028F">
        <w:rPr>
          <w:b/>
          <w:szCs w:val="24"/>
        </w:rPr>
        <w:t>3</w:t>
      </w:r>
      <w:r w:rsidR="002E7FF0" w:rsidRPr="001C028F">
        <w:rPr>
          <w:b/>
          <w:szCs w:val="24"/>
        </w:rPr>
        <w:t>8</w:t>
      </w:r>
      <w:r w:rsidR="00170F01">
        <w:rPr>
          <w:b/>
          <w:szCs w:val="24"/>
        </w:rPr>
        <w:t>.</w:t>
      </w:r>
      <w:r w:rsidRPr="001C028F">
        <w:rPr>
          <w:szCs w:val="24"/>
        </w:rPr>
        <w:t xml:space="preserve"> </w:t>
      </w:r>
      <w:r w:rsidR="006D5D11" w:rsidRPr="001C028F">
        <w:rPr>
          <w:szCs w:val="24"/>
        </w:rPr>
        <w:t xml:space="preserve">При получаване на информация за </w:t>
      </w:r>
      <w:r w:rsidR="006D5D11" w:rsidRPr="001C028F">
        <w:rPr>
          <w:iCs/>
        </w:rPr>
        <w:t>отпаднала необходимост</w:t>
      </w:r>
      <w:r w:rsidR="006D5D11" w:rsidRPr="001C028F">
        <w:rPr>
          <w:szCs w:val="24"/>
        </w:rPr>
        <w:t xml:space="preserve"> </w:t>
      </w:r>
      <w:r w:rsidRPr="001C028F">
        <w:rPr>
          <w:szCs w:val="24"/>
        </w:rPr>
        <w:t xml:space="preserve">ЦКИВП деактивира </w:t>
      </w:r>
      <w:r w:rsidRPr="001C028F">
        <w:rPr>
          <w:iCs/>
          <w:lang w:val="en-US"/>
        </w:rPr>
        <w:t>ad</w:t>
      </w:r>
      <w:r w:rsidRPr="001C028F">
        <w:rPr>
          <w:iCs/>
          <w:lang w:val="ru-RU"/>
        </w:rPr>
        <w:t>-</w:t>
      </w:r>
      <w:r w:rsidRPr="001C028F">
        <w:rPr>
          <w:iCs/>
          <w:lang w:val="en-US"/>
        </w:rPr>
        <w:t>hoc</w:t>
      </w:r>
      <w:r w:rsidRPr="001C028F">
        <w:rPr>
          <w:iCs/>
          <w:lang w:val="ru-RU"/>
        </w:rPr>
        <w:t xml:space="preserve"> </w:t>
      </w:r>
      <w:proofErr w:type="spellStart"/>
      <w:r w:rsidR="00CC5EBD">
        <w:rPr>
          <w:iCs/>
          <w:lang w:val="ru-RU"/>
        </w:rPr>
        <w:t>опасната</w:t>
      </w:r>
      <w:proofErr w:type="spellEnd"/>
      <w:r w:rsidR="00CC5EBD">
        <w:rPr>
          <w:iCs/>
          <w:lang w:val="ru-RU"/>
        </w:rPr>
        <w:t xml:space="preserve"> </w:t>
      </w:r>
      <w:r w:rsidRPr="001C028F">
        <w:rPr>
          <w:iCs/>
        </w:rPr>
        <w:t>зона.</w:t>
      </w:r>
    </w:p>
    <w:p w14:paraId="24618896" w14:textId="262C49CD" w:rsidR="009C271F" w:rsidRPr="001C028F" w:rsidRDefault="009C271F" w:rsidP="009C271F">
      <w:pPr>
        <w:widowControl w:val="0"/>
        <w:autoSpaceDE w:val="0"/>
        <w:autoSpaceDN w:val="0"/>
        <w:adjustRightInd w:val="0"/>
        <w:spacing w:after="0" w:line="254" w:lineRule="auto"/>
        <w:jc w:val="center"/>
        <w:rPr>
          <w:b/>
          <w:bCs/>
        </w:rPr>
      </w:pPr>
      <w:r w:rsidRPr="001C028F">
        <w:rPr>
          <w:b/>
          <w:bCs/>
        </w:rPr>
        <w:t xml:space="preserve">Раздел </w:t>
      </w:r>
      <w:bookmarkStart w:id="8" w:name="_Hlk146110382"/>
      <w:r w:rsidRPr="001C028F">
        <w:rPr>
          <w:b/>
          <w:bCs/>
        </w:rPr>
        <w:t>V</w:t>
      </w:r>
      <w:r w:rsidRPr="001C028F">
        <w:rPr>
          <w:b/>
          <w:bCs/>
          <w:lang w:val="en-US"/>
        </w:rPr>
        <w:t>II</w:t>
      </w:r>
      <w:bookmarkEnd w:id="8"/>
      <w:r w:rsidR="006D5D11" w:rsidRPr="001C028F">
        <w:rPr>
          <w:b/>
          <w:bCs/>
        </w:rPr>
        <w:t xml:space="preserve"> </w:t>
      </w:r>
    </w:p>
    <w:p w14:paraId="7601A81B" w14:textId="3531FFE7" w:rsidR="00153E15" w:rsidRPr="00AC4260" w:rsidRDefault="00153E15" w:rsidP="009C271F">
      <w:pPr>
        <w:widowControl w:val="0"/>
        <w:autoSpaceDE w:val="0"/>
        <w:autoSpaceDN w:val="0"/>
        <w:adjustRightInd w:val="0"/>
        <w:spacing w:after="0" w:line="254" w:lineRule="auto"/>
        <w:jc w:val="center"/>
        <w:rPr>
          <w:b/>
        </w:rPr>
      </w:pPr>
      <w:r w:rsidRPr="001C028F">
        <w:rPr>
          <w:b/>
        </w:rPr>
        <w:t>Координация в реално време за извършването на дейности по използването на въздушно пространство</w:t>
      </w:r>
      <w:r w:rsidR="007600EA" w:rsidRPr="001C028F">
        <w:rPr>
          <w:b/>
        </w:rPr>
        <w:t xml:space="preserve"> при необходимост от прилагане на по-висок приоритет</w:t>
      </w:r>
    </w:p>
    <w:p w14:paraId="3E531F03" w14:textId="632D4C66" w:rsidR="009C271F" w:rsidRPr="001C028F" w:rsidRDefault="009C271F" w:rsidP="009A3ECF">
      <w:pPr>
        <w:spacing w:after="0" w:line="254" w:lineRule="auto"/>
        <w:ind w:firstLine="567"/>
        <w:jc w:val="both"/>
        <w:rPr>
          <w:b/>
          <w:bCs/>
        </w:rPr>
      </w:pPr>
      <w:r w:rsidRPr="001C028F">
        <w:rPr>
          <w:b/>
          <w:bCs/>
        </w:rPr>
        <w:t>Чл.</w:t>
      </w:r>
      <w:r w:rsidR="00AC4260">
        <w:rPr>
          <w:b/>
          <w:bCs/>
        </w:rPr>
        <w:t xml:space="preserve"> 39</w:t>
      </w:r>
      <w:r w:rsidR="00170F01">
        <w:rPr>
          <w:b/>
          <w:bCs/>
        </w:rPr>
        <w:t>.</w:t>
      </w:r>
      <w:r w:rsidR="00AC4260" w:rsidRPr="001C028F">
        <w:rPr>
          <w:b/>
          <w:bCs/>
        </w:rPr>
        <w:t xml:space="preserve"> </w:t>
      </w:r>
      <w:r w:rsidR="00170F01" w:rsidRPr="001C028F">
        <w:rPr>
          <w:rFonts w:cs="Times New Roman"/>
        </w:rPr>
        <w:t xml:space="preserve">Центърът за координиране използването на </w:t>
      </w:r>
      <w:r w:rsidR="00170F01">
        <w:rPr>
          <w:rFonts w:cs="Times New Roman"/>
        </w:rPr>
        <w:t>въздушното пространство</w:t>
      </w:r>
      <w:r w:rsidR="00170F01" w:rsidRPr="001C028F">
        <w:rPr>
          <w:rFonts w:cs="Times New Roman"/>
        </w:rPr>
        <w:t xml:space="preserve"> </w:t>
      </w:r>
      <w:r w:rsidR="00170F01" w:rsidRPr="001C028F">
        <w:rPr>
          <w:iCs/>
        </w:rPr>
        <w:t xml:space="preserve"> </w:t>
      </w:r>
      <w:r w:rsidRPr="001C028F">
        <w:rPr>
          <w:szCs w:val="24"/>
        </w:rPr>
        <w:t xml:space="preserve"> </w:t>
      </w:r>
      <w:r w:rsidRPr="001C028F">
        <w:t>координира в реално време извършването на дейности по използването на ВП от различни ползватели и в случай на необходимост от прилагане на по-висок приоритет или отпаднала необходимост,  определя реда на ползване</w:t>
      </w:r>
      <w:r w:rsidRPr="001C028F">
        <w:rPr>
          <w:i/>
        </w:rPr>
        <w:t>.</w:t>
      </w:r>
    </w:p>
    <w:p w14:paraId="2C6C58B2" w14:textId="76A5319C" w:rsidR="009C271F" w:rsidRPr="001C028F" w:rsidRDefault="009C271F" w:rsidP="003B3BDC">
      <w:pPr>
        <w:widowControl w:val="0"/>
        <w:autoSpaceDE w:val="0"/>
        <w:autoSpaceDN w:val="0"/>
        <w:adjustRightInd w:val="0"/>
        <w:spacing w:after="0" w:line="254" w:lineRule="auto"/>
        <w:ind w:firstLine="567"/>
        <w:jc w:val="both"/>
        <w:rPr>
          <w:szCs w:val="24"/>
        </w:rPr>
      </w:pPr>
      <w:r w:rsidRPr="001C028F">
        <w:rPr>
          <w:b/>
          <w:bCs/>
        </w:rPr>
        <w:t>Чл.</w:t>
      </w:r>
      <w:r w:rsidR="00AC4260">
        <w:rPr>
          <w:b/>
          <w:bCs/>
        </w:rPr>
        <w:t xml:space="preserve"> </w:t>
      </w:r>
      <w:r w:rsidRPr="001C028F">
        <w:rPr>
          <w:b/>
          <w:bCs/>
        </w:rPr>
        <w:t>4</w:t>
      </w:r>
      <w:r w:rsidR="00AC4260">
        <w:rPr>
          <w:b/>
          <w:bCs/>
        </w:rPr>
        <w:t>0</w:t>
      </w:r>
      <w:r w:rsidR="00170F01">
        <w:rPr>
          <w:b/>
          <w:bCs/>
        </w:rPr>
        <w:t>.</w:t>
      </w:r>
      <w:r w:rsidRPr="001C028F">
        <w:rPr>
          <w:b/>
          <w:bCs/>
        </w:rPr>
        <w:t xml:space="preserve"> </w:t>
      </w:r>
      <w:r w:rsidR="00170F01" w:rsidRPr="001C028F">
        <w:rPr>
          <w:rFonts w:cs="Times New Roman"/>
        </w:rPr>
        <w:t xml:space="preserve">Центърът за координиране използването на </w:t>
      </w:r>
      <w:r w:rsidR="00170F01">
        <w:rPr>
          <w:rFonts w:cs="Times New Roman"/>
        </w:rPr>
        <w:t>въздушното пространство</w:t>
      </w:r>
      <w:r w:rsidRPr="001C028F">
        <w:rPr>
          <w:bCs/>
        </w:rPr>
        <w:t xml:space="preserve">, при необходимост, </w:t>
      </w:r>
      <w:r w:rsidRPr="001C028F">
        <w:rPr>
          <w:bCs/>
          <w:szCs w:val="24"/>
        </w:rPr>
        <w:t>забранява и/или ограничава използването на ВП при</w:t>
      </w:r>
      <w:r w:rsidR="00AB4A13" w:rsidRPr="001C028F">
        <w:rPr>
          <w:szCs w:val="24"/>
        </w:rPr>
        <w:t xml:space="preserve"> </w:t>
      </w:r>
      <w:r w:rsidRPr="001C028F">
        <w:rPr>
          <w:szCs w:val="24"/>
        </w:rPr>
        <w:t>осигуряване на приоритет за провеждане на определен вид полети съгласно чл. 78 от Наредба № 19</w:t>
      </w:r>
      <w:r w:rsidR="00170F01">
        <w:rPr>
          <w:szCs w:val="24"/>
        </w:rPr>
        <w:t>/2023</w:t>
      </w:r>
      <w:r w:rsidRPr="001C028F">
        <w:rPr>
          <w:szCs w:val="24"/>
        </w:rPr>
        <w:t>.</w:t>
      </w:r>
    </w:p>
    <w:p w14:paraId="73930574" w14:textId="77777777" w:rsidR="007600EA" w:rsidRPr="00AC4260" w:rsidRDefault="007600EA" w:rsidP="009C271F">
      <w:pPr>
        <w:widowControl w:val="0"/>
        <w:tabs>
          <w:tab w:val="left" w:pos="1560"/>
        </w:tabs>
        <w:autoSpaceDE w:val="0"/>
        <w:autoSpaceDN w:val="0"/>
        <w:adjustRightInd w:val="0"/>
        <w:spacing w:after="0"/>
        <w:ind w:left="893"/>
        <w:contextualSpacing/>
        <w:jc w:val="both"/>
        <w:rPr>
          <w:szCs w:val="24"/>
        </w:rPr>
      </w:pPr>
    </w:p>
    <w:p w14:paraId="32598832" w14:textId="5D99FDEA" w:rsidR="009C271F" w:rsidRPr="001C028F" w:rsidRDefault="009C271F" w:rsidP="009C271F">
      <w:pPr>
        <w:widowControl w:val="0"/>
        <w:autoSpaceDE w:val="0"/>
        <w:autoSpaceDN w:val="0"/>
        <w:adjustRightInd w:val="0"/>
        <w:spacing w:after="0" w:line="254" w:lineRule="auto"/>
        <w:jc w:val="center"/>
        <w:rPr>
          <w:b/>
          <w:bCs/>
          <w:kern w:val="2"/>
        </w:rPr>
      </w:pPr>
      <w:r w:rsidRPr="001C028F">
        <w:rPr>
          <w:b/>
          <w:bCs/>
        </w:rPr>
        <w:t xml:space="preserve">Раздел </w:t>
      </w:r>
      <w:r w:rsidR="007D02C2" w:rsidRPr="001C028F">
        <w:rPr>
          <w:b/>
          <w:bCs/>
        </w:rPr>
        <w:t>V</w:t>
      </w:r>
      <w:r w:rsidR="007D02C2" w:rsidRPr="001C028F">
        <w:rPr>
          <w:b/>
          <w:bCs/>
          <w:lang w:val="en-US"/>
        </w:rPr>
        <w:t>III</w:t>
      </w:r>
    </w:p>
    <w:p w14:paraId="2FCAA87A" w14:textId="77777777" w:rsidR="009C271F" w:rsidRPr="001C028F" w:rsidRDefault="009C271F" w:rsidP="009C271F">
      <w:pPr>
        <w:widowControl w:val="0"/>
        <w:autoSpaceDE w:val="0"/>
        <w:autoSpaceDN w:val="0"/>
        <w:adjustRightInd w:val="0"/>
        <w:spacing w:after="0" w:line="254" w:lineRule="auto"/>
        <w:jc w:val="center"/>
        <w:rPr>
          <w:b/>
          <w:bCs/>
        </w:rPr>
      </w:pPr>
      <w:r w:rsidRPr="001C028F">
        <w:rPr>
          <w:b/>
          <w:bCs/>
          <w:szCs w:val="24"/>
        </w:rPr>
        <w:t xml:space="preserve">Дейности при </w:t>
      </w:r>
      <w:r w:rsidRPr="001C028F">
        <w:rPr>
          <w:b/>
          <w:bCs/>
        </w:rPr>
        <w:t>разрешаване на специфични ситуации</w:t>
      </w:r>
    </w:p>
    <w:p w14:paraId="6C5C63F3" w14:textId="7E37C89D" w:rsidR="009C271F" w:rsidRPr="001C028F" w:rsidRDefault="009C271F" w:rsidP="006B260C">
      <w:pPr>
        <w:widowControl w:val="0"/>
        <w:autoSpaceDE w:val="0"/>
        <w:autoSpaceDN w:val="0"/>
        <w:adjustRightInd w:val="0"/>
        <w:spacing w:after="0" w:line="254" w:lineRule="auto"/>
        <w:ind w:firstLine="567"/>
        <w:jc w:val="both"/>
        <w:rPr>
          <w:i/>
          <w:iCs/>
          <w:color w:val="FF0000"/>
          <w:kern w:val="2"/>
        </w:rPr>
      </w:pPr>
      <w:r w:rsidRPr="001C028F">
        <w:rPr>
          <w:b/>
          <w:bCs/>
        </w:rPr>
        <w:t>Чл.</w:t>
      </w:r>
      <w:r w:rsidR="0047786F" w:rsidRPr="001C028F">
        <w:rPr>
          <w:b/>
          <w:bCs/>
        </w:rPr>
        <w:t xml:space="preserve"> </w:t>
      </w:r>
      <w:r w:rsidRPr="001C028F">
        <w:rPr>
          <w:b/>
          <w:bCs/>
        </w:rPr>
        <w:t>4</w:t>
      </w:r>
      <w:r w:rsidR="00AC4260">
        <w:rPr>
          <w:b/>
          <w:bCs/>
        </w:rPr>
        <w:t>1</w:t>
      </w:r>
      <w:r w:rsidR="00170F01">
        <w:rPr>
          <w:b/>
          <w:bCs/>
        </w:rPr>
        <w:t>.</w:t>
      </w:r>
      <w:r w:rsidRPr="001C028F">
        <w:rPr>
          <w:bCs/>
        </w:rPr>
        <w:t xml:space="preserve"> </w:t>
      </w:r>
      <w:r w:rsidR="00170F01" w:rsidRPr="001C028F">
        <w:rPr>
          <w:rFonts w:cs="Times New Roman"/>
        </w:rPr>
        <w:t xml:space="preserve">Центърът за координиране използването на </w:t>
      </w:r>
      <w:r w:rsidR="00170F01">
        <w:rPr>
          <w:rFonts w:cs="Times New Roman"/>
        </w:rPr>
        <w:t>въздушното пространство</w:t>
      </w:r>
      <w:r w:rsidR="00170F01" w:rsidRPr="001C028F">
        <w:rPr>
          <w:rFonts w:cs="Times New Roman"/>
        </w:rPr>
        <w:t xml:space="preserve"> </w:t>
      </w:r>
      <w:r w:rsidR="00170F01" w:rsidRPr="001C028F">
        <w:rPr>
          <w:iCs/>
        </w:rPr>
        <w:t xml:space="preserve"> </w:t>
      </w:r>
      <w:r w:rsidRPr="001C028F">
        <w:rPr>
          <w:bCs/>
        </w:rPr>
        <w:t xml:space="preserve"> </w:t>
      </w:r>
      <w:r w:rsidR="00553984" w:rsidRPr="001C028F">
        <w:rPr>
          <w:bCs/>
        </w:rPr>
        <w:t xml:space="preserve">съдейства за </w:t>
      </w:r>
      <w:r w:rsidRPr="001C028F">
        <w:rPr>
          <w:bCs/>
        </w:rPr>
        <w:t>разрешава</w:t>
      </w:r>
      <w:r w:rsidR="00553984" w:rsidRPr="001C028F">
        <w:rPr>
          <w:bCs/>
        </w:rPr>
        <w:t>нето на</w:t>
      </w:r>
      <w:r w:rsidRPr="001C028F">
        <w:rPr>
          <w:bCs/>
        </w:rPr>
        <w:t xml:space="preserve"> специфични ситуации при:</w:t>
      </w:r>
    </w:p>
    <w:p w14:paraId="2F734CA7" w14:textId="634E62DB" w:rsidR="009C271F" w:rsidRPr="006B260C" w:rsidRDefault="00B0210F" w:rsidP="001A0528">
      <w:pPr>
        <w:widowControl w:val="0"/>
        <w:tabs>
          <w:tab w:val="left" w:pos="1560"/>
        </w:tabs>
        <w:autoSpaceDE w:val="0"/>
        <w:autoSpaceDN w:val="0"/>
        <w:adjustRightInd w:val="0"/>
        <w:spacing w:line="254" w:lineRule="auto"/>
        <w:ind w:firstLine="567"/>
        <w:contextualSpacing/>
        <w:jc w:val="both"/>
        <w:rPr>
          <w:rFonts w:cs="Times New Roman"/>
        </w:rPr>
      </w:pPr>
      <w:r>
        <w:rPr>
          <w:rFonts w:cs="Times New Roman"/>
        </w:rPr>
        <w:t>1.</w:t>
      </w:r>
      <w:r w:rsidR="006B260C">
        <w:rPr>
          <w:rFonts w:cs="Times New Roman"/>
        </w:rPr>
        <w:t xml:space="preserve"> </w:t>
      </w:r>
      <w:r w:rsidR="009C271F" w:rsidRPr="006B260C">
        <w:rPr>
          <w:rFonts w:cs="Times New Roman"/>
        </w:rPr>
        <w:t>изпълнението/прилагането на ПИВП/АПИВП;</w:t>
      </w:r>
    </w:p>
    <w:p w14:paraId="1AC592D5" w14:textId="248DA7EC" w:rsidR="00553984" w:rsidRDefault="00B0210F" w:rsidP="006B260C">
      <w:pPr>
        <w:widowControl w:val="0"/>
        <w:tabs>
          <w:tab w:val="left" w:pos="1560"/>
        </w:tabs>
        <w:autoSpaceDE w:val="0"/>
        <w:autoSpaceDN w:val="0"/>
        <w:adjustRightInd w:val="0"/>
        <w:spacing w:line="254" w:lineRule="auto"/>
        <w:ind w:firstLine="567"/>
        <w:contextualSpacing/>
        <w:jc w:val="both"/>
        <w:rPr>
          <w:rFonts w:cs="Times New Roman"/>
        </w:rPr>
      </w:pPr>
      <w:r>
        <w:rPr>
          <w:rFonts w:cs="Times New Roman"/>
        </w:rPr>
        <w:t xml:space="preserve">2. </w:t>
      </w:r>
      <w:r w:rsidR="009C271F" w:rsidRPr="006B260C">
        <w:rPr>
          <w:rFonts w:cs="Times New Roman"/>
        </w:rPr>
        <w:t>прилагането на приоритетите по чл. 78 от Наредба № 19</w:t>
      </w:r>
      <w:r w:rsidR="00170F01" w:rsidRPr="006B260C">
        <w:rPr>
          <w:rFonts w:cs="Times New Roman"/>
        </w:rPr>
        <w:t>/2023.</w:t>
      </w:r>
    </w:p>
    <w:p w14:paraId="7EEC3928" w14:textId="12A4DA2D" w:rsidR="000C3074" w:rsidRPr="001C028F" w:rsidRDefault="002A2316" w:rsidP="003B3BDC">
      <w:pPr>
        <w:spacing w:line="276" w:lineRule="auto"/>
        <w:ind w:firstLine="567"/>
        <w:jc w:val="both"/>
      </w:pPr>
      <w:r w:rsidRPr="001C028F">
        <w:rPr>
          <w:b/>
          <w:bCs/>
          <w:iCs/>
        </w:rPr>
        <w:t>Чл. 4</w:t>
      </w:r>
      <w:r w:rsidR="00AC4260">
        <w:rPr>
          <w:b/>
          <w:bCs/>
          <w:iCs/>
        </w:rPr>
        <w:t>2</w:t>
      </w:r>
      <w:r w:rsidR="00170F01">
        <w:rPr>
          <w:b/>
          <w:bCs/>
          <w:iCs/>
        </w:rPr>
        <w:t>.</w:t>
      </w:r>
      <w:r w:rsidRPr="001C028F">
        <w:rPr>
          <w:iCs/>
        </w:rPr>
        <w:t xml:space="preserve"> При </w:t>
      </w:r>
      <w:r w:rsidR="007D02C2" w:rsidRPr="001C028F">
        <w:rPr>
          <w:iCs/>
        </w:rPr>
        <w:t>получена информация от граждански орган за ОВД или военен контролен орган за</w:t>
      </w:r>
      <w:r w:rsidRPr="001C028F">
        <w:rPr>
          <w:iCs/>
        </w:rPr>
        <w:t xml:space="preserve"> нарушение от ползвател на активирана структура от ВП, ЦКИВП </w:t>
      </w:r>
      <w:r w:rsidR="007D02C2" w:rsidRPr="001C028F">
        <w:rPr>
          <w:iCs/>
        </w:rPr>
        <w:t>координира</w:t>
      </w:r>
      <w:r w:rsidRPr="001C028F">
        <w:rPr>
          <w:iCs/>
        </w:rPr>
        <w:t xml:space="preserve"> ограничава</w:t>
      </w:r>
      <w:r w:rsidR="007D02C2" w:rsidRPr="001C028F">
        <w:rPr>
          <w:iCs/>
        </w:rPr>
        <w:t xml:space="preserve">нето на </w:t>
      </w:r>
      <w:r w:rsidRPr="001C028F">
        <w:rPr>
          <w:iCs/>
        </w:rPr>
        <w:t xml:space="preserve"> работата на същия в дадената структура.</w:t>
      </w:r>
    </w:p>
    <w:p w14:paraId="01DB8F88" w14:textId="77777777" w:rsidR="00B0210F" w:rsidRDefault="00B0210F" w:rsidP="001A0528">
      <w:pPr>
        <w:spacing w:after="0" w:line="276" w:lineRule="auto"/>
        <w:jc w:val="center"/>
        <w:rPr>
          <w:b/>
          <w:szCs w:val="24"/>
        </w:rPr>
      </w:pPr>
    </w:p>
    <w:p w14:paraId="44595D37" w14:textId="696FD216" w:rsidR="009D20B9" w:rsidRPr="001C028F" w:rsidRDefault="00461155" w:rsidP="001A0528">
      <w:pPr>
        <w:spacing w:after="0" w:line="276" w:lineRule="auto"/>
        <w:jc w:val="center"/>
        <w:rPr>
          <w:b/>
          <w:szCs w:val="24"/>
        </w:rPr>
      </w:pPr>
      <w:r w:rsidRPr="001C028F">
        <w:rPr>
          <w:b/>
          <w:szCs w:val="24"/>
        </w:rPr>
        <w:t>Ч</w:t>
      </w:r>
      <w:r w:rsidR="0014004C">
        <w:rPr>
          <w:b/>
          <w:szCs w:val="24"/>
        </w:rPr>
        <w:t>АСТ ЧЕТВЪРТА</w:t>
      </w:r>
    </w:p>
    <w:p w14:paraId="3359F0B5" w14:textId="05F2AA90" w:rsidR="009D20B9" w:rsidRPr="001C028F" w:rsidRDefault="0047786F">
      <w:pPr>
        <w:spacing w:line="276" w:lineRule="auto"/>
        <w:jc w:val="center"/>
        <w:rPr>
          <w:b/>
          <w:szCs w:val="24"/>
        </w:rPr>
      </w:pPr>
      <w:r w:rsidRPr="001C028F">
        <w:rPr>
          <w:b/>
          <w:szCs w:val="24"/>
        </w:rPr>
        <w:t xml:space="preserve">ЗАЯВЯВАНЕ </w:t>
      </w:r>
      <w:r w:rsidR="00461155" w:rsidRPr="001C028F">
        <w:rPr>
          <w:b/>
          <w:szCs w:val="24"/>
        </w:rPr>
        <w:t>НА СТРУКТУРИ НА ВП</w:t>
      </w:r>
      <w:r w:rsidRPr="001C028F">
        <w:rPr>
          <w:b/>
          <w:szCs w:val="24"/>
        </w:rPr>
        <w:t>, ПРАВА И ЗАДЪЛЖЕНИЯ НА ПОЛЗВАТЕЛИТЕ НА ВП</w:t>
      </w:r>
    </w:p>
    <w:p w14:paraId="13F04079" w14:textId="77777777" w:rsidR="00946CAA" w:rsidRPr="001C028F" w:rsidRDefault="00946CAA">
      <w:pPr>
        <w:widowControl w:val="0"/>
        <w:spacing w:after="0" w:line="276" w:lineRule="auto"/>
        <w:jc w:val="center"/>
        <w:rPr>
          <w:b/>
        </w:rPr>
      </w:pPr>
      <w:r w:rsidRPr="001C028F">
        <w:rPr>
          <w:b/>
        </w:rPr>
        <w:t>Глава първа</w:t>
      </w:r>
    </w:p>
    <w:p w14:paraId="31731A1B" w14:textId="13389D00" w:rsidR="00946CAA" w:rsidRPr="001A0528" w:rsidRDefault="00946CAA">
      <w:pPr>
        <w:widowControl w:val="0"/>
        <w:spacing w:after="0" w:line="276" w:lineRule="auto"/>
        <w:jc w:val="center"/>
        <w:rPr>
          <w:b/>
        </w:rPr>
      </w:pPr>
      <w:r w:rsidRPr="001A0528">
        <w:rPr>
          <w:b/>
        </w:rPr>
        <w:t>Общи положения</w:t>
      </w:r>
    </w:p>
    <w:p w14:paraId="3EB01D73" w14:textId="77777777" w:rsidR="00175A7C" w:rsidRPr="001C028F" w:rsidRDefault="00175A7C" w:rsidP="00D9404C">
      <w:pPr>
        <w:widowControl w:val="0"/>
        <w:spacing w:after="0" w:line="276" w:lineRule="auto"/>
        <w:jc w:val="both"/>
        <w:rPr>
          <w:bCs/>
        </w:rPr>
      </w:pPr>
    </w:p>
    <w:p w14:paraId="67AE1848" w14:textId="60EB69A9" w:rsidR="00F00112" w:rsidRPr="001C028F" w:rsidRDefault="001C57C9" w:rsidP="00BE1BA7">
      <w:pPr>
        <w:widowControl w:val="0"/>
        <w:spacing w:after="0" w:line="276" w:lineRule="auto"/>
        <w:ind w:firstLine="567"/>
        <w:jc w:val="both"/>
        <w:rPr>
          <w:szCs w:val="24"/>
        </w:rPr>
      </w:pPr>
      <w:r w:rsidRPr="000075E4">
        <w:rPr>
          <w:b/>
        </w:rPr>
        <w:t>Чл. 4</w:t>
      </w:r>
      <w:r w:rsidR="000075E4" w:rsidRPr="007566FF">
        <w:rPr>
          <w:b/>
          <w:lang w:val="ru-RU"/>
        </w:rPr>
        <w:t>3</w:t>
      </w:r>
      <w:r w:rsidR="00170F01">
        <w:rPr>
          <w:b/>
          <w:lang w:val="ru-RU"/>
        </w:rPr>
        <w:t>.</w:t>
      </w:r>
      <w:r w:rsidRPr="001C028F">
        <w:rPr>
          <w:bCs/>
        </w:rPr>
        <w:t xml:space="preserve"> Ползвателите по чл. 40</w:t>
      </w:r>
      <w:r w:rsidR="00F14D03" w:rsidRPr="001C028F">
        <w:rPr>
          <w:bCs/>
        </w:rPr>
        <w:t xml:space="preserve"> </w:t>
      </w:r>
      <w:r w:rsidRPr="001C028F">
        <w:rPr>
          <w:bCs/>
        </w:rPr>
        <w:t xml:space="preserve">от </w:t>
      </w:r>
      <w:r w:rsidRPr="001C028F">
        <w:rPr>
          <w:szCs w:val="24"/>
        </w:rPr>
        <w:t>Наредба № 19</w:t>
      </w:r>
      <w:r w:rsidR="00170F01">
        <w:rPr>
          <w:szCs w:val="24"/>
        </w:rPr>
        <w:t>/2023</w:t>
      </w:r>
      <w:r w:rsidRPr="001C028F">
        <w:rPr>
          <w:szCs w:val="24"/>
        </w:rPr>
        <w:t xml:space="preserve"> подават заявки за използване на</w:t>
      </w:r>
      <w:r w:rsidR="00F00112" w:rsidRPr="001C028F">
        <w:rPr>
          <w:szCs w:val="24"/>
        </w:rPr>
        <w:t>:</w:t>
      </w:r>
    </w:p>
    <w:p w14:paraId="1B0F4C96" w14:textId="6A7C6F88" w:rsidR="00F00112" w:rsidRPr="006B260C" w:rsidRDefault="00B0210F" w:rsidP="001A0528">
      <w:pPr>
        <w:widowControl w:val="0"/>
        <w:tabs>
          <w:tab w:val="left" w:pos="1560"/>
        </w:tabs>
        <w:autoSpaceDE w:val="0"/>
        <w:autoSpaceDN w:val="0"/>
        <w:adjustRightInd w:val="0"/>
        <w:spacing w:line="254" w:lineRule="auto"/>
        <w:ind w:firstLine="567"/>
        <w:contextualSpacing/>
        <w:jc w:val="both"/>
        <w:rPr>
          <w:rFonts w:cs="Times New Roman"/>
        </w:rPr>
      </w:pPr>
      <w:r>
        <w:rPr>
          <w:rFonts w:cs="Times New Roman"/>
        </w:rPr>
        <w:lastRenderedPageBreak/>
        <w:t>1.</w:t>
      </w:r>
      <w:r w:rsidR="006B260C">
        <w:rPr>
          <w:rFonts w:cs="Times New Roman"/>
        </w:rPr>
        <w:t xml:space="preserve"> </w:t>
      </w:r>
      <w:r w:rsidR="00D9404C" w:rsidRPr="006B260C">
        <w:rPr>
          <w:rFonts w:cs="Times New Roman"/>
        </w:rPr>
        <w:t xml:space="preserve">структури на </w:t>
      </w:r>
      <w:r w:rsidR="001C57C9" w:rsidRPr="006B260C">
        <w:rPr>
          <w:rFonts w:cs="Times New Roman"/>
        </w:rPr>
        <w:t>ВП</w:t>
      </w:r>
      <w:r w:rsidR="00D9404C" w:rsidRPr="006B260C">
        <w:rPr>
          <w:rFonts w:cs="Times New Roman"/>
        </w:rPr>
        <w:t>, които са публикувани в сборника AIP на Република България</w:t>
      </w:r>
      <w:r w:rsidR="00F00112" w:rsidRPr="006B260C">
        <w:rPr>
          <w:rFonts w:cs="Times New Roman"/>
        </w:rPr>
        <w:t>;</w:t>
      </w:r>
    </w:p>
    <w:p w14:paraId="2D69168E" w14:textId="39BC15A2" w:rsidR="001C57C9" w:rsidRPr="006B260C" w:rsidRDefault="00B0210F" w:rsidP="001A0528">
      <w:pPr>
        <w:widowControl w:val="0"/>
        <w:tabs>
          <w:tab w:val="left" w:pos="1560"/>
        </w:tabs>
        <w:autoSpaceDE w:val="0"/>
        <w:autoSpaceDN w:val="0"/>
        <w:adjustRightInd w:val="0"/>
        <w:spacing w:line="254" w:lineRule="auto"/>
        <w:ind w:firstLine="567"/>
        <w:contextualSpacing/>
        <w:jc w:val="both"/>
        <w:rPr>
          <w:rFonts w:cs="Times New Roman"/>
        </w:rPr>
      </w:pPr>
      <w:r>
        <w:rPr>
          <w:rFonts w:cs="Times New Roman"/>
        </w:rPr>
        <w:t>2.</w:t>
      </w:r>
      <w:r w:rsidR="006B260C">
        <w:rPr>
          <w:rFonts w:cs="Times New Roman"/>
        </w:rPr>
        <w:t xml:space="preserve"> </w:t>
      </w:r>
      <w:r w:rsidR="00C10B10" w:rsidRPr="006B260C">
        <w:rPr>
          <w:rFonts w:cs="Times New Roman"/>
        </w:rPr>
        <w:t xml:space="preserve">управляеми структури на ВП, които не са публикувани в сборника AIP на Република България, но са </w:t>
      </w:r>
      <w:r w:rsidR="00D9404C" w:rsidRPr="006B260C">
        <w:rPr>
          <w:rFonts w:cs="Times New Roman"/>
        </w:rPr>
        <w:t xml:space="preserve">създадени </w:t>
      </w:r>
      <w:r w:rsidR="00784BB8" w:rsidRPr="006B260C">
        <w:rPr>
          <w:rFonts w:cs="Times New Roman"/>
        </w:rPr>
        <w:t>с NOTAM съобщение</w:t>
      </w:r>
      <w:r w:rsidR="00170F01" w:rsidRPr="006B260C">
        <w:rPr>
          <w:rFonts w:cs="Times New Roman"/>
        </w:rPr>
        <w:t>,</w:t>
      </w:r>
      <w:r w:rsidR="00784BB8" w:rsidRPr="006B260C">
        <w:rPr>
          <w:rFonts w:cs="Times New Roman"/>
        </w:rPr>
        <w:t xml:space="preserve"> </w:t>
      </w:r>
      <w:r w:rsidR="00D9404C" w:rsidRPr="006B260C">
        <w:rPr>
          <w:rFonts w:cs="Times New Roman"/>
        </w:rPr>
        <w:t>съгласно установения процес на стратегическо ниво.</w:t>
      </w:r>
      <w:r w:rsidR="001C57C9" w:rsidRPr="006B260C">
        <w:rPr>
          <w:rFonts w:cs="Times New Roman"/>
        </w:rPr>
        <w:t xml:space="preserve"> </w:t>
      </w:r>
    </w:p>
    <w:p w14:paraId="073780F2" w14:textId="7F96C223" w:rsidR="00292939" w:rsidRPr="001C028F" w:rsidRDefault="00B4619D" w:rsidP="009A3ECF">
      <w:pPr>
        <w:widowControl w:val="0"/>
        <w:spacing w:after="0" w:line="276" w:lineRule="auto"/>
        <w:ind w:firstLine="567"/>
        <w:jc w:val="both"/>
        <w:rPr>
          <w:bCs/>
        </w:rPr>
      </w:pPr>
      <w:r w:rsidRPr="000075E4">
        <w:rPr>
          <w:b/>
          <w:bCs/>
        </w:rPr>
        <w:t>Чл. 4</w:t>
      </w:r>
      <w:r w:rsidR="000075E4" w:rsidRPr="007566FF">
        <w:rPr>
          <w:b/>
          <w:bCs/>
          <w:lang w:val="ru-RU"/>
        </w:rPr>
        <w:t>4</w:t>
      </w:r>
      <w:r w:rsidR="00170F01">
        <w:rPr>
          <w:b/>
          <w:bCs/>
          <w:lang w:val="ru-RU"/>
        </w:rPr>
        <w:t>.</w:t>
      </w:r>
      <w:r w:rsidRPr="000075E4">
        <w:t xml:space="preserve"> </w:t>
      </w:r>
      <w:r w:rsidR="00E779B4" w:rsidRPr="001C028F">
        <w:t xml:space="preserve">(1) </w:t>
      </w:r>
      <w:r w:rsidR="0028443C" w:rsidRPr="001C028F">
        <w:rPr>
          <w:bCs/>
        </w:rPr>
        <w:t>Ползвателите</w:t>
      </w:r>
      <w:r w:rsidR="0028443C" w:rsidRPr="00EA7755">
        <w:rPr>
          <w:bCs/>
        </w:rPr>
        <w:t xml:space="preserve"> подават заявки </w:t>
      </w:r>
      <w:r w:rsidR="00292939" w:rsidRPr="001C028F">
        <w:rPr>
          <w:bCs/>
        </w:rPr>
        <w:t>за използване на публикувани структури ВП в сборника AIP на Република България и/или структури</w:t>
      </w:r>
      <w:r w:rsidR="00170F01">
        <w:rPr>
          <w:bCs/>
        </w:rPr>
        <w:t>,</w:t>
      </w:r>
      <w:r w:rsidR="00292939" w:rsidRPr="001C028F">
        <w:rPr>
          <w:bCs/>
        </w:rPr>
        <w:t xml:space="preserve"> създадени</w:t>
      </w:r>
      <w:r w:rsidR="00784BB8" w:rsidRPr="00784BB8">
        <w:rPr>
          <w:szCs w:val="24"/>
        </w:rPr>
        <w:t xml:space="preserve"> </w:t>
      </w:r>
      <w:r w:rsidR="00784BB8">
        <w:rPr>
          <w:szCs w:val="24"/>
        </w:rPr>
        <w:t xml:space="preserve">с </w:t>
      </w:r>
      <w:r w:rsidR="00784BB8">
        <w:rPr>
          <w:szCs w:val="24"/>
          <w:lang w:val="en-US"/>
        </w:rPr>
        <w:t>NOTAM</w:t>
      </w:r>
      <w:r w:rsidR="00784BB8" w:rsidRPr="000F70DF">
        <w:rPr>
          <w:szCs w:val="24"/>
          <w:lang w:val="ru-RU"/>
        </w:rPr>
        <w:t xml:space="preserve"> </w:t>
      </w:r>
      <w:r w:rsidR="00784BB8">
        <w:rPr>
          <w:szCs w:val="24"/>
        </w:rPr>
        <w:t xml:space="preserve">съобщение, </w:t>
      </w:r>
      <w:r w:rsidR="00292939" w:rsidRPr="001C028F">
        <w:rPr>
          <w:bCs/>
        </w:rPr>
        <w:t xml:space="preserve"> съгласно установения процес на стратегическо ниво </w:t>
      </w:r>
      <w:r w:rsidR="00292939" w:rsidRPr="000075E4">
        <w:rPr>
          <w:bCs/>
        </w:rPr>
        <w:t>към</w:t>
      </w:r>
      <w:r w:rsidR="00292939" w:rsidRPr="001C028F">
        <w:rPr>
          <w:bCs/>
        </w:rPr>
        <w:t>:</w:t>
      </w:r>
    </w:p>
    <w:p w14:paraId="354888C8" w14:textId="34CF6BB5" w:rsidR="00104F80" w:rsidRPr="00BE1BA7" w:rsidRDefault="00BE1BA7" w:rsidP="001A0528">
      <w:pPr>
        <w:widowControl w:val="0"/>
        <w:tabs>
          <w:tab w:val="left" w:pos="1560"/>
        </w:tabs>
        <w:autoSpaceDE w:val="0"/>
        <w:autoSpaceDN w:val="0"/>
        <w:adjustRightInd w:val="0"/>
        <w:spacing w:line="254" w:lineRule="auto"/>
        <w:ind w:firstLine="567"/>
        <w:contextualSpacing/>
        <w:jc w:val="both"/>
      </w:pPr>
      <w:r>
        <w:t xml:space="preserve">1. </w:t>
      </w:r>
      <w:r w:rsidR="00292939" w:rsidRPr="00BE1BA7">
        <w:t>секция</w:t>
      </w:r>
      <w:r w:rsidR="000075E4" w:rsidRPr="00BE1BA7">
        <w:t xml:space="preserve"> </w:t>
      </w:r>
      <w:r w:rsidR="00292939" w:rsidRPr="00BE1BA7">
        <w:t>„Планиране на военното използване на въздушното пространство“</w:t>
      </w:r>
      <w:r w:rsidR="00B0210F">
        <w:t xml:space="preserve"> </w:t>
      </w:r>
      <w:r w:rsidR="00292939" w:rsidRPr="00BE1BA7">
        <w:t xml:space="preserve">(ПВИВП) от състава на военно формирование 44510 – София, </w:t>
      </w:r>
      <w:r w:rsidR="0028443C" w:rsidRPr="00BE1BA7">
        <w:t>за</w:t>
      </w:r>
      <w:r w:rsidR="00292939" w:rsidRPr="00BE1BA7">
        <w:t xml:space="preserve"> ползвателите по чл. 40, ал. 2 от Наредба № 19</w:t>
      </w:r>
      <w:r w:rsidR="00B0210F">
        <w:t>/2023</w:t>
      </w:r>
      <w:r w:rsidR="00104F80" w:rsidRPr="00BE1BA7">
        <w:t>;</w:t>
      </w:r>
    </w:p>
    <w:p w14:paraId="735BC955" w14:textId="7E619089" w:rsidR="0028443C" w:rsidRPr="00BE1BA7" w:rsidRDefault="00BE1BA7" w:rsidP="001A0528">
      <w:pPr>
        <w:widowControl w:val="0"/>
        <w:spacing w:after="0" w:line="276" w:lineRule="auto"/>
        <w:ind w:firstLine="567"/>
        <w:jc w:val="both"/>
        <w:rPr>
          <w:bCs/>
        </w:rPr>
      </w:pPr>
      <w:r>
        <w:t xml:space="preserve">2. </w:t>
      </w:r>
      <w:r w:rsidR="00292939" w:rsidRPr="001C028F">
        <w:t xml:space="preserve">ЦПРВП </w:t>
      </w:r>
      <w:r w:rsidR="00292939" w:rsidRPr="00BE1BA7">
        <w:rPr>
          <w:bCs/>
        </w:rPr>
        <w:t>за ползвателите по чл. 40, ал. 3 от Наредба № 19</w:t>
      </w:r>
      <w:r w:rsidR="00B0210F">
        <w:rPr>
          <w:bCs/>
        </w:rPr>
        <w:t>/2023</w:t>
      </w:r>
      <w:r w:rsidR="00170F01" w:rsidRPr="00BE1BA7">
        <w:rPr>
          <w:bCs/>
        </w:rPr>
        <w:t>.</w:t>
      </w:r>
    </w:p>
    <w:p w14:paraId="6CBECBF0" w14:textId="48F1D155" w:rsidR="00E779B4" w:rsidRPr="001C028F" w:rsidRDefault="00E779B4" w:rsidP="001A0528">
      <w:pPr>
        <w:widowControl w:val="0"/>
        <w:spacing w:after="0" w:line="276" w:lineRule="auto"/>
        <w:ind w:firstLine="567"/>
        <w:jc w:val="both"/>
        <w:rPr>
          <w:rFonts w:cs="Times New Roman"/>
          <w:szCs w:val="24"/>
        </w:rPr>
      </w:pPr>
      <w:r w:rsidRPr="001C028F">
        <w:rPr>
          <w:bCs/>
        </w:rPr>
        <w:t xml:space="preserve">(2) </w:t>
      </w:r>
      <w:r w:rsidRPr="001C028F">
        <w:rPr>
          <w:rFonts w:cs="Times New Roman"/>
          <w:szCs w:val="24"/>
        </w:rPr>
        <w:t xml:space="preserve">При отпадане на необходимостта от използване на заявени и/или планирани структури ВП, ползвателите информират съответните структури по ал. 1 за това. </w:t>
      </w:r>
    </w:p>
    <w:p w14:paraId="460A2DAA" w14:textId="7FF88C42" w:rsidR="00E779B4" w:rsidRPr="001C028F" w:rsidRDefault="00E779B4" w:rsidP="001A0528">
      <w:pPr>
        <w:widowControl w:val="0"/>
        <w:spacing w:after="0" w:line="276" w:lineRule="auto"/>
        <w:ind w:firstLine="567"/>
        <w:jc w:val="both"/>
        <w:rPr>
          <w:rFonts w:cs="Times New Roman"/>
          <w:szCs w:val="24"/>
        </w:rPr>
      </w:pPr>
      <w:r w:rsidRPr="001C028F">
        <w:rPr>
          <w:bCs/>
        </w:rPr>
        <w:t xml:space="preserve">(3) При невъзможност за планиране на заявена структура ползвателите получават информация от </w:t>
      </w:r>
      <w:r w:rsidRPr="001C028F">
        <w:rPr>
          <w:rFonts w:cs="Times New Roman"/>
          <w:szCs w:val="24"/>
        </w:rPr>
        <w:t>съответните структури по ал. 1</w:t>
      </w:r>
      <w:r w:rsidR="00170F01">
        <w:rPr>
          <w:rFonts w:cs="Times New Roman"/>
          <w:szCs w:val="24"/>
        </w:rPr>
        <w:t xml:space="preserve"> </w:t>
      </w:r>
      <w:r w:rsidR="000075E4">
        <w:rPr>
          <w:rFonts w:cs="Times New Roman"/>
          <w:szCs w:val="24"/>
        </w:rPr>
        <w:t>з</w:t>
      </w:r>
      <w:r w:rsidRPr="001C028F">
        <w:rPr>
          <w:rFonts w:cs="Times New Roman"/>
          <w:szCs w:val="24"/>
        </w:rPr>
        <w:t>а отказа.</w:t>
      </w:r>
    </w:p>
    <w:p w14:paraId="34158126" w14:textId="54A268E6" w:rsidR="0059736F" w:rsidRPr="001C028F" w:rsidRDefault="00A61231" w:rsidP="009A3ECF">
      <w:pPr>
        <w:widowControl w:val="0"/>
        <w:spacing w:after="0" w:line="276" w:lineRule="auto"/>
        <w:ind w:firstLine="567"/>
        <w:jc w:val="both"/>
      </w:pPr>
      <w:r w:rsidRPr="000075E4">
        <w:rPr>
          <w:b/>
        </w:rPr>
        <w:t>Чл. 4</w:t>
      </w:r>
      <w:r w:rsidR="000075E4" w:rsidRPr="007566FF">
        <w:rPr>
          <w:b/>
          <w:lang w:val="ru-RU"/>
        </w:rPr>
        <w:t>5</w:t>
      </w:r>
      <w:r w:rsidR="00170F01">
        <w:rPr>
          <w:b/>
          <w:lang w:val="ru-RU"/>
        </w:rPr>
        <w:t>.</w:t>
      </w:r>
      <w:r w:rsidRPr="001C028F">
        <w:rPr>
          <w:bCs/>
        </w:rPr>
        <w:t xml:space="preserve"> </w:t>
      </w:r>
      <w:r w:rsidR="006F2406" w:rsidRPr="001C028F">
        <w:rPr>
          <w:bCs/>
        </w:rPr>
        <w:t>З</w:t>
      </w:r>
      <w:r w:rsidRPr="001C028F">
        <w:rPr>
          <w:bCs/>
        </w:rPr>
        <w:t xml:space="preserve">аявки за използване на структури ВП </w:t>
      </w:r>
      <w:r w:rsidR="006F2406" w:rsidRPr="001C028F">
        <w:rPr>
          <w:bCs/>
        </w:rPr>
        <w:t>се</w:t>
      </w:r>
      <w:r w:rsidRPr="001C028F">
        <w:rPr>
          <w:bCs/>
        </w:rPr>
        <w:t xml:space="preserve"> </w:t>
      </w:r>
      <w:r w:rsidR="0059736F" w:rsidRPr="001C028F">
        <w:rPr>
          <w:bCs/>
        </w:rPr>
        <w:t xml:space="preserve">подават в писмен/електронен вид </w:t>
      </w:r>
      <w:r w:rsidR="0059736F" w:rsidRPr="001C028F">
        <w:t xml:space="preserve"> </w:t>
      </w:r>
      <w:r w:rsidR="006F2406" w:rsidRPr="001C028F">
        <w:t xml:space="preserve">съгласно съответните </w:t>
      </w:r>
      <w:r w:rsidR="0059736F" w:rsidRPr="001C028F">
        <w:t xml:space="preserve">приложения към настоящата инструкция. </w:t>
      </w:r>
    </w:p>
    <w:p w14:paraId="72C3D17B" w14:textId="443217E7" w:rsidR="00942C46" w:rsidRPr="001C028F" w:rsidRDefault="00942C46" w:rsidP="009A3ECF">
      <w:pPr>
        <w:widowControl w:val="0"/>
        <w:spacing w:after="0" w:line="276" w:lineRule="auto"/>
        <w:ind w:firstLine="567"/>
        <w:jc w:val="both"/>
        <w:rPr>
          <w:bCs/>
        </w:rPr>
      </w:pPr>
      <w:r w:rsidRPr="000075E4">
        <w:rPr>
          <w:b/>
          <w:bCs/>
        </w:rPr>
        <w:t>Чл. 4</w:t>
      </w:r>
      <w:r w:rsidR="000075E4" w:rsidRPr="007566FF">
        <w:rPr>
          <w:b/>
          <w:bCs/>
          <w:lang w:val="ru-RU"/>
        </w:rPr>
        <w:t>6</w:t>
      </w:r>
      <w:r w:rsidR="00170F01">
        <w:rPr>
          <w:b/>
          <w:bCs/>
          <w:lang w:val="ru-RU"/>
        </w:rPr>
        <w:t>.</w:t>
      </w:r>
      <w:r w:rsidRPr="001C028F">
        <w:t xml:space="preserve"> </w:t>
      </w:r>
      <w:r w:rsidR="00BF4821" w:rsidRPr="001C028F">
        <w:rPr>
          <w:bCs/>
        </w:rPr>
        <w:t>Заявки за използване на структури ВП се подават в полетни нива и</w:t>
      </w:r>
      <w:r w:rsidR="00A62CD4">
        <w:rPr>
          <w:bCs/>
        </w:rPr>
        <w:t>ли във футове</w:t>
      </w:r>
      <w:r w:rsidR="00BF4821" w:rsidRPr="001C028F">
        <w:rPr>
          <w:bCs/>
        </w:rPr>
        <w:t xml:space="preserve"> с включен буфер за безопасност.</w:t>
      </w:r>
    </w:p>
    <w:p w14:paraId="2C0F5944" w14:textId="28B73BAC" w:rsidR="00E9155B" w:rsidRPr="00EA7755" w:rsidRDefault="00E9155B" w:rsidP="009A3ECF">
      <w:pPr>
        <w:widowControl w:val="0"/>
        <w:spacing w:after="0" w:line="276" w:lineRule="auto"/>
        <w:ind w:firstLine="567"/>
        <w:jc w:val="both"/>
        <w:rPr>
          <w:bCs/>
        </w:rPr>
      </w:pPr>
      <w:r w:rsidRPr="000075E4">
        <w:rPr>
          <w:b/>
        </w:rPr>
        <w:t>Чл. 47</w:t>
      </w:r>
      <w:r w:rsidR="00170F01">
        <w:rPr>
          <w:b/>
        </w:rPr>
        <w:t>.</w:t>
      </w:r>
      <w:r w:rsidRPr="001C028F">
        <w:rPr>
          <w:bCs/>
        </w:rPr>
        <w:t xml:space="preserve"> Заявката</w:t>
      </w:r>
      <w:r w:rsidR="00170F01">
        <w:rPr>
          <w:bCs/>
        </w:rPr>
        <w:t>,</w:t>
      </w:r>
      <w:r w:rsidRPr="001C028F">
        <w:rPr>
          <w:bCs/>
        </w:rPr>
        <w:t xml:space="preserve"> получена в ЦПРВП от </w:t>
      </w:r>
      <w:r w:rsidR="00027708" w:rsidRPr="001C028F">
        <w:rPr>
          <w:bCs/>
        </w:rPr>
        <w:t>секция ПВИВП</w:t>
      </w:r>
      <w:r w:rsidR="00170F01">
        <w:rPr>
          <w:bCs/>
        </w:rPr>
        <w:t>,</w:t>
      </w:r>
      <w:r w:rsidR="00027708" w:rsidRPr="001C028F">
        <w:rPr>
          <w:bCs/>
        </w:rPr>
        <w:t xml:space="preserve"> се счита за заявка от един ползвател.</w:t>
      </w:r>
    </w:p>
    <w:p w14:paraId="34C26658" w14:textId="6CF407D0" w:rsidR="00E95809" w:rsidRPr="001C028F" w:rsidRDefault="00E95809" w:rsidP="009A3ECF">
      <w:pPr>
        <w:widowControl w:val="0"/>
        <w:spacing w:after="0" w:line="276" w:lineRule="auto"/>
        <w:ind w:firstLine="567"/>
        <w:jc w:val="both"/>
        <w:rPr>
          <w:bCs/>
        </w:rPr>
      </w:pPr>
      <w:r w:rsidRPr="000075E4">
        <w:rPr>
          <w:b/>
        </w:rPr>
        <w:t>Чл.</w:t>
      </w:r>
      <w:r w:rsidR="0042728F" w:rsidRPr="000075E4">
        <w:rPr>
          <w:b/>
        </w:rPr>
        <w:t xml:space="preserve"> </w:t>
      </w:r>
      <w:r w:rsidRPr="000075E4">
        <w:rPr>
          <w:b/>
        </w:rPr>
        <w:t>48</w:t>
      </w:r>
      <w:r w:rsidR="00170F01">
        <w:rPr>
          <w:b/>
        </w:rPr>
        <w:t>.</w:t>
      </w:r>
      <w:r w:rsidRPr="001C028F">
        <w:rPr>
          <w:bCs/>
        </w:rPr>
        <w:t xml:space="preserve"> </w:t>
      </w:r>
      <w:r w:rsidRPr="001C028F">
        <w:t xml:space="preserve">Не се прилагат буфери за безопасност между структури на ВП, заявени от един и същ ползвател, когато структурите имат общи хоризонтални и/или вертикални граници.  </w:t>
      </w:r>
    </w:p>
    <w:p w14:paraId="2BC80DE8" w14:textId="347AB44F" w:rsidR="009E5D58" w:rsidRPr="001C028F" w:rsidRDefault="009E5D58" w:rsidP="009A3ECF">
      <w:pPr>
        <w:spacing w:after="0" w:line="240" w:lineRule="auto"/>
        <w:ind w:firstLine="567"/>
        <w:jc w:val="both"/>
        <w:rPr>
          <w:rFonts w:cs="Times New Roman"/>
          <w:szCs w:val="24"/>
        </w:rPr>
      </w:pPr>
      <w:r w:rsidRPr="000075E4">
        <w:rPr>
          <w:b/>
          <w:bCs/>
        </w:rPr>
        <w:t>Чл.</w:t>
      </w:r>
      <w:r w:rsidR="000075E4" w:rsidRPr="007566FF">
        <w:rPr>
          <w:b/>
          <w:bCs/>
          <w:lang w:val="ru-RU"/>
        </w:rPr>
        <w:t xml:space="preserve"> </w:t>
      </w:r>
      <w:r w:rsidRPr="000075E4">
        <w:rPr>
          <w:b/>
          <w:bCs/>
        </w:rPr>
        <w:t>49</w:t>
      </w:r>
      <w:r w:rsidR="00170F01">
        <w:rPr>
          <w:b/>
          <w:bCs/>
        </w:rPr>
        <w:t>.</w:t>
      </w:r>
      <w:r w:rsidRPr="001C028F">
        <w:t xml:space="preserve"> (1) Всички дейности в стрелковите, зенитно-ракетните, авиационните и военноморските полигони, свързани с използване на </w:t>
      </w:r>
      <w:r w:rsidR="00170F01">
        <w:t>ВП</w:t>
      </w:r>
      <w:r w:rsidRPr="001C028F">
        <w:t>, се планират и провеждат само в хоризонталните и вертикалните граници, определени в чл. 4, ал. 1 от П</w:t>
      </w:r>
      <w:r w:rsidRPr="001C028F">
        <w:rPr>
          <w:rFonts w:cs="Times New Roman"/>
          <w:szCs w:val="24"/>
        </w:rPr>
        <w:t>остановление (ПМС) № 44 от 19 март 2010 г. за определяне на зоните във въздушното пространство на Република България, в които се ограничава въздухоплаването.</w:t>
      </w:r>
    </w:p>
    <w:p w14:paraId="34CA40B8" w14:textId="0DF55463" w:rsidR="009E5D58" w:rsidRPr="001C028F" w:rsidRDefault="009E5D58" w:rsidP="003B3BDC">
      <w:pPr>
        <w:spacing w:after="0" w:line="240" w:lineRule="auto"/>
        <w:ind w:firstLine="567"/>
        <w:jc w:val="both"/>
        <w:rPr>
          <w:rFonts w:cs="Times New Roman"/>
          <w:b/>
          <w:bCs/>
          <w:sz w:val="28"/>
          <w:szCs w:val="28"/>
        </w:rPr>
      </w:pPr>
      <w:r w:rsidRPr="001C028F">
        <w:rPr>
          <w:rFonts w:cs="Times New Roman"/>
          <w:szCs w:val="24"/>
        </w:rPr>
        <w:t>(2) При използването на зоните по ал.</w:t>
      </w:r>
      <w:r w:rsidR="00170F01">
        <w:rPr>
          <w:rFonts w:cs="Times New Roman"/>
          <w:szCs w:val="24"/>
        </w:rPr>
        <w:t xml:space="preserve"> </w:t>
      </w:r>
      <w:r w:rsidRPr="001C028F">
        <w:rPr>
          <w:rFonts w:cs="Times New Roman"/>
          <w:szCs w:val="24"/>
        </w:rPr>
        <w:t xml:space="preserve">1 е задължително да не се извършват дейности в установената буферна зона (зона за безопасност) на съответната зона. </w:t>
      </w:r>
    </w:p>
    <w:p w14:paraId="162A0BB4" w14:textId="43E55AEB" w:rsidR="000075E4" w:rsidRPr="000075E4" w:rsidRDefault="000075E4" w:rsidP="009A3ECF">
      <w:pPr>
        <w:widowControl w:val="0"/>
        <w:spacing w:after="0" w:line="276" w:lineRule="auto"/>
        <w:ind w:firstLine="567"/>
        <w:jc w:val="both"/>
      </w:pPr>
      <w:r w:rsidRPr="000075E4">
        <w:rPr>
          <w:b/>
        </w:rPr>
        <w:t xml:space="preserve">Чл. </w:t>
      </w:r>
      <w:r w:rsidRPr="007566FF">
        <w:rPr>
          <w:b/>
          <w:lang w:val="ru-RU"/>
        </w:rPr>
        <w:t>50</w:t>
      </w:r>
      <w:r w:rsidR="00170F01">
        <w:rPr>
          <w:b/>
          <w:lang w:val="ru-RU"/>
        </w:rPr>
        <w:t>.</w:t>
      </w:r>
      <w:r w:rsidRPr="00973DA6">
        <w:rPr>
          <w:bCs/>
        </w:rPr>
        <w:t xml:space="preserve"> П</w:t>
      </w:r>
      <w:r w:rsidRPr="000075E4">
        <w:t xml:space="preserve">олзвателите </w:t>
      </w:r>
      <w:r w:rsidRPr="00973DA6">
        <w:rPr>
          <w:bCs/>
        </w:rPr>
        <w:t xml:space="preserve">по чл. 40 от </w:t>
      </w:r>
      <w:r w:rsidRPr="00973DA6">
        <w:rPr>
          <w:szCs w:val="24"/>
        </w:rPr>
        <w:t>Наредба № 19</w:t>
      </w:r>
      <w:r w:rsidR="00170F01">
        <w:rPr>
          <w:szCs w:val="24"/>
        </w:rPr>
        <w:t>/2023</w:t>
      </w:r>
      <w:r w:rsidRPr="00973DA6">
        <w:rPr>
          <w:szCs w:val="24"/>
        </w:rPr>
        <w:t>, планиращи дейности във ВП</w:t>
      </w:r>
      <w:r w:rsidRPr="000075E4">
        <w:t>, което не е публикувано в сборник АИП на Р</w:t>
      </w:r>
      <w:r w:rsidR="00170F01">
        <w:t>епублика</w:t>
      </w:r>
      <w:r w:rsidRPr="000075E4">
        <w:t xml:space="preserve"> България, подават заявление за създаване на нова управляема структура ВП до СУВП по реда</w:t>
      </w:r>
      <w:r w:rsidR="00170F01">
        <w:t>,</w:t>
      </w:r>
      <w:r w:rsidRPr="000075E4">
        <w:t xml:space="preserve"> определен в </w:t>
      </w:r>
      <w:r w:rsidR="00170F01">
        <w:t>посочената наредба</w:t>
      </w:r>
      <w:r w:rsidRPr="000075E4">
        <w:t>.</w:t>
      </w:r>
    </w:p>
    <w:p w14:paraId="2B5ECC94" w14:textId="318F594D" w:rsidR="009D20B9" w:rsidRPr="001C028F" w:rsidRDefault="00461155">
      <w:pPr>
        <w:widowControl w:val="0"/>
        <w:spacing w:after="0" w:line="276" w:lineRule="auto"/>
        <w:jc w:val="center"/>
        <w:rPr>
          <w:b/>
        </w:rPr>
      </w:pPr>
      <w:r w:rsidRPr="001C028F">
        <w:rPr>
          <w:b/>
        </w:rPr>
        <w:t xml:space="preserve">Глава </w:t>
      </w:r>
      <w:r w:rsidR="00946CAA" w:rsidRPr="001C028F">
        <w:rPr>
          <w:b/>
        </w:rPr>
        <w:t>втора</w:t>
      </w:r>
    </w:p>
    <w:p w14:paraId="6EDB1AB0" w14:textId="77777777" w:rsidR="009D20B9" w:rsidRPr="008558D6" w:rsidRDefault="00461155">
      <w:pPr>
        <w:widowControl w:val="0"/>
        <w:spacing w:after="0" w:line="276" w:lineRule="auto"/>
        <w:jc w:val="center"/>
        <w:rPr>
          <w:b/>
        </w:rPr>
      </w:pPr>
      <w:r w:rsidRPr="008558D6">
        <w:rPr>
          <w:b/>
        </w:rPr>
        <w:t>Заявки за използване на структури на ВП</w:t>
      </w:r>
    </w:p>
    <w:p w14:paraId="5FDEB0D4" w14:textId="0179F14A" w:rsidR="00175A7C" w:rsidRPr="002761E5" w:rsidRDefault="00175A7C">
      <w:pPr>
        <w:widowControl w:val="0"/>
        <w:spacing w:after="0" w:line="276" w:lineRule="auto"/>
        <w:jc w:val="center"/>
        <w:rPr>
          <w:b/>
        </w:rPr>
      </w:pPr>
      <w:r w:rsidRPr="002761E5">
        <w:rPr>
          <w:b/>
        </w:rPr>
        <w:t>Раздел първи</w:t>
      </w:r>
    </w:p>
    <w:p w14:paraId="55605604" w14:textId="43F52D91" w:rsidR="005F7B6D" w:rsidRPr="001A0528" w:rsidRDefault="002C3625" w:rsidP="008558D6">
      <w:pPr>
        <w:widowControl w:val="0"/>
        <w:spacing w:after="0" w:line="276" w:lineRule="auto"/>
        <w:jc w:val="center"/>
        <w:rPr>
          <w:b/>
        </w:rPr>
      </w:pPr>
      <w:r w:rsidRPr="001A0528">
        <w:rPr>
          <w:b/>
        </w:rPr>
        <w:t xml:space="preserve">Срок за подаване на заявки </w:t>
      </w:r>
      <w:r w:rsidR="00175A7C" w:rsidRPr="001A0528">
        <w:rPr>
          <w:b/>
        </w:rPr>
        <w:t xml:space="preserve">за използване на структури на ВП, публикувани в </w:t>
      </w:r>
      <w:r w:rsidR="008558D6" w:rsidRPr="001A0528">
        <w:rPr>
          <w:b/>
        </w:rPr>
        <w:t xml:space="preserve">сборник </w:t>
      </w:r>
      <w:proofErr w:type="spellStart"/>
      <w:r w:rsidR="008558D6" w:rsidRPr="001A0528">
        <w:rPr>
          <w:b/>
        </w:rPr>
        <w:t>Аеронавигационна</w:t>
      </w:r>
      <w:proofErr w:type="spellEnd"/>
      <w:r w:rsidR="008558D6" w:rsidRPr="001A0528">
        <w:rPr>
          <w:b/>
        </w:rPr>
        <w:t xml:space="preserve"> информация и публикация на Република България (АИП)</w:t>
      </w:r>
      <w:r w:rsidR="00F778ED" w:rsidRPr="001A0528">
        <w:rPr>
          <w:b/>
        </w:rPr>
        <w:t xml:space="preserve"> или структури</w:t>
      </w:r>
      <w:r w:rsidR="0007071E" w:rsidRPr="001A0528">
        <w:rPr>
          <w:b/>
        </w:rPr>
        <w:t>,</w:t>
      </w:r>
      <w:r w:rsidR="00F778ED" w:rsidRPr="001A0528">
        <w:rPr>
          <w:b/>
        </w:rPr>
        <w:t xml:space="preserve"> създадени с </w:t>
      </w:r>
      <w:r w:rsidR="00F778ED" w:rsidRPr="001A0528">
        <w:rPr>
          <w:b/>
          <w:lang w:val="en-US"/>
        </w:rPr>
        <w:t>NOTAM</w:t>
      </w:r>
      <w:r w:rsidR="00F778ED" w:rsidRPr="001A0528">
        <w:rPr>
          <w:b/>
        </w:rPr>
        <w:t xml:space="preserve"> съобщение</w:t>
      </w:r>
    </w:p>
    <w:p w14:paraId="59A62128" w14:textId="51D73217" w:rsidR="009B4016" w:rsidRPr="001C028F" w:rsidRDefault="00530316" w:rsidP="009A3ECF">
      <w:pPr>
        <w:widowControl w:val="0"/>
        <w:spacing w:after="0" w:line="276" w:lineRule="auto"/>
        <w:ind w:firstLine="567"/>
        <w:jc w:val="both"/>
      </w:pPr>
      <w:r w:rsidRPr="008558D6">
        <w:rPr>
          <w:b/>
          <w:bCs/>
        </w:rPr>
        <w:t xml:space="preserve">Чл. </w:t>
      </w:r>
      <w:r w:rsidR="008558D6" w:rsidRPr="008558D6">
        <w:rPr>
          <w:b/>
          <w:bCs/>
        </w:rPr>
        <w:t>51</w:t>
      </w:r>
      <w:r w:rsidR="0007071E">
        <w:rPr>
          <w:b/>
          <w:bCs/>
        </w:rPr>
        <w:t>.</w:t>
      </w:r>
      <w:r w:rsidR="001C57C9" w:rsidRPr="001C028F">
        <w:t xml:space="preserve"> </w:t>
      </w:r>
      <w:r w:rsidR="00B413FE" w:rsidRPr="001C028F">
        <w:t xml:space="preserve">(1) </w:t>
      </w:r>
      <w:r w:rsidR="009B4016" w:rsidRPr="008558D6">
        <w:t>Заявки за използване на структури от ВП от ползвателите по чл. 40</w:t>
      </w:r>
      <w:r w:rsidR="0007071E">
        <w:t>,</w:t>
      </w:r>
      <w:r w:rsidR="009B4016" w:rsidRPr="008558D6">
        <w:t xml:space="preserve"> ал.</w:t>
      </w:r>
      <w:r w:rsidR="0007071E">
        <w:t xml:space="preserve"> </w:t>
      </w:r>
      <w:r w:rsidR="009B4016" w:rsidRPr="008558D6">
        <w:t xml:space="preserve">2 </w:t>
      </w:r>
      <w:r w:rsidR="009B4016" w:rsidRPr="00EA7755">
        <w:t>от Наредба № 19</w:t>
      </w:r>
      <w:r w:rsidR="0007071E">
        <w:t>/2023</w:t>
      </w:r>
      <w:r w:rsidR="009B4016" w:rsidRPr="008558D6">
        <w:t xml:space="preserve"> се подават към секция ПВИВП до 10:00 ч. </w:t>
      </w:r>
      <w:r w:rsidR="00C42535">
        <w:t>(</w:t>
      </w:r>
      <w:r w:rsidR="009B4016" w:rsidRPr="008558D6">
        <w:t>местно време</w:t>
      </w:r>
      <w:r w:rsidR="00C42535">
        <w:t>)</w:t>
      </w:r>
      <w:r w:rsidR="009B4016" w:rsidRPr="008558D6">
        <w:t xml:space="preserve"> в работния ден, пред</w:t>
      </w:r>
      <w:r w:rsidR="0007071E">
        <w:t xml:space="preserve">хождащ </w:t>
      </w:r>
      <w:r w:rsidR="009B4016" w:rsidRPr="008558D6">
        <w:t>планираното използване.</w:t>
      </w:r>
    </w:p>
    <w:p w14:paraId="227AB6BE" w14:textId="21C45536" w:rsidR="00B413FE" w:rsidRDefault="00B413FE" w:rsidP="00C42535">
      <w:pPr>
        <w:widowControl w:val="0"/>
        <w:spacing w:after="0" w:line="276" w:lineRule="auto"/>
        <w:ind w:firstLine="567"/>
        <w:jc w:val="both"/>
      </w:pPr>
      <w:r w:rsidRPr="008558D6">
        <w:rPr>
          <w:rFonts w:cs="Times New Roman"/>
          <w:szCs w:val="24"/>
        </w:rPr>
        <w:t>(2) Секция ПВИВП изпраща до ЦПРВП обобщена заявка за военното използване на въздушното пространство MAUR</w:t>
      </w:r>
      <w:r w:rsidRPr="00973DA6">
        <w:t xml:space="preserve"> до 12:00 ч. </w:t>
      </w:r>
      <w:r w:rsidR="00C42535">
        <w:t>(</w:t>
      </w:r>
      <w:r w:rsidRPr="00973DA6">
        <w:t>местно време</w:t>
      </w:r>
      <w:r w:rsidR="00C42535">
        <w:t>)</w:t>
      </w:r>
      <w:r w:rsidRPr="00973DA6">
        <w:t xml:space="preserve"> в работния ден, пред</w:t>
      </w:r>
      <w:r w:rsidR="0007071E">
        <w:t>хождащ</w:t>
      </w:r>
      <w:r w:rsidRPr="00973DA6">
        <w:t xml:space="preserve"> планираното използване.</w:t>
      </w:r>
    </w:p>
    <w:p w14:paraId="67034A1A" w14:textId="0C46B7D9" w:rsidR="00B413FE" w:rsidRPr="008558D6" w:rsidRDefault="00B413FE" w:rsidP="00C42535">
      <w:pPr>
        <w:widowControl w:val="0"/>
        <w:spacing w:after="0" w:line="276" w:lineRule="auto"/>
        <w:ind w:firstLine="567"/>
        <w:jc w:val="both"/>
        <w:rPr>
          <w:rFonts w:cs="Times New Roman"/>
          <w:szCs w:val="24"/>
        </w:rPr>
      </w:pPr>
      <w:r w:rsidRPr="008558D6">
        <w:rPr>
          <w:rFonts w:cs="Times New Roman"/>
          <w:szCs w:val="24"/>
        </w:rPr>
        <w:t>(3) Заявки за използване на ВП от ползвателите по чл. 40, ал. 3 от Наредба № 19</w:t>
      </w:r>
      <w:r w:rsidR="0007071E">
        <w:rPr>
          <w:rFonts w:cs="Times New Roman"/>
          <w:szCs w:val="24"/>
        </w:rPr>
        <w:t xml:space="preserve">/2023 </w:t>
      </w:r>
      <w:r w:rsidRPr="008558D6">
        <w:rPr>
          <w:rFonts w:cs="Times New Roman"/>
          <w:szCs w:val="24"/>
        </w:rPr>
        <w:t>се подават</w:t>
      </w:r>
      <w:r w:rsidR="00057199">
        <w:rPr>
          <w:bCs/>
        </w:rPr>
        <w:t xml:space="preserve">, съгласно Приложение № </w:t>
      </w:r>
      <w:r w:rsidR="00A62CD4">
        <w:rPr>
          <w:bCs/>
        </w:rPr>
        <w:t>4</w:t>
      </w:r>
      <w:r w:rsidR="00057199">
        <w:rPr>
          <w:bCs/>
        </w:rPr>
        <w:t>,</w:t>
      </w:r>
      <w:r w:rsidR="00057199" w:rsidRPr="005B1E28">
        <w:rPr>
          <w:bCs/>
        </w:rPr>
        <w:t xml:space="preserve"> </w:t>
      </w:r>
      <w:r w:rsidRPr="008558D6">
        <w:rPr>
          <w:rFonts w:cs="Times New Roman"/>
          <w:szCs w:val="24"/>
        </w:rPr>
        <w:t xml:space="preserve">към ЦПРВП, не по-късно от 12:00 ч. </w:t>
      </w:r>
      <w:r w:rsidR="00C42535">
        <w:rPr>
          <w:rFonts w:cs="Times New Roman"/>
          <w:szCs w:val="24"/>
        </w:rPr>
        <w:lastRenderedPageBreak/>
        <w:t>(</w:t>
      </w:r>
      <w:r w:rsidRPr="008558D6">
        <w:rPr>
          <w:rFonts w:cs="Times New Roman"/>
          <w:szCs w:val="24"/>
        </w:rPr>
        <w:t>местно време</w:t>
      </w:r>
      <w:r w:rsidR="00C42535">
        <w:rPr>
          <w:rFonts w:cs="Times New Roman"/>
          <w:szCs w:val="24"/>
        </w:rPr>
        <w:t>)</w:t>
      </w:r>
      <w:r w:rsidRPr="008558D6">
        <w:rPr>
          <w:rFonts w:cs="Times New Roman"/>
          <w:szCs w:val="24"/>
        </w:rPr>
        <w:t xml:space="preserve"> два работни дни преди планираното използване.</w:t>
      </w:r>
    </w:p>
    <w:p w14:paraId="5452CC45" w14:textId="73D97AF8" w:rsidR="0059736F" w:rsidRPr="00973DA6" w:rsidRDefault="0059736F" w:rsidP="009A3ECF">
      <w:pPr>
        <w:widowControl w:val="0"/>
        <w:spacing w:after="0" w:line="276" w:lineRule="auto"/>
        <w:ind w:firstLine="567"/>
        <w:jc w:val="both"/>
        <w:rPr>
          <w:bCs/>
        </w:rPr>
      </w:pPr>
      <w:r w:rsidRPr="008558D6">
        <w:rPr>
          <w:b/>
        </w:rPr>
        <w:t xml:space="preserve">Чл. </w:t>
      </w:r>
      <w:r w:rsidR="008558D6" w:rsidRPr="008558D6">
        <w:rPr>
          <w:b/>
        </w:rPr>
        <w:t>52</w:t>
      </w:r>
      <w:r w:rsidR="0007071E">
        <w:rPr>
          <w:b/>
        </w:rPr>
        <w:t>.</w:t>
      </w:r>
      <w:r w:rsidRPr="00973DA6">
        <w:rPr>
          <w:bCs/>
        </w:rPr>
        <w:t xml:space="preserve"> </w:t>
      </w:r>
      <w:r w:rsidRPr="008558D6">
        <w:rPr>
          <w:rFonts w:cs="Times New Roman"/>
          <w:szCs w:val="24"/>
        </w:rPr>
        <w:t>Заявките за използване на опасни зони</w:t>
      </w:r>
      <w:r w:rsidRPr="00973DA6">
        <w:t xml:space="preserve"> </w:t>
      </w:r>
      <w:r w:rsidRPr="008558D6">
        <w:rPr>
          <w:rFonts w:cs="Times New Roman"/>
          <w:szCs w:val="24"/>
        </w:rPr>
        <w:t>от военните ползватели по чл. 40</w:t>
      </w:r>
      <w:r w:rsidR="0007071E">
        <w:rPr>
          <w:rFonts w:cs="Times New Roman"/>
          <w:szCs w:val="24"/>
        </w:rPr>
        <w:t>,</w:t>
      </w:r>
      <w:r w:rsidRPr="008558D6">
        <w:rPr>
          <w:rFonts w:cs="Times New Roman"/>
          <w:szCs w:val="24"/>
        </w:rPr>
        <w:t xml:space="preserve"> ал.</w:t>
      </w:r>
      <w:r w:rsidR="0007071E">
        <w:rPr>
          <w:rFonts w:cs="Times New Roman"/>
          <w:szCs w:val="24"/>
        </w:rPr>
        <w:t xml:space="preserve"> </w:t>
      </w:r>
      <w:r w:rsidRPr="008558D6">
        <w:rPr>
          <w:rFonts w:cs="Times New Roman"/>
          <w:szCs w:val="24"/>
        </w:rPr>
        <w:t xml:space="preserve">2 от </w:t>
      </w:r>
      <w:r w:rsidRPr="00973DA6">
        <w:rPr>
          <w:szCs w:val="24"/>
        </w:rPr>
        <w:t>Наредба № 19</w:t>
      </w:r>
      <w:r w:rsidR="0007071E">
        <w:rPr>
          <w:szCs w:val="24"/>
        </w:rPr>
        <w:t>/2023</w:t>
      </w:r>
      <w:r w:rsidRPr="00973DA6">
        <w:rPr>
          <w:szCs w:val="24"/>
        </w:rPr>
        <w:t xml:space="preserve"> </w:t>
      </w:r>
      <w:r w:rsidRPr="008558D6">
        <w:rPr>
          <w:rFonts w:cs="Times New Roman"/>
          <w:szCs w:val="24"/>
        </w:rPr>
        <w:t>се подават до 20</w:t>
      </w:r>
      <w:r w:rsidRPr="008558D6">
        <w:rPr>
          <w:rFonts w:cs="Times New Roman"/>
          <w:szCs w:val="24"/>
          <w:vertAlign w:val="superscript"/>
        </w:rPr>
        <w:t>то</w:t>
      </w:r>
      <w:r w:rsidRPr="008558D6">
        <w:rPr>
          <w:rFonts w:cs="Times New Roman"/>
          <w:szCs w:val="24"/>
        </w:rPr>
        <w:t xml:space="preserve"> число на предходния месец в секция ПВИВП за съгласуване и включване във „Военна заявка за използване на въздушното пространство“ </w:t>
      </w:r>
      <w:r w:rsidR="005B1E28">
        <w:rPr>
          <w:rFonts w:cs="Times New Roman"/>
          <w:szCs w:val="24"/>
        </w:rPr>
        <w:t>–</w:t>
      </w:r>
      <w:r w:rsidRPr="008558D6">
        <w:rPr>
          <w:rFonts w:cs="Times New Roman"/>
          <w:szCs w:val="24"/>
        </w:rPr>
        <w:t xml:space="preserve"> MAUR</w:t>
      </w:r>
      <w:r w:rsidR="005B1E28" w:rsidRPr="00BD12D4">
        <w:rPr>
          <w:rFonts w:cs="Times New Roman"/>
          <w:szCs w:val="24"/>
          <w:lang w:val="ru-RU"/>
        </w:rPr>
        <w:t xml:space="preserve"> </w:t>
      </w:r>
      <w:r w:rsidRPr="008558D6">
        <w:rPr>
          <w:rFonts w:cs="Times New Roman"/>
          <w:szCs w:val="24"/>
        </w:rPr>
        <w:t>(</w:t>
      </w:r>
      <w:r w:rsidRPr="008558D6">
        <w:rPr>
          <w:rFonts w:cs="Times New Roman"/>
          <w:szCs w:val="24"/>
          <w:lang w:val="en-GB"/>
        </w:rPr>
        <w:t>Military</w:t>
      </w:r>
      <w:r w:rsidRPr="00BD12D4">
        <w:rPr>
          <w:rFonts w:cs="Times New Roman"/>
          <w:szCs w:val="24"/>
          <w:lang w:val="ru-RU"/>
        </w:rPr>
        <w:t xml:space="preserve"> </w:t>
      </w:r>
      <w:r w:rsidRPr="008558D6">
        <w:rPr>
          <w:rFonts w:cs="Times New Roman"/>
          <w:szCs w:val="24"/>
          <w:lang w:val="en-GB"/>
        </w:rPr>
        <w:t>Airspace</w:t>
      </w:r>
      <w:r w:rsidRPr="00BD12D4">
        <w:rPr>
          <w:rFonts w:cs="Times New Roman"/>
          <w:szCs w:val="24"/>
          <w:lang w:val="ru-RU"/>
        </w:rPr>
        <w:t xml:space="preserve"> </w:t>
      </w:r>
      <w:r w:rsidRPr="008558D6">
        <w:rPr>
          <w:rFonts w:cs="Times New Roman"/>
          <w:szCs w:val="24"/>
          <w:lang w:val="en-GB"/>
        </w:rPr>
        <w:t>Use</w:t>
      </w:r>
      <w:r w:rsidRPr="00BD12D4">
        <w:rPr>
          <w:rFonts w:cs="Times New Roman"/>
          <w:szCs w:val="24"/>
          <w:lang w:val="ru-RU"/>
        </w:rPr>
        <w:t xml:space="preserve"> </w:t>
      </w:r>
      <w:r w:rsidRPr="008558D6">
        <w:rPr>
          <w:rFonts w:cs="Times New Roman"/>
          <w:szCs w:val="24"/>
          <w:lang w:val="en-GB"/>
        </w:rPr>
        <w:t>Request</w:t>
      </w:r>
      <w:r w:rsidRPr="00BD12D4">
        <w:rPr>
          <w:rFonts w:cs="Times New Roman"/>
          <w:szCs w:val="24"/>
          <w:lang w:val="ru-RU"/>
        </w:rPr>
        <w:t>)</w:t>
      </w:r>
      <w:r w:rsidR="00D52857">
        <w:rPr>
          <w:rFonts w:cs="Times New Roman"/>
          <w:szCs w:val="24"/>
          <w:lang w:val="ru-RU"/>
        </w:rPr>
        <w:t>.</w:t>
      </w:r>
      <w:r w:rsidRPr="00973DA6">
        <w:rPr>
          <w:bCs/>
        </w:rPr>
        <w:t xml:space="preserve">   </w:t>
      </w:r>
    </w:p>
    <w:p w14:paraId="0B3B9E95" w14:textId="37DACDBD" w:rsidR="00AA629E" w:rsidRPr="001C028F" w:rsidRDefault="00530316" w:rsidP="009A3ECF">
      <w:pPr>
        <w:widowControl w:val="0"/>
        <w:spacing w:after="0" w:line="276" w:lineRule="auto"/>
        <w:ind w:firstLine="567"/>
        <w:jc w:val="both"/>
      </w:pPr>
      <w:r w:rsidRPr="008558D6">
        <w:rPr>
          <w:b/>
          <w:bCs/>
        </w:rPr>
        <w:t>Чл. 5</w:t>
      </w:r>
      <w:r w:rsidR="008558D6" w:rsidRPr="008558D6">
        <w:rPr>
          <w:b/>
          <w:bCs/>
        </w:rPr>
        <w:t>3</w:t>
      </w:r>
      <w:r w:rsidR="0007071E">
        <w:rPr>
          <w:b/>
          <w:bCs/>
        </w:rPr>
        <w:t>.</w:t>
      </w:r>
      <w:r w:rsidR="001C57C9" w:rsidRPr="001C028F">
        <w:t xml:space="preserve"> </w:t>
      </w:r>
      <w:r w:rsidR="002C3625" w:rsidRPr="001C028F">
        <w:t xml:space="preserve">Заявките </w:t>
      </w:r>
      <w:r w:rsidR="001C57C9" w:rsidRPr="001C028F">
        <w:t>се подава</w:t>
      </w:r>
      <w:r w:rsidR="002C3625" w:rsidRPr="001C028F">
        <w:t>т</w:t>
      </w:r>
      <w:r w:rsidR="001C57C9" w:rsidRPr="001C028F">
        <w:t xml:space="preserve"> в писмен вид/електронен вид до</w:t>
      </w:r>
      <w:r w:rsidR="00562DCC" w:rsidRPr="00BD12D4">
        <w:rPr>
          <w:lang w:val="ru-RU"/>
        </w:rPr>
        <w:t xml:space="preserve"> </w:t>
      </w:r>
      <w:r w:rsidR="00562DCC">
        <w:t>секция</w:t>
      </w:r>
      <w:r w:rsidR="001C57C9" w:rsidRPr="001C028F">
        <w:t xml:space="preserve"> </w:t>
      </w:r>
      <w:r w:rsidR="00562DCC">
        <w:t xml:space="preserve">ПВИВП или </w:t>
      </w:r>
      <w:r w:rsidR="001C57C9" w:rsidRPr="001C028F">
        <w:t>ЦПРВП</w:t>
      </w:r>
      <w:r w:rsidR="00562DCC">
        <w:t xml:space="preserve"> на адресите</w:t>
      </w:r>
      <w:r w:rsidR="00AA629E" w:rsidRPr="001C028F">
        <w:t>,</w:t>
      </w:r>
      <w:r w:rsidR="001C57C9" w:rsidRPr="001C028F">
        <w:t xml:space="preserve"> </w:t>
      </w:r>
      <w:r w:rsidR="00360808">
        <w:t xml:space="preserve">посочени </w:t>
      </w:r>
      <w:r w:rsidR="00562DCC">
        <w:t xml:space="preserve">в Приложение № </w:t>
      </w:r>
      <w:r w:rsidR="00A62CD4">
        <w:t>5</w:t>
      </w:r>
      <w:r w:rsidR="00AA629E" w:rsidRPr="001C028F">
        <w:t>.</w:t>
      </w:r>
    </w:p>
    <w:p w14:paraId="34AE73C3" w14:textId="1007B569" w:rsidR="00175A7C" w:rsidRPr="001C028F" w:rsidRDefault="00AA629E" w:rsidP="00AA629E">
      <w:pPr>
        <w:widowControl w:val="0"/>
        <w:spacing w:after="0" w:line="276" w:lineRule="auto"/>
        <w:jc w:val="both"/>
        <w:rPr>
          <w:bCs/>
        </w:rPr>
      </w:pPr>
      <w:r w:rsidRPr="001C028F" w:rsidDel="00AA629E">
        <w:t xml:space="preserve"> </w:t>
      </w:r>
    </w:p>
    <w:p w14:paraId="2BA04953" w14:textId="255FE567" w:rsidR="00175A7C" w:rsidRPr="002761E5" w:rsidRDefault="00175A7C" w:rsidP="00175A7C">
      <w:pPr>
        <w:widowControl w:val="0"/>
        <w:spacing w:after="0" w:line="276" w:lineRule="auto"/>
        <w:jc w:val="center"/>
        <w:rPr>
          <w:b/>
        </w:rPr>
      </w:pPr>
      <w:r w:rsidRPr="002761E5">
        <w:rPr>
          <w:b/>
        </w:rPr>
        <w:t>Раздел втори</w:t>
      </w:r>
    </w:p>
    <w:p w14:paraId="6218C19A" w14:textId="25934563" w:rsidR="00AA629E" w:rsidRPr="001C028F" w:rsidRDefault="00FC530E" w:rsidP="00AA629E">
      <w:pPr>
        <w:widowControl w:val="0"/>
        <w:spacing w:after="0" w:line="276" w:lineRule="auto"/>
        <w:jc w:val="center"/>
        <w:rPr>
          <w:bCs/>
        </w:rPr>
      </w:pPr>
      <w:r w:rsidRPr="001A0528">
        <w:rPr>
          <w:b/>
        </w:rPr>
        <w:t xml:space="preserve">Дейности </w:t>
      </w:r>
      <w:r w:rsidR="00AA629E" w:rsidRPr="001A0528">
        <w:rPr>
          <w:b/>
        </w:rPr>
        <w:t xml:space="preserve">при получаване на заявки </w:t>
      </w:r>
      <w:r w:rsidR="00D10FE7" w:rsidRPr="001A0528">
        <w:rPr>
          <w:b/>
        </w:rPr>
        <w:t xml:space="preserve">за използване на публикувани структури ВП в </w:t>
      </w:r>
      <w:r w:rsidR="00B05727" w:rsidRPr="001A0528">
        <w:rPr>
          <w:b/>
        </w:rPr>
        <w:t xml:space="preserve">сборник </w:t>
      </w:r>
      <w:proofErr w:type="spellStart"/>
      <w:r w:rsidR="00B05727" w:rsidRPr="001A0528">
        <w:rPr>
          <w:b/>
        </w:rPr>
        <w:t>Аеронавигационна</w:t>
      </w:r>
      <w:proofErr w:type="spellEnd"/>
      <w:r w:rsidR="00B05727" w:rsidRPr="001A0528">
        <w:rPr>
          <w:b/>
        </w:rPr>
        <w:t xml:space="preserve"> информация и публикация на Република България (АИП)</w:t>
      </w:r>
      <w:r w:rsidR="0014004C">
        <w:rPr>
          <w:b/>
        </w:rPr>
        <w:t xml:space="preserve"> </w:t>
      </w:r>
      <w:r w:rsidR="00D10FE7" w:rsidRPr="001A0528">
        <w:rPr>
          <w:b/>
        </w:rPr>
        <w:t xml:space="preserve">и/или структури създадени с </w:t>
      </w:r>
      <w:r w:rsidR="00D10FE7" w:rsidRPr="001A0528">
        <w:rPr>
          <w:b/>
          <w:lang w:val="en-US"/>
        </w:rPr>
        <w:t>NOTAM</w:t>
      </w:r>
      <w:r w:rsidR="00D10FE7" w:rsidRPr="001A0528">
        <w:rPr>
          <w:b/>
        </w:rPr>
        <w:t xml:space="preserve"> съобщение</w:t>
      </w:r>
    </w:p>
    <w:p w14:paraId="663EA8EB" w14:textId="0B6FBDB6" w:rsidR="00A54C2C" w:rsidRPr="005B1E28" w:rsidRDefault="00746D19" w:rsidP="009A3ECF">
      <w:pPr>
        <w:widowControl w:val="0"/>
        <w:spacing w:after="0" w:line="276" w:lineRule="auto"/>
        <w:ind w:firstLine="567"/>
        <w:jc w:val="both"/>
        <w:rPr>
          <w:bCs/>
        </w:rPr>
      </w:pPr>
      <w:r w:rsidRPr="005B1E28">
        <w:rPr>
          <w:b/>
        </w:rPr>
        <w:t>Чл.</w:t>
      </w:r>
      <w:r w:rsidRPr="00BD12D4">
        <w:rPr>
          <w:b/>
          <w:lang w:val="ru-RU"/>
        </w:rPr>
        <w:t xml:space="preserve"> </w:t>
      </w:r>
      <w:r w:rsidR="005B1E28" w:rsidRPr="00BD12D4">
        <w:rPr>
          <w:b/>
          <w:lang w:val="ru-RU"/>
        </w:rPr>
        <w:t>54</w:t>
      </w:r>
      <w:r w:rsidR="0007071E">
        <w:rPr>
          <w:b/>
          <w:lang w:val="ru-RU"/>
        </w:rPr>
        <w:t>.</w:t>
      </w:r>
      <w:r w:rsidRPr="00BD12D4">
        <w:rPr>
          <w:bCs/>
          <w:lang w:val="ru-RU"/>
        </w:rPr>
        <w:t xml:space="preserve"> </w:t>
      </w:r>
      <w:r w:rsidR="00A54C2C" w:rsidRPr="00973DA6">
        <w:rPr>
          <w:bCs/>
        </w:rPr>
        <w:t xml:space="preserve">(1) </w:t>
      </w:r>
      <w:r w:rsidR="00A54C2C" w:rsidRPr="005B1E28">
        <w:rPr>
          <w:bCs/>
        </w:rPr>
        <w:t>Секция ПВИВП п</w:t>
      </w:r>
      <w:r w:rsidRPr="005B1E28">
        <w:rPr>
          <w:bCs/>
        </w:rPr>
        <w:t>олучава заявки</w:t>
      </w:r>
      <w:r w:rsidR="002761E5">
        <w:rPr>
          <w:bCs/>
        </w:rPr>
        <w:t xml:space="preserve"> </w:t>
      </w:r>
      <w:r w:rsidRPr="005B1E28">
        <w:rPr>
          <w:bCs/>
        </w:rPr>
        <w:t xml:space="preserve">за използване на ВП по </w:t>
      </w:r>
      <w:r w:rsidR="00A54C2C" w:rsidRPr="005B1E28">
        <w:rPr>
          <w:bCs/>
        </w:rPr>
        <w:t xml:space="preserve">реда на </w:t>
      </w:r>
      <w:r w:rsidR="005B1E28" w:rsidRPr="005B1E28">
        <w:rPr>
          <w:bCs/>
        </w:rPr>
        <w:t>чл.</w:t>
      </w:r>
      <w:r w:rsidR="005B1E28" w:rsidRPr="00BD12D4">
        <w:rPr>
          <w:bCs/>
          <w:lang w:val="ru-RU"/>
        </w:rPr>
        <w:t xml:space="preserve"> 51</w:t>
      </w:r>
      <w:r w:rsidR="00792645">
        <w:rPr>
          <w:bCs/>
          <w:lang w:val="ru-RU"/>
        </w:rPr>
        <w:t>,</w:t>
      </w:r>
      <w:r w:rsidRPr="005B1E28">
        <w:rPr>
          <w:bCs/>
        </w:rPr>
        <w:t xml:space="preserve"> обработва</w:t>
      </w:r>
      <w:r w:rsidR="00E70164" w:rsidRPr="005B1E28">
        <w:rPr>
          <w:bCs/>
        </w:rPr>
        <w:t xml:space="preserve"> постъпилите заявки</w:t>
      </w:r>
      <w:r w:rsidRPr="005B1E28">
        <w:rPr>
          <w:bCs/>
        </w:rPr>
        <w:t xml:space="preserve"> </w:t>
      </w:r>
      <w:r w:rsidR="00A54C2C" w:rsidRPr="005B1E28">
        <w:rPr>
          <w:bCs/>
        </w:rPr>
        <w:t xml:space="preserve">и при необходимост </w:t>
      </w:r>
      <w:r w:rsidRPr="005B1E28">
        <w:rPr>
          <w:bCs/>
        </w:rPr>
        <w:t xml:space="preserve">осъществява </w:t>
      </w:r>
      <w:r w:rsidR="001A0DDA" w:rsidRPr="005B1E28">
        <w:rPr>
          <w:bCs/>
        </w:rPr>
        <w:t xml:space="preserve">кореспонденция </w:t>
      </w:r>
      <w:r w:rsidR="00E70164" w:rsidRPr="005B1E28">
        <w:rPr>
          <w:bCs/>
        </w:rPr>
        <w:t xml:space="preserve">между отделните военни формирования </w:t>
      </w:r>
      <w:r w:rsidR="001A0DDA" w:rsidRPr="005B1E28">
        <w:rPr>
          <w:bCs/>
        </w:rPr>
        <w:t xml:space="preserve">с цел </w:t>
      </w:r>
      <w:proofErr w:type="spellStart"/>
      <w:r w:rsidRPr="005B1E28">
        <w:rPr>
          <w:bCs/>
        </w:rPr>
        <w:t>деконфликтира</w:t>
      </w:r>
      <w:r w:rsidR="001A0DDA" w:rsidRPr="005B1E28">
        <w:rPr>
          <w:bCs/>
        </w:rPr>
        <w:t>не</w:t>
      </w:r>
      <w:proofErr w:type="spellEnd"/>
      <w:r w:rsidRPr="005B1E28">
        <w:rPr>
          <w:bCs/>
        </w:rPr>
        <w:t xml:space="preserve"> използването на ВП</w:t>
      </w:r>
      <w:r w:rsidR="00A54C2C" w:rsidRPr="005B1E28">
        <w:rPr>
          <w:bCs/>
        </w:rPr>
        <w:t>.</w:t>
      </w:r>
    </w:p>
    <w:p w14:paraId="3817C52B" w14:textId="0F641489" w:rsidR="00A54C2C" w:rsidRPr="005B1E28" w:rsidRDefault="00A54C2C" w:rsidP="001A0528">
      <w:pPr>
        <w:widowControl w:val="0"/>
        <w:spacing w:after="0" w:line="276" w:lineRule="auto"/>
        <w:ind w:firstLine="567"/>
        <w:jc w:val="both"/>
        <w:rPr>
          <w:bCs/>
        </w:rPr>
      </w:pPr>
      <w:r w:rsidRPr="005B1E28">
        <w:rPr>
          <w:bCs/>
        </w:rPr>
        <w:t xml:space="preserve">(2) </w:t>
      </w:r>
      <w:r w:rsidR="00FC530E" w:rsidRPr="005B1E28">
        <w:rPr>
          <w:bCs/>
        </w:rPr>
        <w:t xml:space="preserve">Секция ПВИВП </w:t>
      </w:r>
      <w:r w:rsidR="00746D19" w:rsidRPr="005B1E28">
        <w:rPr>
          <w:bCs/>
        </w:rPr>
        <w:t>обобщава</w:t>
      </w:r>
      <w:r w:rsidRPr="005B1E28">
        <w:rPr>
          <w:bCs/>
        </w:rPr>
        <w:t xml:space="preserve"> получените и съгласуваните заявки за използване на ВП </w:t>
      </w:r>
      <w:r w:rsidRPr="005B1E28">
        <w:rPr>
          <w:rFonts w:cs="Times New Roman"/>
          <w:szCs w:val="24"/>
        </w:rPr>
        <w:t xml:space="preserve">и изготвя „Военна заявка за използване на въздушното пространство“ </w:t>
      </w:r>
      <w:r w:rsidR="005B1E28">
        <w:rPr>
          <w:rFonts w:cs="Times New Roman"/>
          <w:szCs w:val="24"/>
        </w:rPr>
        <w:t>–</w:t>
      </w:r>
      <w:r w:rsidRPr="005B1E28">
        <w:rPr>
          <w:rFonts w:cs="Times New Roman"/>
          <w:szCs w:val="24"/>
        </w:rPr>
        <w:t xml:space="preserve"> MAUR</w:t>
      </w:r>
      <w:r w:rsidR="005B1E28" w:rsidRPr="00BD12D4">
        <w:rPr>
          <w:rFonts w:cs="Times New Roman"/>
          <w:szCs w:val="24"/>
          <w:lang w:val="ru-RU"/>
        </w:rPr>
        <w:t xml:space="preserve"> </w:t>
      </w:r>
      <w:r w:rsidRPr="005B1E28">
        <w:rPr>
          <w:rFonts w:cs="Times New Roman"/>
          <w:szCs w:val="24"/>
        </w:rPr>
        <w:t>(</w:t>
      </w:r>
      <w:r w:rsidRPr="005B1E28">
        <w:rPr>
          <w:rFonts w:cs="Times New Roman"/>
          <w:szCs w:val="24"/>
          <w:lang w:val="en-GB"/>
        </w:rPr>
        <w:t>Military</w:t>
      </w:r>
      <w:r w:rsidRPr="00BD12D4">
        <w:rPr>
          <w:rFonts w:cs="Times New Roman"/>
          <w:szCs w:val="24"/>
          <w:lang w:val="ru-RU"/>
        </w:rPr>
        <w:t xml:space="preserve"> </w:t>
      </w:r>
      <w:r w:rsidRPr="005B1E28">
        <w:rPr>
          <w:rFonts w:cs="Times New Roman"/>
          <w:szCs w:val="24"/>
          <w:lang w:val="en-GB"/>
        </w:rPr>
        <w:t>Airspace</w:t>
      </w:r>
      <w:r w:rsidRPr="00BD12D4">
        <w:rPr>
          <w:rFonts w:cs="Times New Roman"/>
          <w:szCs w:val="24"/>
          <w:lang w:val="ru-RU"/>
        </w:rPr>
        <w:t xml:space="preserve"> </w:t>
      </w:r>
      <w:r w:rsidRPr="005B1E28">
        <w:rPr>
          <w:rFonts w:cs="Times New Roman"/>
          <w:szCs w:val="24"/>
          <w:lang w:val="en-GB"/>
        </w:rPr>
        <w:t>Use</w:t>
      </w:r>
      <w:r w:rsidRPr="00BD12D4">
        <w:rPr>
          <w:rFonts w:cs="Times New Roman"/>
          <w:szCs w:val="24"/>
          <w:lang w:val="ru-RU"/>
        </w:rPr>
        <w:t xml:space="preserve"> </w:t>
      </w:r>
      <w:r w:rsidRPr="005B1E28">
        <w:rPr>
          <w:rFonts w:cs="Times New Roman"/>
          <w:szCs w:val="24"/>
          <w:lang w:val="en-GB"/>
        </w:rPr>
        <w:t>Request</w:t>
      </w:r>
      <w:r w:rsidR="005B1E28" w:rsidRPr="00BD12D4">
        <w:rPr>
          <w:rFonts w:cs="Times New Roman"/>
          <w:szCs w:val="24"/>
          <w:lang w:val="ru-RU"/>
        </w:rPr>
        <w:t>)</w:t>
      </w:r>
      <w:r w:rsidRPr="005B1E28">
        <w:rPr>
          <w:bCs/>
        </w:rPr>
        <w:t>.</w:t>
      </w:r>
    </w:p>
    <w:p w14:paraId="092B30AE" w14:textId="794F7EB1" w:rsidR="00746D19" w:rsidRPr="005B1E28" w:rsidRDefault="00A54C2C" w:rsidP="001A0528">
      <w:pPr>
        <w:widowControl w:val="0"/>
        <w:spacing w:after="0" w:line="276" w:lineRule="auto"/>
        <w:ind w:firstLine="567"/>
        <w:jc w:val="both"/>
        <w:rPr>
          <w:bCs/>
        </w:rPr>
      </w:pPr>
      <w:r w:rsidRPr="005B1E28">
        <w:rPr>
          <w:bCs/>
        </w:rPr>
        <w:t>(3)</w:t>
      </w:r>
      <w:r w:rsidR="00746D19" w:rsidRPr="005B1E28">
        <w:rPr>
          <w:bCs/>
        </w:rPr>
        <w:t xml:space="preserve"> </w:t>
      </w:r>
      <w:r w:rsidR="00FC530E" w:rsidRPr="005B1E28">
        <w:rPr>
          <w:bCs/>
        </w:rPr>
        <w:t xml:space="preserve">Секция ПВИВП </w:t>
      </w:r>
      <w:r w:rsidRPr="005B1E28">
        <w:rPr>
          <w:bCs/>
        </w:rPr>
        <w:t xml:space="preserve">изпраща </w:t>
      </w:r>
      <w:r w:rsidRPr="005B1E28">
        <w:rPr>
          <w:rFonts w:cs="Times New Roman"/>
          <w:szCs w:val="24"/>
        </w:rPr>
        <w:t>MAUR</w:t>
      </w:r>
      <w:r w:rsidRPr="005B1E28">
        <w:rPr>
          <w:bCs/>
        </w:rPr>
        <w:t xml:space="preserve"> </w:t>
      </w:r>
      <w:r w:rsidR="00746D19" w:rsidRPr="005B1E28">
        <w:rPr>
          <w:bCs/>
        </w:rPr>
        <w:t>към ЦПРВП</w:t>
      </w:r>
      <w:r w:rsidR="007945D4" w:rsidRPr="005B1E28">
        <w:rPr>
          <w:bCs/>
        </w:rPr>
        <w:t xml:space="preserve"> </w:t>
      </w:r>
      <w:r w:rsidR="007945D4" w:rsidRPr="00542AB8">
        <w:rPr>
          <w:bCs/>
          <w:szCs w:val="24"/>
        </w:rPr>
        <w:t xml:space="preserve">съгласно Приложение </w:t>
      </w:r>
      <w:r w:rsidR="00B05727" w:rsidRPr="00BD12D4">
        <w:rPr>
          <w:bCs/>
          <w:szCs w:val="24"/>
        </w:rPr>
        <w:t xml:space="preserve">№ </w:t>
      </w:r>
      <w:r w:rsidR="00A62CD4">
        <w:rPr>
          <w:bCs/>
          <w:szCs w:val="24"/>
        </w:rPr>
        <w:t>6</w:t>
      </w:r>
      <w:r w:rsidR="00D52857">
        <w:rPr>
          <w:bCs/>
          <w:szCs w:val="24"/>
        </w:rPr>
        <w:t>.</w:t>
      </w:r>
    </w:p>
    <w:p w14:paraId="440A587E" w14:textId="342324B0" w:rsidR="00D10FE7" w:rsidRPr="005B1E28" w:rsidRDefault="00D10FE7" w:rsidP="001A0528">
      <w:pPr>
        <w:widowControl w:val="0"/>
        <w:spacing w:after="0" w:line="276" w:lineRule="auto"/>
        <w:ind w:firstLine="567"/>
        <w:jc w:val="both"/>
        <w:rPr>
          <w:bCs/>
        </w:rPr>
      </w:pPr>
      <w:r w:rsidRPr="005B1E28">
        <w:rPr>
          <w:bCs/>
        </w:rPr>
        <w:t xml:space="preserve">(4) </w:t>
      </w:r>
      <w:r w:rsidR="00FC530E" w:rsidRPr="005B1E28">
        <w:rPr>
          <w:bCs/>
        </w:rPr>
        <w:t xml:space="preserve">Секция ПВИВП </w:t>
      </w:r>
      <w:r w:rsidRPr="005B1E28">
        <w:rPr>
          <w:bCs/>
        </w:rPr>
        <w:t>при искане от страна на ЦПРВП извършва допълнително съгласуване използването на ВП от съответните военни формирования.</w:t>
      </w:r>
    </w:p>
    <w:p w14:paraId="6C989567" w14:textId="360C4A86" w:rsidR="000C0DF7" w:rsidRPr="005B1E28" w:rsidRDefault="00F803C8" w:rsidP="001A0528">
      <w:pPr>
        <w:widowControl w:val="0"/>
        <w:spacing w:after="0" w:line="276" w:lineRule="auto"/>
        <w:ind w:firstLine="567"/>
        <w:jc w:val="both"/>
        <w:rPr>
          <w:rFonts w:cs="Times New Roman"/>
          <w:szCs w:val="24"/>
        </w:rPr>
      </w:pPr>
      <w:r w:rsidRPr="005B1E28">
        <w:rPr>
          <w:rFonts w:cs="Times New Roman"/>
          <w:szCs w:val="24"/>
        </w:rPr>
        <w:t xml:space="preserve">(5) Секция ПВИВП разпространява до 16:00 ч. </w:t>
      </w:r>
      <w:r w:rsidR="00C42535">
        <w:rPr>
          <w:rFonts w:cs="Times New Roman"/>
          <w:szCs w:val="24"/>
        </w:rPr>
        <w:t>(</w:t>
      </w:r>
      <w:r w:rsidRPr="005B1E28">
        <w:rPr>
          <w:rFonts w:cs="Times New Roman"/>
          <w:szCs w:val="24"/>
        </w:rPr>
        <w:t>местно време</w:t>
      </w:r>
      <w:r w:rsidR="00C42535">
        <w:rPr>
          <w:rFonts w:cs="Times New Roman"/>
          <w:szCs w:val="24"/>
        </w:rPr>
        <w:t>)</w:t>
      </w:r>
      <w:r w:rsidRPr="005B1E28">
        <w:rPr>
          <w:rFonts w:cs="Times New Roman"/>
          <w:szCs w:val="24"/>
        </w:rPr>
        <w:t xml:space="preserve"> ПИВП</w:t>
      </w:r>
      <w:r w:rsidR="000C0DF7" w:rsidRPr="005B1E28">
        <w:rPr>
          <w:rFonts w:cs="Times New Roman"/>
          <w:szCs w:val="24"/>
        </w:rPr>
        <w:t>.</w:t>
      </w:r>
    </w:p>
    <w:p w14:paraId="7DD80B4B" w14:textId="0B218AA8" w:rsidR="000C0DF7" w:rsidRPr="005B1E28" w:rsidRDefault="000C0DF7" w:rsidP="001A0528">
      <w:pPr>
        <w:widowControl w:val="0"/>
        <w:spacing w:after="0" w:line="276" w:lineRule="auto"/>
        <w:ind w:firstLine="567"/>
        <w:jc w:val="both"/>
        <w:rPr>
          <w:rFonts w:cs="Times New Roman"/>
          <w:szCs w:val="24"/>
        </w:rPr>
      </w:pPr>
      <w:r w:rsidRPr="005B1E28">
        <w:rPr>
          <w:rFonts w:cs="Times New Roman"/>
          <w:szCs w:val="24"/>
        </w:rPr>
        <w:t>(6)</w:t>
      </w:r>
      <w:r w:rsidR="00F803C8" w:rsidRPr="005B1E28">
        <w:rPr>
          <w:rFonts w:cs="Times New Roman"/>
          <w:szCs w:val="24"/>
        </w:rPr>
        <w:t xml:space="preserve"> </w:t>
      </w:r>
      <w:r w:rsidRPr="005B1E28">
        <w:rPr>
          <w:rFonts w:cs="Times New Roman"/>
          <w:szCs w:val="24"/>
        </w:rPr>
        <w:t xml:space="preserve">Секция ПВИВП разпространява </w:t>
      </w:r>
      <w:r w:rsidR="00F803C8" w:rsidRPr="005B1E28">
        <w:rPr>
          <w:rFonts w:cs="Times New Roman"/>
          <w:szCs w:val="24"/>
        </w:rPr>
        <w:t>актуализирания ПИВП</w:t>
      </w:r>
      <w:r w:rsidRPr="005B1E28">
        <w:rPr>
          <w:rFonts w:cs="Times New Roman"/>
          <w:szCs w:val="24"/>
        </w:rPr>
        <w:t xml:space="preserve"> преди часа за начало на валидност.</w:t>
      </w:r>
    </w:p>
    <w:p w14:paraId="21BFCFAB" w14:textId="0D1DA99E" w:rsidR="00746D19" w:rsidRPr="00973DA6" w:rsidRDefault="000C0DF7" w:rsidP="001A0528">
      <w:pPr>
        <w:widowControl w:val="0"/>
        <w:spacing w:after="0" w:line="276" w:lineRule="auto"/>
        <w:ind w:firstLine="567"/>
        <w:jc w:val="both"/>
        <w:rPr>
          <w:bCs/>
        </w:rPr>
      </w:pPr>
      <w:r w:rsidRPr="005B1E28">
        <w:rPr>
          <w:rFonts w:cs="Times New Roman"/>
          <w:szCs w:val="24"/>
        </w:rPr>
        <w:t xml:space="preserve">(7) Секция ПВИВП разпространява </w:t>
      </w:r>
      <w:r w:rsidR="00F803C8" w:rsidRPr="005B1E28">
        <w:rPr>
          <w:rFonts w:cs="Times New Roman"/>
          <w:szCs w:val="24"/>
        </w:rPr>
        <w:t>бюлетина с NOTAM съобщенията за текущия ден до военните ползватели</w:t>
      </w:r>
      <w:r w:rsidR="00F803C8" w:rsidRPr="005B1E28">
        <w:t xml:space="preserve"> по чл. 40</w:t>
      </w:r>
      <w:r w:rsidR="0007071E">
        <w:t>,</w:t>
      </w:r>
      <w:r w:rsidR="00F803C8" w:rsidRPr="005B1E28">
        <w:t xml:space="preserve"> ал.</w:t>
      </w:r>
      <w:r w:rsidR="0007071E">
        <w:t xml:space="preserve"> </w:t>
      </w:r>
      <w:r w:rsidR="00F803C8" w:rsidRPr="005B1E28">
        <w:t xml:space="preserve">2 </w:t>
      </w:r>
      <w:r w:rsidRPr="005B1E28">
        <w:t xml:space="preserve"> </w:t>
      </w:r>
      <w:r w:rsidR="00F803C8" w:rsidRPr="005B1E28">
        <w:t xml:space="preserve">от </w:t>
      </w:r>
      <w:r w:rsidRPr="00973DA6">
        <w:rPr>
          <w:bCs/>
        </w:rPr>
        <w:t xml:space="preserve"> Наредба № 19</w:t>
      </w:r>
      <w:r w:rsidR="0007071E">
        <w:rPr>
          <w:bCs/>
        </w:rPr>
        <w:t>/2023</w:t>
      </w:r>
      <w:r w:rsidRPr="00973DA6">
        <w:rPr>
          <w:bCs/>
        </w:rPr>
        <w:t>.</w:t>
      </w:r>
    </w:p>
    <w:p w14:paraId="320783BD" w14:textId="4E7B79CF" w:rsidR="00FC530E" w:rsidRPr="005B1E28" w:rsidRDefault="00FC530E" w:rsidP="001A0528">
      <w:pPr>
        <w:widowControl w:val="0"/>
        <w:spacing w:after="0" w:line="276" w:lineRule="auto"/>
        <w:ind w:firstLine="567"/>
        <w:jc w:val="both"/>
        <w:rPr>
          <w:rFonts w:cs="Times New Roman"/>
          <w:szCs w:val="24"/>
        </w:rPr>
      </w:pPr>
      <w:r w:rsidRPr="005B1E28">
        <w:rPr>
          <w:rFonts w:cs="Times New Roman"/>
          <w:szCs w:val="24"/>
        </w:rPr>
        <w:t>(8)</w:t>
      </w:r>
      <w:r w:rsidRPr="005B1E28">
        <w:t xml:space="preserve"> </w:t>
      </w:r>
      <w:r w:rsidRPr="005B1E28">
        <w:rPr>
          <w:rFonts w:cs="Times New Roman"/>
          <w:szCs w:val="24"/>
        </w:rPr>
        <w:t xml:space="preserve">Секция ПВИВП </w:t>
      </w:r>
      <w:r w:rsidRPr="005B1E28">
        <w:t xml:space="preserve">съгласува </w:t>
      </w:r>
      <w:r w:rsidRPr="005B1E28">
        <w:rPr>
          <w:rFonts w:cs="Times New Roman"/>
          <w:szCs w:val="24"/>
        </w:rPr>
        <w:t>с военните ползватели</w:t>
      </w:r>
      <w:r w:rsidRPr="005B1E28">
        <w:t xml:space="preserve"> получените заявки </w:t>
      </w:r>
      <w:r w:rsidR="00B05727" w:rsidRPr="005B1E28">
        <w:t>от граждански</w:t>
      </w:r>
      <w:r w:rsidR="00B05727">
        <w:t xml:space="preserve">те </w:t>
      </w:r>
      <w:r w:rsidR="00B05727" w:rsidRPr="005B1E28">
        <w:t xml:space="preserve">ползватели </w:t>
      </w:r>
      <w:r w:rsidRPr="005B1E28">
        <w:t>за използване на ВП</w:t>
      </w:r>
      <w:r w:rsidR="0007071E">
        <w:t>,</w:t>
      </w:r>
      <w:r w:rsidRPr="005B1E28">
        <w:t xml:space="preserve"> публикувано в АИП на Р</w:t>
      </w:r>
      <w:r w:rsidR="00D52857">
        <w:t>епублика</w:t>
      </w:r>
      <w:r w:rsidRPr="005B1E28">
        <w:t xml:space="preserve"> България</w:t>
      </w:r>
      <w:r w:rsidR="00B05727" w:rsidRPr="00BD12D4">
        <w:rPr>
          <w:lang w:val="ru-RU"/>
        </w:rPr>
        <w:t>.</w:t>
      </w:r>
      <w:r w:rsidRPr="005B1E28">
        <w:t xml:space="preserve"> </w:t>
      </w:r>
    </w:p>
    <w:p w14:paraId="3C4833BF" w14:textId="38F601E0" w:rsidR="000C0DF7" w:rsidRPr="001C028F" w:rsidRDefault="000C0DF7" w:rsidP="000C0DF7">
      <w:pPr>
        <w:widowControl w:val="0"/>
        <w:spacing w:after="0" w:line="276" w:lineRule="auto"/>
        <w:jc w:val="both"/>
        <w:rPr>
          <w:bCs/>
        </w:rPr>
      </w:pPr>
    </w:p>
    <w:p w14:paraId="5B66E4F6" w14:textId="3E9B7829" w:rsidR="00175A7C" w:rsidRPr="002761E5" w:rsidRDefault="00175A7C" w:rsidP="00175A7C">
      <w:pPr>
        <w:widowControl w:val="0"/>
        <w:spacing w:after="0" w:line="276" w:lineRule="auto"/>
        <w:jc w:val="center"/>
        <w:rPr>
          <w:b/>
        </w:rPr>
      </w:pPr>
      <w:r w:rsidRPr="002761E5">
        <w:rPr>
          <w:b/>
        </w:rPr>
        <w:t>Раздел трети</w:t>
      </w:r>
    </w:p>
    <w:p w14:paraId="67D1513D" w14:textId="3907FE15" w:rsidR="00C10FF2" w:rsidRPr="001A0528" w:rsidRDefault="00C10FF2" w:rsidP="00C10FF2">
      <w:pPr>
        <w:widowControl w:val="0"/>
        <w:spacing w:after="0" w:line="276" w:lineRule="auto"/>
        <w:jc w:val="center"/>
        <w:rPr>
          <w:b/>
          <w:lang w:val="ru-RU"/>
        </w:rPr>
      </w:pPr>
      <w:r w:rsidRPr="001A0528">
        <w:rPr>
          <w:b/>
        </w:rPr>
        <w:t xml:space="preserve">Ред за подаване на </w:t>
      </w:r>
      <w:r w:rsidR="00476123" w:rsidRPr="001A0528">
        <w:rPr>
          <w:b/>
        </w:rPr>
        <w:t xml:space="preserve">заявление </w:t>
      </w:r>
      <w:r w:rsidRPr="001A0528">
        <w:rPr>
          <w:b/>
        </w:rPr>
        <w:t>за създаване на структури на ВП</w:t>
      </w:r>
      <w:r w:rsidR="00D879FE" w:rsidRPr="001A0528">
        <w:rPr>
          <w:b/>
        </w:rPr>
        <w:t xml:space="preserve"> със </w:t>
      </w:r>
      <w:r w:rsidR="00D879FE" w:rsidRPr="001A0528">
        <w:rPr>
          <w:b/>
          <w:lang w:val="en-US"/>
        </w:rPr>
        <w:t>NOTAM</w:t>
      </w:r>
      <w:r w:rsidR="00D879FE" w:rsidRPr="001A0528">
        <w:rPr>
          <w:b/>
        </w:rPr>
        <w:t xml:space="preserve"> </w:t>
      </w:r>
      <w:r w:rsidR="00EF77CF" w:rsidRPr="001A0528">
        <w:rPr>
          <w:b/>
        </w:rPr>
        <w:t xml:space="preserve">съобщение </w:t>
      </w:r>
      <w:r w:rsidR="00D879FE" w:rsidRPr="001A0528">
        <w:rPr>
          <w:b/>
        </w:rPr>
        <w:t>от ползвателите по чл.</w:t>
      </w:r>
      <w:r w:rsidR="0007071E" w:rsidRPr="001A0528">
        <w:rPr>
          <w:b/>
        </w:rPr>
        <w:t xml:space="preserve"> </w:t>
      </w:r>
      <w:r w:rsidR="00D879FE" w:rsidRPr="001A0528">
        <w:rPr>
          <w:b/>
        </w:rPr>
        <w:t>40</w:t>
      </w:r>
      <w:r w:rsidR="00EF4BF9" w:rsidRPr="001A0528">
        <w:rPr>
          <w:b/>
        </w:rPr>
        <w:t xml:space="preserve"> </w:t>
      </w:r>
      <w:r w:rsidR="00D879FE" w:rsidRPr="001A0528">
        <w:rPr>
          <w:b/>
        </w:rPr>
        <w:t>от Наредба № 19</w:t>
      </w:r>
      <w:r w:rsidR="0007071E" w:rsidRPr="001A0528">
        <w:rPr>
          <w:b/>
        </w:rPr>
        <w:t>/2023</w:t>
      </w:r>
    </w:p>
    <w:p w14:paraId="0F42EEE0" w14:textId="03B1A421" w:rsidR="0035295F" w:rsidRPr="00EF77CF" w:rsidRDefault="00530316" w:rsidP="009A3ECF">
      <w:pPr>
        <w:widowControl w:val="0"/>
        <w:spacing w:after="0" w:line="276" w:lineRule="auto"/>
        <w:ind w:firstLine="567"/>
        <w:jc w:val="both"/>
      </w:pPr>
      <w:r w:rsidRPr="00EF77CF">
        <w:rPr>
          <w:b/>
          <w:bCs/>
        </w:rPr>
        <w:t>Чл. 55</w:t>
      </w:r>
      <w:r w:rsidR="0007071E">
        <w:rPr>
          <w:b/>
          <w:bCs/>
        </w:rPr>
        <w:t>.</w:t>
      </w:r>
      <w:r w:rsidR="001C57C9" w:rsidRPr="00EF77CF">
        <w:t xml:space="preserve"> </w:t>
      </w:r>
      <w:r w:rsidR="00CF4B21" w:rsidRPr="00EF77CF">
        <w:t xml:space="preserve">(1) </w:t>
      </w:r>
      <w:r w:rsidR="00EF4BF9" w:rsidRPr="00B05727">
        <w:rPr>
          <w:bCs/>
        </w:rPr>
        <w:t>Ползвателите по чл.</w:t>
      </w:r>
      <w:r w:rsidR="00B05727">
        <w:rPr>
          <w:bCs/>
        </w:rPr>
        <w:t xml:space="preserve"> </w:t>
      </w:r>
      <w:r w:rsidR="00EF4BF9" w:rsidRPr="00B05727">
        <w:rPr>
          <w:bCs/>
        </w:rPr>
        <w:t>40, ал.</w:t>
      </w:r>
      <w:r w:rsidR="0007071E">
        <w:rPr>
          <w:bCs/>
        </w:rPr>
        <w:t xml:space="preserve"> </w:t>
      </w:r>
      <w:r w:rsidR="00EF4BF9" w:rsidRPr="00B05727">
        <w:rPr>
          <w:bCs/>
        </w:rPr>
        <w:t>2 от Наредба № 19</w:t>
      </w:r>
      <w:r w:rsidR="0007071E">
        <w:rPr>
          <w:bCs/>
        </w:rPr>
        <w:t>/2023</w:t>
      </w:r>
      <w:r w:rsidR="00EF4BF9" w:rsidRPr="00B05727">
        <w:rPr>
          <w:bCs/>
        </w:rPr>
        <w:t xml:space="preserve"> </w:t>
      </w:r>
      <w:r w:rsidR="0035295F" w:rsidRPr="00EF77CF">
        <w:t>подават заяв</w:t>
      </w:r>
      <w:r w:rsidR="00EF4BF9" w:rsidRPr="00EF77CF">
        <w:t>ление</w:t>
      </w:r>
      <w:r w:rsidR="00F331C1" w:rsidRPr="00EF77CF">
        <w:t xml:space="preserve"> по чл.</w:t>
      </w:r>
      <w:r w:rsidR="0007071E">
        <w:t xml:space="preserve"> </w:t>
      </w:r>
      <w:r w:rsidR="00F331C1" w:rsidRPr="00EF77CF">
        <w:t>3</w:t>
      </w:r>
      <w:r w:rsidR="00C10FF2" w:rsidRPr="00EF77CF">
        <w:t>2</w:t>
      </w:r>
      <w:r w:rsidR="0035295F" w:rsidRPr="00EF77CF">
        <w:t xml:space="preserve"> </w:t>
      </w:r>
      <w:r w:rsidR="00C42535">
        <w:rPr>
          <w:bCs/>
        </w:rPr>
        <w:t>от</w:t>
      </w:r>
      <w:r w:rsidR="0007071E">
        <w:rPr>
          <w:bCs/>
        </w:rPr>
        <w:t xml:space="preserve"> н</w:t>
      </w:r>
      <w:r w:rsidR="00B05727" w:rsidRPr="00B05727">
        <w:rPr>
          <w:bCs/>
        </w:rPr>
        <w:t>аредба</w:t>
      </w:r>
      <w:r w:rsidR="00C42535">
        <w:rPr>
          <w:bCs/>
        </w:rPr>
        <w:t>та</w:t>
      </w:r>
      <w:r w:rsidR="00B05727" w:rsidRPr="00B05727">
        <w:rPr>
          <w:bCs/>
        </w:rPr>
        <w:t xml:space="preserve"> </w:t>
      </w:r>
      <w:r w:rsidR="0035295F" w:rsidRPr="00EF77CF">
        <w:t xml:space="preserve">за създаване на </w:t>
      </w:r>
      <w:r w:rsidR="00FD0F75">
        <w:t xml:space="preserve">управляема </w:t>
      </w:r>
      <w:r w:rsidR="00F331C1" w:rsidRPr="00EF77CF">
        <w:t xml:space="preserve">структура във </w:t>
      </w:r>
      <w:r w:rsidR="0007071E">
        <w:t>ВП</w:t>
      </w:r>
      <w:r w:rsidR="00FD0F75">
        <w:t>,</w:t>
      </w:r>
      <w:r w:rsidR="0035295F" w:rsidRPr="00EF77CF">
        <w:t xml:space="preserve"> различн</w:t>
      </w:r>
      <w:r w:rsidR="00FD0F75">
        <w:t>а</w:t>
      </w:r>
      <w:r w:rsidR="0035295F" w:rsidRPr="00EF77CF">
        <w:t xml:space="preserve"> от публикуван</w:t>
      </w:r>
      <w:r w:rsidR="00F331C1" w:rsidRPr="00EF77CF">
        <w:t>ите в АИП на Р</w:t>
      </w:r>
      <w:r w:rsidR="0007071E">
        <w:t>епублика</w:t>
      </w:r>
      <w:r w:rsidR="00F331C1" w:rsidRPr="00EF77CF">
        <w:t xml:space="preserve"> България </w:t>
      </w:r>
      <w:r w:rsidR="0035295F" w:rsidRPr="00EF77CF">
        <w:t>до секция ПВИВП</w:t>
      </w:r>
      <w:r w:rsidR="00CF4B21" w:rsidRPr="00EF77CF">
        <w:t>, придружена с всички изискуеми документи съгласно чл.</w:t>
      </w:r>
      <w:r w:rsidR="0007071E">
        <w:t xml:space="preserve"> </w:t>
      </w:r>
      <w:r w:rsidR="00CF4B21" w:rsidRPr="00EF77CF">
        <w:t>35</w:t>
      </w:r>
      <w:r w:rsidR="00B05727" w:rsidRPr="00EF77CF">
        <w:t xml:space="preserve"> </w:t>
      </w:r>
      <w:r w:rsidR="00B05727" w:rsidRPr="00B05727">
        <w:rPr>
          <w:bCs/>
        </w:rPr>
        <w:t xml:space="preserve">от </w:t>
      </w:r>
      <w:r w:rsidR="000F220C">
        <w:rPr>
          <w:bCs/>
        </w:rPr>
        <w:t>наредбата</w:t>
      </w:r>
      <w:r w:rsidR="00EF4BF9" w:rsidRPr="00EF77CF">
        <w:t>,</w:t>
      </w:r>
      <w:r w:rsidR="00CF4B21" w:rsidRPr="00EF77CF">
        <w:t xml:space="preserve"> предоставени от военните формирования в съответния формат, точност на данните и необходим обем.</w:t>
      </w:r>
    </w:p>
    <w:p w14:paraId="58F7D7AB" w14:textId="1AD71967" w:rsidR="00FD0F75" w:rsidRDefault="008257B4" w:rsidP="003B3BDC">
      <w:pPr>
        <w:widowControl w:val="0"/>
        <w:spacing w:after="0" w:line="276" w:lineRule="auto"/>
        <w:ind w:firstLine="567"/>
        <w:jc w:val="both"/>
      </w:pPr>
      <w:r w:rsidRPr="00EF77CF">
        <w:t xml:space="preserve">(2) </w:t>
      </w:r>
      <w:r w:rsidR="00C10FF2" w:rsidRPr="00EF77CF">
        <w:t>Секция ПВИВП с</w:t>
      </w:r>
      <w:r w:rsidRPr="00EF77CF">
        <w:t xml:space="preserve">ъгласува </w:t>
      </w:r>
      <w:r w:rsidR="003D4D5E">
        <w:t xml:space="preserve">исканата зона </w:t>
      </w:r>
      <w:r w:rsidRPr="00EF77CF">
        <w:t xml:space="preserve">с други военни </w:t>
      </w:r>
      <w:r w:rsidR="003D4D5E">
        <w:t>формирования, чиято дейност може да бъде ограничена след създаването на новата управляема структура.</w:t>
      </w:r>
      <w:r w:rsidRPr="00EF77CF">
        <w:t xml:space="preserve"> </w:t>
      </w:r>
    </w:p>
    <w:p w14:paraId="56885BCE" w14:textId="752F1772" w:rsidR="008257B4" w:rsidRDefault="00FD0F75" w:rsidP="003B3BDC">
      <w:pPr>
        <w:widowControl w:val="0"/>
        <w:spacing w:after="0" w:line="276" w:lineRule="auto"/>
        <w:ind w:firstLine="567"/>
        <w:jc w:val="both"/>
        <w:rPr>
          <w:bCs/>
        </w:rPr>
      </w:pPr>
      <w:r>
        <w:t xml:space="preserve">(3) </w:t>
      </w:r>
      <w:r w:rsidRPr="00744041">
        <w:t>Командир</w:t>
      </w:r>
      <w:r w:rsidR="0007071E">
        <w:t>ът</w:t>
      </w:r>
      <w:r w:rsidRPr="00744041">
        <w:t xml:space="preserve"> на </w:t>
      </w:r>
      <w:r w:rsidRPr="00744041">
        <w:rPr>
          <w:szCs w:val="24"/>
          <w:lang w:val="x-none"/>
        </w:rPr>
        <w:t xml:space="preserve">военно формирование 44510 </w:t>
      </w:r>
      <w:r w:rsidR="00605351" w:rsidRPr="00744041">
        <w:rPr>
          <w:szCs w:val="24"/>
          <w:lang w:val="x-none"/>
        </w:rPr>
        <w:t>–</w:t>
      </w:r>
      <w:r w:rsidRPr="00744041">
        <w:rPr>
          <w:szCs w:val="24"/>
          <w:lang w:val="x-none"/>
        </w:rPr>
        <w:t xml:space="preserve"> София</w:t>
      </w:r>
      <w:r w:rsidR="007317C3" w:rsidRPr="007566FF">
        <w:rPr>
          <w:szCs w:val="24"/>
          <w:lang w:val="ru-RU"/>
        </w:rPr>
        <w:t xml:space="preserve"> </w:t>
      </w:r>
      <w:r>
        <w:t>изпраща</w:t>
      </w:r>
      <w:r w:rsidR="00EF77CF">
        <w:t xml:space="preserve"> </w:t>
      </w:r>
      <w:r w:rsidR="006A7FB8" w:rsidRPr="006D7FD0">
        <w:rPr>
          <w:bCs/>
        </w:rPr>
        <w:t>чрез ГД ГВА до СУВП</w:t>
      </w:r>
      <w:r w:rsidR="00C42535">
        <w:rPr>
          <w:bCs/>
        </w:rPr>
        <w:t>,</w:t>
      </w:r>
      <w:r w:rsidR="007317C3" w:rsidRPr="007566FF">
        <w:rPr>
          <w:bCs/>
          <w:lang w:val="ru-RU"/>
        </w:rPr>
        <w:t xml:space="preserve"> </w:t>
      </w:r>
      <w:r w:rsidR="007317C3">
        <w:rPr>
          <w:bCs/>
          <w:lang w:val="ru-RU"/>
        </w:rPr>
        <w:t xml:space="preserve">с </w:t>
      </w:r>
      <w:proofErr w:type="spellStart"/>
      <w:r w:rsidR="007317C3">
        <w:rPr>
          <w:bCs/>
          <w:lang w:val="ru-RU"/>
        </w:rPr>
        <w:t>копие</w:t>
      </w:r>
      <w:proofErr w:type="spellEnd"/>
      <w:r w:rsidR="007317C3">
        <w:rPr>
          <w:bCs/>
          <w:lang w:val="ru-RU"/>
        </w:rPr>
        <w:t xml:space="preserve"> до ВВС</w:t>
      </w:r>
      <w:r w:rsidR="00C42535">
        <w:rPr>
          <w:bCs/>
          <w:lang w:val="ru-RU"/>
        </w:rPr>
        <w:t>,</w:t>
      </w:r>
      <w:r w:rsidR="006A7FB8">
        <w:t xml:space="preserve"> </w:t>
      </w:r>
      <w:r w:rsidR="00EF77CF">
        <w:t xml:space="preserve">документите </w:t>
      </w:r>
      <w:r>
        <w:t xml:space="preserve">с искане </w:t>
      </w:r>
      <w:r w:rsidR="00EF77CF">
        <w:t xml:space="preserve">за </w:t>
      </w:r>
      <w:r>
        <w:t xml:space="preserve">създаване на нова управляема структура </w:t>
      </w:r>
      <w:r>
        <w:rPr>
          <w:bCs/>
        </w:rPr>
        <w:t xml:space="preserve">по реда на </w:t>
      </w:r>
      <w:r w:rsidR="003D4D5E">
        <w:rPr>
          <w:bCs/>
        </w:rPr>
        <w:t xml:space="preserve">Глава трета, Раздел </w:t>
      </w:r>
      <w:r w:rsidR="003D4D5E">
        <w:rPr>
          <w:bCs/>
          <w:lang w:val="en-US"/>
        </w:rPr>
        <w:t>I</w:t>
      </w:r>
      <w:r w:rsidR="003D4D5E">
        <w:rPr>
          <w:bCs/>
        </w:rPr>
        <w:t xml:space="preserve"> от </w:t>
      </w:r>
      <w:r w:rsidR="003D4D5E" w:rsidRPr="006D7FD0">
        <w:rPr>
          <w:bCs/>
        </w:rPr>
        <w:t>Наредба № 19</w:t>
      </w:r>
      <w:r w:rsidR="0007071E">
        <w:rPr>
          <w:bCs/>
        </w:rPr>
        <w:t>/2023</w:t>
      </w:r>
      <w:r w:rsidR="00EF77CF">
        <w:rPr>
          <w:bCs/>
        </w:rPr>
        <w:t>.</w:t>
      </w:r>
    </w:p>
    <w:p w14:paraId="643503E2" w14:textId="3579209C" w:rsidR="00817E46" w:rsidRDefault="00817E46" w:rsidP="003B3BDC">
      <w:pPr>
        <w:widowControl w:val="0"/>
        <w:spacing w:after="0" w:line="276" w:lineRule="auto"/>
        <w:ind w:firstLine="567"/>
        <w:jc w:val="both"/>
        <w:rPr>
          <w:bCs/>
        </w:rPr>
      </w:pPr>
      <w:r>
        <w:rPr>
          <w:bCs/>
        </w:rPr>
        <w:t xml:space="preserve">(4) </w:t>
      </w:r>
      <w:r w:rsidR="00237482">
        <w:rPr>
          <w:bCs/>
        </w:rPr>
        <w:t xml:space="preserve">За военни учения и тренировки организаторът подава заявление за създаване на нова управляема структура </w:t>
      </w:r>
      <w:r w:rsidR="00237482" w:rsidRPr="006D7FD0">
        <w:rPr>
          <w:bCs/>
        </w:rPr>
        <w:t>чрез ГД ГВА до СУВП</w:t>
      </w:r>
      <w:r w:rsidR="00237482">
        <w:rPr>
          <w:bCs/>
        </w:rPr>
        <w:t>,</w:t>
      </w:r>
      <w:r w:rsidR="00237482" w:rsidRPr="007566FF">
        <w:rPr>
          <w:bCs/>
          <w:lang w:val="ru-RU"/>
        </w:rPr>
        <w:t xml:space="preserve"> </w:t>
      </w:r>
      <w:r w:rsidR="00237482">
        <w:rPr>
          <w:bCs/>
          <w:lang w:val="ru-RU"/>
        </w:rPr>
        <w:t>с копие до ВВС</w:t>
      </w:r>
      <w:r w:rsidR="00237482">
        <w:rPr>
          <w:bCs/>
        </w:rPr>
        <w:t>,</w:t>
      </w:r>
      <w:r w:rsidR="00237482">
        <w:t xml:space="preserve"> </w:t>
      </w:r>
      <w:r w:rsidR="00237482">
        <w:rPr>
          <w:bCs/>
        </w:rPr>
        <w:t xml:space="preserve">по реда на Глава трета, Раздел </w:t>
      </w:r>
      <w:r w:rsidR="00237482">
        <w:rPr>
          <w:bCs/>
          <w:lang w:val="en-US"/>
        </w:rPr>
        <w:t>I</w:t>
      </w:r>
      <w:r w:rsidR="00237482">
        <w:rPr>
          <w:bCs/>
        </w:rPr>
        <w:t xml:space="preserve"> от </w:t>
      </w:r>
      <w:r w:rsidR="00237482" w:rsidRPr="006D7FD0">
        <w:rPr>
          <w:bCs/>
        </w:rPr>
        <w:t>Наредба № 19</w:t>
      </w:r>
      <w:r w:rsidR="000F220C">
        <w:rPr>
          <w:bCs/>
        </w:rPr>
        <w:t>/2023</w:t>
      </w:r>
      <w:r w:rsidR="00237482">
        <w:rPr>
          <w:bCs/>
        </w:rPr>
        <w:t>.</w:t>
      </w:r>
    </w:p>
    <w:p w14:paraId="585A337B" w14:textId="5F8A86C2" w:rsidR="003D4D5E" w:rsidRDefault="00EC1492" w:rsidP="003B3BDC">
      <w:pPr>
        <w:widowControl w:val="0"/>
        <w:spacing w:after="0" w:line="276" w:lineRule="auto"/>
        <w:ind w:firstLine="567"/>
        <w:jc w:val="both"/>
        <w:rPr>
          <w:bCs/>
        </w:rPr>
      </w:pPr>
      <w:r w:rsidRPr="00744041">
        <w:rPr>
          <w:bCs/>
        </w:rPr>
        <w:t>(</w:t>
      </w:r>
      <w:r w:rsidR="00817E46" w:rsidRPr="00744041">
        <w:rPr>
          <w:bCs/>
        </w:rPr>
        <w:t>5</w:t>
      </w:r>
      <w:r w:rsidRPr="00744041">
        <w:rPr>
          <w:bCs/>
        </w:rPr>
        <w:t>)</w:t>
      </w:r>
      <w:r w:rsidR="000F220C">
        <w:rPr>
          <w:bCs/>
        </w:rPr>
        <w:t xml:space="preserve"> </w:t>
      </w:r>
      <w:r w:rsidR="00CC5EBD" w:rsidRPr="00BE1BA7">
        <w:t xml:space="preserve">Решение </w:t>
      </w:r>
      <w:r w:rsidR="00C42535">
        <w:t>по ал. 1 или ал. 4</w:t>
      </w:r>
      <w:r w:rsidR="00CC5EBD" w:rsidRPr="001A0528">
        <w:t xml:space="preserve"> </w:t>
      </w:r>
      <w:r w:rsidR="00CC5EBD" w:rsidRPr="00BE1BA7">
        <w:t xml:space="preserve">се взема не по-късно от </w:t>
      </w:r>
      <w:r w:rsidR="00CC5EBD" w:rsidRPr="001A0528">
        <w:t>7</w:t>
      </w:r>
      <w:r w:rsidR="00CC5EBD" w:rsidRPr="00BE1BA7">
        <w:t xml:space="preserve"> дни преди исканото начало </w:t>
      </w:r>
      <w:r w:rsidR="00CC5EBD" w:rsidRPr="00BE1BA7">
        <w:lastRenderedPageBreak/>
        <w:t>за действие на новата структура</w:t>
      </w:r>
      <w:r w:rsidR="00FA5064" w:rsidRPr="00237482">
        <w:rPr>
          <w:bCs/>
        </w:rPr>
        <w:t>.</w:t>
      </w:r>
    </w:p>
    <w:p w14:paraId="2F026508" w14:textId="303F7F4F" w:rsidR="00EF4BF9" w:rsidRPr="00906EB8" w:rsidRDefault="006D7FD0" w:rsidP="003B3BDC">
      <w:pPr>
        <w:widowControl w:val="0"/>
        <w:spacing w:after="0" w:line="276" w:lineRule="auto"/>
        <w:ind w:firstLine="567"/>
        <w:jc w:val="both"/>
        <w:rPr>
          <w:bCs/>
          <w:lang w:val="ru-RU"/>
        </w:rPr>
      </w:pPr>
      <w:r w:rsidRPr="00EF77CF">
        <w:t>(</w:t>
      </w:r>
      <w:r w:rsidR="00817E46">
        <w:t>6</w:t>
      </w:r>
      <w:r w:rsidRPr="00EF77CF">
        <w:t xml:space="preserve">) Секция ПВИВП </w:t>
      </w:r>
      <w:r>
        <w:t xml:space="preserve">разпространява </w:t>
      </w:r>
      <w:r w:rsidR="00FA5064">
        <w:t xml:space="preserve">информацията </w:t>
      </w:r>
      <w:r w:rsidR="00FA5064">
        <w:rPr>
          <w:bCs/>
        </w:rPr>
        <w:t xml:space="preserve">към съответния заявител и засегнатите </w:t>
      </w:r>
      <w:r w:rsidR="00FA5064" w:rsidRPr="00EF77CF">
        <w:t xml:space="preserve">други военни </w:t>
      </w:r>
      <w:r w:rsidR="00FA5064">
        <w:t xml:space="preserve">формирования за публикуваните </w:t>
      </w:r>
      <w:r w:rsidRPr="00EF77CF">
        <w:rPr>
          <w:bCs/>
          <w:lang w:val="en-US"/>
        </w:rPr>
        <w:t>NOTAM</w:t>
      </w:r>
      <w:r>
        <w:rPr>
          <w:bCs/>
        </w:rPr>
        <w:t xml:space="preserve"> съобщения </w:t>
      </w:r>
      <w:r w:rsidR="00FA5064">
        <w:rPr>
          <w:bCs/>
        </w:rPr>
        <w:t>или за отказа</w:t>
      </w:r>
      <w:r>
        <w:rPr>
          <w:bCs/>
        </w:rPr>
        <w:t>.</w:t>
      </w:r>
    </w:p>
    <w:p w14:paraId="0BCC0D97" w14:textId="5013186B" w:rsidR="00EF4BF9" w:rsidRDefault="00EF4BF9" w:rsidP="009A3ECF">
      <w:pPr>
        <w:widowControl w:val="0"/>
        <w:spacing w:after="0" w:line="276" w:lineRule="auto"/>
        <w:ind w:firstLine="567"/>
        <w:jc w:val="both"/>
      </w:pPr>
      <w:r w:rsidRPr="006D7FD0">
        <w:rPr>
          <w:b/>
          <w:bCs/>
        </w:rPr>
        <w:t>Чл. 56</w:t>
      </w:r>
      <w:r w:rsidR="00A52C92">
        <w:rPr>
          <w:b/>
          <w:bCs/>
        </w:rPr>
        <w:t>.</w:t>
      </w:r>
      <w:r w:rsidRPr="006D7FD0">
        <w:t xml:space="preserve"> </w:t>
      </w:r>
      <w:r w:rsidR="003D4D5E">
        <w:t xml:space="preserve">(1) </w:t>
      </w:r>
      <w:r w:rsidRPr="006D7FD0">
        <w:rPr>
          <w:bCs/>
        </w:rPr>
        <w:t>Ползвателите по чл.</w:t>
      </w:r>
      <w:r w:rsidR="00A52C92">
        <w:rPr>
          <w:bCs/>
        </w:rPr>
        <w:t xml:space="preserve"> </w:t>
      </w:r>
      <w:r w:rsidRPr="006D7FD0">
        <w:rPr>
          <w:bCs/>
        </w:rPr>
        <w:t>40, ал.</w:t>
      </w:r>
      <w:r w:rsidR="00A52C92">
        <w:rPr>
          <w:bCs/>
        </w:rPr>
        <w:t xml:space="preserve"> </w:t>
      </w:r>
      <w:r w:rsidRPr="006D7FD0">
        <w:rPr>
          <w:bCs/>
        </w:rPr>
        <w:t>3 от Наредба № 19</w:t>
      </w:r>
      <w:r w:rsidR="00A52C92">
        <w:rPr>
          <w:bCs/>
        </w:rPr>
        <w:t>/2023</w:t>
      </w:r>
      <w:r w:rsidRPr="006D7FD0">
        <w:rPr>
          <w:bCs/>
        </w:rPr>
        <w:t xml:space="preserve"> подават заявление </w:t>
      </w:r>
      <w:r w:rsidRPr="006D7FD0">
        <w:t>по чл.</w:t>
      </w:r>
      <w:r w:rsidR="00A52C92">
        <w:t xml:space="preserve"> </w:t>
      </w:r>
      <w:r w:rsidRPr="006D7FD0">
        <w:t xml:space="preserve">32 </w:t>
      </w:r>
      <w:r w:rsidR="00EF77CF" w:rsidRPr="006D7FD0">
        <w:rPr>
          <w:bCs/>
        </w:rPr>
        <w:t xml:space="preserve">от </w:t>
      </w:r>
      <w:r w:rsidR="00A52C92">
        <w:rPr>
          <w:bCs/>
        </w:rPr>
        <w:t>н</w:t>
      </w:r>
      <w:r w:rsidR="00EF77CF" w:rsidRPr="006D7FD0">
        <w:rPr>
          <w:bCs/>
        </w:rPr>
        <w:t>аредба</w:t>
      </w:r>
      <w:r w:rsidR="00C42535">
        <w:rPr>
          <w:bCs/>
        </w:rPr>
        <w:t>та</w:t>
      </w:r>
      <w:r w:rsidR="00EF77CF" w:rsidRPr="006D7FD0">
        <w:rPr>
          <w:bCs/>
        </w:rPr>
        <w:t xml:space="preserve"> </w:t>
      </w:r>
      <w:r w:rsidRPr="006D7FD0">
        <w:t>за създаване на структура във въздушното пространство</w:t>
      </w:r>
      <w:r w:rsidR="00A52C92">
        <w:t>,</w:t>
      </w:r>
      <w:r w:rsidRPr="006D7FD0">
        <w:t xml:space="preserve"> различн</w:t>
      </w:r>
      <w:r w:rsidR="00A52C92">
        <w:t>а</w:t>
      </w:r>
      <w:r w:rsidRPr="006D7FD0">
        <w:t xml:space="preserve"> от публикуваните в АИП на Р</w:t>
      </w:r>
      <w:r w:rsidR="00A52C92">
        <w:t>епублика</w:t>
      </w:r>
      <w:r w:rsidRPr="006D7FD0">
        <w:t xml:space="preserve"> България</w:t>
      </w:r>
      <w:r w:rsidR="00C42535">
        <w:t>,</w:t>
      </w:r>
      <w:r w:rsidRPr="006D7FD0">
        <w:t xml:space="preserve"> </w:t>
      </w:r>
      <w:r w:rsidRPr="006D7FD0">
        <w:rPr>
          <w:bCs/>
        </w:rPr>
        <w:t>чрез ГД ГВА до СУВП,</w:t>
      </w:r>
      <w:r w:rsidRPr="006D7FD0">
        <w:t xml:space="preserve"> придружено с всички изискуеми документи съгласно чл.</w:t>
      </w:r>
      <w:r w:rsidR="00A52C92">
        <w:t xml:space="preserve"> </w:t>
      </w:r>
      <w:r w:rsidRPr="006D7FD0">
        <w:t>35</w:t>
      </w:r>
      <w:r w:rsidR="006D7FD0">
        <w:t xml:space="preserve"> </w:t>
      </w:r>
      <w:r w:rsidR="006D7FD0" w:rsidRPr="00EF77CF">
        <w:rPr>
          <w:bCs/>
        </w:rPr>
        <w:t xml:space="preserve">от </w:t>
      </w:r>
      <w:r w:rsidR="00A52C92">
        <w:rPr>
          <w:bCs/>
        </w:rPr>
        <w:t>наредбата</w:t>
      </w:r>
      <w:r w:rsidRPr="006D7FD0">
        <w:t xml:space="preserve"> в съответния формат, точност на данните и необходим обем.</w:t>
      </w:r>
    </w:p>
    <w:p w14:paraId="01182FF1" w14:textId="31632431" w:rsidR="00626D37" w:rsidRPr="00BE1BA7" w:rsidRDefault="007A5F2B" w:rsidP="001A0528">
      <w:pPr>
        <w:widowControl w:val="0"/>
        <w:spacing w:after="0" w:line="276" w:lineRule="auto"/>
        <w:ind w:firstLine="567"/>
        <w:jc w:val="both"/>
      </w:pPr>
      <w:r w:rsidRPr="00BE1BA7">
        <w:t xml:space="preserve">(2) </w:t>
      </w:r>
      <w:r w:rsidR="00033148" w:rsidRPr="00BE1BA7">
        <w:t>Р</w:t>
      </w:r>
      <w:r w:rsidR="00626D37" w:rsidRPr="00BE1BA7">
        <w:t xml:space="preserve">ешение </w:t>
      </w:r>
      <w:r w:rsidR="00C42535">
        <w:t>по ал. 1</w:t>
      </w:r>
      <w:r w:rsidR="00033148" w:rsidRPr="001A0528">
        <w:t xml:space="preserve"> </w:t>
      </w:r>
      <w:r w:rsidR="00033148" w:rsidRPr="00BE1BA7">
        <w:t>се взема</w:t>
      </w:r>
      <w:r w:rsidR="00626D37" w:rsidRPr="00BE1BA7">
        <w:t xml:space="preserve"> не по-късно от </w:t>
      </w:r>
      <w:r w:rsidR="00033148" w:rsidRPr="001A0528">
        <w:t>7</w:t>
      </w:r>
      <w:r w:rsidR="00626D37" w:rsidRPr="00BE1BA7">
        <w:t xml:space="preserve"> дни преди исканото начало за действие на новата структура.</w:t>
      </w:r>
    </w:p>
    <w:p w14:paraId="6D375F8F" w14:textId="77777777" w:rsidR="00CF4B21" w:rsidRPr="001C028F" w:rsidRDefault="00CF4B21" w:rsidP="00530316">
      <w:pPr>
        <w:widowControl w:val="0"/>
        <w:spacing w:after="0" w:line="276" w:lineRule="auto"/>
        <w:jc w:val="both"/>
      </w:pPr>
    </w:p>
    <w:p w14:paraId="1AA53371" w14:textId="4A047693" w:rsidR="009D20B9" w:rsidRPr="001C028F" w:rsidRDefault="00461155">
      <w:pPr>
        <w:tabs>
          <w:tab w:val="left" w:pos="0"/>
          <w:tab w:val="left" w:pos="720"/>
        </w:tabs>
        <w:spacing w:after="120" w:line="276" w:lineRule="auto"/>
        <w:ind w:left="284" w:right="615" w:firstLine="425"/>
        <w:jc w:val="center"/>
        <w:rPr>
          <w:b/>
        </w:rPr>
      </w:pPr>
      <w:r w:rsidRPr="001C028F">
        <w:rPr>
          <w:b/>
        </w:rPr>
        <w:t>ДОПЪЛНИТЕЛН</w:t>
      </w:r>
      <w:r w:rsidR="00EB365A">
        <w:rPr>
          <w:b/>
        </w:rPr>
        <w:t>А</w:t>
      </w:r>
      <w:r w:rsidRPr="001C028F">
        <w:rPr>
          <w:b/>
        </w:rPr>
        <w:t xml:space="preserve"> РАЗПОРЕДБ</w:t>
      </w:r>
      <w:r w:rsidR="00EB365A">
        <w:rPr>
          <w:b/>
        </w:rPr>
        <w:t>А</w:t>
      </w:r>
      <w:r w:rsidRPr="001C028F">
        <w:rPr>
          <w:b/>
        </w:rPr>
        <w:t>:</w:t>
      </w:r>
    </w:p>
    <w:p w14:paraId="4EB32734" w14:textId="696E87B4" w:rsidR="009D20B9" w:rsidRPr="001C028F" w:rsidRDefault="00461155" w:rsidP="00906EB8">
      <w:pPr>
        <w:widowControl w:val="0"/>
        <w:autoSpaceDE w:val="0"/>
        <w:autoSpaceDN w:val="0"/>
        <w:adjustRightInd w:val="0"/>
        <w:spacing w:after="0" w:line="240" w:lineRule="auto"/>
        <w:ind w:firstLine="480"/>
        <w:jc w:val="both"/>
        <w:rPr>
          <w:lang w:val="ru-RU"/>
        </w:rPr>
      </w:pPr>
      <w:r w:rsidRPr="00906EB8">
        <w:rPr>
          <w:b/>
          <w:bCs/>
          <w:szCs w:val="24"/>
          <w:lang w:val="x-none"/>
        </w:rPr>
        <w:t>§ 1.</w:t>
      </w:r>
      <w:r w:rsidRPr="00906EB8">
        <w:rPr>
          <w:szCs w:val="24"/>
          <w:lang w:val="x-none"/>
        </w:rPr>
        <w:t xml:space="preserve"> По смисъла на тази инструкция:</w:t>
      </w:r>
    </w:p>
    <w:p w14:paraId="2A5B0043" w14:textId="4118DC62" w:rsidR="009D20B9" w:rsidRPr="00AA520E" w:rsidRDefault="00D54BF0" w:rsidP="00AA520E">
      <w:pPr>
        <w:widowControl w:val="0"/>
        <w:autoSpaceDE w:val="0"/>
        <w:autoSpaceDN w:val="0"/>
        <w:adjustRightInd w:val="0"/>
        <w:spacing w:after="0" w:line="240" w:lineRule="auto"/>
        <w:ind w:firstLine="480"/>
        <w:jc w:val="both"/>
        <w:rPr>
          <w:szCs w:val="24"/>
          <w:lang w:val="x-none"/>
        </w:rPr>
      </w:pPr>
      <w:r>
        <w:rPr>
          <w:szCs w:val="24"/>
        </w:rPr>
        <w:t>1</w:t>
      </w:r>
      <w:r w:rsidR="00461155" w:rsidRPr="00AA520E">
        <w:rPr>
          <w:szCs w:val="24"/>
          <w:lang w:val="x-none"/>
        </w:rPr>
        <w:t>. „Активиране на структури от въздушното пространство“ е процес, свързан с даване на разрешение и оповестяване по установен ред за започване на дейности, свързани с използването на временно резервирано въздушно пространство.</w:t>
      </w:r>
    </w:p>
    <w:p w14:paraId="43FBB8D4" w14:textId="42F91549" w:rsidR="009D20B9" w:rsidRDefault="00D54BF0" w:rsidP="00D73F69">
      <w:pPr>
        <w:widowControl w:val="0"/>
        <w:autoSpaceDE w:val="0"/>
        <w:autoSpaceDN w:val="0"/>
        <w:adjustRightInd w:val="0"/>
        <w:spacing w:after="0" w:line="240" w:lineRule="auto"/>
        <w:ind w:firstLine="480"/>
        <w:jc w:val="both"/>
        <w:rPr>
          <w:szCs w:val="24"/>
          <w:lang w:val="x-none"/>
        </w:rPr>
      </w:pPr>
      <w:r>
        <w:rPr>
          <w:szCs w:val="24"/>
        </w:rPr>
        <w:t>2</w:t>
      </w:r>
      <w:r w:rsidR="00461155" w:rsidRPr="00AA520E">
        <w:rPr>
          <w:szCs w:val="24"/>
          <w:lang w:val="x-none"/>
        </w:rPr>
        <w:t>. „Гранична зона за пресичане (ГЗП)“ е временно отделена зона над държавни граници, установена за специфични оперативни нужди, която няма да се ограничава от границите, а има за цел оптимизирането на ВП над тях за подпомагане на гражданското и на военното въздухоплаване.</w:t>
      </w:r>
    </w:p>
    <w:p w14:paraId="2AEE7FB3" w14:textId="6DB21B5F" w:rsidR="009D20B9" w:rsidRDefault="00D54BF0" w:rsidP="00D73F69">
      <w:pPr>
        <w:widowControl w:val="0"/>
        <w:autoSpaceDE w:val="0"/>
        <w:autoSpaceDN w:val="0"/>
        <w:adjustRightInd w:val="0"/>
        <w:spacing w:after="0" w:line="240" w:lineRule="auto"/>
        <w:ind w:firstLine="480"/>
        <w:jc w:val="both"/>
        <w:rPr>
          <w:szCs w:val="24"/>
          <w:lang w:val="x-none"/>
        </w:rPr>
      </w:pPr>
      <w:r>
        <w:rPr>
          <w:szCs w:val="24"/>
        </w:rPr>
        <w:t>3</w:t>
      </w:r>
      <w:r w:rsidR="00461155" w:rsidRPr="00AA520E">
        <w:rPr>
          <w:szCs w:val="24"/>
          <w:lang w:val="x-none"/>
        </w:rPr>
        <w:t>. „Деактивиране на структури от въздушното пространство“ е процес, свързан с оповестяване по установен ред за преустановяване на полети и/или вид дейности, свързани с използването на временно резервирано въздушно пространство или други управляеми структури въздушно пространство.</w:t>
      </w:r>
    </w:p>
    <w:p w14:paraId="61A95CEB" w14:textId="4CA97561" w:rsidR="009D20B9" w:rsidRPr="00AA520E" w:rsidRDefault="00D54BF0" w:rsidP="00AA520E">
      <w:pPr>
        <w:widowControl w:val="0"/>
        <w:autoSpaceDE w:val="0"/>
        <w:autoSpaceDN w:val="0"/>
        <w:adjustRightInd w:val="0"/>
        <w:spacing w:after="0" w:line="240" w:lineRule="auto"/>
        <w:ind w:firstLine="480"/>
        <w:jc w:val="both"/>
        <w:rPr>
          <w:szCs w:val="24"/>
          <w:lang w:val="x-none"/>
        </w:rPr>
      </w:pPr>
      <w:r>
        <w:rPr>
          <w:szCs w:val="24"/>
        </w:rPr>
        <w:t>4</w:t>
      </w:r>
      <w:r w:rsidR="00461155" w:rsidRPr="00AA520E">
        <w:rPr>
          <w:szCs w:val="24"/>
          <w:lang w:val="x-none"/>
        </w:rPr>
        <w:t xml:space="preserve">. </w:t>
      </w:r>
      <w:r>
        <w:rPr>
          <w:szCs w:val="24"/>
        </w:rPr>
        <w:t>„</w:t>
      </w:r>
      <w:r w:rsidR="00EA26DE">
        <w:rPr>
          <w:szCs w:val="24"/>
          <w:lang w:val="x-none"/>
        </w:rPr>
        <w:t xml:space="preserve">Зона с намалена координация (Reduced </w:t>
      </w:r>
      <w:proofErr w:type="spellStart"/>
      <w:r w:rsidR="00EA26DE">
        <w:rPr>
          <w:szCs w:val="24"/>
          <w:lang w:val="x-none"/>
        </w:rPr>
        <w:t>Coordination</w:t>
      </w:r>
      <w:proofErr w:type="spellEnd"/>
      <w:r w:rsidR="00EA26DE">
        <w:rPr>
          <w:szCs w:val="24"/>
          <w:lang w:val="x-none"/>
        </w:rPr>
        <w:t xml:space="preserve"> </w:t>
      </w:r>
      <w:proofErr w:type="spellStart"/>
      <w:r w:rsidR="00EA26DE">
        <w:rPr>
          <w:szCs w:val="24"/>
          <w:lang w:val="x-none"/>
        </w:rPr>
        <w:t>Airspace</w:t>
      </w:r>
      <w:proofErr w:type="spellEnd"/>
      <w:r w:rsidR="00EA26DE">
        <w:rPr>
          <w:szCs w:val="24"/>
          <w:lang w:val="x-none"/>
        </w:rPr>
        <w:t xml:space="preserve"> (RCA)</w:t>
      </w:r>
      <w:r>
        <w:rPr>
          <w:szCs w:val="24"/>
        </w:rPr>
        <w:t>“</w:t>
      </w:r>
      <w:r w:rsidR="00EA26DE">
        <w:rPr>
          <w:szCs w:val="24"/>
          <w:lang w:val="x-none"/>
        </w:rPr>
        <w:t xml:space="preserve"> е въздушно пространство с определени размери</w:t>
      </w:r>
      <w:r>
        <w:rPr>
          <w:szCs w:val="24"/>
          <w:lang w:val="x-none"/>
        </w:rPr>
        <w:t>, без значение дали са маршрути</w:t>
      </w:r>
      <w:r w:rsidR="00EA26DE">
        <w:rPr>
          <w:szCs w:val="24"/>
          <w:lang w:val="x-none"/>
        </w:rPr>
        <w:t xml:space="preserve"> или зони, в рамките на които е разрешено GAT трафик да лети извън трасетата за ОВД без необходимост от предварителна координация между гражданските органи за ОВД и военните контролни органи.</w:t>
      </w:r>
    </w:p>
    <w:p w14:paraId="2927ECE3" w14:textId="55954F82" w:rsidR="009D20B9" w:rsidRPr="00AA520E" w:rsidRDefault="00D54BF0" w:rsidP="00AA520E">
      <w:pPr>
        <w:widowControl w:val="0"/>
        <w:autoSpaceDE w:val="0"/>
        <w:autoSpaceDN w:val="0"/>
        <w:adjustRightInd w:val="0"/>
        <w:spacing w:after="0" w:line="240" w:lineRule="auto"/>
        <w:ind w:firstLine="480"/>
        <w:jc w:val="both"/>
        <w:rPr>
          <w:szCs w:val="24"/>
          <w:lang w:val="x-none"/>
        </w:rPr>
      </w:pPr>
      <w:r>
        <w:rPr>
          <w:szCs w:val="24"/>
        </w:rPr>
        <w:t>5</w:t>
      </w:r>
      <w:r w:rsidR="00461155" w:rsidRPr="00AA520E">
        <w:rPr>
          <w:szCs w:val="24"/>
          <w:lang w:val="x-none"/>
        </w:rPr>
        <w:t xml:space="preserve">. </w:t>
      </w:r>
      <w:r>
        <w:rPr>
          <w:szCs w:val="24"/>
        </w:rPr>
        <w:t>„</w:t>
      </w:r>
      <w:r w:rsidR="00461155" w:rsidRPr="00AA520E">
        <w:rPr>
          <w:szCs w:val="24"/>
          <w:lang w:val="x-none"/>
        </w:rPr>
        <w:t>Оперативно подчинение</w:t>
      </w:r>
      <w:r>
        <w:rPr>
          <w:szCs w:val="24"/>
        </w:rPr>
        <w:t>“ е</w:t>
      </w:r>
      <w:r w:rsidR="00461155" w:rsidRPr="00AA520E">
        <w:rPr>
          <w:szCs w:val="24"/>
          <w:lang w:val="x-none"/>
        </w:rPr>
        <w:t xml:space="preserve"> временно подчинение на длъжностни лица (персонал) за времето, през което се изпълняват съвместни задачи и функционални задължения от структури, които в административно отношение не са обвързани като подчинени една спрямо друга.</w:t>
      </w:r>
    </w:p>
    <w:p w14:paraId="210DD9B6" w14:textId="33AEF45F" w:rsidR="009D20B9" w:rsidRPr="00A62CD4" w:rsidRDefault="00D54BF0" w:rsidP="00AA520E">
      <w:pPr>
        <w:widowControl w:val="0"/>
        <w:autoSpaceDE w:val="0"/>
        <w:autoSpaceDN w:val="0"/>
        <w:adjustRightInd w:val="0"/>
        <w:spacing w:after="0" w:line="240" w:lineRule="auto"/>
        <w:ind w:firstLine="480"/>
        <w:jc w:val="both"/>
        <w:rPr>
          <w:szCs w:val="24"/>
          <w:lang w:val="x-none"/>
        </w:rPr>
      </w:pPr>
      <w:r>
        <w:rPr>
          <w:szCs w:val="24"/>
        </w:rPr>
        <w:t>6</w:t>
      </w:r>
      <w:r w:rsidR="00461155" w:rsidRPr="00A62CD4">
        <w:rPr>
          <w:szCs w:val="24"/>
          <w:lang w:val="x-none"/>
        </w:rPr>
        <w:t>. „</w:t>
      </w:r>
      <w:proofErr w:type="spellStart"/>
      <w:r w:rsidR="00461155" w:rsidRPr="00A62CD4">
        <w:rPr>
          <w:szCs w:val="24"/>
          <w:lang w:val="x-none"/>
        </w:rPr>
        <w:t>Предтактическо</w:t>
      </w:r>
      <w:proofErr w:type="spellEnd"/>
      <w:r w:rsidR="00461155" w:rsidRPr="00A62CD4">
        <w:rPr>
          <w:szCs w:val="24"/>
          <w:lang w:val="x-none"/>
        </w:rPr>
        <w:t xml:space="preserve"> управление на въздушното пространство (</w:t>
      </w:r>
      <w:proofErr w:type="spellStart"/>
      <w:r w:rsidR="00461155" w:rsidRPr="00A62CD4">
        <w:rPr>
          <w:szCs w:val="24"/>
          <w:lang w:val="x-none"/>
        </w:rPr>
        <w:t>предтактическо</w:t>
      </w:r>
      <w:proofErr w:type="spellEnd"/>
      <w:r w:rsidR="00461155" w:rsidRPr="00A62CD4">
        <w:rPr>
          <w:szCs w:val="24"/>
          <w:lang w:val="x-none"/>
        </w:rPr>
        <w:t xml:space="preserve"> ниво)“ е процес, свързан с </w:t>
      </w:r>
      <w:proofErr w:type="spellStart"/>
      <w:r w:rsidR="00461155" w:rsidRPr="00A62CD4">
        <w:rPr>
          <w:szCs w:val="24"/>
          <w:lang w:val="x-none"/>
        </w:rPr>
        <w:t>деконфликтиране</w:t>
      </w:r>
      <w:proofErr w:type="spellEnd"/>
      <w:r w:rsidR="00461155" w:rsidRPr="00A62CD4">
        <w:rPr>
          <w:szCs w:val="24"/>
          <w:lang w:val="x-none"/>
        </w:rPr>
        <w:t>, разпределяне и планиране използването на структурите на ВП, заявени от ползвателите и непрекъснато предоставяне на информация за разпределението на ВП на всички заинтересовани страни.</w:t>
      </w:r>
    </w:p>
    <w:p w14:paraId="241DAFD8" w14:textId="62240B05" w:rsidR="009D20B9" w:rsidRPr="00AA520E" w:rsidRDefault="00537F41" w:rsidP="00AA520E">
      <w:pPr>
        <w:widowControl w:val="0"/>
        <w:autoSpaceDE w:val="0"/>
        <w:autoSpaceDN w:val="0"/>
        <w:adjustRightInd w:val="0"/>
        <w:spacing w:after="0" w:line="240" w:lineRule="auto"/>
        <w:ind w:firstLine="480"/>
        <w:jc w:val="both"/>
        <w:rPr>
          <w:szCs w:val="24"/>
          <w:lang w:val="x-none"/>
        </w:rPr>
      </w:pPr>
      <w:r>
        <w:rPr>
          <w:szCs w:val="24"/>
        </w:rPr>
        <w:t>7</w:t>
      </w:r>
      <w:r w:rsidR="00461155" w:rsidRPr="00AA520E">
        <w:rPr>
          <w:szCs w:val="24"/>
          <w:lang w:val="x-none"/>
        </w:rPr>
        <w:t xml:space="preserve">. </w:t>
      </w:r>
      <w:r>
        <w:rPr>
          <w:szCs w:val="24"/>
        </w:rPr>
        <w:t>„</w:t>
      </w:r>
      <w:r w:rsidR="00461155" w:rsidRPr="00AA520E">
        <w:rPr>
          <w:szCs w:val="24"/>
          <w:lang w:val="x-none"/>
        </w:rPr>
        <w:t>Стратегическо управление на въздушното пространство (стратегическо ниво)</w:t>
      </w:r>
      <w:r>
        <w:rPr>
          <w:szCs w:val="24"/>
        </w:rPr>
        <w:t>“</w:t>
      </w:r>
      <w:r w:rsidR="00461155" w:rsidRPr="00AA520E">
        <w:rPr>
          <w:szCs w:val="24"/>
          <w:lang w:val="x-none"/>
        </w:rPr>
        <w:t xml:space="preserve"> е процес, свързан с формиране и съгласуване на процедурите за управление и използване на ВП при отчитане изискванията на ползвателите на </w:t>
      </w:r>
      <w:r>
        <w:rPr>
          <w:szCs w:val="24"/>
        </w:rPr>
        <w:t>ВП</w:t>
      </w:r>
      <w:r w:rsidR="00461155" w:rsidRPr="00AA520E">
        <w:rPr>
          <w:szCs w:val="24"/>
          <w:lang w:val="x-none"/>
        </w:rPr>
        <w:t xml:space="preserve">; определяне на структурите от ВП, които се управляват на </w:t>
      </w:r>
      <w:proofErr w:type="spellStart"/>
      <w:r w:rsidR="00461155" w:rsidRPr="00AA520E">
        <w:rPr>
          <w:szCs w:val="24"/>
          <w:lang w:val="x-none"/>
        </w:rPr>
        <w:t>предтактическо</w:t>
      </w:r>
      <w:proofErr w:type="spellEnd"/>
      <w:r w:rsidR="00461155" w:rsidRPr="00AA520E">
        <w:rPr>
          <w:szCs w:val="24"/>
          <w:lang w:val="x-none"/>
        </w:rPr>
        <w:t xml:space="preserve"> и тактическо ниво и периодично анализиране и оценяване на ефективността на използването на ВП и въвеждане на изменения в структурите на ВП.</w:t>
      </w:r>
    </w:p>
    <w:p w14:paraId="069C8FC8" w14:textId="22015E4B" w:rsidR="009D20B9" w:rsidRPr="00AA520E" w:rsidRDefault="00537F41" w:rsidP="00AA520E">
      <w:pPr>
        <w:widowControl w:val="0"/>
        <w:autoSpaceDE w:val="0"/>
        <w:autoSpaceDN w:val="0"/>
        <w:adjustRightInd w:val="0"/>
        <w:spacing w:after="0" w:line="240" w:lineRule="auto"/>
        <w:ind w:firstLine="480"/>
        <w:jc w:val="both"/>
        <w:rPr>
          <w:szCs w:val="24"/>
          <w:lang w:val="x-none"/>
        </w:rPr>
      </w:pPr>
      <w:r>
        <w:rPr>
          <w:szCs w:val="24"/>
          <w:lang w:val="x-none"/>
        </w:rPr>
        <w:t>8</w:t>
      </w:r>
      <w:r w:rsidR="00461155" w:rsidRPr="00AA520E">
        <w:rPr>
          <w:szCs w:val="24"/>
          <w:lang w:val="x-none"/>
        </w:rPr>
        <w:t xml:space="preserve">. „Тактическо управление на въздушното пространство (тактическо ниво)“ </w:t>
      </w:r>
      <w:r>
        <w:rPr>
          <w:szCs w:val="24"/>
          <w:lang w:val="x-none"/>
        </w:rPr>
        <w:t>е процес, свързан с активиране/</w:t>
      </w:r>
      <w:r w:rsidR="00461155" w:rsidRPr="00AA520E">
        <w:rPr>
          <w:szCs w:val="24"/>
          <w:lang w:val="x-none"/>
        </w:rPr>
        <w:t>деактивиране на структурите на ВП, съгласно ПИВП; координиране в реално време използването на ВП в случай на необходимост от прилагане на по-висок приоритет или отпаднала необходимост; разрешаване на специфични ситуации във връзка с използването на ВП и/или въздушното движение.</w:t>
      </w:r>
    </w:p>
    <w:p w14:paraId="71039EB0" w14:textId="77777777" w:rsidR="009D20B9" w:rsidRPr="001C028F" w:rsidRDefault="00461155">
      <w:pPr>
        <w:tabs>
          <w:tab w:val="left" w:pos="0"/>
        </w:tabs>
        <w:spacing w:after="120" w:line="276" w:lineRule="auto"/>
        <w:ind w:left="284" w:right="615" w:firstLine="425"/>
        <w:jc w:val="both"/>
        <w:rPr>
          <w:shd w:val="clear" w:color="auto" w:fill="FFFF00"/>
        </w:rPr>
      </w:pPr>
      <w:r w:rsidRPr="001C028F">
        <w:br w:type="page"/>
      </w:r>
    </w:p>
    <w:p w14:paraId="32EBB5A8" w14:textId="27448BAE" w:rsidR="009D20B9" w:rsidRPr="001C028F" w:rsidRDefault="00461155" w:rsidP="00537F41">
      <w:pPr>
        <w:widowControl w:val="0"/>
        <w:spacing w:line="276" w:lineRule="auto"/>
        <w:jc w:val="center"/>
        <w:rPr>
          <w:b/>
          <w:bCs/>
        </w:rPr>
      </w:pPr>
      <w:r w:rsidRPr="001C028F">
        <w:rPr>
          <w:b/>
          <w:bCs/>
        </w:rPr>
        <w:lastRenderedPageBreak/>
        <w:t>ПРЕХОДНИ И ЗАКЛЮЧИТЕЛНИ РАЗПОРЕДБИ</w:t>
      </w:r>
      <w:r w:rsidR="00537F41">
        <w:rPr>
          <w:b/>
          <w:bCs/>
        </w:rPr>
        <w:t>:</w:t>
      </w:r>
    </w:p>
    <w:p w14:paraId="17A4C148" w14:textId="1BC6735E" w:rsidR="009D20B9" w:rsidRPr="001C028F" w:rsidRDefault="00461155">
      <w:pPr>
        <w:widowControl w:val="0"/>
        <w:spacing w:line="276" w:lineRule="auto"/>
        <w:ind w:firstLine="480"/>
        <w:jc w:val="both"/>
      </w:pPr>
      <w:r w:rsidRPr="001C028F">
        <w:rPr>
          <w:b/>
          <w:bCs/>
        </w:rPr>
        <w:t xml:space="preserve">§ </w:t>
      </w:r>
      <w:r w:rsidR="00537F41">
        <w:rPr>
          <w:b/>
          <w:bCs/>
        </w:rPr>
        <w:t>2</w:t>
      </w:r>
      <w:r w:rsidRPr="001C028F">
        <w:t xml:space="preserve">. Инструкцията се издава на основание чл. 2а, ал. 2 от Закона за гражданското въздухоплаване и чл. 17 от Наредба № 19 от </w:t>
      </w:r>
      <w:r w:rsidR="00DE4582">
        <w:t>06.07</w:t>
      </w:r>
      <w:r w:rsidR="00DE4582" w:rsidRPr="001C028F">
        <w:t>.</w:t>
      </w:r>
      <w:r w:rsidRPr="001C028F">
        <w:t xml:space="preserve">2023 г. за функциониране на Единната система за гражданско и военно </w:t>
      </w:r>
      <w:r w:rsidR="00601858">
        <w:t>управление на въздушното движение</w:t>
      </w:r>
      <w:r w:rsidRPr="001C028F">
        <w:t>.</w:t>
      </w:r>
    </w:p>
    <w:p w14:paraId="1FF1B796" w14:textId="4AA81AB1" w:rsidR="009D20B9" w:rsidRPr="001C028F" w:rsidRDefault="00461155">
      <w:pPr>
        <w:widowControl w:val="0"/>
        <w:spacing w:line="276" w:lineRule="auto"/>
        <w:ind w:firstLine="480"/>
        <w:jc w:val="both"/>
      </w:pPr>
      <w:r w:rsidRPr="001C028F">
        <w:rPr>
          <w:b/>
          <w:bCs/>
        </w:rPr>
        <w:t xml:space="preserve">§ </w:t>
      </w:r>
      <w:r w:rsidR="00537F41">
        <w:rPr>
          <w:b/>
          <w:bCs/>
        </w:rPr>
        <w:t>3</w:t>
      </w:r>
      <w:r w:rsidRPr="001C028F">
        <w:t xml:space="preserve">. </w:t>
      </w:r>
      <w:r w:rsidR="00537F41">
        <w:t>Тази и</w:t>
      </w:r>
      <w:r w:rsidRPr="001C028F">
        <w:t>нструкция отменя Инструкция № 24 от 2013 г. за работа на Центъра за планиране и разпределение на въздушното пространство на Република България (</w:t>
      </w:r>
      <w:proofErr w:type="spellStart"/>
      <w:r w:rsidR="00537F41">
        <w:t>обн</w:t>
      </w:r>
      <w:proofErr w:type="spellEnd"/>
      <w:r w:rsidR="00537F41">
        <w:t xml:space="preserve">., </w:t>
      </w:r>
      <w:r w:rsidRPr="001C028F">
        <w:t>ДВ, бр. 88 от 2013 г.) и Инструкция № 25 от</w:t>
      </w:r>
      <w:r w:rsidR="003D12B6">
        <w:t xml:space="preserve"> </w:t>
      </w:r>
      <w:r w:rsidRPr="001C028F">
        <w:t>1999 г. за структурата и правилата за работа на Центъра за координиране използването на въздушното пространство на Република България (</w:t>
      </w:r>
      <w:proofErr w:type="spellStart"/>
      <w:r w:rsidR="00537F41">
        <w:t>обн</w:t>
      </w:r>
      <w:proofErr w:type="spellEnd"/>
      <w:r w:rsidR="00537F41">
        <w:t xml:space="preserve">., </w:t>
      </w:r>
      <w:r w:rsidRPr="001C028F">
        <w:t>ДВ</w:t>
      </w:r>
      <w:r w:rsidR="00601858">
        <w:t>,</w:t>
      </w:r>
      <w:r w:rsidRPr="001C028F">
        <w:t xml:space="preserve"> бр.101 от 1999 г.)</w:t>
      </w:r>
      <w:r w:rsidR="00537F41">
        <w:t>.</w:t>
      </w:r>
    </w:p>
    <w:p w14:paraId="465C2C49" w14:textId="71DF7FF4" w:rsidR="009D20B9" w:rsidRDefault="00461155">
      <w:pPr>
        <w:widowControl w:val="0"/>
        <w:spacing w:line="276" w:lineRule="auto"/>
        <w:ind w:firstLine="480"/>
        <w:jc w:val="both"/>
      </w:pPr>
      <w:r w:rsidRPr="001C028F">
        <w:rPr>
          <w:b/>
          <w:bCs/>
        </w:rPr>
        <w:t xml:space="preserve">§ </w:t>
      </w:r>
      <w:r w:rsidR="00537F41">
        <w:rPr>
          <w:b/>
          <w:bCs/>
        </w:rPr>
        <w:t>4</w:t>
      </w:r>
      <w:r w:rsidRPr="001C028F">
        <w:t>. Инструкцията е съгласувана с министъра на отбраната.</w:t>
      </w:r>
    </w:p>
    <w:p w14:paraId="68C9075A" w14:textId="0E7F543C" w:rsidR="00537F41" w:rsidRPr="001C028F" w:rsidRDefault="00537F41" w:rsidP="00537F41">
      <w:pPr>
        <w:widowControl w:val="0"/>
        <w:spacing w:line="276" w:lineRule="auto"/>
        <w:ind w:firstLine="480"/>
        <w:jc w:val="both"/>
      </w:pPr>
      <w:r w:rsidRPr="001C028F">
        <w:rPr>
          <w:b/>
          <w:bCs/>
        </w:rPr>
        <w:t xml:space="preserve">§ </w:t>
      </w:r>
      <w:r>
        <w:rPr>
          <w:b/>
          <w:bCs/>
        </w:rPr>
        <w:t>5</w:t>
      </w:r>
      <w:r w:rsidRPr="001C028F">
        <w:t xml:space="preserve">. Инструкцията влиза в сила от датата на обнародването ѝ в </w:t>
      </w:r>
      <w:r>
        <w:t>„</w:t>
      </w:r>
      <w:r w:rsidRPr="001C028F">
        <w:t>Държавен вестник</w:t>
      </w:r>
      <w:r>
        <w:t>“</w:t>
      </w:r>
      <w:r w:rsidRPr="001C028F">
        <w:t>.</w:t>
      </w:r>
    </w:p>
    <w:p w14:paraId="4A78744B" w14:textId="77777777" w:rsidR="008D74E8" w:rsidRDefault="008D74E8">
      <w:pPr>
        <w:spacing w:after="0" w:line="240" w:lineRule="auto"/>
      </w:pPr>
    </w:p>
    <w:p w14:paraId="761BA790" w14:textId="77777777" w:rsidR="008D74E8" w:rsidRDefault="008D74E8">
      <w:pPr>
        <w:spacing w:after="0" w:line="240" w:lineRule="auto"/>
      </w:pPr>
    </w:p>
    <w:p w14:paraId="53D268EE" w14:textId="77777777" w:rsidR="008D74E8" w:rsidRDefault="008D74E8">
      <w:pPr>
        <w:spacing w:after="0" w:line="240" w:lineRule="auto"/>
      </w:pPr>
    </w:p>
    <w:p w14:paraId="6DC4DDB8" w14:textId="77777777" w:rsidR="008D74E8" w:rsidRDefault="008D74E8">
      <w:pPr>
        <w:spacing w:after="0" w:line="240" w:lineRule="auto"/>
      </w:pPr>
    </w:p>
    <w:p w14:paraId="688F27B9" w14:textId="77777777" w:rsidR="008D74E8" w:rsidRDefault="008D74E8">
      <w:pPr>
        <w:spacing w:after="0" w:line="240" w:lineRule="auto"/>
      </w:pPr>
    </w:p>
    <w:p w14:paraId="6197AF77" w14:textId="77777777" w:rsidR="008D74E8" w:rsidRDefault="008D74E8">
      <w:pPr>
        <w:spacing w:after="0" w:line="240" w:lineRule="auto"/>
      </w:pPr>
    </w:p>
    <w:p w14:paraId="35B32213" w14:textId="77777777" w:rsidR="008D74E8" w:rsidRDefault="008D74E8">
      <w:pPr>
        <w:spacing w:after="0" w:line="240" w:lineRule="auto"/>
      </w:pPr>
    </w:p>
    <w:p w14:paraId="7B5AA9F0" w14:textId="77777777" w:rsidR="008D74E8" w:rsidRPr="008D74E8" w:rsidRDefault="008D74E8" w:rsidP="008D74E8">
      <w:pPr>
        <w:spacing w:after="0" w:line="240" w:lineRule="auto"/>
        <w:rPr>
          <w:b/>
        </w:rPr>
      </w:pPr>
      <w:r w:rsidRPr="008D74E8">
        <w:rPr>
          <w:b/>
        </w:rPr>
        <w:t xml:space="preserve">Георги </w:t>
      </w:r>
      <w:proofErr w:type="spellStart"/>
      <w:r w:rsidRPr="008D74E8">
        <w:rPr>
          <w:b/>
        </w:rPr>
        <w:t>Гвоздейков</w:t>
      </w:r>
      <w:proofErr w:type="spellEnd"/>
    </w:p>
    <w:p w14:paraId="0F805E93" w14:textId="603666FE" w:rsidR="007629B6" w:rsidRPr="008D74E8" w:rsidRDefault="008D74E8" w:rsidP="008D74E8">
      <w:pPr>
        <w:spacing w:after="0" w:line="240" w:lineRule="auto"/>
        <w:rPr>
          <w:i/>
        </w:rPr>
      </w:pPr>
      <w:r w:rsidRPr="008D74E8">
        <w:rPr>
          <w:i/>
        </w:rPr>
        <w:t>Минист</w:t>
      </w:r>
      <w:bookmarkStart w:id="9" w:name="_GoBack"/>
      <w:bookmarkEnd w:id="9"/>
      <w:r w:rsidRPr="008D74E8">
        <w:rPr>
          <w:i/>
        </w:rPr>
        <w:t>ър на транспорта и съобщенията</w:t>
      </w:r>
      <w:r w:rsidR="007629B6" w:rsidRPr="008D74E8">
        <w:rPr>
          <w:i/>
        </w:rPr>
        <w:br w:type="page"/>
      </w:r>
    </w:p>
    <w:p w14:paraId="6AEC8FB2" w14:textId="77777777" w:rsidR="00537F41" w:rsidRDefault="007629B6" w:rsidP="00537F41">
      <w:pPr>
        <w:widowControl w:val="0"/>
        <w:spacing w:after="0" w:line="240" w:lineRule="auto"/>
        <w:ind w:left="4956" w:firstLine="2274"/>
        <w:jc w:val="both"/>
        <w:rPr>
          <w:b/>
          <w:bCs/>
        </w:rPr>
      </w:pPr>
      <w:r w:rsidRPr="00E31149">
        <w:rPr>
          <w:b/>
          <w:bCs/>
        </w:rPr>
        <w:lastRenderedPageBreak/>
        <w:t xml:space="preserve">Приложение № 1 </w:t>
      </w:r>
    </w:p>
    <w:p w14:paraId="67E76A5D" w14:textId="280535C5" w:rsidR="007629B6" w:rsidRPr="00537F41" w:rsidRDefault="007629B6" w:rsidP="00537F41">
      <w:pPr>
        <w:widowControl w:val="0"/>
        <w:spacing w:after="0" w:line="240" w:lineRule="auto"/>
        <w:ind w:left="4956" w:firstLine="2274"/>
        <w:jc w:val="both"/>
        <w:rPr>
          <w:bCs/>
        </w:rPr>
      </w:pPr>
      <w:r w:rsidRPr="00537F41">
        <w:rPr>
          <w:bCs/>
        </w:rPr>
        <w:t>към чл. 8, т. 3</w:t>
      </w:r>
    </w:p>
    <w:p w14:paraId="5EE2CEEA"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AIRSPACE USE PLAN</w:t>
      </w:r>
      <w:r w:rsidRPr="008F1770">
        <w:rPr>
          <w:rFonts w:cs="Times New Roman"/>
          <w:b/>
          <w:sz w:val="18"/>
          <w:szCs w:val="18"/>
        </w:rPr>
        <w:tab/>
        <w:t>230921</w:t>
      </w:r>
    </w:p>
    <w:p w14:paraId="3E28C3C6"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AMC</w:t>
      </w:r>
      <w:r w:rsidRPr="008F1770">
        <w:rPr>
          <w:rFonts w:cs="Times New Roman"/>
          <w:b/>
          <w:sz w:val="18"/>
          <w:szCs w:val="18"/>
        </w:rPr>
        <w:tab/>
        <w:t>LBSFZAMC-BULGARIA</w:t>
      </w:r>
    </w:p>
    <w:p w14:paraId="3CEB4877"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VALIDITY (UTC)</w:t>
      </w:r>
      <w:r w:rsidRPr="008F1770">
        <w:rPr>
          <w:rFonts w:cs="Times New Roman"/>
          <w:b/>
          <w:sz w:val="18"/>
          <w:szCs w:val="18"/>
        </w:rPr>
        <w:tab/>
        <w:t>2309210600-2309220600</w:t>
      </w:r>
    </w:p>
    <w:p w14:paraId="2947C64A" w14:textId="77777777" w:rsidR="008F1770" w:rsidRPr="008F1770" w:rsidRDefault="008F1770" w:rsidP="00E31149">
      <w:pPr>
        <w:tabs>
          <w:tab w:val="left" w:pos="3402"/>
        </w:tabs>
        <w:spacing w:after="0" w:line="240" w:lineRule="auto"/>
        <w:rPr>
          <w:rFonts w:cs="Times New Roman"/>
          <w:b/>
          <w:sz w:val="18"/>
          <w:szCs w:val="18"/>
          <w:lang w:val="en-US"/>
        </w:rPr>
      </w:pPr>
      <w:r w:rsidRPr="008F1770">
        <w:rPr>
          <w:rFonts w:cs="Times New Roman"/>
          <w:b/>
          <w:sz w:val="18"/>
          <w:szCs w:val="18"/>
        </w:rPr>
        <w:t>TRANSMITTED</w:t>
      </w:r>
      <w:r w:rsidRPr="008F1770">
        <w:rPr>
          <w:rFonts w:cs="Times New Roman"/>
          <w:b/>
          <w:sz w:val="18"/>
          <w:szCs w:val="18"/>
        </w:rPr>
        <w:tab/>
        <w:t>201</w:t>
      </w:r>
      <w:r w:rsidRPr="008F1770">
        <w:rPr>
          <w:rFonts w:cs="Times New Roman"/>
          <w:b/>
          <w:sz w:val="18"/>
          <w:szCs w:val="18"/>
          <w:lang w:val="en-US"/>
        </w:rPr>
        <w:t>400</w:t>
      </w:r>
    </w:p>
    <w:p w14:paraId="418EBC2E"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A)CDR2 AVAILABILITY</w:t>
      </w:r>
    </w:p>
    <w:p w14:paraId="1BD60C80"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NIL</w:t>
      </w:r>
    </w:p>
    <w:p w14:paraId="7DAA5187"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B)ATS ROUTE AND CDR1 CLOSURE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740"/>
        <w:gridCol w:w="1020"/>
        <w:gridCol w:w="1020"/>
        <w:gridCol w:w="900"/>
        <w:gridCol w:w="900"/>
        <w:gridCol w:w="840"/>
        <w:gridCol w:w="840"/>
        <w:gridCol w:w="3260"/>
      </w:tblGrid>
      <w:tr w:rsidR="008F1770" w:rsidRPr="008F1770" w14:paraId="4F110445" w14:textId="77777777" w:rsidTr="00EA50E5">
        <w:tc>
          <w:tcPr>
            <w:tcW w:w="560" w:type="dxa"/>
            <w:shd w:val="clear" w:color="auto" w:fill="auto"/>
            <w:vAlign w:val="center"/>
          </w:tcPr>
          <w:p w14:paraId="0A06AFBE"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No</w:t>
            </w:r>
            <w:proofErr w:type="spellEnd"/>
          </w:p>
        </w:tc>
        <w:tc>
          <w:tcPr>
            <w:tcW w:w="740" w:type="dxa"/>
            <w:shd w:val="clear" w:color="auto" w:fill="auto"/>
            <w:vAlign w:val="center"/>
          </w:tcPr>
          <w:p w14:paraId="3D90BDB4"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Route</w:t>
            </w:r>
            <w:proofErr w:type="spellEnd"/>
          </w:p>
        </w:tc>
        <w:tc>
          <w:tcPr>
            <w:tcW w:w="2040" w:type="dxa"/>
            <w:gridSpan w:val="2"/>
            <w:shd w:val="clear" w:color="auto" w:fill="auto"/>
            <w:vAlign w:val="center"/>
          </w:tcPr>
          <w:p w14:paraId="74CA6646"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Portion</w:t>
            </w:r>
            <w:proofErr w:type="spellEnd"/>
          </w:p>
        </w:tc>
        <w:tc>
          <w:tcPr>
            <w:tcW w:w="900" w:type="dxa"/>
            <w:shd w:val="clear" w:color="auto" w:fill="auto"/>
            <w:vAlign w:val="center"/>
          </w:tcPr>
          <w:p w14:paraId="13C27B00"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Lower</w:t>
            </w:r>
            <w:proofErr w:type="spellEnd"/>
          </w:p>
        </w:tc>
        <w:tc>
          <w:tcPr>
            <w:tcW w:w="900" w:type="dxa"/>
            <w:shd w:val="clear" w:color="auto" w:fill="auto"/>
            <w:vAlign w:val="center"/>
          </w:tcPr>
          <w:p w14:paraId="26F5744F"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Upper</w:t>
            </w:r>
            <w:proofErr w:type="spellEnd"/>
          </w:p>
        </w:tc>
        <w:tc>
          <w:tcPr>
            <w:tcW w:w="840" w:type="dxa"/>
            <w:shd w:val="clear" w:color="auto" w:fill="auto"/>
            <w:vAlign w:val="center"/>
          </w:tcPr>
          <w:p w14:paraId="317BD537"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From</w:t>
            </w:r>
            <w:proofErr w:type="spellEnd"/>
            <w:r w:rsidRPr="008F1770">
              <w:rPr>
                <w:rFonts w:cs="Times New Roman"/>
                <w:b/>
                <w:sz w:val="18"/>
                <w:szCs w:val="18"/>
              </w:rPr>
              <w:t xml:space="preserve"> (UTC)</w:t>
            </w:r>
          </w:p>
        </w:tc>
        <w:tc>
          <w:tcPr>
            <w:tcW w:w="840" w:type="dxa"/>
            <w:shd w:val="clear" w:color="auto" w:fill="auto"/>
            <w:vAlign w:val="center"/>
          </w:tcPr>
          <w:p w14:paraId="76AF62A3"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Until</w:t>
            </w:r>
            <w:proofErr w:type="spellEnd"/>
            <w:r w:rsidRPr="008F1770">
              <w:rPr>
                <w:rFonts w:cs="Times New Roman"/>
                <w:b/>
                <w:sz w:val="18"/>
                <w:szCs w:val="18"/>
              </w:rPr>
              <w:t xml:space="preserve"> (UTC)</w:t>
            </w:r>
          </w:p>
        </w:tc>
        <w:tc>
          <w:tcPr>
            <w:tcW w:w="3260" w:type="dxa"/>
            <w:shd w:val="clear" w:color="auto" w:fill="auto"/>
            <w:vAlign w:val="center"/>
          </w:tcPr>
          <w:p w14:paraId="4168083E" w14:textId="77777777" w:rsidR="008F1770" w:rsidRPr="008F1770" w:rsidRDefault="008F1770" w:rsidP="00E31149">
            <w:pPr>
              <w:tabs>
                <w:tab w:val="left" w:pos="3402"/>
              </w:tabs>
              <w:spacing w:after="0" w:line="240" w:lineRule="auto"/>
              <w:rPr>
                <w:rFonts w:cs="Times New Roman"/>
                <w:b/>
                <w:sz w:val="18"/>
                <w:szCs w:val="18"/>
              </w:rPr>
            </w:pPr>
            <w:proofErr w:type="spellStart"/>
            <w:r w:rsidRPr="008F1770">
              <w:rPr>
                <w:rFonts w:cs="Times New Roman"/>
                <w:b/>
                <w:sz w:val="18"/>
                <w:szCs w:val="18"/>
              </w:rPr>
              <w:t>Remark</w:t>
            </w:r>
            <w:proofErr w:type="spellEnd"/>
          </w:p>
        </w:tc>
      </w:tr>
      <w:tr w:rsidR="008F1770" w:rsidRPr="008F1770" w14:paraId="41EC2E52" w14:textId="77777777" w:rsidTr="00EA50E5">
        <w:tc>
          <w:tcPr>
            <w:tcW w:w="560" w:type="dxa"/>
            <w:shd w:val="clear" w:color="auto" w:fill="auto"/>
            <w:vAlign w:val="center"/>
          </w:tcPr>
          <w:p w14:paraId="5ADDAB6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w:t>
            </w:r>
          </w:p>
        </w:tc>
        <w:tc>
          <w:tcPr>
            <w:tcW w:w="740" w:type="dxa"/>
            <w:shd w:val="clear" w:color="auto" w:fill="auto"/>
            <w:vAlign w:val="center"/>
          </w:tcPr>
          <w:p w14:paraId="05063EB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L606</w:t>
            </w:r>
          </w:p>
        </w:tc>
        <w:tc>
          <w:tcPr>
            <w:tcW w:w="1020" w:type="dxa"/>
            <w:shd w:val="clear" w:color="auto" w:fill="auto"/>
            <w:vAlign w:val="center"/>
          </w:tcPr>
          <w:p w14:paraId="5BA04B8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TIMUR</w:t>
            </w:r>
          </w:p>
        </w:tc>
        <w:tc>
          <w:tcPr>
            <w:tcW w:w="1020" w:type="dxa"/>
            <w:shd w:val="clear" w:color="auto" w:fill="auto"/>
            <w:vAlign w:val="center"/>
          </w:tcPr>
          <w:p w14:paraId="2F7DF5C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XANEX</w:t>
            </w:r>
          </w:p>
        </w:tc>
        <w:tc>
          <w:tcPr>
            <w:tcW w:w="900" w:type="dxa"/>
            <w:shd w:val="clear" w:color="auto" w:fill="auto"/>
            <w:vAlign w:val="center"/>
          </w:tcPr>
          <w:p w14:paraId="0E4A793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FL135</w:t>
            </w:r>
          </w:p>
        </w:tc>
        <w:tc>
          <w:tcPr>
            <w:tcW w:w="900" w:type="dxa"/>
            <w:shd w:val="clear" w:color="auto" w:fill="auto"/>
            <w:vAlign w:val="center"/>
          </w:tcPr>
          <w:p w14:paraId="5A18BCA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FL185</w:t>
            </w:r>
          </w:p>
        </w:tc>
        <w:tc>
          <w:tcPr>
            <w:tcW w:w="840" w:type="dxa"/>
            <w:shd w:val="clear" w:color="auto" w:fill="auto"/>
            <w:vAlign w:val="center"/>
          </w:tcPr>
          <w:p w14:paraId="0209F05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40" w:type="dxa"/>
            <w:shd w:val="clear" w:color="auto" w:fill="auto"/>
            <w:vAlign w:val="center"/>
          </w:tcPr>
          <w:p w14:paraId="525610B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13:00</w:t>
            </w:r>
          </w:p>
        </w:tc>
        <w:tc>
          <w:tcPr>
            <w:tcW w:w="3260" w:type="dxa"/>
            <w:shd w:val="clear" w:color="auto" w:fill="auto"/>
            <w:vAlign w:val="center"/>
          </w:tcPr>
          <w:p w14:paraId="4ACD52BE"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51D4EAE9" w14:textId="77777777" w:rsidTr="00EA50E5">
        <w:tc>
          <w:tcPr>
            <w:tcW w:w="560" w:type="dxa"/>
            <w:shd w:val="clear" w:color="auto" w:fill="auto"/>
            <w:vAlign w:val="center"/>
          </w:tcPr>
          <w:p w14:paraId="1CB9DDD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2</w:t>
            </w:r>
          </w:p>
        </w:tc>
        <w:tc>
          <w:tcPr>
            <w:tcW w:w="740" w:type="dxa"/>
            <w:shd w:val="clear" w:color="auto" w:fill="auto"/>
            <w:vAlign w:val="center"/>
          </w:tcPr>
          <w:p w14:paraId="217FBFE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L606</w:t>
            </w:r>
          </w:p>
        </w:tc>
        <w:tc>
          <w:tcPr>
            <w:tcW w:w="1020" w:type="dxa"/>
            <w:shd w:val="clear" w:color="auto" w:fill="auto"/>
            <w:vAlign w:val="center"/>
          </w:tcPr>
          <w:p w14:paraId="3CF2732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XANEX</w:t>
            </w:r>
          </w:p>
        </w:tc>
        <w:tc>
          <w:tcPr>
            <w:tcW w:w="1020" w:type="dxa"/>
            <w:shd w:val="clear" w:color="auto" w:fill="auto"/>
            <w:vAlign w:val="center"/>
          </w:tcPr>
          <w:p w14:paraId="3C38CF1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GASRU</w:t>
            </w:r>
          </w:p>
        </w:tc>
        <w:tc>
          <w:tcPr>
            <w:tcW w:w="900" w:type="dxa"/>
            <w:shd w:val="clear" w:color="auto" w:fill="auto"/>
            <w:vAlign w:val="center"/>
          </w:tcPr>
          <w:p w14:paraId="6A6DDEC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FL135</w:t>
            </w:r>
          </w:p>
        </w:tc>
        <w:tc>
          <w:tcPr>
            <w:tcW w:w="900" w:type="dxa"/>
            <w:shd w:val="clear" w:color="auto" w:fill="auto"/>
            <w:vAlign w:val="center"/>
          </w:tcPr>
          <w:p w14:paraId="14094DD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FL245</w:t>
            </w:r>
          </w:p>
        </w:tc>
        <w:tc>
          <w:tcPr>
            <w:tcW w:w="840" w:type="dxa"/>
            <w:shd w:val="clear" w:color="auto" w:fill="auto"/>
            <w:vAlign w:val="center"/>
          </w:tcPr>
          <w:p w14:paraId="43FB219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40" w:type="dxa"/>
            <w:shd w:val="clear" w:color="auto" w:fill="auto"/>
            <w:vAlign w:val="center"/>
          </w:tcPr>
          <w:p w14:paraId="14458A4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3260" w:type="dxa"/>
            <w:shd w:val="clear" w:color="auto" w:fill="auto"/>
            <w:vAlign w:val="center"/>
          </w:tcPr>
          <w:p w14:paraId="4AD7BF5B"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6B531F5A" w14:textId="77777777" w:rsidTr="00EA50E5">
        <w:tc>
          <w:tcPr>
            <w:tcW w:w="560" w:type="dxa"/>
            <w:shd w:val="clear" w:color="auto" w:fill="auto"/>
            <w:vAlign w:val="center"/>
          </w:tcPr>
          <w:p w14:paraId="7044D93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3</w:t>
            </w:r>
          </w:p>
        </w:tc>
        <w:tc>
          <w:tcPr>
            <w:tcW w:w="740" w:type="dxa"/>
            <w:shd w:val="clear" w:color="auto" w:fill="auto"/>
            <w:vAlign w:val="center"/>
          </w:tcPr>
          <w:p w14:paraId="1C4DF46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L606</w:t>
            </w:r>
          </w:p>
        </w:tc>
        <w:tc>
          <w:tcPr>
            <w:tcW w:w="1020" w:type="dxa"/>
            <w:shd w:val="clear" w:color="auto" w:fill="auto"/>
            <w:vAlign w:val="center"/>
          </w:tcPr>
          <w:p w14:paraId="75A558E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GASRU</w:t>
            </w:r>
          </w:p>
        </w:tc>
        <w:tc>
          <w:tcPr>
            <w:tcW w:w="1020" w:type="dxa"/>
            <w:shd w:val="clear" w:color="auto" w:fill="auto"/>
            <w:vAlign w:val="center"/>
          </w:tcPr>
          <w:p w14:paraId="63504EB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ADORU</w:t>
            </w:r>
          </w:p>
        </w:tc>
        <w:tc>
          <w:tcPr>
            <w:tcW w:w="900" w:type="dxa"/>
            <w:shd w:val="clear" w:color="auto" w:fill="auto"/>
            <w:vAlign w:val="center"/>
          </w:tcPr>
          <w:p w14:paraId="1AE8905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FL105</w:t>
            </w:r>
          </w:p>
        </w:tc>
        <w:tc>
          <w:tcPr>
            <w:tcW w:w="900" w:type="dxa"/>
            <w:shd w:val="clear" w:color="auto" w:fill="auto"/>
            <w:vAlign w:val="center"/>
          </w:tcPr>
          <w:p w14:paraId="66F5DC2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FL245</w:t>
            </w:r>
          </w:p>
        </w:tc>
        <w:tc>
          <w:tcPr>
            <w:tcW w:w="840" w:type="dxa"/>
            <w:shd w:val="clear" w:color="auto" w:fill="auto"/>
            <w:vAlign w:val="center"/>
          </w:tcPr>
          <w:p w14:paraId="010BA4C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40" w:type="dxa"/>
            <w:shd w:val="clear" w:color="auto" w:fill="auto"/>
            <w:vAlign w:val="center"/>
          </w:tcPr>
          <w:p w14:paraId="36BC38C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3260" w:type="dxa"/>
            <w:shd w:val="clear" w:color="auto" w:fill="auto"/>
            <w:vAlign w:val="center"/>
          </w:tcPr>
          <w:p w14:paraId="6DDA509A"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28150EF8" w14:textId="77777777" w:rsidTr="00EA50E5">
        <w:tc>
          <w:tcPr>
            <w:tcW w:w="560" w:type="dxa"/>
            <w:shd w:val="clear" w:color="auto" w:fill="auto"/>
            <w:vAlign w:val="center"/>
          </w:tcPr>
          <w:p w14:paraId="6EE69FD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w:t>
            </w:r>
          </w:p>
        </w:tc>
        <w:tc>
          <w:tcPr>
            <w:tcW w:w="740" w:type="dxa"/>
            <w:shd w:val="clear" w:color="auto" w:fill="auto"/>
            <w:vAlign w:val="center"/>
          </w:tcPr>
          <w:p w14:paraId="208E63A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L606</w:t>
            </w:r>
          </w:p>
        </w:tc>
        <w:tc>
          <w:tcPr>
            <w:tcW w:w="1020" w:type="dxa"/>
            <w:shd w:val="clear" w:color="auto" w:fill="auto"/>
            <w:vAlign w:val="center"/>
          </w:tcPr>
          <w:p w14:paraId="1191DD3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TIMUR</w:t>
            </w:r>
          </w:p>
        </w:tc>
        <w:tc>
          <w:tcPr>
            <w:tcW w:w="1020" w:type="dxa"/>
            <w:shd w:val="clear" w:color="auto" w:fill="auto"/>
            <w:vAlign w:val="center"/>
          </w:tcPr>
          <w:p w14:paraId="23DFDE1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XANEX</w:t>
            </w:r>
          </w:p>
        </w:tc>
        <w:tc>
          <w:tcPr>
            <w:tcW w:w="900" w:type="dxa"/>
            <w:shd w:val="clear" w:color="auto" w:fill="auto"/>
            <w:vAlign w:val="center"/>
          </w:tcPr>
          <w:p w14:paraId="5E572BA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FL135</w:t>
            </w:r>
          </w:p>
        </w:tc>
        <w:tc>
          <w:tcPr>
            <w:tcW w:w="900" w:type="dxa"/>
            <w:shd w:val="clear" w:color="auto" w:fill="auto"/>
            <w:vAlign w:val="center"/>
          </w:tcPr>
          <w:p w14:paraId="5131D08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FL175</w:t>
            </w:r>
          </w:p>
        </w:tc>
        <w:tc>
          <w:tcPr>
            <w:tcW w:w="840" w:type="dxa"/>
            <w:shd w:val="clear" w:color="auto" w:fill="auto"/>
            <w:vAlign w:val="center"/>
          </w:tcPr>
          <w:p w14:paraId="7F1A7DD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13:00</w:t>
            </w:r>
          </w:p>
        </w:tc>
        <w:tc>
          <w:tcPr>
            <w:tcW w:w="840" w:type="dxa"/>
            <w:shd w:val="clear" w:color="auto" w:fill="auto"/>
            <w:vAlign w:val="center"/>
          </w:tcPr>
          <w:p w14:paraId="365BCD3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3260" w:type="dxa"/>
            <w:shd w:val="clear" w:color="auto" w:fill="auto"/>
            <w:vAlign w:val="center"/>
          </w:tcPr>
          <w:p w14:paraId="7ADDBFD4"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78DD5FAF" w14:textId="77777777" w:rsidTr="00EA50E5">
        <w:tc>
          <w:tcPr>
            <w:tcW w:w="560" w:type="dxa"/>
            <w:shd w:val="clear" w:color="auto" w:fill="auto"/>
            <w:vAlign w:val="center"/>
          </w:tcPr>
          <w:p w14:paraId="4AEC09B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5</w:t>
            </w:r>
          </w:p>
        </w:tc>
        <w:tc>
          <w:tcPr>
            <w:tcW w:w="740" w:type="dxa"/>
            <w:shd w:val="clear" w:color="auto" w:fill="auto"/>
            <w:vAlign w:val="center"/>
          </w:tcPr>
          <w:p w14:paraId="5C3ED36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L606</w:t>
            </w:r>
          </w:p>
        </w:tc>
        <w:tc>
          <w:tcPr>
            <w:tcW w:w="1020" w:type="dxa"/>
            <w:shd w:val="clear" w:color="auto" w:fill="auto"/>
            <w:vAlign w:val="center"/>
          </w:tcPr>
          <w:p w14:paraId="7142042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TIMUR</w:t>
            </w:r>
          </w:p>
        </w:tc>
        <w:tc>
          <w:tcPr>
            <w:tcW w:w="1020" w:type="dxa"/>
            <w:shd w:val="clear" w:color="auto" w:fill="auto"/>
            <w:vAlign w:val="center"/>
          </w:tcPr>
          <w:p w14:paraId="0CA5C97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GASRU</w:t>
            </w:r>
          </w:p>
        </w:tc>
        <w:tc>
          <w:tcPr>
            <w:tcW w:w="900" w:type="dxa"/>
            <w:shd w:val="clear" w:color="auto" w:fill="auto"/>
            <w:vAlign w:val="center"/>
          </w:tcPr>
          <w:p w14:paraId="4F2EEC1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FL135</w:t>
            </w:r>
          </w:p>
        </w:tc>
        <w:tc>
          <w:tcPr>
            <w:tcW w:w="900" w:type="dxa"/>
            <w:shd w:val="clear" w:color="auto" w:fill="auto"/>
            <w:vAlign w:val="center"/>
          </w:tcPr>
          <w:p w14:paraId="5625077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FL175</w:t>
            </w:r>
          </w:p>
        </w:tc>
        <w:tc>
          <w:tcPr>
            <w:tcW w:w="840" w:type="dxa"/>
            <w:shd w:val="clear" w:color="auto" w:fill="auto"/>
            <w:vAlign w:val="center"/>
          </w:tcPr>
          <w:p w14:paraId="659C9F3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840" w:type="dxa"/>
            <w:shd w:val="clear" w:color="auto" w:fill="auto"/>
            <w:vAlign w:val="center"/>
          </w:tcPr>
          <w:p w14:paraId="4495279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3260" w:type="dxa"/>
            <w:shd w:val="clear" w:color="auto" w:fill="auto"/>
            <w:vAlign w:val="center"/>
          </w:tcPr>
          <w:p w14:paraId="291DD767"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4A5DBCC3" w14:textId="77777777" w:rsidTr="00EA50E5">
        <w:tc>
          <w:tcPr>
            <w:tcW w:w="560" w:type="dxa"/>
            <w:shd w:val="clear" w:color="auto" w:fill="auto"/>
            <w:vAlign w:val="center"/>
          </w:tcPr>
          <w:p w14:paraId="5FACB18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6</w:t>
            </w:r>
          </w:p>
        </w:tc>
        <w:tc>
          <w:tcPr>
            <w:tcW w:w="740" w:type="dxa"/>
            <w:shd w:val="clear" w:color="auto" w:fill="auto"/>
            <w:vAlign w:val="center"/>
          </w:tcPr>
          <w:p w14:paraId="7F23C36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L606</w:t>
            </w:r>
          </w:p>
        </w:tc>
        <w:tc>
          <w:tcPr>
            <w:tcW w:w="1020" w:type="dxa"/>
            <w:shd w:val="clear" w:color="auto" w:fill="auto"/>
            <w:vAlign w:val="center"/>
          </w:tcPr>
          <w:p w14:paraId="1A0D846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GASRU</w:t>
            </w:r>
          </w:p>
        </w:tc>
        <w:tc>
          <w:tcPr>
            <w:tcW w:w="1020" w:type="dxa"/>
            <w:shd w:val="clear" w:color="auto" w:fill="auto"/>
            <w:vAlign w:val="center"/>
          </w:tcPr>
          <w:p w14:paraId="139CCEF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ADORU</w:t>
            </w:r>
          </w:p>
        </w:tc>
        <w:tc>
          <w:tcPr>
            <w:tcW w:w="900" w:type="dxa"/>
            <w:shd w:val="clear" w:color="auto" w:fill="auto"/>
            <w:vAlign w:val="center"/>
          </w:tcPr>
          <w:p w14:paraId="01BC9D0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FL105</w:t>
            </w:r>
          </w:p>
        </w:tc>
        <w:tc>
          <w:tcPr>
            <w:tcW w:w="900" w:type="dxa"/>
            <w:shd w:val="clear" w:color="auto" w:fill="auto"/>
            <w:vAlign w:val="center"/>
          </w:tcPr>
          <w:p w14:paraId="3BE080A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FL175</w:t>
            </w:r>
          </w:p>
        </w:tc>
        <w:tc>
          <w:tcPr>
            <w:tcW w:w="840" w:type="dxa"/>
            <w:shd w:val="clear" w:color="auto" w:fill="auto"/>
            <w:vAlign w:val="center"/>
          </w:tcPr>
          <w:p w14:paraId="2EB3D36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840" w:type="dxa"/>
            <w:shd w:val="clear" w:color="auto" w:fill="auto"/>
            <w:vAlign w:val="center"/>
          </w:tcPr>
          <w:p w14:paraId="43C2976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3260" w:type="dxa"/>
            <w:shd w:val="clear" w:color="auto" w:fill="auto"/>
            <w:vAlign w:val="center"/>
          </w:tcPr>
          <w:p w14:paraId="1B37E520"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518EF58A" w14:textId="77777777" w:rsidTr="00EA50E5">
        <w:tc>
          <w:tcPr>
            <w:tcW w:w="560" w:type="dxa"/>
            <w:shd w:val="clear" w:color="auto" w:fill="auto"/>
            <w:vAlign w:val="center"/>
          </w:tcPr>
          <w:p w14:paraId="091F714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7</w:t>
            </w:r>
          </w:p>
        </w:tc>
        <w:tc>
          <w:tcPr>
            <w:tcW w:w="740" w:type="dxa"/>
            <w:shd w:val="clear" w:color="auto" w:fill="auto"/>
            <w:vAlign w:val="center"/>
          </w:tcPr>
          <w:p w14:paraId="1648EAD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L614</w:t>
            </w:r>
          </w:p>
        </w:tc>
        <w:tc>
          <w:tcPr>
            <w:tcW w:w="1020" w:type="dxa"/>
            <w:shd w:val="clear" w:color="auto" w:fill="auto"/>
            <w:vAlign w:val="center"/>
          </w:tcPr>
          <w:p w14:paraId="0664EE6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NISVA</w:t>
            </w:r>
          </w:p>
        </w:tc>
        <w:tc>
          <w:tcPr>
            <w:tcW w:w="1020" w:type="dxa"/>
            <w:shd w:val="clear" w:color="auto" w:fill="auto"/>
            <w:vAlign w:val="center"/>
          </w:tcPr>
          <w:p w14:paraId="6919B74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BLO</w:t>
            </w:r>
          </w:p>
        </w:tc>
        <w:tc>
          <w:tcPr>
            <w:tcW w:w="900" w:type="dxa"/>
            <w:shd w:val="clear" w:color="auto" w:fill="auto"/>
            <w:vAlign w:val="center"/>
          </w:tcPr>
          <w:p w14:paraId="1A99404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FL055</w:t>
            </w:r>
          </w:p>
        </w:tc>
        <w:tc>
          <w:tcPr>
            <w:tcW w:w="900" w:type="dxa"/>
            <w:shd w:val="clear" w:color="auto" w:fill="auto"/>
            <w:vAlign w:val="center"/>
          </w:tcPr>
          <w:p w14:paraId="044334E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FL085</w:t>
            </w:r>
          </w:p>
        </w:tc>
        <w:tc>
          <w:tcPr>
            <w:tcW w:w="840" w:type="dxa"/>
            <w:shd w:val="clear" w:color="auto" w:fill="auto"/>
            <w:vAlign w:val="center"/>
          </w:tcPr>
          <w:p w14:paraId="2150CD8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40" w:type="dxa"/>
            <w:shd w:val="clear" w:color="auto" w:fill="auto"/>
            <w:vAlign w:val="center"/>
          </w:tcPr>
          <w:p w14:paraId="33EA289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3260" w:type="dxa"/>
            <w:shd w:val="clear" w:color="auto" w:fill="auto"/>
            <w:vAlign w:val="center"/>
          </w:tcPr>
          <w:p w14:paraId="3924BDB7"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A0839/23</w:t>
            </w:r>
          </w:p>
        </w:tc>
      </w:tr>
      <w:tr w:rsidR="008F1770" w:rsidRPr="008F1770" w14:paraId="69C424FA" w14:textId="77777777" w:rsidTr="00EA50E5">
        <w:tc>
          <w:tcPr>
            <w:tcW w:w="560" w:type="dxa"/>
            <w:shd w:val="clear" w:color="auto" w:fill="auto"/>
            <w:vAlign w:val="center"/>
          </w:tcPr>
          <w:p w14:paraId="746E83B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8</w:t>
            </w:r>
          </w:p>
        </w:tc>
        <w:tc>
          <w:tcPr>
            <w:tcW w:w="740" w:type="dxa"/>
            <w:shd w:val="clear" w:color="auto" w:fill="auto"/>
            <w:vAlign w:val="center"/>
          </w:tcPr>
          <w:p w14:paraId="4EC0532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L614</w:t>
            </w:r>
          </w:p>
        </w:tc>
        <w:tc>
          <w:tcPr>
            <w:tcW w:w="1020" w:type="dxa"/>
            <w:shd w:val="clear" w:color="auto" w:fill="auto"/>
            <w:vAlign w:val="center"/>
          </w:tcPr>
          <w:p w14:paraId="4343F90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DEDIN</w:t>
            </w:r>
          </w:p>
        </w:tc>
        <w:tc>
          <w:tcPr>
            <w:tcW w:w="1020" w:type="dxa"/>
            <w:shd w:val="clear" w:color="auto" w:fill="auto"/>
            <w:vAlign w:val="center"/>
          </w:tcPr>
          <w:p w14:paraId="21B5824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GERGI</w:t>
            </w:r>
          </w:p>
        </w:tc>
        <w:tc>
          <w:tcPr>
            <w:tcW w:w="900" w:type="dxa"/>
            <w:shd w:val="clear" w:color="auto" w:fill="auto"/>
            <w:vAlign w:val="center"/>
          </w:tcPr>
          <w:p w14:paraId="4B536D2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FL105</w:t>
            </w:r>
          </w:p>
        </w:tc>
        <w:tc>
          <w:tcPr>
            <w:tcW w:w="900" w:type="dxa"/>
            <w:shd w:val="clear" w:color="auto" w:fill="auto"/>
            <w:vAlign w:val="center"/>
          </w:tcPr>
          <w:p w14:paraId="5A8F541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FL245</w:t>
            </w:r>
          </w:p>
        </w:tc>
        <w:tc>
          <w:tcPr>
            <w:tcW w:w="840" w:type="dxa"/>
            <w:shd w:val="clear" w:color="auto" w:fill="auto"/>
            <w:vAlign w:val="center"/>
          </w:tcPr>
          <w:p w14:paraId="47992DC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40" w:type="dxa"/>
            <w:shd w:val="clear" w:color="auto" w:fill="auto"/>
            <w:vAlign w:val="center"/>
          </w:tcPr>
          <w:p w14:paraId="5A7CF83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3260" w:type="dxa"/>
            <w:shd w:val="clear" w:color="auto" w:fill="auto"/>
            <w:vAlign w:val="center"/>
          </w:tcPr>
          <w:p w14:paraId="074B2B2D" w14:textId="77777777" w:rsidR="008F1770" w:rsidRPr="008F1770" w:rsidRDefault="008F1770" w:rsidP="00E31149">
            <w:pPr>
              <w:tabs>
                <w:tab w:val="left" w:pos="3402"/>
              </w:tabs>
              <w:spacing w:after="0" w:line="240" w:lineRule="auto"/>
              <w:rPr>
                <w:rFonts w:cs="Times New Roman"/>
                <w:sz w:val="18"/>
                <w:szCs w:val="18"/>
              </w:rPr>
            </w:pPr>
          </w:p>
        </w:tc>
      </w:tr>
    </w:tbl>
    <w:p w14:paraId="24CB7D8A"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C)TSA AND AMC MANAGEABLE 'R' AND 'D' AREA ACTIVATION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1240"/>
        <w:gridCol w:w="1531"/>
        <w:gridCol w:w="1559"/>
        <w:gridCol w:w="709"/>
        <w:gridCol w:w="801"/>
        <w:gridCol w:w="2317"/>
        <w:gridCol w:w="1363"/>
      </w:tblGrid>
      <w:tr w:rsidR="008F1770" w:rsidRPr="008F1770" w14:paraId="5D430108" w14:textId="77777777" w:rsidTr="00EA50E5">
        <w:tc>
          <w:tcPr>
            <w:tcW w:w="560" w:type="dxa"/>
            <w:vAlign w:val="center"/>
          </w:tcPr>
          <w:p w14:paraId="2D9BCE22"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No</w:t>
            </w:r>
            <w:proofErr w:type="spellEnd"/>
          </w:p>
        </w:tc>
        <w:tc>
          <w:tcPr>
            <w:tcW w:w="1240" w:type="dxa"/>
            <w:vAlign w:val="center"/>
          </w:tcPr>
          <w:p w14:paraId="4D3FAE44"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Area</w:t>
            </w:r>
            <w:proofErr w:type="spellEnd"/>
          </w:p>
        </w:tc>
        <w:tc>
          <w:tcPr>
            <w:tcW w:w="1531" w:type="dxa"/>
            <w:vAlign w:val="center"/>
          </w:tcPr>
          <w:p w14:paraId="1F0D3E39"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Lower</w:t>
            </w:r>
            <w:proofErr w:type="spellEnd"/>
          </w:p>
        </w:tc>
        <w:tc>
          <w:tcPr>
            <w:tcW w:w="1559" w:type="dxa"/>
            <w:vAlign w:val="center"/>
          </w:tcPr>
          <w:p w14:paraId="5A18CA2D"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Upper</w:t>
            </w:r>
            <w:proofErr w:type="spellEnd"/>
          </w:p>
        </w:tc>
        <w:tc>
          <w:tcPr>
            <w:tcW w:w="709" w:type="dxa"/>
            <w:vAlign w:val="center"/>
          </w:tcPr>
          <w:p w14:paraId="04110667"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From</w:t>
            </w:r>
            <w:proofErr w:type="spellEnd"/>
            <w:r w:rsidRPr="008F1770">
              <w:rPr>
                <w:rFonts w:cs="Times New Roman"/>
                <w:b/>
                <w:sz w:val="18"/>
                <w:szCs w:val="18"/>
              </w:rPr>
              <w:t xml:space="preserve"> (UTC)</w:t>
            </w:r>
          </w:p>
        </w:tc>
        <w:tc>
          <w:tcPr>
            <w:tcW w:w="801" w:type="dxa"/>
            <w:vAlign w:val="center"/>
          </w:tcPr>
          <w:p w14:paraId="1C2F6008"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Until</w:t>
            </w:r>
            <w:proofErr w:type="spellEnd"/>
            <w:r w:rsidRPr="008F1770">
              <w:rPr>
                <w:rFonts w:cs="Times New Roman"/>
                <w:b/>
                <w:sz w:val="18"/>
                <w:szCs w:val="18"/>
              </w:rPr>
              <w:t xml:space="preserve"> (UTC)</w:t>
            </w:r>
          </w:p>
        </w:tc>
        <w:tc>
          <w:tcPr>
            <w:tcW w:w="2317" w:type="dxa"/>
            <w:vAlign w:val="center"/>
          </w:tcPr>
          <w:p w14:paraId="6083D8BD" w14:textId="77777777" w:rsidR="008F1770" w:rsidRPr="008F1770" w:rsidRDefault="008F1770" w:rsidP="00E31149">
            <w:pPr>
              <w:tabs>
                <w:tab w:val="left" w:pos="3402"/>
              </w:tabs>
              <w:spacing w:after="0" w:line="240" w:lineRule="auto"/>
              <w:rPr>
                <w:rFonts w:cs="Times New Roman"/>
                <w:b/>
                <w:sz w:val="18"/>
                <w:szCs w:val="18"/>
              </w:rPr>
            </w:pPr>
            <w:proofErr w:type="spellStart"/>
            <w:r w:rsidRPr="008F1770">
              <w:rPr>
                <w:rFonts w:cs="Times New Roman"/>
                <w:b/>
                <w:sz w:val="18"/>
                <w:szCs w:val="18"/>
              </w:rPr>
              <w:t>Resp.Unit</w:t>
            </w:r>
            <w:proofErr w:type="spellEnd"/>
          </w:p>
        </w:tc>
        <w:tc>
          <w:tcPr>
            <w:tcW w:w="1363" w:type="dxa"/>
            <w:shd w:val="clear" w:color="auto" w:fill="auto"/>
            <w:vAlign w:val="center"/>
          </w:tcPr>
          <w:p w14:paraId="3D1EAF97" w14:textId="77777777" w:rsidR="008F1770" w:rsidRPr="008F1770" w:rsidRDefault="008F1770" w:rsidP="00E31149">
            <w:pPr>
              <w:tabs>
                <w:tab w:val="left" w:pos="3402"/>
              </w:tabs>
              <w:spacing w:after="0" w:line="240" w:lineRule="auto"/>
              <w:rPr>
                <w:rFonts w:cs="Times New Roman"/>
                <w:b/>
                <w:sz w:val="18"/>
                <w:szCs w:val="18"/>
              </w:rPr>
            </w:pPr>
            <w:proofErr w:type="spellStart"/>
            <w:r w:rsidRPr="008F1770">
              <w:rPr>
                <w:rFonts w:cs="Times New Roman"/>
                <w:b/>
                <w:sz w:val="18"/>
                <w:szCs w:val="18"/>
              </w:rPr>
              <w:t>Remark</w:t>
            </w:r>
            <w:proofErr w:type="spellEnd"/>
          </w:p>
        </w:tc>
      </w:tr>
      <w:tr w:rsidR="008F1770" w:rsidRPr="008F1770" w14:paraId="2910D286" w14:textId="77777777" w:rsidTr="00EA50E5">
        <w:tc>
          <w:tcPr>
            <w:tcW w:w="560" w:type="dxa"/>
            <w:vAlign w:val="center"/>
          </w:tcPr>
          <w:p w14:paraId="6E8B6D3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w:t>
            </w:r>
          </w:p>
        </w:tc>
        <w:tc>
          <w:tcPr>
            <w:tcW w:w="1240" w:type="dxa"/>
            <w:vAlign w:val="center"/>
          </w:tcPr>
          <w:p w14:paraId="75E8D01B"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LBTRA31</w:t>
            </w:r>
          </w:p>
        </w:tc>
        <w:tc>
          <w:tcPr>
            <w:tcW w:w="1531" w:type="dxa"/>
            <w:vAlign w:val="center"/>
          </w:tcPr>
          <w:p w14:paraId="7F849DC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1DA6EDB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10500FT AMSL</w:t>
            </w:r>
          </w:p>
        </w:tc>
        <w:tc>
          <w:tcPr>
            <w:tcW w:w="709" w:type="dxa"/>
            <w:vAlign w:val="center"/>
          </w:tcPr>
          <w:p w14:paraId="27FB0F8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06:30</w:t>
            </w:r>
          </w:p>
        </w:tc>
        <w:tc>
          <w:tcPr>
            <w:tcW w:w="801" w:type="dxa"/>
            <w:vAlign w:val="center"/>
          </w:tcPr>
          <w:p w14:paraId="65906E4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08:30</w:t>
            </w:r>
          </w:p>
        </w:tc>
        <w:tc>
          <w:tcPr>
            <w:tcW w:w="2317" w:type="dxa"/>
            <w:vAlign w:val="center"/>
          </w:tcPr>
          <w:p w14:paraId="70E3CD18"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6E40051B"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271E1A62" w14:textId="77777777" w:rsidTr="00EA50E5">
        <w:tc>
          <w:tcPr>
            <w:tcW w:w="560" w:type="dxa"/>
            <w:vAlign w:val="center"/>
          </w:tcPr>
          <w:p w14:paraId="05691FF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2</w:t>
            </w:r>
          </w:p>
        </w:tc>
        <w:tc>
          <w:tcPr>
            <w:tcW w:w="1240" w:type="dxa"/>
            <w:vAlign w:val="center"/>
          </w:tcPr>
          <w:p w14:paraId="2CFB426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LBTRA31</w:t>
            </w:r>
          </w:p>
        </w:tc>
        <w:tc>
          <w:tcPr>
            <w:tcW w:w="1531" w:type="dxa"/>
            <w:vAlign w:val="center"/>
          </w:tcPr>
          <w:p w14:paraId="3E2F722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3D3B7BB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FL175</w:t>
            </w:r>
          </w:p>
        </w:tc>
        <w:tc>
          <w:tcPr>
            <w:tcW w:w="709" w:type="dxa"/>
            <w:vAlign w:val="center"/>
          </w:tcPr>
          <w:p w14:paraId="2E05054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08:30</w:t>
            </w:r>
          </w:p>
        </w:tc>
        <w:tc>
          <w:tcPr>
            <w:tcW w:w="801" w:type="dxa"/>
            <w:vAlign w:val="center"/>
          </w:tcPr>
          <w:p w14:paraId="11A73AD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2317" w:type="dxa"/>
            <w:vAlign w:val="center"/>
          </w:tcPr>
          <w:p w14:paraId="57886A92"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276D4C8A"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36BE8068" w14:textId="77777777" w:rsidTr="00EA50E5">
        <w:tc>
          <w:tcPr>
            <w:tcW w:w="560" w:type="dxa"/>
            <w:vAlign w:val="center"/>
          </w:tcPr>
          <w:p w14:paraId="48E6E9A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3</w:t>
            </w:r>
          </w:p>
        </w:tc>
        <w:tc>
          <w:tcPr>
            <w:tcW w:w="1240" w:type="dxa"/>
            <w:vAlign w:val="center"/>
          </w:tcPr>
          <w:p w14:paraId="5D9FAE5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LBTRA33</w:t>
            </w:r>
          </w:p>
        </w:tc>
        <w:tc>
          <w:tcPr>
            <w:tcW w:w="1531" w:type="dxa"/>
            <w:vAlign w:val="center"/>
          </w:tcPr>
          <w:p w14:paraId="51F15D8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339D2CC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FL245</w:t>
            </w:r>
          </w:p>
        </w:tc>
        <w:tc>
          <w:tcPr>
            <w:tcW w:w="709" w:type="dxa"/>
            <w:vAlign w:val="center"/>
          </w:tcPr>
          <w:p w14:paraId="2FCAAA8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0CFBC7CB"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2317" w:type="dxa"/>
            <w:vAlign w:val="center"/>
          </w:tcPr>
          <w:p w14:paraId="322C81AD"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707795E6"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1267507E" w14:textId="77777777" w:rsidTr="00EA50E5">
        <w:tc>
          <w:tcPr>
            <w:tcW w:w="560" w:type="dxa"/>
            <w:vAlign w:val="center"/>
          </w:tcPr>
          <w:p w14:paraId="4550E65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w:t>
            </w:r>
          </w:p>
        </w:tc>
        <w:tc>
          <w:tcPr>
            <w:tcW w:w="1240" w:type="dxa"/>
            <w:vAlign w:val="center"/>
          </w:tcPr>
          <w:p w14:paraId="4BA1087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LBTRA33</w:t>
            </w:r>
          </w:p>
        </w:tc>
        <w:tc>
          <w:tcPr>
            <w:tcW w:w="1531" w:type="dxa"/>
            <w:vAlign w:val="center"/>
          </w:tcPr>
          <w:p w14:paraId="7BCEC94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470C489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FL175</w:t>
            </w:r>
          </w:p>
        </w:tc>
        <w:tc>
          <w:tcPr>
            <w:tcW w:w="709" w:type="dxa"/>
            <w:vAlign w:val="center"/>
          </w:tcPr>
          <w:p w14:paraId="3D4896C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801" w:type="dxa"/>
            <w:vAlign w:val="center"/>
          </w:tcPr>
          <w:p w14:paraId="24CC26C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2317" w:type="dxa"/>
            <w:vAlign w:val="center"/>
          </w:tcPr>
          <w:p w14:paraId="46F98B9F"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6E6E23FB"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49E88DF6" w14:textId="77777777" w:rsidTr="00EA50E5">
        <w:tc>
          <w:tcPr>
            <w:tcW w:w="560" w:type="dxa"/>
            <w:vAlign w:val="center"/>
          </w:tcPr>
          <w:p w14:paraId="2087B27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6</w:t>
            </w:r>
          </w:p>
        </w:tc>
        <w:tc>
          <w:tcPr>
            <w:tcW w:w="1240" w:type="dxa"/>
            <w:vAlign w:val="center"/>
          </w:tcPr>
          <w:p w14:paraId="10D5432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LBTRA60</w:t>
            </w:r>
          </w:p>
        </w:tc>
        <w:tc>
          <w:tcPr>
            <w:tcW w:w="1531" w:type="dxa"/>
            <w:vAlign w:val="center"/>
          </w:tcPr>
          <w:p w14:paraId="607E58E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4000FT AMSL</w:t>
            </w:r>
          </w:p>
        </w:tc>
        <w:tc>
          <w:tcPr>
            <w:tcW w:w="1559" w:type="dxa"/>
            <w:vAlign w:val="center"/>
          </w:tcPr>
          <w:p w14:paraId="6A24998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9500FT AMSL</w:t>
            </w:r>
          </w:p>
        </w:tc>
        <w:tc>
          <w:tcPr>
            <w:tcW w:w="709" w:type="dxa"/>
            <w:vAlign w:val="center"/>
          </w:tcPr>
          <w:p w14:paraId="192308E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7018F0C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2317" w:type="dxa"/>
            <w:vAlign w:val="center"/>
          </w:tcPr>
          <w:p w14:paraId="07DA46AF"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5BD65E32"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3F4CF49B" w14:textId="77777777" w:rsidTr="00EA50E5">
        <w:tc>
          <w:tcPr>
            <w:tcW w:w="560" w:type="dxa"/>
            <w:vAlign w:val="center"/>
          </w:tcPr>
          <w:p w14:paraId="799B027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10</w:t>
            </w:r>
          </w:p>
        </w:tc>
        <w:tc>
          <w:tcPr>
            <w:tcW w:w="1240" w:type="dxa"/>
            <w:vAlign w:val="center"/>
          </w:tcPr>
          <w:p w14:paraId="4ABB535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LBTRA64</w:t>
            </w:r>
          </w:p>
        </w:tc>
        <w:tc>
          <w:tcPr>
            <w:tcW w:w="1531" w:type="dxa"/>
            <w:vAlign w:val="center"/>
          </w:tcPr>
          <w:p w14:paraId="0F7A34F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4000FT AMSL</w:t>
            </w:r>
          </w:p>
        </w:tc>
        <w:tc>
          <w:tcPr>
            <w:tcW w:w="1559" w:type="dxa"/>
            <w:vAlign w:val="center"/>
          </w:tcPr>
          <w:p w14:paraId="5E4E85D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10500FT AMSL</w:t>
            </w:r>
          </w:p>
        </w:tc>
        <w:tc>
          <w:tcPr>
            <w:tcW w:w="709" w:type="dxa"/>
            <w:vAlign w:val="center"/>
          </w:tcPr>
          <w:p w14:paraId="0571D6C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7B49A7A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2317" w:type="dxa"/>
            <w:vAlign w:val="center"/>
          </w:tcPr>
          <w:p w14:paraId="53B161D9"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570393E1"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6F291F9D" w14:textId="77777777" w:rsidTr="00EA50E5">
        <w:tc>
          <w:tcPr>
            <w:tcW w:w="560" w:type="dxa"/>
            <w:vAlign w:val="center"/>
          </w:tcPr>
          <w:p w14:paraId="0650BE4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11</w:t>
            </w:r>
          </w:p>
        </w:tc>
        <w:tc>
          <w:tcPr>
            <w:tcW w:w="1240" w:type="dxa"/>
            <w:vAlign w:val="center"/>
          </w:tcPr>
          <w:p w14:paraId="62A110D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LBTRA65</w:t>
            </w:r>
          </w:p>
        </w:tc>
        <w:tc>
          <w:tcPr>
            <w:tcW w:w="1531" w:type="dxa"/>
            <w:vAlign w:val="center"/>
          </w:tcPr>
          <w:p w14:paraId="58111BB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10500FT AMSL</w:t>
            </w:r>
          </w:p>
        </w:tc>
        <w:tc>
          <w:tcPr>
            <w:tcW w:w="1559" w:type="dxa"/>
            <w:vAlign w:val="center"/>
          </w:tcPr>
          <w:p w14:paraId="236234F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FL165</w:t>
            </w:r>
          </w:p>
        </w:tc>
        <w:tc>
          <w:tcPr>
            <w:tcW w:w="709" w:type="dxa"/>
            <w:vAlign w:val="center"/>
          </w:tcPr>
          <w:p w14:paraId="0996EBF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7DE7C68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2317" w:type="dxa"/>
            <w:vAlign w:val="center"/>
          </w:tcPr>
          <w:p w14:paraId="3FB7709F"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7B68664A"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73C8AA3B" w14:textId="77777777" w:rsidTr="00EA50E5">
        <w:tc>
          <w:tcPr>
            <w:tcW w:w="560" w:type="dxa"/>
            <w:vAlign w:val="center"/>
          </w:tcPr>
          <w:p w14:paraId="17AEB84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w:t>
            </w:r>
          </w:p>
        </w:tc>
        <w:tc>
          <w:tcPr>
            <w:tcW w:w="1240" w:type="dxa"/>
            <w:vAlign w:val="center"/>
          </w:tcPr>
          <w:p w14:paraId="24DF76F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LBTRA81</w:t>
            </w:r>
          </w:p>
        </w:tc>
        <w:tc>
          <w:tcPr>
            <w:tcW w:w="1531" w:type="dxa"/>
            <w:vAlign w:val="center"/>
          </w:tcPr>
          <w:p w14:paraId="2BE2F9E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3D99100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FL175</w:t>
            </w:r>
          </w:p>
        </w:tc>
        <w:tc>
          <w:tcPr>
            <w:tcW w:w="709" w:type="dxa"/>
            <w:vAlign w:val="center"/>
          </w:tcPr>
          <w:p w14:paraId="34085D2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3FEA194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17:00</w:t>
            </w:r>
          </w:p>
        </w:tc>
        <w:tc>
          <w:tcPr>
            <w:tcW w:w="2317" w:type="dxa"/>
            <w:vAlign w:val="center"/>
          </w:tcPr>
          <w:p w14:paraId="12D9760B"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IHTIMAN</w:t>
            </w:r>
          </w:p>
        </w:tc>
        <w:tc>
          <w:tcPr>
            <w:tcW w:w="1363" w:type="dxa"/>
            <w:shd w:val="clear" w:color="auto" w:fill="auto"/>
            <w:vAlign w:val="center"/>
          </w:tcPr>
          <w:p w14:paraId="3B923A05"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0D56B45D" w14:textId="77777777" w:rsidTr="00EA50E5">
        <w:tc>
          <w:tcPr>
            <w:tcW w:w="560" w:type="dxa"/>
            <w:shd w:val="clear" w:color="auto" w:fill="C0C0C0"/>
            <w:vAlign w:val="center"/>
          </w:tcPr>
          <w:p w14:paraId="7437802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15</w:t>
            </w:r>
          </w:p>
        </w:tc>
        <w:tc>
          <w:tcPr>
            <w:tcW w:w="1240" w:type="dxa"/>
            <w:shd w:val="clear" w:color="auto" w:fill="C0C0C0"/>
            <w:vAlign w:val="center"/>
          </w:tcPr>
          <w:p w14:paraId="103C7FF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LBTRA81</w:t>
            </w:r>
          </w:p>
        </w:tc>
        <w:tc>
          <w:tcPr>
            <w:tcW w:w="1531" w:type="dxa"/>
            <w:shd w:val="clear" w:color="auto" w:fill="C0C0C0"/>
            <w:vAlign w:val="center"/>
          </w:tcPr>
          <w:p w14:paraId="7C04C1F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shd w:val="clear" w:color="auto" w:fill="C0C0C0"/>
            <w:vAlign w:val="center"/>
          </w:tcPr>
          <w:p w14:paraId="5D92589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FL175</w:t>
            </w:r>
          </w:p>
        </w:tc>
        <w:tc>
          <w:tcPr>
            <w:tcW w:w="709" w:type="dxa"/>
            <w:shd w:val="clear" w:color="auto" w:fill="C0C0C0"/>
            <w:vAlign w:val="center"/>
          </w:tcPr>
          <w:p w14:paraId="525E028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04:30</w:t>
            </w:r>
          </w:p>
        </w:tc>
        <w:tc>
          <w:tcPr>
            <w:tcW w:w="801" w:type="dxa"/>
            <w:shd w:val="clear" w:color="auto" w:fill="C0C0C0"/>
            <w:vAlign w:val="center"/>
          </w:tcPr>
          <w:p w14:paraId="7B94F00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2317" w:type="dxa"/>
            <w:shd w:val="clear" w:color="auto" w:fill="C0C0C0"/>
            <w:vAlign w:val="center"/>
          </w:tcPr>
          <w:p w14:paraId="1BC932B5"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IHTIMAN</w:t>
            </w:r>
          </w:p>
        </w:tc>
        <w:tc>
          <w:tcPr>
            <w:tcW w:w="1363" w:type="dxa"/>
            <w:shd w:val="clear" w:color="auto" w:fill="auto"/>
            <w:vAlign w:val="center"/>
          </w:tcPr>
          <w:p w14:paraId="10AB0E77"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7FBF1CE1" w14:textId="77777777" w:rsidTr="00EA50E5">
        <w:tc>
          <w:tcPr>
            <w:tcW w:w="560" w:type="dxa"/>
            <w:vAlign w:val="center"/>
          </w:tcPr>
          <w:p w14:paraId="5252120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w:t>
            </w:r>
          </w:p>
        </w:tc>
        <w:tc>
          <w:tcPr>
            <w:tcW w:w="1240" w:type="dxa"/>
            <w:vAlign w:val="center"/>
          </w:tcPr>
          <w:p w14:paraId="318B546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LBTRA87</w:t>
            </w:r>
          </w:p>
        </w:tc>
        <w:tc>
          <w:tcPr>
            <w:tcW w:w="1531" w:type="dxa"/>
            <w:vAlign w:val="center"/>
          </w:tcPr>
          <w:p w14:paraId="493147B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0299D51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10500FT AMSL</w:t>
            </w:r>
          </w:p>
        </w:tc>
        <w:tc>
          <w:tcPr>
            <w:tcW w:w="709" w:type="dxa"/>
            <w:vAlign w:val="center"/>
          </w:tcPr>
          <w:p w14:paraId="6291568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7CB1848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18:00</w:t>
            </w:r>
          </w:p>
        </w:tc>
        <w:tc>
          <w:tcPr>
            <w:tcW w:w="2317" w:type="dxa"/>
            <w:vAlign w:val="center"/>
          </w:tcPr>
          <w:p w14:paraId="41375B09"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GRADISHTE</w:t>
            </w:r>
          </w:p>
        </w:tc>
        <w:tc>
          <w:tcPr>
            <w:tcW w:w="1363" w:type="dxa"/>
            <w:shd w:val="clear" w:color="auto" w:fill="auto"/>
            <w:vAlign w:val="center"/>
          </w:tcPr>
          <w:p w14:paraId="03AC3021"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3097433C" w14:textId="77777777" w:rsidTr="00EA50E5">
        <w:tc>
          <w:tcPr>
            <w:tcW w:w="560" w:type="dxa"/>
            <w:shd w:val="clear" w:color="auto" w:fill="C0C0C0"/>
            <w:vAlign w:val="center"/>
          </w:tcPr>
          <w:p w14:paraId="61C3DB1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17</w:t>
            </w:r>
          </w:p>
        </w:tc>
        <w:tc>
          <w:tcPr>
            <w:tcW w:w="1240" w:type="dxa"/>
            <w:shd w:val="clear" w:color="auto" w:fill="C0C0C0"/>
            <w:vAlign w:val="center"/>
          </w:tcPr>
          <w:p w14:paraId="31B9358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LBTRA87</w:t>
            </w:r>
          </w:p>
        </w:tc>
        <w:tc>
          <w:tcPr>
            <w:tcW w:w="1531" w:type="dxa"/>
            <w:shd w:val="clear" w:color="auto" w:fill="C0C0C0"/>
            <w:vAlign w:val="center"/>
          </w:tcPr>
          <w:p w14:paraId="294882D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shd w:val="clear" w:color="auto" w:fill="C0C0C0"/>
            <w:vAlign w:val="center"/>
          </w:tcPr>
          <w:p w14:paraId="5DD1694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10500FT AMSL</w:t>
            </w:r>
          </w:p>
        </w:tc>
        <w:tc>
          <w:tcPr>
            <w:tcW w:w="709" w:type="dxa"/>
            <w:shd w:val="clear" w:color="auto" w:fill="C0C0C0"/>
            <w:vAlign w:val="center"/>
          </w:tcPr>
          <w:p w14:paraId="45C0681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03:30</w:t>
            </w:r>
          </w:p>
        </w:tc>
        <w:tc>
          <w:tcPr>
            <w:tcW w:w="801" w:type="dxa"/>
            <w:shd w:val="clear" w:color="auto" w:fill="C0C0C0"/>
            <w:vAlign w:val="center"/>
          </w:tcPr>
          <w:p w14:paraId="0166F78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2317" w:type="dxa"/>
            <w:shd w:val="clear" w:color="auto" w:fill="C0C0C0"/>
            <w:vAlign w:val="center"/>
          </w:tcPr>
          <w:p w14:paraId="6632CB76"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GRADISHTE</w:t>
            </w:r>
          </w:p>
        </w:tc>
        <w:tc>
          <w:tcPr>
            <w:tcW w:w="1363" w:type="dxa"/>
            <w:shd w:val="clear" w:color="auto" w:fill="auto"/>
            <w:vAlign w:val="center"/>
          </w:tcPr>
          <w:p w14:paraId="45B44A68"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7BB33C08" w14:textId="77777777" w:rsidTr="00EA50E5">
        <w:tc>
          <w:tcPr>
            <w:tcW w:w="560" w:type="dxa"/>
            <w:vAlign w:val="center"/>
          </w:tcPr>
          <w:p w14:paraId="35FB2B4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18</w:t>
            </w:r>
          </w:p>
        </w:tc>
        <w:tc>
          <w:tcPr>
            <w:tcW w:w="1240" w:type="dxa"/>
            <w:vAlign w:val="center"/>
          </w:tcPr>
          <w:p w14:paraId="7FB79AB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LBTRA89</w:t>
            </w:r>
          </w:p>
        </w:tc>
        <w:tc>
          <w:tcPr>
            <w:tcW w:w="1531" w:type="dxa"/>
            <w:vAlign w:val="center"/>
          </w:tcPr>
          <w:p w14:paraId="41B6E4C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207363A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3500FT AMSL</w:t>
            </w:r>
          </w:p>
        </w:tc>
        <w:tc>
          <w:tcPr>
            <w:tcW w:w="709" w:type="dxa"/>
            <w:vAlign w:val="center"/>
          </w:tcPr>
          <w:p w14:paraId="05C31B2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28F6131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18:00</w:t>
            </w:r>
          </w:p>
        </w:tc>
        <w:tc>
          <w:tcPr>
            <w:tcW w:w="2317" w:type="dxa"/>
            <w:vAlign w:val="center"/>
          </w:tcPr>
          <w:p w14:paraId="03483F38"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KOSTINBROD</w:t>
            </w:r>
          </w:p>
        </w:tc>
        <w:tc>
          <w:tcPr>
            <w:tcW w:w="1363" w:type="dxa"/>
            <w:shd w:val="clear" w:color="auto" w:fill="auto"/>
            <w:vAlign w:val="center"/>
          </w:tcPr>
          <w:p w14:paraId="05ADE83E"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2BFC8F07" w14:textId="77777777" w:rsidTr="00EA50E5">
        <w:tc>
          <w:tcPr>
            <w:tcW w:w="560" w:type="dxa"/>
            <w:shd w:val="clear" w:color="auto" w:fill="C0C0C0"/>
            <w:vAlign w:val="center"/>
          </w:tcPr>
          <w:p w14:paraId="261307D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19</w:t>
            </w:r>
          </w:p>
        </w:tc>
        <w:tc>
          <w:tcPr>
            <w:tcW w:w="1240" w:type="dxa"/>
            <w:shd w:val="clear" w:color="auto" w:fill="C0C0C0"/>
            <w:vAlign w:val="center"/>
          </w:tcPr>
          <w:p w14:paraId="43219BD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LBTRA89</w:t>
            </w:r>
          </w:p>
        </w:tc>
        <w:tc>
          <w:tcPr>
            <w:tcW w:w="1531" w:type="dxa"/>
            <w:shd w:val="clear" w:color="auto" w:fill="C0C0C0"/>
            <w:vAlign w:val="center"/>
          </w:tcPr>
          <w:p w14:paraId="7B64C99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shd w:val="clear" w:color="auto" w:fill="C0C0C0"/>
            <w:vAlign w:val="center"/>
          </w:tcPr>
          <w:p w14:paraId="6497A0E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3500FT AMSL</w:t>
            </w:r>
          </w:p>
        </w:tc>
        <w:tc>
          <w:tcPr>
            <w:tcW w:w="709" w:type="dxa"/>
            <w:shd w:val="clear" w:color="auto" w:fill="C0C0C0"/>
            <w:vAlign w:val="center"/>
          </w:tcPr>
          <w:p w14:paraId="28052E3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03:30</w:t>
            </w:r>
          </w:p>
        </w:tc>
        <w:tc>
          <w:tcPr>
            <w:tcW w:w="801" w:type="dxa"/>
            <w:shd w:val="clear" w:color="auto" w:fill="C0C0C0"/>
            <w:vAlign w:val="center"/>
          </w:tcPr>
          <w:p w14:paraId="69CABB7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2317" w:type="dxa"/>
            <w:shd w:val="clear" w:color="auto" w:fill="C0C0C0"/>
            <w:vAlign w:val="center"/>
          </w:tcPr>
          <w:p w14:paraId="218682A6"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KOSTINBROD</w:t>
            </w:r>
          </w:p>
        </w:tc>
        <w:tc>
          <w:tcPr>
            <w:tcW w:w="1363" w:type="dxa"/>
            <w:shd w:val="clear" w:color="auto" w:fill="auto"/>
            <w:vAlign w:val="center"/>
          </w:tcPr>
          <w:p w14:paraId="404ED98B"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3B881FD5" w14:textId="77777777" w:rsidTr="00EA50E5">
        <w:tc>
          <w:tcPr>
            <w:tcW w:w="560" w:type="dxa"/>
            <w:vAlign w:val="center"/>
          </w:tcPr>
          <w:p w14:paraId="1307B7B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27</w:t>
            </w:r>
          </w:p>
        </w:tc>
        <w:tc>
          <w:tcPr>
            <w:tcW w:w="1240" w:type="dxa"/>
            <w:vAlign w:val="center"/>
          </w:tcPr>
          <w:p w14:paraId="2A20B05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LBTRA32A</w:t>
            </w:r>
          </w:p>
        </w:tc>
        <w:tc>
          <w:tcPr>
            <w:tcW w:w="1531" w:type="dxa"/>
            <w:vAlign w:val="center"/>
          </w:tcPr>
          <w:p w14:paraId="4319DBE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52165F7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FL245</w:t>
            </w:r>
          </w:p>
        </w:tc>
        <w:tc>
          <w:tcPr>
            <w:tcW w:w="709" w:type="dxa"/>
            <w:vAlign w:val="center"/>
          </w:tcPr>
          <w:p w14:paraId="3F59790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6684D3B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2317" w:type="dxa"/>
            <w:vAlign w:val="center"/>
          </w:tcPr>
          <w:p w14:paraId="10BBDD78"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122BF5FA"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22E410D9" w14:textId="77777777" w:rsidTr="00EA50E5">
        <w:tc>
          <w:tcPr>
            <w:tcW w:w="560" w:type="dxa"/>
            <w:vAlign w:val="center"/>
          </w:tcPr>
          <w:p w14:paraId="703A081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28</w:t>
            </w:r>
          </w:p>
        </w:tc>
        <w:tc>
          <w:tcPr>
            <w:tcW w:w="1240" w:type="dxa"/>
            <w:vAlign w:val="center"/>
          </w:tcPr>
          <w:p w14:paraId="7D545E4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LBTRA32A</w:t>
            </w:r>
          </w:p>
        </w:tc>
        <w:tc>
          <w:tcPr>
            <w:tcW w:w="1531" w:type="dxa"/>
            <w:vAlign w:val="center"/>
          </w:tcPr>
          <w:p w14:paraId="28B1851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3D4A845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FL175</w:t>
            </w:r>
          </w:p>
        </w:tc>
        <w:tc>
          <w:tcPr>
            <w:tcW w:w="709" w:type="dxa"/>
            <w:vAlign w:val="center"/>
          </w:tcPr>
          <w:p w14:paraId="6EC4BD8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801" w:type="dxa"/>
            <w:vAlign w:val="center"/>
          </w:tcPr>
          <w:p w14:paraId="0CA894E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2317" w:type="dxa"/>
            <w:vAlign w:val="center"/>
          </w:tcPr>
          <w:p w14:paraId="3A6625AF"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7BC07F64"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0BAB00F4" w14:textId="77777777" w:rsidTr="00EA50E5">
        <w:tc>
          <w:tcPr>
            <w:tcW w:w="560" w:type="dxa"/>
            <w:vAlign w:val="center"/>
          </w:tcPr>
          <w:p w14:paraId="22670F8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29</w:t>
            </w:r>
          </w:p>
        </w:tc>
        <w:tc>
          <w:tcPr>
            <w:tcW w:w="1240" w:type="dxa"/>
            <w:vAlign w:val="center"/>
          </w:tcPr>
          <w:p w14:paraId="66CA83F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LBTRA32B</w:t>
            </w:r>
          </w:p>
        </w:tc>
        <w:tc>
          <w:tcPr>
            <w:tcW w:w="1531" w:type="dxa"/>
            <w:vAlign w:val="center"/>
          </w:tcPr>
          <w:p w14:paraId="02351B6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4A69309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FL175</w:t>
            </w:r>
          </w:p>
        </w:tc>
        <w:tc>
          <w:tcPr>
            <w:tcW w:w="709" w:type="dxa"/>
            <w:vAlign w:val="center"/>
          </w:tcPr>
          <w:p w14:paraId="407AA39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08:30</w:t>
            </w:r>
          </w:p>
        </w:tc>
        <w:tc>
          <w:tcPr>
            <w:tcW w:w="801" w:type="dxa"/>
            <w:vAlign w:val="center"/>
          </w:tcPr>
          <w:p w14:paraId="3BE3D82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2317" w:type="dxa"/>
            <w:vAlign w:val="center"/>
          </w:tcPr>
          <w:p w14:paraId="2EE88F16" w14:textId="77777777" w:rsidR="008F1770" w:rsidRPr="008F1770" w:rsidRDefault="008F1770" w:rsidP="00E31149">
            <w:pPr>
              <w:tabs>
                <w:tab w:val="left" w:pos="3402"/>
              </w:tabs>
              <w:spacing w:after="0" w:line="240" w:lineRule="auto"/>
              <w:rPr>
                <w:rFonts w:cs="Times New Roman"/>
                <w:sz w:val="18"/>
                <w:szCs w:val="18"/>
              </w:rPr>
            </w:pPr>
          </w:p>
        </w:tc>
        <w:tc>
          <w:tcPr>
            <w:tcW w:w="1363" w:type="dxa"/>
            <w:shd w:val="clear" w:color="auto" w:fill="auto"/>
            <w:vAlign w:val="center"/>
          </w:tcPr>
          <w:p w14:paraId="2AC611F0"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5C79ACA2" w14:textId="77777777" w:rsidTr="00EA50E5">
        <w:tc>
          <w:tcPr>
            <w:tcW w:w="560" w:type="dxa"/>
            <w:vAlign w:val="center"/>
          </w:tcPr>
          <w:p w14:paraId="3A503F2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38</w:t>
            </w:r>
          </w:p>
        </w:tc>
        <w:tc>
          <w:tcPr>
            <w:tcW w:w="1240" w:type="dxa"/>
            <w:vAlign w:val="center"/>
          </w:tcPr>
          <w:p w14:paraId="33944D1B"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LBD201</w:t>
            </w:r>
          </w:p>
        </w:tc>
        <w:tc>
          <w:tcPr>
            <w:tcW w:w="1531" w:type="dxa"/>
            <w:vAlign w:val="center"/>
          </w:tcPr>
          <w:p w14:paraId="5B5EE1A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620352C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8500FT AMSL</w:t>
            </w:r>
          </w:p>
        </w:tc>
        <w:tc>
          <w:tcPr>
            <w:tcW w:w="709" w:type="dxa"/>
            <w:vAlign w:val="center"/>
          </w:tcPr>
          <w:p w14:paraId="348C76D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0BB7CCF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2317" w:type="dxa"/>
            <w:vAlign w:val="center"/>
          </w:tcPr>
          <w:p w14:paraId="253E84FC"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SLIVNITSA</w:t>
            </w:r>
          </w:p>
        </w:tc>
        <w:tc>
          <w:tcPr>
            <w:tcW w:w="1363" w:type="dxa"/>
            <w:shd w:val="clear" w:color="auto" w:fill="auto"/>
            <w:vAlign w:val="center"/>
          </w:tcPr>
          <w:p w14:paraId="6A8070F1"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5F4E59C8" w14:textId="77777777" w:rsidTr="00EA50E5">
        <w:tc>
          <w:tcPr>
            <w:tcW w:w="560" w:type="dxa"/>
            <w:vAlign w:val="center"/>
          </w:tcPr>
          <w:p w14:paraId="42E0AFF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42</w:t>
            </w:r>
          </w:p>
        </w:tc>
        <w:tc>
          <w:tcPr>
            <w:tcW w:w="1240" w:type="dxa"/>
            <w:vAlign w:val="center"/>
          </w:tcPr>
          <w:p w14:paraId="40CAC2B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LBD224</w:t>
            </w:r>
          </w:p>
        </w:tc>
        <w:tc>
          <w:tcPr>
            <w:tcW w:w="1531" w:type="dxa"/>
            <w:vAlign w:val="center"/>
          </w:tcPr>
          <w:p w14:paraId="3D9D8EB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607A172B"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10500FT AMSL</w:t>
            </w:r>
          </w:p>
        </w:tc>
        <w:tc>
          <w:tcPr>
            <w:tcW w:w="709" w:type="dxa"/>
            <w:vAlign w:val="center"/>
          </w:tcPr>
          <w:p w14:paraId="46D7A80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5A562BD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2317" w:type="dxa"/>
            <w:vAlign w:val="center"/>
          </w:tcPr>
          <w:p w14:paraId="36DC0D3A"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LULIAK ST.ZAGORA</w:t>
            </w:r>
          </w:p>
        </w:tc>
        <w:tc>
          <w:tcPr>
            <w:tcW w:w="1363" w:type="dxa"/>
            <w:shd w:val="clear" w:color="auto" w:fill="auto"/>
            <w:vAlign w:val="center"/>
          </w:tcPr>
          <w:p w14:paraId="32F4402A"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5899EE18" w14:textId="77777777" w:rsidTr="00EA50E5">
        <w:tc>
          <w:tcPr>
            <w:tcW w:w="560" w:type="dxa"/>
            <w:shd w:val="clear" w:color="auto" w:fill="C0C0C0"/>
            <w:vAlign w:val="center"/>
          </w:tcPr>
          <w:p w14:paraId="5BD7354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43</w:t>
            </w:r>
          </w:p>
        </w:tc>
        <w:tc>
          <w:tcPr>
            <w:tcW w:w="1240" w:type="dxa"/>
            <w:shd w:val="clear" w:color="auto" w:fill="C0C0C0"/>
            <w:vAlign w:val="center"/>
          </w:tcPr>
          <w:p w14:paraId="6A23ED0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LBD224</w:t>
            </w:r>
          </w:p>
        </w:tc>
        <w:tc>
          <w:tcPr>
            <w:tcW w:w="1531" w:type="dxa"/>
            <w:shd w:val="clear" w:color="auto" w:fill="C0C0C0"/>
            <w:vAlign w:val="center"/>
          </w:tcPr>
          <w:p w14:paraId="7F486E7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shd w:val="clear" w:color="auto" w:fill="C0C0C0"/>
            <w:vAlign w:val="center"/>
          </w:tcPr>
          <w:p w14:paraId="18C2DE6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5500FT AMSL</w:t>
            </w:r>
          </w:p>
        </w:tc>
        <w:tc>
          <w:tcPr>
            <w:tcW w:w="709" w:type="dxa"/>
            <w:shd w:val="clear" w:color="auto" w:fill="C0C0C0"/>
            <w:vAlign w:val="center"/>
          </w:tcPr>
          <w:p w14:paraId="06DA724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05:00</w:t>
            </w:r>
          </w:p>
        </w:tc>
        <w:tc>
          <w:tcPr>
            <w:tcW w:w="801" w:type="dxa"/>
            <w:shd w:val="clear" w:color="auto" w:fill="C0C0C0"/>
            <w:vAlign w:val="center"/>
          </w:tcPr>
          <w:p w14:paraId="055EE05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2317" w:type="dxa"/>
            <w:shd w:val="clear" w:color="auto" w:fill="C0C0C0"/>
            <w:vAlign w:val="center"/>
          </w:tcPr>
          <w:p w14:paraId="23D23012"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LULIAK ST.ZAGORA</w:t>
            </w:r>
          </w:p>
        </w:tc>
        <w:tc>
          <w:tcPr>
            <w:tcW w:w="1363" w:type="dxa"/>
            <w:shd w:val="clear" w:color="auto" w:fill="auto"/>
            <w:vAlign w:val="center"/>
          </w:tcPr>
          <w:p w14:paraId="518AE5AD"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070688C4" w14:textId="77777777" w:rsidTr="00EA50E5">
        <w:tc>
          <w:tcPr>
            <w:tcW w:w="560" w:type="dxa"/>
            <w:vAlign w:val="center"/>
          </w:tcPr>
          <w:p w14:paraId="244FFD2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44</w:t>
            </w:r>
          </w:p>
        </w:tc>
        <w:tc>
          <w:tcPr>
            <w:tcW w:w="1240" w:type="dxa"/>
            <w:vAlign w:val="center"/>
          </w:tcPr>
          <w:p w14:paraId="2BB0040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LBD239</w:t>
            </w:r>
          </w:p>
        </w:tc>
        <w:tc>
          <w:tcPr>
            <w:tcW w:w="1531" w:type="dxa"/>
            <w:vAlign w:val="center"/>
          </w:tcPr>
          <w:p w14:paraId="1A98781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6643A62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FL135</w:t>
            </w:r>
          </w:p>
        </w:tc>
        <w:tc>
          <w:tcPr>
            <w:tcW w:w="709" w:type="dxa"/>
            <w:vAlign w:val="center"/>
          </w:tcPr>
          <w:p w14:paraId="4C4A0EEB"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502B24A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05:59</w:t>
            </w:r>
          </w:p>
        </w:tc>
        <w:tc>
          <w:tcPr>
            <w:tcW w:w="2317" w:type="dxa"/>
            <w:vAlign w:val="center"/>
          </w:tcPr>
          <w:p w14:paraId="222A58B0"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NOVO SELO SLIVEN</w:t>
            </w:r>
          </w:p>
        </w:tc>
        <w:tc>
          <w:tcPr>
            <w:tcW w:w="1363" w:type="dxa"/>
            <w:shd w:val="clear" w:color="auto" w:fill="auto"/>
            <w:vAlign w:val="center"/>
          </w:tcPr>
          <w:p w14:paraId="4D9923FD"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3CF8A154" w14:textId="77777777" w:rsidTr="00EA50E5">
        <w:tc>
          <w:tcPr>
            <w:tcW w:w="560" w:type="dxa"/>
            <w:vAlign w:val="center"/>
          </w:tcPr>
          <w:p w14:paraId="20B9713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49</w:t>
            </w:r>
          </w:p>
        </w:tc>
        <w:tc>
          <w:tcPr>
            <w:tcW w:w="1240" w:type="dxa"/>
            <w:vAlign w:val="center"/>
          </w:tcPr>
          <w:p w14:paraId="053A072F"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LBD303</w:t>
            </w:r>
          </w:p>
        </w:tc>
        <w:tc>
          <w:tcPr>
            <w:tcW w:w="1531" w:type="dxa"/>
            <w:vAlign w:val="center"/>
          </w:tcPr>
          <w:p w14:paraId="1E32374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077F177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10500FT AMSL</w:t>
            </w:r>
          </w:p>
        </w:tc>
        <w:tc>
          <w:tcPr>
            <w:tcW w:w="709" w:type="dxa"/>
            <w:vAlign w:val="center"/>
          </w:tcPr>
          <w:p w14:paraId="31B3784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4D1961E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14:00</w:t>
            </w:r>
          </w:p>
        </w:tc>
        <w:tc>
          <w:tcPr>
            <w:tcW w:w="2317" w:type="dxa"/>
            <w:vAlign w:val="center"/>
          </w:tcPr>
          <w:p w14:paraId="61CCCFC6"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NIKOLAEVO PLEVEN</w:t>
            </w:r>
          </w:p>
        </w:tc>
        <w:tc>
          <w:tcPr>
            <w:tcW w:w="1363" w:type="dxa"/>
            <w:shd w:val="clear" w:color="auto" w:fill="auto"/>
            <w:vAlign w:val="center"/>
          </w:tcPr>
          <w:p w14:paraId="094BD35F"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71418B51" w14:textId="77777777" w:rsidTr="00EA50E5">
        <w:tc>
          <w:tcPr>
            <w:tcW w:w="560" w:type="dxa"/>
            <w:vAlign w:val="center"/>
          </w:tcPr>
          <w:p w14:paraId="2951E7B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50</w:t>
            </w:r>
          </w:p>
        </w:tc>
        <w:tc>
          <w:tcPr>
            <w:tcW w:w="1240" w:type="dxa"/>
            <w:vAlign w:val="center"/>
          </w:tcPr>
          <w:p w14:paraId="4633F76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LBD311</w:t>
            </w:r>
          </w:p>
        </w:tc>
        <w:tc>
          <w:tcPr>
            <w:tcW w:w="1531" w:type="dxa"/>
            <w:vAlign w:val="center"/>
          </w:tcPr>
          <w:p w14:paraId="52A8128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14DB772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FL235</w:t>
            </w:r>
          </w:p>
        </w:tc>
        <w:tc>
          <w:tcPr>
            <w:tcW w:w="709" w:type="dxa"/>
            <w:vAlign w:val="center"/>
          </w:tcPr>
          <w:p w14:paraId="42779A5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0167EC4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13:30</w:t>
            </w:r>
          </w:p>
        </w:tc>
        <w:tc>
          <w:tcPr>
            <w:tcW w:w="2317" w:type="dxa"/>
            <w:vAlign w:val="center"/>
          </w:tcPr>
          <w:p w14:paraId="0ADFDA8D"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KOLEKTOR ST. Z.</w:t>
            </w:r>
          </w:p>
        </w:tc>
        <w:tc>
          <w:tcPr>
            <w:tcW w:w="1363" w:type="dxa"/>
            <w:shd w:val="clear" w:color="auto" w:fill="auto"/>
            <w:vAlign w:val="center"/>
          </w:tcPr>
          <w:p w14:paraId="48D011A4" w14:textId="77777777" w:rsidR="008F1770" w:rsidRPr="008F1770" w:rsidRDefault="008F1770" w:rsidP="00E31149">
            <w:pPr>
              <w:tabs>
                <w:tab w:val="left" w:pos="3402"/>
              </w:tabs>
              <w:spacing w:after="0" w:line="240" w:lineRule="auto"/>
              <w:rPr>
                <w:rFonts w:cs="Times New Roman"/>
                <w:sz w:val="18"/>
                <w:szCs w:val="18"/>
              </w:rPr>
            </w:pPr>
          </w:p>
        </w:tc>
      </w:tr>
      <w:tr w:rsidR="008F1770" w:rsidRPr="008F1770" w14:paraId="4033783B" w14:textId="77777777" w:rsidTr="00EA50E5">
        <w:tc>
          <w:tcPr>
            <w:tcW w:w="560" w:type="dxa"/>
            <w:vAlign w:val="center"/>
          </w:tcPr>
          <w:p w14:paraId="7A8A969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51</w:t>
            </w:r>
          </w:p>
        </w:tc>
        <w:tc>
          <w:tcPr>
            <w:tcW w:w="1240" w:type="dxa"/>
            <w:vAlign w:val="center"/>
          </w:tcPr>
          <w:p w14:paraId="31BF012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LBD102A</w:t>
            </w:r>
          </w:p>
        </w:tc>
        <w:tc>
          <w:tcPr>
            <w:tcW w:w="1531" w:type="dxa"/>
            <w:vAlign w:val="center"/>
          </w:tcPr>
          <w:p w14:paraId="079B41B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559" w:type="dxa"/>
            <w:vAlign w:val="center"/>
          </w:tcPr>
          <w:p w14:paraId="6A3473C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4300FT AMSL</w:t>
            </w:r>
          </w:p>
        </w:tc>
        <w:tc>
          <w:tcPr>
            <w:tcW w:w="709" w:type="dxa"/>
            <w:vAlign w:val="center"/>
          </w:tcPr>
          <w:p w14:paraId="79497306"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01" w:type="dxa"/>
            <w:vAlign w:val="center"/>
          </w:tcPr>
          <w:p w14:paraId="11CEAB1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13:00</w:t>
            </w:r>
          </w:p>
        </w:tc>
        <w:tc>
          <w:tcPr>
            <w:tcW w:w="2317" w:type="dxa"/>
            <w:vAlign w:val="center"/>
          </w:tcPr>
          <w:p w14:paraId="40853E48"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ATIA</w:t>
            </w:r>
          </w:p>
        </w:tc>
        <w:tc>
          <w:tcPr>
            <w:tcW w:w="1363" w:type="dxa"/>
            <w:shd w:val="clear" w:color="auto" w:fill="auto"/>
            <w:vAlign w:val="center"/>
          </w:tcPr>
          <w:p w14:paraId="52B33635" w14:textId="77777777" w:rsidR="008F1770" w:rsidRPr="008F1770" w:rsidRDefault="008F1770" w:rsidP="00E31149">
            <w:pPr>
              <w:tabs>
                <w:tab w:val="left" w:pos="3402"/>
              </w:tabs>
              <w:spacing w:after="0" w:line="240" w:lineRule="auto"/>
              <w:rPr>
                <w:rFonts w:cs="Times New Roman"/>
                <w:sz w:val="18"/>
                <w:szCs w:val="18"/>
              </w:rPr>
            </w:pPr>
          </w:p>
        </w:tc>
      </w:tr>
    </w:tbl>
    <w:p w14:paraId="11983545"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D)CHANGED AIRSPACE RESTRICTION</w:t>
      </w:r>
    </w:p>
    <w:p w14:paraId="174056A2"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NIL</w:t>
      </w:r>
    </w:p>
    <w:p w14:paraId="1A485208"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E)REDUCED CO-ORDINATION AIRSPACE</w:t>
      </w:r>
    </w:p>
    <w:p w14:paraId="637FB3D4"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NIL</w:t>
      </w:r>
    </w:p>
    <w:p w14:paraId="3522AB53"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F)ADDITIONAL INFORMATION</w:t>
      </w:r>
    </w:p>
    <w:p w14:paraId="0E136ACB"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w:t>
      </w:r>
      <w:proofErr w:type="spellStart"/>
      <w:r w:rsidRPr="008F1770">
        <w:rPr>
          <w:rFonts w:cs="Times New Roman"/>
          <w:b/>
          <w:sz w:val="18"/>
          <w:szCs w:val="18"/>
        </w:rPr>
        <w:t>List</w:t>
      </w:r>
      <w:proofErr w:type="spellEnd"/>
      <w:r w:rsidRPr="008F1770">
        <w:rPr>
          <w:rFonts w:cs="Times New Roman"/>
          <w:b/>
          <w:sz w:val="18"/>
          <w:szCs w:val="18"/>
        </w:rPr>
        <w:t xml:space="preserve"> </w:t>
      </w:r>
      <w:proofErr w:type="spellStart"/>
      <w:r w:rsidRPr="008F1770">
        <w:rPr>
          <w:rFonts w:cs="Times New Roman"/>
          <w:b/>
          <w:sz w:val="18"/>
          <w:szCs w:val="18"/>
        </w:rPr>
        <w:t>of</w:t>
      </w:r>
      <w:proofErr w:type="spellEnd"/>
      <w:r w:rsidRPr="008F1770">
        <w:rPr>
          <w:rFonts w:cs="Times New Roman"/>
          <w:b/>
          <w:sz w:val="18"/>
          <w:szCs w:val="18"/>
        </w:rPr>
        <w:t xml:space="preserve"> </w:t>
      </w:r>
      <w:proofErr w:type="spellStart"/>
      <w:r w:rsidRPr="008F1770">
        <w:rPr>
          <w:rFonts w:cs="Times New Roman"/>
          <w:b/>
          <w:sz w:val="18"/>
          <w:szCs w:val="18"/>
        </w:rPr>
        <w:t>active</w:t>
      </w:r>
      <w:proofErr w:type="spellEnd"/>
      <w:r w:rsidRPr="008F1770">
        <w:rPr>
          <w:rFonts w:cs="Times New Roman"/>
          <w:b/>
          <w:sz w:val="18"/>
          <w:szCs w:val="18"/>
        </w:rPr>
        <w:t xml:space="preserve"> </w:t>
      </w:r>
      <w:proofErr w:type="spellStart"/>
      <w:r w:rsidRPr="008F1770">
        <w:rPr>
          <w:rFonts w:cs="Times New Roman"/>
          <w:b/>
          <w:sz w:val="18"/>
          <w:szCs w:val="18"/>
        </w:rPr>
        <w:t>TSAs</w:t>
      </w:r>
      <w:proofErr w:type="spellEnd"/>
      <w:r w:rsidRPr="008F1770">
        <w:rPr>
          <w:rFonts w:cs="Times New Roman"/>
          <w:b/>
          <w:sz w:val="18"/>
          <w:szCs w:val="18"/>
        </w:rPr>
        <w:t xml:space="preserve"> </w:t>
      </w:r>
      <w:proofErr w:type="spellStart"/>
      <w:r w:rsidRPr="008F1770">
        <w:rPr>
          <w:rFonts w:cs="Times New Roman"/>
          <w:b/>
          <w:sz w:val="18"/>
          <w:szCs w:val="18"/>
        </w:rPr>
        <w:t>and</w:t>
      </w:r>
      <w:proofErr w:type="spellEnd"/>
      <w:r w:rsidRPr="008F1770">
        <w:rPr>
          <w:rFonts w:cs="Times New Roman"/>
          <w:b/>
          <w:sz w:val="18"/>
          <w:szCs w:val="18"/>
        </w:rPr>
        <w:t xml:space="preserve"> 'D' </w:t>
      </w:r>
      <w:proofErr w:type="spellStart"/>
      <w:r w:rsidRPr="008F1770">
        <w:rPr>
          <w:rFonts w:cs="Times New Roman"/>
          <w:b/>
          <w:sz w:val="18"/>
          <w:szCs w:val="18"/>
        </w:rPr>
        <w:t>areas</w:t>
      </w:r>
      <w:proofErr w:type="spellEnd"/>
      <w:r w:rsidRPr="008F1770">
        <w:rPr>
          <w:rFonts w:cs="Times New Roman"/>
          <w:b/>
          <w:sz w:val="18"/>
          <w:szCs w:val="18"/>
        </w:rPr>
        <w:t xml:space="preserve"> </w:t>
      </w:r>
      <w:proofErr w:type="spellStart"/>
      <w:r w:rsidRPr="008F1770">
        <w:rPr>
          <w:rFonts w:cs="Times New Roman"/>
          <w:b/>
          <w:sz w:val="18"/>
          <w:szCs w:val="18"/>
        </w:rPr>
        <w:t>by</w:t>
      </w:r>
      <w:proofErr w:type="spellEnd"/>
      <w:r w:rsidRPr="008F1770">
        <w:rPr>
          <w:rFonts w:cs="Times New Roman"/>
          <w:b/>
          <w:sz w:val="18"/>
          <w:szCs w:val="18"/>
        </w:rPr>
        <w:t xml:space="preserve"> NOTAM)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1240"/>
        <w:gridCol w:w="1460"/>
        <w:gridCol w:w="1460"/>
        <w:gridCol w:w="840"/>
        <w:gridCol w:w="840"/>
        <w:gridCol w:w="1041"/>
        <w:gridCol w:w="2639"/>
      </w:tblGrid>
      <w:tr w:rsidR="008F1770" w:rsidRPr="008F1770" w14:paraId="468D3484" w14:textId="77777777" w:rsidTr="00EA50E5">
        <w:tc>
          <w:tcPr>
            <w:tcW w:w="560" w:type="dxa"/>
            <w:vAlign w:val="center"/>
          </w:tcPr>
          <w:p w14:paraId="19F4A6D8"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No</w:t>
            </w:r>
            <w:proofErr w:type="spellEnd"/>
          </w:p>
        </w:tc>
        <w:tc>
          <w:tcPr>
            <w:tcW w:w="1240" w:type="dxa"/>
            <w:vAlign w:val="center"/>
          </w:tcPr>
          <w:p w14:paraId="59B16FAE"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Area</w:t>
            </w:r>
            <w:proofErr w:type="spellEnd"/>
          </w:p>
        </w:tc>
        <w:tc>
          <w:tcPr>
            <w:tcW w:w="1460" w:type="dxa"/>
            <w:vAlign w:val="center"/>
          </w:tcPr>
          <w:p w14:paraId="07163D6E"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Lower</w:t>
            </w:r>
            <w:proofErr w:type="spellEnd"/>
          </w:p>
        </w:tc>
        <w:tc>
          <w:tcPr>
            <w:tcW w:w="1460" w:type="dxa"/>
            <w:vAlign w:val="center"/>
          </w:tcPr>
          <w:p w14:paraId="7B3F68EB"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Upper</w:t>
            </w:r>
            <w:proofErr w:type="spellEnd"/>
          </w:p>
        </w:tc>
        <w:tc>
          <w:tcPr>
            <w:tcW w:w="840" w:type="dxa"/>
            <w:vAlign w:val="center"/>
          </w:tcPr>
          <w:p w14:paraId="4AA8F5E8"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From</w:t>
            </w:r>
            <w:proofErr w:type="spellEnd"/>
            <w:r w:rsidRPr="008F1770">
              <w:rPr>
                <w:rFonts w:cs="Times New Roman"/>
                <w:b/>
                <w:sz w:val="18"/>
                <w:szCs w:val="18"/>
              </w:rPr>
              <w:t xml:space="preserve"> (UTC)</w:t>
            </w:r>
          </w:p>
        </w:tc>
        <w:tc>
          <w:tcPr>
            <w:tcW w:w="840" w:type="dxa"/>
            <w:vAlign w:val="center"/>
          </w:tcPr>
          <w:p w14:paraId="4EEEACE8" w14:textId="77777777" w:rsidR="008F1770" w:rsidRPr="008F1770" w:rsidRDefault="008F1770" w:rsidP="00E31149">
            <w:pPr>
              <w:tabs>
                <w:tab w:val="left" w:pos="3402"/>
              </w:tabs>
              <w:spacing w:after="0" w:line="240" w:lineRule="auto"/>
              <w:jc w:val="center"/>
              <w:rPr>
                <w:rFonts w:cs="Times New Roman"/>
                <w:b/>
                <w:sz w:val="18"/>
                <w:szCs w:val="18"/>
              </w:rPr>
            </w:pPr>
            <w:proofErr w:type="spellStart"/>
            <w:r w:rsidRPr="008F1770">
              <w:rPr>
                <w:rFonts w:cs="Times New Roman"/>
                <w:b/>
                <w:sz w:val="18"/>
                <w:szCs w:val="18"/>
              </w:rPr>
              <w:t>Until</w:t>
            </w:r>
            <w:proofErr w:type="spellEnd"/>
            <w:r w:rsidRPr="008F1770">
              <w:rPr>
                <w:rFonts w:cs="Times New Roman"/>
                <w:b/>
                <w:sz w:val="18"/>
                <w:szCs w:val="18"/>
              </w:rPr>
              <w:t xml:space="preserve"> (UTC)</w:t>
            </w:r>
          </w:p>
        </w:tc>
        <w:tc>
          <w:tcPr>
            <w:tcW w:w="1041" w:type="dxa"/>
            <w:vAlign w:val="center"/>
          </w:tcPr>
          <w:p w14:paraId="356C2223" w14:textId="77777777" w:rsidR="008F1770" w:rsidRPr="008F1770" w:rsidRDefault="008F1770" w:rsidP="00E31149">
            <w:pPr>
              <w:tabs>
                <w:tab w:val="left" w:pos="3402"/>
              </w:tabs>
              <w:spacing w:after="0" w:line="240" w:lineRule="auto"/>
              <w:rPr>
                <w:rFonts w:cs="Times New Roman"/>
                <w:b/>
                <w:sz w:val="18"/>
                <w:szCs w:val="18"/>
              </w:rPr>
            </w:pPr>
            <w:proofErr w:type="spellStart"/>
            <w:r w:rsidRPr="008F1770">
              <w:rPr>
                <w:rFonts w:cs="Times New Roman"/>
                <w:b/>
                <w:sz w:val="18"/>
                <w:szCs w:val="18"/>
              </w:rPr>
              <w:t>Resp.Unit</w:t>
            </w:r>
            <w:proofErr w:type="spellEnd"/>
          </w:p>
        </w:tc>
        <w:tc>
          <w:tcPr>
            <w:tcW w:w="2639" w:type="dxa"/>
            <w:shd w:val="clear" w:color="auto" w:fill="auto"/>
            <w:vAlign w:val="center"/>
          </w:tcPr>
          <w:p w14:paraId="10667B19" w14:textId="77777777" w:rsidR="008F1770" w:rsidRPr="008F1770" w:rsidRDefault="008F1770" w:rsidP="00E31149">
            <w:pPr>
              <w:tabs>
                <w:tab w:val="left" w:pos="3402"/>
              </w:tabs>
              <w:spacing w:after="0" w:line="240" w:lineRule="auto"/>
              <w:rPr>
                <w:rFonts w:cs="Times New Roman"/>
                <w:b/>
                <w:sz w:val="18"/>
                <w:szCs w:val="18"/>
              </w:rPr>
            </w:pPr>
            <w:proofErr w:type="spellStart"/>
            <w:r w:rsidRPr="008F1770">
              <w:rPr>
                <w:rFonts w:cs="Times New Roman"/>
                <w:b/>
                <w:sz w:val="18"/>
                <w:szCs w:val="18"/>
              </w:rPr>
              <w:t>Remark</w:t>
            </w:r>
            <w:proofErr w:type="spellEnd"/>
          </w:p>
        </w:tc>
      </w:tr>
      <w:tr w:rsidR="008F1770" w:rsidRPr="008F1770" w14:paraId="42256DDF" w14:textId="77777777" w:rsidTr="00EA50E5">
        <w:tc>
          <w:tcPr>
            <w:tcW w:w="560" w:type="dxa"/>
            <w:vAlign w:val="center"/>
          </w:tcPr>
          <w:p w14:paraId="32247BE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w:t>
            </w:r>
          </w:p>
        </w:tc>
        <w:tc>
          <w:tcPr>
            <w:tcW w:w="1240" w:type="dxa"/>
            <w:vAlign w:val="center"/>
          </w:tcPr>
          <w:p w14:paraId="3CB21F7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XXXX</w:t>
            </w:r>
          </w:p>
        </w:tc>
        <w:tc>
          <w:tcPr>
            <w:tcW w:w="1460" w:type="dxa"/>
            <w:vAlign w:val="center"/>
          </w:tcPr>
          <w:p w14:paraId="186EDEB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SFC</w:t>
            </w:r>
          </w:p>
        </w:tc>
        <w:tc>
          <w:tcPr>
            <w:tcW w:w="1460" w:type="dxa"/>
            <w:vAlign w:val="center"/>
          </w:tcPr>
          <w:p w14:paraId="706215C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1800M AMSL</w:t>
            </w:r>
          </w:p>
        </w:tc>
        <w:tc>
          <w:tcPr>
            <w:tcW w:w="840" w:type="dxa"/>
            <w:vAlign w:val="center"/>
          </w:tcPr>
          <w:p w14:paraId="7DEB29B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40" w:type="dxa"/>
            <w:vAlign w:val="center"/>
          </w:tcPr>
          <w:p w14:paraId="41AC665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09:00</w:t>
            </w:r>
          </w:p>
        </w:tc>
        <w:tc>
          <w:tcPr>
            <w:tcW w:w="1041" w:type="dxa"/>
            <w:vAlign w:val="center"/>
          </w:tcPr>
          <w:p w14:paraId="0DDFD4A1"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A0818/23</w:t>
            </w:r>
          </w:p>
        </w:tc>
        <w:tc>
          <w:tcPr>
            <w:tcW w:w="2639" w:type="dxa"/>
            <w:shd w:val="clear" w:color="auto" w:fill="auto"/>
            <w:vAlign w:val="center"/>
          </w:tcPr>
          <w:p w14:paraId="5EECEBF8"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DRON_BALCHIK_2</w:t>
            </w:r>
          </w:p>
        </w:tc>
      </w:tr>
      <w:tr w:rsidR="008F1770" w:rsidRPr="008F1770" w14:paraId="519E0027" w14:textId="77777777" w:rsidTr="00EA50E5">
        <w:tc>
          <w:tcPr>
            <w:tcW w:w="560" w:type="dxa"/>
            <w:shd w:val="clear" w:color="auto" w:fill="C0C0C0"/>
            <w:vAlign w:val="center"/>
          </w:tcPr>
          <w:p w14:paraId="30F4E99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3</w:t>
            </w:r>
          </w:p>
        </w:tc>
        <w:tc>
          <w:tcPr>
            <w:tcW w:w="1240" w:type="dxa"/>
            <w:shd w:val="clear" w:color="auto" w:fill="C0C0C0"/>
            <w:vAlign w:val="center"/>
          </w:tcPr>
          <w:p w14:paraId="3EB3119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XXXX</w:t>
            </w:r>
          </w:p>
        </w:tc>
        <w:tc>
          <w:tcPr>
            <w:tcW w:w="1460" w:type="dxa"/>
            <w:shd w:val="clear" w:color="auto" w:fill="C0C0C0"/>
            <w:vAlign w:val="center"/>
          </w:tcPr>
          <w:p w14:paraId="76B59FD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SFC</w:t>
            </w:r>
          </w:p>
        </w:tc>
        <w:tc>
          <w:tcPr>
            <w:tcW w:w="1460" w:type="dxa"/>
            <w:shd w:val="clear" w:color="auto" w:fill="C0C0C0"/>
            <w:vAlign w:val="center"/>
          </w:tcPr>
          <w:p w14:paraId="30C310B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1800M AMSL</w:t>
            </w:r>
          </w:p>
        </w:tc>
        <w:tc>
          <w:tcPr>
            <w:tcW w:w="840" w:type="dxa"/>
            <w:shd w:val="clear" w:color="auto" w:fill="C0C0C0"/>
            <w:vAlign w:val="center"/>
          </w:tcPr>
          <w:p w14:paraId="466438A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03:00</w:t>
            </w:r>
          </w:p>
        </w:tc>
        <w:tc>
          <w:tcPr>
            <w:tcW w:w="840" w:type="dxa"/>
            <w:shd w:val="clear" w:color="auto" w:fill="C0C0C0"/>
            <w:vAlign w:val="center"/>
          </w:tcPr>
          <w:p w14:paraId="0DDF580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1041" w:type="dxa"/>
            <w:shd w:val="clear" w:color="auto" w:fill="C0C0C0"/>
            <w:vAlign w:val="center"/>
          </w:tcPr>
          <w:p w14:paraId="4C4014AD"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A0818/23</w:t>
            </w:r>
          </w:p>
        </w:tc>
        <w:tc>
          <w:tcPr>
            <w:tcW w:w="2639" w:type="dxa"/>
            <w:shd w:val="clear" w:color="auto" w:fill="auto"/>
            <w:vAlign w:val="center"/>
          </w:tcPr>
          <w:p w14:paraId="5166036B"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DRON_BALCHIK_2</w:t>
            </w:r>
          </w:p>
        </w:tc>
      </w:tr>
      <w:tr w:rsidR="008F1770" w:rsidRPr="008F1770" w14:paraId="7A7A893D" w14:textId="77777777" w:rsidTr="00EA50E5">
        <w:tc>
          <w:tcPr>
            <w:tcW w:w="560" w:type="dxa"/>
            <w:vAlign w:val="center"/>
          </w:tcPr>
          <w:p w14:paraId="3578C1AB"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4</w:t>
            </w:r>
          </w:p>
        </w:tc>
        <w:tc>
          <w:tcPr>
            <w:tcW w:w="1240" w:type="dxa"/>
            <w:vAlign w:val="center"/>
          </w:tcPr>
          <w:p w14:paraId="74AA8D5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XXXX</w:t>
            </w:r>
          </w:p>
        </w:tc>
        <w:tc>
          <w:tcPr>
            <w:tcW w:w="1460" w:type="dxa"/>
            <w:vAlign w:val="center"/>
          </w:tcPr>
          <w:p w14:paraId="4DFE3D9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460" w:type="dxa"/>
            <w:vAlign w:val="center"/>
          </w:tcPr>
          <w:p w14:paraId="2D8DC02B"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FL155</w:t>
            </w:r>
          </w:p>
        </w:tc>
        <w:tc>
          <w:tcPr>
            <w:tcW w:w="840" w:type="dxa"/>
            <w:vAlign w:val="center"/>
          </w:tcPr>
          <w:p w14:paraId="32120431"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40" w:type="dxa"/>
            <w:vAlign w:val="center"/>
          </w:tcPr>
          <w:p w14:paraId="7837AC15"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17:30</w:t>
            </w:r>
          </w:p>
        </w:tc>
        <w:tc>
          <w:tcPr>
            <w:tcW w:w="1041" w:type="dxa"/>
            <w:vAlign w:val="center"/>
          </w:tcPr>
          <w:p w14:paraId="0AD18B22"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A0823/23</w:t>
            </w:r>
          </w:p>
        </w:tc>
        <w:tc>
          <w:tcPr>
            <w:tcW w:w="2639" w:type="dxa"/>
            <w:shd w:val="clear" w:color="auto" w:fill="auto"/>
            <w:vAlign w:val="center"/>
          </w:tcPr>
          <w:p w14:paraId="23D3413D"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SAPAREVA_BANYA</w:t>
            </w:r>
          </w:p>
        </w:tc>
      </w:tr>
      <w:tr w:rsidR="008F1770" w:rsidRPr="008F1770" w14:paraId="499763ED" w14:textId="77777777" w:rsidTr="00EA50E5">
        <w:tc>
          <w:tcPr>
            <w:tcW w:w="560" w:type="dxa"/>
            <w:shd w:val="clear" w:color="auto" w:fill="C0C0C0"/>
            <w:vAlign w:val="center"/>
          </w:tcPr>
          <w:p w14:paraId="49EFDF5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5</w:t>
            </w:r>
          </w:p>
        </w:tc>
        <w:tc>
          <w:tcPr>
            <w:tcW w:w="1240" w:type="dxa"/>
            <w:shd w:val="clear" w:color="auto" w:fill="C0C0C0"/>
            <w:vAlign w:val="center"/>
          </w:tcPr>
          <w:p w14:paraId="125737D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XXXX</w:t>
            </w:r>
          </w:p>
        </w:tc>
        <w:tc>
          <w:tcPr>
            <w:tcW w:w="1460" w:type="dxa"/>
            <w:shd w:val="clear" w:color="auto" w:fill="C0C0C0"/>
            <w:vAlign w:val="center"/>
          </w:tcPr>
          <w:p w14:paraId="3706E26B"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460" w:type="dxa"/>
            <w:shd w:val="clear" w:color="auto" w:fill="C0C0C0"/>
            <w:vAlign w:val="center"/>
          </w:tcPr>
          <w:p w14:paraId="1E28E12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FL155</w:t>
            </w:r>
          </w:p>
        </w:tc>
        <w:tc>
          <w:tcPr>
            <w:tcW w:w="840" w:type="dxa"/>
            <w:shd w:val="clear" w:color="auto" w:fill="C0C0C0"/>
            <w:vAlign w:val="center"/>
          </w:tcPr>
          <w:p w14:paraId="2151D36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04:00</w:t>
            </w:r>
          </w:p>
        </w:tc>
        <w:tc>
          <w:tcPr>
            <w:tcW w:w="840" w:type="dxa"/>
            <w:shd w:val="clear" w:color="auto" w:fill="C0C0C0"/>
            <w:vAlign w:val="center"/>
          </w:tcPr>
          <w:p w14:paraId="5B271E0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1041" w:type="dxa"/>
            <w:shd w:val="clear" w:color="auto" w:fill="C0C0C0"/>
            <w:vAlign w:val="center"/>
          </w:tcPr>
          <w:p w14:paraId="06B7108A"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A0823/23</w:t>
            </w:r>
          </w:p>
        </w:tc>
        <w:tc>
          <w:tcPr>
            <w:tcW w:w="2639" w:type="dxa"/>
            <w:shd w:val="clear" w:color="auto" w:fill="auto"/>
            <w:vAlign w:val="center"/>
          </w:tcPr>
          <w:p w14:paraId="3802417F"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SAPAREVA_BANYA</w:t>
            </w:r>
          </w:p>
        </w:tc>
      </w:tr>
      <w:tr w:rsidR="008F1770" w:rsidRPr="008F1770" w14:paraId="59C66D1F" w14:textId="77777777" w:rsidTr="00EA50E5">
        <w:tc>
          <w:tcPr>
            <w:tcW w:w="560" w:type="dxa"/>
            <w:vAlign w:val="center"/>
          </w:tcPr>
          <w:p w14:paraId="4FE15D2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6</w:t>
            </w:r>
          </w:p>
        </w:tc>
        <w:tc>
          <w:tcPr>
            <w:tcW w:w="1240" w:type="dxa"/>
            <w:vAlign w:val="center"/>
          </w:tcPr>
          <w:p w14:paraId="13C07EA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XXXX</w:t>
            </w:r>
          </w:p>
        </w:tc>
        <w:tc>
          <w:tcPr>
            <w:tcW w:w="1460" w:type="dxa"/>
            <w:vAlign w:val="center"/>
          </w:tcPr>
          <w:p w14:paraId="5AC6ED4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460" w:type="dxa"/>
            <w:vAlign w:val="center"/>
          </w:tcPr>
          <w:p w14:paraId="1C89DA9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5000FT AMSL</w:t>
            </w:r>
          </w:p>
        </w:tc>
        <w:tc>
          <w:tcPr>
            <w:tcW w:w="840" w:type="dxa"/>
            <w:vAlign w:val="center"/>
          </w:tcPr>
          <w:p w14:paraId="6F93C13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840" w:type="dxa"/>
            <w:vAlign w:val="center"/>
          </w:tcPr>
          <w:p w14:paraId="126896E7"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05:59</w:t>
            </w:r>
          </w:p>
        </w:tc>
        <w:tc>
          <w:tcPr>
            <w:tcW w:w="1041" w:type="dxa"/>
            <w:vAlign w:val="center"/>
          </w:tcPr>
          <w:p w14:paraId="5171E4AC"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A0861/23</w:t>
            </w:r>
          </w:p>
        </w:tc>
        <w:tc>
          <w:tcPr>
            <w:tcW w:w="2639" w:type="dxa"/>
            <w:shd w:val="clear" w:color="auto" w:fill="auto"/>
            <w:vAlign w:val="center"/>
          </w:tcPr>
          <w:p w14:paraId="195E82A3"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TSA DRON</w:t>
            </w:r>
          </w:p>
        </w:tc>
      </w:tr>
      <w:tr w:rsidR="008F1770" w:rsidRPr="008F1770" w14:paraId="1263320E" w14:textId="77777777" w:rsidTr="00EA50E5">
        <w:tc>
          <w:tcPr>
            <w:tcW w:w="560" w:type="dxa"/>
            <w:vAlign w:val="center"/>
          </w:tcPr>
          <w:p w14:paraId="2C552A2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9</w:t>
            </w:r>
          </w:p>
        </w:tc>
        <w:tc>
          <w:tcPr>
            <w:tcW w:w="1240" w:type="dxa"/>
            <w:vAlign w:val="center"/>
          </w:tcPr>
          <w:p w14:paraId="5A3F2FF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XXXX</w:t>
            </w:r>
          </w:p>
        </w:tc>
        <w:tc>
          <w:tcPr>
            <w:tcW w:w="1460" w:type="dxa"/>
            <w:vAlign w:val="center"/>
          </w:tcPr>
          <w:p w14:paraId="451F5AF0"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460" w:type="dxa"/>
            <w:vAlign w:val="center"/>
          </w:tcPr>
          <w:p w14:paraId="5EF084F9"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8500FT AMSL</w:t>
            </w:r>
          </w:p>
        </w:tc>
        <w:tc>
          <w:tcPr>
            <w:tcW w:w="840" w:type="dxa"/>
            <w:vAlign w:val="center"/>
          </w:tcPr>
          <w:p w14:paraId="4C2A31DA"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15:00</w:t>
            </w:r>
          </w:p>
        </w:tc>
        <w:tc>
          <w:tcPr>
            <w:tcW w:w="840" w:type="dxa"/>
            <w:vAlign w:val="center"/>
          </w:tcPr>
          <w:p w14:paraId="09C75988"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16:00</w:t>
            </w:r>
          </w:p>
        </w:tc>
        <w:tc>
          <w:tcPr>
            <w:tcW w:w="1041" w:type="dxa"/>
            <w:vAlign w:val="center"/>
          </w:tcPr>
          <w:p w14:paraId="3FC26802"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A0937/23</w:t>
            </w:r>
          </w:p>
        </w:tc>
        <w:tc>
          <w:tcPr>
            <w:tcW w:w="2639" w:type="dxa"/>
            <w:shd w:val="clear" w:color="auto" w:fill="auto"/>
            <w:vAlign w:val="center"/>
          </w:tcPr>
          <w:p w14:paraId="201CF802"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TRA_BELOGRADCHIK</w:t>
            </w:r>
          </w:p>
        </w:tc>
      </w:tr>
      <w:tr w:rsidR="008F1770" w:rsidRPr="008F1770" w14:paraId="73E1F9EE" w14:textId="77777777" w:rsidTr="00EA50E5">
        <w:tc>
          <w:tcPr>
            <w:tcW w:w="560" w:type="dxa"/>
            <w:shd w:val="clear" w:color="auto" w:fill="C0C0C0"/>
            <w:vAlign w:val="center"/>
          </w:tcPr>
          <w:p w14:paraId="028407F3"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10</w:t>
            </w:r>
          </w:p>
        </w:tc>
        <w:tc>
          <w:tcPr>
            <w:tcW w:w="1240" w:type="dxa"/>
            <w:shd w:val="clear" w:color="auto" w:fill="C0C0C0"/>
            <w:vAlign w:val="center"/>
          </w:tcPr>
          <w:p w14:paraId="1E31A5FC"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XXXX</w:t>
            </w:r>
          </w:p>
        </w:tc>
        <w:tc>
          <w:tcPr>
            <w:tcW w:w="1460" w:type="dxa"/>
            <w:shd w:val="clear" w:color="auto" w:fill="C0C0C0"/>
            <w:vAlign w:val="center"/>
          </w:tcPr>
          <w:p w14:paraId="71B96A92"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GND</w:t>
            </w:r>
          </w:p>
        </w:tc>
        <w:tc>
          <w:tcPr>
            <w:tcW w:w="1460" w:type="dxa"/>
            <w:shd w:val="clear" w:color="auto" w:fill="C0C0C0"/>
            <w:vAlign w:val="center"/>
          </w:tcPr>
          <w:p w14:paraId="713A5274"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8500FT AMSL</w:t>
            </w:r>
          </w:p>
        </w:tc>
        <w:tc>
          <w:tcPr>
            <w:tcW w:w="840" w:type="dxa"/>
            <w:shd w:val="clear" w:color="auto" w:fill="C0C0C0"/>
            <w:vAlign w:val="center"/>
          </w:tcPr>
          <w:p w14:paraId="657A303D"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04:30</w:t>
            </w:r>
          </w:p>
        </w:tc>
        <w:tc>
          <w:tcPr>
            <w:tcW w:w="840" w:type="dxa"/>
            <w:shd w:val="clear" w:color="auto" w:fill="C0C0C0"/>
            <w:vAlign w:val="center"/>
          </w:tcPr>
          <w:p w14:paraId="1B9976FE" w14:textId="77777777" w:rsidR="008F1770" w:rsidRPr="008F1770" w:rsidRDefault="008F1770" w:rsidP="00E31149">
            <w:pPr>
              <w:tabs>
                <w:tab w:val="left" w:pos="3402"/>
              </w:tabs>
              <w:spacing w:after="0" w:line="240" w:lineRule="auto"/>
              <w:jc w:val="center"/>
              <w:rPr>
                <w:rFonts w:cs="Times New Roman"/>
                <w:sz w:val="18"/>
                <w:szCs w:val="18"/>
              </w:rPr>
            </w:pPr>
            <w:r w:rsidRPr="008F1770">
              <w:rPr>
                <w:rFonts w:cs="Times New Roman"/>
                <w:sz w:val="18"/>
                <w:szCs w:val="18"/>
              </w:rPr>
              <w:t>06:00</w:t>
            </w:r>
          </w:p>
        </w:tc>
        <w:tc>
          <w:tcPr>
            <w:tcW w:w="1041" w:type="dxa"/>
            <w:shd w:val="clear" w:color="auto" w:fill="C0C0C0"/>
            <w:vAlign w:val="center"/>
          </w:tcPr>
          <w:p w14:paraId="6976B827"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A0937/23</w:t>
            </w:r>
          </w:p>
        </w:tc>
        <w:tc>
          <w:tcPr>
            <w:tcW w:w="2639" w:type="dxa"/>
            <w:shd w:val="clear" w:color="auto" w:fill="auto"/>
            <w:vAlign w:val="center"/>
          </w:tcPr>
          <w:p w14:paraId="0A838DC2"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TRA_BELOGRADCHIK</w:t>
            </w:r>
          </w:p>
        </w:tc>
      </w:tr>
    </w:tbl>
    <w:p w14:paraId="3F3E10FA"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REMARK:</w:t>
      </w:r>
    </w:p>
    <w:p w14:paraId="4B1E27DA" w14:textId="77777777" w:rsidR="008F1770" w:rsidRPr="008F1770" w:rsidRDefault="008F1770" w:rsidP="00E31149">
      <w:pPr>
        <w:tabs>
          <w:tab w:val="left" w:pos="3402"/>
        </w:tabs>
        <w:spacing w:after="0" w:line="240" w:lineRule="auto"/>
        <w:rPr>
          <w:rFonts w:cs="Times New Roman"/>
          <w:sz w:val="18"/>
          <w:szCs w:val="18"/>
        </w:rPr>
      </w:pPr>
      <w:r w:rsidRPr="008F1770">
        <w:rPr>
          <w:rFonts w:cs="Times New Roman"/>
          <w:sz w:val="18"/>
          <w:szCs w:val="18"/>
        </w:rPr>
        <w:t>……….</w:t>
      </w:r>
    </w:p>
    <w:p w14:paraId="5EEBB8A6" w14:textId="77777777" w:rsidR="008F1770" w:rsidRPr="008F1770" w:rsidRDefault="008F1770" w:rsidP="00E31149">
      <w:pPr>
        <w:tabs>
          <w:tab w:val="left" w:pos="3402"/>
        </w:tabs>
        <w:spacing w:after="0" w:line="240" w:lineRule="auto"/>
        <w:rPr>
          <w:rFonts w:cs="Times New Roman"/>
          <w:b/>
          <w:sz w:val="18"/>
          <w:szCs w:val="18"/>
        </w:rPr>
      </w:pPr>
      <w:r w:rsidRPr="008F1770">
        <w:rPr>
          <w:rFonts w:cs="Times New Roman"/>
          <w:b/>
          <w:sz w:val="18"/>
          <w:szCs w:val="18"/>
        </w:rPr>
        <w:t>HEAD OF AMC</w:t>
      </w:r>
    </w:p>
    <w:p w14:paraId="6A4D4AE4" w14:textId="01A040A6" w:rsidR="007629B6" w:rsidRDefault="007629B6">
      <w:pPr>
        <w:spacing w:after="0" w:line="240" w:lineRule="auto"/>
        <w:rPr>
          <w:b/>
          <w:bCs/>
        </w:rPr>
      </w:pPr>
      <w:r>
        <w:rPr>
          <w:b/>
          <w:bCs/>
        </w:rPr>
        <w:br w:type="page"/>
      </w:r>
    </w:p>
    <w:p w14:paraId="1569C1A9" w14:textId="77777777" w:rsidR="00537F41" w:rsidRDefault="007629B6" w:rsidP="00537F41">
      <w:pPr>
        <w:widowControl w:val="0"/>
        <w:spacing w:after="0" w:line="240" w:lineRule="auto"/>
        <w:ind w:left="7088"/>
        <w:jc w:val="both"/>
        <w:rPr>
          <w:b/>
          <w:bCs/>
        </w:rPr>
      </w:pPr>
      <w:r w:rsidRPr="00CE3E78">
        <w:rPr>
          <w:b/>
          <w:bCs/>
        </w:rPr>
        <w:lastRenderedPageBreak/>
        <w:t xml:space="preserve">Приложение № 2 </w:t>
      </w:r>
    </w:p>
    <w:p w14:paraId="29C9EC84" w14:textId="62CE0A30" w:rsidR="007629B6" w:rsidRPr="00537F41" w:rsidRDefault="007629B6" w:rsidP="00537F41">
      <w:pPr>
        <w:widowControl w:val="0"/>
        <w:spacing w:after="0" w:line="240" w:lineRule="auto"/>
        <w:ind w:left="7088"/>
        <w:jc w:val="both"/>
        <w:rPr>
          <w:bCs/>
        </w:rPr>
      </w:pPr>
      <w:r w:rsidRPr="00537F41">
        <w:rPr>
          <w:bCs/>
        </w:rPr>
        <w:t>към чл. 8, т. 6</w:t>
      </w:r>
    </w:p>
    <w:p w14:paraId="4054C12F" w14:textId="77777777" w:rsidR="007419E8" w:rsidRPr="007419E8" w:rsidRDefault="007419E8" w:rsidP="007419E8">
      <w:pPr>
        <w:widowControl w:val="0"/>
        <w:spacing w:after="0" w:line="240" w:lineRule="auto"/>
        <w:jc w:val="both"/>
        <w:rPr>
          <w:b/>
          <w:bCs/>
          <w:sz w:val="18"/>
          <w:szCs w:val="18"/>
        </w:rPr>
      </w:pPr>
    </w:p>
    <w:p w14:paraId="36114CC4"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UPDATED AIRSPACE USE PLAN</w:t>
      </w:r>
      <w:r w:rsidRPr="007419E8">
        <w:rPr>
          <w:rFonts w:cs="Times New Roman"/>
          <w:b/>
          <w:sz w:val="18"/>
          <w:szCs w:val="18"/>
        </w:rPr>
        <w:tab/>
        <w:t>230921</w:t>
      </w:r>
    </w:p>
    <w:p w14:paraId="50BAD557"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AMC</w:t>
      </w:r>
      <w:r w:rsidRPr="007419E8">
        <w:rPr>
          <w:rFonts w:cs="Times New Roman"/>
          <w:b/>
          <w:sz w:val="18"/>
          <w:szCs w:val="18"/>
        </w:rPr>
        <w:tab/>
        <w:t>LBSFZAMC-BULGARIA</w:t>
      </w:r>
    </w:p>
    <w:p w14:paraId="2A975827"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VALIDITY (UTC)</w:t>
      </w:r>
      <w:r w:rsidRPr="007419E8">
        <w:rPr>
          <w:rFonts w:cs="Times New Roman"/>
          <w:b/>
          <w:sz w:val="18"/>
          <w:szCs w:val="18"/>
        </w:rPr>
        <w:tab/>
        <w:t>2309210600-2309220600</w:t>
      </w:r>
    </w:p>
    <w:p w14:paraId="0B1D9914"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TRANSMITTED</w:t>
      </w:r>
      <w:r w:rsidRPr="007419E8">
        <w:rPr>
          <w:rFonts w:cs="Times New Roman"/>
          <w:b/>
          <w:sz w:val="18"/>
          <w:szCs w:val="18"/>
        </w:rPr>
        <w:tab/>
        <w:t>210505</w:t>
      </w:r>
    </w:p>
    <w:p w14:paraId="7DF70727"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A)CDR2 AVAILABILITY</w:t>
      </w:r>
    </w:p>
    <w:p w14:paraId="08DA4FD1"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NIL</w:t>
      </w:r>
    </w:p>
    <w:p w14:paraId="15C67FBF"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B)ATS ROUTE AND CDR1 CLOSURE</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740"/>
        <w:gridCol w:w="1020"/>
        <w:gridCol w:w="1020"/>
        <w:gridCol w:w="900"/>
        <w:gridCol w:w="900"/>
        <w:gridCol w:w="840"/>
        <w:gridCol w:w="840"/>
        <w:gridCol w:w="3260"/>
      </w:tblGrid>
      <w:tr w:rsidR="007419E8" w:rsidRPr="007419E8" w14:paraId="5EE58EBE" w14:textId="77777777" w:rsidTr="00E31149">
        <w:tc>
          <w:tcPr>
            <w:tcW w:w="560" w:type="dxa"/>
            <w:shd w:val="clear" w:color="auto" w:fill="auto"/>
            <w:vAlign w:val="center"/>
          </w:tcPr>
          <w:p w14:paraId="7B1F7350"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No</w:t>
            </w:r>
            <w:proofErr w:type="spellEnd"/>
          </w:p>
        </w:tc>
        <w:tc>
          <w:tcPr>
            <w:tcW w:w="740" w:type="dxa"/>
            <w:shd w:val="clear" w:color="auto" w:fill="auto"/>
            <w:vAlign w:val="center"/>
          </w:tcPr>
          <w:p w14:paraId="0097B55C"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Route</w:t>
            </w:r>
            <w:proofErr w:type="spellEnd"/>
          </w:p>
        </w:tc>
        <w:tc>
          <w:tcPr>
            <w:tcW w:w="2040" w:type="dxa"/>
            <w:gridSpan w:val="2"/>
            <w:shd w:val="clear" w:color="auto" w:fill="auto"/>
            <w:vAlign w:val="center"/>
          </w:tcPr>
          <w:p w14:paraId="5715301C"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Portion</w:t>
            </w:r>
            <w:proofErr w:type="spellEnd"/>
          </w:p>
        </w:tc>
        <w:tc>
          <w:tcPr>
            <w:tcW w:w="900" w:type="dxa"/>
            <w:shd w:val="clear" w:color="auto" w:fill="auto"/>
            <w:vAlign w:val="center"/>
          </w:tcPr>
          <w:p w14:paraId="62E38A06"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Lower</w:t>
            </w:r>
            <w:proofErr w:type="spellEnd"/>
          </w:p>
        </w:tc>
        <w:tc>
          <w:tcPr>
            <w:tcW w:w="900" w:type="dxa"/>
            <w:shd w:val="clear" w:color="auto" w:fill="auto"/>
            <w:vAlign w:val="center"/>
          </w:tcPr>
          <w:p w14:paraId="4E32E40B"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Upper</w:t>
            </w:r>
            <w:proofErr w:type="spellEnd"/>
          </w:p>
        </w:tc>
        <w:tc>
          <w:tcPr>
            <w:tcW w:w="840" w:type="dxa"/>
            <w:shd w:val="clear" w:color="auto" w:fill="auto"/>
            <w:vAlign w:val="center"/>
          </w:tcPr>
          <w:p w14:paraId="11634800"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From</w:t>
            </w:r>
            <w:proofErr w:type="spellEnd"/>
            <w:r w:rsidRPr="007419E8">
              <w:rPr>
                <w:rFonts w:cs="Times New Roman"/>
                <w:b/>
                <w:sz w:val="18"/>
                <w:szCs w:val="18"/>
              </w:rPr>
              <w:t xml:space="preserve"> (UTC)</w:t>
            </w:r>
          </w:p>
        </w:tc>
        <w:tc>
          <w:tcPr>
            <w:tcW w:w="840" w:type="dxa"/>
            <w:shd w:val="clear" w:color="auto" w:fill="auto"/>
            <w:vAlign w:val="center"/>
          </w:tcPr>
          <w:p w14:paraId="28CDDED9"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Until</w:t>
            </w:r>
            <w:proofErr w:type="spellEnd"/>
            <w:r w:rsidRPr="007419E8">
              <w:rPr>
                <w:rFonts w:cs="Times New Roman"/>
                <w:b/>
                <w:sz w:val="18"/>
                <w:szCs w:val="18"/>
              </w:rPr>
              <w:t xml:space="preserve"> (UTC)</w:t>
            </w:r>
          </w:p>
        </w:tc>
        <w:tc>
          <w:tcPr>
            <w:tcW w:w="3260" w:type="dxa"/>
            <w:shd w:val="clear" w:color="auto" w:fill="auto"/>
            <w:vAlign w:val="center"/>
          </w:tcPr>
          <w:p w14:paraId="7CEB032B" w14:textId="77777777" w:rsidR="007419E8" w:rsidRPr="007419E8" w:rsidRDefault="007419E8" w:rsidP="007419E8">
            <w:pPr>
              <w:tabs>
                <w:tab w:val="left" w:pos="3402"/>
              </w:tabs>
              <w:spacing w:after="0" w:line="240" w:lineRule="auto"/>
              <w:rPr>
                <w:rFonts w:cs="Times New Roman"/>
                <w:b/>
                <w:sz w:val="18"/>
                <w:szCs w:val="18"/>
              </w:rPr>
            </w:pPr>
            <w:proofErr w:type="spellStart"/>
            <w:r w:rsidRPr="007419E8">
              <w:rPr>
                <w:rFonts w:cs="Times New Roman"/>
                <w:b/>
                <w:sz w:val="18"/>
                <w:szCs w:val="18"/>
              </w:rPr>
              <w:t>Remark</w:t>
            </w:r>
            <w:proofErr w:type="spellEnd"/>
          </w:p>
        </w:tc>
      </w:tr>
      <w:tr w:rsidR="007419E8" w:rsidRPr="007419E8" w14:paraId="1C80C2D2" w14:textId="77777777" w:rsidTr="00E31149">
        <w:tc>
          <w:tcPr>
            <w:tcW w:w="560" w:type="dxa"/>
            <w:shd w:val="clear" w:color="auto" w:fill="auto"/>
            <w:vAlign w:val="center"/>
          </w:tcPr>
          <w:p w14:paraId="27A1EE4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w:t>
            </w:r>
          </w:p>
        </w:tc>
        <w:tc>
          <w:tcPr>
            <w:tcW w:w="740" w:type="dxa"/>
            <w:shd w:val="clear" w:color="auto" w:fill="auto"/>
            <w:vAlign w:val="center"/>
          </w:tcPr>
          <w:p w14:paraId="0A3E2EA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L606</w:t>
            </w:r>
          </w:p>
        </w:tc>
        <w:tc>
          <w:tcPr>
            <w:tcW w:w="1020" w:type="dxa"/>
            <w:shd w:val="clear" w:color="auto" w:fill="auto"/>
            <w:vAlign w:val="center"/>
          </w:tcPr>
          <w:p w14:paraId="0E90538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TIMUR</w:t>
            </w:r>
          </w:p>
        </w:tc>
        <w:tc>
          <w:tcPr>
            <w:tcW w:w="1020" w:type="dxa"/>
            <w:shd w:val="clear" w:color="auto" w:fill="auto"/>
            <w:vAlign w:val="center"/>
          </w:tcPr>
          <w:p w14:paraId="51E0FE8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XANEX</w:t>
            </w:r>
          </w:p>
        </w:tc>
        <w:tc>
          <w:tcPr>
            <w:tcW w:w="900" w:type="dxa"/>
            <w:shd w:val="clear" w:color="auto" w:fill="auto"/>
            <w:vAlign w:val="center"/>
          </w:tcPr>
          <w:p w14:paraId="3F90E8B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FL135</w:t>
            </w:r>
          </w:p>
        </w:tc>
        <w:tc>
          <w:tcPr>
            <w:tcW w:w="900" w:type="dxa"/>
            <w:shd w:val="clear" w:color="auto" w:fill="auto"/>
            <w:vAlign w:val="center"/>
          </w:tcPr>
          <w:p w14:paraId="353BA6D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FL185</w:t>
            </w:r>
          </w:p>
        </w:tc>
        <w:tc>
          <w:tcPr>
            <w:tcW w:w="840" w:type="dxa"/>
            <w:shd w:val="clear" w:color="auto" w:fill="auto"/>
            <w:vAlign w:val="center"/>
          </w:tcPr>
          <w:p w14:paraId="4C7D60F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40" w:type="dxa"/>
            <w:shd w:val="clear" w:color="auto" w:fill="auto"/>
            <w:vAlign w:val="center"/>
          </w:tcPr>
          <w:p w14:paraId="00FD1D0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13:00</w:t>
            </w:r>
          </w:p>
        </w:tc>
        <w:tc>
          <w:tcPr>
            <w:tcW w:w="3260" w:type="dxa"/>
            <w:shd w:val="clear" w:color="auto" w:fill="auto"/>
            <w:vAlign w:val="center"/>
          </w:tcPr>
          <w:p w14:paraId="094E50DC"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1492E056" w14:textId="77777777" w:rsidTr="00E31149">
        <w:tc>
          <w:tcPr>
            <w:tcW w:w="560" w:type="dxa"/>
            <w:shd w:val="clear" w:color="auto" w:fill="auto"/>
            <w:vAlign w:val="center"/>
          </w:tcPr>
          <w:p w14:paraId="12BEA86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2</w:t>
            </w:r>
          </w:p>
        </w:tc>
        <w:tc>
          <w:tcPr>
            <w:tcW w:w="740" w:type="dxa"/>
            <w:shd w:val="clear" w:color="auto" w:fill="auto"/>
            <w:vAlign w:val="center"/>
          </w:tcPr>
          <w:p w14:paraId="37502D4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L606</w:t>
            </w:r>
          </w:p>
        </w:tc>
        <w:tc>
          <w:tcPr>
            <w:tcW w:w="1020" w:type="dxa"/>
            <w:shd w:val="clear" w:color="auto" w:fill="auto"/>
            <w:vAlign w:val="center"/>
          </w:tcPr>
          <w:p w14:paraId="19E616E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XANEX</w:t>
            </w:r>
          </w:p>
        </w:tc>
        <w:tc>
          <w:tcPr>
            <w:tcW w:w="1020" w:type="dxa"/>
            <w:shd w:val="clear" w:color="auto" w:fill="auto"/>
            <w:vAlign w:val="center"/>
          </w:tcPr>
          <w:p w14:paraId="2B08B7A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GASRU</w:t>
            </w:r>
          </w:p>
        </w:tc>
        <w:tc>
          <w:tcPr>
            <w:tcW w:w="900" w:type="dxa"/>
            <w:shd w:val="clear" w:color="auto" w:fill="auto"/>
            <w:vAlign w:val="center"/>
          </w:tcPr>
          <w:p w14:paraId="087ACD4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FL135</w:t>
            </w:r>
          </w:p>
        </w:tc>
        <w:tc>
          <w:tcPr>
            <w:tcW w:w="900" w:type="dxa"/>
            <w:shd w:val="clear" w:color="auto" w:fill="auto"/>
            <w:vAlign w:val="center"/>
          </w:tcPr>
          <w:p w14:paraId="6A20D79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840" w:type="dxa"/>
            <w:shd w:val="clear" w:color="auto" w:fill="auto"/>
            <w:vAlign w:val="center"/>
          </w:tcPr>
          <w:p w14:paraId="08FB45F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06:30</w:t>
            </w:r>
          </w:p>
        </w:tc>
        <w:tc>
          <w:tcPr>
            <w:tcW w:w="840" w:type="dxa"/>
            <w:shd w:val="clear" w:color="auto" w:fill="auto"/>
            <w:vAlign w:val="center"/>
          </w:tcPr>
          <w:p w14:paraId="2AB828F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13:00</w:t>
            </w:r>
          </w:p>
        </w:tc>
        <w:tc>
          <w:tcPr>
            <w:tcW w:w="3260" w:type="dxa"/>
            <w:shd w:val="clear" w:color="auto" w:fill="auto"/>
            <w:vAlign w:val="center"/>
          </w:tcPr>
          <w:p w14:paraId="760763F7"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46E566D7" w14:textId="77777777" w:rsidTr="00E31149">
        <w:tc>
          <w:tcPr>
            <w:tcW w:w="560" w:type="dxa"/>
            <w:shd w:val="clear" w:color="auto" w:fill="auto"/>
            <w:vAlign w:val="center"/>
          </w:tcPr>
          <w:p w14:paraId="61B5026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3</w:t>
            </w:r>
          </w:p>
        </w:tc>
        <w:tc>
          <w:tcPr>
            <w:tcW w:w="740" w:type="dxa"/>
            <w:shd w:val="clear" w:color="auto" w:fill="auto"/>
            <w:vAlign w:val="center"/>
          </w:tcPr>
          <w:p w14:paraId="782A2E5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L606</w:t>
            </w:r>
          </w:p>
        </w:tc>
        <w:tc>
          <w:tcPr>
            <w:tcW w:w="1020" w:type="dxa"/>
            <w:shd w:val="clear" w:color="auto" w:fill="auto"/>
            <w:vAlign w:val="center"/>
          </w:tcPr>
          <w:p w14:paraId="0540A24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GASRU</w:t>
            </w:r>
          </w:p>
        </w:tc>
        <w:tc>
          <w:tcPr>
            <w:tcW w:w="1020" w:type="dxa"/>
            <w:shd w:val="clear" w:color="auto" w:fill="auto"/>
            <w:vAlign w:val="center"/>
          </w:tcPr>
          <w:p w14:paraId="1B9EACE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ADORU</w:t>
            </w:r>
          </w:p>
        </w:tc>
        <w:tc>
          <w:tcPr>
            <w:tcW w:w="900" w:type="dxa"/>
            <w:shd w:val="clear" w:color="auto" w:fill="auto"/>
            <w:vAlign w:val="center"/>
          </w:tcPr>
          <w:p w14:paraId="315BE05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FL105</w:t>
            </w:r>
          </w:p>
        </w:tc>
        <w:tc>
          <w:tcPr>
            <w:tcW w:w="900" w:type="dxa"/>
            <w:shd w:val="clear" w:color="auto" w:fill="auto"/>
            <w:vAlign w:val="center"/>
          </w:tcPr>
          <w:p w14:paraId="2CBAACA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840" w:type="dxa"/>
            <w:shd w:val="clear" w:color="auto" w:fill="auto"/>
            <w:vAlign w:val="center"/>
          </w:tcPr>
          <w:p w14:paraId="107E088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06:30</w:t>
            </w:r>
          </w:p>
        </w:tc>
        <w:tc>
          <w:tcPr>
            <w:tcW w:w="840" w:type="dxa"/>
            <w:shd w:val="clear" w:color="auto" w:fill="auto"/>
            <w:vAlign w:val="center"/>
          </w:tcPr>
          <w:p w14:paraId="4E1969D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3260" w:type="dxa"/>
            <w:shd w:val="clear" w:color="auto" w:fill="auto"/>
            <w:vAlign w:val="center"/>
          </w:tcPr>
          <w:p w14:paraId="3FFF7983"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041A512C" w14:textId="77777777" w:rsidTr="00E31149">
        <w:tc>
          <w:tcPr>
            <w:tcW w:w="560" w:type="dxa"/>
            <w:shd w:val="clear" w:color="auto" w:fill="auto"/>
            <w:vAlign w:val="center"/>
          </w:tcPr>
          <w:p w14:paraId="69A70E2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w:t>
            </w:r>
          </w:p>
        </w:tc>
        <w:tc>
          <w:tcPr>
            <w:tcW w:w="740" w:type="dxa"/>
            <w:shd w:val="clear" w:color="auto" w:fill="auto"/>
            <w:vAlign w:val="center"/>
          </w:tcPr>
          <w:p w14:paraId="48D8173C"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L606</w:t>
            </w:r>
          </w:p>
        </w:tc>
        <w:tc>
          <w:tcPr>
            <w:tcW w:w="1020" w:type="dxa"/>
            <w:shd w:val="clear" w:color="auto" w:fill="auto"/>
            <w:vAlign w:val="center"/>
          </w:tcPr>
          <w:p w14:paraId="250043CC"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TIMUR</w:t>
            </w:r>
          </w:p>
        </w:tc>
        <w:tc>
          <w:tcPr>
            <w:tcW w:w="1020" w:type="dxa"/>
            <w:shd w:val="clear" w:color="auto" w:fill="auto"/>
            <w:vAlign w:val="center"/>
          </w:tcPr>
          <w:p w14:paraId="1635AB4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GASRU</w:t>
            </w:r>
          </w:p>
        </w:tc>
        <w:tc>
          <w:tcPr>
            <w:tcW w:w="900" w:type="dxa"/>
            <w:shd w:val="clear" w:color="auto" w:fill="auto"/>
            <w:vAlign w:val="center"/>
          </w:tcPr>
          <w:p w14:paraId="23F85ED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FL135</w:t>
            </w:r>
          </w:p>
        </w:tc>
        <w:tc>
          <w:tcPr>
            <w:tcW w:w="900" w:type="dxa"/>
            <w:shd w:val="clear" w:color="auto" w:fill="auto"/>
            <w:vAlign w:val="center"/>
          </w:tcPr>
          <w:p w14:paraId="0A5A4F3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840" w:type="dxa"/>
            <w:shd w:val="clear" w:color="auto" w:fill="auto"/>
            <w:vAlign w:val="center"/>
          </w:tcPr>
          <w:p w14:paraId="459DE24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13:00</w:t>
            </w:r>
          </w:p>
        </w:tc>
        <w:tc>
          <w:tcPr>
            <w:tcW w:w="840" w:type="dxa"/>
            <w:shd w:val="clear" w:color="auto" w:fill="auto"/>
            <w:vAlign w:val="center"/>
          </w:tcPr>
          <w:p w14:paraId="54FE637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3260" w:type="dxa"/>
            <w:shd w:val="clear" w:color="auto" w:fill="auto"/>
            <w:vAlign w:val="center"/>
          </w:tcPr>
          <w:p w14:paraId="3E3B4D89"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243591AE" w14:textId="77777777" w:rsidTr="00E31149">
        <w:tc>
          <w:tcPr>
            <w:tcW w:w="560" w:type="dxa"/>
            <w:shd w:val="clear" w:color="auto" w:fill="auto"/>
            <w:vAlign w:val="center"/>
          </w:tcPr>
          <w:p w14:paraId="00A8B4A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5</w:t>
            </w:r>
          </w:p>
        </w:tc>
        <w:tc>
          <w:tcPr>
            <w:tcW w:w="740" w:type="dxa"/>
            <w:shd w:val="clear" w:color="auto" w:fill="auto"/>
            <w:vAlign w:val="center"/>
          </w:tcPr>
          <w:p w14:paraId="6326BF2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L614</w:t>
            </w:r>
          </w:p>
        </w:tc>
        <w:tc>
          <w:tcPr>
            <w:tcW w:w="1020" w:type="dxa"/>
            <w:shd w:val="clear" w:color="auto" w:fill="auto"/>
            <w:vAlign w:val="center"/>
          </w:tcPr>
          <w:p w14:paraId="607F671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NISVA</w:t>
            </w:r>
          </w:p>
        </w:tc>
        <w:tc>
          <w:tcPr>
            <w:tcW w:w="1020" w:type="dxa"/>
            <w:shd w:val="clear" w:color="auto" w:fill="auto"/>
            <w:vAlign w:val="center"/>
          </w:tcPr>
          <w:p w14:paraId="12A3170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BLO</w:t>
            </w:r>
          </w:p>
        </w:tc>
        <w:tc>
          <w:tcPr>
            <w:tcW w:w="900" w:type="dxa"/>
            <w:shd w:val="clear" w:color="auto" w:fill="auto"/>
            <w:vAlign w:val="center"/>
          </w:tcPr>
          <w:p w14:paraId="15B7456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FL055</w:t>
            </w:r>
          </w:p>
        </w:tc>
        <w:tc>
          <w:tcPr>
            <w:tcW w:w="900" w:type="dxa"/>
            <w:shd w:val="clear" w:color="auto" w:fill="auto"/>
            <w:vAlign w:val="center"/>
          </w:tcPr>
          <w:p w14:paraId="32EF574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FL085</w:t>
            </w:r>
          </w:p>
        </w:tc>
        <w:tc>
          <w:tcPr>
            <w:tcW w:w="840" w:type="dxa"/>
            <w:shd w:val="clear" w:color="auto" w:fill="auto"/>
            <w:vAlign w:val="center"/>
          </w:tcPr>
          <w:p w14:paraId="22F492E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40" w:type="dxa"/>
            <w:shd w:val="clear" w:color="auto" w:fill="auto"/>
            <w:vAlign w:val="center"/>
          </w:tcPr>
          <w:p w14:paraId="1BB4FD7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14:00</w:t>
            </w:r>
          </w:p>
        </w:tc>
        <w:tc>
          <w:tcPr>
            <w:tcW w:w="3260" w:type="dxa"/>
            <w:shd w:val="clear" w:color="auto" w:fill="auto"/>
            <w:vAlign w:val="center"/>
          </w:tcPr>
          <w:p w14:paraId="096C8BA3"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A0839/23</w:t>
            </w:r>
          </w:p>
        </w:tc>
      </w:tr>
      <w:tr w:rsidR="007419E8" w:rsidRPr="007419E8" w14:paraId="52CCC949" w14:textId="77777777" w:rsidTr="00E31149">
        <w:tc>
          <w:tcPr>
            <w:tcW w:w="560" w:type="dxa"/>
            <w:shd w:val="clear" w:color="auto" w:fill="auto"/>
            <w:vAlign w:val="center"/>
          </w:tcPr>
          <w:p w14:paraId="3622932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6</w:t>
            </w:r>
          </w:p>
        </w:tc>
        <w:tc>
          <w:tcPr>
            <w:tcW w:w="740" w:type="dxa"/>
            <w:shd w:val="clear" w:color="auto" w:fill="auto"/>
            <w:vAlign w:val="center"/>
          </w:tcPr>
          <w:p w14:paraId="6774424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L614</w:t>
            </w:r>
          </w:p>
        </w:tc>
        <w:tc>
          <w:tcPr>
            <w:tcW w:w="1020" w:type="dxa"/>
            <w:shd w:val="clear" w:color="auto" w:fill="auto"/>
            <w:vAlign w:val="center"/>
          </w:tcPr>
          <w:p w14:paraId="72200C2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DEDIN</w:t>
            </w:r>
          </w:p>
        </w:tc>
        <w:tc>
          <w:tcPr>
            <w:tcW w:w="1020" w:type="dxa"/>
            <w:shd w:val="clear" w:color="auto" w:fill="auto"/>
            <w:vAlign w:val="center"/>
          </w:tcPr>
          <w:p w14:paraId="527E933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GERGI</w:t>
            </w:r>
          </w:p>
        </w:tc>
        <w:tc>
          <w:tcPr>
            <w:tcW w:w="900" w:type="dxa"/>
            <w:shd w:val="clear" w:color="auto" w:fill="auto"/>
            <w:vAlign w:val="center"/>
          </w:tcPr>
          <w:p w14:paraId="5CE1E85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FL105</w:t>
            </w:r>
          </w:p>
        </w:tc>
        <w:tc>
          <w:tcPr>
            <w:tcW w:w="900" w:type="dxa"/>
            <w:shd w:val="clear" w:color="auto" w:fill="auto"/>
            <w:vAlign w:val="center"/>
          </w:tcPr>
          <w:p w14:paraId="619C13A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840" w:type="dxa"/>
            <w:shd w:val="clear" w:color="auto" w:fill="auto"/>
            <w:vAlign w:val="center"/>
          </w:tcPr>
          <w:p w14:paraId="3BAA954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06:30</w:t>
            </w:r>
          </w:p>
        </w:tc>
        <w:tc>
          <w:tcPr>
            <w:tcW w:w="840" w:type="dxa"/>
            <w:shd w:val="clear" w:color="auto" w:fill="auto"/>
            <w:vAlign w:val="center"/>
          </w:tcPr>
          <w:p w14:paraId="1A2EAE8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3260" w:type="dxa"/>
            <w:shd w:val="clear" w:color="auto" w:fill="auto"/>
            <w:vAlign w:val="center"/>
          </w:tcPr>
          <w:p w14:paraId="0BEB0934"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7ABA1DE0" w14:textId="77777777" w:rsidTr="00E31149">
        <w:tc>
          <w:tcPr>
            <w:tcW w:w="560" w:type="dxa"/>
            <w:shd w:val="clear" w:color="auto" w:fill="auto"/>
            <w:vAlign w:val="center"/>
          </w:tcPr>
          <w:p w14:paraId="1552D49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7</w:t>
            </w:r>
          </w:p>
        </w:tc>
        <w:tc>
          <w:tcPr>
            <w:tcW w:w="740" w:type="dxa"/>
            <w:shd w:val="clear" w:color="auto" w:fill="auto"/>
            <w:vAlign w:val="center"/>
          </w:tcPr>
          <w:p w14:paraId="25B3050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L614</w:t>
            </w:r>
          </w:p>
        </w:tc>
        <w:tc>
          <w:tcPr>
            <w:tcW w:w="1020" w:type="dxa"/>
            <w:shd w:val="clear" w:color="auto" w:fill="auto"/>
            <w:vAlign w:val="center"/>
          </w:tcPr>
          <w:p w14:paraId="5FD53C7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GERGI</w:t>
            </w:r>
          </w:p>
        </w:tc>
        <w:tc>
          <w:tcPr>
            <w:tcW w:w="1020" w:type="dxa"/>
            <w:shd w:val="clear" w:color="auto" w:fill="auto"/>
            <w:vAlign w:val="center"/>
          </w:tcPr>
          <w:p w14:paraId="127D169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ADORU</w:t>
            </w:r>
          </w:p>
        </w:tc>
        <w:tc>
          <w:tcPr>
            <w:tcW w:w="900" w:type="dxa"/>
            <w:shd w:val="clear" w:color="auto" w:fill="auto"/>
            <w:vAlign w:val="center"/>
          </w:tcPr>
          <w:p w14:paraId="63D880A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FL105</w:t>
            </w:r>
          </w:p>
        </w:tc>
        <w:tc>
          <w:tcPr>
            <w:tcW w:w="900" w:type="dxa"/>
            <w:shd w:val="clear" w:color="auto" w:fill="auto"/>
            <w:vAlign w:val="center"/>
          </w:tcPr>
          <w:p w14:paraId="03CBC8A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FL135</w:t>
            </w:r>
          </w:p>
        </w:tc>
        <w:tc>
          <w:tcPr>
            <w:tcW w:w="840" w:type="dxa"/>
            <w:shd w:val="clear" w:color="auto" w:fill="auto"/>
            <w:vAlign w:val="center"/>
          </w:tcPr>
          <w:p w14:paraId="3BDC930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08:30</w:t>
            </w:r>
          </w:p>
        </w:tc>
        <w:tc>
          <w:tcPr>
            <w:tcW w:w="840" w:type="dxa"/>
            <w:shd w:val="clear" w:color="auto" w:fill="auto"/>
            <w:vAlign w:val="center"/>
          </w:tcPr>
          <w:p w14:paraId="1801DC9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3260" w:type="dxa"/>
            <w:shd w:val="clear" w:color="auto" w:fill="auto"/>
            <w:vAlign w:val="center"/>
          </w:tcPr>
          <w:p w14:paraId="1A77A322"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25A95BB7" w14:textId="77777777" w:rsidTr="00E31149">
        <w:tc>
          <w:tcPr>
            <w:tcW w:w="560" w:type="dxa"/>
            <w:shd w:val="clear" w:color="auto" w:fill="auto"/>
            <w:vAlign w:val="center"/>
          </w:tcPr>
          <w:p w14:paraId="5119020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8</w:t>
            </w:r>
          </w:p>
        </w:tc>
        <w:tc>
          <w:tcPr>
            <w:tcW w:w="740" w:type="dxa"/>
            <w:shd w:val="clear" w:color="auto" w:fill="auto"/>
            <w:vAlign w:val="center"/>
          </w:tcPr>
          <w:p w14:paraId="476E9BE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L867</w:t>
            </w:r>
          </w:p>
        </w:tc>
        <w:tc>
          <w:tcPr>
            <w:tcW w:w="1020" w:type="dxa"/>
            <w:shd w:val="clear" w:color="auto" w:fill="auto"/>
            <w:vAlign w:val="center"/>
          </w:tcPr>
          <w:p w14:paraId="7960E2C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TIMUR</w:t>
            </w:r>
          </w:p>
        </w:tc>
        <w:tc>
          <w:tcPr>
            <w:tcW w:w="1020" w:type="dxa"/>
            <w:shd w:val="clear" w:color="auto" w:fill="auto"/>
            <w:vAlign w:val="center"/>
          </w:tcPr>
          <w:p w14:paraId="14EA07E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RILEX</w:t>
            </w:r>
          </w:p>
        </w:tc>
        <w:tc>
          <w:tcPr>
            <w:tcW w:w="900" w:type="dxa"/>
            <w:shd w:val="clear" w:color="auto" w:fill="auto"/>
            <w:vAlign w:val="center"/>
          </w:tcPr>
          <w:p w14:paraId="713CECC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FL135</w:t>
            </w:r>
          </w:p>
        </w:tc>
        <w:tc>
          <w:tcPr>
            <w:tcW w:w="900" w:type="dxa"/>
            <w:shd w:val="clear" w:color="auto" w:fill="auto"/>
            <w:vAlign w:val="center"/>
          </w:tcPr>
          <w:p w14:paraId="49543DF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FL185</w:t>
            </w:r>
          </w:p>
        </w:tc>
        <w:tc>
          <w:tcPr>
            <w:tcW w:w="840" w:type="dxa"/>
            <w:shd w:val="clear" w:color="auto" w:fill="auto"/>
            <w:vAlign w:val="center"/>
          </w:tcPr>
          <w:p w14:paraId="3FD95AD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40" w:type="dxa"/>
            <w:shd w:val="clear" w:color="auto" w:fill="auto"/>
            <w:vAlign w:val="center"/>
          </w:tcPr>
          <w:p w14:paraId="107E892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13:00</w:t>
            </w:r>
          </w:p>
        </w:tc>
        <w:tc>
          <w:tcPr>
            <w:tcW w:w="3260" w:type="dxa"/>
            <w:shd w:val="clear" w:color="auto" w:fill="auto"/>
            <w:vAlign w:val="center"/>
          </w:tcPr>
          <w:p w14:paraId="615F721B" w14:textId="77777777" w:rsidR="007419E8" w:rsidRPr="007419E8" w:rsidRDefault="007419E8" w:rsidP="007419E8">
            <w:pPr>
              <w:tabs>
                <w:tab w:val="left" w:pos="3402"/>
              </w:tabs>
              <w:spacing w:after="0" w:line="240" w:lineRule="auto"/>
              <w:rPr>
                <w:rFonts w:cs="Times New Roman"/>
                <w:sz w:val="18"/>
                <w:szCs w:val="18"/>
              </w:rPr>
            </w:pPr>
          </w:p>
        </w:tc>
      </w:tr>
    </w:tbl>
    <w:p w14:paraId="5B540817"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C)TSA AND AMC MANAGEABLE 'R' AND 'D' AREA ACTIVATION</w:t>
      </w:r>
    </w:p>
    <w:tbl>
      <w:tblPr>
        <w:tblW w:w="10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1240"/>
        <w:gridCol w:w="1531"/>
        <w:gridCol w:w="1559"/>
        <w:gridCol w:w="709"/>
        <w:gridCol w:w="801"/>
        <w:gridCol w:w="2317"/>
        <w:gridCol w:w="1363"/>
      </w:tblGrid>
      <w:tr w:rsidR="007419E8" w:rsidRPr="007419E8" w14:paraId="467B71C6" w14:textId="77777777" w:rsidTr="00E31149">
        <w:tc>
          <w:tcPr>
            <w:tcW w:w="560" w:type="dxa"/>
            <w:vAlign w:val="center"/>
          </w:tcPr>
          <w:p w14:paraId="41C74547"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No</w:t>
            </w:r>
            <w:proofErr w:type="spellEnd"/>
          </w:p>
        </w:tc>
        <w:tc>
          <w:tcPr>
            <w:tcW w:w="1240" w:type="dxa"/>
            <w:vAlign w:val="center"/>
          </w:tcPr>
          <w:p w14:paraId="14B9965A"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Area</w:t>
            </w:r>
            <w:proofErr w:type="spellEnd"/>
          </w:p>
        </w:tc>
        <w:tc>
          <w:tcPr>
            <w:tcW w:w="1531" w:type="dxa"/>
            <w:vAlign w:val="center"/>
          </w:tcPr>
          <w:p w14:paraId="2EC9C134"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Lower</w:t>
            </w:r>
            <w:proofErr w:type="spellEnd"/>
          </w:p>
        </w:tc>
        <w:tc>
          <w:tcPr>
            <w:tcW w:w="1559" w:type="dxa"/>
            <w:vAlign w:val="center"/>
          </w:tcPr>
          <w:p w14:paraId="0D05BED0"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Upper</w:t>
            </w:r>
            <w:proofErr w:type="spellEnd"/>
          </w:p>
        </w:tc>
        <w:tc>
          <w:tcPr>
            <w:tcW w:w="709" w:type="dxa"/>
            <w:vAlign w:val="center"/>
          </w:tcPr>
          <w:p w14:paraId="3075D9A7"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From</w:t>
            </w:r>
            <w:proofErr w:type="spellEnd"/>
            <w:r w:rsidRPr="007419E8">
              <w:rPr>
                <w:rFonts w:cs="Times New Roman"/>
                <w:b/>
                <w:sz w:val="18"/>
                <w:szCs w:val="18"/>
              </w:rPr>
              <w:t xml:space="preserve"> (UTC)</w:t>
            </w:r>
          </w:p>
        </w:tc>
        <w:tc>
          <w:tcPr>
            <w:tcW w:w="801" w:type="dxa"/>
            <w:vAlign w:val="center"/>
          </w:tcPr>
          <w:p w14:paraId="342B95F7"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Until</w:t>
            </w:r>
            <w:proofErr w:type="spellEnd"/>
            <w:r w:rsidRPr="007419E8">
              <w:rPr>
                <w:rFonts w:cs="Times New Roman"/>
                <w:b/>
                <w:sz w:val="18"/>
                <w:szCs w:val="18"/>
              </w:rPr>
              <w:t xml:space="preserve"> (UTC)</w:t>
            </w:r>
          </w:p>
        </w:tc>
        <w:tc>
          <w:tcPr>
            <w:tcW w:w="2317" w:type="dxa"/>
            <w:vAlign w:val="center"/>
          </w:tcPr>
          <w:p w14:paraId="0724E459" w14:textId="77777777" w:rsidR="007419E8" w:rsidRPr="007419E8" w:rsidRDefault="007419E8" w:rsidP="007419E8">
            <w:pPr>
              <w:tabs>
                <w:tab w:val="left" w:pos="3402"/>
              </w:tabs>
              <w:spacing w:after="0" w:line="240" w:lineRule="auto"/>
              <w:rPr>
                <w:rFonts w:cs="Times New Roman"/>
                <w:b/>
                <w:sz w:val="18"/>
                <w:szCs w:val="18"/>
              </w:rPr>
            </w:pPr>
            <w:proofErr w:type="spellStart"/>
            <w:r w:rsidRPr="007419E8">
              <w:rPr>
                <w:rFonts w:cs="Times New Roman"/>
                <w:b/>
                <w:sz w:val="18"/>
                <w:szCs w:val="18"/>
              </w:rPr>
              <w:t>Resp.Unit</w:t>
            </w:r>
            <w:proofErr w:type="spellEnd"/>
          </w:p>
        </w:tc>
        <w:tc>
          <w:tcPr>
            <w:tcW w:w="1363" w:type="dxa"/>
            <w:shd w:val="clear" w:color="auto" w:fill="auto"/>
            <w:vAlign w:val="center"/>
          </w:tcPr>
          <w:p w14:paraId="2D58E5FA" w14:textId="77777777" w:rsidR="007419E8" w:rsidRPr="007419E8" w:rsidRDefault="007419E8" w:rsidP="007419E8">
            <w:pPr>
              <w:tabs>
                <w:tab w:val="left" w:pos="3402"/>
              </w:tabs>
              <w:spacing w:after="0" w:line="240" w:lineRule="auto"/>
              <w:rPr>
                <w:rFonts w:cs="Times New Roman"/>
                <w:b/>
                <w:sz w:val="18"/>
                <w:szCs w:val="18"/>
              </w:rPr>
            </w:pPr>
            <w:proofErr w:type="spellStart"/>
            <w:r w:rsidRPr="007419E8">
              <w:rPr>
                <w:rFonts w:cs="Times New Roman"/>
                <w:b/>
                <w:sz w:val="18"/>
                <w:szCs w:val="18"/>
              </w:rPr>
              <w:t>Remark</w:t>
            </w:r>
            <w:proofErr w:type="spellEnd"/>
          </w:p>
        </w:tc>
      </w:tr>
      <w:tr w:rsidR="007419E8" w:rsidRPr="007419E8" w14:paraId="2D66BE6A" w14:textId="77777777" w:rsidTr="00E31149">
        <w:tc>
          <w:tcPr>
            <w:tcW w:w="560" w:type="dxa"/>
            <w:vAlign w:val="center"/>
          </w:tcPr>
          <w:p w14:paraId="08C89D7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w:t>
            </w:r>
          </w:p>
        </w:tc>
        <w:tc>
          <w:tcPr>
            <w:tcW w:w="1240" w:type="dxa"/>
            <w:vAlign w:val="center"/>
          </w:tcPr>
          <w:p w14:paraId="134E6EB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LBTRA31</w:t>
            </w:r>
          </w:p>
        </w:tc>
        <w:tc>
          <w:tcPr>
            <w:tcW w:w="1531" w:type="dxa"/>
            <w:vAlign w:val="center"/>
          </w:tcPr>
          <w:p w14:paraId="42FB60E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40C1CE7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10500FT AMSL</w:t>
            </w:r>
          </w:p>
        </w:tc>
        <w:tc>
          <w:tcPr>
            <w:tcW w:w="709" w:type="dxa"/>
            <w:vAlign w:val="center"/>
          </w:tcPr>
          <w:p w14:paraId="6619B24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06:30</w:t>
            </w:r>
          </w:p>
        </w:tc>
        <w:tc>
          <w:tcPr>
            <w:tcW w:w="801" w:type="dxa"/>
            <w:vAlign w:val="center"/>
          </w:tcPr>
          <w:p w14:paraId="02D9E10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08:30</w:t>
            </w:r>
          </w:p>
        </w:tc>
        <w:tc>
          <w:tcPr>
            <w:tcW w:w="2317" w:type="dxa"/>
            <w:vAlign w:val="center"/>
          </w:tcPr>
          <w:p w14:paraId="7B99C391"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54F09A92"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5DA7B1F8" w14:textId="77777777" w:rsidTr="00E31149">
        <w:tc>
          <w:tcPr>
            <w:tcW w:w="560" w:type="dxa"/>
            <w:vAlign w:val="center"/>
          </w:tcPr>
          <w:p w14:paraId="59A3A72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2</w:t>
            </w:r>
          </w:p>
        </w:tc>
        <w:tc>
          <w:tcPr>
            <w:tcW w:w="1240" w:type="dxa"/>
            <w:vAlign w:val="center"/>
          </w:tcPr>
          <w:p w14:paraId="765030F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LBTRA31</w:t>
            </w:r>
          </w:p>
        </w:tc>
        <w:tc>
          <w:tcPr>
            <w:tcW w:w="1531" w:type="dxa"/>
            <w:vAlign w:val="center"/>
          </w:tcPr>
          <w:p w14:paraId="7D72B37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345AD5E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709" w:type="dxa"/>
            <w:vAlign w:val="center"/>
          </w:tcPr>
          <w:p w14:paraId="1BCC253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08:30</w:t>
            </w:r>
          </w:p>
        </w:tc>
        <w:tc>
          <w:tcPr>
            <w:tcW w:w="801" w:type="dxa"/>
            <w:vAlign w:val="center"/>
          </w:tcPr>
          <w:p w14:paraId="01BD120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2317" w:type="dxa"/>
            <w:vAlign w:val="center"/>
          </w:tcPr>
          <w:p w14:paraId="4D68E52A"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4C2C6190"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1CAABDFC" w14:textId="77777777" w:rsidTr="00E31149">
        <w:tc>
          <w:tcPr>
            <w:tcW w:w="560" w:type="dxa"/>
            <w:vAlign w:val="center"/>
          </w:tcPr>
          <w:p w14:paraId="05635D1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3</w:t>
            </w:r>
          </w:p>
        </w:tc>
        <w:tc>
          <w:tcPr>
            <w:tcW w:w="1240" w:type="dxa"/>
            <w:vAlign w:val="center"/>
          </w:tcPr>
          <w:p w14:paraId="4FF65D8B" w14:textId="77777777" w:rsidR="007419E8" w:rsidRPr="007419E8" w:rsidRDefault="007419E8" w:rsidP="007419E8">
            <w:pPr>
              <w:tabs>
                <w:tab w:val="left" w:pos="3402"/>
              </w:tabs>
              <w:spacing w:after="0" w:line="240" w:lineRule="auto"/>
              <w:rPr>
                <w:rFonts w:cs="Times New Roman"/>
                <w:sz w:val="18"/>
                <w:szCs w:val="18"/>
              </w:rPr>
            </w:pPr>
          </w:p>
        </w:tc>
        <w:tc>
          <w:tcPr>
            <w:tcW w:w="1531" w:type="dxa"/>
            <w:vAlign w:val="center"/>
          </w:tcPr>
          <w:p w14:paraId="396F8DD0" w14:textId="77777777" w:rsidR="007419E8" w:rsidRPr="007419E8" w:rsidRDefault="007419E8" w:rsidP="007419E8">
            <w:pPr>
              <w:tabs>
                <w:tab w:val="left" w:pos="3402"/>
              </w:tabs>
              <w:spacing w:after="0" w:line="240" w:lineRule="auto"/>
              <w:rPr>
                <w:rFonts w:cs="Times New Roman"/>
                <w:sz w:val="18"/>
                <w:szCs w:val="18"/>
              </w:rPr>
            </w:pPr>
          </w:p>
        </w:tc>
        <w:tc>
          <w:tcPr>
            <w:tcW w:w="1559" w:type="dxa"/>
            <w:vAlign w:val="center"/>
          </w:tcPr>
          <w:p w14:paraId="07A0491F" w14:textId="77777777" w:rsidR="007419E8" w:rsidRPr="007419E8" w:rsidRDefault="007419E8" w:rsidP="007419E8">
            <w:pPr>
              <w:tabs>
                <w:tab w:val="left" w:pos="3402"/>
              </w:tabs>
              <w:spacing w:after="0" w:line="240" w:lineRule="auto"/>
              <w:rPr>
                <w:rFonts w:cs="Times New Roman"/>
                <w:sz w:val="18"/>
                <w:szCs w:val="18"/>
              </w:rPr>
            </w:pPr>
          </w:p>
        </w:tc>
        <w:tc>
          <w:tcPr>
            <w:tcW w:w="709" w:type="dxa"/>
            <w:vAlign w:val="center"/>
          </w:tcPr>
          <w:p w14:paraId="2B21D499" w14:textId="77777777" w:rsidR="007419E8" w:rsidRPr="007419E8" w:rsidRDefault="007419E8" w:rsidP="007419E8">
            <w:pPr>
              <w:tabs>
                <w:tab w:val="left" w:pos="3402"/>
              </w:tabs>
              <w:spacing w:after="0" w:line="240" w:lineRule="auto"/>
              <w:rPr>
                <w:rFonts w:cs="Times New Roman"/>
                <w:sz w:val="18"/>
                <w:szCs w:val="18"/>
              </w:rPr>
            </w:pPr>
          </w:p>
        </w:tc>
        <w:tc>
          <w:tcPr>
            <w:tcW w:w="801" w:type="dxa"/>
            <w:vAlign w:val="center"/>
          </w:tcPr>
          <w:p w14:paraId="4BE5BD1C" w14:textId="77777777" w:rsidR="007419E8" w:rsidRPr="007419E8" w:rsidRDefault="007419E8" w:rsidP="007419E8">
            <w:pPr>
              <w:tabs>
                <w:tab w:val="left" w:pos="3402"/>
              </w:tabs>
              <w:spacing w:after="0" w:line="240" w:lineRule="auto"/>
              <w:rPr>
                <w:rFonts w:cs="Times New Roman"/>
                <w:sz w:val="18"/>
                <w:szCs w:val="18"/>
              </w:rPr>
            </w:pPr>
          </w:p>
        </w:tc>
        <w:tc>
          <w:tcPr>
            <w:tcW w:w="2317" w:type="dxa"/>
            <w:vAlign w:val="center"/>
          </w:tcPr>
          <w:p w14:paraId="4794B89B"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2F7AFF8E" w14:textId="77777777" w:rsidR="007419E8" w:rsidRPr="007419E8" w:rsidRDefault="007419E8" w:rsidP="007419E8">
            <w:pPr>
              <w:tabs>
                <w:tab w:val="left" w:pos="3402"/>
              </w:tabs>
              <w:spacing w:after="0" w:line="240" w:lineRule="auto"/>
              <w:rPr>
                <w:rFonts w:cs="Times New Roman"/>
                <w:sz w:val="18"/>
                <w:szCs w:val="18"/>
              </w:rPr>
            </w:pPr>
            <w:proofErr w:type="spellStart"/>
            <w:r w:rsidRPr="007419E8">
              <w:rPr>
                <w:rFonts w:cs="Times New Roman"/>
                <w:sz w:val="18"/>
                <w:szCs w:val="18"/>
              </w:rPr>
              <w:t>Deleted</w:t>
            </w:r>
            <w:proofErr w:type="spellEnd"/>
          </w:p>
        </w:tc>
      </w:tr>
      <w:tr w:rsidR="007419E8" w:rsidRPr="007419E8" w14:paraId="0DB94504" w14:textId="77777777" w:rsidTr="00E31149">
        <w:tc>
          <w:tcPr>
            <w:tcW w:w="560" w:type="dxa"/>
            <w:vAlign w:val="center"/>
          </w:tcPr>
          <w:p w14:paraId="5D47266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w:t>
            </w:r>
          </w:p>
        </w:tc>
        <w:tc>
          <w:tcPr>
            <w:tcW w:w="1240" w:type="dxa"/>
            <w:vAlign w:val="center"/>
          </w:tcPr>
          <w:p w14:paraId="0D98ACD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LBTRA33</w:t>
            </w:r>
          </w:p>
        </w:tc>
        <w:tc>
          <w:tcPr>
            <w:tcW w:w="1531" w:type="dxa"/>
            <w:vAlign w:val="center"/>
          </w:tcPr>
          <w:p w14:paraId="352C484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7EDE2CF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709" w:type="dxa"/>
            <w:vAlign w:val="center"/>
          </w:tcPr>
          <w:p w14:paraId="2C6F5FF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06:30</w:t>
            </w:r>
          </w:p>
        </w:tc>
        <w:tc>
          <w:tcPr>
            <w:tcW w:w="801" w:type="dxa"/>
            <w:vAlign w:val="center"/>
          </w:tcPr>
          <w:p w14:paraId="47C1399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2317" w:type="dxa"/>
            <w:vAlign w:val="center"/>
          </w:tcPr>
          <w:p w14:paraId="5ACBD5F6"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58DC125C"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4163160B" w14:textId="77777777" w:rsidTr="00E31149">
        <w:tc>
          <w:tcPr>
            <w:tcW w:w="560" w:type="dxa"/>
            <w:vAlign w:val="center"/>
          </w:tcPr>
          <w:p w14:paraId="17996C0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6</w:t>
            </w:r>
          </w:p>
        </w:tc>
        <w:tc>
          <w:tcPr>
            <w:tcW w:w="1240" w:type="dxa"/>
            <w:vAlign w:val="center"/>
          </w:tcPr>
          <w:p w14:paraId="73D1ACD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LBTRA60</w:t>
            </w:r>
          </w:p>
        </w:tc>
        <w:tc>
          <w:tcPr>
            <w:tcW w:w="1531" w:type="dxa"/>
            <w:vAlign w:val="center"/>
          </w:tcPr>
          <w:p w14:paraId="4DDFC62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4000FT AMSL</w:t>
            </w:r>
          </w:p>
        </w:tc>
        <w:tc>
          <w:tcPr>
            <w:tcW w:w="1559" w:type="dxa"/>
            <w:vAlign w:val="center"/>
          </w:tcPr>
          <w:p w14:paraId="1CC2E77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9500FT AMSL</w:t>
            </w:r>
          </w:p>
        </w:tc>
        <w:tc>
          <w:tcPr>
            <w:tcW w:w="709" w:type="dxa"/>
            <w:vAlign w:val="center"/>
          </w:tcPr>
          <w:p w14:paraId="7C35C93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08:30</w:t>
            </w:r>
          </w:p>
        </w:tc>
        <w:tc>
          <w:tcPr>
            <w:tcW w:w="801" w:type="dxa"/>
            <w:vAlign w:val="center"/>
          </w:tcPr>
          <w:p w14:paraId="36763EA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2317" w:type="dxa"/>
            <w:vAlign w:val="center"/>
          </w:tcPr>
          <w:p w14:paraId="714E01CD"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58A808B6"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2084B00E" w14:textId="77777777" w:rsidTr="00E31149">
        <w:tc>
          <w:tcPr>
            <w:tcW w:w="560" w:type="dxa"/>
            <w:vAlign w:val="center"/>
          </w:tcPr>
          <w:p w14:paraId="11517B5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10</w:t>
            </w:r>
          </w:p>
        </w:tc>
        <w:tc>
          <w:tcPr>
            <w:tcW w:w="1240" w:type="dxa"/>
            <w:vAlign w:val="center"/>
          </w:tcPr>
          <w:p w14:paraId="7DF670A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LBTRA64</w:t>
            </w:r>
          </w:p>
        </w:tc>
        <w:tc>
          <w:tcPr>
            <w:tcW w:w="1531" w:type="dxa"/>
            <w:vAlign w:val="center"/>
          </w:tcPr>
          <w:p w14:paraId="724DB18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4000FT AMSL</w:t>
            </w:r>
          </w:p>
        </w:tc>
        <w:tc>
          <w:tcPr>
            <w:tcW w:w="1559" w:type="dxa"/>
            <w:vAlign w:val="center"/>
          </w:tcPr>
          <w:p w14:paraId="299F8A1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10500FT AMSL</w:t>
            </w:r>
          </w:p>
        </w:tc>
        <w:tc>
          <w:tcPr>
            <w:tcW w:w="709" w:type="dxa"/>
            <w:vAlign w:val="center"/>
          </w:tcPr>
          <w:p w14:paraId="6881614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08:30</w:t>
            </w:r>
          </w:p>
        </w:tc>
        <w:tc>
          <w:tcPr>
            <w:tcW w:w="801" w:type="dxa"/>
            <w:vAlign w:val="center"/>
          </w:tcPr>
          <w:p w14:paraId="467EDC1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2317" w:type="dxa"/>
            <w:vAlign w:val="center"/>
          </w:tcPr>
          <w:p w14:paraId="0BCDD6F1"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72BB8FB3"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2B67F6FC" w14:textId="77777777" w:rsidTr="00E31149">
        <w:tc>
          <w:tcPr>
            <w:tcW w:w="560" w:type="dxa"/>
            <w:vAlign w:val="center"/>
          </w:tcPr>
          <w:p w14:paraId="1D62BD7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11</w:t>
            </w:r>
          </w:p>
        </w:tc>
        <w:tc>
          <w:tcPr>
            <w:tcW w:w="1240" w:type="dxa"/>
            <w:vAlign w:val="center"/>
          </w:tcPr>
          <w:p w14:paraId="700B306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LBTRA65</w:t>
            </w:r>
          </w:p>
        </w:tc>
        <w:tc>
          <w:tcPr>
            <w:tcW w:w="1531" w:type="dxa"/>
            <w:vAlign w:val="center"/>
          </w:tcPr>
          <w:p w14:paraId="784DE09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10500FT AMSL</w:t>
            </w:r>
          </w:p>
        </w:tc>
        <w:tc>
          <w:tcPr>
            <w:tcW w:w="1559" w:type="dxa"/>
            <w:vAlign w:val="center"/>
          </w:tcPr>
          <w:p w14:paraId="5EAF2CE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FL165</w:t>
            </w:r>
          </w:p>
        </w:tc>
        <w:tc>
          <w:tcPr>
            <w:tcW w:w="709" w:type="dxa"/>
            <w:vAlign w:val="center"/>
          </w:tcPr>
          <w:p w14:paraId="015B28A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08:30</w:t>
            </w:r>
          </w:p>
        </w:tc>
        <w:tc>
          <w:tcPr>
            <w:tcW w:w="801" w:type="dxa"/>
            <w:vAlign w:val="center"/>
          </w:tcPr>
          <w:p w14:paraId="2132B2F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2317" w:type="dxa"/>
            <w:vAlign w:val="center"/>
          </w:tcPr>
          <w:p w14:paraId="31082E42"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21E3635F"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7C915E31" w14:textId="77777777" w:rsidTr="00E31149">
        <w:tc>
          <w:tcPr>
            <w:tcW w:w="560" w:type="dxa"/>
            <w:vAlign w:val="center"/>
          </w:tcPr>
          <w:p w14:paraId="4E7AFDF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14</w:t>
            </w:r>
          </w:p>
        </w:tc>
        <w:tc>
          <w:tcPr>
            <w:tcW w:w="1240" w:type="dxa"/>
            <w:vAlign w:val="center"/>
          </w:tcPr>
          <w:p w14:paraId="5F6E022C"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LBTRA81</w:t>
            </w:r>
          </w:p>
        </w:tc>
        <w:tc>
          <w:tcPr>
            <w:tcW w:w="1531" w:type="dxa"/>
            <w:vAlign w:val="center"/>
          </w:tcPr>
          <w:p w14:paraId="1A5649D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7B5CBB7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709" w:type="dxa"/>
            <w:vAlign w:val="center"/>
          </w:tcPr>
          <w:p w14:paraId="2F909AB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01" w:type="dxa"/>
            <w:vAlign w:val="center"/>
          </w:tcPr>
          <w:p w14:paraId="598B902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17:00</w:t>
            </w:r>
          </w:p>
        </w:tc>
        <w:tc>
          <w:tcPr>
            <w:tcW w:w="2317" w:type="dxa"/>
            <w:vAlign w:val="center"/>
          </w:tcPr>
          <w:p w14:paraId="5A2715AB"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28771C9C"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04B2EF1A" w14:textId="77777777" w:rsidTr="00E31149">
        <w:tc>
          <w:tcPr>
            <w:tcW w:w="560" w:type="dxa"/>
            <w:shd w:val="clear" w:color="auto" w:fill="C0C0C0"/>
            <w:vAlign w:val="center"/>
          </w:tcPr>
          <w:p w14:paraId="6FD76F9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15</w:t>
            </w:r>
          </w:p>
        </w:tc>
        <w:tc>
          <w:tcPr>
            <w:tcW w:w="1240" w:type="dxa"/>
            <w:shd w:val="clear" w:color="auto" w:fill="C0C0C0"/>
            <w:vAlign w:val="center"/>
          </w:tcPr>
          <w:p w14:paraId="36E1D6F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LBTRA81</w:t>
            </w:r>
          </w:p>
        </w:tc>
        <w:tc>
          <w:tcPr>
            <w:tcW w:w="1531" w:type="dxa"/>
            <w:shd w:val="clear" w:color="auto" w:fill="C0C0C0"/>
            <w:vAlign w:val="center"/>
          </w:tcPr>
          <w:p w14:paraId="10FFAD9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shd w:val="clear" w:color="auto" w:fill="C0C0C0"/>
            <w:vAlign w:val="center"/>
          </w:tcPr>
          <w:p w14:paraId="3BB39C7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709" w:type="dxa"/>
            <w:shd w:val="clear" w:color="auto" w:fill="C0C0C0"/>
            <w:vAlign w:val="center"/>
          </w:tcPr>
          <w:p w14:paraId="7485C7C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04:30</w:t>
            </w:r>
          </w:p>
        </w:tc>
        <w:tc>
          <w:tcPr>
            <w:tcW w:w="801" w:type="dxa"/>
            <w:shd w:val="clear" w:color="auto" w:fill="C0C0C0"/>
            <w:vAlign w:val="center"/>
          </w:tcPr>
          <w:p w14:paraId="4B4D517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2317" w:type="dxa"/>
            <w:shd w:val="clear" w:color="auto" w:fill="C0C0C0"/>
            <w:vAlign w:val="center"/>
          </w:tcPr>
          <w:p w14:paraId="703B22F6"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27B92451"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34183060" w14:textId="77777777" w:rsidTr="00E31149">
        <w:tc>
          <w:tcPr>
            <w:tcW w:w="560" w:type="dxa"/>
            <w:vAlign w:val="center"/>
          </w:tcPr>
          <w:p w14:paraId="5F8B6A5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w:t>
            </w:r>
          </w:p>
        </w:tc>
        <w:tc>
          <w:tcPr>
            <w:tcW w:w="1240" w:type="dxa"/>
            <w:vAlign w:val="center"/>
          </w:tcPr>
          <w:p w14:paraId="027BB12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LBTRA87</w:t>
            </w:r>
          </w:p>
        </w:tc>
        <w:tc>
          <w:tcPr>
            <w:tcW w:w="1531" w:type="dxa"/>
            <w:vAlign w:val="center"/>
          </w:tcPr>
          <w:p w14:paraId="5E46D57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5E7822F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10500FT AMSL</w:t>
            </w:r>
          </w:p>
        </w:tc>
        <w:tc>
          <w:tcPr>
            <w:tcW w:w="709" w:type="dxa"/>
            <w:vAlign w:val="center"/>
          </w:tcPr>
          <w:p w14:paraId="41E1CAA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01" w:type="dxa"/>
            <w:vAlign w:val="center"/>
          </w:tcPr>
          <w:p w14:paraId="0E2729C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18:00</w:t>
            </w:r>
          </w:p>
        </w:tc>
        <w:tc>
          <w:tcPr>
            <w:tcW w:w="2317" w:type="dxa"/>
            <w:vAlign w:val="center"/>
          </w:tcPr>
          <w:p w14:paraId="0F798B7C"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44E8DAA1"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6336FB5D" w14:textId="77777777" w:rsidTr="00E31149">
        <w:tc>
          <w:tcPr>
            <w:tcW w:w="560" w:type="dxa"/>
            <w:shd w:val="clear" w:color="auto" w:fill="C0C0C0"/>
            <w:vAlign w:val="center"/>
          </w:tcPr>
          <w:p w14:paraId="1F049D3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17</w:t>
            </w:r>
          </w:p>
        </w:tc>
        <w:tc>
          <w:tcPr>
            <w:tcW w:w="1240" w:type="dxa"/>
            <w:shd w:val="clear" w:color="auto" w:fill="C0C0C0"/>
            <w:vAlign w:val="center"/>
          </w:tcPr>
          <w:p w14:paraId="0F0FB4E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LBTRA87</w:t>
            </w:r>
          </w:p>
        </w:tc>
        <w:tc>
          <w:tcPr>
            <w:tcW w:w="1531" w:type="dxa"/>
            <w:shd w:val="clear" w:color="auto" w:fill="C0C0C0"/>
            <w:vAlign w:val="center"/>
          </w:tcPr>
          <w:p w14:paraId="689CA43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shd w:val="clear" w:color="auto" w:fill="C0C0C0"/>
            <w:vAlign w:val="center"/>
          </w:tcPr>
          <w:p w14:paraId="5C53B93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10500FT AMSL</w:t>
            </w:r>
          </w:p>
        </w:tc>
        <w:tc>
          <w:tcPr>
            <w:tcW w:w="709" w:type="dxa"/>
            <w:shd w:val="clear" w:color="auto" w:fill="C0C0C0"/>
            <w:vAlign w:val="center"/>
          </w:tcPr>
          <w:p w14:paraId="12F4CBB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03:30</w:t>
            </w:r>
          </w:p>
        </w:tc>
        <w:tc>
          <w:tcPr>
            <w:tcW w:w="801" w:type="dxa"/>
            <w:shd w:val="clear" w:color="auto" w:fill="C0C0C0"/>
            <w:vAlign w:val="center"/>
          </w:tcPr>
          <w:p w14:paraId="543824C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2317" w:type="dxa"/>
            <w:shd w:val="clear" w:color="auto" w:fill="C0C0C0"/>
            <w:vAlign w:val="center"/>
          </w:tcPr>
          <w:p w14:paraId="08E83626"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4F71FE56"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7E535929" w14:textId="77777777" w:rsidTr="00E31149">
        <w:tc>
          <w:tcPr>
            <w:tcW w:w="560" w:type="dxa"/>
            <w:vAlign w:val="center"/>
          </w:tcPr>
          <w:p w14:paraId="4F55FB9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18</w:t>
            </w:r>
          </w:p>
        </w:tc>
        <w:tc>
          <w:tcPr>
            <w:tcW w:w="1240" w:type="dxa"/>
            <w:vAlign w:val="center"/>
          </w:tcPr>
          <w:p w14:paraId="30A2DEA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LBTRA89</w:t>
            </w:r>
          </w:p>
        </w:tc>
        <w:tc>
          <w:tcPr>
            <w:tcW w:w="1531" w:type="dxa"/>
            <w:vAlign w:val="center"/>
          </w:tcPr>
          <w:p w14:paraId="73436E1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7CE49ED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3500FT AMSL</w:t>
            </w:r>
          </w:p>
        </w:tc>
        <w:tc>
          <w:tcPr>
            <w:tcW w:w="709" w:type="dxa"/>
            <w:vAlign w:val="center"/>
          </w:tcPr>
          <w:p w14:paraId="69AE501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01" w:type="dxa"/>
            <w:vAlign w:val="center"/>
          </w:tcPr>
          <w:p w14:paraId="5F43157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18:00</w:t>
            </w:r>
          </w:p>
        </w:tc>
        <w:tc>
          <w:tcPr>
            <w:tcW w:w="2317" w:type="dxa"/>
            <w:vAlign w:val="center"/>
          </w:tcPr>
          <w:p w14:paraId="2B9B35EC"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7C706158"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16A8970B" w14:textId="77777777" w:rsidTr="00E31149">
        <w:tc>
          <w:tcPr>
            <w:tcW w:w="560" w:type="dxa"/>
            <w:shd w:val="clear" w:color="auto" w:fill="C0C0C0"/>
            <w:vAlign w:val="center"/>
          </w:tcPr>
          <w:p w14:paraId="5E90852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19</w:t>
            </w:r>
          </w:p>
        </w:tc>
        <w:tc>
          <w:tcPr>
            <w:tcW w:w="1240" w:type="dxa"/>
            <w:shd w:val="clear" w:color="auto" w:fill="C0C0C0"/>
            <w:vAlign w:val="center"/>
          </w:tcPr>
          <w:p w14:paraId="69524FB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LBTRA89</w:t>
            </w:r>
          </w:p>
        </w:tc>
        <w:tc>
          <w:tcPr>
            <w:tcW w:w="1531" w:type="dxa"/>
            <w:shd w:val="clear" w:color="auto" w:fill="C0C0C0"/>
            <w:vAlign w:val="center"/>
          </w:tcPr>
          <w:p w14:paraId="15C7F73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shd w:val="clear" w:color="auto" w:fill="C0C0C0"/>
            <w:vAlign w:val="center"/>
          </w:tcPr>
          <w:p w14:paraId="3362EDF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3500FT AMSL</w:t>
            </w:r>
          </w:p>
        </w:tc>
        <w:tc>
          <w:tcPr>
            <w:tcW w:w="709" w:type="dxa"/>
            <w:shd w:val="clear" w:color="auto" w:fill="C0C0C0"/>
            <w:vAlign w:val="center"/>
          </w:tcPr>
          <w:p w14:paraId="7550DEE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03:30</w:t>
            </w:r>
          </w:p>
        </w:tc>
        <w:tc>
          <w:tcPr>
            <w:tcW w:w="801" w:type="dxa"/>
            <w:shd w:val="clear" w:color="auto" w:fill="C0C0C0"/>
            <w:vAlign w:val="center"/>
          </w:tcPr>
          <w:p w14:paraId="3A84DFAC"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2317" w:type="dxa"/>
            <w:shd w:val="clear" w:color="auto" w:fill="C0C0C0"/>
            <w:vAlign w:val="center"/>
          </w:tcPr>
          <w:p w14:paraId="16859E88"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1F1F811A"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4CD398DB" w14:textId="77777777" w:rsidTr="00E31149">
        <w:tc>
          <w:tcPr>
            <w:tcW w:w="560" w:type="dxa"/>
            <w:vAlign w:val="center"/>
          </w:tcPr>
          <w:p w14:paraId="5CB7373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27</w:t>
            </w:r>
          </w:p>
        </w:tc>
        <w:tc>
          <w:tcPr>
            <w:tcW w:w="1240" w:type="dxa"/>
            <w:vAlign w:val="center"/>
          </w:tcPr>
          <w:p w14:paraId="7BCF32D7" w14:textId="77777777" w:rsidR="007419E8" w:rsidRPr="007419E8" w:rsidRDefault="007419E8" w:rsidP="007419E8">
            <w:pPr>
              <w:tabs>
                <w:tab w:val="left" w:pos="3402"/>
              </w:tabs>
              <w:spacing w:after="0" w:line="240" w:lineRule="auto"/>
              <w:rPr>
                <w:rFonts w:cs="Times New Roman"/>
                <w:sz w:val="18"/>
                <w:szCs w:val="18"/>
              </w:rPr>
            </w:pPr>
          </w:p>
        </w:tc>
        <w:tc>
          <w:tcPr>
            <w:tcW w:w="1531" w:type="dxa"/>
            <w:vAlign w:val="center"/>
          </w:tcPr>
          <w:p w14:paraId="56DE62D5" w14:textId="77777777" w:rsidR="007419E8" w:rsidRPr="007419E8" w:rsidRDefault="007419E8" w:rsidP="007419E8">
            <w:pPr>
              <w:tabs>
                <w:tab w:val="left" w:pos="3402"/>
              </w:tabs>
              <w:spacing w:after="0" w:line="240" w:lineRule="auto"/>
              <w:rPr>
                <w:rFonts w:cs="Times New Roman"/>
                <w:sz w:val="18"/>
                <w:szCs w:val="18"/>
              </w:rPr>
            </w:pPr>
          </w:p>
        </w:tc>
        <w:tc>
          <w:tcPr>
            <w:tcW w:w="1559" w:type="dxa"/>
            <w:vAlign w:val="center"/>
          </w:tcPr>
          <w:p w14:paraId="2C82619E" w14:textId="77777777" w:rsidR="007419E8" w:rsidRPr="007419E8" w:rsidRDefault="007419E8" w:rsidP="007419E8">
            <w:pPr>
              <w:tabs>
                <w:tab w:val="left" w:pos="3402"/>
              </w:tabs>
              <w:spacing w:after="0" w:line="240" w:lineRule="auto"/>
              <w:rPr>
                <w:rFonts w:cs="Times New Roman"/>
                <w:sz w:val="18"/>
                <w:szCs w:val="18"/>
              </w:rPr>
            </w:pPr>
          </w:p>
        </w:tc>
        <w:tc>
          <w:tcPr>
            <w:tcW w:w="709" w:type="dxa"/>
            <w:vAlign w:val="center"/>
          </w:tcPr>
          <w:p w14:paraId="20E7B4E1" w14:textId="77777777" w:rsidR="007419E8" w:rsidRPr="007419E8" w:rsidRDefault="007419E8" w:rsidP="007419E8">
            <w:pPr>
              <w:tabs>
                <w:tab w:val="left" w:pos="3402"/>
              </w:tabs>
              <w:spacing w:after="0" w:line="240" w:lineRule="auto"/>
              <w:rPr>
                <w:rFonts w:cs="Times New Roman"/>
                <w:sz w:val="18"/>
                <w:szCs w:val="18"/>
              </w:rPr>
            </w:pPr>
          </w:p>
        </w:tc>
        <w:tc>
          <w:tcPr>
            <w:tcW w:w="801" w:type="dxa"/>
            <w:vAlign w:val="center"/>
          </w:tcPr>
          <w:p w14:paraId="7412E457" w14:textId="77777777" w:rsidR="007419E8" w:rsidRPr="007419E8" w:rsidRDefault="007419E8" w:rsidP="007419E8">
            <w:pPr>
              <w:tabs>
                <w:tab w:val="left" w:pos="3402"/>
              </w:tabs>
              <w:spacing w:after="0" w:line="240" w:lineRule="auto"/>
              <w:rPr>
                <w:rFonts w:cs="Times New Roman"/>
                <w:sz w:val="18"/>
                <w:szCs w:val="18"/>
              </w:rPr>
            </w:pPr>
          </w:p>
        </w:tc>
        <w:tc>
          <w:tcPr>
            <w:tcW w:w="2317" w:type="dxa"/>
            <w:vAlign w:val="center"/>
          </w:tcPr>
          <w:p w14:paraId="13CEDE2F"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022E7F3B" w14:textId="77777777" w:rsidR="007419E8" w:rsidRPr="007419E8" w:rsidRDefault="007419E8" w:rsidP="007419E8">
            <w:pPr>
              <w:tabs>
                <w:tab w:val="left" w:pos="3402"/>
              </w:tabs>
              <w:spacing w:after="0" w:line="240" w:lineRule="auto"/>
              <w:rPr>
                <w:rFonts w:cs="Times New Roman"/>
                <w:sz w:val="18"/>
                <w:szCs w:val="18"/>
              </w:rPr>
            </w:pPr>
            <w:proofErr w:type="spellStart"/>
            <w:r w:rsidRPr="007419E8">
              <w:rPr>
                <w:rFonts w:cs="Times New Roman"/>
                <w:sz w:val="18"/>
                <w:szCs w:val="18"/>
              </w:rPr>
              <w:t>Deleted</w:t>
            </w:r>
            <w:proofErr w:type="spellEnd"/>
          </w:p>
        </w:tc>
      </w:tr>
      <w:tr w:rsidR="007419E8" w:rsidRPr="007419E8" w14:paraId="4C1D4567" w14:textId="77777777" w:rsidTr="00E31149">
        <w:tc>
          <w:tcPr>
            <w:tcW w:w="560" w:type="dxa"/>
            <w:vAlign w:val="center"/>
          </w:tcPr>
          <w:p w14:paraId="6C9BD9A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28</w:t>
            </w:r>
          </w:p>
        </w:tc>
        <w:tc>
          <w:tcPr>
            <w:tcW w:w="1240" w:type="dxa"/>
            <w:vAlign w:val="center"/>
          </w:tcPr>
          <w:p w14:paraId="31F9F98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LBTRA32A</w:t>
            </w:r>
          </w:p>
        </w:tc>
        <w:tc>
          <w:tcPr>
            <w:tcW w:w="1531" w:type="dxa"/>
            <w:vAlign w:val="center"/>
          </w:tcPr>
          <w:p w14:paraId="5DE7188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05A57E8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709" w:type="dxa"/>
            <w:vAlign w:val="center"/>
          </w:tcPr>
          <w:p w14:paraId="38F4392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08:30</w:t>
            </w:r>
          </w:p>
        </w:tc>
        <w:tc>
          <w:tcPr>
            <w:tcW w:w="801" w:type="dxa"/>
            <w:vAlign w:val="center"/>
          </w:tcPr>
          <w:p w14:paraId="0C40FF1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2317" w:type="dxa"/>
            <w:vAlign w:val="center"/>
          </w:tcPr>
          <w:p w14:paraId="34869CC6"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2B393119"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56A14A0A" w14:textId="77777777" w:rsidTr="00E31149">
        <w:tc>
          <w:tcPr>
            <w:tcW w:w="560" w:type="dxa"/>
            <w:vAlign w:val="center"/>
          </w:tcPr>
          <w:p w14:paraId="19FC588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29</w:t>
            </w:r>
          </w:p>
        </w:tc>
        <w:tc>
          <w:tcPr>
            <w:tcW w:w="1240" w:type="dxa"/>
            <w:vAlign w:val="center"/>
          </w:tcPr>
          <w:p w14:paraId="00DD4AA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LBTRA32B</w:t>
            </w:r>
          </w:p>
        </w:tc>
        <w:tc>
          <w:tcPr>
            <w:tcW w:w="1531" w:type="dxa"/>
            <w:vAlign w:val="center"/>
          </w:tcPr>
          <w:p w14:paraId="4484A13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2F295A3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FL175</w:t>
            </w:r>
          </w:p>
        </w:tc>
        <w:tc>
          <w:tcPr>
            <w:tcW w:w="709" w:type="dxa"/>
            <w:vAlign w:val="center"/>
          </w:tcPr>
          <w:p w14:paraId="60773E8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08:30</w:t>
            </w:r>
          </w:p>
        </w:tc>
        <w:tc>
          <w:tcPr>
            <w:tcW w:w="801" w:type="dxa"/>
            <w:vAlign w:val="center"/>
          </w:tcPr>
          <w:p w14:paraId="59A7C57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2317" w:type="dxa"/>
            <w:vAlign w:val="center"/>
          </w:tcPr>
          <w:p w14:paraId="144F7E6A"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48B1589D"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654B93EB" w14:textId="77777777" w:rsidTr="00E31149">
        <w:tc>
          <w:tcPr>
            <w:tcW w:w="560" w:type="dxa"/>
            <w:vAlign w:val="center"/>
          </w:tcPr>
          <w:p w14:paraId="04A234A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38</w:t>
            </w:r>
          </w:p>
        </w:tc>
        <w:tc>
          <w:tcPr>
            <w:tcW w:w="1240" w:type="dxa"/>
            <w:vAlign w:val="center"/>
          </w:tcPr>
          <w:p w14:paraId="5DCACE6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LBD201</w:t>
            </w:r>
          </w:p>
        </w:tc>
        <w:tc>
          <w:tcPr>
            <w:tcW w:w="1531" w:type="dxa"/>
            <w:vAlign w:val="center"/>
          </w:tcPr>
          <w:p w14:paraId="485CEFD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30696A8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8500FT AMSL</w:t>
            </w:r>
          </w:p>
        </w:tc>
        <w:tc>
          <w:tcPr>
            <w:tcW w:w="709" w:type="dxa"/>
            <w:vAlign w:val="center"/>
          </w:tcPr>
          <w:p w14:paraId="5727FCE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01" w:type="dxa"/>
            <w:vAlign w:val="center"/>
          </w:tcPr>
          <w:p w14:paraId="341E178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14:00</w:t>
            </w:r>
          </w:p>
        </w:tc>
        <w:tc>
          <w:tcPr>
            <w:tcW w:w="2317" w:type="dxa"/>
            <w:vAlign w:val="center"/>
          </w:tcPr>
          <w:p w14:paraId="0179D903"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3A86ED54"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7B4C6435" w14:textId="77777777" w:rsidTr="00E31149">
        <w:tc>
          <w:tcPr>
            <w:tcW w:w="560" w:type="dxa"/>
            <w:vAlign w:val="center"/>
          </w:tcPr>
          <w:p w14:paraId="1F7692F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42</w:t>
            </w:r>
          </w:p>
        </w:tc>
        <w:tc>
          <w:tcPr>
            <w:tcW w:w="1240" w:type="dxa"/>
            <w:vAlign w:val="center"/>
          </w:tcPr>
          <w:p w14:paraId="22F0B31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LBD224</w:t>
            </w:r>
          </w:p>
        </w:tc>
        <w:tc>
          <w:tcPr>
            <w:tcW w:w="1531" w:type="dxa"/>
            <w:vAlign w:val="center"/>
          </w:tcPr>
          <w:p w14:paraId="0714783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37559D0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10500FT AMSL</w:t>
            </w:r>
          </w:p>
        </w:tc>
        <w:tc>
          <w:tcPr>
            <w:tcW w:w="709" w:type="dxa"/>
            <w:vAlign w:val="center"/>
          </w:tcPr>
          <w:p w14:paraId="6A76838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01" w:type="dxa"/>
            <w:vAlign w:val="center"/>
          </w:tcPr>
          <w:p w14:paraId="5FA0349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14:00</w:t>
            </w:r>
          </w:p>
        </w:tc>
        <w:tc>
          <w:tcPr>
            <w:tcW w:w="2317" w:type="dxa"/>
            <w:vAlign w:val="center"/>
          </w:tcPr>
          <w:p w14:paraId="200E9CAA"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6B9CD962"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5B48771F" w14:textId="77777777" w:rsidTr="00E31149">
        <w:tc>
          <w:tcPr>
            <w:tcW w:w="560" w:type="dxa"/>
            <w:shd w:val="clear" w:color="auto" w:fill="C0C0C0"/>
            <w:vAlign w:val="center"/>
          </w:tcPr>
          <w:p w14:paraId="3CAD3CC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43</w:t>
            </w:r>
          </w:p>
        </w:tc>
        <w:tc>
          <w:tcPr>
            <w:tcW w:w="1240" w:type="dxa"/>
            <w:shd w:val="clear" w:color="auto" w:fill="C0C0C0"/>
            <w:vAlign w:val="center"/>
          </w:tcPr>
          <w:p w14:paraId="5D00FA4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LBD224</w:t>
            </w:r>
          </w:p>
        </w:tc>
        <w:tc>
          <w:tcPr>
            <w:tcW w:w="1531" w:type="dxa"/>
            <w:shd w:val="clear" w:color="auto" w:fill="C0C0C0"/>
            <w:vAlign w:val="center"/>
          </w:tcPr>
          <w:p w14:paraId="098D5B4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shd w:val="clear" w:color="auto" w:fill="C0C0C0"/>
            <w:vAlign w:val="center"/>
          </w:tcPr>
          <w:p w14:paraId="0EF4114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5500FT AMSL</w:t>
            </w:r>
          </w:p>
        </w:tc>
        <w:tc>
          <w:tcPr>
            <w:tcW w:w="709" w:type="dxa"/>
            <w:shd w:val="clear" w:color="auto" w:fill="C0C0C0"/>
            <w:vAlign w:val="center"/>
          </w:tcPr>
          <w:p w14:paraId="4446CF9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05:00</w:t>
            </w:r>
          </w:p>
        </w:tc>
        <w:tc>
          <w:tcPr>
            <w:tcW w:w="801" w:type="dxa"/>
            <w:shd w:val="clear" w:color="auto" w:fill="C0C0C0"/>
            <w:vAlign w:val="center"/>
          </w:tcPr>
          <w:p w14:paraId="6B97B48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2317" w:type="dxa"/>
            <w:shd w:val="clear" w:color="auto" w:fill="C0C0C0"/>
            <w:vAlign w:val="center"/>
          </w:tcPr>
          <w:p w14:paraId="35F611A9"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3C10603A"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354C98EF" w14:textId="77777777" w:rsidTr="00E31149">
        <w:tc>
          <w:tcPr>
            <w:tcW w:w="560" w:type="dxa"/>
            <w:vAlign w:val="center"/>
          </w:tcPr>
          <w:p w14:paraId="060EC93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44</w:t>
            </w:r>
          </w:p>
        </w:tc>
        <w:tc>
          <w:tcPr>
            <w:tcW w:w="1240" w:type="dxa"/>
            <w:vAlign w:val="center"/>
          </w:tcPr>
          <w:p w14:paraId="004AEEF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LBD239</w:t>
            </w:r>
          </w:p>
        </w:tc>
        <w:tc>
          <w:tcPr>
            <w:tcW w:w="1531" w:type="dxa"/>
            <w:vAlign w:val="center"/>
          </w:tcPr>
          <w:p w14:paraId="55BF6B3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2B80771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FL135</w:t>
            </w:r>
          </w:p>
        </w:tc>
        <w:tc>
          <w:tcPr>
            <w:tcW w:w="709" w:type="dxa"/>
            <w:vAlign w:val="center"/>
          </w:tcPr>
          <w:p w14:paraId="7A64B2D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01" w:type="dxa"/>
            <w:vAlign w:val="center"/>
          </w:tcPr>
          <w:p w14:paraId="042E095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05:59</w:t>
            </w:r>
          </w:p>
        </w:tc>
        <w:tc>
          <w:tcPr>
            <w:tcW w:w="2317" w:type="dxa"/>
            <w:vAlign w:val="center"/>
          </w:tcPr>
          <w:p w14:paraId="75295EFD"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4F2E10F0"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599639E5" w14:textId="77777777" w:rsidTr="00E31149">
        <w:tc>
          <w:tcPr>
            <w:tcW w:w="560" w:type="dxa"/>
            <w:vAlign w:val="center"/>
          </w:tcPr>
          <w:p w14:paraId="5693E92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49</w:t>
            </w:r>
          </w:p>
        </w:tc>
        <w:tc>
          <w:tcPr>
            <w:tcW w:w="1240" w:type="dxa"/>
            <w:vAlign w:val="center"/>
          </w:tcPr>
          <w:p w14:paraId="03657A2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LBD303</w:t>
            </w:r>
          </w:p>
        </w:tc>
        <w:tc>
          <w:tcPr>
            <w:tcW w:w="1531" w:type="dxa"/>
            <w:vAlign w:val="center"/>
          </w:tcPr>
          <w:p w14:paraId="670D02D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7932BA8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10500FT AMSL</w:t>
            </w:r>
          </w:p>
        </w:tc>
        <w:tc>
          <w:tcPr>
            <w:tcW w:w="709" w:type="dxa"/>
            <w:vAlign w:val="center"/>
          </w:tcPr>
          <w:p w14:paraId="2A2BF29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01" w:type="dxa"/>
            <w:vAlign w:val="center"/>
          </w:tcPr>
          <w:p w14:paraId="7306616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14:00</w:t>
            </w:r>
          </w:p>
        </w:tc>
        <w:tc>
          <w:tcPr>
            <w:tcW w:w="2317" w:type="dxa"/>
            <w:vAlign w:val="center"/>
          </w:tcPr>
          <w:p w14:paraId="56D35806"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04E4D399"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2B0F0158" w14:textId="77777777" w:rsidTr="00E31149">
        <w:tc>
          <w:tcPr>
            <w:tcW w:w="560" w:type="dxa"/>
            <w:vAlign w:val="center"/>
          </w:tcPr>
          <w:p w14:paraId="7337F19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50</w:t>
            </w:r>
          </w:p>
        </w:tc>
        <w:tc>
          <w:tcPr>
            <w:tcW w:w="1240" w:type="dxa"/>
            <w:vAlign w:val="center"/>
          </w:tcPr>
          <w:p w14:paraId="443B065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LBD311</w:t>
            </w:r>
          </w:p>
        </w:tc>
        <w:tc>
          <w:tcPr>
            <w:tcW w:w="1531" w:type="dxa"/>
            <w:vAlign w:val="center"/>
          </w:tcPr>
          <w:p w14:paraId="276E259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47A42B3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FL235</w:t>
            </w:r>
          </w:p>
        </w:tc>
        <w:tc>
          <w:tcPr>
            <w:tcW w:w="709" w:type="dxa"/>
            <w:vAlign w:val="center"/>
          </w:tcPr>
          <w:p w14:paraId="001A499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01" w:type="dxa"/>
            <w:vAlign w:val="center"/>
          </w:tcPr>
          <w:p w14:paraId="0B85648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13:30</w:t>
            </w:r>
          </w:p>
        </w:tc>
        <w:tc>
          <w:tcPr>
            <w:tcW w:w="2317" w:type="dxa"/>
            <w:vAlign w:val="center"/>
          </w:tcPr>
          <w:p w14:paraId="176E0D2D"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73FC2471"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2445DB68" w14:textId="77777777" w:rsidTr="00E31149">
        <w:tc>
          <w:tcPr>
            <w:tcW w:w="560" w:type="dxa"/>
            <w:vAlign w:val="center"/>
          </w:tcPr>
          <w:p w14:paraId="79B3599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51</w:t>
            </w:r>
          </w:p>
        </w:tc>
        <w:tc>
          <w:tcPr>
            <w:tcW w:w="1240" w:type="dxa"/>
            <w:vAlign w:val="center"/>
          </w:tcPr>
          <w:p w14:paraId="7081FBA1"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LBD102A</w:t>
            </w:r>
          </w:p>
        </w:tc>
        <w:tc>
          <w:tcPr>
            <w:tcW w:w="1531" w:type="dxa"/>
            <w:vAlign w:val="center"/>
          </w:tcPr>
          <w:p w14:paraId="459F4BC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559" w:type="dxa"/>
            <w:vAlign w:val="center"/>
          </w:tcPr>
          <w:p w14:paraId="0B2B91C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4300FT AMSL</w:t>
            </w:r>
          </w:p>
        </w:tc>
        <w:tc>
          <w:tcPr>
            <w:tcW w:w="709" w:type="dxa"/>
            <w:vAlign w:val="center"/>
          </w:tcPr>
          <w:p w14:paraId="2184296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01" w:type="dxa"/>
            <w:vAlign w:val="center"/>
          </w:tcPr>
          <w:p w14:paraId="6635316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13:00</w:t>
            </w:r>
          </w:p>
        </w:tc>
        <w:tc>
          <w:tcPr>
            <w:tcW w:w="2317" w:type="dxa"/>
            <w:vAlign w:val="center"/>
          </w:tcPr>
          <w:p w14:paraId="21B52638" w14:textId="77777777" w:rsidR="007419E8" w:rsidRPr="007419E8" w:rsidRDefault="007419E8" w:rsidP="007419E8">
            <w:pPr>
              <w:tabs>
                <w:tab w:val="left" w:pos="3402"/>
              </w:tabs>
              <w:spacing w:after="0" w:line="240" w:lineRule="auto"/>
              <w:rPr>
                <w:rFonts w:cs="Times New Roman"/>
                <w:sz w:val="18"/>
                <w:szCs w:val="18"/>
              </w:rPr>
            </w:pPr>
          </w:p>
        </w:tc>
        <w:tc>
          <w:tcPr>
            <w:tcW w:w="1363" w:type="dxa"/>
            <w:shd w:val="clear" w:color="auto" w:fill="auto"/>
            <w:vAlign w:val="center"/>
          </w:tcPr>
          <w:p w14:paraId="3D87F81A" w14:textId="77777777" w:rsidR="007419E8" w:rsidRPr="007419E8" w:rsidRDefault="007419E8" w:rsidP="007419E8">
            <w:pPr>
              <w:tabs>
                <w:tab w:val="left" w:pos="3402"/>
              </w:tabs>
              <w:spacing w:after="0" w:line="240" w:lineRule="auto"/>
              <w:rPr>
                <w:rFonts w:cs="Times New Roman"/>
                <w:sz w:val="18"/>
                <w:szCs w:val="18"/>
              </w:rPr>
            </w:pPr>
          </w:p>
        </w:tc>
      </w:tr>
    </w:tbl>
    <w:p w14:paraId="1E333A2E"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D)CHANGED AIRSPACE RESTRICTION</w:t>
      </w:r>
    </w:p>
    <w:p w14:paraId="2E4BB32E"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NIL</w:t>
      </w:r>
    </w:p>
    <w:p w14:paraId="26B43F71"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E)REDUCED CO-ORDINATION AIRSPACE</w:t>
      </w:r>
    </w:p>
    <w:p w14:paraId="6BF2A6DE"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NIL</w:t>
      </w:r>
    </w:p>
    <w:p w14:paraId="16F3204B"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F)ADDITIONAL INFORMATION</w:t>
      </w:r>
    </w:p>
    <w:p w14:paraId="082A9958"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w:t>
      </w:r>
      <w:proofErr w:type="spellStart"/>
      <w:r w:rsidRPr="007419E8">
        <w:rPr>
          <w:rFonts w:cs="Times New Roman"/>
          <w:b/>
          <w:sz w:val="18"/>
          <w:szCs w:val="18"/>
        </w:rPr>
        <w:t>List</w:t>
      </w:r>
      <w:proofErr w:type="spellEnd"/>
      <w:r w:rsidRPr="007419E8">
        <w:rPr>
          <w:rFonts w:cs="Times New Roman"/>
          <w:b/>
          <w:sz w:val="18"/>
          <w:szCs w:val="18"/>
        </w:rPr>
        <w:t xml:space="preserve"> </w:t>
      </w:r>
      <w:proofErr w:type="spellStart"/>
      <w:r w:rsidRPr="007419E8">
        <w:rPr>
          <w:rFonts w:cs="Times New Roman"/>
          <w:b/>
          <w:sz w:val="18"/>
          <w:szCs w:val="18"/>
        </w:rPr>
        <w:t>of</w:t>
      </w:r>
      <w:proofErr w:type="spellEnd"/>
      <w:r w:rsidRPr="007419E8">
        <w:rPr>
          <w:rFonts w:cs="Times New Roman"/>
          <w:b/>
          <w:sz w:val="18"/>
          <w:szCs w:val="18"/>
        </w:rPr>
        <w:t xml:space="preserve"> </w:t>
      </w:r>
      <w:proofErr w:type="spellStart"/>
      <w:r w:rsidRPr="007419E8">
        <w:rPr>
          <w:rFonts w:cs="Times New Roman"/>
          <w:b/>
          <w:sz w:val="18"/>
          <w:szCs w:val="18"/>
        </w:rPr>
        <w:t>active</w:t>
      </w:r>
      <w:proofErr w:type="spellEnd"/>
      <w:r w:rsidRPr="007419E8">
        <w:rPr>
          <w:rFonts w:cs="Times New Roman"/>
          <w:b/>
          <w:sz w:val="18"/>
          <w:szCs w:val="18"/>
        </w:rPr>
        <w:t xml:space="preserve"> </w:t>
      </w:r>
      <w:proofErr w:type="spellStart"/>
      <w:r w:rsidRPr="007419E8">
        <w:rPr>
          <w:rFonts w:cs="Times New Roman"/>
          <w:b/>
          <w:sz w:val="18"/>
          <w:szCs w:val="18"/>
        </w:rPr>
        <w:t>TSAs</w:t>
      </w:r>
      <w:proofErr w:type="spellEnd"/>
      <w:r w:rsidRPr="007419E8">
        <w:rPr>
          <w:rFonts w:cs="Times New Roman"/>
          <w:b/>
          <w:sz w:val="18"/>
          <w:szCs w:val="18"/>
        </w:rPr>
        <w:t xml:space="preserve"> </w:t>
      </w:r>
      <w:proofErr w:type="spellStart"/>
      <w:r w:rsidRPr="007419E8">
        <w:rPr>
          <w:rFonts w:cs="Times New Roman"/>
          <w:b/>
          <w:sz w:val="18"/>
          <w:szCs w:val="18"/>
        </w:rPr>
        <w:t>and</w:t>
      </w:r>
      <w:proofErr w:type="spellEnd"/>
      <w:r w:rsidRPr="007419E8">
        <w:rPr>
          <w:rFonts w:cs="Times New Roman"/>
          <w:b/>
          <w:sz w:val="18"/>
          <w:szCs w:val="18"/>
        </w:rPr>
        <w:t xml:space="preserve"> 'D' </w:t>
      </w:r>
      <w:proofErr w:type="spellStart"/>
      <w:r w:rsidRPr="007419E8">
        <w:rPr>
          <w:rFonts w:cs="Times New Roman"/>
          <w:b/>
          <w:sz w:val="18"/>
          <w:szCs w:val="18"/>
        </w:rPr>
        <w:t>areas</w:t>
      </w:r>
      <w:proofErr w:type="spellEnd"/>
      <w:r w:rsidRPr="007419E8">
        <w:rPr>
          <w:rFonts w:cs="Times New Roman"/>
          <w:b/>
          <w:sz w:val="18"/>
          <w:szCs w:val="18"/>
        </w:rPr>
        <w:t xml:space="preserve"> </w:t>
      </w:r>
      <w:proofErr w:type="spellStart"/>
      <w:r w:rsidRPr="007419E8">
        <w:rPr>
          <w:rFonts w:cs="Times New Roman"/>
          <w:b/>
          <w:sz w:val="18"/>
          <w:szCs w:val="18"/>
        </w:rPr>
        <w:t>by</w:t>
      </w:r>
      <w:proofErr w:type="spellEnd"/>
      <w:r w:rsidRPr="007419E8">
        <w:rPr>
          <w:rFonts w:cs="Times New Roman"/>
          <w:b/>
          <w:sz w:val="18"/>
          <w:szCs w:val="18"/>
        </w:rPr>
        <w:t xml:space="preserve"> NOTAM)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0"/>
        <w:gridCol w:w="1240"/>
        <w:gridCol w:w="1460"/>
        <w:gridCol w:w="1460"/>
        <w:gridCol w:w="840"/>
        <w:gridCol w:w="840"/>
        <w:gridCol w:w="1041"/>
        <w:gridCol w:w="2639"/>
      </w:tblGrid>
      <w:tr w:rsidR="007419E8" w:rsidRPr="007419E8" w14:paraId="0047918E" w14:textId="77777777" w:rsidTr="00EA50E5">
        <w:tc>
          <w:tcPr>
            <w:tcW w:w="560" w:type="dxa"/>
            <w:vAlign w:val="center"/>
          </w:tcPr>
          <w:p w14:paraId="65496C01"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No</w:t>
            </w:r>
            <w:proofErr w:type="spellEnd"/>
          </w:p>
        </w:tc>
        <w:tc>
          <w:tcPr>
            <w:tcW w:w="1240" w:type="dxa"/>
            <w:vAlign w:val="center"/>
          </w:tcPr>
          <w:p w14:paraId="4CC1548E"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Area</w:t>
            </w:r>
            <w:proofErr w:type="spellEnd"/>
          </w:p>
        </w:tc>
        <w:tc>
          <w:tcPr>
            <w:tcW w:w="1460" w:type="dxa"/>
            <w:vAlign w:val="center"/>
          </w:tcPr>
          <w:p w14:paraId="2FD59E88"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Lower</w:t>
            </w:r>
            <w:proofErr w:type="spellEnd"/>
          </w:p>
        </w:tc>
        <w:tc>
          <w:tcPr>
            <w:tcW w:w="1460" w:type="dxa"/>
            <w:vAlign w:val="center"/>
          </w:tcPr>
          <w:p w14:paraId="312FA42B"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Upper</w:t>
            </w:r>
            <w:proofErr w:type="spellEnd"/>
          </w:p>
        </w:tc>
        <w:tc>
          <w:tcPr>
            <w:tcW w:w="840" w:type="dxa"/>
            <w:vAlign w:val="center"/>
          </w:tcPr>
          <w:p w14:paraId="0BB9DA85"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From</w:t>
            </w:r>
            <w:proofErr w:type="spellEnd"/>
            <w:r w:rsidRPr="007419E8">
              <w:rPr>
                <w:rFonts w:cs="Times New Roman"/>
                <w:b/>
                <w:sz w:val="18"/>
                <w:szCs w:val="18"/>
              </w:rPr>
              <w:t xml:space="preserve"> (UTC)</w:t>
            </w:r>
          </w:p>
        </w:tc>
        <w:tc>
          <w:tcPr>
            <w:tcW w:w="840" w:type="dxa"/>
            <w:vAlign w:val="center"/>
          </w:tcPr>
          <w:p w14:paraId="7400CC12" w14:textId="77777777" w:rsidR="007419E8" w:rsidRPr="007419E8" w:rsidRDefault="007419E8" w:rsidP="007419E8">
            <w:pPr>
              <w:tabs>
                <w:tab w:val="left" w:pos="3402"/>
              </w:tabs>
              <w:spacing w:after="0" w:line="240" w:lineRule="auto"/>
              <w:jc w:val="center"/>
              <w:rPr>
                <w:rFonts w:cs="Times New Roman"/>
                <w:b/>
                <w:sz w:val="18"/>
                <w:szCs w:val="18"/>
              </w:rPr>
            </w:pPr>
            <w:proofErr w:type="spellStart"/>
            <w:r w:rsidRPr="007419E8">
              <w:rPr>
                <w:rFonts w:cs="Times New Roman"/>
                <w:b/>
                <w:sz w:val="18"/>
                <w:szCs w:val="18"/>
              </w:rPr>
              <w:t>Until</w:t>
            </w:r>
            <w:proofErr w:type="spellEnd"/>
            <w:r w:rsidRPr="007419E8">
              <w:rPr>
                <w:rFonts w:cs="Times New Roman"/>
                <w:b/>
                <w:sz w:val="18"/>
                <w:szCs w:val="18"/>
              </w:rPr>
              <w:t xml:space="preserve"> (UTC)</w:t>
            </w:r>
          </w:p>
        </w:tc>
        <w:tc>
          <w:tcPr>
            <w:tcW w:w="1041" w:type="dxa"/>
            <w:vAlign w:val="center"/>
          </w:tcPr>
          <w:p w14:paraId="5DA1D1BD" w14:textId="77777777" w:rsidR="007419E8" w:rsidRPr="007419E8" w:rsidRDefault="007419E8" w:rsidP="007419E8">
            <w:pPr>
              <w:tabs>
                <w:tab w:val="left" w:pos="3402"/>
              </w:tabs>
              <w:spacing w:after="0" w:line="240" w:lineRule="auto"/>
              <w:rPr>
                <w:rFonts w:cs="Times New Roman"/>
                <w:b/>
                <w:sz w:val="18"/>
                <w:szCs w:val="18"/>
              </w:rPr>
            </w:pPr>
            <w:proofErr w:type="spellStart"/>
            <w:r w:rsidRPr="007419E8">
              <w:rPr>
                <w:rFonts w:cs="Times New Roman"/>
                <w:b/>
                <w:sz w:val="18"/>
                <w:szCs w:val="18"/>
              </w:rPr>
              <w:t>Resp.Unit</w:t>
            </w:r>
            <w:proofErr w:type="spellEnd"/>
          </w:p>
        </w:tc>
        <w:tc>
          <w:tcPr>
            <w:tcW w:w="2639" w:type="dxa"/>
            <w:shd w:val="clear" w:color="auto" w:fill="auto"/>
            <w:vAlign w:val="center"/>
          </w:tcPr>
          <w:p w14:paraId="23F81B99" w14:textId="77777777" w:rsidR="007419E8" w:rsidRPr="007419E8" w:rsidRDefault="007419E8" w:rsidP="007419E8">
            <w:pPr>
              <w:tabs>
                <w:tab w:val="left" w:pos="3402"/>
              </w:tabs>
              <w:spacing w:after="0" w:line="240" w:lineRule="auto"/>
              <w:rPr>
                <w:rFonts w:cs="Times New Roman"/>
                <w:b/>
                <w:sz w:val="18"/>
                <w:szCs w:val="18"/>
              </w:rPr>
            </w:pPr>
            <w:proofErr w:type="spellStart"/>
            <w:r w:rsidRPr="007419E8">
              <w:rPr>
                <w:rFonts w:cs="Times New Roman"/>
                <w:b/>
                <w:sz w:val="18"/>
                <w:szCs w:val="18"/>
              </w:rPr>
              <w:t>Remark</w:t>
            </w:r>
            <w:proofErr w:type="spellEnd"/>
          </w:p>
        </w:tc>
      </w:tr>
      <w:tr w:rsidR="007419E8" w:rsidRPr="007419E8" w14:paraId="6809C8E6" w14:textId="77777777" w:rsidTr="00EA50E5">
        <w:tc>
          <w:tcPr>
            <w:tcW w:w="560" w:type="dxa"/>
            <w:vAlign w:val="center"/>
          </w:tcPr>
          <w:p w14:paraId="54A7A75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w:t>
            </w:r>
          </w:p>
        </w:tc>
        <w:tc>
          <w:tcPr>
            <w:tcW w:w="1240" w:type="dxa"/>
            <w:vAlign w:val="center"/>
          </w:tcPr>
          <w:p w14:paraId="3ECA80C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XXXX</w:t>
            </w:r>
          </w:p>
        </w:tc>
        <w:tc>
          <w:tcPr>
            <w:tcW w:w="1460" w:type="dxa"/>
            <w:vAlign w:val="center"/>
          </w:tcPr>
          <w:p w14:paraId="79BB3CE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SFC</w:t>
            </w:r>
          </w:p>
        </w:tc>
        <w:tc>
          <w:tcPr>
            <w:tcW w:w="1460" w:type="dxa"/>
            <w:vAlign w:val="center"/>
          </w:tcPr>
          <w:p w14:paraId="1F1CC90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1800M AMSL</w:t>
            </w:r>
          </w:p>
        </w:tc>
        <w:tc>
          <w:tcPr>
            <w:tcW w:w="840" w:type="dxa"/>
            <w:vAlign w:val="center"/>
          </w:tcPr>
          <w:p w14:paraId="2E59F53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40" w:type="dxa"/>
            <w:vAlign w:val="center"/>
          </w:tcPr>
          <w:p w14:paraId="4C21956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09:00</w:t>
            </w:r>
          </w:p>
        </w:tc>
        <w:tc>
          <w:tcPr>
            <w:tcW w:w="1041" w:type="dxa"/>
            <w:vAlign w:val="center"/>
          </w:tcPr>
          <w:p w14:paraId="3F6E4AE4"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A0818/23</w:t>
            </w:r>
          </w:p>
        </w:tc>
        <w:tc>
          <w:tcPr>
            <w:tcW w:w="2639" w:type="dxa"/>
            <w:shd w:val="clear" w:color="auto" w:fill="auto"/>
            <w:vAlign w:val="center"/>
          </w:tcPr>
          <w:p w14:paraId="053BF3EF"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31CA6278" w14:textId="77777777" w:rsidTr="00EA50E5">
        <w:tc>
          <w:tcPr>
            <w:tcW w:w="560" w:type="dxa"/>
            <w:shd w:val="clear" w:color="auto" w:fill="C0C0C0"/>
            <w:vAlign w:val="center"/>
          </w:tcPr>
          <w:p w14:paraId="5A6D1EC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3</w:t>
            </w:r>
          </w:p>
        </w:tc>
        <w:tc>
          <w:tcPr>
            <w:tcW w:w="1240" w:type="dxa"/>
            <w:shd w:val="clear" w:color="auto" w:fill="C0C0C0"/>
            <w:vAlign w:val="center"/>
          </w:tcPr>
          <w:p w14:paraId="2742C8D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XXXX</w:t>
            </w:r>
          </w:p>
        </w:tc>
        <w:tc>
          <w:tcPr>
            <w:tcW w:w="1460" w:type="dxa"/>
            <w:shd w:val="clear" w:color="auto" w:fill="C0C0C0"/>
            <w:vAlign w:val="center"/>
          </w:tcPr>
          <w:p w14:paraId="481F559E"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SFC</w:t>
            </w:r>
          </w:p>
        </w:tc>
        <w:tc>
          <w:tcPr>
            <w:tcW w:w="1460" w:type="dxa"/>
            <w:shd w:val="clear" w:color="auto" w:fill="C0C0C0"/>
            <w:vAlign w:val="center"/>
          </w:tcPr>
          <w:p w14:paraId="752457C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1800M AMSL</w:t>
            </w:r>
          </w:p>
        </w:tc>
        <w:tc>
          <w:tcPr>
            <w:tcW w:w="840" w:type="dxa"/>
            <w:shd w:val="clear" w:color="auto" w:fill="C0C0C0"/>
            <w:vAlign w:val="center"/>
          </w:tcPr>
          <w:p w14:paraId="0E475A4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03:00</w:t>
            </w:r>
          </w:p>
        </w:tc>
        <w:tc>
          <w:tcPr>
            <w:tcW w:w="840" w:type="dxa"/>
            <w:shd w:val="clear" w:color="auto" w:fill="C0C0C0"/>
            <w:vAlign w:val="center"/>
          </w:tcPr>
          <w:p w14:paraId="625F6DF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1041" w:type="dxa"/>
            <w:shd w:val="clear" w:color="auto" w:fill="C0C0C0"/>
            <w:vAlign w:val="center"/>
          </w:tcPr>
          <w:p w14:paraId="020ABFEE"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A0818/23</w:t>
            </w:r>
          </w:p>
        </w:tc>
        <w:tc>
          <w:tcPr>
            <w:tcW w:w="2639" w:type="dxa"/>
            <w:shd w:val="clear" w:color="auto" w:fill="auto"/>
            <w:vAlign w:val="center"/>
          </w:tcPr>
          <w:p w14:paraId="7171B219"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6C8F99E1" w14:textId="77777777" w:rsidTr="00EA50E5">
        <w:tc>
          <w:tcPr>
            <w:tcW w:w="560" w:type="dxa"/>
            <w:vAlign w:val="center"/>
          </w:tcPr>
          <w:p w14:paraId="3C306A0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4</w:t>
            </w:r>
          </w:p>
        </w:tc>
        <w:tc>
          <w:tcPr>
            <w:tcW w:w="1240" w:type="dxa"/>
            <w:vAlign w:val="center"/>
          </w:tcPr>
          <w:p w14:paraId="2860D04F"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XXXX</w:t>
            </w:r>
          </w:p>
        </w:tc>
        <w:tc>
          <w:tcPr>
            <w:tcW w:w="1460" w:type="dxa"/>
            <w:vAlign w:val="center"/>
          </w:tcPr>
          <w:p w14:paraId="252435E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460" w:type="dxa"/>
            <w:vAlign w:val="center"/>
          </w:tcPr>
          <w:p w14:paraId="7934922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FL155</w:t>
            </w:r>
          </w:p>
        </w:tc>
        <w:tc>
          <w:tcPr>
            <w:tcW w:w="840" w:type="dxa"/>
            <w:vAlign w:val="center"/>
          </w:tcPr>
          <w:p w14:paraId="70D85EC0"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40" w:type="dxa"/>
            <w:vAlign w:val="center"/>
          </w:tcPr>
          <w:p w14:paraId="37B7D19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17:30</w:t>
            </w:r>
          </w:p>
        </w:tc>
        <w:tc>
          <w:tcPr>
            <w:tcW w:w="1041" w:type="dxa"/>
            <w:vAlign w:val="center"/>
          </w:tcPr>
          <w:p w14:paraId="21EFEEEA"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A0823/23</w:t>
            </w:r>
          </w:p>
        </w:tc>
        <w:tc>
          <w:tcPr>
            <w:tcW w:w="2639" w:type="dxa"/>
            <w:shd w:val="clear" w:color="auto" w:fill="auto"/>
            <w:vAlign w:val="center"/>
          </w:tcPr>
          <w:p w14:paraId="0CAD39D0"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1A3CE8ED" w14:textId="77777777" w:rsidTr="00EA50E5">
        <w:tc>
          <w:tcPr>
            <w:tcW w:w="560" w:type="dxa"/>
            <w:shd w:val="clear" w:color="auto" w:fill="C0C0C0"/>
            <w:vAlign w:val="center"/>
          </w:tcPr>
          <w:p w14:paraId="5C0F4B3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5</w:t>
            </w:r>
          </w:p>
        </w:tc>
        <w:tc>
          <w:tcPr>
            <w:tcW w:w="1240" w:type="dxa"/>
            <w:shd w:val="clear" w:color="auto" w:fill="C0C0C0"/>
            <w:vAlign w:val="center"/>
          </w:tcPr>
          <w:p w14:paraId="51C56E3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XXXX</w:t>
            </w:r>
          </w:p>
        </w:tc>
        <w:tc>
          <w:tcPr>
            <w:tcW w:w="1460" w:type="dxa"/>
            <w:shd w:val="clear" w:color="auto" w:fill="C0C0C0"/>
            <w:vAlign w:val="center"/>
          </w:tcPr>
          <w:p w14:paraId="1E215F9D"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460" w:type="dxa"/>
            <w:shd w:val="clear" w:color="auto" w:fill="C0C0C0"/>
            <w:vAlign w:val="center"/>
          </w:tcPr>
          <w:p w14:paraId="015DCFA6"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FL155</w:t>
            </w:r>
          </w:p>
        </w:tc>
        <w:tc>
          <w:tcPr>
            <w:tcW w:w="840" w:type="dxa"/>
            <w:shd w:val="clear" w:color="auto" w:fill="C0C0C0"/>
            <w:vAlign w:val="center"/>
          </w:tcPr>
          <w:p w14:paraId="06F3BCF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04:00</w:t>
            </w:r>
          </w:p>
        </w:tc>
        <w:tc>
          <w:tcPr>
            <w:tcW w:w="840" w:type="dxa"/>
            <w:shd w:val="clear" w:color="auto" w:fill="C0C0C0"/>
            <w:vAlign w:val="center"/>
          </w:tcPr>
          <w:p w14:paraId="4FA52945"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1041" w:type="dxa"/>
            <w:shd w:val="clear" w:color="auto" w:fill="C0C0C0"/>
            <w:vAlign w:val="center"/>
          </w:tcPr>
          <w:p w14:paraId="0E2D23BC"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A0823/23</w:t>
            </w:r>
          </w:p>
        </w:tc>
        <w:tc>
          <w:tcPr>
            <w:tcW w:w="2639" w:type="dxa"/>
            <w:shd w:val="clear" w:color="auto" w:fill="auto"/>
            <w:vAlign w:val="center"/>
          </w:tcPr>
          <w:p w14:paraId="74C08F0D"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71032A36" w14:textId="77777777" w:rsidTr="00EA50E5">
        <w:tc>
          <w:tcPr>
            <w:tcW w:w="560" w:type="dxa"/>
            <w:vAlign w:val="center"/>
          </w:tcPr>
          <w:p w14:paraId="2DC081AC"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6</w:t>
            </w:r>
          </w:p>
        </w:tc>
        <w:tc>
          <w:tcPr>
            <w:tcW w:w="1240" w:type="dxa"/>
            <w:vAlign w:val="center"/>
          </w:tcPr>
          <w:p w14:paraId="4D3B787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XXXX</w:t>
            </w:r>
          </w:p>
        </w:tc>
        <w:tc>
          <w:tcPr>
            <w:tcW w:w="1460" w:type="dxa"/>
            <w:vAlign w:val="center"/>
          </w:tcPr>
          <w:p w14:paraId="7D88D33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460" w:type="dxa"/>
            <w:vAlign w:val="center"/>
          </w:tcPr>
          <w:p w14:paraId="051C572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5000FT AMSL</w:t>
            </w:r>
          </w:p>
        </w:tc>
        <w:tc>
          <w:tcPr>
            <w:tcW w:w="840" w:type="dxa"/>
            <w:vAlign w:val="center"/>
          </w:tcPr>
          <w:p w14:paraId="2B48290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840" w:type="dxa"/>
            <w:vAlign w:val="center"/>
          </w:tcPr>
          <w:p w14:paraId="0A5B557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05:59</w:t>
            </w:r>
          </w:p>
        </w:tc>
        <w:tc>
          <w:tcPr>
            <w:tcW w:w="1041" w:type="dxa"/>
            <w:vAlign w:val="center"/>
          </w:tcPr>
          <w:p w14:paraId="6CEAF1EC"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A0861/23</w:t>
            </w:r>
          </w:p>
        </w:tc>
        <w:tc>
          <w:tcPr>
            <w:tcW w:w="2639" w:type="dxa"/>
            <w:shd w:val="clear" w:color="auto" w:fill="auto"/>
            <w:vAlign w:val="center"/>
          </w:tcPr>
          <w:p w14:paraId="0C4FEB51"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3ED913F7" w14:textId="77777777" w:rsidTr="00EA50E5">
        <w:tc>
          <w:tcPr>
            <w:tcW w:w="560" w:type="dxa"/>
            <w:vAlign w:val="center"/>
          </w:tcPr>
          <w:p w14:paraId="217744C4"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9</w:t>
            </w:r>
          </w:p>
        </w:tc>
        <w:tc>
          <w:tcPr>
            <w:tcW w:w="1240" w:type="dxa"/>
            <w:vAlign w:val="center"/>
          </w:tcPr>
          <w:p w14:paraId="7795E373"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XXXX</w:t>
            </w:r>
          </w:p>
        </w:tc>
        <w:tc>
          <w:tcPr>
            <w:tcW w:w="1460" w:type="dxa"/>
            <w:vAlign w:val="center"/>
          </w:tcPr>
          <w:p w14:paraId="4C43A13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460" w:type="dxa"/>
            <w:vAlign w:val="center"/>
          </w:tcPr>
          <w:p w14:paraId="598CD7A7"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8500FT AMSL</w:t>
            </w:r>
          </w:p>
        </w:tc>
        <w:tc>
          <w:tcPr>
            <w:tcW w:w="840" w:type="dxa"/>
            <w:vAlign w:val="center"/>
          </w:tcPr>
          <w:p w14:paraId="0B3A1A9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15:00</w:t>
            </w:r>
          </w:p>
        </w:tc>
        <w:tc>
          <w:tcPr>
            <w:tcW w:w="840" w:type="dxa"/>
            <w:vAlign w:val="center"/>
          </w:tcPr>
          <w:p w14:paraId="4F1B663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16:00</w:t>
            </w:r>
          </w:p>
        </w:tc>
        <w:tc>
          <w:tcPr>
            <w:tcW w:w="1041" w:type="dxa"/>
            <w:vAlign w:val="center"/>
          </w:tcPr>
          <w:p w14:paraId="692DA891"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A0937/23</w:t>
            </w:r>
          </w:p>
        </w:tc>
        <w:tc>
          <w:tcPr>
            <w:tcW w:w="2639" w:type="dxa"/>
            <w:shd w:val="clear" w:color="auto" w:fill="auto"/>
            <w:vAlign w:val="center"/>
          </w:tcPr>
          <w:p w14:paraId="17A8B94A" w14:textId="77777777" w:rsidR="007419E8" w:rsidRPr="007419E8" w:rsidRDefault="007419E8" w:rsidP="007419E8">
            <w:pPr>
              <w:tabs>
                <w:tab w:val="left" w:pos="3402"/>
              </w:tabs>
              <w:spacing w:after="0" w:line="240" w:lineRule="auto"/>
              <w:rPr>
                <w:rFonts w:cs="Times New Roman"/>
                <w:sz w:val="18"/>
                <w:szCs w:val="18"/>
              </w:rPr>
            </w:pPr>
          </w:p>
        </w:tc>
      </w:tr>
      <w:tr w:rsidR="007419E8" w:rsidRPr="007419E8" w14:paraId="4203FA13" w14:textId="77777777" w:rsidTr="00EA50E5">
        <w:tc>
          <w:tcPr>
            <w:tcW w:w="560" w:type="dxa"/>
            <w:shd w:val="clear" w:color="auto" w:fill="C0C0C0"/>
            <w:vAlign w:val="center"/>
          </w:tcPr>
          <w:p w14:paraId="28DFBA8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10</w:t>
            </w:r>
          </w:p>
        </w:tc>
        <w:tc>
          <w:tcPr>
            <w:tcW w:w="1240" w:type="dxa"/>
            <w:shd w:val="clear" w:color="auto" w:fill="C0C0C0"/>
            <w:vAlign w:val="center"/>
          </w:tcPr>
          <w:p w14:paraId="2A03B80B"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XXXX</w:t>
            </w:r>
          </w:p>
        </w:tc>
        <w:tc>
          <w:tcPr>
            <w:tcW w:w="1460" w:type="dxa"/>
            <w:shd w:val="clear" w:color="auto" w:fill="C0C0C0"/>
            <w:vAlign w:val="center"/>
          </w:tcPr>
          <w:p w14:paraId="6BB84028"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GND</w:t>
            </w:r>
          </w:p>
        </w:tc>
        <w:tc>
          <w:tcPr>
            <w:tcW w:w="1460" w:type="dxa"/>
            <w:shd w:val="clear" w:color="auto" w:fill="C0C0C0"/>
            <w:vAlign w:val="center"/>
          </w:tcPr>
          <w:p w14:paraId="16822749"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8500FT AMSL</w:t>
            </w:r>
          </w:p>
        </w:tc>
        <w:tc>
          <w:tcPr>
            <w:tcW w:w="840" w:type="dxa"/>
            <w:shd w:val="clear" w:color="auto" w:fill="C0C0C0"/>
            <w:vAlign w:val="center"/>
          </w:tcPr>
          <w:p w14:paraId="1A29CC9A"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04:30</w:t>
            </w:r>
          </w:p>
        </w:tc>
        <w:tc>
          <w:tcPr>
            <w:tcW w:w="840" w:type="dxa"/>
            <w:shd w:val="clear" w:color="auto" w:fill="C0C0C0"/>
            <w:vAlign w:val="center"/>
          </w:tcPr>
          <w:p w14:paraId="509AE272" w14:textId="77777777" w:rsidR="007419E8" w:rsidRPr="007419E8" w:rsidRDefault="007419E8" w:rsidP="007419E8">
            <w:pPr>
              <w:tabs>
                <w:tab w:val="left" w:pos="3402"/>
              </w:tabs>
              <w:spacing w:after="0" w:line="240" w:lineRule="auto"/>
              <w:jc w:val="center"/>
              <w:rPr>
                <w:rFonts w:cs="Times New Roman"/>
                <w:sz w:val="18"/>
                <w:szCs w:val="18"/>
              </w:rPr>
            </w:pPr>
            <w:r w:rsidRPr="007419E8">
              <w:rPr>
                <w:rFonts w:cs="Times New Roman"/>
                <w:sz w:val="18"/>
                <w:szCs w:val="18"/>
              </w:rPr>
              <w:t>06:00</w:t>
            </w:r>
          </w:p>
        </w:tc>
        <w:tc>
          <w:tcPr>
            <w:tcW w:w="1041" w:type="dxa"/>
            <w:shd w:val="clear" w:color="auto" w:fill="C0C0C0"/>
            <w:vAlign w:val="center"/>
          </w:tcPr>
          <w:p w14:paraId="60EE1996"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A0937/23</w:t>
            </w:r>
          </w:p>
        </w:tc>
        <w:tc>
          <w:tcPr>
            <w:tcW w:w="2639" w:type="dxa"/>
            <w:shd w:val="clear" w:color="auto" w:fill="auto"/>
            <w:vAlign w:val="center"/>
          </w:tcPr>
          <w:p w14:paraId="29587818" w14:textId="77777777" w:rsidR="007419E8" w:rsidRPr="007419E8" w:rsidRDefault="007419E8" w:rsidP="007419E8">
            <w:pPr>
              <w:tabs>
                <w:tab w:val="left" w:pos="3402"/>
              </w:tabs>
              <w:spacing w:after="0" w:line="240" w:lineRule="auto"/>
              <w:rPr>
                <w:rFonts w:cs="Times New Roman"/>
                <w:sz w:val="18"/>
                <w:szCs w:val="18"/>
              </w:rPr>
            </w:pPr>
          </w:p>
        </w:tc>
      </w:tr>
    </w:tbl>
    <w:p w14:paraId="0DFA6A35"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REMARK:</w:t>
      </w:r>
    </w:p>
    <w:p w14:paraId="5AC93BC8" w14:textId="77777777" w:rsidR="007419E8" w:rsidRPr="007419E8" w:rsidRDefault="007419E8" w:rsidP="007419E8">
      <w:pPr>
        <w:tabs>
          <w:tab w:val="left" w:pos="3402"/>
        </w:tabs>
        <w:spacing w:after="0" w:line="240" w:lineRule="auto"/>
        <w:rPr>
          <w:rFonts w:cs="Times New Roman"/>
          <w:sz w:val="18"/>
          <w:szCs w:val="18"/>
        </w:rPr>
      </w:pPr>
      <w:r w:rsidRPr="007419E8">
        <w:rPr>
          <w:rFonts w:cs="Times New Roman"/>
          <w:sz w:val="18"/>
          <w:szCs w:val="18"/>
        </w:rPr>
        <w:t>………….</w:t>
      </w:r>
    </w:p>
    <w:p w14:paraId="75076143" w14:textId="77777777" w:rsidR="007419E8" w:rsidRPr="007419E8" w:rsidRDefault="007419E8" w:rsidP="007419E8">
      <w:pPr>
        <w:tabs>
          <w:tab w:val="left" w:pos="3402"/>
        </w:tabs>
        <w:spacing w:after="0" w:line="240" w:lineRule="auto"/>
        <w:rPr>
          <w:rFonts w:cs="Times New Roman"/>
          <w:b/>
          <w:sz w:val="18"/>
          <w:szCs w:val="18"/>
        </w:rPr>
      </w:pPr>
      <w:r w:rsidRPr="007419E8">
        <w:rPr>
          <w:rFonts w:cs="Times New Roman"/>
          <w:b/>
          <w:sz w:val="18"/>
          <w:szCs w:val="18"/>
        </w:rPr>
        <w:t>HEAD OF AMC</w:t>
      </w:r>
    </w:p>
    <w:p w14:paraId="591BC2B0" w14:textId="47BE7FC3" w:rsidR="00DF2781" w:rsidRDefault="00DF2781">
      <w:pPr>
        <w:spacing w:after="0" w:line="240" w:lineRule="auto"/>
      </w:pPr>
      <w:r>
        <w:br w:type="page"/>
      </w:r>
    </w:p>
    <w:p w14:paraId="528A86F4" w14:textId="77777777" w:rsidR="00537F41" w:rsidRDefault="008E11B1" w:rsidP="00537F41">
      <w:pPr>
        <w:widowControl w:val="0"/>
        <w:spacing w:after="0" w:line="240" w:lineRule="auto"/>
        <w:ind w:left="4956" w:firstLine="2132"/>
        <w:jc w:val="both"/>
        <w:rPr>
          <w:b/>
          <w:bCs/>
        </w:rPr>
      </w:pPr>
      <w:r w:rsidRPr="00CE3E78">
        <w:rPr>
          <w:b/>
          <w:bCs/>
        </w:rPr>
        <w:lastRenderedPageBreak/>
        <w:t xml:space="preserve">Приложение № </w:t>
      </w:r>
      <w:r w:rsidR="00342EFB" w:rsidRPr="00CE3E78">
        <w:rPr>
          <w:b/>
          <w:bCs/>
        </w:rPr>
        <w:t>3</w:t>
      </w:r>
      <w:r w:rsidRPr="00CE3E78">
        <w:rPr>
          <w:b/>
          <w:bCs/>
        </w:rPr>
        <w:t xml:space="preserve"> </w:t>
      </w:r>
    </w:p>
    <w:p w14:paraId="65AC1D3F" w14:textId="212639F7" w:rsidR="008E11B1" w:rsidRPr="00537F41" w:rsidRDefault="008E11B1" w:rsidP="00537F41">
      <w:pPr>
        <w:widowControl w:val="0"/>
        <w:spacing w:after="0" w:line="240" w:lineRule="auto"/>
        <w:ind w:left="4956" w:firstLine="2132"/>
        <w:jc w:val="both"/>
        <w:rPr>
          <w:bCs/>
        </w:rPr>
      </w:pPr>
      <w:r w:rsidRPr="00537F41">
        <w:rPr>
          <w:bCs/>
        </w:rPr>
        <w:t>към чл. 8, т. 7</w:t>
      </w:r>
    </w:p>
    <w:p w14:paraId="49FA360B" w14:textId="77777777" w:rsidR="008E11B1" w:rsidRPr="00DF2781" w:rsidRDefault="008E11B1" w:rsidP="008E11B1">
      <w:pPr>
        <w:widowControl w:val="0"/>
        <w:spacing w:line="276" w:lineRule="auto"/>
        <w:jc w:val="center"/>
        <w:rPr>
          <w:b/>
          <w:bCs/>
          <w:szCs w:val="24"/>
        </w:rPr>
      </w:pPr>
      <w:r w:rsidRPr="00DF2781">
        <w:rPr>
          <w:b/>
          <w:bCs/>
          <w:szCs w:val="24"/>
        </w:rPr>
        <w:t>ПРАВИЛА</w:t>
      </w:r>
    </w:p>
    <w:p w14:paraId="1EF8240E" w14:textId="77777777" w:rsidR="008E11B1" w:rsidRPr="00DF2781" w:rsidRDefault="008E11B1" w:rsidP="008E11B1">
      <w:pPr>
        <w:widowControl w:val="0"/>
        <w:spacing w:line="276" w:lineRule="auto"/>
        <w:jc w:val="center"/>
        <w:rPr>
          <w:b/>
          <w:bCs/>
          <w:szCs w:val="24"/>
        </w:rPr>
      </w:pPr>
      <w:r w:rsidRPr="00DF2781">
        <w:rPr>
          <w:b/>
          <w:bCs/>
          <w:szCs w:val="24"/>
        </w:rPr>
        <w:t>за кореспонденция и водене на архив в сектор ЦПРВП</w:t>
      </w:r>
    </w:p>
    <w:p w14:paraId="06294CD3" w14:textId="7517B7EC" w:rsidR="008E11B1" w:rsidRPr="00DF2781" w:rsidRDefault="008E11B1" w:rsidP="008E11B1">
      <w:pPr>
        <w:widowControl w:val="0"/>
        <w:spacing w:line="276" w:lineRule="auto"/>
        <w:ind w:firstLine="480"/>
        <w:jc w:val="both"/>
        <w:rPr>
          <w:szCs w:val="24"/>
        </w:rPr>
      </w:pPr>
      <w:r w:rsidRPr="00DF2781">
        <w:rPr>
          <w:szCs w:val="24"/>
        </w:rPr>
        <w:t>1. Тези правила уреждат ред</w:t>
      </w:r>
      <w:r w:rsidR="00537F41">
        <w:rPr>
          <w:szCs w:val="24"/>
        </w:rPr>
        <w:t>ът</w:t>
      </w:r>
      <w:r w:rsidRPr="00DF2781">
        <w:rPr>
          <w:szCs w:val="24"/>
        </w:rPr>
        <w:t xml:space="preserve"> и организацията на работа с входящата и</w:t>
      </w:r>
      <w:r w:rsidRPr="00DF2781">
        <w:rPr>
          <w:szCs w:val="24"/>
          <w:lang w:val="ru-RU"/>
        </w:rPr>
        <w:t xml:space="preserve"> </w:t>
      </w:r>
      <w:r w:rsidRPr="00DF2781">
        <w:rPr>
          <w:szCs w:val="24"/>
        </w:rPr>
        <w:t>изходящата кореспонденция на сектор ЦПРВП, съответно получавана от/изпращана към ползвателите на ВП.</w:t>
      </w:r>
    </w:p>
    <w:p w14:paraId="7975019B" w14:textId="77777777" w:rsidR="008E11B1" w:rsidRPr="00DF2781" w:rsidRDefault="008E11B1" w:rsidP="008E11B1">
      <w:pPr>
        <w:widowControl w:val="0"/>
        <w:spacing w:line="276" w:lineRule="auto"/>
        <w:ind w:firstLine="480"/>
        <w:jc w:val="both"/>
        <w:rPr>
          <w:szCs w:val="24"/>
        </w:rPr>
      </w:pPr>
      <w:r w:rsidRPr="00DF2781">
        <w:rPr>
          <w:szCs w:val="24"/>
        </w:rPr>
        <w:t>2. Правилата се прилагат при:</w:t>
      </w:r>
    </w:p>
    <w:p w14:paraId="18CB980A" w14:textId="77777777" w:rsidR="008E11B1" w:rsidRPr="00DF2781" w:rsidRDefault="008E11B1" w:rsidP="008E11B1">
      <w:pPr>
        <w:widowControl w:val="0"/>
        <w:spacing w:line="276" w:lineRule="auto"/>
        <w:ind w:firstLine="480"/>
        <w:jc w:val="both"/>
        <w:rPr>
          <w:szCs w:val="24"/>
        </w:rPr>
      </w:pPr>
      <w:r w:rsidRPr="00DF2781">
        <w:rPr>
          <w:szCs w:val="24"/>
        </w:rPr>
        <w:t>а) съставянето и оформянето на изходящата кореспонденция;</w:t>
      </w:r>
    </w:p>
    <w:p w14:paraId="55946D81" w14:textId="77777777" w:rsidR="008E11B1" w:rsidRPr="00DF2781" w:rsidRDefault="008E11B1" w:rsidP="008E11B1">
      <w:pPr>
        <w:widowControl w:val="0"/>
        <w:spacing w:line="276" w:lineRule="auto"/>
        <w:ind w:firstLine="480"/>
        <w:jc w:val="both"/>
        <w:rPr>
          <w:szCs w:val="24"/>
        </w:rPr>
      </w:pPr>
      <w:r w:rsidRPr="00DF2781">
        <w:rPr>
          <w:szCs w:val="24"/>
        </w:rPr>
        <w:t>б) регистриране на входящата и изходящата кореспонденция;</w:t>
      </w:r>
    </w:p>
    <w:p w14:paraId="3A39DEB5" w14:textId="77777777" w:rsidR="008E11B1" w:rsidRPr="00DF2781" w:rsidRDefault="008E11B1" w:rsidP="008E11B1">
      <w:pPr>
        <w:widowControl w:val="0"/>
        <w:spacing w:line="276" w:lineRule="auto"/>
        <w:ind w:firstLine="480"/>
        <w:jc w:val="both"/>
        <w:rPr>
          <w:szCs w:val="24"/>
        </w:rPr>
      </w:pPr>
      <w:r w:rsidRPr="00DF2781">
        <w:rPr>
          <w:szCs w:val="24"/>
        </w:rPr>
        <w:t>в) текущо и архивно съхранение на кореспонденцията.</w:t>
      </w:r>
    </w:p>
    <w:p w14:paraId="59218E5C" w14:textId="77777777" w:rsidR="008E11B1" w:rsidRPr="00DF2781" w:rsidRDefault="008E11B1" w:rsidP="008E11B1">
      <w:pPr>
        <w:widowControl w:val="0"/>
        <w:spacing w:line="276" w:lineRule="auto"/>
        <w:ind w:firstLine="480"/>
        <w:jc w:val="both"/>
        <w:rPr>
          <w:szCs w:val="24"/>
        </w:rPr>
      </w:pPr>
      <w:r w:rsidRPr="00DF2781">
        <w:rPr>
          <w:szCs w:val="24"/>
        </w:rPr>
        <w:t>3. Съставянето и оформянето на изходящата кореспонденция се извършва по</w:t>
      </w:r>
      <w:r w:rsidRPr="00DF2781">
        <w:rPr>
          <w:szCs w:val="24"/>
          <w:lang w:val="ru-RU"/>
        </w:rPr>
        <w:t xml:space="preserve"> </w:t>
      </w:r>
      <w:r w:rsidRPr="00DF2781">
        <w:rPr>
          <w:szCs w:val="24"/>
        </w:rPr>
        <w:t>следния начин:</w:t>
      </w:r>
    </w:p>
    <w:p w14:paraId="775F39A2" w14:textId="77777777" w:rsidR="008E11B1" w:rsidRPr="00DF2781" w:rsidRDefault="008E11B1" w:rsidP="008E11B1">
      <w:pPr>
        <w:widowControl w:val="0"/>
        <w:spacing w:line="276" w:lineRule="auto"/>
        <w:ind w:firstLine="480"/>
        <w:jc w:val="both"/>
        <w:rPr>
          <w:szCs w:val="24"/>
        </w:rPr>
      </w:pPr>
      <w:r w:rsidRPr="00DF2781">
        <w:rPr>
          <w:szCs w:val="24"/>
        </w:rPr>
        <w:t>а) формат на бланката: А4 (21/29,7 cm);</w:t>
      </w:r>
    </w:p>
    <w:p w14:paraId="1B32F05E" w14:textId="77777777" w:rsidR="008E11B1" w:rsidRPr="00DF2781" w:rsidRDefault="008E11B1" w:rsidP="008E11B1">
      <w:pPr>
        <w:widowControl w:val="0"/>
        <w:spacing w:line="276" w:lineRule="auto"/>
        <w:ind w:firstLine="480"/>
        <w:jc w:val="both"/>
        <w:rPr>
          <w:szCs w:val="24"/>
        </w:rPr>
      </w:pPr>
      <w:r w:rsidRPr="00DF2781">
        <w:rPr>
          <w:szCs w:val="24"/>
        </w:rPr>
        <w:t>б) граници на полетата: горно и долно – по 2,54 cm; ляво и дясно – по 2,54 cm;</w:t>
      </w:r>
    </w:p>
    <w:p w14:paraId="0C3C0B03" w14:textId="0E2E4218" w:rsidR="008E11B1" w:rsidRPr="00DF2781" w:rsidRDefault="008E11B1" w:rsidP="008E11B1">
      <w:pPr>
        <w:widowControl w:val="0"/>
        <w:spacing w:line="276" w:lineRule="auto"/>
        <w:ind w:firstLine="480"/>
        <w:jc w:val="both"/>
        <w:rPr>
          <w:szCs w:val="24"/>
        </w:rPr>
      </w:pPr>
      <w:r w:rsidRPr="00DF2781">
        <w:rPr>
          <w:szCs w:val="24"/>
        </w:rPr>
        <w:t xml:space="preserve">в) шрифт: </w:t>
      </w:r>
      <w:r w:rsidR="00D52857">
        <w:rPr>
          <w:szCs w:val="24"/>
        </w:rPr>
        <w:t>„</w:t>
      </w:r>
      <w:proofErr w:type="spellStart"/>
      <w:r w:rsidRPr="00DF2781">
        <w:rPr>
          <w:szCs w:val="24"/>
        </w:rPr>
        <w:t>Times</w:t>
      </w:r>
      <w:proofErr w:type="spellEnd"/>
      <w:r w:rsidRPr="00DF2781">
        <w:rPr>
          <w:szCs w:val="24"/>
        </w:rPr>
        <w:t xml:space="preserve"> New </w:t>
      </w:r>
      <w:proofErr w:type="spellStart"/>
      <w:r w:rsidRPr="00DF2781">
        <w:rPr>
          <w:szCs w:val="24"/>
        </w:rPr>
        <w:t>Roman</w:t>
      </w:r>
      <w:proofErr w:type="spellEnd"/>
      <w:r w:rsidR="00D52857">
        <w:rPr>
          <w:szCs w:val="24"/>
        </w:rPr>
        <w:t>“</w:t>
      </w:r>
      <w:r w:rsidRPr="00DF2781">
        <w:rPr>
          <w:szCs w:val="24"/>
        </w:rPr>
        <w:t>;</w:t>
      </w:r>
    </w:p>
    <w:p w14:paraId="767F22CA" w14:textId="77777777" w:rsidR="008E11B1" w:rsidRPr="00DF2781" w:rsidRDefault="008E11B1" w:rsidP="008E11B1">
      <w:pPr>
        <w:widowControl w:val="0"/>
        <w:spacing w:line="276" w:lineRule="auto"/>
        <w:ind w:firstLine="480"/>
        <w:jc w:val="both"/>
        <w:rPr>
          <w:szCs w:val="24"/>
        </w:rPr>
      </w:pPr>
      <w:r w:rsidRPr="00DF2781">
        <w:rPr>
          <w:szCs w:val="24"/>
        </w:rPr>
        <w:t xml:space="preserve"> г) големина на шрифта: 12;</w:t>
      </w:r>
    </w:p>
    <w:p w14:paraId="0666A223" w14:textId="706A26CE" w:rsidR="008E11B1" w:rsidRPr="00DF2781" w:rsidRDefault="00537F41" w:rsidP="008E11B1">
      <w:pPr>
        <w:widowControl w:val="0"/>
        <w:spacing w:line="276" w:lineRule="auto"/>
        <w:ind w:firstLine="480"/>
        <w:jc w:val="both"/>
        <w:rPr>
          <w:szCs w:val="24"/>
        </w:rPr>
      </w:pPr>
      <w:r>
        <w:rPr>
          <w:szCs w:val="24"/>
        </w:rPr>
        <w:t>д) надпис в частта „</w:t>
      </w:r>
      <w:proofErr w:type="spellStart"/>
      <w:r w:rsidR="008E11B1" w:rsidRPr="00DF2781">
        <w:rPr>
          <w:szCs w:val="24"/>
        </w:rPr>
        <w:t>Header</w:t>
      </w:r>
      <w:proofErr w:type="spellEnd"/>
      <w:r>
        <w:rPr>
          <w:szCs w:val="24"/>
        </w:rPr>
        <w:t>“</w:t>
      </w:r>
      <w:r w:rsidR="008E11B1" w:rsidRPr="00DF2781">
        <w:rPr>
          <w:szCs w:val="24"/>
        </w:rPr>
        <w:t xml:space="preserve"> и подравняване </w:t>
      </w:r>
      <w:r>
        <w:rPr>
          <w:szCs w:val="24"/>
        </w:rPr>
        <w:t>„</w:t>
      </w:r>
      <w:proofErr w:type="spellStart"/>
      <w:r w:rsidR="008E11B1" w:rsidRPr="00DF2781">
        <w:rPr>
          <w:szCs w:val="24"/>
        </w:rPr>
        <w:t>Center</w:t>
      </w:r>
      <w:proofErr w:type="spellEnd"/>
      <w:r>
        <w:rPr>
          <w:szCs w:val="24"/>
        </w:rPr>
        <w:t>“</w:t>
      </w:r>
      <w:r w:rsidR="008E11B1" w:rsidRPr="00DF2781">
        <w:rPr>
          <w:szCs w:val="24"/>
        </w:rPr>
        <w:t>:</w:t>
      </w:r>
    </w:p>
    <w:p w14:paraId="2A66CAD8" w14:textId="77777777" w:rsidR="008E11B1" w:rsidRPr="00DF2781" w:rsidRDefault="008E11B1" w:rsidP="008E11B1">
      <w:pPr>
        <w:widowControl w:val="0"/>
        <w:spacing w:line="276" w:lineRule="auto"/>
        <w:ind w:firstLine="480"/>
        <w:jc w:val="both"/>
        <w:rPr>
          <w:szCs w:val="24"/>
        </w:rPr>
      </w:pPr>
      <w:r w:rsidRPr="00DF2781">
        <w:rPr>
          <w:szCs w:val="24"/>
        </w:rPr>
        <w:t>* в началото: "ЦЕНТЪР ЗА ПЛАНИРАНЕ И РАЗПРЕДЕЛЕНИЕ НА ВЪЗДУШНОТО</w:t>
      </w:r>
      <w:r w:rsidRPr="00DF2781">
        <w:rPr>
          <w:szCs w:val="24"/>
          <w:lang w:val="ru-RU"/>
        </w:rPr>
        <w:t xml:space="preserve"> </w:t>
      </w:r>
      <w:r w:rsidRPr="00DF2781">
        <w:rPr>
          <w:szCs w:val="24"/>
        </w:rPr>
        <w:t xml:space="preserve"> ПРОСТРАНСТВО";</w:t>
      </w:r>
    </w:p>
    <w:p w14:paraId="448087CD" w14:textId="77777777" w:rsidR="008E11B1" w:rsidRPr="00DF2781" w:rsidRDefault="008E11B1" w:rsidP="008E11B1">
      <w:pPr>
        <w:widowControl w:val="0"/>
        <w:spacing w:line="276" w:lineRule="auto"/>
        <w:ind w:firstLine="480"/>
        <w:jc w:val="both"/>
        <w:rPr>
          <w:szCs w:val="24"/>
        </w:rPr>
      </w:pPr>
      <w:r w:rsidRPr="00DF2781">
        <w:rPr>
          <w:szCs w:val="24"/>
        </w:rPr>
        <w:t xml:space="preserve">* следвано на нов ред от: гр. София, 1540, бул. "Брюксел" № 1, тел. </w:t>
      </w:r>
      <w:r w:rsidRPr="00DF2781">
        <w:rPr>
          <w:szCs w:val="24"/>
          <w:lang w:val="ru-RU"/>
        </w:rPr>
        <w:t xml:space="preserve"> </w:t>
      </w:r>
      <w:r w:rsidRPr="00DF2781">
        <w:rPr>
          <w:szCs w:val="24"/>
        </w:rPr>
        <w:t>+359 2 937 1181, факс +359 2 945 9180.</w:t>
      </w:r>
    </w:p>
    <w:p w14:paraId="11E69A51" w14:textId="4B675581" w:rsidR="008E11B1" w:rsidRPr="00DF2781" w:rsidRDefault="008E11B1" w:rsidP="008E11B1">
      <w:pPr>
        <w:widowControl w:val="0"/>
        <w:spacing w:line="276" w:lineRule="auto"/>
        <w:ind w:firstLine="480"/>
        <w:jc w:val="both"/>
        <w:rPr>
          <w:szCs w:val="24"/>
        </w:rPr>
      </w:pPr>
      <w:r w:rsidRPr="00DF2781">
        <w:rPr>
          <w:szCs w:val="24"/>
        </w:rPr>
        <w:t xml:space="preserve">е) подравняване на основния текст: двустранно подравняване </w:t>
      </w:r>
      <w:r w:rsidR="00D52857">
        <w:rPr>
          <w:szCs w:val="24"/>
        </w:rPr>
        <w:t>„</w:t>
      </w:r>
      <w:proofErr w:type="spellStart"/>
      <w:r w:rsidRPr="00DF2781">
        <w:rPr>
          <w:szCs w:val="24"/>
        </w:rPr>
        <w:t>Justify</w:t>
      </w:r>
      <w:proofErr w:type="spellEnd"/>
      <w:r w:rsidR="00D52857">
        <w:rPr>
          <w:szCs w:val="24"/>
        </w:rPr>
        <w:t>“</w:t>
      </w:r>
      <w:r w:rsidRPr="00DF2781">
        <w:rPr>
          <w:szCs w:val="24"/>
        </w:rPr>
        <w:t>;</w:t>
      </w:r>
    </w:p>
    <w:p w14:paraId="56BADCE8" w14:textId="77FD3B31" w:rsidR="008E11B1" w:rsidRPr="00DF2781" w:rsidRDefault="008E11B1" w:rsidP="008E11B1">
      <w:pPr>
        <w:widowControl w:val="0"/>
        <w:spacing w:line="276" w:lineRule="auto"/>
        <w:ind w:firstLine="480"/>
        <w:jc w:val="both"/>
        <w:rPr>
          <w:szCs w:val="24"/>
        </w:rPr>
      </w:pPr>
      <w:r w:rsidRPr="00DF2781">
        <w:rPr>
          <w:szCs w:val="24"/>
        </w:rPr>
        <w:t xml:space="preserve">ж) номерация на страниците: страниците се отбелязват в частта </w:t>
      </w:r>
      <w:r w:rsidR="00D52857">
        <w:rPr>
          <w:szCs w:val="24"/>
        </w:rPr>
        <w:t>„</w:t>
      </w:r>
      <w:proofErr w:type="spellStart"/>
      <w:r w:rsidRPr="00DF2781">
        <w:rPr>
          <w:szCs w:val="24"/>
        </w:rPr>
        <w:t>Footer</w:t>
      </w:r>
      <w:proofErr w:type="spellEnd"/>
      <w:r w:rsidR="00D52857">
        <w:rPr>
          <w:szCs w:val="24"/>
        </w:rPr>
        <w:t>“</w:t>
      </w:r>
      <w:r w:rsidRPr="00DF2781">
        <w:rPr>
          <w:szCs w:val="24"/>
        </w:rPr>
        <w:t>,</w:t>
      </w:r>
      <w:r w:rsidRPr="00DF2781">
        <w:rPr>
          <w:szCs w:val="24"/>
          <w:lang w:val="ru-RU"/>
        </w:rPr>
        <w:t xml:space="preserve"> </w:t>
      </w:r>
      <w:r w:rsidRPr="00DF2781">
        <w:rPr>
          <w:szCs w:val="24"/>
        </w:rPr>
        <w:t xml:space="preserve">в десния ъгъл с шрифт </w:t>
      </w:r>
      <w:r w:rsidR="00D52857">
        <w:rPr>
          <w:szCs w:val="24"/>
        </w:rPr>
        <w:t>„</w:t>
      </w:r>
      <w:proofErr w:type="spellStart"/>
      <w:r w:rsidRPr="00DF2781">
        <w:rPr>
          <w:szCs w:val="24"/>
        </w:rPr>
        <w:t>Times</w:t>
      </w:r>
      <w:proofErr w:type="spellEnd"/>
      <w:r w:rsidRPr="00DF2781">
        <w:rPr>
          <w:szCs w:val="24"/>
        </w:rPr>
        <w:t xml:space="preserve"> New </w:t>
      </w:r>
      <w:proofErr w:type="spellStart"/>
      <w:r w:rsidRPr="00DF2781">
        <w:rPr>
          <w:szCs w:val="24"/>
        </w:rPr>
        <w:t>Roman</w:t>
      </w:r>
      <w:proofErr w:type="spellEnd"/>
      <w:r w:rsidR="00D52857">
        <w:rPr>
          <w:szCs w:val="24"/>
        </w:rPr>
        <w:t>“</w:t>
      </w:r>
      <w:r w:rsidRPr="00DF2781">
        <w:rPr>
          <w:szCs w:val="24"/>
        </w:rPr>
        <w:t xml:space="preserve"> и големина на шрифта 10;</w:t>
      </w:r>
    </w:p>
    <w:p w14:paraId="59B9950F" w14:textId="77777777" w:rsidR="008E11B1" w:rsidRPr="00DF2781" w:rsidRDefault="008E11B1" w:rsidP="008E11B1">
      <w:pPr>
        <w:widowControl w:val="0"/>
        <w:spacing w:line="276" w:lineRule="auto"/>
        <w:ind w:firstLine="480"/>
        <w:jc w:val="both"/>
        <w:rPr>
          <w:szCs w:val="24"/>
        </w:rPr>
      </w:pPr>
      <w:r w:rsidRPr="00DF2781">
        <w:rPr>
          <w:szCs w:val="24"/>
        </w:rPr>
        <w:t>з) кореспонденцията се подписва от ръководителя на сектор ЦПРВП, а в</w:t>
      </w:r>
      <w:r w:rsidRPr="00DF2781">
        <w:rPr>
          <w:szCs w:val="24"/>
          <w:lang w:val="ru-RU"/>
        </w:rPr>
        <w:t xml:space="preserve"> </w:t>
      </w:r>
      <w:r w:rsidRPr="00DF2781">
        <w:rPr>
          <w:szCs w:val="24"/>
        </w:rPr>
        <w:t>негово отсъствие от зам.-ръководителя на ЦПРВП.</w:t>
      </w:r>
    </w:p>
    <w:p w14:paraId="3F98460D" w14:textId="77777777" w:rsidR="008E11B1" w:rsidRPr="00DF2781" w:rsidRDefault="008E11B1" w:rsidP="008E11B1">
      <w:pPr>
        <w:widowControl w:val="0"/>
        <w:spacing w:line="276" w:lineRule="auto"/>
        <w:ind w:firstLine="480"/>
        <w:jc w:val="both"/>
        <w:rPr>
          <w:szCs w:val="24"/>
        </w:rPr>
      </w:pPr>
      <w:r w:rsidRPr="00DF2781">
        <w:rPr>
          <w:szCs w:val="24"/>
        </w:rPr>
        <w:t>4. Отговорност за правилното съставяне и оформяне на изходящата</w:t>
      </w:r>
      <w:r w:rsidRPr="00DF2781">
        <w:rPr>
          <w:szCs w:val="24"/>
          <w:lang w:val="ru-RU"/>
        </w:rPr>
        <w:t xml:space="preserve"> </w:t>
      </w:r>
      <w:r w:rsidRPr="00DF2781">
        <w:rPr>
          <w:szCs w:val="24"/>
        </w:rPr>
        <w:t>кореспонденция носи ръководителят на сектор ЦПРВП.</w:t>
      </w:r>
    </w:p>
    <w:p w14:paraId="4FC44640" w14:textId="77777777" w:rsidR="008E11B1" w:rsidRPr="00DF2781" w:rsidRDefault="008E11B1" w:rsidP="008E11B1">
      <w:pPr>
        <w:widowControl w:val="0"/>
        <w:spacing w:line="276" w:lineRule="auto"/>
        <w:ind w:firstLine="480"/>
        <w:jc w:val="both"/>
        <w:rPr>
          <w:szCs w:val="24"/>
        </w:rPr>
      </w:pPr>
      <w:r w:rsidRPr="00DF2781">
        <w:rPr>
          <w:szCs w:val="24"/>
        </w:rPr>
        <w:t>5. Регистрирането на входящата и изходящата кореспонденция се извършва</w:t>
      </w:r>
      <w:r w:rsidRPr="00DF2781">
        <w:rPr>
          <w:szCs w:val="24"/>
          <w:lang w:val="ru-RU"/>
        </w:rPr>
        <w:t xml:space="preserve"> </w:t>
      </w:r>
      <w:r w:rsidRPr="00DF2781">
        <w:rPr>
          <w:szCs w:val="24"/>
        </w:rPr>
        <w:t>от длъжностните лица в сектор ЦПРВП.</w:t>
      </w:r>
    </w:p>
    <w:p w14:paraId="37C7E3CF" w14:textId="0EE30F9F" w:rsidR="008E11B1" w:rsidRPr="00DF2781" w:rsidRDefault="008E11B1" w:rsidP="008E11B1">
      <w:pPr>
        <w:widowControl w:val="0"/>
        <w:spacing w:line="276" w:lineRule="auto"/>
        <w:ind w:firstLine="480"/>
        <w:jc w:val="both"/>
        <w:rPr>
          <w:szCs w:val="24"/>
        </w:rPr>
      </w:pPr>
      <w:r w:rsidRPr="00DF2781">
        <w:rPr>
          <w:szCs w:val="24"/>
        </w:rPr>
        <w:t xml:space="preserve">6. Кореспонденцията с ползвателите на ВП по чл. </w:t>
      </w:r>
      <w:r w:rsidR="00842047" w:rsidRPr="009B6304">
        <w:rPr>
          <w:szCs w:val="24"/>
          <w:lang w:val="ru-RU"/>
        </w:rPr>
        <w:t>40</w:t>
      </w:r>
      <w:r w:rsidRPr="00DF2781">
        <w:rPr>
          <w:szCs w:val="24"/>
        </w:rPr>
        <w:t xml:space="preserve">, ал. 1 от </w:t>
      </w:r>
      <w:r w:rsidR="00842047">
        <w:rPr>
          <w:szCs w:val="24"/>
        </w:rPr>
        <w:t>Наредба № 19</w:t>
      </w:r>
      <w:r w:rsidR="00601858">
        <w:rPr>
          <w:szCs w:val="24"/>
        </w:rPr>
        <w:t>/2023</w:t>
      </w:r>
      <w:r w:rsidR="009B6304" w:rsidRPr="008558D6">
        <w:rPr>
          <w:rFonts w:cs="Times New Roman"/>
          <w:szCs w:val="24"/>
        </w:rPr>
        <w:t xml:space="preserve"> </w:t>
      </w:r>
      <w:r w:rsidRPr="00DF2781">
        <w:rPr>
          <w:szCs w:val="24"/>
        </w:rPr>
        <w:t xml:space="preserve">се разпределя в отделни </w:t>
      </w:r>
      <w:r w:rsidR="00BC7A24">
        <w:rPr>
          <w:szCs w:val="24"/>
        </w:rPr>
        <w:t>папки</w:t>
      </w:r>
      <w:r w:rsidR="00BC7A24" w:rsidRPr="00DF2781">
        <w:rPr>
          <w:szCs w:val="24"/>
        </w:rPr>
        <w:t xml:space="preserve"> </w:t>
      </w:r>
      <w:r w:rsidRPr="00DF2781">
        <w:rPr>
          <w:szCs w:val="24"/>
        </w:rPr>
        <w:t>под следните номера:</w:t>
      </w:r>
    </w:p>
    <w:p w14:paraId="0A7B5EE2" w14:textId="7FA468DD" w:rsidR="008E11B1" w:rsidRDefault="008E11B1" w:rsidP="004E0273">
      <w:pPr>
        <w:widowControl w:val="0"/>
        <w:spacing w:after="0" w:line="276" w:lineRule="auto"/>
        <w:ind w:firstLine="480"/>
        <w:jc w:val="both"/>
        <w:rPr>
          <w:szCs w:val="24"/>
        </w:rPr>
      </w:pPr>
      <w:r w:rsidRPr="00DF2781">
        <w:rPr>
          <w:szCs w:val="24"/>
        </w:rPr>
        <w:t>а)</w:t>
      </w:r>
      <w:r w:rsidR="009B6304">
        <w:rPr>
          <w:szCs w:val="24"/>
        </w:rPr>
        <w:tab/>
      </w:r>
      <w:r w:rsidRPr="00DF2781">
        <w:rPr>
          <w:szCs w:val="24"/>
        </w:rPr>
        <w:t>01 за Министерството на отбраната на Република България;</w:t>
      </w:r>
    </w:p>
    <w:p w14:paraId="6BDE0BE4" w14:textId="6157E67C" w:rsidR="009B6304" w:rsidRPr="00DF2781" w:rsidRDefault="009B6304" w:rsidP="004E0273">
      <w:pPr>
        <w:widowControl w:val="0"/>
        <w:spacing w:after="0" w:line="276" w:lineRule="auto"/>
        <w:ind w:firstLine="480"/>
        <w:jc w:val="both"/>
        <w:rPr>
          <w:szCs w:val="24"/>
          <w:lang w:val="ru-RU"/>
        </w:rPr>
      </w:pPr>
      <w:r>
        <w:rPr>
          <w:szCs w:val="24"/>
        </w:rPr>
        <w:t>б)</w:t>
      </w:r>
      <w:r>
        <w:rPr>
          <w:szCs w:val="24"/>
        </w:rPr>
        <w:tab/>
        <w:t xml:space="preserve">02 </w:t>
      </w:r>
      <w:r>
        <w:rPr>
          <w:szCs w:val="24"/>
          <w:lang w:val="x-none"/>
        </w:rPr>
        <w:t>ръководители на централните органи на изпълнителната власт, на Националната служба за охрана и Националната следствена служба;</w:t>
      </w:r>
    </w:p>
    <w:p w14:paraId="39F3C00B" w14:textId="04321B29" w:rsidR="008E11B1" w:rsidRPr="00DF2781" w:rsidRDefault="009B6304" w:rsidP="004E0273">
      <w:pPr>
        <w:widowControl w:val="0"/>
        <w:spacing w:after="0" w:line="276" w:lineRule="auto"/>
        <w:ind w:firstLine="480"/>
        <w:jc w:val="both"/>
        <w:rPr>
          <w:szCs w:val="24"/>
        </w:rPr>
      </w:pPr>
      <w:r>
        <w:rPr>
          <w:szCs w:val="24"/>
        </w:rPr>
        <w:t>в</w:t>
      </w:r>
      <w:r w:rsidR="008E11B1" w:rsidRPr="00DF2781">
        <w:rPr>
          <w:szCs w:val="24"/>
        </w:rPr>
        <w:t>)</w:t>
      </w:r>
      <w:r>
        <w:rPr>
          <w:szCs w:val="24"/>
        </w:rPr>
        <w:tab/>
      </w:r>
      <w:r w:rsidR="008E11B1" w:rsidRPr="00DF2781">
        <w:rPr>
          <w:szCs w:val="24"/>
        </w:rPr>
        <w:t>0</w:t>
      </w:r>
      <w:r>
        <w:rPr>
          <w:szCs w:val="24"/>
        </w:rPr>
        <w:t>3</w:t>
      </w:r>
      <w:r w:rsidR="008E11B1" w:rsidRPr="00DF2781">
        <w:rPr>
          <w:szCs w:val="24"/>
        </w:rPr>
        <w:t xml:space="preserve"> за Съвместното командване на силите;</w:t>
      </w:r>
    </w:p>
    <w:p w14:paraId="571B4BD3" w14:textId="1148ADE4" w:rsidR="008E11B1" w:rsidRPr="00DF2781" w:rsidRDefault="009B6304" w:rsidP="004E0273">
      <w:pPr>
        <w:widowControl w:val="0"/>
        <w:spacing w:after="0" w:line="276" w:lineRule="auto"/>
        <w:ind w:firstLine="480"/>
        <w:jc w:val="both"/>
        <w:rPr>
          <w:szCs w:val="24"/>
        </w:rPr>
      </w:pPr>
      <w:r>
        <w:rPr>
          <w:szCs w:val="24"/>
        </w:rPr>
        <w:lastRenderedPageBreak/>
        <w:t>г</w:t>
      </w:r>
      <w:r w:rsidR="008E11B1" w:rsidRPr="00DF2781">
        <w:rPr>
          <w:szCs w:val="24"/>
        </w:rPr>
        <w:t>)</w:t>
      </w:r>
      <w:r>
        <w:rPr>
          <w:szCs w:val="24"/>
        </w:rPr>
        <w:tab/>
        <w:t xml:space="preserve">04 </w:t>
      </w:r>
      <w:r>
        <w:rPr>
          <w:szCs w:val="24"/>
          <w:lang w:val="x-none"/>
        </w:rPr>
        <w:t>Съвместно командване на специалните операции, командването на Сухопътните войски, Военновъздушните и Военноморските сили</w:t>
      </w:r>
      <w:r w:rsidR="008E11B1" w:rsidRPr="00DF2781">
        <w:rPr>
          <w:szCs w:val="24"/>
        </w:rPr>
        <w:t>;</w:t>
      </w:r>
    </w:p>
    <w:p w14:paraId="4D38B1B9" w14:textId="2C43CDEF" w:rsidR="008E11B1" w:rsidRPr="00DF2781" w:rsidRDefault="009B6304" w:rsidP="004E0273">
      <w:pPr>
        <w:widowControl w:val="0"/>
        <w:spacing w:after="0" w:line="276" w:lineRule="auto"/>
        <w:ind w:firstLine="480"/>
        <w:jc w:val="both"/>
        <w:rPr>
          <w:szCs w:val="24"/>
        </w:rPr>
      </w:pPr>
      <w:r>
        <w:rPr>
          <w:szCs w:val="24"/>
        </w:rPr>
        <w:t>д</w:t>
      </w:r>
      <w:r w:rsidR="008E11B1" w:rsidRPr="00DF2781">
        <w:rPr>
          <w:szCs w:val="24"/>
        </w:rPr>
        <w:t>)</w:t>
      </w:r>
      <w:r>
        <w:rPr>
          <w:szCs w:val="24"/>
        </w:rPr>
        <w:tab/>
      </w:r>
      <w:r w:rsidR="008E11B1" w:rsidRPr="00DF2781">
        <w:rPr>
          <w:szCs w:val="24"/>
        </w:rPr>
        <w:t>0</w:t>
      </w:r>
      <w:r>
        <w:rPr>
          <w:szCs w:val="24"/>
        </w:rPr>
        <w:t>5</w:t>
      </w:r>
      <w:r w:rsidR="008E11B1" w:rsidRPr="00DF2781">
        <w:rPr>
          <w:szCs w:val="24"/>
        </w:rPr>
        <w:t xml:space="preserve"> </w:t>
      </w:r>
      <w:r>
        <w:rPr>
          <w:szCs w:val="24"/>
          <w:lang w:val="x-none"/>
        </w:rPr>
        <w:t>военни формирования от Българската армия</w:t>
      </w:r>
      <w:r w:rsidR="008E11B1" w:rsidRPr="00DF2781">
        <w:rPr>
          <w:szCs w:val="24"/>
        </w:rPr>
        <w:t>;</w:t>
      </w:r>
    </w:p>
    <w:p w14:paraId="1306D868" w14:textId="404015F4" w:rsidR="008E11B1" w:rsidRPr="00DF2781" w:rsidRDefault="009B6304" w:rsidP="004E0273">
      <w:pPr>
        <w:widowControl w:val="0"/>
        <w:spacing w:after="0" w:line="276" w:lineRule="auto"/>
        <w:ind w:firstLine="480"/>
        <w:jc w:val="both"/>
        <w:rPr>
          <w:szCs w:val="24"/>
        </w:rPr>
      </w:pPr>
      <w:r>
        <w:rPr>
          <w:szCs w:val="24"/>
        </w:rPr>
        <w:t>е</w:t>
      </w:r>
      <w:r w:rsidR="008E11B1" w:rsidRPr="00DF2781">
        <w:rPr>
          <w:szCs w:val="24"/>
        </w:rPr>
        <w:t>)</w:t>
      </w:r>
      <w:r>
        <w:rPr>
          <w:szCs w:val="24"/>
        </w:rPr>
        <w:tab/>
      </w:r>
      <w:r w:rsidR="008E11B1" w:rsidRPr="00DF2781">
        <w:rPr>
          <w:szCs w:val="24"/>
        </w:rPr>
        <w:t>0</w:t>
      </w:r>
      <w:r>
        <w:rPr>
          <w:szCs w:val="24"/>
        </w:rPr>
        <w:t>6</w:t>
      </w:r>
      <w:r w:rsidR="008E11B1" w:rsidRPr="00DF2781">
        <w:rPr>
          <w:szCs w:val="24"/>
        </w:rPr>
        <w:t xml:space="preserve"> за структури извън Министерството на отбраната и Българската армия, опериращи с държавни ВС;</w:t>
      </w:r>
    </w:p>
    <w:p w14:paraId="3015AC01" w14:textId="476C8D2D" w:rsidR="009B6304" w:rsidRPr="009B6304" w:rsidRDefault="009B6304" w:rsidP="004E0273">
      <w:pPr>
        <w:widowControl w:val="0"/>
        <w:spacing w:after="0" w:line="276" w:lineRule="auto"/>
        <w:ind w:firstLine="480"/>
        <w:jc w:val="both"/>
        <w:rPr>
          <w:szCs w:val="24"/>
        </w:rPr>
      </w:pPr>
      <w:r>
        <w:rPr>
          <w:szCs w:val="24"/>
        </w:rPr>
        <w:t>ж) 0</w:t>
      </w:r>
      <w:r w:rsidRPr="009B6304">
        <w:rPr>
          <w:szCs w:val="24"/>
        </w:rPr>
        <w:t xml:space="preserve">7 Изпълнителна агенция </w:t>
      </w:r>
      <w:r w:rsidR="00D52857">
        <w:rPr>
          <w:szCs w:val="24"/>
        </w:rPr>
        <w:t>„</w:t>
      </w:r>
      <w:r w:rsidRPr="009B6304">
        <w:rPr>
          <w:szCs w:val="24"/>
        </w:rPr>
        <w:t>Борба с градушките</w:t>
      </w:r>
      <w:r w:rsidR="00D52857">
        <w:rPr>
          <w:szCs w:val="24"/>
        </w:rPr>
        <w:t>“</w:t>
      </w:r>
      <w:r w:rsidRPr="009B6304">
        <w:rPr>
          <w:szCs w:val="24"/>
        </w:rPr>
        <w:t>;</w:t>
      </w:r>
    </w:p>
    <w:p w14:paraId="4A74716A" w14:textId="3C055D5C" w:rsidR="009B6304" w:rsidRPr="009B6304" w:rsidRDefault="009B6304" w:rsidP="004E0273">
      <w:pPr>
        <w:widowControl w:val="0"/>
        <w:spacing w:after="0" w:line="276" w:lineRule="auto"/>
        <w:ind w:firstLine="480"/>
        <w:jc w:val="both"/>
        <w:rPr>
          <w:szCs w:val="24"/>
        </w:rPr>
      </w:pPr>
      <w:r>
        <w:rPr>
          <w:szCs w:val="24"/>
        </w:rPr>
        <w:t>з)</w:t>
      </w:r>
      <w:r>
        <w:rPr>
          <w:szCs w:val="24"/>
        </w:rPr>
        <w:tab/>
        <w:t>0</w:t>
      </w:r>
      <w:r w:rsidRPr="009B6304">
        <w:rPr>
          <w:szCs w:val="24"/>
        </w:rPr>
        <w:t>8 ръководители на териториалните органи на изпълнителната власт;</w:t>
      </w:r>
    </w:p>
    <w:p w14:paraId="702FBB2F" w14:textId="34DB68F7" w:rsidR="009B6304" w:rsidRPr="009B6304" w:rsidRDefault="009B6304" w:rsidP="004E0273">
      <w:pPr>
        <w:widowControl w:val="0"/>
        <w:spacing w:after="0" w:line="276" w:lineRule="auto"/>
        <w:ind w:firstLine="480"/>
        <w:jc w:val="both"/>
        <w:rPr>
          <w:szCs w:val="24"/>
        </w:rPr>
      </w:pPr>
      <w:r>
        <w:rPr>
          <w:szCs w:val="24"/>
        </w:rPr>
        <w:t>и)</w:t>
      </w:r>
      <w:r>
        <w:rPr>
          <w:szCs w:val="24"/>
        </w:rPr>
        <w:tab/>
        <w:t>0</w:t>
      </w:r>
      <w:r w:rsidRPr="009B6304">
        <w:rPr>
          <w:szCs w:val="24"/>
        </w:rPr>
        <w:t>9 координационния щаб, отговорен за дейностите по ликвидиране на последствията от БАК и извънредни ситуации;</w:t>
      </w:r>
    </w:p>
    <w:p w14:paraId="722CE572" w14:textId="587AF5B9" w:rsidR="009B6304" w:rsidRPr="009B6304" w:rsidRDefault="00537F41" w:rsidP="004E0273">
      <w:pPr>
        <w:widowControl w:val="0"/>
        <w:spacing w:after="0" w:line="276" w:lineRule="auto"/>
        <w:ind w:firstLine="480"/>
        <w:jc w:val="both"/>
        <w:rPr>
          <w:szCs w:val="24"/>
        </w:rPr>
      </w:pPr>
      <w:r>
        <w:rPr>
          <w:szCs w:val="24"/>
        </w:rPr>
        <w:t>к</w:t>
      </w:r>
      <w:r w:rsidR="009B6304">
        <w:rPr>
          <w:szCs w:val="24"/>
        </w:rPr>
        <w:t>)</w:t>
      </w:r>
      <w:r w:rsidR="009B6304">
        <w:rPr>
          <w:szCs w:val="24"/>
        </w:rPr>
        <w:tab/>
      </w:r>
      <w:r w:rsidR="009B6304" w:rsidRPr="009B6304">
        <w:rPr>
          <w:szCs w:val="24"/>
        </w:rPr>
        <w:t xml:space="preserve">10 Главна дирекция </w:t>
      </w:r>
      <w:r w:rsidR="00D52857">
        <w:rPr>
          <w:szCs w:val="24"/>
        </w:rPr>
        <w:t>„</w:t>
      </w:r>
      <w:r w:rsidR="009B6304" w:rsidRPr="009B6304">
        <w:rPr>
          <w:szCs w:val="24"/>
        </w:rPr>
        <w:t>Гражданска въздухоплавателна администрация</w:t>
      </w:r>
      <w:r w:rsidR="00D52857">
        <w:rPr>
          <w:szCs w:val="24"/>
        </w:rPr>
        <w:t>“</w:t>
      </w:r>
      <w:r w:rsidR="009B6304" w:rsidRPr="009B6304">
        <w:rPr>
          <w:szCs w:val="24"/>
        </w:rPr>
        <w:t xml:space="preserve"> и/или Координационния център за търсене и спасяване при авиационни произшествия;</w:t>
      </w:r>
    </w:p>
    <w:p w14:paraId="3F6B2B7E" w14:textId="3D7650E3" w:rsidR="009B6304" w:rsidRPr="009B6304" w:rsidRDefault="00537F41" w:rsidP="004E0273">
      <w:pPr>
        <w:widowControl w:val="0"/>
        <w:spacing w:after="0" w:line="276" w:lineRule="auto"/>
        <w:ind w:firstLine="480"/>
        <w:jc w:val="both"/>
        <w:rPr>
          <w:szCs w:val="24"/>
        </w:rPr>
      </w:pPr>
      <w:r>
        <w:rPr>
          <w:szCs w:val="24"/>
        </w:rPr>
        <w:t>л</w:t>
      </w:r>
      <w:r w:rsidR="009B6304">
        <w:rPr>
          <w:szCs w:val="24"/>
        </w:rPr>
        <w:t>)</w:t>
      </w:r>
      <w:r w:rsidR="009B6304">
        <w:rPr>
          <w:szCs w:val="24"/>
        </w:rPr>
        <w:tab/>
      </w:r>
      <w:r w:rsidR="009B6304" w:rsidRPr="009B6304">
        <w:rPr>
          <w:szCs w:val="24"/>
        </w:rPr>
        <w:t>11 органи за обслужване на въздушното движение;</w:t>
      </w:r>
    </w:p>
    <w:p w14:paraId="0D705BF7" w14:textId="07B2020F" w:rsidR="009B6304" w:rsidRPr="009B6304" w:rsidRDefault="00537F41" w:rsidP="004E0273">
      <w:pPr>
        <w:widowControl w:val="0"/>
        <w:spacing w:after="0" w:line="276" w:lineRule="auto"/>
        <w:ind w:firstLine="480"/>
        <w:jc w:val="both"/>
        <w:rPr>
          <w:szCs w:val="24"/>
        </w:rPr>
      </w:pPr>
      <w:r>
        <w:rPr>
          <w:szCs w:val="24"/>
        </w:rPr>
        <w:t>м</w:t>
      </w:r>
      <w:r w:rsidR="009B6304">
        <w:rPr>
          <w:szCs w:val="24"/>
        </w:rPr>
        <w:t>)</w:t>
      </w:r>
      <w:r w:rsidR="009B6304" w:rsidRPr="009B6304">
        <w:rPr>
          <w:szCs w:val="24"/>
        </w:rPr>
        <w:t>12 центрове за обслужване на въздушното движение на определения ДАНО;</w:t>
      </w:r>
    </w:p>
    <w:p w14:paraId="2A84C861" w14:textId="1EDFDC45" w:rsidR="009B6304" w:rsidRPr="009B6304" w:rsidRDefault="00537F41" w:rsidP="004E0273">
      <w:pPr>
        <w:widowControl w:val="0"/>
        <w:spacing w:after="0" w:line="276" w:lineRule="auto"/>
        <w:ind w:firstLine="480"/>
        <w:jc w:val="both"/>
        <w:rPr>
          <w:szCs w:val="24"/>
        </w:rPr>
      </w:pPr>
      <w:r>
        <w:rPr>
          <w:szCs w:val="24"/>
        </w:rPr>
        <w:t>н</w:t>
      </w:r>
      <w:r w:rsidR="009B6304">
        <w:rPr>
          <w:szCs w:val="24"/>
        </w:rPr>
        <w:t>)</w:t>
      </w:r>
      <w:r w:rsidR="009B6304" w:rsidRPr="009B6304">
        <w:rPr>
          <w:szCs w:val="24"/>
        </w:rPr>
        <w:t>13 лицензирани авиационни оператори;</w:t>
      </w:r>
    </w:p>
    <w:p w14:paraId="43080D2D" w14:textId="1C553B87" w:rsidR="009B6304" w:rsidRPr="009B6304" w:rsidRDefault="00537F41" w:rsidP="004E0273">
      <w:pPr>
        <w:widowControl w:val="0"/>
        <w:spacing w:after="0" w:line="276" w:lineRule="auto"/>
        <w:ind w:firstLine="480"/>
        <w:jc w:val="both"/>
        <w:rPr>
          <w:szCs w:val="24"/>
        </w:rPr>
      </w:pPr>
      <w:r>
        <w:rPr>
          <w:szCs w:val="24"/>
        </w:rPr>
        <w:t>о</w:t>
      </w:r>
      <w:r w:rsidR="009B6304">
        <w:rPr>
          <w:szCs w:val="24"/>
        </w:rPr>
        <w:t>)</w:t>
      </w:r>
      <w:r w:rsidR="009B6304">
        <w:rPr>
          <w:szCs w:val="24"/>
        </w:rPr>
        <w:tab/>
      </w:r>
      <w:r w:rsidR="009B6304" w:rsidRPr="009B6304">
        <w:rPr>
          <w:szCs w:val="24"/>
        </w:rPr>
        <w:t>14 авиационни учебни центрове за летателна подготовка;</w:t>
      </w:r>
    </w:p>
    <w:p w14:paraId="26EE4C51" w14:textId="045544D8" w:rsidR="009B6304" w:rsidRPr="009B6304" w:rsidRDefault="00537F41" w:rsidP="004E0273">
      <w:pPr>
        <w:widowControl w:val="0"/>
        <w:spacing w:after="0" w:line="276" w:lineRule="auto"/>
        <w:ind w:firstLine="480"/>
        <w:jc w:val="both"/>
        <w:rPr>
          <w:szCs w:val="24"/>
        </w:rPr>
      </w:pPr>
      <w:r>
        <w:rPr>
          <w:szCs w:val="24"/>
        </w:rPr>
        <w:t>п</w:t>
      </w:r>
      <w:r w:rsidR="009B6304">
        <w:rPr>
          <w:szCs w:val="24"/>
        </w:rPr>
        <w:t>)</w:t>
      </w:r>
      <w:r w:rsidR="009B6304">
        <w:rPr>
          <w:szCs w:val="24"/>
        </w:rPr>
        <w:tab/>
      </w:r>
      <w:r w:rsidR="009B6304" w:rsidRPr="009B6304">
        <w:rPr>
          <w:szCs w:val="24"/>
        </w:rPr>
        <w:t>15 юридически лица, отговорни за организиране и провеждане на взривни работи, илюминации и/или атракционни дейности (лазерно, прожекторно или пиротехническо шоу или пускове на увеселителни/рекламни балони, летящи фенери и др.) във въздушното пространство;</w:t>
      </w:r>
    </w:p>
    <w:p w14:paraId="1EF29885" w14:textId="2956747E" w:rsidR="009B6304" w:rsidRPr="009B6304" w:rsidRDefault="00537F41" w:rsidP="009B6304">
      <w:pPr>
        <w:widowControl w:val="0"/>
        <w:spacing w:line="276" w:lineRule="auto"/>
        <w:ind w:firstLine="480"/>
        <w:jc w:val="both"/>
        <w:rPr>
          <w:szCs w:val="24"/>
        </w:rPr>
      </w:pPr>
      <w:r>
        <w:rPr>
          <w:szCs w:val="24"/>
        </w:rPr>
        <w:t>р</w:t>
      </w:r>
      <w:r w:rsidR="009B6304">
        <w:rPr>
          <w:szCs w:val="24"/>
        </w:rPr>
        <w:t>)</w:t>
      </w:r>
      <w:r w:rsidR="009B6304">
        <w:rPr>
          <w:szCs w:val="24"/>
        </w:rPr>
        <w:tab/>
      </w:r>
      <w:r w:rsidR="009B6304" w:rsidRPr="009B6304">
        <w:rPr>
          <w:szCs w:val="24"/>
        </w:rPr>
        <w:t xml:space="preserve">16 физически и юридически лица, отговорни за организиране на мероприятия, свързани с въздушни спортове, развлекателни полети, парашутни скокове, полети с </w:t>
      </w:r>
      <w:proofErr w:type="spellStart"/>
      <w:r w:rsidR="009B6304" w:rsidRPr="009B6304">
        <w:rPr>
          <w:szCs w:val="24"/>
        </w:rPr>
        <w:t>мотоделтапланери</w:t>
      </w:r>
      <w:proofErr w:type="spellEnd"/>
      <w:r w:rsidR="009B6304" w:rsidRPr="009B6304">
        <w:rPr>
          <w:szCs w:val="24"/>
        </w:rPr>
        <w:t>, делтапланери, парапланери, моторни ВС, безмоторни ВС, балони и полети с безпилотни ВС.</w:t>
      </w:r>
    </w:p>
    <w:p w14:paraId="00AEA600" w14:textId="77777777" w:rsidR="008E11B1" w:rsidRPr="00DF2781" w:rsidRDefault="008E11B1" w:rsidP="008E11B1">
      <w:pPr>
        <w:widowControl w:val="0"/>
        <w:spacing w:line="276" w:lineRule="auto"/>
        <w:ind w:firstLine="480"/>
        <w:jc w:val="both"/>
        <w:rPr>
          <w:szCs w:val="24"/>
        </w:rPr>
      </w:pPr>
      <w:r w:rsidRPr="00DF2781">
        <w:rPr>
          <w:szCs w:val="24"/>
        </w:rPr>
        <w:t>7. Длъжностното лице от сектор ЦПРВП на лицевата страница на кореспонденцията изписва регистрационен номер, който се състои от съответния номер по т. 6, тире, пореден номер на кореспонденцията и дата.</w:t>
      </w:r>
    </w:p>
    <w:p w14:paraId="47230DAE" w14:textId="77777777" w:rsidR="008E11B1" w:rsidRPr="00DF2781" w:rsidRDefault="008E11B1" w:rsidP="008E11B1">
      <w:pPr>
        <w:widowControl w:val="0"/>
        <w:spacing w:line="276" w:lineRule="auto"/>
        <w:ind w:firstLine="480"/>
        <w:jc w:val="both"/>
        <w:rPr>
          <w:szCs w:val="24"/>
        </w:rPr>
      </w:pPr>
      <w:r w:rsidRPr="00DF2781">
        <w:rPr>
          <w:szCs w:val="24"/>
        </w:rPr>
        <w:t xml:space="preserve"> 8. При наличие на повече от един документ по дадена кореспонденция то</w:t>
      </w:r>
      <w:r w:rsidRPr="00DF2781">
        <w:rPr>
          <w:szCs w:val="24"/>
          <w:lang w:val="ru-RU"/>
        </w:rPr>
        <w:t xml:space="preserve"> </w:t>
      </w:r>
      <w:r w:rsidRPr="00DF2781">
        <w:rPr>
          <w:szCs w:val="24"/>
        </w:rPr>
        <w:t>документите се описват с един и същ регистрационен номер, като при</w:t>
      </w:r>
      <w:r w:rsidRPr="00DF2781">
        <w:rPr>
          <w:szCs w:val="24"/>
          <w:lang w:val="ru-RU"/>
        </w:rPr>
        <w:t xml:space="preserve"> </w:t>
      </w:r>
      <w:r w:rsidRPr="00DF2781">
        <w:rPr>
          <w:szCs w:val="24"/>
        </w:rPr>
        <w:t xml:space="preserve">необходимост се добавя час на получаване/изпращане с цел проследяемост </w:t>
      </w:r>
      <w:r w:rsidRPr="00DF2781">
        <w:rPr>
          <w:szCs w:val="24"/>
          <w:lang w:val="ru-RU"/>
        </w:rPr>
        <w:t xml:space="preserve"> </w:t>
      </w:r>
      <w:r w:rsidRPr="00DF2781">
        <w:rPr>
          <w:szCs w:val="24"/>
        </w:rPr>
        <w:t>на кореспонденцията.</w:t>
      </w:r>
    </w:p>
    <w:p w14:paraId="26D0A5EE" w14:textId="77777777" w:rsidR="008E11B1" w:rsidRPr="00DF2781" w:rsidRDefault="008E11B1" w:rsidP="0063473B">
      <w:pPr>
        <w:widowControl w:val="0"/>
        <w:spacing w:after="0" w:line="276" w:lineRule="auto"/>
        <w:ind w:firstLine="480"/>
        <w:jc w:val="both"/>
        <w:rPr>
          <w:szCs w:val="24"/>
        </w:rPr>
      </w:pPr>
      <w:r w:rsidRPr="00DF2781">
        <w:rPr>
          <w:szCs w:val="24"/>
        </w:rPr>
        <w:t>9. Сроковете за съхранение на кореспонденцията са, както следва:</w:t>
      </w:r>
    </w:p>
    <w:p w14:paraId="2D7A7214" w14:textId="77777777" w:rsidR="008E11B1" w:rsidRPr="00DF2781" w:rsidRDefault="008E11B1" w:rsidP="0063473B">
      <w:pPr>
        <w:widowControl w:val="0"/>
        <w:spacing w:after="0" w:line="276" w:lineRule="auto"/>
        <w:ind w:firstLine="480"/>
        <w:jc w:val="both"/>
        <w:rPr>
          <w:szCs w:val="24"/>
        </w:rPr>
      </w:pPr>
      <w:r w:rsidRPr="00DF2781">
        <w:rPr>
          <w:szCs w:val="24"/>
        </w:rPr>
        <w:t>а) за текущо съхранение – една година;</w:t>
      </w:r>
    </w:p>
    <w:p w14:paraId="4D774234" w14:textId="77777777" w:rsidR="008E11B1" w:rsidRPr="00DF2781" w:rsidRDefault="008E11B1" w:rsidP="0063473B">
      <w:pPr>
        <w:widowControl w:val="0"/>
        <w:spacing w:after="0" w:line="276" w:lineRule="auto"/>
        <w:ind w:firstLine="480"/>
        <w:jc w:val="both"/>
        <w:rPr>
          <w:szCs w:val="24"/>
        </w:rPr>
      </w:pPr>
      <w:r w:rsidRPr="00DF2781">
        <w:rPr>
          <w:szCs w:val="24"/>
        </w:rPr>
        <w:t>б) за архивно съхранение – три години.</w:t>
      </w:r>
    </w:p>
    <w:p w14:paraId="5C8D25E8" w14:textId="1A666FF7" w:rsidR="002933B8" w:rsidRDefault="002933B8">
      <w:pPr>
        <w:spacing w:after="0" w:line="240" w:lineRule="auto"/>
      </w:pPr>
      <w:r>
        <w:br w:type="page"/>
      </w:r>
    </w:p>
    <w:p w14:paraId="697221A7" w14:textId="48DB53AF" w:rsidR="00537F41" w:rsidRDefault="00537F41" w:rsidP="00537F41">
      <w:pPr>
        <w:spacing w:after="0" w:line="240" w:lineRule="auto"/>
        <w:ind w:left="4956"/>
        <w:rPr>
          <w:b/>
          <w:bCs/>
        </w:rPr>
      </w:pPr>
      <w:r>
        <w:rPr>
          <w:b/>
          <w:bCs/>
        </w:rPr>
        <w:lastRenderedPageBreak/>
        <w:t xml:space="preserve">         </w:t>
      </w:r>
      <w:r>
        <w:rPr>
          <w:b/>
          <w:bCs/>
        </w:rPr>
        <w:tab/>
      </w:r>
      <w:r>
        <w:rPr>
          <w:b/>
          <w:bCs/>
        </w:rPr>
        <w:tab/>
      </w:r>
      <w:r w:rsidR="00BA23CC">
        <w:rPr>
          <w:b/>
          <w:bCs/>
        </w:rPr>
        <w:t xml:space="preserve">Приложение № </w:t>
      </w:r>
      <w:r w:rsidR="009200B5">
        <w:rPr>
          <w:b/>
          <w:bCs/>
        </w:rPr>
        <w:t>4</w:t>
      </w:r>
      <w:r w:rsidR="00BA23CC">
        <w:rPr>
          <w:b/>
          <w:bCs/>
        </w:rPr>
        <w:t xml:space="preserve"> </w:t>
      </w:r>
    </w:p>
    <w:p w14:paraId="144C17E9" w14:textId="5079BDC5" w:rsidR="00BA23CC" w:rsidRPr="00537F41" w:rsidRDefault="00BA23CC" w:rsidP="00537F41">
      <w:pPr>
        <w:spacing w:after="0" w:line="240" w:lineRule="auto"/>
        <w:ind w:left="5664" w:firstLine="708"/>
        <w:rPr>
          <w:bCs/>
        </w:rPr>
      </w:pPr>
      <w:r w:rsidRPr="00537F41">
        <w:rPr>
          <w:bCs/>
        </w:rPr>
        <w:t xml:space="preserve">към чл. </w:t>
      </w:r>
      <w:r w:rsidR="00A409D2" w:rsidRPr="00537F41">
        <w:rPr>
          <w:bCs/>
        </w:rPr>
        <w:t xml:space="preserve">51, </w:t>
      </w:r>
      <w:r w:rsidRPr="00537F41">
        <w:rPr>
          <w:bCs/>
        </w:rPr>
        <w:t xml:space="preserve">ал. </w:t>
      </w:r>
      <w:r w:rsidR="00A409D2" w:rsidRPr="00537F41">
        <w:rPr>
          <w:bCs/>
        </w:rPr>
        <w:t>3</w:t>
      </w:r>
    </w:p>
    <w:p w14:paraId="633A591E" w14:textId="77777777" w:rsidR="00537F41" w:rsidRDefault="00537F41" w:rsidP="00B64420">
      <w:pPr>
        <w:widowControl w:val="0"/>
        <w:spacing w:after="0" w:line="276" w:lineRule="auto"/>
        <w:jc w:val="center"/>
        <w:rPr>
          <w:b/>
          <w:bCs/>
          <w:szCs w:val="24"/>
        </w:rPr>
      </w:pPr>
    </w:p>
    <w:p w14:paraId="399B3946" w14:textId="77932689" w:rsidR="00D82D67" w:rsidRPr="00D637D8" w:rsidRDefault="00D82D67" w:rsidP="00B64420">
      <w:pPr>
        <w:widowControl w:val="0"/>
        <w:spacing w:after="0" w:line="276" w:lineRule="auto"/>
        <w:jc w:val="center"/>
        <w:rPr>
          <w:b/>
          <w:bCs/>
          <w:szCs w:val="24"/>
        </w:rPr>
      </w:pPr>
      <w:r w:rsidRPr="00D637D8">
        <w:rPr>
          <w:b/>
          <w:bCs/>
          <w:szCs w:val="24"/>
        </w:rPr>
        <w:t>ЗАЯВКА</w:t>
      </w:r>
    </w:p>
    <w:p w14:paraId="1567E3E7" w14:textId="77777777" w:rsidR="00B64420" w:rsidRDefault="00D637D8" w:rsidP="00B64420">
      <w:pPr>
        <w:widowControl w:val="0"/>
        <w:spacing w:after="0" w:line="276" w:lineRule="auto"/>
        <w:jc w:val="center"/>
        <w:rPr>
          <w:bCs/>
          <w:szCs w:val="24"/>
        </w:rPr>
      </w:pPr>
      <w:r w:rsidRPr="00D637D8">
        <w:rPr>
          <w:bCs/>
          <w:szCs w:val="24"/>
        </w:rPr>
        <w:t xml:space="preserve">за използване на </w:t>
      </w:r>
      <w:r>
        <w:rPr>
          <w:bCs/>
          <w:szCs w:val="24"/>
        </w:rPr>
        <w:t xml:space="preserve">управляеми </w:t>
      </w:r>
      <w:r w:rsidRPr="00D637D8">
        <w:rPr>
          <w:bCs/>
          <w:szCs w:val="24"/>
        </w:rPr>
        <w:t xml:space="preserve">структури на ВП, публикувани в </w:t>
      </w:r>
      <w:r w:rsidRPr="00D637D8">
        <w:rPr>
          <w:szCs w:val="24"/>
        </w:rPr>
        <w:t xml:space="preserve">сборник </w:t>
      </w:r>
      <w:r>
        <w:rPr>
          <w:szCs w:val="24"/>
          <w:lang w:val="en-US"/>
        </w:rPr>
        <w:t>AIP</w:t>
      </w:r>
      <w:r w:rsidRPr="00D637D8">
        <w:rPr>
          <w:szCs w:val="24"/>
        </w:rPr>
        <w:t xml:space="preserve"> на Република България</w:t>
      </w:r>
    </w:p>
    <w:p w14:paraId="04054A14" w14:textId="7A90B201" w:rsidR="00D637D8" w:rsidRPr="00D637D8" w:rsidRDefault="00D637D8" w:rsidP="00D82D67">
      <w:pPr>
        <w:widowControl w:val="0"/>
        <w:spacing w:line="276" w:lineRule="auto"/>
        <w:jc w:val="center"/>
        <w:rPr>
          <w:bCs/>
          <w:szCs w:val="24"/>
        </w:rPr>
      </w:pPr>
      <w:r w:rsidRPr="00D637D8">
        <w:rPr>
          <w:bCs/>
          <w:szCs w:val="24"/>
        </w:rPr>
        <w:t>или структури</w:t>
      </w:r>
      <w:r w:rsidR="00601858">
        <w:rPr>
          <w:bCs/>
          <w:szCs w:val="24"/>
        </w:rPr>
        <w:t>,</w:t>
      </w:r>
      <w:r w:rsidRPr="00D637D8">
        <w:rPr>
          <w:bCs/>
          <w:szCs w:val="24"/>
        </w:rPr>
        <w:t xml:space="preserve"> създадени с </w:t>
      </w:r>
      <w:r w:rsidRPr="00D637D8">
        <w:rPr>
          <w:bCs/>
          <w:szCs w:val="24"/>
          <w:lang w:val="en-US"/>
        </w:rPr>
        <w:t>NOTAM</w:t>
      </w:r>
      <w:r w:rsidRPr="00D637D8">
        <w:rPr>
          <w:bCs/>
          <w:szCs w:val="24"/>
        </w:rPr>
        <w:t xml:space="preserve"> съобщение</w:t>
      </w:r>
    </w:p>
    <w:p w14:paraId="5B79C0EC" w14:textId="52DB9D3B" w:rsidR="00D637D8" w:rsidRPr="00D637D8" w:rsidRDefault="00D637D8" w:rsidP="00B64420">
      <w:pPr>
        <w:widowControl w:val="0"/>
        <w:spacing w:after="0" w:line="276" w:lineRule="auto"/>
        <w:jc w:val="center"/>
        <w:rPr>
          <w:b/>
          <w:bCs/>
          <w:szCs w:val="24"/>
          <w:lang w:val="en-US"/>
        </w:rPr>
      </w:pPr>
      <w:r w:rsidRPr="00D637D8">
        <w:rPr>
          <w:b/>
          <w:bCs/>
          <w:szCs w:val="24"/>
          <w:lang w:val="en-US"/>
        </w:rPr>
        <w:t>REQUEST</w:t>
      </w:r>
    </w:p>
    <w:p w14:paraId="438777E2" w14:textId="77777777" w:rsidR="00B64420" w:rsidRDefault="00D637D8" w:rsidP="00B64420">
      <w:pPr>
        <w:widowControl w:val="0"/>
        <w:spacing w:after="0" w:line="276" w:lineRule="auto"/>
        <w:jc w:val="center"/>
        <w:rPr>
          <w:b/>
          <w:bCs/>
          <w:szCs w:val="24"/>
        </w:rPr>
      </w:pPr>
      <w:r w:rsidRPr="00D637D8">
        <w:rPr>
          <w:b/>
          <w:bCs/>
          <w:szCs w:val="24"/>
          <w:lang w:val="en-US"/>
        </w:rPr>
        <w:t>for airspace use of manageable areas, published in</w:t>
      </w:r>
      <w:r w:rsidRPr="00D637D8">
        <w:rPr>
          <w:b/>
          <w:bCs/>
          <w:szCs w:val="24"/>
        </w:rPr>
        <w:t xml:space="preserve"> AIP Republic </w:t>
      </w:r>
      <w:r>
        <w:rPr>
          <w:b/>
          <w:bCs/>
          <w:szCs w:val="24"/>
          <w:lang w:val="en-US"/>
        </w:rPr>
        <w:t xml:space="preserve">of </w:t>
      </w:r>
      <w:proofErr w:type="spellStart"/>
      <w:r w:rsidRPr="00D637D8">
        <w:rPr>
          <w:b/>
          <w:bCs/>
          <w:szCs w:val="24"/>
        </w:rPr>
        <w:t>Bulgaria</w:t>
      </w:r>
      <w:proofErr w:type="spellEnd"/>
    </w:p>
    <w:p w14:paraId="4EB4BF7F" w14:textId="69CACA40" w:rsidR="00D637D8" w:rsidRPr="00D637D8" w:rsidRDefault="00D637D8" w:rsidP="00B64420">
      <w:pPr>
        <w:widowControl w:val="0"/>
        <w:spacing w:after="0" w:line="276" w:lineRule="auto"/>
        <w:jc w:val="center"/>
        <w:rPr>
          <w:b/>
          <w:bCs/>
          <w:szCs w:val="24"/>
          <w:lang w:val="en-US"/>
        </w:rPr>
      </w:pPr>
      <w:proofErr w:type="gramStart"/>
      <w:r w:rsidRPr="00D637D8">
        <w:rPr>
          <w:b/>
          <w:bCs/>
          <w:szCs w:val="24"/>
          <w:lang w:val="en-US"/>
        </w:rPr>
        <w:t>or</w:t>
      </w:r>
      <w:proofErr w:type="gramEnd"/>
      <w:r w:rsidRPr="00D637D8">
        <w:rPr>
          <w:b/>
          <w:bCs/>
          <w:szCs w:val="24"/>
          <w:lang w:val="en-US"/>
        </w:rPr>
        <w:t xml:space="preserve"> </w:t>
      </w:r>
      <w:r w:rsidR="007D581B">
        <w:rPr>
          <w:b/>
          <w:bCs/>
          <w:szCs w:val="24"/>
          <w:lang w:val="en-US"/>
        </w:rPr>
        <w:t xml:space="preserve">created </w:t>
      </w:r>
      <w:r w:rsidRPr="00D637D8">
        <w:rPr>
          <w:b/>
          <w:bCs/>
          <w:szCs w:val="24"/>
          <w:lang w:val="en-US"/>
        </w:rPr>
        <w:t>by NOTAM</w:t>
      </w:r>
      <w:r w:rsidR="008D1878">
        <w:rPr>
          <w:b/>
          <w:bCs/>
          <w:szCs w:val="24"/>
          <w:lang w:val="en-US"/>
        </w:rPr>
        <w:t xml:space="preserve"> message</w:t>
      </w:r>
    </w:p>
    <w:p w14:paraId="20BBF891" w14:textId="77777777" w:rsidR="00D637D8" w:rsidRPr="00D637D8" w:rsidRDefault="00D637D8" w:rsidP="00D82D67">
      <w:pPr>
        <w:widowControl w:val="0"/>
        <w:spacing w:line="276" w:lineRule="auto"/>
        <w:jc w:val="center"/>
        <w:rPr>
          <w:b/>
          <w:bCs/>
          <w:sz w:val="20"/>
          <w:szCs w:val="20"/>
          <w:lang w:val="en-US"/>
        </w:rPr>
      </w:pPr>
    </w:p>
    <w:tbl>
      <w:tblPr>
        <w:tblW w:w="9750" w:type="dxa"/>
        <w:tblInd w:w="2" w:type="dxa"/>
        <w:tblLayout w:type="fixed"/>
        <w:tblCellMar>
          <w:top w:w="15" w:type="dxa"/>
          <w:left w:w="15" w:type="dxa"/>
          <w:bottom w:w="15" w:type="dxa"/>
          <w:right w:w="15" w:type="dxa"/>
        </w:tblCellMar>
        <w:tblLook w:val="0000" w:firstRow="0" w:lastRow="0" w:firstColumn="0" w:lastColumn="0" w:noHBand="0" w:noVBand="0"/>
      </w:tblPr>
      <w:tblGrid>
        <w:gridCol w:w="9750"/>
      </w:tblGrid>
      <w:tr w:rsidR="00D82D67" w:rsidRPr="001C028F" w14:paraId="798F37C5" w14:textId="77777777" w:rsidTr="00EA50E5">
        <w:tc>
          <w:tcPr>
            <w:tcW w:w="9750" w:type="dxa"/>
            <w:vAlign w:val="center"/>
          </w:tcPr>
          <w:tbl>
            <w:tblPr>
              <w:tblW w:w="9214" w:type="dxa"/>
              <w:tblLayout w:type="fixed"/>
              <w:tblCellMar>
                <w:left w:w="0" w:type="dxa"/>
                <w:right w:w="0" w:type="dxa"/>
              </w:tblCellMar>
              <w:tblLook w:val="0000" w:firstRow="0" w:lastRow="0" w:firstColumn="0" w:lastColumn="0" w:noHBand="0" w:noVBand="0"/>
            </w:tblPr>
            <w:tblGrid>
              <w:gridCol w:w="709"/>
              <w:gridCol w:w="1380"/>
              <w:gridCol w:w="1382"/>
              <w:gridCol w:w="1380"/>
              <w:gridCol w:w="1232"/>
              <w:gridCol w:w="1058"/>
              <w:gridCol w:w="2073"/>
            </w:tblGrid>
            <w:tr w:rsidR="00D82D67" w:rsidRPr="001C028F" w14:paraId="54AE868A" w14:textId="77777777" w:rsidTr="00B64420">
              <w:tc>
                <w:tcPr>
                  <w:tcW w:w="9201" w:type="dxa"/>
                  <w:gridSpan w:val="7"/>
                </w:tcPr>
                <w:p w14:paraId="7417EB65" w14:textId="31C9AA29" w:rsidR="00D82D67" w:rsidRPr="001C028F" w:rsidRDefault="00D82D67" w:rsidP="00EA50E5">
                  <w:pPr>
                    <w:widowControl w:val="0"/>
                    <w:spacing w:line="276" w:lineRule="auto"/>
                    <w:ind w:firstLine="480"/>
                  </w:pPr>
                  <w:r w:rsidRPr="001C028F">
                    <w:t>Заявител:  ……………………………………………………</w:t>
                  </w:r>
                  <w:r w:rsidR="008D6CD3">
                    <w:rPr>
                      <w:lang w:val="en-US"/>
                    </w:rPr>
                    <w:t>………..</w:t>
                  </w:r>
                  <w:r w:rsidRPr="001C028F">
                    <w:t>…………………….</w:t>
                  </w:r>
                </w:p>
              </w:tc>
            </w:tr>
            <w:tr w:rsidR="00D82D67" w:rsidRPr="001C028F" w14:paraId="40AA1FC4" w14:textId="77777777" w:rsidTr="00B64420">
              <w:tc>
                <w:tcPr>
                  <w:tcW w:w="9201" w:type="dxa"/>
                  <w:gridSpan w:val="7"/>
                </w:tcPr>
                <w:p w14:paraId="466C37EB" w14:textId="7F52EB5D" w:rsidR="00D82D67" w:rsidRPr="007D581B" w:rsidRDefault="00D82D67" w:rsidP="00EA50E5">
                  <w:pPr>
                    <w:widowControl w:val="0"/>
                    <w:spacing w:line="276" w:lineRule="auto"/>
                    <w:ind w:firstLine="480"/>
                    <w:rPr>
                      <w:lang w:val="en-GB"/>
                    </w:rPr>
                  </w:pPr>
                  <w:r w:rsidRPr="007D581B">
                    <w:rPr>
                      <w:lang w:val="en-GB"/>
                    </w:rPr>
                    <w:t>Applicant: ………………………………………………………</w:t>
                  </w:r>
                  <w:r w:rsidR="008D6CD3" w:rsidRPr="007D581B">
                    <w:rPr>
                      <w:lang w:val="en-GB"/>
                    </w:rPr>
                    <w:t>……….</w:t>
                  </w:r>
                  <w:r w:rsidRPr="007D581B">
                    <w:rPr>
                      <w:lang w:val="en-GB"/>
                    </w:rPr>
                    <w:t>…………………..</w:t>
                  </w:r>
                </w:p>
              </w:tc>
            </w:tr>
            <w:tr w:rsidR="00D82D67" w:rsidRPr="001C028F" w14:paraId="3E6FF6BC" w14:textId="77777777" w:rsidTr="00B64420">
              <w:tc>
                <w:tcPr>
                  <w:tcW w:w="9201" w:type="dxa"/>
                  <w:gridSpan w:val="7"/>
                </w:tcPr>
                <w:p w14:paraId="59918389" w14:textId="1237DBF2" w:rsidR="00D82D67" w:rsidRPr="001C028F" w:rsidRDefault="00D82D67" w:rsidP="00EA50E5">
                  <w:pPr>
                    <w:widowControl w:val="0"/>
                    <w:spacing w:line="276" w:lineRule="auto"/>
                    <w:ind w:firstLine="480"/>
                  </w:pPr>
                  <w:r w:rsidRPr="001C028F">
                    <w:t>Дата</w:t>
                  </w:r>
                  <w:r w:rsidR="00D637D8">
                    <w:t>(-и)</w:t>
                  </w:r>
                  <w:r w:rsidRPr="001C028F">
                    <w:t>, за която се заявява използване на управляеми структури:…………………...</w:t>
                  </w:r>
                </w:p>
              </w:tc>
            </w:tr>
            <w:tr w:rsidR="00D82D67" w:rsidRPr="001C028F" w14:paraId="49CD9417" w14:textId="77777777" w:rsidTr="00B64420">
              <w:tc>
                <w:tcPr>
                  <w:tcW w:w="9201" w:type="dxa"/>
                  <w:gridSpan w:val="7"/>
                  <w:tcBorders>
                    <w:bottom w:val="single" w:sz="4" w:space="0" w:color="auto"/>
                  </w:tcBorders>
                </w:tcPr>
                <w:p w14:paraId="68596D93" w14:textId="524360FB" w:rsidR="00D82D67" w:rsidRPr="007D581B" w:rsidRDefault="00D82D67" w:rsidP="00EA50E5">
                  <w:pPr>
                    <w:widowControl w:val="0"/>
                    <w:spacing w:line="276" w:lineRule="auto"/>
                    <w:ind w:firstLine="480"/>
                    <w:rPr>
                      <w:lang w:val="en-GB"/>
                    </w:rPr>
                  </w:pPr>
                  <w:r w:rsidRPr="007D581B">
                    <w:rPr>
                      <w:lang w:val="en-GB"/>
                    </w:rPr>
                    <w:t>Requested Date</w:t>
                  </w:r>
                  <w:r w:rsidR="00910770" w:rsidRPr="007D581B">
                    <w:rPr>
                      <w:lang w:val="en-GB"/>
                    </w:rPr>
                    <w:t>(s)</w:t>
                  </w:r>
                  <w:r w:rsidRPr="007D581B">
                    <w:rPr>
                      <w:lang w:val="en-GB"/>
                    </w:rPr>
                    <w:t>: ......................</w:t>
                  </w:r>
                </w:p>
              </w:tc>
            </w:tr>
            <w:tr w:rsidR="008D1878" w:rsidRPr="001C028F" w14:paraId="36ED49C9" w14:textId="77777777" w:rsidTr="008D1878">
              <w:tc>
                <w:tcPr>
                  <w:tcW w:w="709" w:type="dxa"/>
                  <w:tcBorders>
                    <w:top w:val="single" w:sz="4" w:space="0" w:color="auto"/>
                    <w:left w:val="single" w:sz="4" w:space="0" w:color="auto"/>
                    <w:bottom w:val="single" w:sz="4" w:space="0" w:color="auto"/>
                    <w:right w:val="single" w:sz="4" w:space="0" w:color="auto"/>
                  </w:tcBorders>
                  <w:vAlign w:val="center"/>
                </w:tcPr>
                <w:p w14:paraId="6EB72193" w14:textId="77777777" w:rsidR="00D82D67" w:rsidRPr="001C028F" w:rsidRDefault="00D82D67" w:rsidP="00EA50E5">
                  <w:pPr>
                    <w:widowControl w:val="0"/>
                    <w:spacing w:line="276" w:lineRule="auto"/>
                  </w:pPr>
                  <w:r w:rsidRPr="001C028F">
                    <w:t>№</w:t>
                  </w:r>
                </w:p>
              </w:tc>
              <w:tc>
                <w:tcPr>
                  <w:tcW w:w="1380" w:type="dxa"/>
                  <w:tcBorders>
                    <w:top w:val="single" w:sz="4" w:space="0" w:color="auto"/>
                    <w:left w:val="single" w:sz="4" w:space="0" w:color="auto"/>
                    <w:bottom w:val="single" w:sz="4" w:space="0" w:color="auto"/>
                    <w:right w:val="single" w:sz="4" w:space="0" w:color="auto"/>
                  </w:tcBorders>
                  <w:vAlign w:val="center"/>
                </w:tcPr>
                <w:p w14:paraId="029001D6" w14:textId="235E0DC8" w:rsidR="00D82D67" w:rsidRPr="001C028F" w:rsidRDefault="00910770" w:rsidP="00EA50E5">
                  <w:pPr>
                    <w:widowControl w:val="0"/>
                    <w:spacing w:line="276" w:lineRule="auto"/>
                  </w:pPr>
                  <w:r>
                    <w:rPr>
                      <w:lang w:val="en-US"/>
                    </w:rPr>
                    <w:t>Area name</w:t>
                  </w:r>
                </w:p>
              </w:tc>
              <w:tc>
                <w:tcPr>
                  <w:tcW w:w="1382" w:type="dxa"/>
                  <w:tcBorders>
                    <w:top w:val="single" w:sz="4" w:space="0" w:color="auto"/>
                    <w:left w:val="single" w:sz="4" w:space="0" w:color="auto"/>
                    <w:bottom w:val="single" w:sz="4" w:space="0" w:color="auto"/>
                    <w:right w:val="single" w:sz="4" w:space="0" w:color="auto"/>
                  </w:tcBorders>
                  <w:vAlign w:val="center"/>
                </w:tcPr>
                <w:p w14:paraId="69A324EA" w14:textId="77777777" w:rsidR="00D82D67" w:rsidRPr="007D581B" w:rsidRDefault="00D82D67" w:rsidP="00EA50E5">
                  <w:pPr>
                    <w:widowControl w:val="0"/>
                    <w:spacing w:line="276" w:lineRule="auto"/>
                    <w:rPr>
                      <w:lang w:val="en-GB"/>
                    </w:rPr>
                  </w:pPr>
                  <w:r w:rsidRPr="007D581B">
                    <w:rPr>
                      <w:lang w:val="en-GB"/>
                    </w:rPr>
                    <w:t>Min FL/altitude</w:t>
                  </w:r>
                </w:p>
              </w:tc>
              <w:tc>
                <w:tcPr>
                  <w:tcW w:w="1380" w:type="dxa"/>
                  <w:tcBorders>
                    <w:top w:val="single" w:sz="4" w:space="0" w:color="auto"/>
                    <w:left w:val="single" w:sz="4" w:space="0" w:color="auto"/>
                    <w:bottom w:val="single" w:sz="4" w:space="0" w:color="auto"/>
                    <w:right w:val="single" w:sz="4" w:space="0" w:color="auto"/>
                  </w:tcBorders>
                  <w:vAlign w:val="center"/>
                </w:tcPr>
                <w:p w14:paraId="32CC0B5D" w14:textId="77777777" w:rsidR="00D82D67" w:rsidRPr="007D581B" w:rsidRDefault="00D82D67" w:rsidP="00EA50E5">
                  <w:pPr>
                    <w:widowControl w:val="0"/>
                    <w:spacing w:line="276" w:lineRule="auto"/>
                    <w:rPr>
                      <w:lang w:val="en-GB"/>
                    </w:rPr>
                  </w:pPr>
                  <w:r w:rsidRPr="007D581B">
                    <w:rPr>
                      <w:lang w:val="en-GB"/>
                    </w:rPr>
                    <w:t>Max FL/altitude</w:t>
                  </w:r>
                </w:p>
              </w:tc>
              <w:tc>
                <w:tcPr>
                  <w:tcW w:w="1232" w:type="dxa"/>
                  <w:tcBorders>
                    <w:top w:val="single" w:sz="4" w:space="0" w:color="auto"/>
                    <w:left w:val="single" w:sz="4" w:space="0" w:color="auto"/>
                    <w:bottom w:val="single" w:sz="4" w:space="0" w:color="auto"/>
                    <w:right w:val="single" w:sz="4" w:space="0" w:color="auto"/>
                  </w:tcBorders>
                  <w:vAlign w:val="center"/>
                </w:tcPr>
                <w:p w14:paraId="58DCBDE9" w14:textId="77777777" w:rsidR="00D82D67" w:rsidRPr="007D581B" w:rsidRDefault="00D82D67" w:rsidP="00EA50E5">
                  <w:pPr>
                    <w:widowControl w:val="0"/>
                    <w:spacing w:line="276" w:lineRule="auto"/>
                    <w:rPr>
                      <w:lang w:val="en-GB"/>
                    </w:rPr>
                  </w:pPr>
                  <w:r w:rsidRPr="007D581B">
                    <w:rPr>
                      <w:lang w:val="en-GB"/>
                    </w:rPr>
                    <w:t>From</w:t>
                  </w:r>
                </w:p>
                <w:p w14:paraId="276E664B" w14:textId="77777777" w:rsidR="00D82D67" w:rsidRPr="007D581B" w:rsidRDefault="00D82D67" w:rsidP="00EA50E5">
                  <w:pPr>
                    <w:widowControl w:val="0"/>
                    <w:spacing w:line="276" w:lineRule="auto"/>
                    <w:rPr>
                      <w:lang w:val="en-GB"/>
                    </w:rPr>
                  </w:pPr>
                  <w:r w:rsidRPr="007D581B">
                    <w:rPr>
                      <w:lang w:val="en-GB"/>
                    </w:rPr>
                    <w:t>(UTC)</w:t>
                  </w:r>
                </w:p>
              </w:tc>
              <w:tc>
                <w:tcPr>
                  <w:tcW w:w="1058" w:type="dxa"/>
                  <w:tcBorders>
                    <w:top w:val="single" w:sz="4" w:space="0" w:color="auto"/>
                    <w:left w:val="single" w:sz="4" w:space="0" w:color="auto"/>
                    <w:bottom w:val="single" w:sz="4" w:space="0" w:color="auto"/>
                    <w:right w:val="single" w:sz="4" w:space="0" w:color="auto"/>
                  </w:tcBorders>
                  <w:vAlign w:val="center"/>
                </w:tcPr>
                <w:p w14:paraId="51570C22" w14:textId="77777777" w:rsidR="00D82D67" w:rsidRPr="007D581B" w:rsidRDefault="00D82D67" w:rsidP="00EA50E5">
                  <w:pPr>
                    <w:widowControl w:val="0"/>
                    <w:spacing w:line="276" w:lineRule="auto"/>
                    <w:rPr>
                      <w:lang w:val="en-GB"/>
                    </w:rPr>
                  </w:pPr>
                  <w:r w:rsidRPr="007D581B">
                    <w:rPr>
                      <w:lang w:val="en-GB"/>
                    </w:rPr>
                    <w:t>To</w:t>
                  </w:r>
                </w:p>
                <w:p w14:paraId="137959BC" w14:textId="77777777" w:rsidR="00D82D67" w:rsidRPr="007D581B" w:rsidRDefault="00D82D67" w:rsidP="00EA50E5">
                  <w:pPr>
                    <w:widowControl w:val="0"/>
                    <w:spacing w:line="276" w:lineRule="auto"/>
                    <w:rPr>
                      <w:lang w:val="en-GB"/>
                    </w:rPr>
                  </w:pPr>
                  <w:r w:rsidRPr="007D581B">
                    <w:rPr>
                      <w:lang w:val="en-GB"/>
                    </w:rPr>
                    <w:t>(UTC)</w:t>
                  </w:r>
                </w:p>
              </w:tc>
              <w:tc>
                <w:tcPr>
                  <w:tcW w:w="2073" w:type="dxa"/>
                  <w:tcBorders>
                    <w:top w:val="single" w:sz="4" w:space="0" w:color="auto"/>
                    <w:left w:val="single" w:sz="4" w:space="0" w:color="auto"/>
                    <w:bottom w:val="single" w:sz="4" w:space="0" w:color="auto"/>
                    <w:right w:val="single" w:sz="4" w:space="0" w:color="auto"/>
                  </w:tcBorders>
                  <w:vAlign w:val="center"/>
                </w:tcPr>
                <w:p w14:paraId="31742B8F" w14:textId="77777777" w:rsidR="00D82D67" w:rsidRPr="007D581B" w:rsidRDefault="00D82D67" w:rsidP="00EA50E5">
                  <w:pPr>
                    <w:widowControl w:val="0"/>
                    <w:spacing w:line="276" w:lineRule="auto"/>
                    <w:rPr>
                      <w:lang w:val="en-GB"/>
                    </w:rPr>
                  </w:pPr>
                  <w:r w:rsidRPr="007D581B">
                    <w:rPr>
                      <w:lang w:val="en-GB"/>
                    </w:rPr>
                    <w:t>Remarks:</w:t>
                  </w:r>
                </w:p>
                <w:p w14:paraId="50B7D182" w14:textId="77777777" w:rsidR="00D82D67" w:rsidRPr="007D581B" w:rsidRDefault="00D82D67" w:rsidP="00EA50E5">
                  <w:pPr>
                    <w:widowControl w:val="0"/>
                    <w:spacing w:line="276" w:lineRule="auto"/>
                    <w:rPr>
                      <w:lang w:val="en-GB"/>
                    </w:rPr>
                  </w:pPr>
                  <w:r w:rsidRPr="007D581B">
                    <w:rPr>
                      <w:lang w:val="en-GB"/>
                    </w:rPr>
                    <w:t>(Aircraft type; Short task description; etc.)</w:t>
                  </w:r>
                </w:p>
              </w:tc>
            </w:tr>
            <w:tr w:rsidR="00D82D67" w:rsidRPr="001C028F" w14:paraId="6B8F882E" w14:textId="77777777" w:rsidTr="008D1878">
              <w:tc>
                <w:tcPr>
                  <w:tcW w:w="709" w:type="dxa"/>
                  <w:tcBorders>
                    <w:top w:val="single" w:sz="4" w:space="0" w:color="auto"/>
                    <w:left w:val="single" w:sz="4" w:space="0" w:color="auto"/>
                    <w:bottom w:val="single" w:sz="4" w:space="0" w:color="auto"/>
                    <w:right w:val="single" w:sz="4" w:space="0" w:color="auto"/>
                  </w:tcBorders>
                  <w:vAlign w:val="center"/>
                </w:tcPr>
                <w:p w14:paraId="48346A87" w14:textId="77777777" w:rsidR="00D82D67" w:rsidRPr="001C028F" w:rsidRDefault="00D82D67" w:rsidP="00EA50E5">
                  <w:pPr>
                    <w:widowControl w:val="0"/>
                    <w:spacing w:line="276" w:lineRule="auto"/>
                  </w:pPr>
                  <w:r w:rsidRPr="001C028F">
                    <w:t>1.</w:t>
                  </w:r>
                </w:p>
              </w:tc>
              <w:tc>
                <w:tcPr>
                  <w:tcW w:w="1380" w:type="dxa"/>
                  <w:tcBorders>
                    <w:top w:val="single" w:sz="4" w:space="0" w:color="auto"/>
                    <w:left w:val="single" w:sz="4" w:space="0" w:color="auto"/>
                    <w:bottom w:val="single" w:sz="4" w:space="0" w:color="auto"/>
                    <w:right w:val="single" w:sz="4" w:space="0" w:color="auto"/>
                  </w:tcBorders>
                  <w:vAlign w:val="center"/>
                </w:tcPr>
                <w:p w14:paraId="1DE793F6" w14:textId="175A8AD8" w:rsidR="00D82D67" w:rsidRPr="00B64420" w:rsidRDefault="00D82D67" w:rsidP="00EA50E5">
                  <w:pPr>
                    <w:widowControl w:val="0"/>
                    <w:spacing w:line="276" w:lineRule="auto"/>
                    <w:rPr>
                      <w:lang w:val="en-US"/>
                    </w:rPr>
                  </w:pPr>
                  <w:r w:rsidRPr="001C028F">
                    <w:t>LB</w:t>
                  </w:r>
                  <w:r w:rsidR="00120DA9">
                    <w:rPr>
                      <w:lang w:val="en-US"/>
                    </w:rPr>
                    <w:t>……….</w:t>
                  </w:r>
                </w:p>
              </w:tc>
              <w:tc>
                <w:tcPr>
                  <w:tcW w:w="1382" w:type="dxa"/>
                  <w:tcBorders>
                    <w:top w:val="single" w:sz="4" w:space="0" w:color="auto"/>
                    <w:left w:val="single" w:sz="4" w:space="0" w:color="auto"/>
                    <w:bottom w:val="single" w:sz="4" w:space="0" w:color="auto"/>
                    <w:right w:val="single" w:sz="4" w:space="0" w:color="auto"/>
                  </w:tcBorders>
                  <w:vAlign w:val="center"/>
                </w:tcPr>
                <w:p w14:paraId="582412D1" w14:textId="1E23A200" w:rsidR="00D82D67" w:rsidRPr="008D1878" w:rsidRDefault="00120DA9" w:rsidP="008D1878">
                  <w:pPr>
                    <w:widowControl w:val="0"/>
                    <w:spacing w:line="276" w:lineRule="auto"/>
                    <w:ind w:firstLine="240"/>
                    <w:rPr>
                      <w:lang w:val="en-US"/>
                    </w:rPr>
                  </w:pPr>
                  <w:r>
                    <w:rPr>
                      <w:lang w:val="en-US"/>
                    </w:rPr>
                    <w:t>……….</w:t>
                  </w:r>
                </w:p>
              </w:tc>
              <w:tc>
                <w:tcPr>
                  <w:tcW w:w="1380" w:type="dxa"/>
                  <w:tcBorders>
                    <w:top w:val="single" w:sz="4" w:space="0" w:color="auto"/>
                    <w:left w:val="single" w:sz="4" w:space="0" w:color="auto"/>
                    <w:bottom w:val="single" w:sz="4" w:space="0" w:color="auto"/>
                    <w:right w:val="single" w:sz="4" w:space="0" w:color="auto"/>
                  </w:tcBorders>
                  <w:vAlign w:val="center"/>
                </w:tcPr>
                <w:p w14:paraId="7AF2BC94" w14:textId="3B30AEDC" w:rsidR="00D82D67" w:rsidRPr="008D1878" w:rsidRDefault="00120DA9" w:rsidP="008D1878">
                  <w:pPr>
                    <w:widowControl w:val="0"/>
                    <w:spacing w:line="276" w:lineRule="auto"/>
                    <w:ind w:firstLine="240"/>
                    <w:rPr>
                      <w:lang w:val="en-US"/>
                    </w:rPr>
                  </w:pPr>
                  <w:r>
                    <w:rPr>
                      <w:lang w:val="en-US"/>
                    </w:rPr>
                    <w:t>……….</w:t>
                  </w:r>
                </w:p>
              </w:tc>
              <w:tc>
                <w:tcPr>
                  <w:tcW w:w="1232" w:type="dxa"/>
                  <w:tcBorders>
                    <w:top w:val="single" w:sz="4" w:space="0" w:color="auto"/>
                    <w:left w:val="single" w:sz="4" w:space="0" w:color="auto"/>
                    <w:bottom w:val="single" w:sz="4" w:space="0" w:color="auto"/>
                    <w:right w:val="single" w:sz="4" w:space="0" w:color="auto"/>
                  </w:tcBorders>
                  <w:vAlign w:val="center"/>
                </w:tcPr>
                <w:p w14:paraId="4D39861B" w14:textId="339D7941" w:rsidR="00D82D67" w:rsidRPr="001C028F" w:rsidRDefault="00120DA9" w:rsidP="008D1878">
                  <w:pPr>
                    <w:widowControl w:val="0"/>
                    <w:spacing w:line="276" w:lineRule="auto"/>
                    <w:ind w:firstLine="240"/>
                  </w:pPr>
                  <w:r>
                    <w:rPr>
                      <w:lang w:val="en-US"/>
                    </w:rPr>
                    <w:t>……….</w:t>
                  </w:r>
                </w:p>
              </w:tc>
              <w:tc>
                <w:tcPr>
                  <w:tcW w:w="1058" w:type="dxa"/>
                  <w:tcBorders>
                    <w:top w:val="single" w:sz="4" w:space="0" w:color="auto"/>
                    <w:left w:val="single" w:sz="4" w:space="0" w:color="auto"/>
                    <w:bottom w:val="single" w:sz="4" w:space="0" w:color="auto"/>
                    <w:right w:val="single" w:sz="4" w:space="0" w:color="auto"/>
                  </w:tcBorders>
                  <w:vAlign w:val="center"/>
                </w:tcPr>
                <w:p w14:paraId="32DA9BE4" w14:textId="1EC7A178" w:rsidR="00D82D67" w:rsidRPr="001C028F" w:rsidRDefault="00120DA9" w:rsidP="008D1878">
                  <w:pPr>
                    <w:widowControl w:val="0"/>
                    <w:spacing w:line="276" w:lineRule="auto"/>
                    <w:ind w:firstLine="138"/>
                  </w:pPr>
                  <w:r>
                    <w:rPr>
                      <w:lang w:val="en-US"/>
                    </w:rPr>
                    <w:t>……….</w:t>
                  </w:r>
                </w:p>
              </w:tc>
              <w:tc>
                <w:tcPr>
                  <w:tcW w:w="2073" w:type="dxa"/>
                  <w:tcBorders>
                    <w:top w:val="single" w:sz="4" w:space="0" w:color="auto"/>
                    <w:left w:val="single" w:sz="4" w:space="0" w:color="auto"/>
                    <w:bottom w:val="single" w:sz="4" w:space="0" w:color="auto"/>
                    <w:right w:val="single" w:sz="4" w:space="0" w:color="auto"/>
                  </w:tcBorders>
                  <w:vAlign w:val="center"/>
                </w:tcPr>
                <w:p w14:paraId="079B4AC1" w14:textId="40B57520" w:rsidR="00D82D67" w:rsidRPr="00B64420" w:rsidRDefault="00120DA9" w:rsidP="00B64420">
                  <w:pPr>
                    <w:widowControl w:val="0"/>
                    <w:spacing w:line="276" w:lineRule="auto"/>
                    <w:ind w:firstLine="269"/>
                    <w:rPr>
                      <w:b/>
                      <w:bCs/>
                    </w:rPr>
                  </w:pPr>
                  <w:r>
                    <w:rPr>
                      <w:lang w:val="en-US"/>
                    </w:rPr>
                    <w:t>……….</w:t>
                  </w:r>
                </w:p>
              </w:tc>
            </w:tr>
            <w:tr w:rsidR="008D1878" w:rsidRPr="001C028F" w14:paraId="0BE6D7B5" w14:textId="77777777" w:rsidTr="008D1878">
              <w:tc>
                <w:tcPr>
                  <w:tcW w:w="709" w:type="dxa"/>
                  <w:tcBorders>
                    <w:top w:val="single" w:sz="4" w:space="0" w:color="auto"/>
                    <w:left w:val="single" w:sz="4" w:space="0" w:color="auto"/>
                    <w:bottom w:val="single" w:sz="4" w:space="0" w:color="auto"/>
                    <w:right w:val="single" w:sz="4" w:space="0" w:color="auto"/>
                  </w:tcBorders>
                  <w:vAlign w:val="center"/>
                </w:tcPr>
                <w:p w14:paraId="7C684425" w14:textId="77777777" w:rsidR="00120DA9" w:rsidRPr="001C028F" w:rsidRDefault="00120DA9" w:rsidP="00120DA9">
                  <w:pPr>
                    <w:widowControl w:val="0"/>
                    <w:spacing w:line="276" w:lineRule="auto"/>
                  </w:pPr>
                  <w:r w:rsidRPr="001C028F">
                    <w:t>2.</w:t>
                  </w:r>
                </w:p>
              </w:tc>
              <w:tc>
                <w:tcPr>
                  <w:tcW w:w="1380" w:type="dxa"/>
                  <w:tcBorders>
                    <w:top w:val="single" w:sz="4" w:space="0" w:color="auto"/>
                    <w:left w:val="single" w:sz="4" w:space="0" w:color="auto"/>
                    <w:bottom w:val="single" w:sz="4" w:space="0" w:color="auto"/>
                    <w:right w:val="single" w:sz="4" w:space="0" w:color="auto"/>
                  </w:tcBorders>
                  <w:vAlign w:val="center"/>
                </w:tcPr>
                <w:p w14:paraId="470B2DF6" w14:textId="3E5C4A8C" w:rsidR="00120DA9" w:rsidRPr="001C028F" w:rsidRDefault="00120DA9" w:rsidP="00120DA9">
                  <w:pPr>
                    <w:widowControl w:val="0"/>
                    <w:spacing w:line="276" w:lineRule="auto"/>
                  </w:pPr>
                  <w:r w:rsidRPr="001C028F">
                    <w:t>LB</w:t>
                  </w:r>
                  <w:r>
                    <w:rPr>
                      <w:lang w:val="en-US"/>
                    </w:rPr>
                    <w:t>……….</w:t>
                  </w:r>
                </w:p>
              </w:tc>
              <w:tc>
                <w:tcPr>
                  <w:tcW w:w="1382" w:type="dxa"/>
                  <w:tcBorders>
                    <w:top w:val="single" w:sz="4" w:space="0" w:color="auto"/>
                    <w:left w:val="single" w:sz="4" w:space="0" w:color="auto"/>
                    <w:bottom w:val="single" w:sz="4" w:space="0" w:color="auto"/>
                    <w:right w:val="single" w:sz="4" w:space="0" w:color="auto"/>
                  </w:tcBorders>
                  <w:vAlign w:val="center"/>
                </w:tcPr>
                <w:p w14:paraId="12EF0D36" w14:textId="75A4C3A8" w:rsidR="00120DA9" w:rsidRPr="008D1878" w:rsidRDefault="00120DA9" w:rsidP="008D1878">
                  <w:pPr>
                    <w:widowControl w:val="0"/>
                    <w:spacing w:line="276" w:lineRule="auto"/>
                    <w:ind w:firstLine="240"/>
                    <w:rPr>
                      <w:lang w:val="en-US"/>
                    </w:rPr>
                  </w:pPr>
                  <w:r>
                    <w:rPr>
                      <w:lang w:val="en-US"/>
                    </w:rPr>
                    <w:t>……….</w:t>
                  </w:r>
                </w:p>
              </w:tc>
              <w:tc>
                <w:tcPr>
                  <w:tcW w:w="1380" w:type="dxa"/>
                  <w:tcBorders>
                    <w:top w:val="single" w:sz="4" w:space="0" w:color="auto"/>
                    <w:left w:val="single" w:sz="4" w:space="0" w:color="auto"/>
                    <w:bottom w:val="single" w:sz="4" w:space="0" w:color="auto"/>
                    <w:right w:val="single" w:sz="4" w:space="0" w:color="auto"/>
                  </w:tcBorders>
                  <w:vAlign w:val="center"/>
                </w:tcPr>
                <w:p w14:paraId="77DA9818" w14:textId="4CF30C53" w:rsidR="00120DA9" w:rsidRPr="008D1878" w:rsidRDefault="00120DA9" w:rsidP="008D1878">
                  <w:pPr>
                    <w:widowControl w:val="0"/>
                    <w:spacing w:line="276" w:lineRule="auto"/>
                    <w:ind w:firstLine="240"/>
                    <w:rPr>
                      <w:lang w:val="en-US"/>
                    </w:rPr>
                  </w:pPr>
                  <w:r>
                    <w:rPr>
                      <w:lang w:val="en-US"/>
                    </w:rPr>
                    <w:t>……….</w:t>
                  </w:r>
                </w:p>
              </w:tc>
              <w:tc>
                <w:tcPr>
                  <w:tcW w:w="1232" w:type="dxa"/>
                  <w:tcBorders>
                    <w:top w:val="single" w:sz="4" w:space="0" w:color="auto"/>
                    <w:left w:val="single" w:sz="4" w:space="0" w:color="auto"/>
                    <w:bottom w:val="single" w:sz="4" w:space="0" w:color="auto"/>
                    <w:right w:val="single" w:sz="4" w:space="0" w:color="auto"/>
                  </w:tcBorders>
                  <w:vAlign w:val="center"/>
                </w:tcPr>
                <w:p w14:paraId="1809DBDD" w14:textId="232CB594" w:rsidR="00120DA9" w:rsidRPr="008D1878" w:rsidRDefault="00120DA9" w:rsidP="008D1878">
                  <w:pPr>
                    <w:widowControl w:val="0"/>
                    <w:spacing w:line="276" w:lineRule="auto"/>
                    <w:ind w:firstLine="240"/>
                    <w:rPr>
                      <w:lang w:val="en-US"/>
                    </w:rPr>
                  </w:pPr>
                  <w:r>
                    <w:rPr>
                      <w:lang w:val="en-US"/>
                    </w:rPr>
                    <w:t>……….</w:t>
                  </w:r>
                </w:p>
              </w:tc>
              <w:tc>
                <w:tcPr>
                  <w:tcW w:w="1058" w:type="dxa"/>
                  <w:tcBorders>
                    <w:top w:val="single" w:sz="4" w:space="0" w:color="auto"/>
                    <w:left w:val="single" w:sz="4" w:space="0" w:color="auto"/>
                    <w:bottom w:val="single" w:sz="4" w:space="0" w:color="auto"/>
                    <w:right w:val="single" w:sz="4" w:space="0" w:color="auto"/>
                  </w:tcBorders>
                  <w:vAlign w:val="center"/>
                </w:tcPr>
                <w:p w14:paraId="4D446C99" w14:textId="053EB80D" w:rsidR="00120DA9" w:rsidRPr="008D1878" w:rsidRDefault="00120DA9" w:rsidP="008D1878">
                  <w:pPr>
                    <w:widowControl w:val="0"/>
                    <w:spacing w:line="276" w:lineRule="auto"/>
                    <w:ind w:firstLine="138"/>
                    <w:rPr>
                      <w:lang w:val="en-US"/>
                    </w:rPr>
                  </w:pPr>
                  <w:r>
                    <w:rPr>
                      <w:lang w:val="en-US"/>
                    </w:rPr>
                    <w:t>……….</w:t>
                  </w:r>
                </w:p>
              </w:tc>
              <w:tc>
                <w:tcPr>
                  <w:tcW w:w="2073" w:type="dxa"/>
                  <w:tcBorders>
                    <w:top w:val="single" w:sz="4" w:space="0" w:color="auto"/>
                    <w:left w:val="single" w:sz="4" w:space="0" w:color="auto"/>
                    <w:bottom w:val="single" w:sz="4" w:space="0" w:color="auto"/>
                    <w:right w:val="single" w:sz="4" w:space="0" w:color="auto"/>
                  </w:tcBorders>
                  <w:vAlign w:val="center"/>
                </w:tcPr>
                <w:p w14:paraId="55071614" w14:textId="7811E225" w:rsidR="00120DA9" w:rsidRPr="001C028F" w:rsidRDefault="00120DA9" w:rsidP="00B64420">
                  <w:pPr>
                    <w:widowControl w:val="0"/>
                    <w:spacing w:line="276" w:lineRule="auto"/>
                    <w:ind w:firstLine="269"/>
                  </w:pPr>
                  <w:r>
                    <w:rPr>
                      <w:lang w:val="en-US"/>
                    </w:rPr>
                    <w:t>……….</w:t>
                  </w:r>
                </w:p>
              </w:tc>
            </w:tr>
            <w:tr w:rsidR="008D1878" w:rsidRPr="001C028F" w14:paraId="000102CB" w14:textId="77777777" w:rsidTr="008D1878">
              <w:tc>
                <w:tcPr>
                  <w:tcW w:w="709" w:type="dxa"/>
                  <w:tcBorders>
                    <w:top w:val="single" w:sz="4" w:space="0" w:color="auto"/>
                    <w:left w:val="single" w:sz="4" w:space="0" w:color="auto"/>
                    <w:bottom w:val="single" w:sz="4" w:space="0" w:color="auto"/>
                    <w:right w:val="single" w:sz="4" w:space="0" w:color="auto"/>
                  </w:tcBorders>
                  <w:vAlign w:val="center"/>
                </w:tcPr>
                <w:p w14:paraId="31EDF772" w14:textId="77777777" w:rsidR="00120DA9" w:rsidRPr="001C028F" w:rsidRDefault="00120DA9" w:rsidP="00120DA9">
                  <w:pPr>
                    <w:widowControl w:val="0"/>
                    <w:spacing w:line="276" w:lineRule="auto"/>
                  </w:pPr>
                  <w:r w:rsidRPr="001C028F">
                    <w:t>3.</w:t>
                  </w:r>
                </w:p>
              </w:tc>
              <w:tc>
                <w:tcPr>
                  <w:tcW w:w="1380" w:type="dxa"/>
                  <w:tcBorders>
                    <w:top w:val="single" w:sz="4" w:space="0" w:color="auto"/>
                    <w:left w:val="single" w:sz="4" w:space="0" w:color="auto"/>
                    <w:bottom w:val="single" w:sz="4" w:space="0" w:color="auto"/>
                    <w:right w:val="single" w:sz="4" w:space="0" w:color="auto"/>
                  </w:tcBorders>
                  <w:vAlign w:val="center"/>
                </w:tcPr>
                <w:p w14:paraId="113AAF34" w14:textId="52277090" w:rsidR="00120DA9" w:rsidRPr="001C028F" w:rsidRDefault="00120DA9" w:rsidP="00120DA9">
                  <w:pPr>
                    <w:widowControl w:val="0"/>
                    <w:spacing w:line="276" w:lineRule="auto"/>
                  </w:pPr>
                  <w:r w:rsidRPr="001C028F">
                    <w:t>LB</w:t>
                  </w:r>
                  <w:r>
                    <w:rPr>
                      <w:lang w:val="en-US"/>
                    </w:rPr>
                    <w:t>……….</w:t>
                  </w:r>
                </w:p>
              </w:tc>
              <w:tc>
                <w:tcPr>
                  <w:tcW w:w="1382" w:type="dxa"/>
                  <w:tcBorders>
                    <w:top w:val="single" w:sz="4" w:space="0" w:color="auto"/>
                    <w:left w:val="single" w:sz="4" w:space="0" w:color="auto"/>
                    <w:bottom w:val="single" w:sz="4" w:space="0" w:color="auto"/>
                    <w:right w:val="single" w:sz="4" w:space="0" w:color="auto"/>
                  </w:tcBorders>
                  <w:vAlign w:val="center"/>
                </w:tcPr>
                <w:p w14:paraId="136008C1" w14:textId="4E1613BC" w:rsidR="00120DA9" w:rsidRPr="008D1878" w:rsidRDefault="00120DA9" w:rsidP="008D1878">
                  <w:pPr>
                    <w:widowControl w:val="0"/>
                    <w:spacing w:line="276" w:lineRule="auto"/>
                    <w:ind w:firstLine="240"/>
                    <w:rPr>
                      <w:lang w:val="en-US"/>
                    </w:rPr>
                  </w:pPr>
                  <w:r>
                    <w:rPr>
                      <w:lang w:val="en-US"/>
                    </w:rPr>
                    <w:t>……….</w:t>
                  </w:r>
                </w:p>
              </w:tc>
              <w:tc>
                <w:tcPr>
                  <w:tcW w:w="1380" w:type="dxa"/>
                  <w:tcBorders>
                    <w:top w:val="single" w:sz="4" w:space="0" w:color="auto"/>
                    <w:left w:val="single" w:sz="4" w:space="0" w:color="auto"/>
                    <w:bottom w:val="single" w:sz="4" w:space="0" w:color="auto"/>
                    <w:right w:val="single" w:sz="4" w:space="0" w:color="auto"/>
                  </w:tcBorders>
                  <w:vAlign w:val="center"/>
                </w:tcPr>
                <w:p w14:paraId="663C83B1" w14:textId="400001D1" w:rsidR="00120DA9" w:rsidRPr="008D1878" w:rsidRDefault="00120DA9" w:rsidP="008D1878">
                  <w:pPr>
                    <w:widowControl w:val="0"/>
                    <w:spacing w:line="276" w:lineRule="auto"/>
                    <w:ind w:firstLine="240"/>
                    <w:rPr>
                      <w:lang w:val="en-US"/>
                    </w:rPr>
                  </w:pPr>
                  <w:r>
                    <w:rPr>
                      <w:lang w:val="en-US"/>
                    </w:rPr>
                    <w:t>……….</w:t>
                  </w:r>
                </w:p>
              </w:tc>
              <w:tc>
                <w:tcPr>
                  <w:tcW w:w="1232" w:type="dxa"/>
                  <w:tcBorders>
                    <w:top w:val="single" w:sz="4" w:space="0" w:color="auto"/>
                    <w:left w:val="single" w:sz="4" w:space="0" w:color="auto"/>
                    <w:bottom w:val="single" w:sz="4" w:space="0" w:color="auto"/>
                    <w:right w:val="single" w:sz="4" w:space="0" w:color="auto"/>
                  </w:tcBorders>
                  <w:vAlign w:val="center"/>
                </w:tcPr>
                <w:p w14:paraId="3A950441" w14:textId="5B5285B1" w:rsidR="00120DA9" w:rsidRPr="008D1878" w:rsidRDefault="00120DA9" w:rsidP="008D1878">
                  <w:pPr>
                    <w:widowControl w:val="0"/>
                    <w:spacing w:line="276" w:lineRule="auto"/>
                    <w:ind w:firstLine="240"/>
                    <w:rPr>
                      <w:lang w:val="en-US"/>
                    </w:rPr>
                  </w:pPr>
                  <w:r>
                    <w:rPr>
                      <w:lang w:val="en-US"/>
                    </w:rPr>
                    <w:t>……….</w:t>
                  </w:r>
                </w:p>
              </w:tc>
              <w:tc>
                <w:tcPr>
                  <w:tcW w:w="1058" w:type="dxa"/>
                  <w:tcBorders>
                    <w:top w:val="single" w:sz="4" w:space="0" w:color="auto"/>
                    <w:left w:val="single" w:sz="4" w:space="0" w:color="auto"/>
                    <w:bottom w:val="single" w:sz="4" w:space="0" w:color="auto"/>
                    <w:right w:val="single" w:sz="4" w:space="0" w:color="auto"/>
                  </w:tcBorders>
                  <w:vAlign w:val="center"/>
                </w:tcPr>
                <w:p w14:paraId="01D0FB1F" w14:textId="07DFBE2E" w:rsidR="00120DA9" w:rsidRPr="008D1878" w:rsidRDefault="00120DA9" w:rsidP="008D1878">
                  <w:pPr>
                    <w:widowControl w:val="0"/>
                    <w:spacing w:line="276" w:lineRule="auto"/>
                    <w:ind w:firstLine="138"/>
                    <w:rPr>
                      <w:lang w:val="en-US"/>
                    </w:rPr>
                  </w:pPr>
                  <w:r>
                    <w:rPr>
                      <w:lang w:val="en-US"/>
                    </w:rPr>
                    <w:t>……….</w:t>
                  </w:r>
                </w:p>
              </w:tc>
              <w:tc>
                <w:tcPr>
                  <w:tcW w:w="2073" w:type="dxa"/>
                  <w:tcBorders>
                    <w:top w:val="single" w:sz="4" w:space="0" w:color="auto"/>
                    <w:left w:val="single" w:sz="4" w:space="0" w:color="auto"/>
                    <w:bottom w:val="single" w:sz="4" w:space="0" w:color="auto"/>
                    <w:right w:val="single" w:sz="4" w:space="0" w:color="auto"/>
                  </w:tcBorders>
                  <w:vAlign w:val="center"/>
                </w:tcPr>
                <w:p w14:paraId="493E8F01" w14:textId="4E4CD431" w:rsidR="00120DA9" w:rsidRPr="001C028F" w:rsidRDefault="00120DA9" w:rsidP="00B64420">
                  <w:pPr>
                    <w:widowControl w:val="0"/>
                    <w:spacing w:line="276" w:lineRule="auto"/>
                    <w:ind w:firstLine="269"/>
                  </w:pPr>
                  <w:r>
                    <w:rPr>
                      <w:lang w:val="en-US"/>
                    </w:rPr>
                    <w:t>……….</w:t>
                  </w:r>
                </w:p>
              </w:tc>
            </w:tr>
            <w:tr w:rsidR="008D1878" w:rsidRPr="001C028F" w14:paraId="36190729" w14:textId="77777777" w:rsidTr="008D1878">
              <w:tc>
                <w:tcPr>
                  <w:tcW w:w="709" w:type="dxa"/>
                  <w:tcBorders>
                    <w:top w:val="single" w:sz="4" w:space="0" w:color="auto"/>
                    <w:left w:val="single" w:sz="4" w:space="0" w:color="auto"/>
                    <w:bottom w:val="single" w:sz="4" w:space="0" w:color="auto"/>
                    <w:right w:val="single" w:sz="4" w:space="0" w:color="auto"/>
                  </w:tcBorders>
                  <w:vAlign w:val="center"/>
                </w:tcPr>
                <w:p w14:paraId="41D4DFAA" w14:textId="77777777" w:rsidR="00120DA9" w:rsidRPr="001C028F" w:rsidRDefault="00120DA9" w:rsidP="00120DA9">
                  <w:pPr>
                    <w:widowControl w:val="0"/>
                    <w:spacing w:line="276" w:lineRule="auto"/>
                  </w:pPr>
                  <w:r w:rsidRPr="001C028F">
                    <w:t>4.</w:t>
                  </w:r>
                </w:p>
              </w:tc>
              <w:tc>
                <w:tcPr>
                  <w:tcW w:w="1380" w:type="dxa"/>
                  <w:tcBorders>
                    <w:top w:val="single" w:sz="4" w:space="0" w:color="auto"/>
                    <w:left w:val="single" w:sz="4" w:space="0" w:color="auto"/>
                    <w:bottom w:val="single" w:sz="4" w:space="0" w:color="auto"/>
                    <w:right w:val="single" w:sz="4" w:space="0" w:color="auto"/>
                  </w:tcBorders>
                  <w:vAlign w:val="center"/>
                </w:tcPr>
                <w:p w14:paraId="1E956643" w14:textId="2D8FAD40" w:rsidR="00120DA9" w:rsidRPr="001C028F" w:rsidRDefault="00120DA9" w:rsidP="00120DA9">
                  <w:pPr>
                    <w:widowControl w:val="0"/>
                    <w:spacing w:line="276" w:lineRule="auto"/>
                  </w:pPr>
                  <w:r w:rsidRPr="001C028F">
                    <w:t>LB</w:t>
                  </w:r>
                  <w:r>
                    <w:rPr>
                      <w:lang w:val="en-US"/>
                    </w:rPr>
                    <w:t>……….</w:t>
                  </w:r>
                </w:p>
              </w:tc>
              <w:tc>
                <w:tcPr>
                  <w:tcW w:w="1382" w:type="dxa"/>
                  <w:tcBorders>
                    <w:top w:val="single" w:sz="4" w:space="0" w:color="auto"/>
                    <w:left w:val="single" w:sz="4" w:space="0" w:color="auto"/>
                    <w:bottom w:val="single" w:sz="4" w:space="0" w:color="auto"/>
                    <w:right w:val="single" w:sz="4" w:space="0" w:color="auto"/>
                  </w:tcBorders>
                  <w:vAlign w:val="center"/>
                </w:tcPr>
                <w:p w14:paraId="6480D016" w14:textId="7BF62F1D" w:rsidR="00120DA9" w:rsidRPr="008D1878" w:rsidRDefault="00120DA9" w:rsidP="008D1878">
                  <w:pPr>
                    <w:widowControl w:val="0"/>
                    <w:spacing w:line="276" w:lineRule="auto"/>
                    <w:ind w:firstLine="240"/>
                    <w:rPr>
                      <w:lang w:val="en-US"/>
                    </w:rPr>
                  </w:pPr>
                  <w:r>
                    <w:rPr>
                      <w:lang w:val="en-US"/>
                    </w:rPr>
                    <w:t>……….</w:t>
                  </w:r>
                </w:p>
              </w:tc>
              <w:tc>
                <w:tcPr>
                  <w:tcW w:w="1380" w:type="dxa"/>
                  <w:tcBorders>
                    <w:top w:val="single" w:sz="4" w:space="0" w:color="auto"/>
                    <w:left w:val="single" w:sz="4" w:space="0" w:color="auto"/>
                    <w:bottom w:val="single" w:sz="4" w:space="0" w:color="auto"/>
                    <w:right w:val="single" w:sz="4" w:space="0" w:color="auto"/>
                  </w:tcBorders>
                  <w:vAlign w:val="center"/>
                </w:tcPr>
                <w:p w14:paraId="3CBBBB3A" w14:textId="2E7A5496" w:rsidR="00120DA9" w:rsidRPr="008D1878" w:rsidRDefault="00120DA9" w:rsidP="008D1878">
                  <w:pPr>
                    <w:widowControl w:val="0"/>
                    <w:spacing w:line="276" w:lineRule="auto"/>
                    <w:ind w:firstLine="240"/>
                    <w:rPr>
                      <w:lang w:val="en-US"/>
                    </w:rPr>
                  </w:pPr>
                  <w:r>
                    <w:rPr>
                      <w:lang w:val="en-US"/>
                    </w:rPr>
                    <w:t>……….</w:t>
                  </w:r>
                </w:p>
              </w:tc>
              <w:tc>
                <w:tcPr>
                  <w:tcW w:w="1232" w:type="dxa"/>
                  <w:tcBorders>
                    <w:top w:val="single" w:sz="4" w:space="0" w:color="auto"/>
                    <w:left w:val="single" w:sz="4" w:space="0" w:color="auto"/>
                    <w:bottom w:val="single" w:sz="4" w:space="0" w:color="auto"/>
                    <w:right w:val="single" w:sz="4" w:space="0" w:color="auto"/>
                  </w:tcBorders>
                  <w:vAlign w:val="center"/>
                </w:tcPr>
                <w:p w14:paraId="090A74BE" w14:textId="260BCB72" w:rsidR="00120DA9" w:rsidRPr="008D1878" w:rsidRDefault="00120DA9" w:rsidP="008D1878">
                  <w:pPr>
                    <w:widowControl w:val="0"/>
                    <w:spacing w:line="276" w:lineRule="auto"/>
                    <w:ind w:firstLine="240"/>
                    <w:rPr>
                      <w:lang w:val="en-US"/>
                    </w:rPr>
                  </w:pPr>
                  <w:r>
                    <w:rPr>
                      <w:lang w:val="en-US"/>
                    </w:rPr>
                    <w:t>……….</w:t>
                  </w:r>
                </w:p>
              </w:tc>
              <w:tc>
                <w:tcPr>
                  <w:tcW w:w="1058" w:type="dxa"/>
                  <w:tcBorders>
                    <w:top w:val="single" w:sz="4" w:space="0" w:color="auto"/>
                    <w:left w:val="single" w:sz="4" w:space="0" w:color="auto"/>
                    <w:bottom w:val="single" w:sz="4" w:space="0" w:color="auto"/>
                    <w:right w:val="single" w:sz="4" w:space="0" w:color="auto"/>
                  </w:tcBorders>
                  <w:vAlign w:val="center"/>
                </w:tcPr>
                <w:p w14:paraId="712D5A3D" w14:textId="2D889CCC" w:rsidR="00120DA9" w:rsidRPr="008D1878" w:rsidRDefault="00120DA9" w:rsidP="008D1878">
                  <w:pPr>
                    <w:widowControl w:val="0"/>
                    <w:spacing w:line="276" w:lineRule="auto"/>
                    <w:ind w:firstLine="138"/>
                    <w:rPr>
                      <w:lang w:val="en-US"/>
                    </w:rPr>
                  </w:pPr>
                  <w:r>
                    <w:rPr>
                      <w:lang w:val="en-US"/>
                    </w:rPr>
                    <w:t>……….</w:t>
                  </w:r>
                </w:p>
              </w:tc>
              <w:tc>
                <w:tcPr>
                  <w:tcW w:w="2073" w:type="dxa"/>
                  <w:tcBorders>
                    <w:top w:val="single" w:sz="4" w:space="0" w:color="auto"/>
                    <w:left w:val="single" w:sz="4" w:space="0" w:color="auto"/>
                    <w:bottom w:val="single" w:sz="4" w:space="0" w:color="auto"/>
                    <w:right w:val="single" w:sz="4" w:space="0" w:color="auto"/>
                  </w:tcBorders>
                  <w:vAlign w:val="center"/>
                </w:tcPr>
                <w:p w14:paraId="73EBBF5B" w14:textId="00027310" w:rsidR="00120DA9" w:rsidRPr="001C028F" w:rsidRDefault="00120DA9" w:rsidP="00B64420">
                  <w:pPr>
                    <w:widowControl w:val="0"/>
                    <w:spacing w:line="276" w:lineRule="auto"/>
                    <w:ind w:firstLine="269"/>
                  </w:pPr>
                  <w:r>
                    <w:rPr>
                      <w:lang w:val="en-US"/>
                    </w:rPr>
                    <w:t>……….</w:t>
                  </w:r>
                </w:p>
              </w:tc>
            </w:tr>
            <w:tr w:rsidR="008D1878" w:rsidRPr="001C028F" w14:paraId="62330C3D" w14:textId="77777777" w:rsidTr="008D1878">
              <w:tc>
                <w:tcPr>
                  <w:tcW w:w="709" w:type="dxa"/>
                  <w:tcBorders>
                    <w:top w:val="single" w:sz="4" w:space="0" w:color="auto"/>
                    <w:left w:val="single" w:sz="4" w:space="0" w:color="auto"/>
                    <w:bottom w:val="single" w:sz="4" w:space="0" w:color="auto"/>
                    <w:right w:val="single" w:sz="4" w:space="0" w:color="auto"/>
                  </w:tcBorders>
                  <w:vAlign w:val="center"/>
                </w:tcPr>
                <w:p w14:paraId="79348888" w14:textId="77777777" w:rsidR="00120DA9" w:rsidRPr="001C028F" w:rsidRDefault="00120DA9" w:rsidP="00120DA9">
                  <w:pPr>
                    <w:widowControl w:val="0"/>
                    <w:spacing w:line="276" w:lineRule="auto"/>
                  </w:pPr>
                  <w:r w:rsidRPr="001C028F">
                    <w:t>5.</w:t>
                  </w:r>
                </w:p>
              </w:tc>
              <w:tc>
                <w:tcPr>
                  <w:tcW w:w="1380" w:type="dxa"/>
                  <w:tcBorders>
                    <w:top w:val="single" w:sz="4" w:space="0" w:color="auto"/>
                    <w:left w:val="single" w:sz="4" w:space="0" w:color="auto"/>
                    <w:bottom w:val="single" w:sz="4" w:space="0" w:color="auto"/>
                    <w:right w:val="single" w:sz="4" w:space="0" w:color="auto"/>
                  </w:tcBorders>
                  <w:vAlign w:val="center"/>
                </w:tcPr>
                <w:p w14:paraId="6F66C509" w14:textId="6CF4036A" w:rsidR="00120DA9" w:rsidRPr="001C028F" w:rsidRDefault="00120DA9" w:rsidP="00120DA9">
                  <w:pPr>
                    <w:widowControl w:val="0"/>
                    <w:spacing w:line="276" w:lineRule="auto"/>
                  </w:pPr>
                  <w:r w:rsidRPr="001C028F">
                    <w:t>LB</w:t>
                  </w:r>
                  <w:r>
                    <w:rPr>
                      <w:lang w:val="en-US"/>
                    </w:rPr>
                    <w:t>……….</w:t>
                  </w:r>
                </w:p>
              </w:tc>
              <w:tc>
                <w:tcPr>
                  <w:tcW w:w="1382" w:type="dxa"/>
                  <w:tcBorders>
                    <w:top w:val="single" w:sz="4" w:space="0" w:color="auto"/>
                    <w:left w:val="single" w:sz="4" w:space="0" w:color="auto"/>
                    <w:bottom w:val="single" w:sz="4" w:space="0" w:color="auto"/>
                    <w:right w:val="single" w:sz="4" w:space="0" w:color="auto"/>
                  </w:tcBorders>
                  <w:vAlign w:val="center"/>
                </w:tcPr>
                <w:p w14:paraId="54A1DF62" w14:textId="6833FA62" w:rsidR="00120DA9" w:rsidRPr="008D1878" w:rsidRDefault="00120DA9" w:rsidP="008D1878">
                  <w:pPr>
                    <w:widowControl w:val="0"/>
                    <w:spacing w:line="276" w:lineRule="auto"/>
                    <w:ind w:firstLine="240"/>
                    <w:rPr>
                      <w:lang w:val="en-US"/>
                    </w:rPr>
                  </w:pPr>
                  <w:r>
                    <w:rPr>
                      <w:lang w:val="en-US"/>
                    </w:rPr>
                    <w:t>……….</w:t>
                  </w:r>
                </w:p>
              </w:tc>
              <w:tc>
                <w:tcPr>
                  <w:tcW w:w="1380" w:type="dxa"/>
                  <w:tcBorders>
                    <w:top w:val="single" w:sz="4" w:space="0" w:color="auto"/>
                    <w:left w:val="single" w:sz="4" w:space="0" w:color="auto"/>
                    <w:bottom w:val="single" w:sz="4" w:space="0" w:color="auto"/>
                    <w:right w:val="single" w:sz="4" w:space="0" w:color="auto"/>
                  </w:tcBorders>
                  <w:vAlign w:val="center"/>
                </w:tcPr>
                <w:p w14:paraId="610388D8" w14:textId="2D196BA0" w:rsidR="00120DA9" w:rsidRPr="008D1878" w:rsidRDefault="00120DA9" w:rsidP="008D1878">
                  <w:pPr>
                    <w:widowControl w:val="0"/>
                    <w:spacing w:line="276" w:lineRule="auto"/>
                    <w:ind w:firstLine="240"/>
                    <w:rPr>
                      <w:lang w:val="en-US"/>
                    </w:rPr>
                  </w:pPr>
                  <w:r>
                    <w:rPr>
                      <w:lang w:val="en-US"/>
                    </w:rPr>
                    <w:t>……….</w:t>
                  </w:r>
                </w:p>
              </w:tc>
              <w:tc>
                <w:tcPr>
                  <w:tcW w:w="1232" w:type="dxa"/>
                  <w:tcBorders>
                    <w:top w:val="single" w:sz="4" w:space="0" w:color="auto"/>
                    <w:left w:val="single" w:sz="4" w:space="0" w:color="auto"/>
                    <w:bottom w:val="single" w:sz="4" w:space="0" w:color="auto"/>
                    <w:right w:val="single" w:sz="4" w:space="0" w:color="auto"/>
                  </w:tcBorders>
                  <w:vAlign w:val="center"/>
                </w:tcPr>
                <w:p w14:paraId="5FA5A2EE" w14:textId="4342B3CA" w:rsidR="00120DA9" w:rsidRPr="008D1878" w:rsidRDefault="00120DA9" w:rsidP="008D1878">
                  <w:pPr>
                    <w:widowControl w:val="0"/>
                    <w:spacing w:line="276" w:lineRule="auto"/>
                    <w:ind w:firstLine="240"/>
                    <w:rPr>
                      <w:lang w:val="en-US"/>
                    </w:rPr>
                  </w:pPr>
                  <w:r>
                    <w:rPr>
                      <w:lang w:val="en-US"/>
                    </w:rPr>
                    <w:t>……….</w:t>
                  </w:r>
                </w:p>
              </w:tc>
              <w:tc>
                <w:tcPr>
                  <w:tcW w:w="1058" w:type="dxa"/>
                  <w:tcBorders>
                    <w:top w:val="single" w:sz="4" w:space="0" w:color="auto"/>
                    <w:left w:val="single" w:sz="4" w:space="0" w:color="auto"/>
                    <w:bottom w:val="single" w:sz="4" w:space="0" w:color="auto"/>
                    <w:right w:val="single" w:sz="4" w:space="0" w:color="auto"/>
                  </w:tcBorders>
                  <w:vAlign w:val="center"/>
                </w:tcPr>
                <w:p w14:paraId="706863D8" w14:textId="70F81DFA" w:rsidR="00120DA9" w:rsidRPr="008D1878" w:rsidRDefault="00120DA9" w:rsidP="008D1878">
                  <w:pPr>
                    <w:widowControl w:val="0"/>
                    <w:spacing w:line="276" w:lineRule="auto"/>
                    <w:ind w:firstLine="138"/>
                    <w:rPr>
                      <w:lang w:val="en-US"/>
                    </w:rPr>
                  </w:pPr>
                  <w:r>
                    <w:rPr>
                      <w:lang w:val="en-US"/>
                    </w:rPr>
                    <w:t>……….</w:t>
                  </w:r>
                </w:p>
              </w:tc>
              <w:tc>
                <w:tcPr>
                  <w:tcW w:w="2073" w:type="dxa"/>
                  <w:tcBorders>
                    <w:top w:val="single" w:sz="4" w:space="0" w:color="auto"/>
                    <w:left w:val="single" w:sz="4" w:space="0" w:color="auto"/>
                    <w:bottom w:val="single" w:sz="4" w:space="0" w:color="auto"/>
                    <w:right w:val="single" w:sz="4" w:space="0" w:color="auto"/>
                  </w:tcBorders>
                  <w:vAlign w:val="center"/>
                </w:tcPr>
                <w:p w14:paraId="6FCB3812" w14:textId="189EDB49" w:rsidR="00120DA9" w:rsidRPr="001C028F" w:rsidRDefault="00120DA9" w:rsidP="00B64420">
                  <w:pPr>
                    <w:widowControl w:val="0"/>
                    <w:spacing w:line="276" w:lineRule="auto"/>
                    <w:ind w:firstLine="269"/>
                  </w:pPr>
                  <w:r>
                    <w:rPr>
                      <w:lang w:val="en-US"/>
                    </w:rPr>
                    <w:t>……….</w:t>
                  </w:r>
                </w:p>
              </w:tc>
            </w:tr>
            <w:tr w:rsidR="00D82D67" w:rsidRPr="001C028F" w14:paraId="761B67BC" w14:textId="77777777" w:rsidTr="00B64420">
              <w:tc>
                <w:tcPr>
                  <w:tcW w:w="9201" w:type="dxa"/>
                  <w:gridSpan w:val="7"/>
                  <w:tcBorders>
                    <w:top w:val="single" w:sz="4" w:space="0" w:color="auto"/>
                  </w:tcBorders>
                </w:tcPr>
                <w:p w14:paraId="26705ED5" w14:textId="77777777" w:rsidR="008D1878" w:rsidRDefault="008D1878" w:rsidP="00EA50E5">
                  <w:pPr>
                    <w:widowControl w:val="0"/>
                    <w:spacing w:line="276" w:lineRule="auto"/>
                    <w:ind w:firstLine="480"/>
                  </w:pPr>
                </w:p>
                <w:p w14:paraId="54F633DD" w14:textId="1E1B2BD9" w:rsidR="00566A5A" w:rsidRPr="008F2346" w:rsidRDefault="008D1878" w:rsidP="008D1878">
                  <w:pPr>
                    <w:widowControl w:val="0"/>
                    <w:spacing w:line="276" w:lineRule="auto"/>
                    <w:ind w:firstLine="480"/>
                    <w:rPr>
                      <w:b/>
                      <w:bCs/>
                      <w:u w:val="single"/>
                      <w:lang w:val="ru-RU"/>
                    </w:rPr>
                  </w:pPr>
                  <w:r w:rsidRPr="008D1878">
                    <w:rPr>
                      <w:b/>
                      <w:bCs/>
                      <w:u w:val="single"/>
                    </w:rPr>
                    <w:t>и</w:t>
                  </w:r>
                  <w:r w:rsidR="00566A5A" w:rsidRPr="008D1878">
                    <w:rPr>
                      <w:b/>
                      <w:bCs/>
                      <w:u w:val="single"/>
                    </w:rPr>
                    <w:t>ли</w:t>
                  </w:r>
                  <w:r w:rsidRPr="008D1878">
                    <w:rPr>
                      <w:b/>
                      <w:bCs/>
                      <w:u w:val="single"/>
                    </w:rPr>
                    <w:t>/</w:t>
                  </w:r>
                  <w:r w:rsidRPr="008D1878">
                    <w:rPr>
                      <w:b/>
                      <w:bCs/>
                      <w:u w:val="single"/>
                      <w:lang w:val="en-US"/>
                    </w:rPr>
                    <w:t>or</w:t>
                  </w:r>
                </w:p>
                <w:p w14:paraId="0003815B" w14:textId="5A14CB39" w:rsidR="00566A5A" w:rsidRDefault="00566A5A" w:rsidP="00EA50E5">
                  <w:pPr>
                    <w:widowControl w:val="0"/>
                    <w:spacing w:line="276" w:lineRule="auto"/>
                    <w:ind w:firstLine="480"/>
                  </w:pPr>
                  <w:r>
                    <w:t xml:space="preserve">Номер на съобщението </w:t>
                  </w:r>
                  <w:r>
                    <w:rPr>
                      <w:lang w:val="en-US"/>
                    </w:rPr>
                    <w:t>NOTAM</w:t>
                  </w:r>
                  <w:r>
                    <w:t>: ……………………………..</w:t>
                  </w:r>
                </w:p>
                <w:p w14:paraId="7BFDD153" w14:textId="456496BC" w:rsidR="00566A5A" w:rsidRPr="008F2346" w:rsidRDefault="00566A5A" w:rsidP="00EA50E5">
                  <w:pPr>
                    <w:widowControl w:val="0"/>
                    <w:spacing w:line="276" w:lineRule="auto"/>
                    <w:ind w:firstLine="480"/>
                    <w:rPr>
                      <w:lang w:val="ru-RU"/>
                    </w:rPr>
                  </w:pPr>
                  <w:r>
                    <w:rPr>
                      <w:lang w:val="en-US"/>
                    </w:rPr>
                    <w:t>Number</w:t>
                  </w:r>
                  <w:r w:rsidRPr="008F2346">
                    <w:rPr>
                      <w:lang w:val="ru-RU"/>
                    </w:rPr>
                    <w:t xml:space="preserve"> </w:t>
                  </w:r>
                  <w:r>
                    <w:rPr>
                      <w:lang w:val="en-US"/>
                    </w:rPr>
                    <w:t>of</w:t>
                  </w:r>
                  <w:r w:rsidRPr="008F2346">
                    <w:rPr>
                      <w:lang w:val="ru-RU"/>
                    </w:rPr>
                    <w:t xml:space="preserve"> </w:t>
                  </w:r>
                  <w:r>
                    <w:rPr>
                      <w:lang w:val="en-US"/>
                    </w:rPr>
                    <w:t>NOTAM</w:t>
                  </w:r>
                  <w:r w:rsidRPr="008F2346">
                    <w:rPr>
                      <w:lang w:val="ru-RU"/>
                    </w:rPr>
                    <w:t xml:space="preserve"> </w:t>
                  </w:r>
                  <w:r>
                    <w:rPr>
                      <w:lang w:val="en-US"/>
                    </w:rPr>
                    <w:t>message</w:t>
                  </w:r>
                  <w:proofErr w:type="gramStart"/>
                  <w:r w:rsidRPr="008F2346">
                    <w:rPr>
                      <w:lang w:val="ru-RU"/>
                    </w:rPr>
                    <w:t xml:space="preserve">:         </w:t>
                  </w:r>
                  <w:r>
                    <w:t>……………………………..</w:t>
                  </w:r>
                  <w:proofErr w:type="gramEnd"/>
                </w:p>
                <w:p w14:paraId="5B696A2F" w14:textId="27BFF3D4" w:rsidR="00D82D67" w:rsidRPr="001C028F" w:rsidRDefault="00D82D67" w:rsidP="00EA50E5">
                  <w:pPr>
                    <w:widowControl w:val="0"/>
                    <w:spacing w:line="276" w:lineRule="auto"/>
                    <w:ind w:firstLine="480"/>
                  </w:pPr>
                  <w:r w:rsidRPr="001C028F">
                    <w:t>Длъжност и фамилия на лицето за контакт: ……………………………………………</w:t>
                  </w:r>
                </w:p>
              </w:tc>
            </w:tr>
            <w:tr w:rsidR="00D82D67" w:rsidRPr="001C028F" w14:paraId="63EFA979" w14:textId="77777777" w:rsidTr="00B64420">
              <w:tc>
                <w:tcPr>
                  <w:tcW w:w="9201" w:type="dxa"/>
                  <w:gridSpan w:val="7"/>
                </w:tcPr>
                <w:p w14:paraId="59DB06EE" w14:textId="77777777" w:rsidR="00D82D67" w:rsidRPr="00906EB8" w:rsidRDefault="00D82D67" w:rsidP="00EA50E5">
                  <w:pPr>
                    <w:widowControl w:val="0"/>
                    <w:spacing w:line="276" w:lineRule="auto"/>
                    <w:ind w:firstLine="480"/>
                    <w:rPr>
                      <w:lang w:val="ru-RU"/>
                    </w:rPr>
                  </w:pPr>
                  <w:r w:rsidRPr="007D581B">
                    <w:rPr>
                      <w:lang w:val="en-GB"/>
                    </w:rPr>
                    <w:t>Point</w:t>
                  </w:r>
                  <w:r w:rsidRPr="00906EB8">
                    <w:rPr>
                      <w:lang w:val="ru-RU"/>
                    </w:rPr>
                    <w:t xml:space="preserve"> </w:t>
                  </w:r>
                  <w:r w:rsidRPr="007D581B">
                    <w:rPr>
                      <w:lang w:val="en-GB"/>
                    </w:rPr>
                    <w:t>of</w:t>
                  </w:r>
                  <w:r w:rsidRPr="00906EB8">
                    <w:rPr>
                      <w:lang w:val="ru-RU"/>
                    </w:rPr>
                    <w:t xml:space="preserve"> </w:t>
                  </w:r>
                  <w:r w:rsidRPr="007D581B">
                    <w:rPr>
                      <w:lang w:val="en-GB"/>
                    </w:rPr>
                    <w:t>contact</w:t>
                  </w:r>
                  <w:r w:rsidRPr="00906EB8">
                    <w:rPr>
                      <w:lang w:val="ru-RU"/>
                    </w:rPr>
                    <w:t>: …………………………………………………………………………</w:t>
                  </w:r>
                  <w:r w:rsidR="00B64420" w:rsidRPr="00906EB8">
                    <w:rPr>
                      <w:lang w:val="ru-RU"/>
                    </w:rPr>
                    <w:t>…</w:t>
                  </w:r>
                </w:p>
                <w:p w14:paraId="607B09F4" w14:textId="77777777" w:rsidR="00B64420" w:rsidRDefault="00B64420" w:rsidP="00EA50E5">
                  <w:pPr>
                    <w:widowControl w:val="0"/>
                    <w:spacing w:line="276" w:lineRule="auto"/>
                    <w:ind w:firstLine="480"/>
                  </w:pPr>
                  <w:r>
                    <w:t xml:space="preserve">Телефон и </w:t>
                  </w:r>
                  <w:r>
                    <w:rPr>
                      <w:lang w:val="en-US"/>
                    </w:rPr>
                    <w:t>e</w:t>
                  </w:r>
                  <w:r w:rsidRPr="008D1878">
                    <w:rPr>
                      <w:lang w:val="ru-RU"/>
                    </w:rPr>
                    <w:t>-</w:t>
                  </w:r>
                  <w:r>
                    <w:rPr>
                      <w:lang w:val="en-US"/>
                    </w:rPr>
                    <w:t>mail</w:t>
                  </w:r>
                  <w:r w:rsidRPr="008D1878">
                    <w:rPr>
                      <w:lang w:val="ru-RU"/>
                    </w:rPr>
                    <w:t xml:space="preserve"> </w:t>
                  </w:r>
                  <w:r>
                    <w:t>на лицето за контакт: …………………………………………………</w:t>
                  </w:r>
                </w:p>
                <w:p w14:paraId="14678F43" w14:textId="3AF59532" w:rsidR="00B64420" w:rsidRPr="008D1878" w:rsidRDefault="00B64420" w:rsidP="00EA50E5">
                  <w:pPr>
                    <w:widowControl w:val="0"/>
                    <w:spacing w:line="276" w:lineRule="auto"/>
                    <w:ind w:firstLine="480"/>
                    <w:rPr>
                      <w:lang w:val="en-US"/>
                    </w:rPr>
                  </w:pPr>
                  <w:r>
                    <w:rPr>
                      <w:lang w:val="en-US"/>
                    </w:rPr>
                    <w:t xml:space="preserve">Phone number and e-mail of contact person: </w:t>
                  </w:r>
                  <w:proofErr w:type="gramStart"/>
                  <w:r>
                    <w:rPr>
                      <w:lang w:val="en-US"/>
                    </w:rPr>
                    <w:t>………………………………..……………</w:t>
                  </w:r>
                  <w:proofErr w:type="gramEnd"/>
                  <w:r>
                    <w:rPr>
                      <w:lang w:val="en-US"/>
                    </w:rPr>
                    <w:t>..</w:t>
                  </w:r>
                </w:p>
              </w:tc>
            </w:tr>
            <w:tr w:rsidR="00D82D67" w:rsidRPr="001C028F" w14:paraId="0C8B24B1" w14:textId="77777777" w:rsidTr="00B64420">
              <w:tc>
                <w:tcPr>
                  <w:tcW w:w="9201" w:type="dxa"/>
                  <w:gridSpan w:val="7"/>
                </w:tcPr>
                <w:p w14:paraId="7C456045" w14:textId="1B078E76" w:rsidR="00D82D67" w:rsidRPr="008D6CD3" w:rsidRDefault="00D82D67" w:rsidP="00EA50E5">
                  <w:pPr>
                    <w:widowControl w:val="0"/>
                    <w:spacing w:line="276" w:lineRule="auto"/>
                    <w:ind w:firstLine="480"/>
                  </w:pPr>
                  <w:r w:rsidRPr="001C028F">
                    <w:t>Подпис: ........................</w:t>
                  </w:r>
                  <w:r w:rsidR="008D6CD3">
                    <w:rPr>
                      <w:lang w:val="en-US"/>
                    </w:rPr>
                    <w:t xml:space="preserve">                                                               </w:t>
                  </w:r>
                  <w:r w:rsidR="008D6CD3">
                    <w:t>Дата: …………………..</w:t>
                  </w:r>
                </w:p>
              </w:tc>
            </w:tr>
            <w:tr w:rsidR="00D82D67" w:rsidRPr="001C028F" w14:paraId="38382E09" w14:textId="77777777" w:rsidTr="00B64420">
              <w:tc>
                <w:tcPr>
                  <w:tcW w:w="9201" w:type="dxa"/>
                  <w:gridSpan w:val="7"/>
                </w:tcPr>
                <w:p w14:paraId="510B43E3" w14:textId="73F9ACE5" w:rsidR="00D82D67" w:rsidRPr="001C028F" w:rsidRDefault="00D82D67" w:rsidP="00EA50E5">
                  <w:pPr>
                    <w:widowControl w:val="0"/>
                    <w:spacing w:line="276" w:lineRule="auto"/>
                    <w:ind w:firstLine="480"/>
                  </w:pPr>
                  <w:r w:rsidRPr="007D581B">
                    <w:rPr>
                      <w:lang w:val="en-GB"/>
                    </w:rPr>
                    <w:t>Signature:</w:t>
                  </w:r>
                  <w:r w:rsidRPr="001C028F">
                    <w:t xml:space="preserve"> ......................</w:t>
                  </w:r>
                  <w:r w:rsidR="008D6CD3">
                    <w:rPr>
                      <w:lang w:val="en-US"/>
                    </w:rPr>
                    <w:t xml:space="preserve">                                                               Date</w:t>
                  </w:r>
                  <w:r w:rsidR="008D6CD3">
                    <w:t>: …………………..</w:t>
                  </w:r>
                </w:p>
              </w:tc>
            </w:tr>
          </w:tbl>
          <w:p w14:paraId="4AD21C29" w14:textId="77777777" w:rsidR="00D82D67" w:rsidRPr="001C028F" w:rsidRDefault="00D82D67" w:rsidP="00EA50E5">
            <w:pPr>
              <w:widowControl w:val="0"/>
              <w:spacing w:line="276" w:lineRule="auto"/>
              <w:ind w:firstLine="480"/>
              <w:jc w:val="both"/>
            </w:pPr>
          </w:p>
        </w:tc>
      </w:tr>
    </w:tbl>
    <w:p w14:paraId="568F5A6A" w14:textId="723C58DD" w:rsidR="00A409D2" w:rsidRDefault="00A409D2">
      <w:pPr>
        <w:spacing w:after="0" w:line="240" w:lineRule="auto"/>
        <w:rPr>
          <w:b/>
          <w:bCs/>
        </w:rPr>
      </w:pPr>
      <w:r>
        <w:rPr>
          <w:b/>
          <w:bCs/>
        </w:rPr>
        <w:br w:type="page"/>
      </w:r>
    </w:p>
    <w:p w14:paraId="0B903067" w14:textId="77777777" w:rsidR="00D52857" w:rsidRDefault="00BA23CC" w:rsidP="00D52857">
      <w:pPr>
        <w:spacing w:after="0" w:line="240" w:lineRule="auto"/>
        <w:ind w:left="6946"/>
        <w:rPr>
          <w:b/>
          <w:bCs/>
        </w:rPr>
      </w:pPr>
      <w:r w:rsidRPr="00CE3E78">
        <w:rPr>
          <w:b/>
          <w:bCs/>
        </w:rPr>
        <w:lastRenderedPageBreak/>
        <w:t xml:space="preserve">Приложение № </w:t>
      </w:r>
      <w:r w:rsidR="009200B5">
        <w:rPr>
          <w:b/>
          <w:bCs/>
        </w:rPr>
        <w:t>5</w:t>
      </w:r>
      <w:r w:rsidRPr="00CE3E78">
        <w:rPr>
          <w:b/>
          <w:bCs/>
        </w:rPr>
        <w:t xml:space="preserve"> </w:t>
      </w:r>
    </w:p>
    <w:p w14:paraId="492578FD" w14:textId="0031A4E9" w:rsidR="00BA23CC" w:rsidRPr="00D52857" w:rsidRDefault="00BA23CC" w:rsidP="00D52857">
      <w:pPr>
        <w:spacing w:after="0" w:line="240" w:lineRule="auto"/>
        <w:ind w:left="6946"/>
        <w:rPr>
          <w:bCs/>
        </w:rPr>
      </w:pPr>
      <w:r w:rsidRPr="00D52857">
        <w:rPr>
          <w:bCs/>
        </w:rPr>
        <w:t>към чл. 53</w:t>
      </w:r>
    </w:p>
    <w:p w14:paraId="3D9F6E55" w14:textId="77777777" w:rsidR="00BA23CC" w:rsidRPr="00980F6D" w:rsidRDefault="00BA23CC" w:rsidP="00BA23CC">
      <w:pPr>
        <w:spacing w:after="0" w:line="240" w:lineRule="auto"/>
        <w:rPr>
          <w:b/>
          <w:bCs/>
          <w:szCs w:val="24"/>
        </w:rPr>
      </w:pPr>
    </w:p>
    <w:p w14:paraId="2858865A" w14:textId="4115B9EC" w:rsidR="00BA23CC" w:rsidRPr="00DF70FB" w:rsidRDefault="00BA23CC" w:rsidP="003068BD">
      <w:pPr>
        <w:pStyle w:val="ListParagraph"/>
        <w:widowControl w:val="0"/>
        <w:numPr>
          <w:ilvl w:val="3"/>
          <w:numId w:val="5"/>
        </w:numPr>
        <w:tabs>
          <w:tab w:val="clear" w:pos="0"/>
          <w:tab w:val="num" w:pos="284"/>
        </w:tabs>
        <w:spacing w:line="276" w:lineRule="auto"/>
        <w:ind w:left="0" w:firstLine="0"/>
        <w:jc w:val="both"/>
        <w:rPr>
          <w:b/>
          <w:bCs/>
          <w:szCs w:val="24"/>
          <w:lang w:val="ru-RU"/>
        </w:rPr>
      </w:pPr>
      <w:r w:rsidRPr="00DF70FB">
        <w:rPr>
          <w:b/>
          <w:bCs/>
          <w:szCs w:val="24"/>
        </w:rPr>
        <w:t>Адрес на Секция ПВИВП:</w:t>
      </w:r>
    </w:p>
    <w:p w14:paraId="4D0D5C19" w14:textId="77777777" w:rsidR="0013386A" w:rsidRPr="001F65E8" w:rsidRDefault="0013386A" w:rsidP="0013386A">
      <w:pPr>
        <w:keepNext/>
        <w:jc w:val="both"/>
        <w:outlineLvl w:val="3"/>
        <w:rPr>
          <w:szCs w:val="24"/>
        </w:rPr>
      </w:pPr>
      <w:r w:rsidRPr="001F65E8">
        <w:rPr>
          <w:bCs/>
          <w:szCs w:val="24"/>
        </w:rPr>
        <w:t xml:space="preserve">Военно формирование 44510, адрес: </w:t>
      </w:r>
      <w:r w:rsidRPr="001F65E8">
        <w:rPr>
          <w:szCs w:val="24"/>
        </w:rPr>
        <w:t>гр. София, п.к. 1616, кв. „Бояна”, ул. „</w:t>
      </w:r>
      <w:proofErr w:type="spellStart"/>
      <w:r w:rsidRPr="001F65E8">
        <w:rPr>
          <w:szCs w:val="24"/>
        </w:rPr>
        <w:t>Брезовица</w:t>
      </w:r>
      <w:proofErr w:type="spellEnd"/>
      <w:r w:rsidRPr="001F65E8">
        <w:rPr>
          <w:szCs w:val="24"/>
        </w:rPr>
        <w:t>”</w:t>
      </w:r>
    </w:p>
    <w:p w14:paraId="1493169B" w14:textId="77777777" w:rsidR="0013386A" w:rsidRPr="001F65E8" w:rsidRDefault="0013386A" w:rsidP="0013386A">
      <w:pPr>
        <w:keepNext/>
        <w:jc w:val="both"/>
        <w:outlineLvl w:val="3"/>
        <w:rPr>
          <w:szCs w:val="24"/>
        </w:rPr>
      </w:pPr>
      <w:r w:rsidRPr="001F65E8">
        <w:rPr>
          <w:szCs w:val="24"/>
        </w:rPr>
        <w:t>Секция „Планиране на военното използване на въздушното пространство” - СПВИВП</w:t>
      </w:r>
    </w:p>
    <w:p w14:paraId="69D704E2" w14:textId="77777777" w:rsidR="0013386A" w:rsidRPr="001F65E8" w:rsidRDefault="0013386A" w:rsidP="0013386A">
      <w:pPr>
        <w:jc w:val="both"/>
        <w:rPr>
          <w:spacing w:val="4"/>
          <w:szCs w:val="24"/>
        </w:rPr>
      </w:pPr>
      <w:r w:rsidRPr="001F65E8">
        <w:rPr>
          <w:szCs w:val="24"/>
        </w:rPr>
        <w:t>Телефони:</w:t>
      </w:r>
      <w:r w:rsidRPr="001F65E8">
        <w:rPr>
          <w:spacing w:val="4"/>
          <w:szCs w:val="24"/>
        </w:rPr>
        <w:t xml:space="preserve"> (02) 92 29793, (02) 92 29794 (номерата са от военна централа Сименс, достъпен от външни линии)</w:t>
      </w:r>
    </w:p>
    <w:p w14:paraId="78E3445D" w14:textId="77777777" w:rsidR="0013386A" w:rsidRPr="001F65E8" w:rsidRDefault="0013386A" w:rsidP="0013386A">
      <w:pPr>
        <w:jc w:val="both"/>
        <w:rPr>
          <w:spacing w:val="4"/>
          <w:szCs w:val="24"/>
        </w:rPr>
      </w:pPr>
      <w:r w:rsidRPr="001F65E8">
        <w:rPr>
          <w:spacing w:val="4"/>
          <w:szCs w:val="24"/>
        </w:rPr>
        <w:t>Факс: (02) 92 29795</w:t>
      </w:r>
    </w:p>
    <w:p w14:paraId="41C2A410" w14:textId="77777777" w:rsidR="0013386A" w:rsidRPr="001F65E8" w:rsidRDefault="0013386A" w:rsidP="0013386A">
      <w:pPr>
        <w:jc w:val="both"/>
        <w:rPr>
          <w:spacing w:val="4"/>
          <w:szCs w:val="24"/>
        </w:rPr>
      </w:pPr>
      <w:r w:rsidRPr="001F65E8">
        <w:rPr>
          <w:spacing w:val="4"/>
          <w:szCs w:val="24"/>
        </w:rPr>
        <w:t xml:space="preserve">Имейл: </w:t>
      </w:r>
      <w:hyperlink r:id="rId9" w:history="1">
        <w:r w:rsidRPr="001F65E8">
          <w:rPr>
            <w:rStyle w:val="Hyperlink"/>
            <w:spacing w:val="4"/>
            <w:szCs w:val="24"/>
          </w:rPr>
          <w:t>spvivp@abv.bg</w:t>
        </w:r>
      </w:hyperlink>
    </w:p>
    <w:p w14:paraId="63C28168" w14:textId="77777777" w:rsidR="0013386A" w:rsidRPr="001F65E8" w:rsidRDefault="0013386A" w:rsidP="0013386A">
      <w:pPr>
        <w:jc w:val="both"/>
        <w:rPr>
          <w:spacing w:val="4"/>
          <w:szCs w:val="24"/>
        </w:rPr>
      </w:pPr>
      <w:r w:rsidRPr="001F65E8">
        <w:rPr>
          <w:spacing w:val="4"/>
          <w:szCs w:val="24"/>
        </w:rPr>
        <w:t>Работно време: от 08:00ч. до 16:30ч.</w:t>
      </w:r>
    </w:p>
    <w:p w14:paraId="37EB67BF" w14:textId="77777777" w:rsidR="0013386A" w:rsidRPr="001F65E8" w:rsidRDefault="0013386A" w:rsidP="0013386A">
      <w:pPr>
        <w:jc w:val="both"/>
        <w:rPr>
          <w:spacing w:val="4"/>
          <w:szCs w:val="24"/>
        </w:rPr>
      </w:pPr>
    </w:p>
    <w:p w14:paraId="5CF7D29E" w14:textId="74F82F66" w:rsidR="0013386A" w:rsidRPr="001F65E8" w:rsidRDefault="0013386A" w:rsidP="0013386A">
      <w:pPr>
        <w:jc w:val="both"/>
        <w:rPr>
          <w:spacing w:val="4"/>
          <w:szCs w:val="24"/>
          <w:lang w:val="en-GB"/>
        </w:rPr>
      </w:pPr>
      <w:r w:rsidRPr="001F65E8">
        <w:rPr>
          <w:spacing w:val="4"/>
          <w:szCs w:val="24"/>
          <w:lang w:val="en-GB"/>
        </w:rPr>
        <w:t>Military Formation 44510, 1616 Sofia,</w:t>
      </w:r>
      <w:r w:rsidRPr="00DF70FB">
        <w:rPr>
          <w:szCs w:val="24"/>
          <w:lang w:val="en-GB"/>
        </w:rPr>
        <w:t xml:space="preserve"> </w:t>
      </w:r>
      <w:proofErr w:type="spellStart"/>
      <w:r w:rsidRPr="001F65E8">
        <w:rPr>
          <w:spacing w:val="4"/>
          <w:szCs w:val="24"/>
          <w:lang w:val="en-GB"/>
        </w:rPr>
        <w:t>Boyana</w:t>
      </w:r>
      <w:proofErr w:type="spellEnd"/>
      <w:r w:rsidRPr="001F65E8">
        <w:rPr>
          <w:spacing w:val="4"/>
          <w:szCs w:val="24"/>
          <w:lang w:val="en-GB"/>
        </w:rPr>
        <w:t>,</w:t>
      </w:r>
      <w:r w:rsidRPr="00DF70FB">
        <w:rPr>
          <w:szCs w:val="24"/>
          <w:lang w:val="en-GB"/>
        </w:rPr>
        <w:t xml:space="preserve"> </w:t>
      </w:r>
      <w:proofErr w:type="spellStart"/>
      <w:r w:rsidRPr="001F65E8">
        <w:rPr>
          <w:spacing w:val="4"/>
          <w:szCs w:val="24"/>
          <w:lang w:val="en-GB"/>
        </w:rPr>
        <w:t>Brezovitsa</w:t>
      </w:r>
      <w:proofErr w:type="spellEnd"/>
      <w:r w:rsidRPr="001F65E8">
        <w:rPr>
          <w:spacing w:val="4"/>
          <w:szCs w:val="24"/>
          <w:lang w:val="en-GB"/>
        </w:rPr>
        <w:t xml:space="preserve"> Str.</w:t>
      </w:r>
    </w:p>
    <w:p w14:paraId="2A57D523" w14:textId="25EC432A" w:rsidR="0013386A" w:rsidRPr="001F65E8" w:rsidRDefault="0013386A" w:rsidP="0013386A">
      <w:pPr>
        <w:jc w:val="both"/>
        <w:rPr>
          <w:spacing w:val="4"/>
          <w:szCs w:val="24"/>
          <w:lang w:val="en-GB"/>
        </w:rPr>
      </w:pPr>
      <w:r w:rsidRPr="001F65E8">
        <w:rPr>
          <w:spacing w:val="4"/>
          <w:szCs w:val="24"/>
          <w:lang w:val="en-GB"/>
        </w:rPr>
        <w:t>Section „Planning Military Usage of Airspace</w:t>
      </w:r>
      <w:proofErr w:type="gramStart"/>
      <w:r w:rsidR="00D52857">
        <w:rPr>
          <w:spacing w:val="4"/>
          <w:szCs w:val="24"/>
        </w:rPr>
        <w:t>“</w:t>
      </w:r>
      <w:r w:rsidRPr="001F65E8">
        <w:rPr>
          <w:spacing w:val="4"/>
          <w:szCs w:val="24"/>
          <w:lang w:val="en-GB"/>
        </w:rPr>
        <w:t xml:space="preserve"> –</w:t>
      </w:r>
      <w:proofErr w:type="gramEnd"/>
      <w:r w:rsidRPr="001F65E8">
        <w:rPr>
          <w:spacing w:val="4"/>
          <w:szCs w:val="24"/>
          <w:lang w:val="en-GB"/>
        </w:rPr>
        <w:t xml:space="preserve"> SPMUA</w:t>
      </w:r>
    </w:p>
    <w:p w14:paraId="06985C1C" w14:textId="3D9E34EF" w:rsidR="0013386A" w:rsidRPr="001F65E8" w:rsidRDefault="0013386A" w:rsidP="0013386A">
      <w:pPr>
        <w:jc w:val="both"/>
        <w:rPr>
          <w:spacing w:val="4"/>
          <w:szCs w:val="24"/>
          <w:lang w:val="en-GB"/>
        </w:rPr>
      </w:pPr>
      <w:proofErr w:type="spellStart"/>
      <w:r w:rsidRPr="001F65E8">
        <w:rPr>
          <w:spacing w:val="4"/>
          <w:szCs w:val="24"/>
          <w:lang w:val="en-GB"/>
        </w:rPr>
        <w:t>Теl</w:t>
      </w:r>
      <w:proofErr w:type="spellEnd"/>
      <w:r w:rsidRPr="001F65E8">
        <w:rPr>
          <w:spacing w:val="4"/>
          <w:szCs w:val="24"/>
          <w:lang w:val="en-GB"/>
        </w:rPr>
        <w:t>: (+359 2) 92 29793, (+359 2) 92 29794 (Numbers are from Simens military head office, accessible from external lines)</w:t>
      </w:r>
    </w:p>
    <w:p w14:paraId="1E126116" w14:textId="77777777" w:rsidR="0013386A" w:rsidRPr="001F65E8" w:rsidRDefault="0013386A" w:rsidP="0013386A">
      <w:pPr>
        <w:jc w:val="both"/>
        <w:rPr>
          <w:spacing w:val="4"/>
          <w:szCs w:val="24"/>
          <w:lang w:val="en-GB"/>
        </w:rPr>
      </w:pPr>
      <w:r w:rsidRPr="001F65E8">
        <w:rPr>
          <w:spacing w:val="4"/>
          <w:szCs w:val="24"/>
          <w:lang w:val="en-GB"/>
        </w:rPr>
        <w:t xml:space="preserve">Fax: (+359 2) 92 29795 </w:t>
      </w:r>
    </w:p>
    <w:p w14:paraId="42234456" w14:textId="77777777" w:rsidR="0013386A" w:rsidRPr="001F65E8" w:rsidRDefault="0013386A" w:rsidP="0013386A">
      <w:pPr>
        <w:jc w:val="both"/>
        <w:rPr>
          <w:spacing w:val="4"/>
          <w:szCs w:val="24"/>
          <w:lang w:val="en-GB"/>
        </w:rPr>
      </w:pPr>
      <w:r w:rsidRPr="001F65E8">
        <w:rPr>
          <w:spacing w:val="4"/>
          <w:szCs w:val="24"/>
          <w:lang w:val="en-GB"/>
        </w:rPr>
        <w:t xml:space="preserve">E-mail: </w:t>
      </w:r>
      <w:hyperlink r:id="rId10" w:history="1">
        <w:r w:rsidRPr="001F65E8">
          <w:rPr>
            <w:rStyle w:val="Hyperlink"/>
            <w:spacing w:val="4"/>
            <w:szCs w:val="24"/>
            <w:lang w:val="en-GB"/>
          </w:rPr>
          <w:t>spvivp@abv.bg</w:t>
        </w:r>
      </w:hyperlink>
    </w:p>
    <w:p w14:paraId="778D0D9C" w14:textId="79617F99" w:rsidR="0013386A" w:rsidRPr="001F65E8" w:rsidRDefault="0013386A" w:rsidP="0013386A">
      <w:pPr>
        <w:jc w:val="both"/>
        <w:rPr>
          <w:spacing w:val="4"/>
          <w:szCs w:val="24"/>
          <w:lang w:val="en-GB"/>
        </w:rPr>
      </w:pPr>
      <w:r w:rsidRPr="001F65E8">
        <w:rPr>
          <w:spacing w:val="4"/>
          <w:szCs w:val="24"/>
          <w:lang w:val="en-GB"/>
        </w:rPr>
        <w:t xml:space="preserve">Hours of operation: every </w:t>
      </w:r>
      <w:r w:rsidR="00DF70FB" w:rsidRPr="00DF70FB">
        <w:rPr>
          <w:spacing w:val="4"/>
          <w:szCs w:val="24"/>
          <w:lang w:val="en-GB"/>
        </w:rPr>
        <w:t>workday</w:t>
      </w:r>
      <w:r w:rsidRPr="001F65E8">
        <w:rPr>
          <w:spacing w:val="4"/>
          <w:szCs w:val="24"/>
          <w:lang w:val="en-GB"/>
        </w:rPr>
        <w:t xml:space="preserve"> from 08:00 h to 16:30 h local time.</w:t>
      </w:r>
    </w:p>
    <w:p w14:paraId="11C9244E" w14:textId="77777777" w:rsidR="00BA23CC" w:rsidRPr="003068BD" w:rsidRDefault="00BA23CC" w:rsidP="003068BD">
      <w:pPr>
        <w:pStyle w:val="ListParagraph"/>
        <w:widowControl w:val="0"/>
        <w:numPr>
          <w:ilvl w:val="3"/>
          <w:numId w:val="5"/>
        </w:numPr>
        <w:tabs>
          <w:tab w:val="clear" w:pos="0"/>
          <w:tab w:val="num" w:pos="284"/>
        </w:tabs>
        <w:spacing w:line="276" w:lineRule="auto"/>
        <w:ind w:left="0" w:firstLine="0"/>
        <w:jc w:val="both"/>
        <w:rPr>
          <w:b/>
          <w:bCs/>
          <w:szCs w:val="24"/>
        </w:rPr>
      </w:pPr>
      <w:r w:rsidRPr="00EE66E7">
        <w:rPr>
          <w:b/>
          <w:bCs/>
          <w:szCs w:val="24"/>
        </w:rPr>
        <w:t>Адрес на ЦПРВП:</w:t>
      </w:r>
    </w:p>
    <w:p w14:paraId="6C827915" w14:textId="77777777" w:rsidR="00BA23CC" w:rsidRPr="00EE66E7" w:rsidRDefault="00BA23CC" w:rsidP="003068BD">
      <w:pPr>
        <w:widowControl w:val="0"/>
        <w:spacing w:line="276" w:lineRule="auto"/>
        <w:jc w:val="both"/>
        <w:rPr>
          <w:szCs w:val="24"/>
        </w:rPr>
      </w:pPr>
      <w:r w:rsidRPr="00EE66E7">
        <w:rPr>
          <w:szCs w:val="24"/>
        </w:rPr>
        <w:t xml:space="preserve">бул. </w:t>
      </w:r>
      <w:r>
        <w:rPr>
          <w:szCs w:val="24"/>
        </w:rPr>
        <w:t>„</w:t>
      </w:r>
      <w:r w:rsidRPr="00EE66E7">
        <w:rPr>
          <w:szCs w:val="24"/>
        </w:rPr>
        <w:t>Брюксел</w:t>
      </w:r>
      <w:r>
        <w:rPr>
          <w:szCs w:val="24"/>
        </w:rPr>
        <w:t>“</w:t>
      </w:r>
      <w:r w:rsidRPr="00EE66E7">
        <w:rPr>
          <w:szCs w:val="24"/>
        </w:rPr>
        <w:t xml:space="preserve"> № 1</w:t>
      </w:r>
      <w:r w:rsidRPr="00EE66E7">
        <w:rPr>
          <w:szCs w:val="24"/>
          <w:lang w:val="ru-RU"/>
        </w:rPr>
        <w:t xml:space="preserve">, </w:t>
      </w:r>
      <w:r w:rsidRPr="00EE66E7">
        <w:rPr>
          <w:szCs w:val="24"/>
        </w:rPr>
        <w:t>1540 София</w:t>
      </w:r>
      <w:r w:rsidRPr="00EE66E7">
        <w:rPr>
          <w:szCs w:val="24"/>
          <w:lang w:val="ru-RU"/>
        </w:rPr>
        <w:t xml:space="preserve">, </w:t>
      </w:r>
      <w:r w:rsidRPr="00EE66E7">
        <w:rPr>
          <w:szCs w:val="24"/>
        </w:rPr>
        <w:t>Република България</w:t>
      </w:r>
    </w:p>
    <w:p w14:paraId="646C1609" w14:textId="77777777" w:rsidR="00BA23CC" w:rsidRPr="00EE66E7" w:rsidRDefault="00BA23CC" w:rsidP="003068BD">
      <w:pPr>
        <w:widowControl w:val="0"/>
        <w:spacing w:line="276" w:lineRule="auto"/>
        <w:jc w:val="both"/>
        <w:rPr>
          <w:b/>
          <w:bCs/>
          <w:szCs w:val="24"/>
          <w:lang w:val="en-US"/>
        </w:rPr>
      </w:pPr>
      <w:r w:rsidRPr="00EE66E7">
        <w:rPr>
          <w:b/>
          <w:bCs/>
          <w:szCs w:val="24"/>
          <w:lang w:val="en-US"/>
        </w:rPr>
        <w:t>AMC Address:</w:t>
      </w:r>
    </w:p>
    <w:p w14:paraId="21963768" w14:textId="77777777" w:rsidR="00BA23CC" w:rsidRDefault="00BA23CC" w:rsidP="003068BD">
      <w:pPr>
        <w:widowControl w:val="0"/>
        <w:spacing w:line="276" w:lineRule="auto"/>
        <w:jc w:val="both"/>
        <w:rPr>
          <w:szCs w:val="24"/>
        </w:rPr>
      </w:pPr>
      <w:r w:rsidRPr="00EE66E7">
        <w:rPr>
          <w:szCs w:val="24"/>
          <w:lang w:val="en-US"/>
        </w:rPr>
        <w:t>Airspace Management Cell</w:t>
      </w:r>
      <w:r w:rsidRPr="00104CEF">
        <w:rPr>
          <w:szCs w:val="24"/>
          <w:lang w:val="en-US"/>
        </w:rPr>
        <w:t xml:space="preserve">, </w:t>
      </w:r>
      <w:r w:rsidRPr="00EE66E7">
        <w:rPr>
          <w:szCs w:val="24"/>
          <w:lang w:val="en-US"/>
        </w:rPr>
        <w:t>1, Bul. Brussels</w:t>
      </w:r>
      <w:r w:rsidRPr="00104CEF">
        <w:rPr>
          <w:szCs w:val="24"/>
          <w:lang w:val="en-US"/>
        </w:rPr>
        <w:t xml:space="preserve"> 1, </w:t>
      </w:r>
      <w:r w:rsidRPr="00104CEF">
        <w:rPr>
          <w:szCs w:val="24"/>
        </w:rPr>
        <w:t xml:space="preserve">1540 </w:t>
      </w:r>
      <w:proofErr w:type="spellStart"/>
      <w:r w:rsidRPr="00104CEF">
        <w:rPr>
          <w:szCs w:val="24"/>
        </w:rPr>
        <w:t>Sofia</w:t>
      </w:r>
      <w:proofErr w:type="spellEnd"/>
      <w:r w:rsidRPr="00104CEF">
        <w:rPr>
          <w:szCs w:val="24"/>
          <w:lang w:val="en-US"/>
        </w:rPr>
        <w:t xml:space="preserve">, </w:t>
      </w:r>
      <w:proofErr w:type="spellStart"/>
      <w:r w:rsidRPr="00104CEF">
        <w:rPr>
          <w:szCs w:val="24"/>
        </w:rPr>
        <w:t>Bulgaria</w:t>
      </w:r>
      <w:proofErr w:type="spellEnd"/>
    </w:p>
    <w:p w14:paraId="760186AC" w14:textId="1A44578C" w:rsidR="00BA23CC" w:rsidRPr="008F2346" w:rsidRDefault="00BA23CC" w:rsidP="003068BD">
      <w:pPr>
        <w:widowControl w:val="0"/>
        <w:spacing w:line="276" w:lineRule="auto"/>
        <w:jc w:val="both"/>
        <w:rPr>
          <w:szCs w:val="24"/>
          <w:lang w:val="en-US"/>
        </w:rPr>
      </w:pPr>
      <w:proofErr w:type="spellStart"/>
      <w:r w:rsidRPr="00104CEF">
        <w:rPr>
          <w:szCs w:val="24"/>
        </w:rPr>
        <w:t>Tel</w:t>
      </w:r>
      <w:proofErr w:type="spellEnd"/>
      <w:r w:rsidRPr="00104CEF">
        <w:rPr>
          <w:szCs w:val="24"/>
        </w:rPr>
        <w:t>.: + 359 2 937 1181</w:t>
      </w:r>
      <w:r>
        <w:rPr>
          <w:szCs w:val="24"/>
        </w:rPr>
        <w:t>/1182 – граждански сектор/</w:t>
      </w:r>
      <w:r>
        <w:rPr>
          <w:szCs w:val="24"/>
          <w:lang w:val="en-US"/>
        </w:rPr>
        <w:t>civil</w:t>
      </w:r>
      <w:r w:rsidRPr="008F2346">
        <w:rPr>
          <w:szCs w:val="24"/>
          <w:lang w:val="en-US"/>
        </w:rPr>
        <w:t xml:space="preserve"> </w:t>
      </w:r>
      <w:r>
        <w:rPr>
          <w:szCs w:val="24"/>
          <w:lang w:val="en-US"/>
        </w:rPr>
        <w:t>part</w:t>
      </w:r>
    </w:p>
    <w:p w14:paraId="3398622E" w14:textId="168D46F6" w:rsidR="00BA23CC" w:rsidRDefault="00BA23CC" w:rsidP="003068BD">
      <w:pPr>
        <w:widowControl w:val="0"/>
        <w:spacing w:line="276" w:lineRule="auto"/>
        <w:jc w:val="both"/>
        <w:rPr>
          <w:szCs w:val="24"/>
          <w:lang w:val="en-US"/>
        </w:rPr>
      </w:pPr>
      <w:proofErr w:type="spellStart"/>
      <w:r w:rsidRPr="00104CEF">
        <w:rPr>
          <w:szCs w:val="24"/>
        </w:rPr>
        <w:t>Tel</w:t>
      </w:r>
      <w:proofErr w:type="spellEnd"/>
      <w:r w:rsidRPr="00104CEF">
        <w:rPr>
          <w:szCs w:val="24"/>
        </w:rPr>
        <w:t>.: + 359 2 937 1184</w:t>
      </w:r>
      <w:r w:rsidRPr="00104CEF">
        <w:rPr>
          <w:szCs w:val="24"/>
          <w:lang w:val="en-US"/>
        </w:rPr>
        <w:t>;</w:t>
      </w:r>
      <w:r w:rsidRPr="00104CEF">
        <w:rPr>
          <w:szCs w:val="24"/>
        </w:rPr>
        <w:t xml:space="preserve"> </w:t>
      </w:r>
      <w:r w:rsidRPr="002176FC">
        <w:rPr>
          <w:szCs w:val="24"/>
        </w:rPr>
        <w:t>+ 359 2 92 28</w:t>
      </w:r>
      <w:r>
        <w:rPr>
          <w:szCs w:val="24"/>
        </w:rPr>
        <w:t> </w:t>
      </w:r>
      <w:r w:rsidRPr="002176FC">
        <w:rPr>
          <w:szCs w:val="24"/>
        </w:rPr>
        <w:t>591</w:t>
      </w:r>
      <w:r>
        <w:rPr>
          <w:szCs w:val="24"/>
          <w:lang w:val="en-US"/>
        </w:rPr>
        <w:t xml:space="preserve"> – </w:t>
      </w:r>
      <w:r>
        <w:rPr>
          <w:szCs w:val="24"/>
        </w:rPr>
        <w:t>военен сектор/</w:t>
      </w:r>
      <w:r>
        <w:rPr>
          <w:szCs w:val="24"/>
          <w:lang w:val="en-US"/>
        </w:rPr>
        <w:t>military part</w:t>
      </w:r>
    </w:p>
    <w:p w14:paraId="77FB558D" w14:textId="44E81B2A" w:rsidR="00BA23CC" w:rsidRDefault="00BA23CC" w:rsidP="003068BD">
      <w:pPr>
        <w:widowControl w:val="0"/>
        <w:spacing w:line="276" w:lineRule="auto"/>
        <w:jc w:val="both"/>
        <w:rPr>
          <w:szCs w:val="24"/>
          <w:lang w:val="en-US"/>
        </w:rPr>
      </w:pPr>
      <w:r w:rsidRPr="00104CEF">
        <w:rPr>
          <w:szCs w:val="24"/>
        </w:rPr>
        <w:t>FAX: + 359 2 945 91 80</w:t>
      </w:r>
    </w:p>
    <w:p w14:paraId="000DF012" w14:textId="52583E67" w:rsidR="00BA23CC" w:rsidRDefault="00BA23CC" w:rsidP="003068BD">
      <w:pPr>
        <w:widowControl w:val="0"/>
        <w:spacing w:line="276" w:lineRule="auto"/>
        <w:jc w:val="both"/>
        <w:rPr>
          <w:szCs w:val="24"/>
          <w:lang w:val="en-US"/>
        </w:rPr>
      </w:pPr>
      <w:r w:rsidRPr="00104CEF">
        <w:rPr>
          <w:szCs w:val="24"/>
        </w:rPr>
        <w:t>AFTN: LBSFZAMC</w:t>
      </w:r>
    </w:p>
    <w:p w14:paraId="31BFA11B" w14:textId="77777777" w:rsidR="00BA23CC" w:rsidRDefault="00BA23CC" w:rsidP="003068BD">
      <w:pPr>
        <w:widowControl w:val="0"/>
        <w:spacing w:line="276" w:lineRule="auto"/>
        <w:jc w:val="both"/>
        <w:rPr>
          <w:szCs w:val="24"/>
        </w:rPr>
      </w:pPr>
      <w:r w:rsidRPr="00EE66E7">
        <w:rPr>
          <w:szCs w:val="24"/>
        </w:rPr>
        <w:t>E-</w:t>
      </w:r>
      <w:proofErr w:type="spellStart"/>
      <w:r w:rsidRPr="00EE66E7">
        <w:rPr>
          <w:szCs w:val="24"/>
        </w:rPr>
        <w:t>mail</w:t>
      </w:r>
      <w:proofErr w:type="spellEnd"/>
      <w:r w:rsidRPr="00EE66E7">
        <w:rPr>
          <w:szCs w:val="24"/>
        </w:rPr>
        <w:t xml:space="preserve">: </w:t>
      </w:r>
      <w:hyperlink r:id="rId11" w:history="1">
        <w:r w:rsidRPr="00EE66E7">
          <w:rPr>
            <w:rStyle w:val="Hyperlink"/>
            <w:szCs w:val="24"/>
          </w:rPr>
          <w:t>amc@bulatsa.com</w:t>
        </w:r>
      </w:hyperlink>
    </w:p>
    <w:p w14:paraId="18B38F79" w14:textId="77777777" w:rsidR="00BA23CC" w:rsidRPr="008A7706" w:rsidRDefault="00BA23CC" w:rsidP="003068BD">
      <w:pPr>
        <w:widowControl w:val="0"/>
        <w:spacing w:line="276" w:lineRule="auto"/>
        <w:jc w:val="both"/>
        <w:rPr>
          <w:szCs w:val="24"/>
        </w:rPr>
      </w:pPr>
      <w:r w:rsidRPr="008A7706">
        <w:rPr>
          <w:szCs w:val="24"/>
        </w:rPr>
        <w:t xml:space="preserve">Работно време: всеки работен ден от </w:t>
      </w:r>
      <w:r w:rsidRPr="008A7706">
        <w:rPr>
          <w:szCs w:val="24"/>
          <w:lang w:val="ru-RU"/>
        </w:rPr>
        <w:t>0</w:t>
      </w:r>
      <w:r w:rsidRPr="008A7706">
        <w:rPr>
          <w:szCs w:val="24"/>
        </w:rPr>
        <w:t>8</w:t>
      </w:r>
      <w:r w:rsidRPr="008A7706">
        <w:rPr>
          <w:szCs w:val="24"/>
          <w:lang w:val="ru-RU"/>
        </w:rPr>
        <w:t>:</w:t>
      </w:r>
      <w:r w:rsidRPr="008A7706">
        <w:rPr>
          <w:szCs w:val="24"/>
        </w:rPr>
        <w:t>00 до 18</w:t>
      </w:r>
      <w:r w:rsidRPr="008A7706">
        <w:rPr>
          <w:szCs w:val="24"/>
          <w:lang w:val="ru-RU"/>
        </w:rPr>
        <w:t>:</w:t>
      </w:r>
      <w:r w:rsidRPr="008A7706">
        <w:rPr>
          <w:szCs w:val="24"/>
        </w:rPr>
        <w:t>00 часа местно време.</w:t>
      </w:r>
    </w:p>
    <w:p w14:paraId="3B93D027" w14:textId="77777777" w:rsidR="00BA23CC" w:rsidRPr="008A7706" w:rsidRDefault="00BA23CC" w:rsidP="003068BD">
      <w:pPr>
        <w:widowControl w:val="0"/>
        <w:spacing w:line="276" w:lineRule="auto"/>
        <w:jc w:val="both"/>
        <w:rPr>
          <w:szCs w:val="24"/>
        </w:rPr>
      </w:pPr>
      <w:r w:rsidRPr="008A7706">
        <w:rPr>
          <w:szCs w:val="24"/>
          <w:lang w:val="en-US"/>
        </w:rPr>
        <w:t>Working hours: every working day</w:t>
      </w:r>
      <w:r w:rsidRPr="008A7706">
        <w:rPr>
          <w:szCs w:val="24"/>
        </w:rPr>
        <w:t xml:space="preserve"> 08</w:t>
      </w:r>
      <w:r>
        <w:rPr>
          <w:szCs w:val="24"/>
          <w:lang w:val="en-US"/>
        </w:rPr>
        <w:t>:</w:t>
      </w:r>
      <w:r w:rsidRPr="008A7706">
        <w:rPr>
          <w:szCs w:val="24"/>
        </w:rPr>
        <w:t>00 – 18</w:t>
      </w:r>
      <w:r>
        <w:rPr>
          <w:szCs w:val="24"/>
          <w:lang w:val="en-US"/>
        </w:rPr>
        <w:t>:</w:t>
      </w:r>
      <w:r w:rsidRPr="008A7706">
        <w:rPr>
          <w:szCs w:val="24"/>
        </w:rPr>
        <w:t>00 LT.</w:t>
      </w:r>
    </w:p>
    <w:p w14:paraId="11694337" w14:textId="0EEC6453" w:rsidR="00A21752" w:rsidRPr="003068BD" w:rsidRDefault="00A21752" w:rsidP="003068BD">
      <w:pPr>
        <w:pStyle w:val="ListParagraph"/>
        <w:widowControl w:val="0"/>
        <w:numPr>
          <w:ilvl w:val="3"/>
          <w:numId w:val="5"/>
        </w:numPr>
        <w:tabs>
          <w:tab w:val="clear" w:pos="0"/>
          <w:tab w:val="num" w:pos="284"/>
        </w:tabs>
        <w:spacing w:line="276" w:lineRule="auto"/>
        <w:ind w:left="0" w:firstLine="0"/>
        <w:jc w:val="both"/>
        <w:rPr>
          <w:b/>
          <w:bCs/>
          <w:szCs w:val="24"/>
        </w:rPr>
      </w:pPr>
      <w:r w:rsidRPr="00EE66E7">
        <w:rPr>
          <w:b/>
          <w:bCs/>
          <w:szCs w:val="24"/>
        </w:rPr>
        <w:t xml:space="preserve">Адрес на </w:t>
      </w:r>
      <w:r>
        <w:rPr>
          <w:b/>
          <w:bCs/>
          <w:szCs w:val="24"/>
        </w:rPr>
        <w:t>ГД ГВА</w:t>
      </w:r>
      <w:r w:rsidRPr="00EE66E7">
        <w:rPr>
          <w:b/>
          <w:bCs/>
          <w:szCs w:val="24"/>
        </w:rPr>
        <w:t>:</w:t>
      </w:r>
    </w:p>
    <w:p w14:paraId="28CA4F70" w14:textId="603DC65B" w:rsidR="00A21752" w:rsidRPr="00660DB8" w:rsidRDefault="00660DB8" w:rsidP="003068BD">
      <w:pPr>
        <w:widowControl w:val="0"/>
        <w:spacing w:line="276" w:lineRule="auto"/>
        <w:jc w:val="both"/>
        <w:rPr>
          <w:szCs w:val="24"/>
        </w:rPr>
      </w:pPr>
      <w:r w:rsidRPr="00660DB8">
        <w:rPr>
          <w:szCs w:val="24"/>
        </w:rPr>
        <w:t>ул. „Дякон Игнатий“ № 9, 1000 София, Република България</w:t>
      </w:r>
    </w:p>
    <w:p w14:paraId="0E4A82FC" w14:textId="77777777" w:rsidR="00660DB8" w:rsidRPr="00660DB8" w:rsidRDefault="00660DB8" w:rsidP="003068BD">
      <w:pPr>
        <w:widowControl w:val="0"/>
        <w:spacing w:line="276" w:lineRule="auto"/>
        <w:jc w:val="both"/>
        <w:rPr>
          <w:b/>
          <w:bCs/>
          <w:szCs w:val="24"/>
          <w:lang w:val="en-US"/>
        </w:rPr>
      </w:pPr>
      <w:r w:rsidRPr="00660DB8">
        <w:rPr>
          <w:b/>
          <w:bCs/>
          <w:szCs w:val="24"/>
          <w:lang w:val="en-US"/>
        </w:rPr>
        <w:t>CAA Address:</w:t>
      </w:r>
    </w:p>
    <w:p w14:paraId="6A52FFB5" w14:textId="77777777" w:rsidR="00FF46DC" w:rsidRDefault="00660DB8" w:rsidP="003068BD">
      <w:pPr>
        <w:widowControl w:val="0"/>
        <w:spacing w:line="276" w:lineRule="auto"/>
        <w:jc w:val="both"/>
        <w:rPr>
          <w:szCs w:val="24"/>
          <w:lang w:val="en-US"/>
        </w:rPr>
      </w:pPr>
      <w:r w:rsidRPr="00660DB8">
        <w:rPr>
          <w:szCs w:val="24"/>
          <w:lang w:val="en-US"/>
        </w:rPr>
        <w:t xml:space="preserve">Civil Aviation Administration, 9, </w:t>
      </w:r>
      <w:proofErr w:type="spellStart"/>
      <w:r w:rsidRPr="00660DB8">
        <w:rPr>
          <w:szCs w:val="24"/>
          <w:lang w:val="en-US"/>
        </w:rPr>
        <w:t>Dyakon</w:t>
      </w:r>
      <w:proofErr w:type="spellEnd"/>
      <w:r w:rsidRPr="00660DB8">
        <w:rPr>
          <w:szCs w:val="24"/>
          <w:lang w:val="en-US"/>
        </w:rPr>
        <w:t xml:space="preserve"> </w:t>
      </w:r>
      <w:proofErr w:type="spellStart"/>
      <w:r w:rsidRPr="00660DB8">
        <w:rPr>
          <w:szCs w:val="24"/>
          <w:lang w:val="en-US"/>
        </w:rPr>
        <w:t>Idnatii</w:t>
      </w:r>
      <w:proofErr w:type="spellEnd"/>
      <w:r w:rsidRPr="00660DB8">
        <w:rPr>
          <w:szCs w:val="24"/>
          <w:lang w:val="en-US"/>
        </w:rPr>
        <w:t xml:space="preserve"> Str., 1000 Sofi</w:t>
      </w:r>
      <w:r>
        <w:rPr>
          <w:szCs w:val="24"/>
          <w:lang w:val="en-US"/>
        </w:rPr>
        <w:t>a</w:t>
      </w:r>
      <w:r w:rsidRPr="00660DB8">
        <w:rPr>
          <w:szCs w:val="24"/>
          <w:lang w:val="en-US"/>
        </w:rPr>
        <w:t>, Republic of Bulgaria</w:t>
      </w:r>
    </w:p>
    <w:p w14:paraId="1DCCE078" w14:textId="77777777" w:rsidR="00FF46DC" w:rsidRDefault="00FF46DC" w:rsidP="003068BD">
      <w:pPr>
        <w:widowControl w:val="0"/>
        <w:spacing w:line="276" w:lineRule="auto"/>
        <w:jc w:val="both"/>
        <w:rPr>
          <w:szCs w:val="24"/>
          <w:lang w:val="en-US"/>
        </w:rPr>
      </w:pPr>
    </w:p>
    <w:p w14:paraId="28690599" w14:textId="112A4605" w:rsidR="00FF46DC" w:rsidRDefault="00FF46DC" w:rsidP="003068BD">
      <w:pPr>
        <w:widowControl w:val="0"/>
        <w:spacing w:line="276" w:lineRule="auto"/>
        <w:jc w:val="both"/>
        <w:rPr>
          <w:szCs w:val="24"/>
          <w:lang w:val="en-US"/>
        </w:rPr>
      </w:pPr>
      <w:r>
        <w:rPr>
          <w:szCs w:val="24"/>
          <w:lang w:val="en-US"/>
        </w:rPr>
        <w:t>Tel.: +359 2 937 1047; +359 2 937 1094</w:t>
      </w:r>
    </w:p>
    <w:p w14:paraId="76AF5B8A" w14:textId="6A9F9609" w:rsidR="00FF46DC" w:rsidRPr="00FF46DC" w:rsidRDefault="00FF46DC" w:rsidP="003068BD">
      <w:pPr>
        <w:widowControl w:val="0"/>
        <w:spacing w:line="276" w:lineRule="auto"/>
        <w:jc w:val="both"/>
        <w:rPr>
          <w:szCs w:val="24"/>
          <w:lang w:val="en-US"/>
        </w:rPr>
      </w:pPr>
      <w:r w:rsidRPr="00104CEF">
        <w:rPr>
          <w:szCs w:val="24"/>
        </w:rPr>
        <w:t>FAX: + 359 2 9</w:t>
      </w:r>
      <w:r>
        <w:rPr>
          <w:szCs w:val="24"/>
          <w:lang w:val="en-US"/>
        </w:rPr>
        <w:t>80</w:t>
      </w:r>
      <w:r w:rsidRPr="00104CEF">
        <w:rPr>
          <w:szCs w:val="24"/>
        </w:rPr>
        <w:t xml:space="preserve"> </w:t>
      </w:r>
      <w:r>
        <w:rPr>
          <w:szCs w:val="24"/>
          <w:lang w:val="en-US"/>
        </w:rPr>
        <w:t>5337</w:t>
      </w:r>
    </w:p>
    <w:p w14:paraId="4057A462" w14:textId="5DC82E7D" w:rsidR="00FF46DC" w:rsidRDefault="00FF46DC" w:rsidP="003068BD">
      <w:pPr>
        <w:widowControl w:val="0"/>
        <w:spacing w:line="276" w:lineRule="auto"/>
        <w:jc w:val="both"/>
        <w:rPr>
          <w:szCs w:val="24"/>
          <w:lang w:val="en-US"/>
        </w:rPr>
      </w:pPr>
      <w:r w:rsidRPr="00104CEF">
        <w:rPr>
          <w:szCs w:val="24"/>
        </w:rPr>
        <w:t>AFTN: LBSF</w:t>
      </w:r>
      <w:r>
        <w:rPr>
          <w:szCs w:val="24"/>
          <w:lang w:val="en-US"/>
        </w:rPr>
        <w:t>Y</w:t>
      </w:r>
      <w:r w:rsidRPr="00104CEF">
        <w:rPr>
          <w:szCs w:val="24"/>
        </w:rPr>
        <w:t>A</w:t>
      </w:r>
      <w:r>
        <w:rPr>
          <w:szCs w:val="24"/>
          <w:lang w:val="en-US"/>
        </w:rPr>
        <w:t>YX</w:t>
      </w:r>
    </w:p>
    <w:p w14:paraId="0E45725F" w14:textId="50960E1F" w:rsidR="00FF46DC" w:rsidRPr="00FF46DC" w:rsidRDefault="00FF46DC" w:rsidP="003068BD">
      <w:pPr>
        <w:widowControl w:val="0"/>
        <w:spacing w:line="276" w:lineRule="auto"/>
        <w:jc w:val="both"/>
        <w:rPr>
          <w:szCs w:val="24"/>
          <w:lang w:val="en-US"/>
        </w:rPr>
      </w:pPr>
      <w:r>
        <w:rPr>
          <w:szCs w:val="24"/>
          <w:lang w:val="en-US"/>
        </w:rPr>
        <w:t>SITA: SOFTOYA</w:t>
      </w:r>
    </w:p>
    <w:p w14:paraId="7D4A2920" w14:textId="0502F0FB" w:rsidR="00FF46DC" w:rsidRPr="008F2346" w:rsidRDefault="00FF46DC" w:rsidP="003068BD">
      <w:pPr>
        <w:widowControl w:val="0"/>
        <w:spacing w:line="276" w:lineRule="auto"/>
        <w:jc w:val="both"/>
        <w:rPr>
          <w:szCs w:val="24"/>
          <w:lang w:val="ru-RU"/>
        </w:rPr>
      </w:pPr>
      <w:r w:rsidRPr="00EE66E7">
        <w:rPr>
          <w:szCs w:val="24"/>
        </w:rPr>
        <w:t>E-</w:t>
      </w:r>
      <w:proofErr w:type="spellStart"/>
      <w:r w:rsidRPr="00EE66E7">
        <w:rPr>
          <w:szCs w:val="24"/>
        </w:rPr>
        <w:t>mail</w:t>
      </w:r>
      <w:proofErr w:type="spellEnd"/>
      <w:r w:rsidRPr="00EE66E7">
        <w:rPr>
          <w:szCs w:val="24"/>
        </w:rPr>
        <w:t xml:space="preserve">: </w:t>
      </w:r>
      <w:hyperlink r:id="rId12" w:history="1">
        <w:r w:rsidRPr="00FF46DC">
          <w:rPr>
            <w:rStyle w:val="Hyperlink"/>
            <w:szCs w:val="24"/>
            <w:lang w:val="en-US"/>
          </w:rPr>
          <w:t>caa</w:t>
        </w:r>
        <w:r w:rsidRPr="008F2346">
          <w:rPr>
            <w:rStyle w:val="Hyperlink"/>
            <w:szCs w:val="24"/>
            <w:lang w:val="ru-RU"/>
          </w:rPr>
          <w:t>@</w:t>
        </w:r>
        <w:r w:rsidRPr="00FF46DC">
          <w:rPr>
            <w:rStyle w:val="Hyperlink"/>
            <w:szCs w:val="24"/>
            <w:lang w:val="en-US"/>
          </w:rPr>
          <w:t>caa</w:t>
        </w:r>
        <w:r w:rsidRPr="008F2346">
          <w:rPr>
            <w:rStyle w:val="Hyperlink"/>
            <w:szCs w:val="24"/>
            <w:lang w:val="ru-RU"/>
          </w:rPr>
          <w:t>.</w:t>
        </w:r>
        <w:proofErr w:type="spellStart"/>
        <w:r w:rsidRPr="00FF46DC">
          <w:rPr>
            <w:rStyle w:val="Hyperlink"/>
            <w:szCs w:val="24"/>
            <w:lang w:val="en-US"/>
          </w:rPr>
          <w:t>bg</w:t>
        </w:r>
        <w:proofErr w:type="spellEnd"/>
      </w:hyperlink>
      <w:r w:rsidRPr="008F2346">
        <w:rPr>
          <w:szCs w:val="24"/>
          <w:lang w:val="ru-RU"/>
        </w:rPr>
        <w:t xml:space="preserve">  </w:t>
      </w:r>
    </w:p>
    <w:p w14:paraId="356C74FF" w14:textId="77777777" w:rsidR="00D52857" w:rsidRDefault="00FF46DC" w:rsidP="00D52857">
      <w:pPr>
        <w:spacing w:after="0" w:line="240" w:lineRule="auto"/>
        <w:ind w:left="7088"/>
        <w:rPr>
          <w:b/>
          <w:bCs/>
        </w:rPr>
      </w:pPr>
      <w:r>
        <w:rPr>
          <w:b/>
          <w:bCs/>
        </w:rPr>
        <w:br w:type="page"/>
      </w:r>
      <w:r w:rsidR="00461155" w:rsidRPr="00CE3E78">
        <w:rPr>
          <w:b/>
          <w:bCs/>
        </w:rPr>
        <w:lastRenderedPageBreak/>
        <w:t xml:space="preserve">Приложение № </w:t>
      </w:r>
      <w:r w:rsidR="009200B5">
        <w:rPr>
          <w:b/>
          <w:bCs/>
        </w:rPr>
        <w:t>6</w:t>
      </w:r>
      <w:r w:rsidR="005C4698" w:rsidRPr="00CE3E78">
        <w:rPr>
          <w:b/>
          <w:bCs/>
        </w:rPr>
        <w:t xml:space="preserve"> </w:t>
      </w:r>
    </w:p>
    <w:p w14:paraId="1908AF6F" w14:textId="2DAF340C" w:rsidR="009D20B9" w:rsidRPr="00D52857" w:rsidRDefault="00461155" w:rsidP="00D52857">
      <w:pPr>
        <w:spacing w:after="0" w:line="240" w:lineRule="auto"/>
        <w:ind w:left="7088"/>
        <w:rPr>
          <w:bCs/>
        </w:rPr>
      </w:pPr>
      <w:r w:rsidRPr="00D52857">
        <w:rPr>
          <w:bCs/>
        </w:rPr>
        <w:t xml:space="preserve">към чл. </w:t>
      </w:r>
      <w:r w:rsidR="00DE4582" w:rsidRPr="00D52857">
        <w:rPr>
          <w:bCs/>
        </w:rPr>
        <w:t>54</w:t>
      </w:r>
      <w:r w:rsidRPr="00D52857">
        <w:rPr>
          <w:bCs/>
        </w:rPr>
        <w:t xml:space="preserve">, ал. </w:t>
      </w:r>
      <w:r w:rsidR="00DE4582" w:rsidRPr="00D52857">
        <w:rPr>
          <w:bCs/>
        </w:rPr>
        <w:t>3</w:t>
      </w:r>
    </w:p>
    <w:p w14:paraId="1C9ACA87" w14:textId="77777777" w:rsidR="00D52857" w:rsidRDefault="00D52857" w:rsidP="00BD6FF1">
      <w:pPr>
        <w:widowControl w:val="0"/>
        <w:spacing w:after="0" w:line="276" w:lineRule="auto"/>
        <w:jc w:val="center"/>
        <w:rPr>
          <w:b/>
          <w:bCs/>
          <w:szCs w:val="24"/>
        </w:rPr>
      </w:pPr>
    </w:p>
    <w:p w14:paraId="7D3EF276" w14:textId="1404F0E9" w:rsidR="009D20B9" w:rsidRPr="00542AB8" w:rsidRDefault="00461155" w:rsidP="00BD6FF1">
      <w:pPr>
        <w:widowControl w:val="0"/>
        <w:spacing w:after="0" w:line="276" w:lineRule="auto"/>
        <w:jc w:val="center"/>
        <w:rPr>
          <w:b/>
          <w:bCs/>
          <w:szCs w:val="24"/>
        </w:rPr>
      </w:pPr>
      <w:r w:rsidRPr="00542AB8">
        <w:rPr>
          <w:b/>
          <w:bCs/>
          <w:szCs w:val="24"/>
        </w:rPr>
        <w:t>ЗАЯВКА</w:t>
      </w:r>
    </w:p>
    <w:p w14:paraId="72E8A175" w14:textId="73D47F27" w:rsidR="009D20B9" w:rsidRDefault="00461155">
      <w:pPr>
        <w:widowControl w:val="0"/>
        <w:spacing w:line="276" w:lineRule="auto"/>
        <w:jc w:val="center"/>
        <w:rPr>
          <w:b/>
          <w:bCs/>
          <w:szCs w:val="24"/>
        </w:rPr>
      </w:pPr>
      <w:r w:rsidRPr="00542AB8">
        <w:rPr>
          <w:b/>
          <w:bCs/>
          <w:szCs w:val="24"/>
        </w:rPr>
        <w:t xml:space="preserve">за използване </w:t>
      </w:r>
      <w:r w:rsidR="00265C7D" w:rsidRPr="00BD6FF1">
        <w:rPr>
          <w:b/>
          <w:bCs/>
          <w:szCs w:val="24"/>
        </w:rPr>
        <w:t>на структурите от въздушното пространство по чл. 9</w:t>
      </w:r>
      <w:r w:rsidR="00DE4582" w:rsidRPr="00BD6FF1">
        <w:rPr>
          <w:b/>
          <w:bCs/>
          <w:szCs w:val="24"/>
        </w:rPr>
        <w:t xml:space="preserve"> </w:t>
      </w:r>
      <w:r w:rsidRPr="00542AB8">
        <w:rPr>
          <w:b/>
          <w:bCs/>
          <w:szCs w:val="24"/>
        </w:rPr>
        <w:t>структури ВП от военния ползвател</w:t>
      </w:r>
    </w:p>
    <w:p w14:paraId="3944522F" w14:textId="77777777" w:rsidR="006C1BC5" w:rsidRDefault="006C1BC5" w:rsidP="00BD6FF1">
      <w:pPr>
        <w:widowControl w:val="0"/>
        <w:spacing w:before="100" w:beforeAutospacing="1" w:after="100" w:afterAutospacing="1" w:line="240" w:lineRule="auto"/>
        <w:rPr>
          <w:b/>
          <w:bCs/>
          <w:szCs w:val="24"/>
        </w:rPr>
      </w:pPr>
    </w:p>
    <w:p w14:paraId="51FC0EC3" w14:textId="77777777" w:rsidR="006C1BC5" w:rsidRPr="002933B8" w:rsidRDefault="006C1BC5" w:rsidP="002933B8">
      <w:pPr>
        <w:spacing w:after="0" w:line="240" w:lineRule="auto"/>
        <w:rPr>
          <w:rFonts w:cs="Times New Roman"/>
          <w:b/>
          <w:color w:val="008000"/>
          <w:szCs w:val="24"/>
        </w:rPr>
      </w:pPr>
      <w:r w:rsidRPr="002933B8">
        <w:rPr>
          <w:rFonts w:cs="Times New Roman"/>
          <w:b/>
          <w:szCs w:val="24"/>
          <w:lang w:val="en-US"/>
        </w:rPr>
        <w:t>MILITARY</w:t>
      </w:r>
      <w:r w:rsidRPr="002933B8">
        <w:rPr>
          <w:rFonts w:cs="Times New Roman"/>
          <w:b/>
          <w:szCs w:val="24"/>
        </w:rPr>
        <w:t xml:space="preserve"> </w:t>
      </w:r>
      <w:r w:rsidRPr="002933B8">
        <w:rPr>
          <w:rFonts w:cs="Times New Roman"/>
          <w:b/>
          <w:szCs w:val="24"/>
          <w:lang w:val="en-US"/>
        </w:rPr>
        <w:t>AIRSPACE USE REQUEST</w:t>
      </w:r>
      <w:r w:rsidRPr="002933B8">
        <w:rPr>
          <w:rFonts w:cs="Times New Roman"/>
          <w:b/>
          <w:szCs w:val="24"/>
        </w:rPr>
        <w:t xml:space="preserve"> </w:t>
      </w:r>
      <w:r w:rsidRPr="002933B8">
        <w:rPr>
          <w:rFonts w:cs="Times New Roman"/>
          <w:b/>
          <w:color w:val="FF0000"/>
          <w:szCs w:val="24"/>
          <w:lang w:val="en-US"/>
        </w:rPr>
        <w:t>23</w:t>
      </w:r>
      <w:r w:rsidRPr="002933B8">
        <w:rPr>
          <w:rFonts w:cs="Times New Roman"/>
          <w:b/>
          <w:color w:val="FF0000"/>
          <w:szCs w:val="24"/>
        </w:rPr>
        <w:t>1003</w:t>
      </w:r>
    </w:p>
    <w:p w14:paraId="4DCF28C1" w14:textId="77777777" w:rsidR="006C1BC5" w:rsidRPr="002933B8" w:rsidRDefault="006C1BC5" w:rsidP="002933B8">
      <w:pPr>
        <w:pStyle w:val="Heading4"/>
        <w:spacing w:before="0" w:line="240" w:lineRule="auto"/>
        <w:rPr>
          <w:rFonts w:ascii="Times New Roman" w:hAnsi="Times New Roman" w:cs="Times New Roman"/>
          <w:b/>
          <w:bCs/>
          <w:i w:val="0"/>
          <w:iCs w:val="0"/>
          <w:color w:val="auto"/>
          <w:szCs w:val="24"/>
        </w:rPr>
      </w:pPr>
      <w:r w:rsidRPr="002933B8">
        <w:rPr>
          <w:rFonts w:ascii="Times New Roman" w:hAnsi="Times New Roman" w:cs="Times New Roman"/>
          <w:b/>
          <w:bCs/>
          <w:i w:val="0"/>
          <w:iCs w:val="0"/>
          <w:color w:val="auto"/>
          <w:szCs w:val="24"/>
        </w:rPr>
        <w:t>REF. TO LBSFZAMC</w:t>
      </w:r>
    </w:p>
    <w:p w14:paraId="1F5B4CC1" w14:textId="47273B92" w:rsidR="006C1BC5" w:rsidRPr="002933B8" w:rsidRDefault="006C1BC5" w:rsidP="002933B8">
      <w:pPr>
        <w:pStyle w:val="Heading5"/>
        <w:spacing w:before="0" w:line="240" w:lineRule="auto"/>
        <w:rPr>
          <w:rFonts w:ascii="Times New Roman" w:hAnsi="Times New Roman" w:cs="Times New Roman"/>
          <w:b/>
          <w:bCs/>
          <w:color w:val="auto"/>
          <w:szCs w:val="24"/>
        </w:rPr>
      </w:pPr>
      <w:r w:rsidRPr="002933B8">
        <w:rPr>
          <w:rFonts w:ascii="Times New Roman" w:hAnsi="Times New Roman" w:cs="Times New Roman"/>
          <w:b/>
          <w:bCs/>
          <w:color w:val="auto"/>
          <w:szCs w:val="24"/>
        </w:rPr>
        <w:t xml:space="preserve">TYPE </w:t>
      </w:r>
      <w:r w:rsidRPr="002933B8">
        <w:rPr>
          <w:rFonts w:ascii="Times New Roman" w:hAnsi="Times New Roman" w:cs="Times New Roman"/>
          <w:b/>
          <w:bCs/>
          <w:color w:val="auto"/>
          <w:szCs w:val="24"/>
        </w:rPr>
        <w:tab/>
      </w:r>
      <w:r w:rsidRPr="002933B8">
        <w:rPr>
          <w:rFonts w:ascii="Times New Roman" w:hAnsi="Times New Roman" w:cs="Times New Roman"/>
          <w:b/>
          <w:bCs/>
          <w:color w:val="auto"/>
          <w:szCs w:val="24"/>
        </w:rPr>
        <w:tab/>
      </w:r>
      <w:r w:rsidRPr="002933B8">
        <w:rPr>
          <w:rFonts w:ascii="Times New Roman" w:hAnsi="Times New Roman" w:cs="Times New Roman"/>
          <w:b/>
          <w:bCs/>
          <w:color w:val="auto"/>
          <w:szCs w:val="24"/>
        </w:rPr>
        <w:tab/>
      </w:r>
      <w:r w:rsidRPr="002933B8">
        <w:rPr>
          <w:rFonts w:ascii="Times New Roman" w:hAnsi="Times New Roman" w:cs="Times New Roman"/>
          <w:b/>
          <w:bCs/>
          <w:color w:val="auto"/>
          <w:szCs w:val="24"/>
        </w:rPr>
        <w:tab/>
      </w:r>
      <w:r w:rsidR="002933B8">
        <w:rPr>
          <w:rFonts w:ascii="Times New Roman" w:hAnsi="Times New Roman" w:cs="Times New Roman"/>
          <w:b/>
          <w:bCs/>
          <w:color w:val="auto"/>
          <w:szCs w:val="24"/>
          <w:lang w:val="en-US"/>
        </w:rPr>
        <w:tab/>
      </w:r>
      <w:r w:rsidRPr="002933B8">
        <w:rPr>
          <w:rFonts w:ascii="Times New Roman" w:hAnsi="Times New Roman" w:cs="Times New Roman"/>
          <w:b/>
          <w:bCs/>
          <w:color w:val="auto"/>
          <w:szCs w:val="24"/>
        </w:rPr>
        <w:t>MAUR</w:t>
      </w:r>
    </w:p>
    <w:p w14:paraId="0C9C5D63" w14:textId="77777777" w:rsidR="006C1BC5" w:rsidRPr="002933B8" w:rsidRDefault="006C1BC5" w:rsidP="002933B8">
      <w:pPr>
        <w:spacing w:after="0" w:line="240" w:lineRule="auto"/>
        <w:rPr>
          <w:rFonts w:cs="Times New Roman"/>
          <w:b/>
          <w:color w:val="008000"/>
          <w:szCs w:val="24"/>
          <w:lang w:val="en-US"/>
        </w:rPr>
      </w:pPr>
      <w:r w:rsidRPr="002933B8">
        <w:rPr>
          <w:rFonts w:cs="Times New Roman"/>
          <w:b/>
          <w:szCs w:val="24"/>
        </w:rPr>
        <w:t>FIL TIME</w:t>
      </w:r>
      <w:r w:rsidRPr="002933B8">
        <w:rPr>
          <w:rFonts w:cs="Times New Roman"/>
          <w:b/>
          <w:szCs w:val="24"/>
        </w:rPr>
        <w:tab/>
      </w:r>
      <w:r w:rsidRPr="002933B8">
        <w:rPr>
          <w:rFonts w:cs="Times New Roman"/>
          <w:b/>
          <w:szCs w:val="24"/>
        </w:rPr>
        <w:tab/>
      </w:r>
      <w:r w:rsidRPr="002933B8">
        <w:rPr>
          <w:rFonts w:cs="Times New Roman"/>
          <w:b/>
          <w:szCs w:val="24"/>
        </w:rPr>
        <w:tab/>
      </w:r>
      <w:r w:rsidRPr="002933B8">
        <w:rPr>
          <w:rFonts w:cs="Times New Roman"/>
          <w:b/>
          <w:szCs w:val="24"/>
        </w:rPr>
        <w:tab/>
        <w:t>0210</w:t>
      </w:r>
      <w:r w:rsidRPr="002933B8">
        <w:rPr>
          <w:rFonts w:cs="Times New Roman"/>
          <w:b/>
          <w:szCs w:val="24"/>
          <w:lang w:val="en-US"/>
        </w:rPr>
        <w:t>1200</w:t>
      </w:r>
    </w:p>
    <w:p w14:paraId="65B74733" w14:textId="77777777" w:rsidR="006C1BC5" w:rsidRPr="002933B8" w:rsidRDefault="006C1BC5" w:rsidP="002933B8">
      <w:pPr>
        <w:spacing w:after="0" w:line="240" w:lineRule="auto"/>
        <w:rPr>
          <w:rFonts w:cs="Times New Roman"/>
          <w:b/>
          <w:szCs w:val="24"/>
          <w:lang w:val="en-US"/>
        </w:rPr>
      </w:pPr>
      <w:r w:rsidRPr="002933B8">
        <w:rPr>
          <w:rFonts w:cs="Times New Roman"/>
          <w:b/>
          <w:szCs w:val="24"/>
          <w:lang w:val="en-US"/>
        </w:rPr>
        <w:t>VAL</w:t>
      </w:r>
      <w:r w:rsidRPr="002933B8">
        <w:rPr>
          <w:rFonts w:cs="Times New Roman"/>
          <w:b/>
          <w:szCs w:val="24"/>
        </w:rPr>
        <w:t xml:space="preserve"> </w:t>
      </w:r>
      <w:r w:rsidRPr="002933B8">
        <w:rPr>
          <w:rFonts w:cs="Times New Roman"/>
          <w:b/>
          <w:szCs w:val="24"/>
          <w:lang w:val="en-US"/>
        </w:rPr>
        <w:t>PERIOD</w:t>
      </w:r>
      <w:r w:rsidRPr="002933B8">
        <w:rPr>
          <w:rFonts w:cs="Times New Roman"/>
          <w:b/>
          <w:szCs w:val="24"/>
        </w:rPr>
        <w:tab/>
      </w:r>
      <w:r w:rsidRPr="002933B8">
        <w:rPr>
          <w:rFonts w:cs="Times New Roman"/>
          <w:b/>
          <w:szCs w:val="24"/>
        </w:rPr>
        <w:tab/>
      </w:r>
      <w:r w:rsidRPr="002933B8">
        <w:rPr>
          <w:rFonts w:cs="Times New Roman"/>
          <w:b/>
          <w:szCs w:val="24"/>
        </w:rPr>
        <w:tab/>
      </w:r>
      <w:r w:rsidRPr="002933B8">
        <w:rPr>
          <w:rFonts w:cs="Times New Roman"/>
          <w:b/>
          <w:color w:val="FF0000"/>
          <w:szCs w:val="24"/>
        </w:rPr>
        <w:t>2</w:t>
      </w:r>
      <w:r w:rsidRPr="002933B8">
        <w:rPr>
          <w:rFonts w:cs="Times New Roman"/>
          <w:b/>
          <w:color w:val="FF0000"/>
          <w:szCs w:val="24"/>
          <w:lang w:val="en-US"/>
        </w:rPr>
        <w:t>3</w:t>
      </w:r>
      <w:r w:rsidRPr="002933B8">
        <w:rPr>
          <w:rFonts w:cs="Times New Roman"/>
          <w:b/>
          <w:color w:val="FF0000"/>
          <w:szCs w:val="24"/>
        </w:rPr>
        <w:t>1003</w:t>
      </w:r>
      <w:r w:rsidRPr="002933B8">
        <w:rPr>
          <w:rFonts w:cs="Times New Roman"/>
          <w:b/>
          <w:szCs w:val="24"/>
          <w:lang w:val="en-US"/>
        </w:rPr>
        <w:t>0600</w:t>
      </w:r>
      <w:r w:rsidRPr="002933B8">
        <w:rPr>
          <w:rFonts w:cs="Times New Roman"/>
          <w:b/>
          <w:szCs w:val="24"/>
        </w:rPr>
        <w:tab/>
      </w:r>
      <w:r w:rsidRPr="002933B8">
        <w:rPr>
          <w:rFonts w:cs="Times New Roman"/>
          <w:b/>
          <w:color w:val="FF0000"/>
          <w:szCs w:val="24"/>
        </w:rPr>
        <w:t>2</w:t>
      </w:r>
      <w:r w:rsidRPr="002933B8">
        <w:rPr>
          <w:rFonts w:cs="Times New Roman"/>
          <w:b/>
          <w:color w:val="FF0000"/>
          <w:szCs w:val="24"/>
          <w:lang w:val="en-US"/>
        </w:rPr>
        <w:t>3</w:t>
      </w:r>
      <w:r w:rsidRPr="002933B8">
        <w:rPr>
          <w:rFonts w:cs="Times New Roman"/>
          <w:b/>
          <w:color w:val="FF0000"/>
          <w:szCs w:val="24"/>
        </w:rPr>
        <w:t>1004</w:t>
      </w:r>
      <w:r w:rsidRPr="002933B8">
        <w:rPr>
          <w:rFonts w:cs="Times New Roman"/>
          <w:b/>
          <w:szCs w:val="24"/>
          <w:lang w:val="en-US"/>
        </w:rPr>
        <w:t>0600</w:t>
      </w:r>
    </w:p>
    <w:p w14:paraId="43335E1F" w14:textId="77777777" w:rsidR="006C1BC5" w:rsidRPr="00DA64A2" w:rsidRDefault="006C1BC5" w:rsidP="006C1BC5">
      <w:pPr>
        <w:spacing w:line="220" w:lineRule="exact"/>
        <w:rPr>
          <w:rFonts w:cs="Times New Roman"/>
          <w:b/>
          <w:sz w:val="20"/>
          <w:szCs w:val="20"/>
          <w:lang w:val="en-US"/>
        </w:rPr>
      </w:pPr>
    </w:p>
    <w:p w14:paraId="24AEA900" w14:textId="77777777" w:rsidR="006C1BC5" w:rsidRPr="00DA64A2" w:rsidRDefault="006C1BC5" w:rsidP="006C1BC5">
      <w:pPr>
        <w:tabs>
          <w:tab w:val="left" w:pos="3402"/>
        </w:tabs>
        <w:spacing w:line="220" w:lineRule="exact"/>
        <w:ind w:left="357"/>
        <w:rPr>
          <w:rFonts w:cs="Times New Roman"/>
          <w:b/>
          <w:sz w:val="20"/>
          <w:szCs w:val="20"/>
        </w:rPr>
      </w:pPr>
      <w:r w:rsidRPr="00DA64A2">
        <w:rPr>
          <w:rFonts w:cs="Times New Roman"/>
          <w:b/>
          <w:sz w:val="20"/>
          <w:szCs w:val="20"/>
        </w:rPr>
        <w:t>C)TSA AND AMC MANAGEABLE 'R' AND 'D' AREA ACTIVATION</w:t>
      </w:r>
    </w:p>
    <w:p w14:paraId="5B962164" w14:textId="77777777" w:rsidR="006C1BC5" w:rsidRPr="00DA64A2" w:rsidRDefault="006C1BC5" w:rsidP="006C1BC5">
      <w:pPr>
        <w:tabs>
          <w:tab w:val="left" w:pos="3402"/>
        </w:tabs>
        <w:spacing w:line="220" w:lineRule="exact"/>
        <w:ind w:left="357"/>
        <w:rPr>
          <w:rFonts w:cs="Times New Roman"/>
          <w:b/>
          <w:sz w:val="20"/>
          <w:szCs w:val="20"/>
          <w:lang w:val="en-US"/>
        </w:rPr>
      </w:pPr>
    </w:p>
    <w:tbl>
      <w:tblPr>
        <w:tblW w:w="9995" w:type="dxa"/>
        <w:tblInd w:w="-356" w:type="dxa"/>
        <w:tblLayout w:type="fixed"/>
        <w:tblCellMar>
          <w:left w:w="70" w:type="dxa"/>
          <w:right w:w="70" w:type="dxa"/>
        </w:tblCellMar>
        <w:tblLook w:val="0000" w:firstRow="0" w:lastRow="0" w:firstColumn="0" w:lastColumn="0" w:noHBand="0" w:noVBand="0"/>
      </w:tblPr>
      <w:tblGrid>
        <w:gridCol w:w="786"/>
        <w:gridCol w:w="1440"/>
        <w:gridCol w:w="1620"/>
        <w:gridCol w:w="1980"/>
        <w:gridCol w:w="1158"/>
        <w:gridCol w:w="1242"/>
        <w:gridCol w:w="1769"/>
      </w:tblGrid>
      <w:tr w:rsidR="006C1BC5" w:rsidRPr="00DA64A2" w14:paraId="4E50C276" w14:textId="77777777" w:rsidTr="00DF2781">
        <w:trPr>
          <w:trHeight w:val="105"/>
        </w:trPr>
        <w:tc>
          <w:tcPr>
            <w:tcW w:w="786" w:type="dxa"/>
          </w:tcPr>
          <w:p w14:paraId="298BE29B" w14:textId="77777777" w:rsidR="006C1BC5" w:rsidRPr="00DA64A2" w:rsidRDefault="006C1BC5" w:rsidP="006C1BC5">
            <w:pPr>
              <w:numPr>
                <w:ilvl w:val="0"/>
                <w:numId w:val="21"/>
              </w:numPr>
              <w:tabs>
                <w:tab w:val="left" w:pos="3402"/>
              </w:tabs>
              <w:suppressAutoHyphens w:val="0"/>
              <w:spacing w:after="0" w:line="220" w:lineRule="exact"/>
              <w:rPr>
                <w:rFonts w:cs="Times New Roman"/>
                <w:color w:val="9BBB59"/>
                <w:sz w:val="20"/>
                <w:szCs w:val="20"/>
              </w:rPr>
            </w:pPr>
          </w:p>
        </w:tc>
        <w:tc>
          <w:tcPr>
            <w:tcW w:w="1440" w:type="dxa"/>
            <w:vAlign w:val="center"/>
          </w:tcPr>
          <w:p w14:paraId="76810FA6" w14:textId="77777777" w:rsidR="006C1BC5" w:rsidRPr="00DA64A2" w:rsidRDefault="006C1BC5" w:rsidP="00EA50E5">
            <w:pPr>
              <w:pStyle w:val="Header"/>
              <w:spacing w:line="220" w:lineRule="exact"/>
              <w:rPr>
                <w:color w:val="008000"/>
                <w:sz w:val="20"/>
                <w:szCs w:val="20"/>
              </w:rPr>
            </w:pPr>
            <w:r w:rsidRPr="00DA64A2">
              <w:rPr>
                <w:color w:val="008000"/>
                <w:sz w:val="20"/>
                <w:szCs w:val="20"/>
              </w:rPr>
              <w:t>LBTRA31</w:t>
            </w:r>
          </w:p>
        </w:tc>
        <w:tc>
          <w:tcPr>
            <w:tcW w:w="1620" w:type="dxa"/>
          </w:tcPr>
          <w:p w14:paraId="50424E1D"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GND</w:t>
            </w:r>
          </w:p>
        </w:tc>
        <w:tc>
          <w:tcPr>
            <w:tcW w:w="1980" w:type="dxa"/>
          </w:tcPr>
          <w:p w14:paraId="1ABB7D4A" w14:textId="77777777" w:rsidR="006C1BC5" w:rsidRPr="00DA64A2" w:rsidRDefault="006C1BC5" w:rsidP="00EA50E5">
            <w:pPr>
              <w:spacing w:line="220" w:lineRule="exact"/>
              <w:jc w:val="center"/>
              <w:rPr>
                <w:rFonts w:cs="Times New Roman"/>
                <w:sz w:val="20"/>
                <w:szCs w:val="20"/>
              </w:rPr>
            </w:pPr>
            <w:r w:rsidRPr="00DA64A2">
              <w:rPr>
                <w:rFonts w:cs="Times New Roman"/>
                <w:color w:val="008000"/>
                <w:sz w:val="20"/>
                <w:szCs w:val="20"/>
                <w:lang w:val="en-US"/>
              </w:rPr>
              <w:t>10</w:t>
            </w:r>
            <w:r w:rsidRPr="00DA64A2">
              <w:rPr>
                <w:rFonts w:cs="Times New Roman"/>
                <w:color w:val="008000"/>
                <w:sz w:val="20"/>
                <w:szCs w:val="20"/>
              </w:rPr>
              <w:t>500FT AMSL</w:t>
            </w:r>
          </w:p>
        </w:tc>
        <w:tc>
          <w:tcPr>
            <w:tcW w:w="1158" w:type="dxa"/>
          </w:tcPr>
          <w:p w14:paraId="25C22FB0"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0630</w:t>
            </w:r>
          </w:p>
        </w:tc>
        <w:tc>
          <w:tcPr>
            <w:tcW w:w="1242" w:type="dxa"/>
          </w:tcPr>
          <w:p w14:paraId="25AC486F"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1330</w:t>
            </w:r>
          </w:p>
        </w:tc>
        <w:tc>
          <w:tcPr>
            <w:tcW w:w="1769" w:type="dxa"/>
          </w:tcPr>
          <w:p w14:paraId="5D638777" w14:textId="77777777" w:rsidR="006C1BC5" w:rsidRPr="00DA64A2" w:rsidRDefault="006C1BC5" w:rsidP="00EA50E5">
            <w:pPr>
              <w:spacing w:line="220" w:lineRule="exact"/>
              <w:rPr>
                <w:rFonts w:cs="Times New Roman"/>
                <w:color w:val="008000"/>
                <w:sz w:val="20"/>
                <w:szCs w:val="20"/>
                <w:lang w:val="en-US"/>
              </w:rPr>
            </w:pPr>
          </w:p>
        </w:tc>
      </w:tr>
      <w:tr w:rsidR="006C1BC5" w:rsidRPr="00DA64A2" w14:paraId="2F4256E2" w14:textId="77777777" w:rsidTr="00DF2781">
        <w:trPr>
          <w:trHeight w:val="105"/>
        </w:trPr>
        <w:tc>
          <w:tcPr>
            <w:tcW w:w="786" w:type="dxa"/>
          </w:tcPr>
          <w:p w14:paraId="0B4107BB" w14:textId="77777777" w:rsidR="006C1BC5" w:rsidRPr="00DA64A2" w:rsidRDefault="006C1BC5" w:rsidP="006C1BC5">
            <w:pPr>
              <w:numPr>
                <w:ilvl w:val="0"/>
                <w:numId w:val="21"/>
              </w:numPr>
              <w:tabs>
                <w:tab w:val="left" w:pos="3402"/>
              </w:tabs>
              <w:suppressAutoHyphens w:val="0"/>
              <w:spacing w:after="0" w:line="220" w:lineRule="exact"/>
              <w:rPr>
                <w:rFonts w:cs="Times New Roman"/>
                <w:color w:val="9BBB59"/>
                <w:sz w:val="20"/>
                <w:szCs w:val="20"/>
              </w:rPr>
            </w:pPr>
          </w:p>
        </w:tc>
        <w:tc>
          <w:tcPr>
            <w:tcW w:w="1440" w:type="dxa"/>
            <w:vAlign w:val="center"/>
          </w:tcPr>
          <w:p w14:paraId="58D242C2" w14:textId="77777777" w:rsidR="006C1BC5" w:rsidRPr="00DA64A2" w:rsidRDefault="006C1BC5" w:rsidP="00EA50E5">
            <w:pPr>
              <w:pStyle w:val="Header"/>
              <w:spacing w:line="220" w:lineRule="exact"/>
              <w:rPr>
                <w:color w:val="008000"/>
                <w:sz w:val="20"/>
                <w:szCs w:val="20"/>
              </w:rPr>
            </w:pPr>
            <w:r w:rsidRPr="00DA64A2">
              <w:rPr>
                <w:color w:val="008000"/>
                <w:sz w:val="20"/>
                <w:szCs w:val="20"/>
              </w:rPr>
              <w:t>LBTRA33</w:t>
            </w:r>
          </w:p>
        </w:tc>
        <w:tc>
          <w:tcPr>
            <w:tcW w:w="1620" w:type="dxa"/>
          </w:tcPr>
          <w:p w14:paraId="155804AA"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GND</w:t>
            </w:r>
          </w:p>
        </w:tc>
        <w:tc>
          <w:tcPr>
            <w:tcW w:w="1980" w:type="dxa"/>
          </w:tcPr>
          <w:p w14:paraId="6CB7AEB8" w14:textId="77777777" w:rsidR="006C1BC5" w:rsidRPr="00DA64A2" w:rsidRDefault="006C1BC5" w:rsidP="00EA50E5">
            <w:pPr>
              <w:spacing w:line="220" w:lineRule="exact"/>
              <w:jc w:val="center"/>
              <w:rPr>
                <w:rFonts w:cs="Times New Roman"/>
                <w:sz w:val="20"/>
                <w:szCs w:val="20"/>
              </w:rPr>
            </w:pPr>
            <w:r w:rsidRPr="00DA64A2">
              <w:rPr>
                <w:rFonts w:cs="Times New Roman"/>
                <w:color w:val="008000"/>
                <w:sz w:val="20"/>
                <w:szCs w:val="20"/>
              </w:rPr>
              <w:t>FL175</w:t>
            </w:r>
          </w:p>
        </w:tc>
        <w:tc>
          <w:tcPr>
            <w:tcW w:w="1158" w:type="dxa"/>
          </w:tcPr>
          <w:p w14:paraId="5DB6B530"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0630</w:t>
            </w:r>
          </w:p>
        </w:tc>
        <w:tc>
          <w:tcPr>
            <w:tcW w:w="1242" w:type="dxa"/>
          </w:tcPr>
          <w:p w14:paraId="4551E574"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1230</w:t>
            </w:r>
          </w:p>
        </w:tc>
        <w:tc>
          <w:tcPr>
            <w:tcW w:w="1769" w:type="dxa"/>
          </w:tcPr>
          <w:p w14:paraId="71DC6602" w14:textId="77777777" w:rsidR="006C1BC5" w:rsidRPr="00DA64A2" w:rsidRDefault="006C1BC5" w:rsidP="00EA50E5">
            <w:pPr>
              <w:spacing w:line="220" w:lineRule="exact"/>
              <w:rPr>
                <w:rFonts w:cs="Times New Roman"/>
                <w:color w:val="008000"/>
                <w:sz w:val="20"/>
                <w:szCs w:val="20"/>
                <w:lang w:val="en-US"/>
              </w:rPr>
            </w:pPr>
          </w:p>
        </w:tc>
      </w:tr>
      <w:tr w:rsidR="006C1BC5" w:rsidRPr="00DA64A2" w14:paraId="404C986D" w14:textId="77777777" w:rsidTr="00DF2781">
        <w:trPr>
          <w:trHeight w:val="105"/>
        </w:trPr>
        <w:tc>
          <w:tcPr>
            <w:tcW w:w="786" w:type="dxa"/>
          </w:tcPr>
          <w:p w14:paraId="1F0BF532" w14:textId="77777777" w:rsidR="006C1BC5" w:rsidRPr="00DA64A2" w:rsidRDefault="006C1BC5" w:rsidP="006C1BC5">
            <w:pPr>
              <w:numPr>
                <w:ilvl w:val="0"/>
                <w:numId w:val="21"/>
              </w:numPr>
              <w:tabs>
                <w:tab w:val="left" w:pos="3402"/>
              </w:tabs>
              <w:suppressAutoHyphens w:val="0"/>
              <w:spacing w:after="0" w:line="220" w:lineRule="exact"/>
              <w:rPr>
                <w:rFonts w:cs="Times New Roman"/>
                <w:color w:val="9BBB59"/>
                <w:sz w:val="20"/>
                <w:szCs w:val="20"/>
              </w:rPr>
            </w:pPr>
          </w:p>
        </w:tc>
        <w:tc>
          <w:tcPr>
            <w:tcW w:w="1440" w:type="dxa"/>
            <w:vAlign w:val="center"/>
          </w:tcPr>
          <w:p w14:paraId="28CA3185" w14:textId="77777777" w:rsidR="006C1BC5" w:rsidRPr="00DA64A2" w:rsidRDefault="006C1BC5" w:rsidP="00EA50E5">
            <w:pPr>
              <w:pStyle w:val="Header"/>
              <w:spacing w:line="220" w:lineRule="exact"/>
              <w:rPr>
                <w:color w:val="008000"/>
                <w:sz w:val="20"/>
                <w:szCs w:val="20"/>
              </w:rPr>
            </w:pPr>
            <w:r w:rsidRPr="00DA64A2">
              <w:rPr>
                <w:color w:val="008000"/>
                <w:sz w:val="20"/>
                <w:szCs w:val="20"/>
              </w:rPr>
              <w:t>LBTRA33</w:t>
            </w:r>
          </w:p>
        </w:tc>
        <w:tc>
          <w:tcPr>
            <w:tcW w:w="1620" w:type="dxa"/>
          </w:tcPr>
          <w:p w14:paraId="6FDA7130" w14:textId="46226E37" w:rsidR="006C1BC5" w:rsidRPr="00DA64A2" w:rsidRDefault="00DA64A2" w:rsidP="00EA50E5">
            <w:pPr>
              <w:pStyle w:val="Header"/>
              <w:spacing w:line="220" w:lineRule="exact"/>
              <w:jc w:val="center"/>
              <w:rPr>
                <w:color w:val="008000"/>
                <w:sz w:val="20"/>
                <w:szCs w:val="20"/>
              </w:rPr>
            </w:pPr>
            <w:r w:rsidRPr="00DA64A2">
              <w:rPr>
                <w:color w:val="008000"/>
                <w:sz w:val="20"/>
                <w:szCs w:val="20"/>
              </w:rPr>
              <w:t>FL1</w:t>
            </w:r>
            <w:r>
              <w:rPr>
                <w:color w:val="008000"/>
                <w:sz w:val="20"/>
                <w:szCs w:val="20"/>
                <w:lang w:val="en-US"/>
              </w:rPr>
              <w:t>3</w:t>
            </w:r>
            <w:r w:rsidRPr="00DA64A2">
              <w:rPr>
                <w:color w:val="008000"/>
                <w:sz w:val="20"/>
                <w:szCs w:val="20"/>
              </w:rPr>
              <w:t>5</w:t>
            </w:r>
          </w:p>
        </w:tc>
        <w:tc>
          <w:tcPr>
            <w:tcW w:w="1980" w:type="dxa"/>
          </w:tcPr>
          <w:p w14:paraId="2A352F48" w14:textId="77777777" w:rsidR="006C1BC5" w:rsidRPr="00DA64A2" w:rsidRDefault="006C1BC5" w:rsidP="00EA50E5">
            <w:pPr>
              <w:spacing w:line="220" w:lineRule="exact"/>
              <w:jc w:val="center"/>
              <w:rPr>
                <w:rFonts w:cs="Times New Roman"/>
                <w:sz w:val="20"/>
                <w:szCs w:val="20"/>
              </w:rPr>
            </w:pPr>
            <w:r w:rsidRPr="00DA64A2">
              <w:rPr>
                <w:rFonts w:cs="Times New Roman"/>
                <w:color w:val="008000"/>
                <w:sz w:val="20"/>
                <w:szCs w:val="20"/>
              </w:rPr>
              <w:t>FL245</w:t>
            </w:r>
          </w:p>
        </w:tc>
        <w:tc>
          <w:tcPr>
            <w:tcW w:w="1158" w:type="dxa"/>
          </w:tcPr>
          <w:p w14:paraId="5563A5E9"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1230</w:t>
            </w:r>
          </w:p>
        </w:tc>
        <w:tc>
          <w:tcPr>
            <w:tcW w:w="1242" w:type="dxa"/>
          </w:tcPr>
          <w:p w14:paraId="6AE0C3CB"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1330</w:t>
            </w:r>
          </w:p>
        </w:tc>
        <w:tc>
          <w:tcPr>
            <w:tcW w:w="1769" w:type="dxa"/>
          </w:tcPr>
          <w:p w14:paraId="4BC42F04" w14:textId="77777777" w:rsidR="006C1BC5" w:rsidRPr="00DA64A2" w:rsidRDefault="006C1BC5" w:rsidP="00EA50E5">
            <w:pPr>
              <w:spacing w:line="220" w:lineRule="exact"/>
              <w:rPr>
                <w:rFonts w:cs="Times New Roman"/>
                <w:color w:val="008000"/>
                <w:sz w:val="20"/>
                <w:szCs w:val="20"/>
                <w:lang w:val="en-US"/>
              </w:rPr>
            </w:pPr>
          </w:p>
        </w:tc>
      </w:tr>
      <w:tr w:rsidR="006C1BC5" w:rsidRPr="00DA64A2" w14:paraId="3C5EBCAB" w14:textId="77777777" w:rsidTr="00DF2781">
        <w:trPr>
          <w:trHeight w:val="105"/>
        </w:trPr>
        <w:tc>
          <w:tcPr>
            <w:tcW w:w="786" w:type="dxa"/>
          </w:tcPr>
          <w:p w14:paraId="55805D9F" w14:textId="77777777" w:rsidR="006C1BC5" w:rsidRPr="00DA64A2" w:rsidRDefault="006C1BC5" w:rsidP="006C1BC5">
            <w:pPr>
              <w:numPr>
                <w:ilvl w:val="0"/>
                <w:numId w:val="21"/>
              </w:numPr>
              <w:tabs>
                <w:tab w:val="left" w:pos="3402"/>
              </w:tabs>
              <w:suppressAutoHyphens w:val="0"/>
              <w:spacing w:after="0" w:line="220" w:lineRule="exact"/>
              <w:rPr>
                <w:rFonts w:cs="Times New Roman"/>
                <w:color w:val="9BBB59"/>
                <w:sz w:val="20"/>
                <w:szCs w:val="20"/>
              </w:rPr>
            </w:pPr>
          </w:p>
        </w:tc>
        <w:tc>
          <w:tcPr>
            <w:tcW w:w="1440" w:type="dxa"/>
            <w:vAlign w:val="center"/>
          </w:tcPr>
          <w:p w14:paraId="3894764D" w14:textId="77777777" w:rsidR="006C1BC5" w:rsidRPr="00DA64A2" w:rsidRDefault="006C1BC5" w:rsidP="00EA50E5">
            <w:pPr>
              <w:pStyle w:val="Header"/>
              <w:spacing w:line="220" w:lineRule="exact"/>
              <w:rPr>
                <w:color w:val="008000"/>
                <w:sz w:val="20"/>
                <w:szCs w:val="20"/>
              </w:rPr>
            </w:pPr>
            <w:r w:rsidRPr="00DA64A2">
              <w:rPr>
                <w:color w:val="008000"/>
                <w:sz w:val="20"/>
                <w:szCs w:val="20"/>
              </w:rPr>
              <w:t>LBTRA33</w:t>
            </w:r>
          </w:p>
        </w:tc>
        <w:tc>
          <w:tcPr>
            <w:tcW w:w="1620" w:type="dxa"/>
          </w:tcPr>
          <w:p w14:paraId="328B4423"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1000FT AMSL</w:t>
            </w:r>
          </w:p>
        </w:tc>
        <w:tc>
          <w:tcPr>
            <w:tcW w:w="1980" w:type="dxa"/>
          </w:tcPr>
          <w:p w14:paraId="23C1B63A" w14:textId="77777777" w:rsidR="006C1BC5" w:rsidRPr="00DA64A2" w:rsidRDefault="006C1BC5" w:rsidP="00EA50E5">
            <w:pPr>
              <w:spacing w:line="220" w:lineRule="exact"/>
              <w:jc w:val="center"/>
              <w:rPr>
                <w:rFonts w:cs="Times New Roman"/>
                <w:sz w:val="20"/>
                <w:szCs w:val="20"/>
              </w:rPr>
            </w:pPr>
            <w:r w:rsidRPr="00DA64A2">
              <w:rPr>
                <w:rFonts w:cs="Times New Roman"/>
                <w:color w:val="008000"/>
                <w:sz w:val="20"/>
                <w:szCs w:val="20"/>
              </w:rPr>
              <w:t>FL245</w:t>
            </w:r>
          </w:p>
        </w:tc>
        <w:tc>
          <w:tcPr>
            <w:tcW w:w="1158" w:type="dxa"/>
          </w:tcPr>
          <w:p w14:paraId="59789BCC"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1330</w:t>
            </w:r>
          </w:p>
        </w:tc>
        <w:tc>
          <w:tcPr>
            <w:tcW w:w="1242" w:type="dxa"/>
          </w:tcPr>
          <w:p w14:paraId="02FDBAF4"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2000</w:t>
            </w:r>
          </w:p>
        </w:tc>
        <w:tc>
          <w:tcPr>
            <w:tcW w:w="1769" w:type="dxa"/>
          </w:tcPr>
          <w:p w14:paraId="5AF9CDF3" w14:textId="77777777" w:rsidR="006C1BC5" w:rsidRPr="00DA64A2" w:rsidRDefault="006C1BC5" w:rsidP="00EA50E5">
            <w:pPr>
              <w:spacing w:line="220" w:lineRule="exact"/>
              <w:rPr>
                <w:rFonts w:cs="Times New Roman"/>
                <w:color w:val="008000"/>
                <w:sz w:val="20"/>
                <w:szCs w:val="20"/>
                <w:lang w:val="en-US"/>
              </w:rPr>
            </w:pPr>
          </w:p>
        </w:tc>
      </w:tr>
      <w:tr w:rsidR="006C1BC5" w:rsidRPr="00DA64A2" w14:paraId="283E00E6" w14:textId="77777777" w:rsidTr="00DF2781">
        <w:trPr>
          <w:trHeight w:val="105"/>
        </w:trPr>
        <w:tc>
          <w:tcPr>
            <w:tcW w:w="786" w:type="dxa"/>
          </w:tcPr>
          <w:p w14:paraId="1978D15A" w14:textId="77777777" w:rsidR="006C1BC5" w:rsidRPr="00DA64A2" w:rsidRDefault="006C1BC5" w:rsidP="006C1BC5">
            <w:pPr>
              <w:numPr>
                <w:ilvl w:val="0"/>
                <w:numId w:val="21"/>
              </w:numPr>
              <w:tabs>
                <w:tab w:val="left" w:pos="3402"/>
              </w:tabs>
              <w:suppressAutoHyphens w:val="0"/>
              <w:spacing w:after="0" w:line="220" w:lineRule="exact"/>
              <w:rPr>
                <w:rFonts w:cs="Times New Roman"/>
                <w:color w:val="9BBB59"/>
                <w:sz w:val="20"/>
                <w:szCs w:val="20"/>
              </w:rPr>
            </w:pPr>
          </w:p>
        </w:tc>
        <w:tc>
          <w:tcPr>
            <w:tcW w:w="1440" w:type="dxa"/>
            <w:vAlign w:val="center"/>
          </w:tcPr>
          <w:p w14:paraId="4B042C62" w14:textId="77777777" w:rsidR="006C1BC5" w:rsidRPr="00DA64A2" w:rsidRDefault="006C1BC5" w:rsidP="00EA50E5">
            <w:pPr>
              <w:pStyle w:val="Header"/>
              <w:spacing w:line="220" w:lineRule="exact"/>
              <w:rPr>
                <w:color w:val="008000"/>
                <w:sz w:val="20"/>
                <w:szCs w:val="20"/>
              </w:rPr>
            </w:pPr>
            <w:r w:rsidRPr="00DA64A2">
              <w:rPr>
                <w:color w:val="008000"/>
                <w:sz w:val="20"/>
                <w:szCs w:val="20"/>
              </w:rPr>
              <w:t>LBTRA60</w:t>
            </w:r>
          </w:p>
        </w:tc>
        <w:tc>
          <w:tcPr>
            <w:tcW w:w="1620" w:type="dxa"/>
          </w:tcPr>
          <w:p w14:paraId="7A277866"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4000FT AMSL</w:t>
            </w:r>
          </w:p>
        </w:tc>
        <w:tc>
          <w:tcPr>
            <w:tcW w:w="1980" w:type="dxa"/>
            <w:vAlign w:val="center"/>
          </w:tcPr>
          <w:p w14:paraId="5742E839"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9500FT AMSL</w:t>
            </w:r>
          </w:p>
        </w:tc>
        <w:tc>
          <w:tcPr>
            <w:tcW w:w="1158" w:type="dxa"/>
          </w:tcPr>
          <w:p w14:paraId="3CD3C69F"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1230</w:t>
            </w:r>
          </w:p>
        </w:tc>
        <w:tc>
          <w:tcPr>
            <w:tcW w:w="1242" w:type="dxa"/>
          </w:tcPr>
          <w:p w14:paraId="23779B87"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2000</w:t>
            </w:r>
          </w:p>
        </w:tc>
        <w:tc>
          <w:tcPr>
            <w:tcW w:w="1769" w:type="dxa"/>
          </w:tcPr>
          <w:p w14:paraId="3E9654BF" w14:textId="77777777" w:rsidR="006C1BC5" w:rsidRPr="00DA64A2" w:rsidRDefault="006C1BC5" w:rsidP="00EA50E5">
            <w:pPr>
              <w:spacing w:line="220" w:lineRule="exact"/>
              <w:rPr>
                <w:rFonts w:cs="Times New Roman"/>
                <w:color w:val="008000"/>
                <w:sz w:val="20"/>
                <w:szCs w:val="20"/>
                <w:lang w:val="en-US"/>
              </w:rPr>
            </w:pPr>
          </w:p>
        </w:tc>
      </w:tr>
      <w:tr w:rsidR="006C1BC5" w:rsidRPr="00DA64A2" w14:paraId="20C2FD83" w14:textId="77777777" w:rsidTr="00DF2781">
        <w:trPr>
          <w:trHeight w:val="105"/>
        </w:trPr>
        <w:tc>
          <w:tcPr>
            <w:tcW w:w="786" w:type="dxa"/>
          </w:tcPr>
          <w:p w14:paraId="0E5DA6BE"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vAlign w:val="center"/>
          </w:tcPr>
          <w:p w14:paraId="39D279E7" w14:textId="77777777" w:rsidR="006C1BC5" w:rsidRPr="00DA64A2" w:rsidRDefault="006C1BC5" w:rsidP="00EA50E5">
            <w:pPr>
              <w:tabs>
                <w:tab w:val="left" w:pos="3402"/>
              </w:tabs>
              <w:spacing w:line="220" w:lineRule="exact"/>
              <w:rPr>
                <w:rFonts w:cs="Times New Roman"/>
                <w:color w:val="008000"/>
                <w:sz w:val="20"/>
                <w:szCs w:val="20"/>
              </w:rPr>
            </w:pPr>
            <w:r w:rsidRPr="00DA64A2">
              <w:rPr>
                <w:rFonts w:cs="Times New Roman"/>
                <w:color w:val="008000"/>
                <w:sz w:val="20"/>
                <w:szCs w:val="20"/>
              </w:rPr>
              <w:t>LBTRA65</w:t>
            </w:r>
          </w:p>
        </w:tc>
        <w:tc>
          <w:tcPr>
            <w:tcW w:w="1620" w:type="dxa"/>
          </w:tcPr>
          <w:p w14:paraId="5A9B5335" w14:textId="77777777" w:rsidR="006C1BC5" w:rsidRPr="00DA64A2" w:rsidRDefault="006C1BC5" w:rsidP="00EA50E5">
            <w:pPr>
              <w:spacing w:line="220" w:lineRule="exact"/>
              <w:jc w:val="center"/>
              <w:rPr>
                <w:rFonts w:cs="Times New Roman"/>
                <w:color w:val="008000"/>
                <w:spacing w:val="-4"/>
                <w:sz w:val="20"/>
                <w:szCs w:val="20"/>
              </w:rPr>
            </w:pPr>
            <w:r w:rsidRPr="00DA64A2">
              <w:rPr>
                <w:rFonts w:cs="Times New Roman"/>
                <w:color w:val="008000"/>
                <w:spacing w:val="-4"/>
                <w:sz w:val="20"/>
                <w:szCs w:val="20"/>
                <w:lang w:val="en-US"/>
              </w:rPr>
              <w:t>10</w:t>
            </w:r>
            <w:r w:rsidRPr="00DA64A2">
              <w:rPr>
                <w:rFonts w:cs="Times New Roman"/>
                <w:color w:val="008000"/>
                <w:spacing w:val="-4"/>
                <w:sz w:val="20"/>
                <w:szCs w:val="20"/>
              </w:rPr>
              <w:t>500FT AMSL</w:t>
            </w:r>
          </w:p>
        </w:tc>
        <w:tc>
          <w:tcPr>
            <w:tcW w:w="1980" w:type="dxa"/>
            <w:vAlign w:val="center"/>
          </w:tcPr>
          <w:p w14:paraId="13D3EC40" w14:textId="77777777" w:rsidR="006C1BC5" w:rsidRPr="00DA64A2" w:rsidRDefault="006C1BC5" w:rsidP="00EA50E5">
            <w:pPr>
              <w:tabs>
                <w:tab w:val="left" w:pos="3402"/>
              </w:tabs>
              <w:spacing w:line="220" w:lineRule="exact"/>
              <w:jc w:val="center"/>
              <w:rPr>
                <w:rFonts w:cs="Times New Roman"/>
                <w:color w:val="008000"/>
                <w:sz w:val="20"/>
                <w:szCs w:val="20"/>
              </w:rPr>
            </w:pPr>
            <w:r w:rsidRPr="00DA64A2">
              <w:rPr>
                <w:rFonts w:cs="Times New Roman"/>
                <w:color w:val="008000"/>
                <w:sz w:val="20"/>
                <w:szCs w:val="20"/>
              </w:rPr>
              <w:t>FL165</w:t>
            </w:r>
          </w:p>
        </w:tc>
        <w:tc>
          <w:tcPr>
            <w:tcW w:w="1158" w:type="dxa"/>
          </w:tcPr>
          <w:p w14:paraId="441B1E7A"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1230</w:t>
            </w:r>
          </w:p>
        </w:tc>
        <w:tc>
          <w:tcPr>
            <w:tcW w:w="1242" w:type="dxa"/>
          </w:tcPr>
          <w:p w14:paraId="5F6D163F" w14:textId="77777777" w:rsidR="006C1BC5" w:rsidRPr="00DA64A2" w:rsidRDefault="006C1BC5" w:rsidP="00EA50E5">
            <w:pPr>
              <w:pStyle w:val="Header"/>
              <w:spacing w:line="220" w:lineRule="exact"/>
              <w:jc w:val="center"/>
              <w:rPr>
                <w:color w:val="008000"/>
                <w:sz w:val="20"/>
                <w:szCs w:val="20"/>
              </w:rPr>
            </w:pPr>
            <w:r w:rsidRPr="00DA64A2">
              <w:rPr>
                <w:color w:val="008000"/>
                <w:sz w:val="20"/>
                <w:szCs w:val="20"/>
              </w:rPr>
              <w:t>2000</w:t>
            </w:r>
          </w:p>
        </w:tc>
        <w:tc>
          <w:tcPr>
            <w:tcW w:w="1769" w:type="dxa"/>
          </w:tcPr>
          <w:p w14:paraId="76FB4640" w14:textId="77777777" w:rsidR="006C1BC5" w:rsidRPr="00DA64A2" w:rsidRDefault="006C1BC5" w:rsidP="00EA50E5">
            <w:pPr>
              <w:spacing w:line="220" w:lineRule="exact"/>
              <w:rPr>
                <w:rFonts w:cs="Times New Roman"/>
                <w:color w:val="008000"/>
                <w:sz w:val="20"/>
                <w:szCs w:val="20"/>
                <w:lang w:val="en-US"/>
              </w:rPr>
            </w:pPr>
          </w:p>
        </w:tc>
      </w:tr>
      <w:tr w:rsidR="006C1BC5" w:rsidRPr="00DA64A2" w14:paraId="5CC322E5" w14:textId="77777777" w:rsidTr="00DF2781">
        <w:trPr>
          <w:trHeight w:val="105"/>
        </w:trPr>
        <w:tc>
          <w:tcPr>
            <w:tcW w:w="786" w:type="dxa"/>
          </w:tcPr>
          <w:p w14:paraId="06EA0D51"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vAlign w:val="center"/>
          </w:tcPr>
          <w:p w14:paraId="5C0D7EF7" w14:textId="77777777" w:rsidR="006C1BC5" w:rsidRPr="00DA64A2" w:rsidRDefault="006C1BC5" w:rsidP="00EA50E5">
            <w:pPr>
              <w:rPr>
                <w:rFonts w:cs="Times New Roman"/>
                <w:color w:val="0000FF"/>
                <w:sz w:val="20"/>
                <w:szCs w:val="20"/>
              </w:rPr>
            </w:pPr>
            <w:r w:rsidRPr="00DA64A2">
              <w:rPr>
                <w:rFonts w:cs="Times New Roman"/>
                <w:color w:val="0000FF"/>
                <w:sz w:val="20"/>
                <w:szCs w:val="20"/>
              </w:rPr>
              <w:t>LBD101</w:t>
            </w:r>
          </w:p>
        </w:tc>
        <w:tc>
          <w:tcPr>
            <w:tcW w:w="1620" w:type="dxa"/>
            <w:vAlign w:val="center"/>
          </w:tcPr>
          <w:p w14:paraId="0CCCBFD2"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GND</w:t>
            </w:r>
          </w:p>
        </w:tc>
        <w:tc>
          <w:tcPr>
            <w:tcW w:w="1980" w:type="dxa"/>
          </w:tcPr>
          <w:p w14:paraId="25E798F5" w14:textId="77777777" w:rsidR="006C1BC5" w:rsidRPr="00DA64A2" w:rsidRDefault="006C1BC5" w:rsidP="00EA50E5">
            <w:pPr>
              <w:jc w:val="center"/>
              <w:rPr>
                <w:rFonts w:cs="Times New Roman"/>
                <w:sz w:val="20"/>
                <w:szCs w:val="20"/>
              </w:rPr>
            </w:pPr>
            <w:r w:rsidRPr="00DA64A2">
              <w:rPr>
                <w:rFonts w:cs="Times New Roman"/>
                <w:color w:val="0000FF"/>
                <w:sz w:val="20"/>
                <w:szCs w:val="20"/>
              </w:rPr>
              <w:t>4300FT AMSL</w:t>
            </w:r>
          </w:p>
        </w:tc>
        <w:tc>
          <w:tcPr>
            <w:tcW w:w="1158" w:type="dxa"/>
            <w:vAlign w:val="center"/>
          </w:tcPr>
          <w:p w14:paraId="40E3B549"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0600</w:t>
            </w:r>
          </w:p>
        </w:tc>
        <w:tc>
          <w:tcPr>
            <w:tcW w:w="1242" w:type="dxa"/>
            <w:vAlign w:val="center"/>
          </w:tcPr>
          <w:p w14:paraId="7AAE99E4"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1300</w:t>
            </w:r>
          </w:p>
        </w:tc>
        <w:tc>
          <w:tcPr>
            <w:tcW w:w="1769" w:type="dxa"/>
            <w:vAlign w:val="center"/>
          </w:tcPr>
          <w:p w14:paraId="1752C102" w14:textId="69A7D6BB" w:rsidR="006C1BC5" w:rsidRPr="00DA64A2" w:rsidRDefault="006C1BC5" w:rsidP="00EA50E5">
            <w:pPr>
              <w:rPr>
                <w:rFonts w:cs="Times New Roman"/>
                <w:color w:val="0000FF"/>
                <w:sz w:val="20"/>
                <w:szCs w:val="20"/>
              </w:rPr>
            </w:pPr>
          </w:p>
        </w:tc>
      </w:tr>
      <w:tr w:rsidR="006C1BC5" w:rsidRPr="00DA64A2" w14:paraId="5EB2680B" w14:textId="77777777" w:rsidTr="00DF2781">
        <w:trPr>
          <w:trHeight w:val="105"/>
        </w:trPr>
        <w:tc>
          <w:tcPr>
            <w:tcW w:w="786" w:type="dxa"/>
          </w:tcPr>
          <w:p w14:paraId="7502212A"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vAlign w:val="center"/>
          </w:tcPr>
          <w:p w14:paraId="6DBF338D" w14:textId="77777777" w:rsidR="006C1BC5" w:rsidRPr="00DA64A2" w:rsidRDefault="006C1BC5" w:rsidP="00EA50E5">
            <w:pPr>
              <w:rPr>
                <w:rFonts w:cs="Times New Roman"/>
                <w:color w:val="0000FF"/>
                <w:sz w:val="20"/>
                <w:szCs w:val="20"/>
              </w:rPr>
            </w:pPr>
            <w:r w:rsidRPr="00DA64A2">
              <w:rPr>
                <w:rFonts w:cs="Times New Roman"/>
                <w:color w:val="0000FF"/>
                <w:sz w:val="20"/>
                <w:szCs w:val="20"/>
              </w:rPr>
              <w:t>LBD212</w:t>
            </w:r>
          </w:p>
        </w:tc>
        <w:tc>
          <w:tcPr>
            <w:tcW w:w="1620" w:type="dxa"/>
            <w:vAlign w:val="center"/>
          </w:tcPr>
          <w:p w14:paraId="5B29AC9F"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GND</w:t>
            </w:r>
          </w:p>
        </w:tc>
        <w:tc>
          <w:tcPr>
            <w:tcW w:w="1980" w:type="dxa"/>
          </w:tcPr>
          <w:p w14:paraId="68D0281A" w14:textId="77777777" w:rsidR="006C1BC5" w:rsidRPr="00DA64A2" w:rsidRDefault="006C1BC5" w:rsidP="00EA50E5">
            <w:pPr>
              <w:jc w:val="center"/>
              <w:rPr>
                <w:rFonts w:cs="Times New Roman"/>
                <w:sz w:val="20"/>
                <w:szCs w:val="20"/>
              </w:rPr>
            </w:pPr>
            <w:r w:rsidRPr="00DA64A2">
              <w:rPr>
                <w:rFonts w:cs="Times New Roman"/>
                <w:color w:val="0000FF"/>
                <w:sz w:val="20"/>
                <w:szCs w:val="20"/>
              </w:rPr>
              <w:t>10500FT AMSL</w:t>
            </w:r>
          </w:p>
        </w:tc>
        <w:tc>
          <w:tcPr>
            <w:tcW w:w="1158" w:type="dxa"/>
            <w:vAlign w:val="center"/>
          </w:tcPr>
          <w:p w14:paraId="149F4D35" w14:textId="77777777" w:rsidR="006C1BC5" w:rsidRPr="00DA64A2" w:rsidRDefault="006C1BC5" w:rsidP="00EA50E5">
            <w:pPr>
              <w:jc w:val="center"/>
              <w:rPr>
                <w:rFonts w:cs="Times New Roman"/>
                <w:sz w:val="20"/>
                <w:szCs w:val="20"/>
              </w:rPr>
            </w:pPr>
            <w:r w:rsidRPr="00DA64A2">
              <w:rPr>
                <w:rFonts w:cs="Times New Roman"/>
                <w:color w:val="0000FF"/>
                <w:sz w:val="20"/>
                <w:szCs w:val="20"/>
              </w:rPr>
              <w:t>0600</w:t>
            </w:r>
          </w:p>
        </w:tc>
        <w:tc>
          <w:tcPr>
            <w:tcW w:w="1242" w:type="dxa"/>
            <w:vAlign w:val="center"/>
          </w:tcPr>
          <w:p w14:paraId="3E61A2FA"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2000</w:t>
            </w:r>
          </w:p>
        </w:tc>
        <w:tc>
          <w:tcPr>
            <w:tcW w:w="1769" w:type="dxa"/>
          </w:tcPr>
          <w:p w14:paraId="42B6178E" w14:textId="2E4DB16B" w:rsidR="006C1BC5" w:rsidRPr="00DA64A2" w:rsidRDefault="006C1BC5" w:rsidP="00EA50E5">
            <w:pPr>
              <w:rPr>
                <w:rFonts w:cs="Times New Roman"/>
                <w:sz w:val="20"/>
                <w:szCs w:val="20"/>
              </w:rPr>
            </w:pPr>
          </w:p>
        </w:tc>
      </w:tr>
      <w:tr w:rsidR="006C1BC5" w:rsidRPr="00DA64A2" w14:paraId="6FDE16DF" w14:textId="77777777" w:rsidTr="00DF2781">
        <w:trPr>
          <w:trHeight w:val="105"/>
        </w:trPr>
        <w:tc>
          <w:tcPr>
            <w:tcW w:w="786" w:type="dxa"/>
          </w:tcPr>
          <w:p w14:paraId="7D4E5671"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vAlign w:val="center"/>
          </w:tcPr>
          <w:p w14:paraId="41573532" w14:textId="77777777" w:rsidR="006C1BC5" w:rsidRPr="00DA64A2" w:rsidRDefault="006C1BC5" w:rsidP="00EA50E5">
            <w:pPr>
              <w:rPr>
                <w:rFonts w:cs="Times New Roman"/>
                <w:color w:val="FF0000"/>
                <w:sz w:val="20"/>
                <w:szCs w:val="20"/>
              </w:rPr>
            </w:pPr>
            <w:r w:rsidRPr="00DA64A2">
              <w:rPr>
                <w:rFonts w:cs="Times New Roman"/>
                <w:color w:val="FF0000"/>
                <w:sz w:val="20"/>
                <w:szCs w:val="20"/>
              </w:rPr>
              <w:t>LBD212</w:t>
            </w:r>
          </w:p>
        </w:tc>
        <w:tc>
          <w:tcPr>
            <w:tcW w:w="1620" w:type="dxa"/>
            <w:vAlign w:val="center"/>
          </w:tcPr>
          <w:p w14:paraId="49A09AA7"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GND</w:t>
            </w:r>
          </w:p>
        </w:tc>
        <w:tc>
          <w:tcPr>
            <w:tcW w:w="1980" w:type="dxa"/>
          </w:tcPr>
          <w:p w14:paraId="3159CA31"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10500FT AMSL</w:t>
            </w:r>
          </w:p>
        </w:tc>
        <w:tc>
          <w:tcPr>
            <w:tcW w:w="1158" w:type="dxa"/>
            <w:vAlign w:val="center"/>
          </w:tcPr>
          <w:p w14:paraId="5CAE8541"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0500</w:t>
            </w:r>
          </w:p>
        </w:tc>
        <w:tc>
          <w:tcPr>
            <w:tcW w:w="1242" w:type="dxa"/>
            <w:vAlign w:val="center"/>
          </w:tcPr>
          <w:p w14:paraId="2E3AE515"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0600</w:t>
            </w:r>
          </w:p>
        </w:tc>
        <w:tc>
          <w:tcPr>
            <w:tcW w:w="1769" w:type="dxa"/>
          </w:tcPr>
          <w:p w14:paraId="247321A2" w14:textId="759C2691" w:rsidR="006C1BC5" w:rsidRPr="00DA64A2" w:rsidRDefault="006C1BC5" w:rsidP="00EA50E5">
            <w:pPr>
              <w:rPr>
                <w:rFonts w:cs="Times New Roman"/>
                <w:color w:val="FF0000"/>
                <w:sz w:val="20"/>
                <w:szCs w:val="20"/>
              </w:rPr>
            </w:pPr>
          </w:p>
        </w:tc>
      </w:tr>
      <w:tr w:rsidR="006C1BC5" w:rsidRPr="00DA64A2" w14:paraId="6E8897CA" w14:textId="77777777" w:rsidTr="00DF2781">
        <w:trPr>
          <w:trHeight w:val="105"/>
        </w:trPr>
        <w:tc>
          <w:tcPr>
            <w:tcW w:w="786" w:type="dxa"/>
          </w:tcPr>
          <w:p w14:paraId="54BBD3FF"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tcPr>
          <w:p w14:paraId="44C0B9B9" w14:textId="77777777" w:rsidR="006C1BC5" w:rsidRPr="00DA64A2" w:rsidRDefault="006C1BC5" w:rsidP="00EA50E5">
            <w:pPr>
              <w:rPr>
                <w:rFonts w:cs="Times New Roman"/>
                <w:color w:val="0000FF"/>
                <w:sz w:val="20"/>
                <w:szCs w:val="20"/>
              </w:rPr>
            </w:pPr>
            <w:r w:rsidRPr="00DA64A2">
              <w:rPr>
                <w:rFonts w:cs="Times New Roman"/>
                <w:color w:val="0000FF"/>
                <w:sz w:val="20"/>
                <w:szCs w:val="20"/>
              </w:rPr>
              <w:t>LBD239</w:t>
            </w:r>
          </w:p>
        </w:tc>
        <w:tc>
          <w:tcPr>
            <w:tcW w:w="1620" w:type="dxa"/>
          </w:tcPr>
          <w:p w14:paraId="30A1D11D"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GND</w:t>
            </w:r>
          </w:p>
        </w:tc>
        <w:tc>
          <w:tcPr>
            <w:tcW w:w="1980" w:type="dxa"/>
          </w:tcPr>
          <w:p w14:paraId="4AE01662"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FL225</w:t>
            </w:r>
          </w:p>
        </w:tc>
        <w:tc>
          <w:tcPr>
            <w:tcW w:w="1158" w:type="dxa"/>
          </w:tcPr>
          <w:p w14:paraId="11C78712"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0600</w:t>
            </w:r>
          </w:p>
        </w:tc>
        <w:tc>
          <w:tcPr>
            <w:tcW w:w="1242" w:type="dxa"/>
          </w:tcPr>
          <w:p w14:paraId="2E956C5F" w14:textId="77777777" w:rsidR="006C1BC5" w:rsidRPr="00DA64A2" w:rsidRDefault="006C1BC5" w:rsidP="00EA50E5">
            <w:pPr>
              <w:jc w:val="center"/>
              <w:rPr>
                <w:rFonts w:cs="Times New Roman"/>
                <w:sz w:val="20"/>
                <w:szCs w:val="20"/>
              </w:rPr>
            </w:pPr>
            <w:r w:rsidRPr="00DA64A2">
              <w:rPr>
                <w:rFonts w:cs="Times New Roman"/>
                <w:color w:val="0000FF"/>
                <w:sz w:val="20"/>
                <w:szCs w:val="20"/>
              </w:rPr>
              <w:t>0559</w:t>
            </w:r>
          </w:p>
        </w:tc>
        <w:tc>
          <w:tcPr>
            <w:tcW w:w="1769" w:type="dxa"/>
          </w:tcPr>
          <w:p w14:paraId="356B4025" w14:textId="02807A92" w:rsidR="006C1BC5" w:rsidRPr="00DA64A2" w:rsidRDefault="006C1BC5" w:rsidP="00EA50E5">
            <w:pPr>
              <w:rPr>
                <w:rFonts w:cs="Times New Roman"/>
                <w:sz w:val="20"/>
                <w:szCs w:val="20"/>
              </w:rPr>
            </w:pPr>
          </w:p>
        </w:tc>
      </w:tr>
      <w:tr w:rsidR="006C1BC5" w:rsidRPr="00DA64A2" w14:paraId="621E42C7" w14:textId="77777777" w:rsidTr="00DF2781">
        <w:trPr>
          <w:trHeight w:val="105"/>
        </w:trPr>
        <w:tc>
          <w:tcPr>
            <w:tcW w:w="786" w:type="dxa"/>
          </w:tcPr>
          <w:p w14:paraId="300EE804"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vAlign w:val="center"/>
          </w:tcPr>
          <w:p w14:paraId="46E79C59" w14:textId="77777777" w:rsidR="006C1BC5" w:rsidRPr="00DA64A2" w:rsidRDefault="006C1BC5" w:rsidP="00EA50E5">
            <w:pPr>
              <w:rPr>
                <w:rFonts w:cs="Times New Roman"/>
                <w:color w:val="FF0000"/>
                <w:sz w:val="20"/>
                <w:szCs w:val="20"/>
              </w:rPr>
            </w:pPr>
            <w:r w:rsidRPr="00DA64A2">
              <w:rPr>
                <w:rFonts w:cs="Times New Roman"/>
                <w:color w:val="FF0000"/>
                <w:sz w:val="20"/>
                <w:szCs w:val="20"/>
              </w:rPr>
              <w:t>LBD302</w:t>
            </w:r>
          </w:p>
        </w:tc>
        <w:tc>
          <w:tcPr>
            <w:tcW w:w="1620" w:type="dxa"/>
            <w:vAlign w:val="center"/>
          </w:tcPr>
          <w:p w14:paraId="3E65D354"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SFC</w:t>
            </w:r>
          </w:p>
        </w:tc>
        <w:tc>
          <w:tcPr>
            <w:tcW w:w="1980" w:type="dxa"/>
            <w:vAlign w:val="center"/>
          </w:tcPr>
          <w:p w14:paraId="636924EA"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FL155</w:t>
            </w:r>
          </w:p>
        </w:tc>
        <w:tc>
          <w:tcPr>
            <w:tcW w:w="1158" w:type="dxa"/>
            <w:vAlign w:val="center"/>
          </w:tcPr>
          <w:p w14:paraId="53BA1852"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0530</w:t>
            </w:r>
          </w:p>
        </w:tc>
        <w:tc>
          <w:tcPr>
            <w:tcW w:w="1242" w:type="dxa"/>
            <w:vAlign w:val="center"/>
          </w:tcPr>
          <w:p w14:paraId="2543F089"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0600</w:t>
            </w:r>
          </w:p>
        </w:tc>
        <w:tc>
          <w:tcPr>
            <w:tcW w:w="1769" w:type="dxa"/>
          </w:tcPr>
          <w:p w14:paraId="3A6F7D14" w14:textId="15EAEA1D" w:rsidR="006C1BC5" w:rsidRPr="00DA64A2" w:rsidRDefault="006C1BC5" w:rsidP="00EA50E5">
            <w:pPr>
              <w:rPr>
                <w:rFonts w:cs="Times New Roman"/>
                <w:color w:val="FF0000"/>
                <w:sz w:val="20"/>
                <w:szCs w:val="20"/>
              </w:rPr>
            </w:pPr>
          </w:p>
        </w:tc>
      </w:tr>
      <w:tr w:rsidR="006C1BC5" w:rsidRPr="00DA64A2" w14:paraId="4D210B1B" w14:textId="77777777" w:rsidTr="00DF2781">
        <w:trPr>
          <w:trHeight w:val="105"/>
        </w:trPr>
        <w:tc>
          <w:tcPr>
            <w:tcW w:w="786" w:type="dxa"/>
          </w:tcPr>
          <w:p w14:paraId="3DF4B651"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vAlign w:val="center"/>
          </w:tcPr>
          <w:p w14:paraId="70031C16" w14:textId="77777777" w:rsidR="006C1BC5" w:rsidRPr="00DA64A2" w:rsidRDefault="006C1BC5" w:rsidP="00EA50E5">
            <w:pPr>
              <w:rPr>
                <w:rFonts w:cs="Times New Roman"/>
                <w:color w:val="0000FF"/>
                <w:sz w:val="20"/>
                <w:szCs w:val="20"/>
              </w:rPr>
            </w:pPr>
            <w:r w:rsidRPr="00DA64A2">
              <w:rPr>
                <w:rFonts w:cs="Times New Roman"/>
                <w:color w:val="0000FF"/>
                <w:sz w:val="20"/>
                <w:szCs w:val="20"/>
              </w:rPr>
              <w:t>LBD303</w:t>
            </w:r>
          </w:p>
        </w:tc>
        <w:tc>
          <w:tcPr>
            <w:tcW w:w="1620" w:type="dxa"/>
            <w:vAlign w:val="center"/>
          </w:tcPr>
          <w:p w14:paraId="42596FF4"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GND</w:t>
            </w:r>
          </w:p>
        </w:tc>
        <w:tc>
          <w:tcPr>
            <w:tcW w:w="1980" w:type="dxa"/>
          </w:tcPr>
          <w:p w14:paraId="7C28B622"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10500FT AMSL</w:t>
            </w:r>
          </w:p>
        </w:tc>
        <w:tc>
          <w:tcPr>
            <w:tcW w:w="1158" w:type="dxa"/>
            <w:vAlign w:val="center"/>
          </w:tcPr>
          <w:p w14:paraId="40E03608"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0600</w:t>
            </w:r>
          </w:p>
        </w:tc>
        <w:tc>
          <w:tcPr>
            <w:tcW w:w="1242" w:type="dxa"/>
            <w:vAlign w:val="center"/>
          </w:tcPr>
          <w:p w14:paraId="74859829" w14:textId="77777777" w:rsidR="006C1BC5" w:rsidRPr="00DA64A2" w:rsidRDefault="006C1BC5" w:rsidP="00EA50E5">
            <w:pPr>
              <w:jc w:val="center"/>
              <w:rPr>
                <w:rFonts w:cs="Times New Roman"/>
                <w:sz w:val="20"/>
                <w:szCs w:val="20"/>
              </w:rPr>
            </w:pPr>
            <w:r w:rsidRPr="00DA64A2">
              <w:rPr>
                <w:rFonts w:cs="Times New Roman"/>
                <w:color w:val="0000FF"/>
                <w:sz w:val="20"/>
                <w:szCs w:val="20"/>
              </w:rPr>
              <w:t>1400</w:t>
            </w:r>
          </w:p>
        </w:tc>
        <w:tc>
          <w:tcPr>
            <w:tcW w:w="1769" w:type="dxa"/>
          </w:tcPr>
          <w:p w14:paraId="442B5322" w14:textId="3522F045" w:rsidR="006C1BC5" w:rsidRPr="00DA64A2" w:rsidRDefault="006C1BC5" w:rsidP="00EA50E5">
            <w:pPr>
              <w:rPr>
                <w:rFonts w:cs="Times New Roman"/>
                <w:color w:val="0000FF"/>
                <w:sz w:val="20"/>
                <w:szCs w:val="20"/>
              </w:rPr>
            </w:pPr>
          </w:p>
        </w:tc>
      </w:tr>
      <w:tr w:rsidR="006C1BC5" w:rsidRPr="00DA64A2" w14:paraId="29F0121F" w14:textId="77777777" w:rsidTr="00DF2781">
        <w:trPr>
          <w:trHeight w:val="105"/>
        </w:trPr>
        <w:tc>
          <w:tcPr>
            <w:tcW w:w="786" w:type="dxa"/>
          </w:tcPr>
          <w:p w14:paraId="07B3D6CA"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vAlign w:val="center"/>
          </w:tcPr>
          <w:p w14:paraId="1943BDE8" w14:textId="77777777" w:rsidR="006C1BC5" w:rsidRPr="00DA64A2" w:rsidRDefault="006C1BC5" w:rsidP="00EA50E5">
            <w:pPr>
              <w:rPr>
                <w:rFonts w:cs="Times New Roman"/>
                <w:color w:val="FF0000"/>
                <w:sz w:val="20"/>
                <w:szCs w:val="20"/>
              </w:rPr>
            </w:pPr>
            <w:r w:rsidRPr="00DA64A2">
              <w:rPr>
                <w:rFonts w:cs="Times New Roman"/>
                <w:color w:val="FF0000"/>
                <w:sz w:val="20"/>
                <w:szCs w:val="20"/>
              </w:rPr>
              <w:t>LBD303</w:t>
            </w:r>
          </w:p>
        </w:tc>
        <w:tc>
          <w:tcPr>
            <w:tcW w:w="1620" w:type="dxa"/>
            <w:vAlign w:val="center"/>
          </w:tcPr>
          <w:p w14:paraId="56D91B70"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GND</w:t>
            </w:r>
          </w:p>
        </w:tc>
        <w:tc>
          <w:tcPr>
            <w:tcW w:w="1980" w:type="dxa"/>
          </w:tcPr>
          <w:p w14:paraId="61FE6D54"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10500FT AMSL</w:t>
            </w:r>
          </w:p>
        </w:tc>
        <w:tc>
          <w:tcPr>
            <w:tcW w:w="1158" w:type="dxa"/>
            <w:vAlign w:val="center"/>
          </w:tcPr>
          <w:p w14:paraId="78B520F4"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0500</w:t>
            </w:r>
          </w:p>
        </w:tc>
        <w:tc>
          <w:tcPr>
            <w:tcW w:w="1242" w:type="dxa"/>
            <w:vAlign w:val="center"/>
          </w:tcPr>
          <w:p w14:paraId="57BE30FE" w14:textId="77777777" w:rsidR="006C1BC5" w:rsidRPr="00DA64A2" w:rsidRDefault="006C1BC5" w:rsidP="00EA50E5">
            <w:pPr>
              <w:jc w:val="center"/>
              <w:rPr>
                <w:rFonts w:cs="Times New Roman"/>
                <w:color w:val="FF0000"/>
                <w:sz w:val="20"/>
                <w:szCs w:val="20"/>
              </w:rPr>
            </w:pPr>
            <w:r w:rsidRPr="00DA64A2">
              <w:rPr>
                <w:rFonts w:cs="Times New Roman"/>
                <w:color w:val="FF0000"/>
                <w:sz w:val="20"/>
                <w:szCs w:val="20"/>
              </w:rPr>
              <w:t>0600</w:t>
            </w:r>
          </w:p>
        </w:tc>
        <w:tc>
          <w:tcPr>
            <w:tcW w:w="1769" w:type="dxa"/>
          </w:tcPr>
          <w:p w14:paraId="366A5FF5" w14:textId="18685E36" w:rsidR="006C1BC5" w:rsidRPr="00DA64A2" w:rsidRDefault="006C1BC5" w:rsidP="00EA50E5">
            <w:pPr>
              <w:rPr>
                <w:rFonts w:cs="Times New Roman"/>
                <w:color w:val="FF0000"/>
                <w:sz w:val="20"/>
                <w:szCs w:val="20"/>
              </w:rPr>
            </w:pPr>
          </w:p>
        </w:tc>
      </w:tr>
      <w:tr w:rsidR="006C1BC5" w:rsidRPr="00DA64A2" w14:paraId="4D515FBB" w14:textId="77777777" w:rsidTr="00DF2781">
        <w:trPr>
          <w:trHeight w:val="105"/>
        </w:trPr>
        <w:tc>
          <w:tcPr>
            <w:tcW w:w="786" w:type="dxa"/>
          </w:tcPr>
          <w:p w14:paraId="79F3FA1D"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vAlign w:val="center"/>
          </w:tcPr>
          <w:p w14:paraId="1FCF15FC" w14:textId="77777777" w:rsidR="006C1BC5" w:rsidRPr="00DA64A2" w:rsidRDefault="006C1BC5" w:rsidP="00EA50E5">
            <w:pPr>
              <w:rPr>
                <w:rFonts w:cs="Times New Roman"/>
                <w:color w:val="0000FF"/>
                <w:sz w:val="20"/>
                <w:szCs w:val="20"/>
              </w:rPr>
            </w:pPr>
            <w:r w:rsidRPr="00DA64A2">
              <w:rPr>
                <w:rFonts w:cs="Times New Roman"/>
                <w:color w:val="0000FF"/>
                <w:sz w:val="20"/>
                <w:szCs w:val="20"/>
              </w:rPr>
              <w:t>LBD305</w:t>
            </w:r>
          </w:p>
        </w:tc>
        <w:tc>
          <w:tcPr>
            <w:tcW w:w="1620" w:type="dxa"/>
            <w:vAlign w:val="center"/>
          </w:tcPr>
          <w:p w14:paraId="668B2A4E"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SFC</w:t>
            </w:r>
          </w:p>
        </w:tc>
        <w:tc>
          <w:tcPr>
            <w:tcW w:w="1980" w:type="dxa"/>
          </w:tcPr>
          <w:p w14:paraId="03E2D04D" w14:textId="77777777" w:rsidR="006C1BC5" w:rsidRPr="00DA64A2" w:rsidRDefault="006C1BC5" w:rsidP="00EA50E5">
            <w:pPr>
              <w:jc w:val="center"/>
              <w:rPr>
                <w:rFonts w:cs="Times New Roman"/>
                <w:sz w:val="20"/>
                <w:szCs w:val="20"/>
              </w:rPr>
            </w:pPr>
            <w:r w:rsidRPr="00DA64A2">
              <w:rPr>
                <w:rFonts w:cs="Times New Roman"/>
                <w:color w:val="0000FF"/>
                <w:sz w:val="20"/>
                <w:szCs w:val="20"/>
              </w:rPr>
              <w:t>FL225</w:t>
            </w:r>
          </w:p>
        </w:tc>
        <w:tc>
          <w:tcPr>
            <w:tcW w:w="1158" w:type="dxa"/>
            <w:vAlign w:val="center"/>
          </w:tcPr>
          <w:p w14:paraId="2F5DC4E8" w14:textId="77777777" w:rsidR="006C1BC5" w:rsidRPr="00DA64A2" w:rsidRDefault="006C1BC5" w:rsidP="00EA50E5">
            <w:pPr>
              <w:jc w:val="center"/>
              <w:rPr>
                <w:rFonts w:cs="Times New Roman"/>
                <w:color w:val="0000FF"/>
                <w:sz w:val="20"/>
                <w:szCs w:val="20"/>
              </w:rPr>
            </w:pPr>
            <w:r w:rsidRPr="00DA64A2">
              <w:rPr>
                <w:rFonts w:cs="Times New Roman"/>
                <w:color w:val="0000FF"/>
                <w:sz w:val="20"/>
                <w:szCs w:val="20"/>
              </w:rPr>
              <w:t>0830</w:t>
            </w:r>
          </w:p>
        </w:tc>
        <w:tc>
          <w:tcPr>
            <w:tcW w:w="1242" w:type="dxa"/>
            <w:vAlign w:val="center"/>
          </w:tcPr>
          <w:p w14:paraId="3B57D531" w14:textId="77777777" w:rsidR="006C1BC5" w:rsidRPr="00DA64A2" w:rsidRDefault="006C1BC5" w:rsidP="00EA50E5">
            <w:pPr>
              <w:jc w:val="center"/>
              <w:rPr>
                <w:rFonts w:cs="Times New Roman"/>
                <w:sz w:val="20"/>
                <w:szCs w:val="20"/>
              </w:rPr>
            </w:pPr>
            <w:r w:rsidRPr="00DA64A2">
              <w:rPr>
                <w:rFonts w:cs="Times New Roman"/>
                <w:color w:val="0000FF"/>
                <w:sz w:val="20"/>
                <w:szCs w:val="20"/>
              </w:rPr>
              <w:t>1215</w:t>
            </w:r>
          </w:p>
        </w:tc>
        <w:tc>
          <w:tcPr>
            <w:tcW w:w="1769" w:type="dxa"/>
          </w:tcPr>
          <w:p w14:paraId="339A9BA2" w14:textId="76F2FA9B" w:rsidR="006C1BC5" w:rsidRPr="00DA64A2" w:rsidRDefault="006C1BC5" w:rsidP="00EA50E5">
            <w:pPr>
              <w:rPr>
                <w:rFonts w:cs="Times New Roman"/>
                <w:sz w:val="20"/>
                <w:szCs w:val="20"/>
              </w:rPr>
            </w:pPr>
          </w:p>
        </w:tc>
      </w:tr>
      <w:tr w:rsidR="006C1BC5" w:rsidRPr="00DA64A2" w14:paraId="42BD27CE" w14:textId="77777777" w:rsidTr="00DF2781">
        <w:trPr>
          <w:trHeight w:val="105"/>
        </w:trPr>
        <w:tc>
          <w:tcPr>
            <w:tcW w:w="786" w:type="dxa"/>
          </w:tcPr>
          <w:p w14:paraId="45D26685" w14:textId="77777777" w:rsidR="006C1BC5" w:rsidRPr="00DA64A2" w:rsidRDefault="006C1BC5" w:rsidP="006C1BC5">
            <w:pPr>
              <w:numPr>
                <w:ilvl w:val="0"/>
                <w:numId w:val="21"/>
              </w:numPr>
              <w:tabs>
                <w:tab w:val="left" w:pos="3402"/>
              </w:tabs>
              <w:suppressAutoHyphens w:val="0"/>
              <w:spacing w:after="0" w:line="220" w:lineRule="exact"/>
              <w:rPr>
                <w:rFonts w:cs="Times New Roman"/>
                <w:sz w:val="20"/>
                <w:szCs w:val="20"/>
              </w:rPr>
            </w:pPr>
          </w:p>
        </w:tc>
        <w:tc>
          <w:tcPr>
            <w:tcW w:w="1440" w:type="dxa"/>
            <w:vAlign w:val="center"/>
          </w:tcPr>
          <w:p w14:paraId="33B3D123" w14:textId="77777777" w:rsidR="006C1BC5" w:rsidRPr="00DA64A2" w:rsidRDefault="006C1BC5" w:rsidP="00EA50E5">
            <w:pPr>
              <w:spacing w:line="220" w:lineRule="exact"/>
              <w:rPr>
                <w:rFonts w:cs="Times New Roman"/>
                <w:color w:val="0000FF"/>
                <w:sz w:val="20"/>
                <w:szCs w:val="20"/>
              </w:rPr>
            </w:pPr>
            <w:r w:rsidRPr="00DA64A2">
              <w:rPr>
                <w:rFonts w:cs="Times New Roman"/>
                <w:color w:val="0000FF"/>
                <w:sz w:val="20"/>
                <w:szCs w:val="20"/>
              </w:rPr>
              <w:t>LBD311</w:t>
            </w:r>
          </w:p>
        </w:tc>
        <w:tc>
          <w:tcPr>
            <w:tcW w:w="1620" w:type="dxa"/>
            <w:vAlign w:val="center"/>
          </w:tcPr>
          <w:p w14:paraId="146AF6DF" w14:textId="77777777" w:rsidR="006C1BC5" w:rsidRPr="00DA64A2" w:rsidRDefault="006C1BC5" w:rsidP="00EA50E5">
            <w:pPr>
              <w:spacing w:line="220" w:lineRule="exact"/>
              <w:jc w:val="center"/>
              <w:rPr>
                <w:rFonts w:cs="Times New Roman"/>
                <w:color w:val="0000FF"/>
                <w:sz w:val="20"/>
                <w:szCs w:val="20"/>
              </w:rPr>
            </w:pPr>
            <w:r w:rsidRPr="00DA64A2">
              <w:rPr>
                <w:rFonts w:cs="Times New Roman"/>
                <w:color w:val="0000FF"/>
                <w:sz w:val="20"/>
                <w:szCs w:val="20"/>
              </w:rPr>
              <w:t>GND</w:t>
            </w:r>
          </w:p>
        </w:tc>
        <w:tc>
          <w:tcPr>
            <w:tcW w:w="1980" w:type="dxa"/>
            <w:vAlign w:val="center"/>
          </w:tcPr>
          <w:p w14:paraId="668D839B" w14:textId="77777777" w:rsidR="006C1BC5" w:rsidRPr="00DA64A2" w:rsidRDefault="006C1BC5" w:rsidP="00EA50E5">
            <w:pPr>
              <w:spacing w:line="220" w:lineRule="exact"/>
              <w:jc w:val="center"/>
              <w:rPr>
                <w:rFonts w:cs="Times New Roman"/>
                <w:color w:val="0000FF"/>
                <w:sz w:val="20"/>
                <w:szCs w:val="20"/>
              </w:rPr>
            </w:pPr>
            <w:r w:rsidRPr="00DA64A2">
              <w:rPr>
                <w:rFonts w:cs="Times New Roman"/>
                <w:color w:val="0000FF"/>
                <w:sz w:val="20"/>
                <w:szCs w:val="20"/>
              </w:rPr>
              <w:t>FL235</w:t>
            </w:r>
          </w:p>
        </w:tc>
        <w:tc>
          <w:tcPr>
            <w:tcW w:w="1158" w:type="dxa"/>
            <w:vAlign w:val="center"/>
          </w:tcPr>
          <w:p w14:paraId="5DFEACCB" w14:textId="77777777" w:rsidR="006C1BC5" w:rsidRPr="00DA64A2" w:rsidRDefault="006C1BC5" w:rsidP="00EA50E5">
            <w:pPr>
              <w:spacing w:line="220" w:lineRule="exact"/>
              <w:jc w:val="center"/>
              <w:rPr>
                <w:rFonts w:cs="Times New Roman"/>
                <w:color w:val="0000FF"/>
                <w:sz w:val="20"/>
                <w:szCs w:val="20"/>
              </w:rPr>
            </w:pPr>
            <w:r w:rsidRPr="00DA64A2">
              <w:rPr>
                <w:rFonts w:cs="Times New Roman"/>
                <w:color w:val="0000FF"/>
                <w:sz w:val="20"/>
                <w:szCs w:val="20"/>
              </w:rPr>
              <w:t>0600</w:t>
            </w:r>
          </w:p>
        </w:tc>
        <w:tc>
          <w:tcPr>
            <w:tcW w:w="1242" w:type="dxa"/>
            <w:vAlign w:val="center"/>
          </w:tcPr>
          <w:p w14:paraId="0E37DFA2" w14:textId="77777777" w:rsidR="006C1BC5" w:rsidRPr="00DA64A2" w:rsidRDefault="006C1BC5" w:rsidP="00EA50E5">
            <w:pPr>
              <w:spacing w:line="220" w:lineRule="exact"/>
              <w:ind w:right="-52"/>
              <w:jc w:val="center"/>
              <w:rPr>
                <w:rFonts w:cs="Times New Roman"/>
                <w:color w:val="0000FF"/>
                <w:sz w:val="20"/>
                <w:szCs w:val="20"/>
              </w:rPr>
            </w:pPr>
            <w:r w:rsidRPr="00DA64A2">
              <w:rPr>
                <w:rFonts w:cs="Times New Roman"/>
                <w:color w:val="0000FF"/>
                <w:sz w:val="20"/>
                <w:szCs w:val="20"/>
              </w:rPr>
              <w:t>13</w:t>
            </w:r>
            <w:r w:rsidRPr="00DA64A2">
              <w:rPr>
                <w:rFonts w:cs="Times New Roman"/>
                <w:color w:val="0000FF"/>
                <w:sz w:val="20"/>
                <w:szCs w:val="20"/>
                <w:lang w:val="en-US"/>
              </w:rPr>
              <w:t>3</w:t>
            </w:r>
            <w:r w:rsidRPr="00DA64A2">
              <w:rPr>
                <w:rFonts w:cs="Times New Roman"/>
                <w:color w:val="0000FF"/>
                <w:sz w:val="20"/>
                <w:szCs w:val="20"/>
              </w:rPr>
              <w:t>0</w:t>
            </w:r>
          </w:p>
        </w:tc>
        <w:tc>
          <w:tcPr>
            <w:tcW w:w="1769" w:type="dxa"/>
            <w:vAlign w:val="center"/>
          </w:tcPr>
          <w:p w14:paraId="108B154F" w14:textId="628506F7" w:rsidR="006C1BC5" w:rsidRPr="00DA64A2" w:rsidRDefault="006C1BC5" w:rsidP="00EA50E5">
            <w:pPr>
              <w:spacing w:line="220" w:lineRule="exact"/>
              <w:rPr>
                <w:rFonts w:cs="Times New Roman"/>
                <w:color w:val="0000FF"/>
                <w:sz w:val="20"/>
                <w:szCs w:val="20"/>
                <w:lang w:val="en-US"/>
              </w:rPr>
            </w:pPr>
          </w:p>
        </w:tc>
      </w:tr>
    </w:tbl>
    <w:p w14:paraId="6DACD4D6" w14:textId="77777777" w:rsidR="006C1BC5" w:rsidRPr="00DA64A2" w:rsidRDefault="006C1BC5" w:rsidP="006C1BC5">
      <w:pPr>
        <w:tabs>
          <w:tab w:val="left" w:pos="3402"/>
        </w:tabs>
        <w:spacing w:line="220" w:lineRule="exact"/>
        <w:ind w:firstLine="360"/>
        <w:rPr>
          <w:rFonts w:cs="Times New Roman"/>
          <w:b/>
          <w:sz w:val="20"/>
          <w:szCs w:val="20"/>
          <w:lang w:val="en-US"/>
        </w:rPr>
      </w:pPr>
    </w:p>
    <w:p w14:paraId="1A6E0F21" w14:textId="2918BF40" w:rsidR="006C1BC5" w:rsidRPr="00DA64A2" w:rsidRDefault="006C1BC5" w:rsidP="006C1BC5">
      <w:pPr>
        <w:tabs>
          <w:tab w:val="left" w:pos="3402"/>
        </w:tabs>
        <w:spacing w:line="220" w:lineRule="exact"/>
        <w:ind w:firstLine="360"/>
        <w:rPr>
          <w:rFonts w:cs="Times New Roman"/>
          <w:b/>
          <w:sz w:val="20"/>
          <w:szCs w:val="20"/>
          <w:lang w:val="en-US"/>
        </w:rPr>
      </w:pPr>
      <w:r w:rsidRPr="00DA64A2">
        <w:rPr>
          <w:rFonts w:cs="Times New Roman"/>
          <w:b/>
          <w:sz w:val="20"/>
          <w:szCs w:val="20"/>
          <w:lang w:val="en-US"/>
        </w:rPr>
        <w:t>D</w:t>
      </w:r>
      <w:r w:rsidRPr="00DA64A2">
        <w:rPr>
          <w:rFonts w:cs="Times New Roman"/>
          <w:b/>
          <w:sz w:val="20"/>
          <w:szCs w:val="20"/>
        </w:rPr>
        <w:t>) CHANGED AIRSPACE RESTRICT</w:t>
      </w:r>
      <w:r w:rsidRPr="00DA64A2">
        <w:rPr>
          <w:rFonts w:cs="Times New Roman"/>
          <w:b/>
          <w:sz w:val="20"/>
          <w:szCs w:val="20"/>
          <w:lang w:val="en-US"/>
        </w:rPr>
        <w:t>I</w:t>
      </w:r>
      <w:r w:rsidRPr="00DA64A2">
        <w:rPr>
          <w:rFonts w:cs="Times New Roman"/>
          <w:b/>
          <w:sz w:val="20"/>
          <w:szCs w:val="20"/>
        </w:rPr>
        <w:t>O</w:t>
      </w:r>
      <w:r w:rsidRPr="00DA64A2">
        <w:rPr>
          <w:rFonts w:cs="Times New Roman"/>
          <w:b/>
          <w:sz w:val="20"/>
          <w:szCs w:val="20"/>
          <w:lang w:val="en-US"/>
        </w:rPr>
        <w:t>N</w:t>
      </w:r>
    </w:p>
    <w:tbl>
      <w:tblPr>
        <w:tblW w:w="10378" w:type="dxa"/>
        <w:jc w:val="center"/>
        <w:tblLayout w:type="fixed"/>
        <w:tblLook w:val="04A0" w:firstRow="1" w:lastRow="0" w:firstColumn="1" w:lastColumn="0" w:noHBand="0" w:noVBand="1"/>
      </w:tblPr>
      <w:tblGrid>
        <w:gridCol w:w="646"/>
        <w:gridCol w:w="1183"/>
        <w:gridCol w:w="1564"/>
        <w:gridCol w:w="1564"/>
        <w:gridCol w:w="853"/>
        <w:gridCol w:w="995"/>
        <w:gridCol w:w="1137"/>
        <w:gridCol w:w="2436"/>
      </w:tblGrid>
      <w:tr w:rsidR="00DF2781" w:rsidRPr="00DA64A2" w14:paraId="47272D9B" w14:textId="77777777" w:rsidTr="00DF2781">
        <w:trPr>
          <w:trHeight w:val="199"/>
          <w:jc w:val="center"/>
        </w:trPr>
        <w:tc>
          <w:tcPr>
            <w:tcW w:w="646" w:type="dxa"/>
          </w:tcPr>
          <w:p w14:paraId="1DCE36E1" w14:textId="77777777" w:rsidR="006C1BC5" w:rsidRPr="00DA64A2" w:rsidRDefault="006C1BC5" w:rsidP="006C1BC5">
            <w:pPr>
              <w:numPr>
                <w:ilvl w:val="0"/>
                <w:numId w:val="22"/>
              </w:numPr>
              <w:tabs>
                <w:tab w:val="left" w:pos="3402"/>
              </w:tabs>
              <w:snapToGrid w:val="0"/>
              <w:spacing w:after="0" w:line="240" w:lineRule="auto"/>
              <w:rPr>
                <w:rFonts w:cs="Times New Roman"/>
                <w:color w:val="FF0000"/>
                <w:sz w:val="20"/>
                <w:szCs w:val="20"/>
                <w:lang w:val="en-US" w:eastAsia="zh-CN"/>
              </w:rPr>
            </w:pPr>
          </w:p>
        </w:tc>
        <w:tc>
          <w:tcPr>
            <w:tcW w:w="1183" w:type="dxa"/>
          </w:tcPr>
          <w:p w14:paraId="0B1C08B1" w14:textId="77777777" w:rsidR="006C1BC5" w:rsidRPr="00DA64A2" w:rsidRDefault="006C1BC5" w:rsidP="00EA50E5">
            <w:pPr>
              <w:spacing w:line="240" w:lineRule="exact"/>
              <w:rPr>
                <w:rFonts w:cs="Times New Roman"/>
                <w:color w:val="0000FF"/>
                <w:sz w:val="20"/>
                <w:szCs w:val="20"/>
              </w:rPr>
            </w:pPr>
            <w:r w:rsidRPr="00DA64A2">
              <w:rPr>
                <w:rFonts w:cs="Times New Roman"/>
                <w:color w:val="0000FF"/>
                <w:sz w:val="20"/>
                <w:szCs w:val="20"/>
              </w:rPr>
              <w:t>XXXX</w:t>
            </w:r>
          </w:p>
        </w:tc>
        <w:tc>
          <w:tcPr>
            <w:tcW w:w="1564" w:type="dxa"/>
          </w:tcPr>
          <w:p w14:paraId="4D86358F" w14:textId="77777777" w:rsidR="006C1BC5" w:rsidRPr="00DA64A2" w:rsidRDefault="006C1BC5" w:rsidP="00EA50E5">
            <w:pPr>
              <w:spacing w:line="240" w:lineRule="exact"/>
              <w:jc w:val="center"/>
              <w:rPr>
                <w:rFonts w:cs="Times New Roman"/>
                <w:color w:val="0000FF"/>
                <w:sz w:val="20"/>
                <w:szCs w:val="20"/>
                <w:lang w:val="en-US"/>
              </w:rPr>
            </w:pPr>
            <w:r w:rsidRPr="00DA64A2">
              <w:rPr>
                <w:rFonts w:cs="Times New Roman"/>
                <w:color w:val="0000FF"/>
                <w:sz w:val="20"/>
                <w:szCs w:val="20"/>
                <w:lang w:val="en-US"/>
              </w:rPr>
              <w:t>GND</w:t>
            </w:r>
          </w:p>
        </w:tc>
        <w:tc>
          <w:tcPr>
            <w:tcW w:w="1564" w:type="dxa"/>
          </w:tcPr>
          <w:p w14:paraId="30C17ED3" w14:textId="77777777" w:rsidR="006C1BC5" w:rsidRPr="00DA64A2" w:rsidRDefault="006C1BC5" w:rsidP="00EA50E5">
            <w:pPr>
              <w:spacing w:line="240" w:lineRule="exact"/>
              <w:jc w:val="center"/>
              <w:rPr>
                <w:rFonts w:cs="Times New Roman"/>
                <w:color w:val="0000FF"/>
                <w:sz w:val="20"/>
                <w:szCs w:val="20"/>
              </w:rPr>
            </w:pPr>
            <w:r w:rsidRPr="00DA64A2">
              <w:rPr>
                <w:rFonts w:cs="Times New Roman"/>
                <w:color w:val="0000FF"/>
                <w:sz w:val="20"/>
                <w:szCs w:val="20"/>
              </w:rPr>
              <w:t>5</w:t>
            </w:r>
            <w:r w:rsidRPr="00DA64A2">
              <w:rPr>
                <w:rFonts w:cs="Times New Roman"/>
                <w:color w:val="0000FF"/>
                <w:sz w:val="20"/>
                <w:szCs w:val="20"/>
                <w:lang w:val="en-US"/>
              </w:rPr>
              <w:t>0</w:t>
            </w:r>
            <w:r w:rsidRPr="00DA64A2">
              <w:rPr>
                <w:rFonts w:cs="Times New Roman"/>
                <w:color w:val="0000FF"/>
                <w:sz w:val="20"/>
                <w:szCs w:val="20"/>
              </w:rPr>
              <w:t>00FT AMSL</w:t>
            </w:r>
          </w:p>
        </w:tc>
        <w:tc>
          <w:tcPr>
            <w:tcW w:w="853" w:type="dxa"/>
          </w:tcPr>
          <w:p w14:paraId="0A2B3042" w14:textId="77777777" w:rsidR="006C1BC5" w:rsidRPr="00DA64A2" w:rsidRDefault="006C1BC5" w:rsidP="00EA50E5">
            <w:pPr>
              <w:spacing w:line="240" w:lineRule="exact"/>
              <w:jc w:val="center"/>
              <w:rPr>
                <w:rFonts w:cs="Times New Roman"/>
                <w:color w:val="0000FF"/>
                <w:sz w:val="20"/>
                <w:szCs w:val="20"/>
                <w:lang w:val="en-US"/>
              </w:rPr>
            </w:pPr>
            <w:r w:rsidRPr="00DA64A2">
              <w:rPr>
                <w:rFonts w:cs="Times New Roman"/>
                <w:color w:val="0000FF"/>
                <w:sz w:val="20"/>
                <w:szCs w:val="20"/>
                <w:lang w:val="en-US"/>
              </w:rPr>
              <w:t>0600</w:t>
            </w:r>
          </w:p>
        </w:tc>
        <w:tc>
          <w:tcPr>
            <w:tcW w:w="995" w:type="dxa"/>
            <w:vAlign w:val="center"/>
          </w:tcPr>
          <w:p w14:paraId="35E71205" w14:textId="77777777" w:rsidR="006C1BC5" w:rsidRPr="00DA64A2" w:rsidRDefault="006C1BC5" w:rsidP="00EA50E5">
            <w:pPr>
              <w:spacing w:line="240" w:lineRule="exact"/>
              <w:jc w:val="center"/>
              <w:rPr>
                <w:rFonts w:cs="Times New Roman"/>
                <w:color w:val="0000FF"/>
                <w:sz w:val="20"/>
                <w:szCs w:val="20"/>
                <w:lang w:val="en-US"/>
              </w:rPr>
            </w:pPr>
            <w:r w:rsidRPr="00DA64A2">
              <w:rPr>
                <w:rFonts w:cs="Times New Roman"/>
                <w:color w:val="0000FF"/>
                <w:sz w:val="20"/>
                <w:szCs w:val="20"/>
                <w:lang w:val="en-US"/>
              </w:rPr>
              <w:t>0559</w:t>
            </w:r>
          </w:p>
        </w:tc>
        <w:tc>
          <w:tcPr>
            <w:tcW w:w="1137" w:type="dxa"/>
          </w:tcPr>
          <w:p w14:paraId="7CAB0C93" w14:textId="77777777" w:rsidR="006C1BC5" w:rsidRPr="00DA64A2" w:rsidRDefault="006C1BC5" w:rsidP="00EA50E5">
            <w:pPr>
              <w:spacing w:line="240" w:lineRule="exact"/>
              <w:jc w:val="center"/>
              <w:rPr>
                <w:rFonts w:cs="Times New Roman"/>
                <w:color w:val="0000FF"/>
                <w:sz w:val="20"/>
                <w:szCs w:val="20"/>
                <w:lang w:val="en-US"/>
              </w:rPr>
            </w:pPr>
            <w:r w:rsidRPr="00DA64A2">
              <w:rPr>
                <w:rFonts w:cs="Times New Roman"/>
                <w:color w:val="0000FF"/>
                <w:sz w:val="20"/>
                <w:szCs w:val="20"/>
                <w:lang w:val="en-US"/>
              </w:rPr>
              <w:t>A1001/23</w:t>
            </w:r>
          </w:p>
        </w:tc>
        <w:tc>
          <w:tcPr>
            <w:tcW w:w="2436" w:type="dxa"/>
          </w:tcPr>
          <w:p w14:paraId="490E5D89" w14:textId="44D68824" w:rsidR="006C1BC5" w:rsidRPr="00DA64A2" w:rsidRDefault="006C1BC5" w:rsidP="00EA50E5">
            <w:pPr>
              <w:spacing w:line="240" w:lineRule="exact"/>
              <w:rPr>
                <w:rFonts w:cs="Times New Roman"/>
                <w:color w:val="0000FF"/>
                <w:sz w:val="20"/>
                <w:szCs w:val="20"/>
                <w:lang w:val="en-US"/>
              </w:rPr>
            </w:pPr>
          </w:p>
        </w:tc>
      </w:tr>
      <w:tr w:rsidR="00DF2781" w:rsidRPr="00DA64A2" w14:paraId="4D96B5DD" w14:textId="77777777" w:rsidTr="00DF2781">
        <w:trPr>
          <w:trHeight w:val="199"/>
          <w:jc w:val="center"/>
        </w:trPr>
        <w:tc>
          <w:tcPr>
            <w:tcW w:w="646" w:type="dxa"/>
          </w:tcPr>
          <w:p w14:paraId="450D6F2C" w14:textId="77777777" w:rsidR="006C1BC5" w:rsidRPr="00DA64A2" w:rsidRDefault="006C1BC5" w:rsidP="006C1BC5">
            <w:pPr>
              <w:numPr>
                <w:ilvl w:val="0"/>
                <w:numId w:val="22"/>
              </w:numPr>
              <w:tabs>
                <w:tab w:val="left" w:pos="3402"/>
              </w:tabs>
              <w:snapToGrid w:val="0"/>
              <w:spacing w:after="0" w:line="240" w:lineRule="auto"/>
              <w:rPr>
                <w:rFonts w:cs="Times New Roman"/>
                <w:color w:val="FF0000"/>
                <w:sz w:val="20"/>
                <w:szCs w:val="20"/>
                <w:lang w:val="en-US" w:eastAsia="zh-CN"/>
              </w:rPr>
            </w:pPr>
          </w:p>
        </w:tc>
        <w:tc>
          <w:tcPr>
            <w:tcW w:w="1183" w:type="dxa"/>
          </w:tcPr>
          <w:p w14:paraId="2F6EB8FC" w14:textId="77777777" w:rsidR="006C1BC5" w:rsidRPr="00DA64A2" w:rsidRDefault="006C1BC5" w:rsidP="00EA50E5">
            <w:pPr>
              <w:spacing w:line="220" w:lineRule="exact"/>
              <w:rPr>
                <w:rFonts w:cs="Times New Roman"/>
                <w:color w:val="0000FF"/>
                <w:sz w:val="20"/>
                <w:szCs w:val="20"/>
              </w:rPr>
            </w:pPr>
            <w:r w:rsidRPr="00DA64A2">
              <w:rPr>
                <w:rFonts w:cs="Times New Roman"/>
                <w:color w:val="0000FF"/>
                <w:sz w:val="20"/>
                <w:szCs w:val="20"/>
              </w:rPr>
              <w:t>XXXX</w:t>
            </w:r>
          </w:p>
        </w:tc>
        <w:tc>
          <w:tcPr>
            <w:tcW w:w="1564" w:type="dxa"/>
          </w:tcPr>
          <w:p w14:paraId="45BB78C2" w14:textId="77777777" w:rsidR="006C1BC5" w:rsidRPr="00DA64A2" w:rsidRDefault="006C1BC5" w:rsidP="00EA50E5">
            <w:pPr>
              <w:spacing w:line="220" w:lineRule="exact"/>
              <w:jc w:val="center"/>
              <w:rPr>
                <w:rFonts w:cs="Times New Roman"/>
                <w:color w:val="0000FF"/>
                <w:sz w:val="20"/>
                <w:szCs w:val="20"/>
              </w:rPr>
            </w:pPr>
            <w:r w:rsidRPr="00DA64A2">
              <w:rPr>
                <w:rFonts w:cs="Times New Roman"/>
                <w:color w:val="0000FF"/>
                <w:sz w:val="20"/>
                <w:szCs w:val="20"/>
              </w:rPr>
              <w:t>SFC</w:t>
            </w:r>
          </w:p>
        </w:tc>
        <w:tc>
          <w:tcPr>
            <w:tcW w:w="1564" w:type="dxa"/>
          </w:tcPr>
          <w:p w14:paraId="441482D1" w14:textId="77777777" w:rsidR="006C1BC5" w:rsidRPr="00DA64A2" w:rsidRDefault="006C1BC5" w:rsidP="00EA50E5">
            <w:pPr>
              <w:spacing w:line="220" w:lineRule="exact"/>
              <w:jc w:val="center"/>
              <w:rPr>
                <w:rFonts w:cs="Times New Roman"/>
                <w:color w:val="0000FF"/>
                <w:sz w:val="20"/>
                <w:szCs w:val="20"/>
              </w:rPr>
            </w:pPr>
            <w:r w:rsidRPr="00DA64A2">
              <w:rPr>
                <w:rFonts w:cs="Times New Roman"/>
                <w:color w:val="0000FF"/>
                <w:sz w:val="20"/>
                <w:szCs w:val="20"/>
              </w:rPr>
              <w:t>1800M AMSL</w:t>
            </w:r>
          </w:p>
        </w:tc>
        <w:tc>
          <w:tcPr>
            <w:tcW w:w="853" w:type="dxa"/>
          </w:tcPr>
          <w:p w14:paraId="61EB6BAF" w14:textId="77777777" w:rsidR="006C1BC5" w:rsidRPr="00DA64A2" w:rsidRDefault="006C1BC5" w:rsidP="00EA50E5">
            <w:pPr>
              <w:spacing w:line="220" w:lineRule="exact"/>
              <w:jc w:val="center"/>
              <w:rPr>
                <w:rFonts w:cs="Times New Roman"/>
                <w:color w:val="0000FF"/>
                <w:sz w:val="20"/>
                <w:szCs w:val="20"/>
              </w:rPr>
            </w:pPr>
            <w:r w:rsidRPr="00DA64A2">
              <w:rPr>
                <w:rFonts w:cs="Times New Roman"/>
                <w:color w:val="0000FF"/>
                <w:sz w:val="20"/>
                <w:szCs w:val="20"/>
              </w:rPr>
              <w:t>0</w:t>
            </w:r>
            <w:r w:rsidRPr="00DA64A2">
              <w:rPr>
                <w:rFonts w:cs="Times New Roman"/>
                <w:color w:val="0000FF"/>
                <w:sz w:val="20"/>
                <w:szCs w:val="20"/>
                <w:lang w:val="en-US"/>
              </w:rPr>
              <w:t>6</w:t>
            </w:r>
            <w:r w:rsidRPr="00DA64A2">
              <w:rPr>
                <w:rFonts w:cs="Times New Roman"/>
                <w:color w:val="0000FF"/>
                <w:sz w:val="20"/>
                <w:szCs w:val="20"/>
              </w:rPr>
              <w:t>00</w:t>
            </w:r>
          </w:p>
        </w:tc>
        <w:tc>
          <w:tcPr>
            <w:tcW w:w="995" w:type="dxa"/>
            <w:vAlign w:val="center"/>
          </w:tcPr>
          <w:p w14:paraId="1F8EF7A9" w14:textId="77777777" w:rsidR="006C1BC5" w:rsidRPr="00DA64A2" w:rsidRDefault="006C1BC5" w:rsidP="00EA50E5">
            <w:pPr>
              <w:spacing w:line="220" w:lineRule="exact"/>
              <w:jc w:val="center"/>
              <w:rPr>
                <w:rFonts w:cs="Times New Roman"/>
                <w:color w:val="0000FF"/>
                <w:sz w:val="20"/>
                <w:szCs w:val="20"/>
              </w:rPr>
            </w:pPr>
            <w:r w:rsidRPr="00DA64A2">
              <w:rPr>
                <w:rFonts w:cs="Times New Roman"/>
                <w:color w:val="0000FF"/>
                <w:sz w:val="20"/>
                <w:szCs w:val="20"/>
              </w:rPr>
              <w:t>0</w:t>
            </w:r>
            <w:r w:rsidRPr="00DA64A2">
              <w:rPr>
                <w:rFonts w:cs="Times New Roman"/>
                <w:color w:val="0000FF"/>
                <w:sz w:val="20"/>
                <w:szCs w:val="20"/>
                <w:lang w:val="en-US"/>
              </w:rPr>
              <w:t>9</w:t>
            </w:r>
            <w:r w:rsidRPr="00DA64A2">
              <w:rPr>
                <w:rFonts w:cs="Times New Roman"/>
                <w:color w:val="0000FF"/>
                <w:sz w:val="20"/>
                <w:szCs w:val="20"/>
              </w:rPr>
              <w:t>00</w:t>
            </w:r>
          </w:p>
        </w:tc>
        <w:tc>
          <w:tcPr>
            <w:tcW w:w="1137" w:type="dxa"/>
          </w:tcPr>
          <w:p w14:paraId="4ABFD520" w14:textId="77777777" w:rsidR="006C1BC5" w:rsidRPr="00DA64A2" w:rsidRDefault="006C1BC5" w:rsidP="00EA50E5">
            <w:pPr>
              <w:spacing w:line="220" w:lineRule="exact"/>
              <w:jc w:val="center"/>
              <w:rPr>
                <w:rFonts w:cs="Times New Roman"/>
                <w:color w:val="0000FF"/>
                <w:sz w:val="20"/>
                <w:szCs w:val="20"/>
              </w:rPr>
            </w:pPr>
            <w:r w:rsidRPr="00DA64A2">
              <w:rPr>
                <w:rFonts w:cs="Times New Roman"/>
                <w:color w:val="0000FF"/>
                <w:sz w:val="20"/>
                <w:szCs w:val="20"/>
              </w:rPr>
              <w:t>А0818/23</w:t>
            </w:r>
          </w:p>
        </w:tc>
        <w:tc>
          <w:tcPr>
            <w:tcW w:w="2436" w:type="dxa"/>
          </w:tcPr>
          <w:p w14:paraId="3C601873" w14:textId="7531A378" w:rsidR="006C1BC5" w:rsidRPr="00DA64A2" w:rsidRDefault="006C1BC5" w:rsidP="00EA50E5">
            <w:pPr>
              <w:spacing w:line="220" w:lineRule="exact"/>
              <w:rPr>
                <w:rFonts w:cs="Times New Roman"/>
                <w:color w:val="0000FF"/>
                <w:sz w:val="20"/>
                <w:szCs w:val="20"/>
              </w:rPr>
            </w:pPr>
          </w:p>
        </w:tc>
      </w:tr>
    </w:tbl>
    <w:p w14:paraId="57AD8C3E" w14:textId="4C7A6B76" w:rsidR="00175A7C" w:rsidRDefault="00175A7C" w:rsidP="001A0528">
      <w:pPr>
        <w:spacing w:after="0" w:line="240" w:lineRule="auto"/>
      </w:pPr>
    </w:p>
    <w:sectPr w:rsidR="00175A7C" w:rsidSect="00581FCB">
      <w:pgSz w:w="11906" w:h="16838"/>
      <w:pgMar w:top="851" w:right="1417" w:bottom="851" w:left="1417" w:header="0" w:footer="0" w:gutter="0"/>
      <w:cols w:space="708"/>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CC"/>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D48C4"/>
    <w:multiLevelType w:val="multilevel"/>
    <w:tmpl w:val="B01E20CA"/>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1" w15:restartNumberingAfterBreak="0">
    <w:nsid w:val="0A410D83"/>
    <w:multiLevelType w:val="multilevel"/>
    <w:tmpl w:val="295E775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1BE132BC"/>
    <w:multiLevelType w:val="hybridMultilevel"/>
    <w:tmpl w:val="91BA26F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1D143ADE"/>
    <w:multiLevelType w:val="multilevel"/>
    <w:tmpl w:val="46688F04"/>
    <w:lvl w:ilvl="0">
      <w:start w:val="1"/>
      <w:numFmt w:val="decimal"/>
      <w:pStyle w:val="a"/>
      <w:lvlText w:val="Чл. %1."/>
      <w:lvlJc w:val="left"/>
      <w:pPr>
        <w:tabs>
          <w:tab w:val="num" w:pos="0"/>
        </w:tabs>
        <w:ind w:left="1211" w:hanging="360"/>
      </w:pPr>
      <w:rPr>
        <w:rFonts w:ascii="Times New Roman" w:hAnsi="Times New Roman"/>
        <w:b/>
        <w:i w:val="0"/>
        <w:strike w:val="0"/>
        <w:dstrike w:val="0"/>
        <w:color w:val="auto"/>
        <w:sz w:val="24"/>
      </w:rPr>
    </w:lvl>
    <w:lvl w:ilvl="1">
      <w:start w:val="1"/>
      <w:numFmt w:val="lowerLetter"/>
      <w:lvlText w:val="%2."/>
      <w:lvlJc w:val="left"/>
      <w:pPr>
        <w:tabs>
          <w:tab w:val="num" w:pos="0"/>
        </w:tabs>
        <w:ind w:left="3752" w:hanging="360"/>
      </w:pPr>
    </w:lvl>
    <w:lvl w:ilvl="2">
      <w:start w:val="1"/>
      <w:numFmt w:val="lowerRoman"/>
      <w:lvlText w:val="%3."/>
      <w:lvlJc w:val="right"/>
      <w:pPr>
        <w:tabs>
          <w:tab w:val="num" w:pos="0"/>
        </w:tabs>
        <w:ind w:left="4472" w:hanging="180"/>
      </w:pPr>
    </w:lvl>
    <w:lvl w:ilvl="3">
      <w:start w:val="1"/>
      <w:numFmt w:val="decimal"/>
      <w:lvlText w:val="%4."/>
      <w:lvlJc w:val="left"/>
      <w:pPr>
        <w:tabs>
          <w:tab w:val="num" w:pos="0"/>
        </w:tabs>
        <w:ind w:left="5192" w:hanging="360"/>
      </w:pPr>
    </w:lvl>
    <w:lvl w:ilvl="4">
      <w:start w:val="1"/>
      <w:numFmt w:val="lowerLetter"/>
      <w:lvlText w:val="%5."/>
      <w:lvlJc w:val="left"/>
      <w:pPr>
        <w:tabs>
          <w:tab w:val="num" w:pos="0"/>
        </w:tabs>
        <w:ind w:left="5912" w:hanging="360"/>
      </w:pPr>
    </w:lvl>
    <w:lvl w:ilvl="5">
      <w:start w:val="1"/>
      <w:numFmt w:val="lowerRoman"/>
      <w:lvlText w:val="%6."/>
      <w:lvlJc w:val="right"/>
      <w:pPr>
        <w:tabs>
          <w:tab w:val="num" w:pos="0"/>
        </w:tabs>
        <w:ind w:left="6632" w:hanging="180"/>
      </w:pPr>
    </w:lvl>
    <w:lvl w:ilvl="6">
      <w:start w:val="1"/>
      <w:numFmt w:val="decimal"/>
      <w:lvlText w:val="%7."/>
      <w:lvlJc w:val="left"/>
      <w:pPr>
        <w:tabs>
          <w:tab w:val="num" w:pos="0"/>
        </w:tabs>
        <w:ind w:left="7352" w:hanging="360"/>
      </w:pPr>
    </w:lvl>
    <w:lvl w:ilvl="7">
      <w:start w:val="1"/>
      <w:numFmt w:val="lowerLetter"/>
      <w:lvlText w:val="%8."/>
      <w:lvlJc w:val="left"/>
      <w:pPr>
        <w:tabs>
          <w:tab w:val="num" w:pos="0"/>
        </w:tabs>
        <w:ind w:left="8072" w:hanging="360"/>
      </w:pPr>
    </w:lvl>
    <w:lvl w:ilvl="8">
      <w:start w:val="1"/>
      <w:numFmt w:val="lowerRoman"/>
      <w:lvlText w:val="%9."/>
      <w:lvlJc w:val="right"/>
      <w:pPr>
        <w:tabs>
          <w:tab w:val="num" w:pos="0"/>
        </w:tabs>
        <w:ind w:left="8792" w:hanging="180"/>
      </w:pPr>
    </w:lvl>
  </w:abstractNum>
  <w:abstractNum w:abstractNumId="4" w15:restartNumberingAfterBreak="0">
    <w:nsid w:val="202E2B81"/>
    <w:multiLevelType w:val="hybridMultilevel"/>
    <w:tmpl w:val="1FB019BE"/>
    <w:lvl w:ilvl="0" w:tplc="FFFFFFFF">
      <w:start w:val="1"/>
      <w:numFmt w:val="bullet"/>
      <w:lvlText w:val="-"/>
      <w:lvlJc w:val="left"/>
      <w:pPr>
        <w:ind w:left="720" w:hanging="360"/>
      </w:pPr>
      <w:rPr>
        <w:rFonts w:ascii="Times New Roman" w:eastAsia="Times New Roman" w:hAnsi="Times New Roman" w:cs="Times New Roman" w:hint="default"/>
      </w:rPr>
    </w:lvl>
    <w:lvl w:ilvl="1" w:tplc="FFFFFFFF" w:tentative="1">
      <w:start w:val="1"/>
      <w:numFmt w:val="bullet"/>
      <w:lvlText w:val="o"/>
      <w:lvlJc w:val="left"/>
      <w:pPr>
        <w:ind w:left="1440" w:hanging="360"/>
      </w:pPr>
      <w:rPr>
        <w:rFonts w:ascii="Courier New" w:hAnsi="Courier New" w:cs="Courier New" w:hint="default"/>
      </w:rPr>
    </w:lvl>
    <w:lvl w:ilvl="2" w:tplc="511624CC">
      <w:start w:val="1"/>
      <w:numFmt w:val="bullet"/>
      <w:lvlText w:val="-"/>
      <w:lvlJc w:val="left"/>
      <w:pPr>
        <w:ind w:left="1618" w:hanging="360"/>
      </w:pPr>
      <w:rPr>
        <w:rFonts w:ascii="Times New Roman" w:eastAsia="Times New Roman" w:hAnsi="Times New Roman" w:cs="Times New Roman"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186370A"/>
    <w:multiLevelType w:val="hybridMultilevel"/>
    <w:tmpl w:val="EC1EEEAA"/>
    <w:lvl w:ilvl="0" w:tplc="511624CC">
      <w:start w:val="1"/>
      <w:numFmt w:val="bullet"/>
      <w:lvlText w:val="-"/>
      <w:lvlJc w:val="left"/>
      <w:pPr>
        <w:ind w:left="720" w:hanging="360"/>
      </w:pPr>
      <w:rPr>
        <w:rFonts w:ascii="Times New Roman" w:eastAsia="Times New Roman" w:hAnsi="Times New Roman" w:cs="Times New Roman" w:hint="default"/>
      </w:rPr>
    </w:lvl>
    <w:lvl w:ilvl="1" w:tplc="04020003">
      <w:start w:val="1"/>
      <w:numFmt w:val="bullet"/>
      <w:lvlText w:val="o"/>
      <w:lvlJc w:val="left"/>
      <w:pPr>
        <w:ind w:left="1440" w:hanging="360"/>
      </w:pPr>
      <w:rPr>
        <w:rFonts w:ascii="Courier New" w:hAnsi="Courier New" w:cs="Times New Roman"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Times New Roman"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Times New Roman" w:hint="default"/>
      </w:rPr>
    </w:lvl>
    <w:lvl w:ilvl="8" w:tplc="04020005">
      <w:start w:val="1"/>
      <w:numFmt w:val="bullet"/>
      <w:lvlText w:val=""/>
      <w:lvlJc w:val="left"/>
      <w:pPr>
        <w:ind w:left="6480" w:hanging="360"/>
      </w:pPr>
      <w:rPr>
        <w:rFonts w:ascii="Wingdings" w:hAnsi="Wingdings" w:hint="default"/>
      </w:rPr>
    </w:lvl>
  </w:abstractNum>
  <w:abstractNum w:abstractNumId="6" w15:restartNumberingAfterBreak="0">
    <w:nsid w:val="28421372"/>
    <w:multiLevelType w:val="hybridMultilevel"/>
    <w:tmpl w:val="B352FAEA"/>
    <w:lvl w:ilvl="0" w:tplc="DAFCB510">
      <w:start w:val="3"/>
      <w:numFmt w:val="decimal"/>
      <w:lvlText w:val="(%1)"/>
      <w:lvlJc w:val="left"/>
      <w:pPr>
        <w:ind w:left="1211" w:hanging="360"/>
      </w:pPr>
      <w:rPr>
        <w:rFonts w:hint="default"/>
      </w:rPr>
    </w:lvl>
    <w:lvl w:ilvl="1" w:tplc="04020019" w:tentative="1">
      <w:start w:val="1"/>
      <w:numFmt w:val="lowerLetter"/>
      <w:lvlText w:val="%2."/>
      <w:lvlJc w:val="left"/>
      <w:pPr>
        <w:ind w:left="1931" w:hanging="360"/>
      </w:pPr>
    </w:lvl>
    <w:lvl w:ilvl="2" w:tplc="0402001B" w:tentative="1">
      <w:start w:val="1"/>
      <w:numFmt w:val="lowerRoman"/>
      <w:lvlText w:val="%3."/>
      <w:lvlJc w:val="right"/>
      <w:pPr>
        <w:ind w:left="2651" w:hanging="180"/>
      </w:pPr>
    </w:lvl>
    <w:lvl w:ilvl="3" w:tplc="0402000F" w:tentative="1">
      <w:start w:val="1"/>
      <w:numFmt w:val="decimal"/>
      <w:lvlText w:val="%4."/>
      <w:lvlJc w:val="left"/>
      <w:pPr>
        <w:ind w:left="3371" w:hanging="360"/>
      </w:pPr>
    </w:lvl>
    <w:lvl w:ilvl="4" w:tplc="04020019" w:tentative="1">
      <w:start w:val="1"/>
      <w:numFmt w:val="lowerLetter"/>
      <w:lvlText w:val="%5."/>
      <w:lvlJc w:val="left"/>
      <w:pPr>
        <w:ind w:left="4091" w:hanging="360"/>
      </w:pPr>
    </w:lvl>
    <w:lvl w:ilvl="5" w:tplc="0402001B" w:tentative="1">
      <w:start w:val="1"/>
      <w:numFmt w:val="lowerRoman"/>
      <w:lvlText w:val="%6."/>
      <w:lvlJc w:val="right"/>
      <w:pPr>
        <w:ind w:left="4811" w:hanging="180"/>
      </w:pPr>
    </w:lvl>
    <w:lvl w:ilvl="6" w:tplc="0402000F" w:tentative="1">
      <w:start w:val="1"/>
      <w:numFmt w:val="decimal"/>
      <w:lvlText w:val="%7."/>
      <w:lvlJc w:val="left"/>
      <w:pPr>
        <w:ind w:left="5531" w:hanging="360"/>
      </w:pPr>
    </w:lvl>
    <w:lvl w:ilvl="7" w:tplc="04020019" w:tentative="1">
      <w:start w:val="1"/>
      <w:numFmt w:val="lowerLetter"/>
      <w:lvlText w:val="%8."/>
      <w:lvlJc w:val="left"/>
      <w:pPr>
        <w:ind w:left="6251" w:hanging="360"/>
      </w:pPr>
    </w:lvl>
    <w:lvl w:ilvl="8" w:tplc="0402001B" w:tentative="1">
      <w:start w:val="1"/>
      <w:numFmt w:val="lowerRoman"/>
      <w:lvlText w:val="%9."/>
      <w:lvlJc w:val="right"/>
      <w:pPr>
        <w:ind w:left="6971" w:hanging="180"/>
      </w:pPr>
    </w:lvl>
  </w:abstractNum>
  <w:abstractNum w:abstractNumId="7" w15:restartNumberingAfterBreak="0">
    <w:nsid w:val="2C0B68C2"/>
    <w:multiLevelType w:val="multilevel"/>
    <w:tmpl w:val="6F12626A"/>
    <w:lvl w:ilvl="0">
      <w:start w:val="1"/>
      <w:numFmt w:val="decimal"/>
      <w:lvlText w:val="%1."/>
      <w:lvlJc w:val="left"/>
      <w:pPr>
        <w:tabs>
          <w:tab w:val="num" w:pos="0"/>
        </w:tabs>
        <w:ind w:left="1570" w:hanging="360"/>
      </w:pPr>
    </w:lvl>
    <w:lvl w:ilvl="1">
      <w:start w:val="1"/>
      <w:numFmt w:val="lowerLetter"/>
      <w:lvlText w:val="%2."/>
      <w:lvlJc w:val="left"/>
      <w:pPr>
        <w:tabs>
          <w:tab w:val="num" w:pos="0"/>
        </w:tabs>
        <w:ind w:left="2290" w:hanging="360"/>
      </w:pPr>
    </w:lvl>
    <w:lvl w:ilvl="2">
      <w:start w:val="1"/>
      <w:numFmt w:val="lowerRoman"/>
      <w:lvlText w:val="%3."/>
      <w:lvlJc w:val="right"/>
      <w:pPr>
        <w:tabs>
          <w:tab w:val="num" w:pos="0"/>
        </w:tabs>
        <w:ind w:left="3010" w:hanging="180"/>
      </w:pPr>
    </w:lvl>
    <w:lvl w:ilvl="3">
      <w:start w:val="1"/>
      <w:numFmt w:val="decimal"/>
      <w:lvlText w:val="%4."/>
      <w:lvlJc w:val="left"/>
      <w:pPr>
        <w:tabs>
          <w:tab w:val="num" w:pos="-2802"/>
        </w:tabs>
        <w:ind w:left="928" w:hanging="360"/>
      </w:pPr>
    </w:lvl>
    <w:lvl w:ilvl="4">
      <w:start w:val="1"/>
      <w:numFmt w:val="lowerLetter"/>
      <w:lvlText w:val="%5."/>
      <w:lvlJc w:val="left"/>
      <w:pPr>
        <w:tabs>
          <w:tab w:val="num" w:pos="0"/>
        </w:tabs>
        <w:ind w:left="4450" w:hanging="360"/>
      </w:pPr>
    </w:lvl>
    <w:lvl w:ilvl="5">
      <w:start w:val="1"/>
      <w:numFmt w:val="lowerRoman"/>
      <w:lvlText w:val="%6."/>
      <w:lvlJc w:val="right"/>
      <w:pPr>
        <w:tabs>
          <w:tab w:val="num" w:pos="0"/>
        </w:tabs>
        <w:ind w:left="5170" w:hanging="180"/>
      </w:pPr>
    </w:lvl>
    <w:lvl w:ilvl="6">
      <w:start w:val="1"/>
      <w:numFmt w:val="decimal"/>
      <w:lvlText w:val="%7."/>
      <w:lvlJc w:val="left"/>
      <w:pPr>
        <w:tabs>
          <w:tab w:val="num" w:pos="0"/>
        </w:tabs>
        <w:ind w:left="5890" w:hanging="360"/>
      </w:pPr>
    </w:lvl>
    <w:lvl w:ilvl="7">
      <w:start w:val="1"/>
      <w:numFmt w:val="lowerLetter"/>
      <w:lvlText w:val="%8."/>
      <w:lvlJc w:val="left"/>
      <w:pPr>
        <w:tabs>
          <w:tab w:val="num" w:pos="0"/>
        </w:tabs>
        <w:ind w:left="6610" w:hanging="360"/>
      </w:pPr>
    </w:lvl>
    <w:lvl w:ilvl="8">
      <w:start w:val="1"/>
      <w:numFmt w:val="lowerRoman"/>
      <w:lvlText w:val="%9."/>
      <w:lvlJc w:val="right"/>
      <w:pPr>
        <w:tabs>
          <w:tab w:val="num" w:pos="0"/>
        </w:tabs>
        <w:ind w:left="7330" w:hanging="180"/>
      </w:pPr>
    </w:lvl>
  </w:abstractNum>
  <w:abstractNum w:abstractNumId="8" w15:restartNumberingAfterBreak="0">
    <w:nsid w:val="3070697D"/>
    <w:multiLevelType w:val="multilevel"/>
    <w:tmpl w:val="74661242"/>
    <w:lvl w:ilvl="0">
      <w:start w:val="1"/>
      <w:numFmt w:val="decimal"/>
      <w:lvlText w:val="%1."/>
      <w:lvlJc w:val="left"/>
      <w:pPr>
        <w:tabs>
          <w:tab w:val="num" w:pos="0"/>
        </w:tabs>
        <w:ind w:left="1570" w:hanging="360"/>
      </w:pPr>
    </w:lvl>
    <w:lvl w:ilvl="1">
      <w:start w:val="1"/>
      <w:numFmt w:val="lowerLetter"/>
      <w:lvlText w:val="%2."/>
      <w:lvlJc w:val="left"/>
      <w:pPr>
        <w:tabs>
          <w:tab w:val="num" w:pos="0"/>
        </w:tabs>
        <w:ind w:left="2290" w:hanging="360"/>
      </w:pPr>
    </w:lvl>
    <w:lvl w:ilvl="2">
      <w:start w:val="1"/>
      <w:numFmt w:val="lowerRoman"/>
      <w:lvlText w:val="%3."/>
      <w:lvlJc w:val="right"/>
      <w:pPr>
        <w:tabs>
          <w:tab w:val="num" w:pos="0"/>
        </w:tabs>
        <w:ind w:left="3010" w:hanging="180"/>
      </w:pPr>
    </w:lvl>
    <w:lvl w:ilvl="3">
      <w:start w:val="1"/>
      <w:numFmt w:val="decimal"/>
      <w:lvlText w:val="%4."/>
      <w:lvlJc w:val="left"/>
      <w:pPr>
        <w:tabs>
          <w:tab w:val="num" w:pos="0"/>
        </w:tabs>
        <w:ind w:left="3730" w:hanging="360"/>
      </w:pPr>
    </w:lvl>
    <w:lvl w:ilvl="4">
      <w:start w:val="1"/>
      <w:numFmt w:val="lowerLetter"/>
      <w:lvlText w:val="%5."/>
      <w:lvlJc w:val="left"/>
      <w:pPr>
        <w:tabs>
          <w:tab w:val="num" w:pos="0"/>
        </w:tabs>
        <w:ind w:left="4450" w:hanging="360"/>
      </w:pPr>
    </w:lvl>
    <w:lvl w:ilvl="5">
      <w:start w:val="1"/>
      <w:numFmt w:val="lowerRoman"/>
      <w:lvlText w:val="%6."/>
      <w:lvlJc w:val="right"/>
      <w:pPr>
        <w:tabs>
          <w:tab w:val="num" w:pos="0"/>
        </w:tabs>
        <w:ind w:left="5170" w:hanging="180"/>
      </w:pPr>
    </w:lvl>
    <w:lvl w:ilvl="6">
      <w:start w:val="1"/>
      <w:numFmt w:val="decimal"/>
      <w:lvlText w:val="%7."/>
      <w:lvlJc w:val="left"/>
      <w:pPr>
        <w:tabs>
          <w:tab w:val="num" w:pos="0"/>
        </w:tabs>
        <w:ind w:left="5890" w:hanging="360"/>
      </w:pPr>
    </w:lvl>
    <w:lvl w:ilvl="7">
      <w:start w:val="1"/>
      <w:numFmt w:val="lowerLetter"/>
      <w:lvlText w:val="%8."/>
      <w:lvlJc w:val="left"/>
      <w:pPr>
        <w:tabs>
          <w:tab w:val="num" w:pos="0"/>
        </w:tabs>
        <w:ind w:left="6610" w:hanging="360"/>
      </w:pPr>
    </w:lvl>
    <w:lvl w:ilvl="8">
      <w:start w:val="1"/>
      <w:numFmt w:val="lowerRoman"/>
      <w:lvlText w:val="%9."/>
      <w:lvlJc w:val="right"/>
      <w:pPr>
        <w:tabs>
          <w:tab w:val="num" w:pos="0"/>
        </w:tabs>
        <w:ind w:left="7330" w:hanging="180"/>
      </w:pPr>
    </w:lvl>
  </w:abstractNum>
  <w:abstractNum w:abstractNumId="9" w15:restartNumberingAfterBreak="0">
    <w:nsid w:val="31572435"/>
    <w:multiLevelType w:val="hybridMultilevel"/>
    <w:tmpl w:val="91BA26FC"/>
    <w:lvl w:ilvl="0" w:tplc="04020017">
      <w:start w:val="1"/>
      <w:numFmt w:val="lowerLetter"/>
      <w:lvlText w:val="%1)"/>
      <w:lvlJc w:val="left"/>
      <w:pPr>
        <w:ind w:left="1440" w:hanging="360"/>
      </w:pPr>
    </w:lvl>
    <w:lvl w:ilvl="1" w:tplc="04020019" w:tentative="1">
      <w:start w:val="1"/>
      <w:numFmt w:val="lowerLetter"/>
      <w:lvlText w:val="%2."/>
      <w:lvlJc w:val="left"/>
      <w:pPr>
        <w:ind w:left="2160" w:hanging="360"/>
      </w:pPr>
    </w:lvl>
    <w:lvl w:ilvl="2" w:tplc="0402001B" w:tentative="1">
      <w:start w:val="1"/>
      <w:numFmt w:val="lowerRoman"/>
      <w:lvlText w:val="%3."/>
      <w:lvlJc w:val="right"/>
      <w:pPr>
        <w:ind w:left="2880" w:hanging="180"/>
      </w:pPr>
    </w:lvl>
    <w:lvl w:ilvl="3" w:tplc="0402000F" w:tentative="1">
      <w:start w:val="1"/>
      <w:numFmt w:val="decimal"/>
      <w:lvlText w:val="%4."/>
      <w:lvlJc w:val="left"/>
      <w:pPr>
        <w:ind w:left="3600" w:hanging="360"/>
      </w:pPr>
    </w:lvl>
    <w:lvl w:ilvl="4" w:tplc="04020019" w:tentative="1">
      <w:start w:val="1"/>
      <w:numFmt w:val="lowerLetter"/>
      <w:lvlText w:val="%5."/>
      <w:lvlJc w:val="left"/>
      <w:pPr>
        <w:ind w:left="4320" w:hanging="360"/>
      </w:pPr>
    </w:lvl>
    <w:lvl w:ilvl="5" w:tplc="0402001B" w:tentative="1">
      <w:start w:val="1"/>
      <w:numFmt w:val="lowerRoman"/>
      <w:lvlText w:val="%6."/>
      <w:lvlJc w:val="right"/>
      <w:pPr>
        <w:ind w:left="5040" w:hanging="180"/>
      </w:pPr>
    </w:lvl>
    <w:lvl w:ilvl="6" w:tplc="0402000F" w:tentative="1">
      <w:start w:val="1"/>
      <w:numFmt w:val="decimal"/>
      <w:lvlText w:val="%7."/>
      <w:lvlJc w:val="left"/>
      <w:pPr>
        <w:ind w:left="5760" w:hanging="360"/>
      </w:pPr>
    </w:lvl>
    <w:lvl w:ilvl="7" w:tplc="04020019" w:tentative="1">
      <w:start w:val="1"/>
      <w:numFmt w:val="lowerLetter"/>
      <w:lvlText w:val="%8."/>
      <w:lvlJc w:val="left"/>
      <w:pPr>
        <w:ind w:left="6480" w:hanging="360"/>
      </w:pPr>
    </w:lvl>
    <w:lvl w:ilvl="8" w:tplc="0402001B" w:tentative="1">
      <w:start w:val="1"/>
      <w:numFmt w:val="lowerRoman"/>
      <w:lvlText w:val="%9."/>
      <w:lvlJc w:val="right"/>
      <w:pPr>
        <w:ind w:left="7200" w:hanging="180"/>
      </w:pPr>
    </w:lvl>
  </w:abstractNum>
  <w:abstractNum w:abstractNumId="10" w15:restartNumberingAfterBreak="0">
    <w:nsid w:val="33B262E0"/>
    <w:multiLevelType w:val="multilevel"/>
    <w:tmpl w:val="C8226330"/>
    <w:lvl w:ilvl="0">
      <w:start w:val="1"/>
      <w:numFmt w:val="decimal"/>
      <w:lvlText w:val="%1."/>
      <w:lvlJc w:val="left"/>
      <w:pPr>
        <w:tabs>
          <w:tab w:val="num" w:pos="0"/>
        </w:tabs>
        <w:ind w:left="1570" w:hanging="360"/>
      </w:pPr>
    </w:lvl>
    <w:lvl w:ilvl="1">
      <w:start w:val="1"/>
      <w:numFmt w:val="lowerLetter"/>
      <w:lvlText w:val="%2."/>
      <w:lvlJc w:val="left"/>
      <w:pPr>
        <w:tabs>
          <w:tab w:val="num" w:pos="0"/>
        </w:tabs>
        <w:ind w:left="2290" w:hanging="360"/>
      </w:pPr>
    </w:lvl>
    <w:lvl w:ilvl="2">
      <w:start w:val="1"/>
      <w:numFmt w:val="lowerRoman"/>
      <w:lvlText w:val="%3."/>
      <w:lvlJc w:val="right"/>
      <w:pPr>
        <w:tabs>
          <w:tab w:val="num" w:pos="0"/>
        </w:tabs>
        <w:ind w:left="3010" w:hanging="180"/>
      </w:pPr>
    </w:lvl>
    <w:lvl w:ilvl="3">
      <w:start w:val="1"/>
      <w:numFmt w:val="decimal"/>
      <w:lvlText w:val="%4."/>
      <w:lvlJc w:val="left"/>
      <w:pPr>
        <w:tabs>
          <w:tab w:val="num" w:pos="0"/>
        </w:tabs>
        <w:ind w:left="3730" w:hanging="360"/>
      </w:pPr>
    </w:lvl>
    <w:lvl w:ilvl="4">
      <w:start w:val="1"/>
      <w:numFmt w:val="lowerLetter"/>
      <w:lvlText w:val="%5."/>
      <w:lvlJc w:val="left"/>
      <w:pPr>
        <w:tabs>
          <w:tab w:val="num" w:pos="0"/>
        </w:tabs>
        <w:ind w:left="4450" w:hanging="360"/>
      </w:pPr>
    </w:lvl>
    <w:lvl w:ilvl="5">
      <w:start w:val="1"/>
      <w:numFmt w:val="lowerRoman"/>
      <w:lvlText w:val="%6."/>
      <w:lvlJc w:val="right"/>
      <w:pPr>
        <w:tabs>
          <w:tab w:val="num" w:pos="0"/>
        </w:tabs>
        <w:ind w:left="5170" w:hanging="180"/>
      </w:pPr>
    </w:lvl>
    <w:lvl w:ilvl="6">
      <w:start w:val="1"/>
      <w:numFmt w:val="decimal"/>
      <w:lvlText w:val="%7."/>
      <w:lvlJc w:val="left"/>
      <w:pPr>
        <w:tabs>
          <w:tab w:val="num" w:pos="0"/>
        </w:tabs>
        <w:ind w:left="5890" w:hanging="360"/>
      </w:pPr>
    </w:lvl>
    <w:lvl w:ilvl="7">
      <w:start w:val="1"/>
      <w:numFmt w:val="lowerLetter"/>
      <w:lvlText w:val="%8."/>
      <w:lvlJc w:val="left"/>
      <w:pPr>
        <w:tabs>
          <w:tab w:val="num" w:pos="0"/>
        </w:tabs>
        <w:ind w:left="6610" w:hanging="360"/>
      </w:pPr>
    </w:lvl>
    <w:lvl w:ilvl="8">
      <w:start w:val="1"/>
      <w:numFmt w:val="lowerRoman"/>
      <w:lvlText w:val="%9."/>
      <w:lvlJc w:val="right"/>
      <w:pPr>
        <w:tabs>
          <w:tab w:val="num" w:pos="0"/>
        </w:tabs>
        <w:ind w:left="7330" w:hanging="180"/>
      </w:pPr>
    </w:lvl>
  </w:abstractNum>
  <w:abstractNum w:abstractNumId="11" w15:restartNumberingAfterBreak="0">
    <w:nsid w:val="3A5F07AB"/>
    <w:multiLevelType w:val="hybridMultilevel"/>
    <w:tmpl w:val="91BA26F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 w15:restartNumberingAfterBreak="0">
    <w:nsid w:val="403B6B0C"/>
    <w:multiLevelType w:val="hybridMultilevel"/>
    <w:tmpl w:val="5106D400"/>
    <w:lvl w:ilvl="0" w:tplc="E6CA6948">
      <w:start w:val="1"/>
      <w:numFmt w:val="decimal"/>
      <w:lvlText w:val="%1."/>
      <w:lvlJc w:val="left"/>
      <w:pPr>
        <w:ind w:left="786"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3" w15:restartNumberingAfterBreak="0">
    <w:nsid w:val="555D0BC8"/>
    <w:multiLevelType w:val="hybridMultilevel"/>
    <w:tmpl w:val="4A5AC238"/>
    <w:lvl w:ilvl="0" w:tplc="511624CC">
      <w:start w:val="1"/>
      <w:numFmt w:val="bullet"/>
      <w:lvlText w:val="-"/>
      <w:lvlJc w:val="left"/>
      <w:pPr>
        <w:ind w:left="360" w:hanging="360"/>
      </w:pPr>
      <w:rPr>
        <w:rFonts w:ascii="Times New Roman" w:eastAsia="Times New Roman" w:hAnsi="Times New Roman" w:cs="Times New Roman" w:hint="default"/>
      </w:rPr>
    </w:lvl>
    <w:lvl w:ilvl="1" w:tplc="04020003">
      <w:start w:val="1"/>
      <w:numFmt w:val="bullet"/>
      <w:lvlText w:val="o"/>
      <w:lvlJc w:val="left"/>
      <w:pPr>
        <w:ind w:left="2880" w:hanging="360"/>
      </w:pPr>
      <w:rPr>
        <w:rFonts w:ascii="Courier New" w:hAnsi="Courier New" w:cs="Times New Roman" w:hint="default"/>
      </w:rPr>
    </w:lvl>
    <w:lvl w:ilvl="2" w:tplc="04020005">
      <w:start w:val="1"/>
      <w:numFmt w:val="bullet"/>
      <w:lvlText w:val=""/>
      <w:lvlJc w:val="left"/>
      <w:pPr>
        <w:ind w:left="3600" w:hanging="360"/>
      </w:pPr>
      <w:rPr>
        <w:rFonts w:ascii="Wingdings" w:hAnsi="Wingdings" w:hint="default"/>
      </w:rPr>
    </w:lvl>
    <w:lvl w:ilvl="3" w:tplc="04020001">
      <w:start w:val="1"/>
      <w:numFmt w:val="bullet"/>
      <w:lvlText w:val=""/>
      <w:lvlJc w:val="left"/>
      <w:pPr>
        <w:ind w:left="4320" w:hanging="360"/>
      </w:pPr>
      <w:rPr>
        <w:rFonts w:ascii="Symbol" w:hAnsi="Symbol" w:hint="default"/>
      </w:rPr>
    </w:lvl>
    <w:lvl w:ilvl="4" w:tplc="04020003">
      <w:start w:val="1"/>
      <w:numFmt w:val="bullet"/>
      <w:lvlText w:val="o"/>
      <w:lvlJc w:val="left"/>
      <w:pPr>
        <w:ind w:left="5040" w:hanging="360"/>
      </w:pPr>
      <w:rPr>
        <w:rFonts w:ascii="Courier New" w:hAnsi="Courier New" w:cs="Times New Roman" w:hint="default"/>
      </w:rPr>
    </w:lvl>
    <w:lvl w:ilvl="5" w:tplc="04020005">
      <w:start w:val="1"/>
      <w:numFmt w:val="bullet"/>
      <w:lvlText w:val=""/>
      <w:lvlJc w:val="left"/>
      <w:pPr>
        <w:ind w:left="5760" w:hanging="360"/>
      </w:pPr>
      <w:rPr>
        <w:rFonts w:ascii="Wingdings" w:hAnsi="Wingdings" w:hint="default"/>
      </w:rPr>
    </w:lvl>
    <w:lvl w:ilvl="6" w:tplc="04020001">
      <w:start w:val="1"/>
      <w:numFmt w:val="bullet"/>
      <w:lvlText w:val=""/>
      <w:lvlJc w:val="left"/>
      <w:pPr>
        <w:ind w:left="6480" w:hanging="360"/>
      </w:pPr>
      <w:rPr>
        <w:rFonts w:ascii="Symbol" w:hAnsi="Symbol" w:hint="default"/>
      </w:rPr>
    </w:lvl>
    <w:lvl w:ilvl="7" w:tplc="04020003">
      <w:start w:val="1"/>
      <w:numFmt w:val="bullet"/>
      <w:lvlText w:val="o"/>
      <w:lvlJc w:val="left"/>
      <w:pPr>
        <w:ind w:left="7200" w:hanging="360"/>
      </w:pPr>
      <w:rPr>
        <w:rFonts w:ascii="Courier New" w:hAnsi="Courier New" w:cs="Times New Roman" w:hint="default"/>
      </w:rPr>
    </w:lvl>
    <w:lvl w:ilvl="8" w:tplc="04020005">
      <w:start w:val="1"/>
      <w:numFmt w:val="bullet"/>
      <w:lvlText w:val=""/>
      <w:lvlJc w:val="left"/>
      <w:pPr>
        <w:ind w:left="7920" w:hanging="360"/>
      </w:pPr>
      <w:rPr>
        <w:rFonts w:ascii="Wingdings" w:hAnsi="Wingdings" w:hint="default"/>
      </w:rPr>
    </w:lvl>
  </w:abstractNum>
  <w:abstractNum w:abstractNumId="14" w15:restartNumberingAfterBreak="0">
    <w:nsid w:val="5998661F"/>
    <w:multiLevelType w:val="hybridMultilevel"/>
    <w:tmpl w:val="67DA9984"/>
    <w:lvl w:ilvl="0" w:tplc="E5580BFC">
      <w:start w:val="1"/>
      <w:numFmt w:val="decimal"/>
      <w:lvlText w:val="%1."/>
      <w:lvlJc w:val="left"/>
      <w:pPr>
        <w:tabs>
          <w:tab w:val="num" w:pos="720"/>
        </w:tabs>
        <w:ind w:left="720" w:hanging="360"/>
      </w:pPr>
      <w:rPr>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5A6F0C6F"/>
    <w:multiLevelType w:val="multilevel"/>
    <w:tmpl w:val="7D9C2FB2"/>
    <w:lvl w:ilvl="0">
      <w:start w:val="1"/>
      <w:numFmt w:val="decimal"/>
      <w:lvlText w:val="%1."/>
      <w:lvlJc w:val="left"/>
      <w:pPr>
        <w:tabs>
          <w:tab w:val="num" w:pos="0"/>
        </w:tabs>
        <w:ind w:left="1353" w:hanging="360"/>
      </w:pPr>
      <w:rPr>
        <w:b w:val="0"/>
        <w:bCs w:val="0"/>
      </w:rPr>
    </w:lvl>
    <w:lvl w:ilvl="1">
      <w:start w:val="1"/>
      <w:numFmt w:val="lowerLetter"/>
      <w:lvlText w:val="%2."/>
      <w:lvlJc w:val="left"/>
      <w:pPr>
        <w:tabs>
          <w:tab w:val="num" w:pos="0"/>
        </w:tabs>
        <w:ind w:left="2073" w:hanging="360"/>
      </w:pPr>
    </w:lvl>
    <w:lvl w:ilvl="2">
      <w:start w:val="1"/>
      <w:numFmt w:val="lowerRoman"/>
      <w:lvlText w:val="%3."/>
      <w:lvlJc w:val="right"/>
      <w:pPr>
        <w:tabs>
          <w:tab w:val="num" w:pos="0"/>
        </w:tabs>
        <w:ind w:left="2793" w:hanging="180"/>
      </w:pPr>
    </w:lvl>
    <w:lvl w:ilvl="3">
      <w:start w:val="1"/>
      <w:numFmt w:val="decimal"/>
      <w:lvlText w:val="%4."/>
      <w:lvlJc w:val="left"/>
      <w:pPr>
        <w:tabs>
          <w:tab w:val="num" w:pos="0"/>
        </w:tabs>
        <w:ind w:left="3513" w:hanging="360"/>
      </w:pPr>
    </w:lvl>
    <w:lvl w:ilvl="4">
      <w:start w:val="1"/>
      <w:numFmt w:val="lowerLetter"/>
      <w:lvlText w:val="%5."/>
      <w:lvlJc w:val="left"/>
      <w:pPr>
        <w:tabs>
          <w:tab w:val="num" w:pos="0"/>
        </w:tabs>
        <w:ind w:left="4233" w:hanging="360"/>
      </w:pPr>
    </w:lvl>
    <w:lvl w:ilvl="5">
      <w:start w:val="1"/>
      <w:numFmt w:val="lowerRoman"/>
      <w:lvlText w:val="%6."/>
      <w:lvlJc w:val="right"/>
      <w:pPr>
        <w:tabs>
          <w:tab w:val="num" w:pos="0"/>
        </w:tabs>
        <w:ind w:left="4953" w:hanging="180"/>
      </w:pPr>
    </w:lvl>
    <w:lvl w:ilvl="6">
      <w:start w:val="1"/>
      <w:numFmt w:val="decimal"/>
      <w:lvlText w:val="%7."/>
      <w:lvlJc w:val="left"/>
      <w:pPr>
        <w:tabs>
          <w:tab w:val="num" w:pos="0"/>
        </w:tabs>
        <w:ind w:left="5673" w:hanging="360"/>
      </w:pPr>
    </w:lvl>
    <w:lvl w:ilvl="7">
      <w:start w:val="1"/>
      <w:numFmt w:val="lowerLetter"/>
      <w:lvlText w:val="%8."/>
      <w:lvlJc w:val="left"/>
      <w:pPr>
        <w:tabs>
          <w:tab w:val="num" w:pos="0"/>
        </w:tabs>
        <w:ind w:left="6393" w:hanging="360"/>
      </w:pPr>
    </w:lvl>
    <w:lvl w:ilvl="8">
      <w:start w:val="1"/>
      <w:numFmt w:val="lowerRoman"/>
      <w:lvlText w:val="%9."/>
      <w:lvlJc w:val="right"/>
      <w:pPr>
        <w:tabs>
          <w:tab w:val="num" w:pos="0"/>
        </w:tabs>
        <w:ind w:left="7113" w:hanging="180"/>
      </w:pPr>
    </w:lvl>
  </w:abstractNum>
  <w:abstractNum w:abstractNumId="16" w15:restartNumberingAfterBreak="0">
    <w:nsid w:val="5E442411"/>
    <w:multiLevelType w:val="multilevel"/>
    <w:tmpl w:val="B23423BE"/>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17" w15:restartNumberingAfterBreak="0">
    <w:nsid w:val="5E5C2AA8"/>
    <w:multiLevelType w:val="hybridMultilevel"/>
    <w:tmpl w:val="7464BDD0"/>
    <w:lvl w:ilvl="0" w:tplc="511624CC">
      <w:start w:val="1"/>
      <w:numFmt w:val="bullet"/>
      <w:lvlText w:val="-"/>
      <w:lvlJc w:val="left"/>
      <w:pPr>
        <w:ind w:left="720" w:hanging="360"/>
      </w:pPr>
      <w:rPr>
        <w:rFonts w:ascii="Times New Roman" w:eastAsia="Times New Roman" w:hAnsi="Times New Roman" w:cs="Times New Roman" w:hint="default"/>
      </w:rPr>
    </w:lvl>
    <w:lvl w:ilvl="1" w:tplc="04020003" w:tentative="1">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15:restartNumberingAfterBreak="0">
    <w:nsid w:val="63C66A70"/>
    <w:multiLevelType w:val="hybridMultilevel"/>
    <w:tmpl w:val="3EAEFA26"/>
    <w:lvl w:ilvl="0" w:tplc="511624CC">
      <w:start w:val="1"/>
      <w:numFmt w:val="bullet"/>
      <w:lvlText w:val="-"/>
      <w:lvlJc w:val="left"/>
      <w:pPr>
        <w:ind w:left="1618" w:hanging="360"/>
      </w:pPr>
      <w:rPr>
        <w:rFonts w:ascii="Times New Roman" w:eastAsia="Times New Roman" w:hAnsi="Times New Roman" w:cs="Times New Roman" w:hint="default"/>
      </w:rPr>
    </w:lvl>
    <w:lvl w:ilvl="1" w:tplc="04020003">
      <w:start w:val="1"/>
      <w:numFmt w:val="bullet"/>
      <w:lvlText w:val="o"/>
      <w:lvlJc w:val="left"/>
      <w:pPr>
        <w:ind w:left="2338" w:hanging="360"/>
      </w:pPr>
      <w:rPr>
        <w:rFonts w:ascii="Courier New" w:hAnsi="Courier New" w:cs="Times New Roman" w:hint="default"/>
      </w:rPr>
    </w:lvl>
    <w:lvl w:ilvl="2" w:tplc="04020005">
      <w:start w:val="1"/>
      <w:numFmt w:val="bullet"/>
      <w:lvlText w:val=""/>
      <w:lvlJc w:val="left"/>
      <w:pPr>
        <w:ind w:left="3058" w:hanging="360"/>
      </w:pPr>
      <w:rPr>
        <w:rFonts w:ascii="Wingdings" w:hAnsi="Wingdings" w:hint="default"/>
      </w:rPr>
    </w:lvl>
    <w:lvl w:ilvl="3" w:tplc="04020001">
      <w:start w:val="1"/>
      <w:numFmt w:val="bullet"/>
      <w:lvlText w:val=""/>
      <w:lvlJc w:val="left"/>
      <w:pPr>
        <w:ind w:left="3778" w:hanging="360"/>
      </w:pPr>
      <w:rPr>
        <w:rFonts w:ascii="Symbol" w:hAnsi="Symbol" w:hint="default"/>
      </w:rPr>
    </w:lvl>
    <w:lvl w:ilvl="4" w:tplc="04020003">
      <w:start w:val="1"/>
      <w:numFmt w:val="bullet"/>
      <w:lvlText w:val="o"/>
      <w:lvlJc w:val="left"/>
      <w:pPr>
        <w:ind w:left="4498" w:hanging="360"/>
      </w:pPr>
      <w:rPr>
        <w:rFonts w:ascii="Courier New" w:hAnsi="Courier New" w:cs="Times New Roman" w:hint="default"/>
      </w:rPr>
    </w:lvl>
    <w:lvl w:ilvl="5" w:tplc="04020005">
      <w:start w:val="1"/>
      <w:numFmt w:val="bullet"/>
      <w:lvlText w:val=""/>
      <w:lvlJc w:val="left"/>
      <w:pPr>
        <w:ind w:left="5218" w:hanging="360"/>
      </w:pPr>
      <w:rPr>
        <w:rFonts w:ascii="Wingdings" w:hAnsi="Wingdings" w:hint="default"/>
      </w:rPr>
    </w:lvl>
    <w:lvl w:ilvl="6" w:tplc="04020001">
      <w:start w:val="1"/>
      <w:numFmt w:val="bullet"/>
      <w:lvlText w:val=""/>
      <w:lvlJc w:val="left"/>
      <w:pPr>
        <w:ind w:left="5938" w:hanging="360"/>
      </w:pPr>
      <w:rPr>
        <w:rFonts w:ascii="Symbol" w:hAnsi="Symbol" w:hint="default"/>
      </w:rPr>
    </w:lvl>
    <w:lvl w:ilvl="7" w:tplc="04020003">
      <w:start w:val="1"/>
      <w:numFmt w:val="bullet"/>
      <w:lvlText w:val="o"/>
      <w:lvlJc w:val="left"/>
      <w:pPr>
        <w:ind w:left="6658" w:hanging="360"/>
      </w:pPr>
      <w:rPr>
        <w:rFonts w:ascii="Courier New" w:hAnsi="Courier New" w:cs="Times New Roman" w:hint="default"/>
      </w:rPr>
    </w:lvl>
    <w:lvl w:ilvl="8" w:tplc="04020005">
      <w:start w:val="1"/>
      <w:numFmt w:val="bullet"/>
      <w:lvlText w:val=""/>
      <w:lvlJc w:val="left"/>
      <w:pPr>
        <w:ind w:left="7378" w:hanging="360"/>
      </w:pPr>
      <w:rPr>
        <w:rFonts w:ascii="Wingdings" w:hAnsi="Wingdings" w:hint="default"/>
      </w:rPr>
    </w:lvl>
  </w:abstractNum>
  <w:abstractNum w:abstractNumId="19" w15:restartNumberingAfterBreak="0">
    <w:nsid w:val="649C00E7"/>
    <w:multiLevelType w:val="hybridMultilevel"/>
    <w:tmpl w:val="91BA26FC"/>
    <w:lvl w:ilvl="0" w:tplc="FFFFFFFF">
      <w:start w:val="1"/>
      <w:numFmt w:val="lowerLetter"/>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 w15:restartNumberingAfterBreak="0">
    <w:nsid w:val="6B364876"/>
    <w:multiLevelType w:val="multilevel"/>
    <w:tmpl w:val="5A20E6CE"/>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21" w15:restartNumberingAfterBreak="0">
    <w:nsid w:val="6E394DC1"/>
    <w:multiLevelType w:val="multilevel"/>
    <w:tmpl w:val="00000006"/>
    <w:lvl w:ilvl="0">
      <w:start w:val="1"/>
      <w:numFmt w:val="decimal"/>
      <w:lvlText w:val="%1."/>
      <w:lvlJc w:val="center"/>
      <w:pPr>
        <w:tabs>
          <w:tab w:val="num" w:pos="559"/>
        </w:tabs>
        <w:ind w:left="539" w:hanging="113"/>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15:restartNumberingAfterBreak="0">
    <w:nsid w:val="6FDE7518"/>
    <w:multiLevelType w:val="hybridMultilevel"/>
    <w:tmpl w:val="C33C72B0"/>
    <w:lvl w:ilvl="0" w:tplc="1D3273EA">
      <w:start w:val="1"/>
      <w:numFmt w:val="lowerLetter"/>
      <w:lvlText w:val="%1)"/>
      <w:lvlJc w:val="left"/>
      <w:pPr>
        <w:ind w:left="144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3" w15:restartNumberingAfterBreak="0">
    <w:nsid w:val="73637F22"/>
    <w:multiLevelType w:val="multilevel"/>
    <w:tmpl w:val="B23423BE"/>
    <w:lvl w:ilvl="0">
      <w:start w:val="1"/>
      <w:numFmt w:val="decimal"/>
      <w:lvlText w:val="%1."/>
      <w:lvlJc w:val="left"/>
      <w:pPr>
        <w:tabs>
          <w:tab w:val="num" w:pos="0"/>
        </w:tabs>
        <w:ind w:left="840" w:hanging="360"/>
      </w:pPr>
    </w:lvl>
    <w:lvl w:ilvl="1">
      <w:start w:val="1"/>
      <w:numFmt w:val="lowerLetter"/>
      <w:lvlText w:val="%2."/>
      <w:lvlJc w:val="left"/>
      <w:pPr>
        <w:tabs>
          <w:tab w:val="num" w:pos="0"/>
        </w:tabs>
        <w:ind w:left="1560" w:hanging="360"/>
      </w:pPr>
    </w:lvl>
    <w:lvl w:ilvl="2">
      <w:start w:val="1"/>
      <w:numFmt w:val="lowerRoman"/>
      <w:lvlText w:val="%3."/>
      <w:lvlJc w:val="right"/>
      <w:pPr>
        <w:tabs>
          <w:tab w:val="num" w:pos="0"/>
        </w:tabs>
        <w:ind w:left="2280" w:hanging="180"/>
      </w:pPr>
    </w:lvl>
    <w:lvl w:ilvl="3">
      <w:start w:val="1"/>
      <w:numFmt w:val="decimal"/>
      <w:lvlText w:val="%4."/>
      <w:lvlJc w:val="left"/>
      <w:pPr>
        <w:tabs>
          <w:tab w:val="num" w:pos="0"/>
        </w:tabs>
        <w:ind w:left="3000" w:hanging="360"/>
      </w:pPr>
    </w:lvl>
    <w:lvl w:ilvl="4">
      <w:start w:val="1"/>
      <w:numFmt w:val="lowerLetter"/>
      <w:lvlText w:val="%5."/>
      <w:lvlJc w:val="left"/>
      <w:pPr>
        <w:tabs>
          <w:tab w:val="num" w:pos="0"/>
        </w:tabs>
        <w:ind w:left="3720" w:hanging="360"/>
      </w:pPr>
    </w:lvl>
    <w:lvl w:ilvl="5">
      <w:start w:val="1"/>
      <w:numFmt w:val="lowerRoman"/>
      <w:lvlText w:val="%6."/>
      <w:lvlJc w:val="right"/>
      <w:pPr>
        <w:tabs>
          <w:tab w:val="num" w:pos="0"/>
        </w:tabs>
        <w:ind w:left="4440" w:hanging="180"/>
      </w:pPr>
    </w:lvl>
    <w:lvl w:ilvl="6">
      <w:start w:val="1"/>
      <w:numFmt w:val="decimal"/>
      <w:lvlText w:val="%7."/>
      <w:lvlJc w:val="left"/>
      <w:pPr>
        <w:tabs>
          <w:tab w:val="num" w:pos="0"/>
        </w:tabs>
        <w:ind w:left="5160" w:hanging="360"/>
      </w:pPr>
    </w:lvl>
    <w:lvl w:ilvl="7">
      <w:start w:val="1"/>
      <w:numFmt w:val="lowerLetter"/>
      <w:lvlText w:val="%8."/>
      <w:lvlJc w:val="left"/>
      <w:pPr>
        <w:tabs>
          <w:tab w:val="num" w:pos="0"/>
        </w:tabs>
        <w:ind w:left="5880" w:hanging="360"/>
      </w:pPr>
    </w:lvl>
    <w:lvl w:ilvl="8">
      <w:start w:val="1"/>
      <w:numFmt w:val="lowerRoman"/>
      <w:lvlText w:val="%9."/>
      <w:lvlJc w:val="right"/>
      <w:pPr>
        <w:tabs>
          <w:tab w:val="num" w:pos="0"/>
        </w:tabs>
        <w:ind w:left="6600" w:hanging="180"/>
      </w:pPr>
    </w:lvl>
  </w:abstractNum>
  <w:abstractNum w:abstractNumId="24" w15:restartNumberingAfterBreak="0">
    <w:nsid w:val="75C31190"/>
    <w:multiLevelType w:val="multilevel"/>
    <w:tmpl w:val="F418DBCA"/>
    <w:lvl w:ilvl="0">
      <w:start w:val="1"/>
      <w:numFmt w:val="decimal"/>
      <w:lvlText w:val="%1."/>
      <w:lvlJc w:val="left"/>
      <w:pPr>
        <w:tabs>
          <w:tab w:val="num" w:pos="0"/>
        </w:tabs>
        <w:ind w:left="1570" w:hanging="360"/>
      </w:pPr>
    </w:lvl>
    <w:lvl w:ilvl="1">
      <w:start w:val="1"/>
      <w:numFmt w:val="lowerLetter"/>
      <w:lvlText w:val="%2."/>
      <w:lvlJc w:val="left"/>
      <w:pPr>
        <w:tabs>
          <w:tab w:val="num" w:pos="0"/>
        </w:tabs>
        <w:ind w:left="2290" w:hanging="360"/>
      </w:pPr>
    </w:lvl>
    <w:lvl w:ilvl="2">
      <w:start w:val="1"/>
      <w:numFmt w:val="lowerRoman"/>
      <w:lvlText w:val="%3."/>
      <w:lvlJc w:val="right"/>
      <w:pPr>
        <w:tabs>
          <w:tab w:val="num" w:pos="0"/>
        </w:tabs>
        <w:ind w:left="3010" w:hanging="180"/>
      </w:pPr>
    </w:lvl>
    <w:lvl w:ilvl="3">
      <w:start w:val="1"/>
      <w:numFmt w:val="decimal"/>
      <w:lvlText w:val="%4."/>
      <w:lvlJc w:val="left"/>
      <w:pPr>
        <w:tabs>
          <w:tab w:val="num" w:pos="0"/>
        </w:tabs>
        <w:ind w:left="3730" w:hanging="360"/>
      </w:pPr>
    </w:lvl>
    <w:lvl w:ilvl="4">
      <w:start w:val="1"/>
      <w:numFmt w:val="lowerLetter"/>
      <w:lvlText w:val="%5."/>
      <w:lvlJc w:val="left"/>
      <w:pPr>
        <w:tabs>
          <w:tab w:val="num" w:pos="0"/>
        </w:tabs>
        <w:ind w:left="4450" w:hanging="360"/>
      </w:pPr>
    </w:lvl>
    <w:lvl w:ilvl="5">
      <w:start w:val="1"/>
      <w:numFmt w:val="lowerRoman"/>
      <w:lvlText w:val="%6."/>
      <w:lvlJc w:val="right"/>
      <w:pPr>
        <w:tabs>
          <w:tab w:val="num" w:pos="0"/>
        </w:tabs>
        <w:ind w:left="5170" w:hanging="180"/>
      </w:pPr>
    </w:lvl>
    <w:lvl w:ilvl="6">
      <w:start w:val="1"/>
      <w:numFmt w:val="decimal"/>
      <w:lvlText w:val="%7."/>
      <w:lvlJc w:val="left"/>
      <w:pPr>
        <w:tabs>
          <w:tab w:val="num" w:pos="0"/>
        </w:tabs>
        <w:ind w:left="5890" w:hanging="360"/>
      </w:pPr>
    </w:lvl>
    <w:lvl w:ilvl="7">
      <w:start w:val="1"/>
      <w:numFmt w:val="lowerLetter"/>
      <w:lvlText w:val="%8."/>
      <w:lvlJc w:val="left"/>
      <w:pPr>
        <w:tabs>
          <w:tab w:val="num" w:pos="0"/>
        </w:tabs>
        <w:ind w:left="6610" w:hanging="360"/>
      </w:pPr>
    </w:lvl>
    <w:lvl w:ilvl="8">
      <w:start w:val="1"/>
      <w:numFmt w:val="lowerRoman"/>
      <w:lvlText w:val="%9."/>
      <w:lvlJc w:val="right"/>
      <w:pPr>
        <w:tabs>
          <w:tab w:val="num" w:pos="0"/>
        </w:tabs>
        <w:ind w:left="7330" w:hanging="180"/>
      </w:pPr>
    </w:lvl>
  </w:abstractNum>
  <w:num w:numId="1">
    <w:abstractNumId w:val="3"/>
  </w:num>
  <w:num w:numId="2">
    <w:abstractNumId w:val="8"/>
  </w:num>
  <w:num w:numId="3">
    <w:abstractNumId w:val="20"/>
  </w:num>
  <w:num w:numId="4">
    <w:abstractNumId w:val="10"/>
  </w:num>
  <w:num w:numId="5">
    <w:abstractNumId w:val="24"/>
  </w:num>
  <w:num w:numId="6">
    <w:abstractNumId w:val="7"/>
  </w:num>
  <w:num w:numId="7">
    <w:abstractNumId w:val="0"/>
  </w:num>
  <w:num w:numId="8">
    <w:abstractNumId w:val="16"/>
  </w:num>
  <w:num w:numId="9">
    <w:abstractNumId w:val="15"/>
  </w:num>
  <w:num w:numId="10">
    <w:abstractNumId w:val="1"/>
  </w:num>
  <w:num w:numId="11">
    <w:abstractNumId w:val="6"/>
  </w:num>
  <w:num w:numId="12">
    <w:abstractNumId w:val="23"/>
  </w:num>
  <w:num w:numId="13">
    <w:abstractNumId w:val="13"/>
  </w:num>
  <w:num w:numId="14">
    <w:abstractNumId w:val="18"/>
  </w:num>
  <w:num w:numId="15">
    <w:abstractNumId w:val="5"/>
  </w:num>
  <w:num w:numId="16">
    <w:abstractNumId w:val="12"/>
  </w:num>
  <w:num w:numId="17">
    <w:abstractNumId w:val="9"/>
  </w:num>
  <w:num w:numId="18">
    <w:abstractNumId w:val="19"/>
  </w:num>
  <w:num w:numId="19">
    <w:abstractNumId w:val="17"/>
  </w:num>
  <w:num w:numId="20">
    <w:abstractNumId w:val="4"/>
  </w:num>
  <w:num w:numId="21">
    <w:abstractNumId w:val="14"/>
  </w:num>
  <w:num w:numId="22">
    <w:abstractNumId w:val="21"/>
  </w:num>
  <w:num w:numId="23">
    <w:abstractNumId w:val="11"/>
  </w:num>
  <w:num w:numId="24">
    <w:abstractNumId w:val="2"/>
  </w:num>
  <w:num w:numId="25">
    <w:abstractNumId w:val="2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Rumen S. Tashkov">
    <w15:presenceInfo w15:providerId="AD" w15:userId="S::rumen.tashkov@bulatsa.com::21b0c3ec-098b-413f-af29-f9217ef7f4e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proofState w:spelling="clean" w:grammar="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20B9"/>
    <w:rsid w:val="0000139A"/>
    <w:rsid w:val="000053E7"/>
    <w:rsid w:val="000075E4"/>
    <w:rsid w:val="00010DF9"/>
    <w:rsid w:val="00012071"/>
    <w:rsid w:val="00021158"/>
    <w:rsid w:val="00027708"/>
    <w:rsid w:val="00033148"/>
    <w:rsid w:val="000446F6"/>
    <w:rsid w:val="00051750"/>
    <w:rsid w:val="00057199"/>
    <w:rsid w:val="00062FD4"/>
    <w:rsid w:val="0007071E"/>
    <w:rsid w:val="00073B57"/>
    <w:rsid w:val="00073E14"/>
    <w:rsid w:val="00074DAD"/>
    <w:rsid w:val="00076768"/>
    <w:rsid w:val="000B2B0D"/>
    <w:rsid w:val="000B7C67"/>
    <w:rsid w:val="000C0DF7"/>
    <w:rsid w:val="000C3074"/>
    <w:rsid w:val="000C357C"/>
    <w:rsid w:val="000C6A61"/>
    <w:rsid w:val="000D7A2F"/>
    <w:rsid w:val="000F12BD"/>
    <w:rsid w:val="000F220C"/>
    <w:rsid w:val="001037FA"/>
    <w:rsid w:val="00104CEF"/>
    <w:rsid w:val="00104F80"/>
    <w:rsid w:val="00120DA9"/>
    <w:rsid w:val="001315A4"/>
    <w:rsid w:val="0013386A"/>
    <w:rsid w:val="00137365"/>
    <w:rsid w:val="0014004C"/>
    <w:rsid w:val="00153E15"/>
    <w:rsid w:val="00163D6E"/>
    <w:rsid w:val="00170F01"/>
    <w:rsid w:val="001722F4"/>
    <w:rsid w:val="00175A7C"/>
    <w:rsid w:val="00175F12"/>
    <w:rsid w:val="00176717"/>
    <w:rsid w:val="00193ABB"/>
    <w:rsid w:val="001A0528"/>
    <w:rsid w:val="001A0DDA"/>
    <w:rsid w:val="001A6E19"/>
    <w:rsid w:val="001B0DA2"/>
    <w:rsid w:val="001B47A8"/>
    <w:rsid w:val="001B5FB1"/>
    <w:rsid w:val="001C028F"/>
    <w:rsid w:val="001C57C9"/>
    <w:rsid w:val="001C7DAD"/>
    <w:rsid w:val="001D28A3"/>
    <w:rsid w:val="001F0AE9"/>
    <w:rsid w:val="001F26DD"/>
    <w:rsid w:val="001F65E8"/>
    <w:rsid w:val="002018B1"/>
    <w:rsid w:val="00212C7D"/>
    <w:rsid w:val="00214A2A"/>
    <w:rsid w:val="00216880"/>
    <w:rsid w:val="00221EF4"/>
    <w:rsid w:val="002259DD"/>
    <w:rsid w:val="00231167"/>
    <w:rsid w:val="00235CE8"/>
    <w:rsid w:val="00237482"/>
    <w:rsid w:val="002421D2"/>
    <w:rsid w:val="00245F72"/>
    <w:rsid w:val="00251912"/>
    <w:rsid w:val="002570E9"/>
    <w:rsid w:val="00262D4F"/>
    <w:rsid w:val="002632C8"/>
    <w:rsid w:val="00265C7D"/>
    <w:rsid w:val="00272324"/>
    <w:rsid w:val="00274042"/>
    <w:rsid w:val="002761E5"/>
    <w:rsid w:val="0028060A"/>
    <w:rsid w:val="00281095"/>
    <w:rsid w:val="0028443C"/>
    <w:rsid w:val="00285DF3"/>
    <w:rsid w:val="00292939"/>
    <w:rsid w:val="002933B8"/>
    <w:rsid w:val="002A2316"/>
    <w:rsid w:val="002A4A23"/>
    <w:rsid w:val="002C3625"/>
    <w:rsid w:val="002D51DA"/>
    <w:rsid w:val="002E7FF0"/>
    <w:rsid w:val="002F3298"/>
    <w:rsid w:val="002F6242"/>
    <w:rsid w:val="003068BD"/>
    <w:rsid w:val="003218BD"/>
    <w:rsid w:val="00342EFB"/>
    <w:rsid w:val="00347CDA"/>
    <w:rsid w:val="0035295F"/>
    <w:rsid w:val="0035417B"/>
    <w:rsid w:val="00360808"/>
    <w:rsid w:val="003610B1"/>
    <w:rsid w:val="003649DB"/>
    <w:rsid w:val="003677EC"/>
    <w:rsid w:val="003A0E1E"/>
    <w:rsid w:val="003A7F94"/>
    <w:rsid w:val="003B3BDC"/>
    <w:rsid w:val="003B6A36"/>
    <w:rsid w:val="003C24C6"/>
    <w:rsid w:val="003C2889"/>
    <w:rsid w:val="003C527B"/>
    <w:rsid w:val="003D12B6"/>
    <w:rsid w:val="003D3793"/>
    <w:rsid w:val="003D4D5E"/>
    <w:rsid w:val="003D5F59"/>
    <w:rsid w:val="003D7FB2"/>
    <w:rsid w:val="003E6881"/>
    <w:rsid w:val="00400007"/>
    <w:rsid w:val="004054A8"/>
    <w:rsid w:val="0040698B"/>
    <w:rsid w:val="004130CC"/>
    <w:rsid w:val="004143DD"/>
    <w:rsid w:val="00416C9A"/>
    <w:rsid w:val="004220BB"/>
    <w:rsid w:val="0042728F"/>
    <w:rsid w:val="00434B8F"/>
    <w:rsid w:val="00440C42"/>
    <w:rsid w:val="00442917"/>
    <w:rsid w:val="00443C4A"/>
    <w:rsid w:val="0045181B"/>
    <w:rsid w:val="00454986"/>
    <w:rsid w:val="00461155"/>
    <w:rsid w:val="00461EAF"/>
    <w:rsid w:val="00470CBE"/>
    <w:rsid w:val="004717E6"/>
    <w:rsid w:val="00476123"/>
    <w:rsid w:val="0047786F"/>
    <w:rsid w:val="00477E30"/>
    <w:rsid w:val="00484DEB"/>
    <w:rsid w:val="00487C28"/>
    <w:rsid w:val="0049038E"/>
    <w:rsid w:val="00494D03"/>
    <w:rsid w:val="004A4F42"/>
    <w:rsid w:val="004A66F4"/>
    <w:rsid w:val="004A6FD4"/>
    <w:rsid w:val="004A708D"/>
    <w:rsid w:val="004B0632"/>
    <w:rsid w:val="004B4B23"/>
    <w:rsid w:val="004B6921"/>
    <w:rsid w:val="004C39E4"/>
    <w:rsid w:val="004D2987"/>
    <w:rsid w:val="004E0273"/>
    <w:rsid w:val="0050551B"/>
    <w:rsid w:val="00530316"/>
    <w:rsid w:val="005336E9"/>
    <w:rsid w:val="00533B74"/>
    <w:rsid w:val="00535125"/>
    <w:rsid w:val="00537F41"/>
    <w:rsid w:val="00542AB8"/>
    <w:rsid w:val="0054443A"/>
    <w:rsid w:val="00550DC4"/>
    <w:rsid w:val="00551507"/>
    <w:rsid w:val="00553984"/>
    <w:rsid w:val="00562DCC"/>
    <w:rsid w:val="00566A5A"/>
    <w:rsid w:val="00570A9A"/>
    <w:rsid w:val="005710CA"/>
    <w:rsid w:val="00581FCB"/>
    <w:rsid w:val="005962A9"/>
    <w:rsid w:val="0059736F"/>
    <w:rsid w:val="005B157A"/>
    <w:rsid w:val="005B1E28"/>
    <w:rsid w:val="005B35A2"/>
    <w:rsid w:val="005B5BFB"/>
    <w:rsid w:val="005C0252"/>
    <w:rsid w:val="005C168D"/>
    <w:rsid w:val="005C2196"/>
    <w:rsid w:val="005C4698"/>
    <w:rsid w:val="005C4CDA"/>
    <w:rsid w:val="005C5181"/>
    <w:rsid w:val="005D4577"/>
    <w:rsid w:val="005E354A"/>
    <w:rsid w:val="005F0046"/>
    <w:rsid w:val="005F7B6D"/>
    <w:rsid w:val="006010BF"/>
    <w:rsid w:val="00601858"/>
    <w:rsid w:val="00605351"/>
    <w:rsid w:val="0060675E"/>
    <w:rsid w:val="006077C3"/>
    <w:rsid w:val="00622005"/>
    <w:rsid w:val="00626D37"/>
    <w:rsid w:val="006309F8"/>
    <w:rsid w:val="0063473B"/>
    <w:rsid w:val="00635D81"/>
    <w:rsid w:val="00643179"/>
    <w:rsid w:val="00644DC6"/>
    <w:rsid w:val="00646CFB"/>
    <w:rsid w:val="00647FED"/>
    <w:rsid w:val="00651F29"/>
    <w:rsid w:val="00660DB8"/>
    <w:rsid w:val="00665911"/>
    <w:rsid w:val="0069766F"/>
    <w:rsid w:val="006A22D0"/>
    <w:rsid w:val="006A40C4"/>
    <w:rsid w:val="006A7FB8"/>
    <w:rsid w:val="006B0C14"/>
    <w:rsid w:val="006B1BFA"/>
    <w:rsid w:val="006B260C"/>
    <w:rsid w:val="006B4BFF"/>
    <w:rsid w:val="006B619C"/>
    <w:rsid w:val="006B7AE7"/>
    <w:rsid w:val="006C0760"/>
    <w:rsid w:val="006C1960"/>
    <w:rsid w:val="006C1BC5"/>
    <w:rsid w:val="006C229D"/>
    <w:rsid w:val="006D5A82"/>
    <w:rsid w:val="006D5D11"/>
    <w:rsid w:val="006D7FD0"/>
    <w:rsid w:val="006E1670"/>
    <w:rsid w:val="006F2406"/>
    <w:rsid w:val="007171E2"/>
    <w:rsid w:val="007267C4"/>
    <w:rsid w:val="00726EBE"/>
    <w:rsid w:val="007276F5"/>
    <w:rsid w:val="007317C3"/>
    <w:rsid w:val="00740345"/>
    <w:rsid w:val="007419E8"/>
    <w:rsid w:val="00744041"/>
    <w:rsid w:val="00746D19"/>
    <w:rsid w:val="00747468"/>
    <w:rsid w:val="007566FF"/>
    <w:rsid w:val="007600EA"/>
    <w:rsid w:val="007629B6"/>
    <w:rsid w:val="007631C9"/>
    <w:rsid w:val="0076525B"/>
    <w:rsid w:val="00772A95"/>
    <w:rsid w:val="0078351A"/>
    <w:rsid w:val="007838FF"/>
    <w:rsid w:val="00784BB8"/>
    <w:rsid w:val="007873DE"/>
    <w:rsid w:val="00792645"/>
    <w:rsid w:val="0079321B"/>
    <w:rsid w:val="007945D4"/>
    <w:rsid w:val="007A5F2B"/>
    <w:rsid w:val="007C32F3"/>
    <w:rsid w:val="007C5F52"/>
    <w:rsid w:val="007C6E98"/>
    <w:rsid w:val="007D02C2"/>
    <w:rsid w:val="007D581B"/>
    <w:rsid w:val="007E4131"/>
    <w:rsid w:val="00803BB1"/>
    <w:rsid w:val="00817E46"/>
    <w:rsid w:val="00821A76"/>
    <w:rsid w:val="008257B4"/>
    <w:rsid w:val="00842047"/>
    <w:rsid w:val="00844B53"/>
    <w:rsid w:val="00854213"/>
    <w:rsid w:val="008558D6"/>
    <w:rsid w:val="0086511A"/>
    <w:rsid w:val="008774D7"/>
    <w:rsid w:val="008974E1"/>
    <w:rsid w:val="008A7706"/>
    <w:rsid w:val="008B2F16"/>
    <w:rsid w:val="008B52DE"/>
    <w:rsid w:val="008B7F5E"/>
    <w:rsid w:val="008C42A5"/>
    <w:rsid w:val="008C4557"/>
    <w:rsid w:val="008D1878"/>
    <w:rsid w:val="008D6CD3"/>
    <w:rsid w:val="008D74E8"/>
    <w:rsid w:val="008E11B1"/>
    <w:rsid w:val="008F1770"/>
    <w:rsid w:val="008F2346"/>
    <w:rsid w:val="00906EB8"/>
    <w:rsid w:val="00910770"/>
    <w:rsid w:val="009200B5"/>
    <w:rsid w:val="0092230A"/>
    <w:rsid w:val="00940921"/>
    <w:rsid w:val="00942C46"/>
    <w:rsid w:val="00946CAA"/>
    <w:rsid w:val="009640E2"/>
    <w:rsid w:val="00973DA6"/>
    <w:rsid w:val="00974A75"/>
    <w:rsid w:val="009768A6"/>
    <w:rsid w:val="00980F6D"/>
    <w:rsid w:val="00991033"/>
    <w:rsid w:val="00994CA8"/>
    <w:rsid w:val="00996BAF"/>
    <w:rsid w:val="009A1433"/>
    <w:rsid w:val="009A2C99"/>
    <w:rsid w:val="009A3ECF"/>
    <w:rsid w:val="009A74EC"/>
    <w:rsid w:val="009B4016"/>
    <w:rsid w:val="009B6304"/>
    <w:rsid w:val="009B754C"/>
    <w:rsid w:val="009C271F"/>
    <w:rsid w:val="009C366B"/>
    <w:rsid w:val="009C58EA"/>
    <w:rsid w:val="009D20B9"/>
    <w:rsid w:val="009D39CC"/>
    <w:rsid w:val="009D6E4F"/>
    <w:rsid w:val="009E3BF9"/>
    <w:rsid w:val="009E49D1"/>
    <w:rsid w:val="009E5D58"/>
    <w:rsid w:val="009E6830"/>
    <w:rsid w:val="009E70C0"/>
    <w:rsid w:val="009F3BB8"/>
    <w:rsid w:val="009F589C"/>
    <w:rsid w:val="00A03E7A"/>
    <w:rsid w:val="00A07686"/>
    <w:rsid w:val="00A146A0"/>
    <w:rsid w:val="00A176E9"/>
    <w:rsid w:val="00A20994"/>
    <w:rsid w:val="00A21752"/>
    <w:rsid w:val="00A347F1"/>
    <w:rsid w:val="00A409D2"/>
    <w:rsid w:val="00A414A5"/>
    <w:rsid w:val="00A52C92"/>
    <w:rsid w:val="00A54C2C"/>
    <w:rsid w:val="00A61231"/>
    <w:rsid w:val="00A62CD4"/>
    <w:rsid w:val="00A64073"/>
    <w:rsid w:val="00A731F3"/>
    <w:rsid w:val="00A74031"/>
    <w:rsid w:val="00A84A85"/>
    <w:rsid w:val="00A94927"/>
    <w:rsid w:val="00AA520E"/>
    <w:rsid w:val="00AA5C07"/>
    <w:rsid w:val="00AA629E"/>
    <w:rsid w:val="00AB2CB8"/>
    <w:rsid w:val="00AB4A13"/>
    <w:rsid w:val="00AB727D"/>
    <w:rsid w:val="00AC1322"/>
    <w:rsid w:val="00AC324A"/>
    <w:rsid w:val="00AC4260"/>
    <w:rsid w:val="00AC584F"/>
    <w:rsid w:val="00AE4421"/>
    <w:rsid w:val="00AF5444"/>
    <w:rsid w:val="00AF55E7"/>
    <w:rsid w:val="00B0210F"/>
    <w:rsid w:val="00B0320F"/>
    <w:rsid w:val="00B0354E"/>
    <w:rsid w:val="00B05727"/>
    <w:rsid w:val="00B12087"/>
    <w:rsid w:val="00B14815"/>
    <w:rsid w:val="00B212BE"/>
    <w:rsid w:val="00B23D68"/>
    <w:rsid w:val="00B306CA"/>
    <w:rsid w:val="00B32F5D"/>
    <w:rsid w:val="00B34DBE"/>
    <w:rsid w:val="00B413FE"/>
    <w:rsid w:val="00B4619D"/>
    <w:rsid w:val="00B553D9"/>
    <w:rsid w:val="00B64420"/>
    <w:rsid w:val="00B65BA2"/>
    <w:rsid w:val="00BA23CC"/>
    <w:rsid w:val="00BB2FC6"/>
    <w:rsid w:val="00BB33EC"/>
    <w:rsid w:val="00BC7A24"/>
    <w:rsid w:val="00BD12D4"/>
    <w:rsid w:val="00BD143C"/>
    <w:rsid w:val="00BD2F56"/>
    <w:rsid w:val="00BD6FF1"/>
    <w:rsid w:val="00BD70F9"/>
    <w:rsid w:val="00BE1BA7"/>
    <w:rsid w:val="00BF0E96"/>
    <w:rsid w:val="00BF4462"/>
    <w:rsid w:val="00BF4821"/>
    <w:rsid w:val="00BF6126"/>
    <w:rsid w:val="00C10B10"/>
    <w:rsid w:val="00C10FF2"/>
    <w:rsid w:val="00C11B2D"/>
    <w:rsid w:val="00C11CA0"/>
    <w:rsid w:val="00C1332D"/>
    <w:rsid w:val="00C23D86"/>
    <w:rsid w:val="00C279BD"/>
    <w:rsid w:val="00C311EF"/>
    <w:rsid w:val="00C34EDC"/>
    <w:rsid w:val="00C42535"/>
    <w:rsid w:val="00C42601"/>
    <w:rsid w:val="00C42E23"/>
    <w:rsid w:val="00C64A44"/>
    <w:rsid w:val="00C751DB"/>
    <w:rsid w:val="00C809F4"/>
    <w:rsid w:val="00C878A1"/>
    <w:rsid w:val="00CA381E"/>
    <w:rsid w:val="00CC045D"/>
    <w:rsid w:val="00CC1B89"/>
    <w:rsid w:val="00CC5EBD"/>
    <w:rsid w:val="00CD06F6"/>
    <w:rsid w:val="00CD3990"/>
    <w:rsid w:val="00CE3E78"/>
    <w:rsid w:val="00CF4B21"/>
    <w:rsid w:val="00D046FA"/>
    <w:rsid w:val="00D10FE7"/>
    <w:rsid w:val="00D110A8"/>
    <w:rsid w:val="00D12D2C"/>
    <w:rsid w:val="00D137A6"/>
    <w:rsid w:val="00D14BD6"/>
    <w:rsid w:val="00D20063"/>
    <w:rsid w:val="00D447F8"/>
    <w:rsid w:val="00D45867"/>
    <w:rsid w:val="00D47A6F"/>
    <w:rsid w:val="00D52857"/>
    <w:rsid w:val="00D5405D"/>
    <w:rsid w:val="00D54BF0"/>
    <w:rsid w:val="00D637D8"/>
    <w:rsid w:val="00D73F69"/>
    <w:rsid w:val="00D770B3"/>
    <w:rsid w:val="00D82D67"/>
    <w:rsid w:val="00D879FE"/>
    <w:rsid w:val="00D9404C"/>
    <w:rsid w:val="00DA0593"/>
    <w:rsid w:val="00DA46A9"/>
    <w:rsid w:val="00DA6027"/>
    <w:rsid w:val="00DA64A2"/>
    <w:rsid w:val="00DB405A"/>
    <w:rsid w:val="00DB6A5F"/>
    <w:rsid w:val="00DD771F"/>
    <w:rsid w:val="00DE1B79"/>
    <w:rsid w:val="00DE4582"/>
    <w:rsid w:val="00DE7B65"/>
    <w:rsid w:val="00DF2781"/>
    <w:rsid w:val="00DF2ADE"/>
    <w:rsid w:val="00DF5110"/>
    <w:rsid w:val="00DF70FB"/>
    <w:rsid w:val="00E0292F"/>
    <w:rsid w:val="00E20D10"/>
    <w:rsid w:val="00E239ED"/>
    <w:rsid w:val="00E31149"/>
    <w:rsid w:val="00E42F3D"/>
    <w:rsid w:val="00E53C7F"/>
    <w:rsid w:val="00E56442"/>
    <w:rsid w:val="00E66A60"/>
    <w:rsid w:val="00E70164"/>
    <w:rsid w:val="00E779B4"/>
    <w:rsid w:val="00E83CDB"/>
    <w:rsid w:val="00E9155B"/>
    <w:rsid w:val="00E95809"/>
    <w:rsid w:val="00E961BA"/>
    <w:rsid w:val="00EA26DE"/>
    <w:rsid w:val="00EA50E5"/>
    <w:rsid w:val="00EA7755"/>
    <w:rsid w:val="00EB365A"/>
    <w:rsid w:val="00EB5312"/>
    <w:rsid w:val="00EC1492"/>
    <w:rsid w:val="00ED17FD"/>
    <w:rsid w:val="00EE1F71"/>
    <w:rsid w:val="00EE46F1"/>
    <w:rsid w:val="00EE66E7"/>
    <w:rsid w:val="00EF0652"/>
    <w:rsid w:val="00EF1663"/>
    <w:rsid w:val="00EF4BF9"/>
    <w:rsid w:val="00EF77CF"/>
    <w:rsid w:val="00EF7E4A"/>
    <w:rsid w:val="00F00112"/>
    <w:rsid w:val="00F02AF2"/>
    <w:rsid w:val="00F05D40"/>
    <w:rsid w:val="00F14D03"/>
    <w:rsid w:val="00F255FA"/>
    <w:rsid w:val="00F31D9E"/>
    <w:rsid w:val="00F331C1"/>
    <w:rsid w:val="00F353A2"/>
    <w:rsid w:val="00F42A0B"/>
    <w:rsid w:val="00F459A7"/>
    <w:rsid w:val="00F4745E"/>
    <w:rsid w:val="00F50559"/>
    <w:rsid w:val="00F520DC"/>
    <w:rsid w:val="00F726E7"/>
    <w:rsid w:val="00F778ED"/>
    <w:rsid w:val="00F77C6F"/>
    <w:rsid w:val="00F803C8"/>
    <w:rsid w:val="00F82574"/>
    <w:rsid w:val="00FA5064"/>
    <w:rsid w:val="00FB1A02"/>
    <w:rsid w:val="00FB4FC0"/>
    <w:rsid w:val="00FB595C"/>
    <w:rsid w:val="00FC530E"/>
    <w:rsid w:val="00FC7F9F"/>
    <w:rsid w:val="00FD0F75"/>
    <w:rsid w:val="00FF3397"/>
    <w:rsid w:val="00FF46DC"/>
    <w:rsid w:val="00FF6C95"/>
  </w:rsids>
  <m:mathPr>
    <m:mathFont m:val="Cambria Math"/>
    <m:brkBin m:val="before"/>
    <m:brkBinSub m:val="--"/>
    <m:smallFrac m:val="0"/>
    <m:dispDef/>
    <m:lMargin m:val="0"/>
    <m:rMargin m:val="0"/>
    <m:defJc m:val="centerGroup"/>
    <m:wrapIndent m:val="1440"/>
    <m:intLim m:val="subSup"/>
    <m:naryLim m:val="undOvr"/>
  </m:mathPr>
  <w:themeFontLang w:val="bg-BG"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ED463"/>
  <w15:docId w15:val="{D8450FEE-1C39-42D0-B32C-FA9A39647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Calibri"/>
        <w:lang w:val="bg-BG" w:eastAsia="bg-BG"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0046"/>
    <w:pPr>
      <w:spacing w:after="160" w:line="259" w:lineRule="auto"/>
    </w:pPr>
    <w:rPr>
      <w:sz w:val="24"/>
      <w:szCs w:val="22"/>
      <w:lang w:eastAsia="en-US"/>
    </w:rPr>
  </w:style>
  <w:style w:type="paragraph" w:styleId="Heading1">
    <w:name w:val="heading 1"/>
    <w:basedOn w:val="Normal"/>
    <w:link w:val="Heading1Char"/>
    <w:uiPriority w:val="9"/>
    <w:qFormat/>
    <w:rsid w:val="00541910"/>
    <w:pPr>
      <w:spacing w:beforeAutospacing="1" w:afterAutospacing="1" w:line="240" w:lineRule="auto"/>
      <w:outlineLvl w:val="0"/>
    </w:pPr>
    <w:rPr>
      <w:rFonts w:eastAsia="Times New Roman" w:cs="Times New Roman"/>
      <w:b/>
      <w:bCs/>
      <w:kern w:val="2"/>
      <w:sz w:val="48"/>
      <w:szCs w:val="48"/>
      <w:lang w:eastAsia="bg-BG"/>
    </w:rPr>
  </w:style>
  <w:style w:type="paragraph" w:styleId="Heading4">
    <w:name w:val="heading 4"/>
    <w:basedOn w:val="Normal"/>
    <w:next w:val="Normal"/>
    <w:link w:val="Heading4Char"/>
    <w:uiPriority w:val="9"/>
    <w:semiHidden/>
    <w:unhideWhenUsed/>
    <w:qFormat/>
    <w:rsid w:val="006C1BC5"/>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C1BC5"/>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9">
    <w:name w:val="heading 9"/>
    <w:basedOn w:val="Normal"/>
    <w:next w:val="Normal"/>
    <w:link w:val="Heading9Char"/>
    <w:uiPriority w:val="9"/>
    <w:semiHidden/>
    <w:unhideWhenUsed/>
    <w:qFormat/>
    <w:rsid w:val="006C1BC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unhideWhenUsed/>
    <w:qFormat/>
    <w:rsid w:val="000660AE"/>
    <w:rPr>
      <w:sz w:val="16"/>
      <w:szCs w:val="16"/>
    </w:rPr>
  </w:style>
  <w:style w:type="character" w:customStyle="1" w:styleId="CommentTextChar">
    <w:name w:val="Comment Text Char"/>
    <w:link w:val="CommentText"/>
    <w:uiPriority w:val="99"/>
    <w:qFormat/>
    <w:rsid w:val="000660AE"/>
    <w:rPr>
      <w:rFonts w:eastAsia="Times New Roman" w:cs="Times New Roman"/>
      <w:sz w:val="20"/>
      <w:szCs w:val="20"/>
    </w:rPr>
  </w:style>
  <w:style w:type="character" w:customStyle="1" w:styleId="CommentSubjectChar">
    <w:name w:val="Comment Subject Char"/>
    <w:link w:val="CommentSubject"/>
    <w:uiPriority w:val="99"/>
    <w:semiHidden/>
    <w:qFormat/>
    <w:rsid w:val="000660AE"/>
    <w:rPr>
      <w:rFonts w:eastAsia="Times New Roman" w:cs="Times New Roman"/>
      <w:b/>
      <w:bCs/>
      <w:sz w:val="20"/>
      <w:szCs w:val="20"/>
    </w:rPr>
  </w:style>
  <w:style w:type="character" w:customStyle="1" w:styleId="cf01">
    <w:name w:val="cf01"/>
    <w:qFormat/>
    <w:rsid w:val="00AE757B"/>
    <w:rPr>
      <w:rFonts w:ascii="Segoe UI" w:hAnsi="Segoe UI" w:cs="Segoe UI"/>
      <w:sz w:val="18"/>
      <w:szCs w:val="18"/>
    </w:rPr>
  </w:style>
  <w:style w:type="character" w:styleId="Hyperlink">
    <w:name w:val="Hyperlink"/>
    <w:uiPriority w:val="99"/>
    <w:unhideWhenUsed/>
    <w:rsid w:val="00CD4F74"/>
    <w:rPr>
      <w:color w:val="0563C1"/>
      <w:u w:val="single"/>
    </w:rPr>
  </w:style>
  <w:style w:type="character" w:customStyle="1" w:styleId="FooterChar">
    <w:name w:val="Footer Char"/>
    <w:link w:val="Footer"/>
    <w:qFormat/>
    <w:rsid w:val="00B8633B"/>
    <w:rPr>
      <w:rFonts w:eastAsia="Times New Roman" w:cs="Times New Roman"/>
      <w:szCs w:val="24"/>
      <w:lang w:eastAsia="bg-BG"/>
    </w:rPr>
  </w:style>
  <w:style w:type="character" w:styleId="PageNumber">
    <w:name w:val="page number"/>
    <w:basedOn w:val="DefaultParagraphFont"/>
    <w:qFormat/>
    <w:rsid w:val="00B8633B"/>
  </w:style>
  <w:style w:type="character" w:customStyle="1" w:styleId="BalloonTextChar">
    <w:name w:val="Balloon Text Char"/>
    <w:link w:val="BalloonText"/>
    <w:uiPriority w:val="99"/>
    <w:semiHidden/>
    <w:qFormat/>
    <w:rsid w:val="00B8633B"/>
    <w:rPr>
      <w:rFonts w:ascii="Tahoma" w:eastAsia="Times New Roman" w:hAnsi="Tahoma" w:cs="Tahoma"/>
      <w:sz w:val="16"/>
      <w:szCs w:val="16"/>
      <w:lang w:eastAsia="bg-BG"/>
    </w:rPr>
  </w:style>
  <w:style w:type="character" w:customStyle="1" w:styleId="UnresolvedMention1">
    <w:name w:val="Unresolved Mention1"/>
    <w:uiPriority w:val="99"/>
    <w:semiHidden/>
    <w:unhideWhenUsed/>
    <w:qFormat/>
    <w:rsid w:val="00B8633B"/>
    <w:rPr>
      <w:color w:val="605E5C"/>
      <w:shd w:val="clear" w:color="auto" w:fill="E1DFDD"/>
    </w:rPr>
  </w:style>
  <w:style w:type="character" w:customStyle="1" w:styleId="HeaderChar">
    <w:name w:val="Header Char"/>
    <w:aliases w:val=" Знак Знак Char, Знак Знак Знак Знак Знак Знак Знак Char, Знак Знак Знак Знак Char, Знак Знак Знак Знак Знак Char, Знак Знак Знак Знак Знак Знак Знак Знак Знак Знак Знак Знак Знак Char, Знак Знак Знак Char"/>
    <w:link w:val="Header"/>
    <w:qFormat/>
    <w:rsid w:val="00B8633B"/>
    <w:rPr>
      <w:rFonts w:eastAsia="Times New Roman" w:cs="Times New Roman"/>
      <w:szCs w:val="24"/>
      <w:lang w:eastAsia="bg-BG"/>
    </w:rPr>
  </w:style>
  <w:style w:type="character" w:customStyle="1" w:styleId="cf21">
    <w:name w:val="cf21"/>
    <w:qFormat/>
    <w:rsid w:val="00F217AE"/>
    <w:rPr>
      <w:rFonts w:ascii="Segoe UI" w:hAnsi="Segoe UI" w:cs="Segoe UI"/>
      <w:sz w:val="18"/>
      <w:szCs w:val="18"/>
    </w:rPr>
  </w:style>
  <w:style w:type="character" w:customStyle="1" w:styleId="Heading1Char">
    <w:name w:val="Heading 1 Char"/>
    <w:link w:val="Heading1"/>
    <w:uiPriority w:val="9"/>
    <w:qFormat/>
    <w:rsid w:val="00541910"/>
    <w:rPr>
      <w:rFonts w:eastAsia="Times New Roman" w:cs="Times New Roman"/>
      <w:b/>
      <w:bCs/>
      <w:kern w:val="2"/>
      <w:sz w:val="48"/>
      <w:szCs w:val="48"/>
      <w:lang w:eastAsia="bg-BG"/>
    </w:rPr>
  </w:style>
  <w:style w:type="character" w:styleId="LineNumber">
    <w:name w:val="line number"/>
  </w:style>
  <w:style w:type="paragraph" w:customStyle="1" w:styleId="1">
    <w:name w:val="Заглавие1"/>
    <w:basedOn w:val="Normal"/>
    <w:next w:val="BodyText"/>
    <w:qFormat/>
    <w:pPr>
      <w:keepNext/>
      <w:spacing w:before="240" w:after="120"/>
    </w:pPr>
    <w:rPr>
      <w:rFonts w:ascii="Liberation Sans" w:eastAsia="Noto Sans CJK SC" w:hAnsi="Liberation Sans" w:cs="Lucida Sans"/>
      <w:sz w:val="28"/>
      <w:szCs w:val="28"/>
    </w:rPr>
  </w:style>
  <w:style w:type="paragraph" w:styleId="BodyText">
    <w:name w:val="Body Text"/>
    <w:basedOn w:val="Normal"/>
    <w:rsid w:val="007E7209"/>
    <w:pPr>
      <w:spacing w:after="140" w:line="276" w:lineRule="auto"/>
    </w:pPr>
  </w:style>
  <w:style w:type="paragraph" w:styleId="List">
    <w:name w:val="List"/>
    <w:basedOn w:val="BodyText"/>
    <w:rsid w:val="007E7209"/>
    <w:rPr>
      <w:rFonts w:cs="Lucida Sans"/>
    </w:rPr>
  </w:style>
  <w:style w:type="paragraph" w:styleId="Caption">
    <w:name w:val="caption"/>
    <w:basedOn w:val="Normal"/>
    <w:qFormat/>
    <w:rsid w:val="007E7209"/>
    <w:pPr>
      <w:suppressLineNumbers/>
      <w:spacing w:before="120" w:after="120"/>
    </w:pPr>
    <w:rPr>
      <w:rFonts w:cs="Lucida Sans"/>
      <w:i/>
      <w:iCs/>
      <w:szCs w:val="24"/>
    </w:rPr>
  </w:style>
  <w:style w:type="paragraph" w:customStyle="1" w:styleId="a0">
    <w:name w:val="Указател"/>
    <w:basedOn w:val="Normal"/>
    <w:qFormat/>
    <w:rsid w:val="007E7209"/>
    <w:pPr>
      <w:suppressLineNumbers/>
    </w:pPr>
    <w:rPr>
      <w:rFonts w:cs="Lucida Sans"/>
    </w:rPr>
  </w:style>
  <w:style w:type="paragraph" w:customStyle="1" w:styleId="10">
    <w:name w:val="Заглавие1"/>
    <w:basedOn w:val="Normal"/>
    <w:next w:val="BodyText"/>
    <w:qFormat/>
    <w:rsid w:val="007E7209"/>
    <w:pPr>
      <w:keepNext/>
      <w:spacing w:before="240" w:after="120"/>
    </w:pPr>
    <w:rPr>
      <w:rFonts w:ascii="Liberation Sans" w:eastAsia="Noto Sans CJK SC" w:hAnsi="Liberation Sans" w:cs="Lucida Sans"/>
      <w:sz w:val="28"/>
      <w:szCs w:val="28"/>
    </w:rPr>
  </w:style>
  <w:style w:type="paragraph" w:styleId="CommentText">
    <w:name w:val="annotation text"/>
    <w:basedOn w:val="Normal"/>
    <w:link w:val="CommentTextChar"/>
    <w:uiPriority w:val="99"/>
    <w:unhideWhenUsed/>
    <w:qFormat/>
    <w:rsid w:val="000660AE"/>
    <w:pPr>
      <w:spacing w:after="0" w:line="240" w:lineRule="auto"/>
      <w:jc w:val="both"/>
    </w:pPr>
    <w:rPr>
      <w:rFonts w:eastAsia="Times New Roman" w:cs="Times New Roman"/>
      <w:sz w:val="20"/>
      <w:szCs w:val="20"/>
    </w:rPr>
  </w:style>
  <w:style w:type="paragraph" w:customStyle="1" w:styleId="11">
    <w:name w:val="Списък на абзаци1"/>
    <w:basedOn w:val="Normal"/>
    <w:uiPriority w:val="34"/>
    <w:qFormat/>
    <w:rsid w:val="000660AE"/>
    <w:pPr>
      <w:spacing w:after="0" w:line="240" w:lineRule="auto"/>
      <w:ind w:left="720"/>
      <w:contextualSpacing/>
      <w:jc w:val="both"/>
    </w:pPr>
    <w:rPr>
      <w:rFonts w:eastAsia="Times New Roman" w:cs="Times New Roman"/>
      <w:szCs w:val="20"/>
    </w:rPr>
  </w:style>
  <w:style w:type="paragraph" w:styleId="CommentSubject">
    <w:name w:val="annotation subject"/>
    <w:basedOn w:val="CommentText"/>
    <w:next w:val="CommentText"/>
    <w:link w:val="CommentSubjectChar"/>
    <w:uiPriority w:val="99"/>
    <w:semiHidden/>
    <w:unhideWhenUsed/>
    <w:qFormat/>
    <w:rsid w:val="000660AE"/>
    <w:pPr>
      <w:spacing w:after="160"/>
      <w:jc w:val="left"/>
    </w:pPr>
    <w:rPr>
      <w:rFonts w:eastAsia="Calibri" w:cs="Calibri"/>
      <w:b/>
      <w:bCs/>
    </w:rPr>
  </w:style>
  <w:style w:type="paragraph" w:customStyle="1" w:styleId="a">
    <w:name w:val="Чл."/>
    <w:basedOn w:val="Normal"/>
    <w:qFormat/>
    <w:rsid w:val="0043691E"/>
    <w:pPr>
      <w:numPr>
        <w:numId w:val="1"/>
      </w:numPr>
      <w:tabs>
        <w:tab w:val="left" w:pos="720"/>
      </w:tabs>
      <w:spacing w:after="0" w:line="240" w:lineRule="auto"/>
      <w:jc w:val="both"/>
    </w:pPr>
    <w:rPr>
      <w:rFonts w:eastAsia="Times New Roman" w:cs="Times New Roman"/>
      <w:szCs w:val="20"/>
    </w:rPr>
  </w:style>
  <w:style w:type="paragraph" w:customStyle="1" w:styleId="a1">
    <w:name w:val="Колонтитули"/>
    <w:basedOn w:val="Normal"/>
    <w:qFormat/>
    <w:rsid w:val="007E7209"/>
  </w:style>
  <w:style w:type="paragraph" w:styleId="Footer">
    <w:name w:val="footer"/>
    <w:basedOn w:val="Normal"/>
    <w:link w:val="FooterChar"/>
    <w:rsid w:val="00B8633B"/>
    <w:pPr>
      <w:tabs>
        <w:tab w:val="center" w:pos="4536"/>
        <w:tab w:val="right" w:pos="9072"/>
      </w:tabs>
      <w:spacing w:after="0" w:line="240" w:lineRule="auto"/>
    </w:pPr>
    <w:rPr>
      <w:rFonts w:eastAsia="Times New Roman" w:cs="Times New Roman"/>
      <w:szCs w:val="24"/>
      <w:lang w:eastAsia="bg-BG"/>
    </w:rPr>
  </w:style>
  <w:style w:type="paragraph" w:styleId="BalloonText">
    <w:name w:val="Balloon Text"/>
    <w:basedOn w:val="Normal"/>
    <w:link w:val="BalloonTextChar"/>
    <w:uiPriority w:val="99"/>
    <w:semiHidden/>
    <w:unhideWhenUsed/>
    <w:qFormat/>
    <w:rsid w:val="00B8633B"/>
    <w:pPr>
      <w:spacing w:after="0" w:line="240" w:lineRule="auto"/>
    </w:pPr>
    <w:rPr>
      <w:rFonts w:ascii="Tahoma" w:eastAsia="Times New Roman" w:hAnsi="Tahoma" w:cs="Tahoma"/>
      <w:sz w:val="16"/>
      <w:szCs w:val="16"/>
      <w:lang w:eastAsia="bg-BG"/>
    </w:rPr>
  </w:style>
  <w:style w:type="paragraph" w:customStyle="1" w:styleId="12">
    <w:name w:val="Редакция1"/>
    <w:uiPriority w:val="99"/>
    <w:semiHidden/>
    <w:qFormat/>
    <w:rsid w:val="00B8633B"/>
    <w:rPr>
      <w:rFonts w:eastAsia="Times New Roman" w:cs="Times New Roman"/>
      <w:sz w:val="24"/>
      <w:szCs w:val="24"/>
    </w:rPr>
  </w:style>
  <w:style w:type="paragraph" w:styleId="Header">
    <w:name w:val="header"/>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Normal"/>
    <w:link w:val="HeaderChar"/>
    <w:unhideWhenUsed/>
    <w:rsid w:val="00B8633B"/>
    <w:pPr>
      <w:tabs>
        <w:tab w:val="center" w:pos="4536"/>
        <w:tab w:val="right" w:pos="9072"/>
      </w:tabs>
      <w:spacing w:after="0" w:line="240" w:lineRule="auto"/>
    </w:pPr>
    <w:rPr>
      <w:rFonts w:eastAsia="Times New Roman" w:cs="Times New Roman"/>
      <w:szCs w:val="24"/>
      <w:lang w:eastAsia="bg-BG"/>
    </w:rPr>
  </w:style>
  <w:style w:type="paragraph" w:customStyle="1" w:styleId="pf0">
    <w:name w:val="pf0"/>
    <w:basedOn w:val="Normal"/>
    <w:qFormat/>
    <w:rsid w:val="00F217AE"/>
    <w:pPr>
      <w:spacing w:beforeAutospacing="1" w:afterAutospacing="1" w:line="240" w:lineRule="auto"/>
    </w:pPr>
    <w:rPr>
      <w:rFonts w:eastAsia="Times New Roman" w:cs="Times New Roman"/>
      <w:szCs w:val="24"/>
      <w:lang w:eastAsia="bg-BG"/>
    </w:rPr>
  </w:style>
  <w:style w:type="paragraph" w:styleId="Revision">
    <w:name w:val="Revision"/>
    <w:uiPriority w:val="99"/>
    <w:semiHidden/>
    <w:qFormat/>
    <w:rsid w:val="00173C28"/>
    <w:rPr>
      <w:sz w:val="24"/>
      <w:szCs w:val="22"/>
      <w:lang w:eastAsia="en-US"/>
    </w:rPr>
  </w:style>
  <w:style w:type="paragraph" w:styleId="ListParagraph">
    <w:name w:val="List Paragraph"/>
    <w:basedOn w:val="Normal"/>
    <w:uiPriority w:val="34"/>
    <w:qFormat/>
    <w:rsid w:val="00016783"/>
    <w:pPr>
      <w:ind w:left="720"/>
      <w:contextualSpacing/>
    </w:pPr>
  </w:style>
  <w:style w:type="paragraph" w:customStyle="1" w:styleId="Style">
    <w:name w:val="Style"/>
    <w:uiPriority w:val="99"/>
    <w:rsid w:val="009C271F"/>
    <w:pPr>
      <w:widowControl w:val="0"/>
      <w:suppressAutoHyphens w:val="0"/>
      <w:autoSpaceDE w:val="0"/>
      <w:autoSpaceDN w:val="0"/>
      <w:adjustRightInd w:val="0"/>
      <w:ind w:left="140" w:right="140" w:firstLine="840"/>
      <w:jc w:val="both"/>
    </w:pPr>
    <w:rPr>
      <w:rFonts w:cs="Times New Roman"/>
      <w:sz w:val="24"/>
      <w:szCs w:val="24"/>
    </w:rPr>
  </w:style>
  <w:style w:type="character" w:customStyle="1" w:styleId="Heading4Char">
    <w:name w:val="Heading 4 Char"/>
    <w:basedOn w:val="DefaultParagraphFont"/>
    <w:link w:val="Heading4"/>
    <w:uiPriority w:val="9"/>
    <w:semiHidden/>
    <w:rsid w:val="006C1BC5"/>
    <w:rPr>
      <w:rFonts w:asciiTheme="majorHAnsi" w:eastAsiaTheme="majorEastAsia" w:hAnsiTheme="majorHAnsi" w:cstheme="majorBidi"/>
      <w:i/>
      <w:iCs/>
      <w:color w:val="2F5496" w:themeColor="accent1" w:themeShade="BF"/>
      <w:sz w:val="24"/>
      <w:szCs w:val="22"/>
      <w:lang w:eastAsia="en-US"/>
    </w:rPr>
  </w:style>
  <w:style w:type="character" w:customStyle="1" w:styleId="Heading5Char">
    <w:name w:val="Heading 5 Char"/>
    <w:basedOn w:val="DefaultParagraphFont"/>
    <w:link w:val="Heading5"/>
    <w:uiPriority w:val="9"/>
    <w:semiHidden/>
    <w:rsid w:val="006C1BC5"/>
    <w:rPr>
      <w:rFonts w:asciiTheme="majorHAnsi" w:eastAsiaTheme="majorEastAsia" w:hAnsiTheme="majorHAnsi" w:cstheme="majorBidi"/>
      <w:color w:val="2F5496" w:themeColor="accent1" w:themeShade="BF"/>
      <w:sz w:val="24"/>
      <w:szCs w:val="22"/>
      <w:lang w:eastAsia="en-US"/>
    </w:rPr>
  </w:style>
  <w:style w:type="character" w:customStyle="1" w:styleId="Heading9Char">
    <w:name w:val="Heading 9 Char"/>
    <w:basedOn w:val="DefaultParagraphFont"/>
    <w:link w:val="Heading9"/>
    <w:uiPriority w:val="9"/>
    <w:semiHidden/>
    <w:rsid w:val="006C1BC5"/>
    <w:rPr>
      <w:rFonts w:asciiTheme="majorHAnsi" w:eastAsiaTheme="majorEastAsia" w:hAnsiTheme="majorHAnsi" w:cstheme="majorBidi"/>
      <w:i/>
      <w:iCs/>
      <w:color w:val="272727" w:themeColor="text1" w:themeTint="D8"/>
      <w:sz w:val="21"/>
      <w:szCs w:val="21"/>
      <w:lang w:eastAsia="en-US"/>
    </w:rPr>
  </w:style>
  <w:style w:type="character" w:customStyle="1" w:styleId="UnresolvedMention">
    <w:name w:val="Unresolved Mention"/>
    <w:basedOn w:val="DefaultParagraphFont"/>
    <w:uiPriority w:val="99"/>
    <w:semiHidden/>
    <w:unhideWhenUsed/>
    <w:rsid w:val="00980F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603702">
      <w:bodyDiv w:val="1"/>
      <w:marLeft w:val="0"/>
      <w:marRight w:val="0"/>
      <w:marTop w:val="0"/>
      <w:marBottom w:val="0"/>
      <w:divBdr>
        <w:top w:val="none" w:sz="0" w:space="0" w:color="auto"/>
        <w:left w:val="none" w:sz="0" w:space="0" w:color="auto"/>
        <w:bottom w:val="none" w:sz="0" w:space="0" w:color="auto"/>
        <w:right w:val="none" w:sz="0" w:space="0" w:color="auto"/>
      </w:divBdr>
    </w:div>
    <w:div w:id="528641525">
      <w:bodyDiv w:val="1"/>
      <w:marLeft w:val="0"/>
      <w:marRight w:val="0"/>
      <w:marTop w:val="0"/>
      <w:marBottom w:val="0"/>
      <w:divBdr>
        <w:top w:val="none" w:sz="0" w:space="0" w:color="auto"/>
        <w:left w:val="none" w:sz="0" w:space="0" w:color="auto"/>
        <w:bottom w:val="none" w:sz="0" w:space="0" w:color="auto"/>
        <w:right w:val="none" w:sz="0" w:space="0" w:color="auto"/>
      </w:divBdr>
    </w:div>
    <w:div w:id="1344279148">
      <w:bodyDiv w:val="1"/>
      <w:marLeft w:val="0"/>
      <w:marRight w:val="0"/>
      <w:marTop w:val="0"/>
      <w:marBottom w:val="0"/>
      <w:divBdr>
        <w:top w:val="none" w:sz="0" w:space="0" w:color="auto"/>
        <w:left w:val="none" w:sz="0" w:space="0" w:color="auto"/>
        <w:bottom w:val="none" w:sz="0" w:space="0" w:color="auto"/>
        <w:right w:val="none" w:sz="0" w:space="0" w:color="auto"/>
      </w:divBdr>
    </w:div>
    <w:div w:id="1747336564">
      <w:bodyDiv w:val="1"/>
      <w:marLeft w:val="0"/>
      <w:marRight w:val="0"/>
      <w:marTop w:val="0"/>
      <w:marBottom w:val="0"/>
      <w:divBdr>
        <w:top w:val="none" w:sz="0" w:space="0" w:color="auto"/>
        <w:left w:val="none" w:sz="0" w:space="0" w:color="auto"/>
        <w:bottom w:val="none" w:sz="0" w:space="0" w:color="auto"/>
        <w:right w:val="none" w:sz="0" w:space="0" w:color="auto"/>
      </w:divBdr>
    </w:div>
    <w:div w:id="208614505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caa@caa.bg"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amc@bulatsa.co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hyperlink" Target="mailto:spvivp@abv.bg" TargetMode="External"/><Relationship Id="rId4" Type="http://schemas.openxmlformats.org/officeDocument/2006/relationships/customXml" Target="../customXml/item4.xml"/><Relationship Id="rId9" Type="http://schemas.openxmlformats.org/officeDocument/2006/relationships/hyperlink" Target="mailto:spvivp@abv.bg"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02370f5-aaee-47be-981b-5ebce1f61d46">
      <Terms xmlns="http://schemas.microsoft.com/office/infopath/2007/PartnerControls"/>
    </lcf76f155ced4ddcb4097134ff3c332f>
    <TaxCatchAll xmlns="6caab6bd-3d82-444a-8b79-52477419d24c"/>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602B1C35C4914297048D3E692E228D" ma:contentTypeVersion="14" ma:contentTypeDescription="Create a new document." ma:contentTypeScope="" ma:versionID="58107355c974d6e0c6a4f8900ef94c18">
  <xsd:schema xmlns:xsd="http://www.w3.org/2001/XMLSchema" xmlns:xs="http://www.w3.org/2001/XMLSchema" xmlns:p="http://schemas.microsoft.com/office/2006/metadata/properties" xmlns:ns2="b02370f5-aaee-47be-981b-5ebce1f61d46" xmlns:ns3="6caab6bd-3d82-444a-8b79-52477419d24c" targetNamespace="http://schemas.microsoft.com/office/2006/metadata/properties" ma:root="true" ma:fieldsID="95134f7f94a42d356a29529ff98dfc81" ns2:_="" ns3:_="">
    <xsd:import namespace="b02370f5-aaee-47be-981b-5ebce1f61d46"/>
    <xsd:import namespace="6caab6bd-3d82-444a-8b79-52477419d24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370f5-aaee-47be-981b-5ebce1f61d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d170cb6-7786-43be-834f-ab64de37859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caab6bd-3d82-444a-8b79-52477419d24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f868efb-eb61-45d7-8a70-6a8a0e451ecf}" ma:internalName="TaxCatchAll" ma:showField="CatchAllData" ma:web="6caab6bd-3d82-444a-8b79-52477419d24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9839C9-2B2D-4258-8B89-443FD7F1F222}">
  <ds:schemaRefs>
    <ds:schemaRef ds:uri="http://schemas.microsoft.com/office/2006/metadata/properties"/>
    <ds:schemaRef ds:uri="http://schemas.microsoft.com/office/infopath/2007/PartnerControls"/>
    <ds:schemaRef ds:uri="b02370f5-aaee-47be-981b-5ebce1f61d46"/>
    <ds:schemaRef ds:uri="6caab6bd-3d82-444a-8b79-52477419d24c"/>
  </ds:schemaRefs>
</ds:datastoreItem>
</file>

<file path=customXml/itemProps2.xml><?xml version="1.0" encoding="utf-8"?>
<ds:datastoreItem xmlns:ds="http://schemas.openxmlformats.org/officeDocument/2006/customXml" ds:itemID="{F12BDD9E-F41A-48BB-8682-07B1C0994F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02370f5-aaee-47be-981b-5ebce1f61d46"/>
    <ds:schemaRef ds:uri="6caab6bd-3d82-444a-8b79-52477419d2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A970427-ED42-44FC-9FAA-68909252289E}">
  <ds:schemaRefs>
    <ds:schemaRef ds:uri="http://schemas.microsoft.com/sharepoint/v3/contenttype/forms"/>
  </ds:schemaRefs>
</ds:datastoreItem>
</file>

<file path=customXml/itemProps4.xml><?xml version="1.0" encoding="utf-8"?>
<ds:datastoreItem xmlns:ds="http://schemas.openxmlformats.org/officeDocument/2006/customXml" ds:itemID="{A39A682A-B272-49E5-9C43-824D241493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21</Pages>
  <Words>7085</Words>
  <Characters>40390</Characters>
  <Application>Microsoft Office Word</Application>
  <DocSecurity>0</DocSecurity>
  <Lines>336</Lines>
  <Paragraphs>94</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47381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Rumen S. Tashkov</dc:creator>
  <dc:description/>
  <cp:lastModifiedBy>Maria Kaleva</cp:lastModifiedBy>
  <cp:revision>3</cp:revision>
  <cp:lastPrinted>2024-01-09T08:09:00Z</cp:lastPrinted>
  <dcterms:created xsi:type="dcterms:W3CDTF">2024-01-09T10:25:00Z</dcterms:created>
  <dcterms:modified xsi:type="dcterms:W3CDTF">2024-01-09T10:28:00Z</dcterms:modified>
  <dc:language>bg-BG</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0x0101003C602B1C35C4914297048D3E692E228D</vt:lpwstr>
  </property>
  <property fmtid="{D5CDD505-2E9C-101B-9397-08002B2CF9AE}" pid="3" name="MediaServiceImageTags">
    <vt:lpwstr/>
  </property>
</Properties>
</file>