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Списък на допуснатите кандидати в конкурса за избор на </w:t>
      </w:r>
      <w:r w:rsidR="00A33191">
        <w:rPr>
          <w:rFonts w:ascii="Times New Roman" w:hAnsi="Times New Roman" w:cs="Times New Roman"/>
          <w:b/>
          <w:sz w:val="24"/>
          <w:szCs w:val="24"/>
        </w:rPr>
        <w:t>управител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„</w:t>
      </w:r>
      <w:r w:rsidR="00A33191">
        <w:rPr>
          <w:rFonts w:ascii="Times New Roman" w:hAnsi="Times New Roman" w:cs="Times New Roman"/>
          <w:b/>
          <w:sz w:val="24"/>
          <w:szCs w:val="24"/>
        </w:rPr>
        <w:t>Транспортен диагностично-консултативен център</w:t>
      </w:r>
      <w:r>
        <w:rPr>
          <w:rFonts w:ascii="Times New Roman" w:hAnsi="Times New Roman" w:cs="Times New Roman"/>
          <w:b/>
          <w:sz w:val="24"/>
          <w:szCs w:val="24"/>
        </w:rPr>
        <w:t>“ Е</w:t>
      </w:r>
      <w:r w:rsidR="00A33191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Д, гр. </w:t>
      </w:r>
      <w:r w:rsidR="00A33191">
        <w:rPr>
          <w:rFonts w:ascii="Times New Roman" w:hAnsi="Times New Roman" w:cs="Times New Roman"/>
          <w:b/>
          <w:sz w:val="24"/>
          <w:szCs w:val="24"/>
        </w:rPr>
        <w:t>Бургас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Pr="00E56B9D" w:rsidRDefault="00A33191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 Филипов Стоянов</w:t>
      </w:r>
      <w:bookmarkStart w:id="0" w:name="_GoBack"/>
      <w:bookmarkEnd w:id="0"/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7162A5"/>
    <w:rsid w:val="00802D1F"/>
    <w:rsid w:val="00A33191"/>
    <w:rsid w:val="00C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C95C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2024-02-12T13:36:00Z</dcterms:created>
  <dcterms:modified xsi:type="dcterms:W3CDTF">2024-02-12T13:39:00Z</dcterms:modified>
</cp:coreProperties>
</file>