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4248" w14:textId="77777777" w:rsidR="005268F5" w:rsidRPr="00D1352C" w:rsidRDefault="005268F5" w:rsidP="006E22A2">
      <w:pPr>
        <w:jc w:val="right"/>
        <w:rPr>
          <w:b/>
          <w:bCs/>
          <w:spacing w:val="-3"/>
          <w:szCs w:val="24"/>
        </w:rPr>
      </w:pPr>
      <w:r w:rsidRPr="00D1352C">
        <w:rPr>
          <w:b/>
          <w:bCs/>
          <w:spacing w:val="-3"/>
          <w:szCs w:val="24"/>
        </w:rPr>
        <w:t>Проект!</w:t>
      </w:r>
    </w:p>
    <w:p w14:paraId="623D82A5" w14:textId="77777777" w:rsidR="005268F5" w:rsidRPr="00D1352C" w:rsidRDefault="005268F5" w:rsidP="006E22A2">
      <w:pPr>
        <w:rPr>
          <w:b/>
          <w:bCs/>
          <w:spacing w:val="-3"/>
          <w:szCs w:val="24"/>
        </w:rPr>
      </w:pPr>
    </w:p>
    <w:p w14:paraId="6CC9E083" w14:textId="762B821B" w:rsidR="005268F5" w:rsidRPr="00D1352C" w:rsidRDefault="005268F5" w:rsidP="006E22A2">
      <w:pPr>
        <w:rPr>
          <w:i/>
          <w:spacing w:val="-3"/>
          <w:szCs w:val="24"/>
        </w:rPr>
      </w:pPr>
      <w:r w:rsidRPr="00D1352C">
        <w:rPr>
          <w:b/>
          <w:bCs/>
          <w:spacing w:val="-3"/>
          <w:szCs w:val="24"/>
        </w:rPr>
        <w:t>Наредба за изменение и допълнение на Наредба № 38 от 16.04.2004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</w:t>
      </w:r>
      <w:r w:rsidRPr="00D1352C">
        <w:rPr>
          <w:bCs/>
          <w:i/>
          <w:spacing w:val="-3"/>
          <w:szCs w:val="24"/>
        </w:rPr>
        <w:t xml:space="preserve"> </w:t>
      </w:r>
      <w:r w:rsidRPr="00D1352C">
        <w:rPr>
          <w:i/>
          <w:spacing w:val="-3"/>
          <w:szCs w:val="24"/>
        </w:rPr>
        <w:t>(обн., ДВ, бр. 42 от 2004 г.; изм. и доп., бр. 38, от 2006 г.; бр. 44 от 2006 г.; бр. 4 и 97 от 2008 г., бр. 18 от 2010 г.; бр. 50 от 2010 г.; бр. 33 и 80 от 2011 г., бр. 95 от 2012 г., бр. 31 от 2014 г., бр. 70 от 2015 г.</w:t>
      </w:r>
      <w:r w:rsidRPr="00D1352C">
        <w:rPr>
          <w:rFonts w:eastAsia="Times New Roman"/>
          <w:i/>
          <w:szCs w:val="24"/>
        </w:rPr>
        <w:t xml:space="preserve">, </w:t>
      </w:r>
      <w:hyperlink r:id="rId6" w:tgtFrame="_blank" w:history="1">
        <w:r w:rsidRPr="00D1352C">
          <w:rPr>
            <w:rFonts w:eastAsia="Times New Roman"/>
            <w:i/>
            <w:szCs w:val="24"/>
          </w:rPr>
          <w:t>бр. 64</w:t>
        </w:r>
      </w:hyperlink>
      <w:r w:rsidRPr="00D1352C">
        <w:rPr>
          <w:i/>
          <w:szCs w:val="24"/>
        </w:rPr>
        <w:t xml:space="preserve"> от 2016 г., изм., бр. 91 от </w:t>
      </w:r>
      <w:r w:rsidRPr="00D1352C">
        <w:rPr>
          <w:rFonts w:eastAsia="Times New Roman"/>
          <w:i/>
          <w:szCs w:val="24"/>
        </w:rPr>
        <w:t xml:space="preserve">2016 г., </w:t>
      </w:r>
      <w:r w:rsidRPr="00D1352C">
        <w:rPr>
          <w:i/>
          <w:color w:val="000000"/>
          <w:szCs w:val="24"/>
          <w:shd w:val="clear" w:color="auto" w:fill="FEFEFE"/>
        </w:rPr>
        <w:t>бр.</w:t>
      </w:r>
      <w:r w:rsidR="006E22A2" w:rsidRPr="009D180C">
        <w:rPr>
          <w:i/>
          <w:color w:val="000000"/>
          <w:szCs w:val="24"/>
          <w:shd w:val="clear" w:color="auto" w:fill="FEFEFE"/>
          <w:lang w:val="ru-RU"/>
        </w:rPr>
        <w:t xml:space="preserve"> </w:t>
      </w:r>
      <w:r w:rsidRPr="00D1352C">
        <w:rPr>
          <w:i/>
          <w:color w:val="000000"/>
          <w:szCs w:val="24"/>
          <w:shd w:val="clear" w:color="auto" w:fill="FEFEFE"/>
        </w:rPr>
        <w:t>30 от 2021г.,  бр.55 от 2022г.</w:t>
      </w:r>
      <w:r w:rsidRPr="00D1352C">
        <w:rPr>
          <w:i/>
          <w:spacing w:val="-3"/>
          <w:szCs w:val="24"/>
        </w:rPr>
        <w:t>)</w:t>
      </w:r>
    </w:p>
    <w:p w14:paraId="17B6E300" w14:textId="77777777" w:rsidR="005268F5" w:rsidRPr="00D1352C" w:rsidRDefault="005268F5" w:rsidP="006E22A2">
      <w:pPr>
        <w:rPr>
          <w:szCs w:val="24"/>
        </w:rPr>
      </w:pPr>
    </w:p>
    <w:p w14:paraId="5E2F2F92" w14:textId="77777777" w:rsidR="005268F5" w:rsidRPr="00D1352C" w:rsidRDefault="005268F5" w:rsidP="006E22A2">
      <w:pPr>
        <w:shd w:val="clear" w:color="auto" w:fill="FEFEFE"/>
        <w:rPr>
          <w:szCs w:val="24"/>
        </w:rPr>
      </w:pPr>
      <w:r w:rsidRPr="00D1352C">
        <w:rPr>
          <w:b/>
          <w:szCs w:val="24"/>
        </w:rPr>
        <w:t xml:space="preserve">§ 1. </w:t>
      </w:r>
      <w:r w:rsidRPr="00D1352C">
        <w:rPr>
          <w:szCs w:val="24"/>
        </w:rPr>
        <w:t>В чл.</w:t>
      </w:r>
      <w:r w:rsidR="005C1887" w:rsidRPr="00D1352C">
        <w:rPr>
          <w:szCs w:val="24"/>
          <w:lang w:val="ru-RU"/>
        </w:rPr>
        <w:t xml:space="preserve"> </w:t>
      </w:r>
      <w:r w:rsidRPr="00D1352C">
        <w:rPr>
          <w:szCs w:val="24"/>
        </w:rPr>
        <w:t>1 се правят следните изменения и допълнения:</w:t>
      </w:r>
    </w:p>
    <w:p w14:paraId="5340D332" w14:textId="77777777" w:rsidR="005268F5" w:rsidRPr="00D1352C" w:rsidRDefault="005268F5" w:rsidP="006E22A2">
      <w:pPr>
        <w:pStyle w:val="ListParagraph"/>
        <w:numPr>
          <w:ilvl w:val="0"/>
          <w:numId w:val="1"/>
        </w:numPr>
        <w:shd w:val="clear" w:color="auto" w:fill="FEFEFE"/>
        <w:tabs>
          <w:tab w:val="left" w:pos="851"/>
        </w:tabs>
        <w:ind w:left="0" w:firstLine="567"/>
        <w:rPr>
          <w:rFonts w:eastAsia="Times New Roman"/>
          <w:bCs/>
          <w:color w:val="000000"/>
          <w:szCs w:val="24"/>
          <w:lang w:eastAsia="bg-BG"/>
        </w:rPr>
      </w:pPr>
      <w:r w:rsidRPr="00D1352C">
        <w:rPr>
          <w:rFonts w:eastAsia="Times New Roman"/>
          <w:bCs/>
          <w:color w:val="000000"/>
          <w:szCs w:val="24"/>
          <w:lang w:eastAsia="bg-BG"/>
        </w:rPr>
        <w:t>Досегашният текст става ал.</w:t>
      </w:r>
      <w:r w:rsidR="00876288" w:rsidRPr="00D1352C">
        <w:rPr>
          <w:rFonts w:eastAsia="Times New Roman"/>
          <w:bCs/>
          <w:color w:val="000000"/>
          <w:szCs w:val="24"/>
          <w:lang w:eastAsia="bg-BG"/>
        </w:rPr>
        <w:t xml:space="preserve"> </w:t>
      </w:r>
      <w:r w:rsidRPr="00D1352C">
        <w:rPr>
          <w:rFonts w:eastAsia="Times New Roman"/>
          <w:bCs/>
          <w:color w:val="000000"/>
          <w:szCs w:val="24"/>
          <w:lang w:eastAsia="bg-BG"/>
        </w:rPr>
        <w:t>1.</w:t>
      </w:r>
    </w:p>
    <w:p w14:paraId="78F3193A" w14:textId="75160DD5" w:rsidR="005268F5" w:rsidRPr="00D1352C" w:rsidRDefault="005268F5" w:rsidP="006E22A2">
      <w:pPr>
        <w:pStyle w:val="ListParagraph"/>
        <w:numPr>
          <w:ilvl w:val="0"/>
          <w:numId w:val="1"/>
        </w:numPr>
        <w:shd w:val="clear" w:color="auto" w:fill="FEFEFE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bCs/>
          <w:color w:val="000000"/>
          <w:szCs w:val="24"/>
          <w:lang w:eastAsia="bg-BG"/>
        </w:rPr>
        <w:t>Създава се ал. 2:</w:t>
      </w:r>
    </w:p>
    <w:p w14:paraId="211BADC6" w14:textId="1F39C096" w:rsidR="005268F5" w:rsidRPr="009D180C" w:rsidRDefault="005268F5" w:rsidP="006E22A2">
      <w:pPr>
        <w:shd w:val="clear" w:color="auto" w:fill="FEFEFE"/>
        <w:rPr>
          <w:rFonts w:eastAsia="Times New Roman"/>
          <w:color w:val="000000"/>
          <w:szCs w:val="24"/>
          <w:lang w:val="ru-RU" w:eastAsia="bg-BG"/>
        </w:rPr>
      </w:pPr>
      <w:r w:rsidRPr="00D1352C">
        <w:rPr>
          <w:bCs/>
          <w:szCs w:val="24"/>
        </w:rPr>
        <w:t xml:space="preserve">„(2) </w:t>
      </w:r>
      <w:r w:rsidRPr="00D1352C">
        <w:rPr>
          <w:color w:val="000000"/>
          <w:szCs w:val="24"/>
          <w:shd w:val="clear" w:color="auto" w:fill="FEFEFE"/>
        </w:rPr>
        <w:t xml:space="preserve">Тази наредба определя </w:t>
      </w:r>
      <w:r w:rsidR="00837672" w:rsidRPr="00D1352C">
        <w:rPr>
          <w:color w:val="000000"/>
          <w:szCs w:val="24"/>
        </w:rPr>
        <w:t xml:space="preserve">изискванията, на които трябва да отговарят водачите на моторни превозни средства от </w:t>
      </w:r>
      <w:r w:rsidRPr="00D1352C">
        <w:rPr>
          <w:color w:val="000000"/>
          <w:szCs w:val="24"/>
          <w:shd w:val="clear" w:color="auto" w:fill="FEFEFE"/>
        </w:rPr>
        <w:t>категориите по </w:t>
      </w:r>
      <w:r w:rsidRPr="00D1352C">
        <w:rPr>
          <w:rStyle w:val="newdocreference"/>
          <w:color w:val="000000"/>
          <w:szCs w:val="24"/>
          <w:shd w:val="clear" w:color="auto" w:fill="FEFEFE"/>
        </w:rPr>
        <w:t>чл. 150а</w:t>
      </w:r>
      <w:r w:rsidRPr="00D1352C">
        <w:rPr>
          <w:color w:val="000000"/>
          <w:szCs w:val="24"/>
          <w:shd w:val="clear" w:color="auto" w:fill="FEFEFE"/>
        </w:rPr>
        <w:t> от ЗДвП</w:t>
      </w:r>
      <w:r w:rsidR="005B3DB6" w:rsidRPr="00D1352C">
        <w:rPr>
          <w:color w:val="000000"/>
          <w:szCs w:val="24"/>
          <w:shd w:val="clear" w:color="auto" w:fill="FEFEFE"/>
        </w:rPr>
        <w:t>“</w:t>
      </w:r>
      <w:r w:rsidR="006E22A2" w:rsidRPr="009D180C">
        <w:rPr>
          <w:color w:val="000000"/>
          <w:szCs w:val="24"/>
          <w:shd w:val="clear" w:color="auto" w:fill="FEFEFE"/>
          <w:lang w:val="ru-RU"/>
        </w:rPr>
        <w:t>.</w:t>
      </w:r>
    </w:p>
    <w:p w14:paraId="3DE64764" w14:textId="3025D6D6" w:rsidR="005B3DB6" w:rsidRPr="00D1352C" w:rsidRDefault="00566EDC" w:rsidP="006E22A2">
      <w:pPr>
        <w:rPr>
          <w:bCs/>
          <w:szCs w:val="24"/>
        </w:rPr>
      </w:pPr>
      <w:r w:rsidRPr="00D1352C">
        <w:rPr>
          <w:color w:val="000000"/>
          <w:szCs w:val="24"/>
        </w:rPr>
        <w:t xml:space="preserve"> </w:t>
      </w:r>
      <w:r w:rsidR="005B3DB6" w:rsidRPr="00D1352C">
        <w:rPr>
          <w:b/>
          <w:szCs w:val="24"/>
        </w:rPr>
        <w:t xml:space="preserve">§ 2. </w:t>
      </w:r>
      <w:r w:rsidR="005B3DB6" w:rsidRPr="00D1352C">
        <w:rPr>
          <w:szCs w:val="24"/>
        </w:rPr>
        <w:t>В ч</w:t>
      </w:r>
      <w:r w:rsidR="005B3DB6" w:rsidRPr="00D1352C">
        <w:rPr>
          <w:bCs/>
          <w:szCs w:val="24"/>
        </w:rPr>
        <w:t>л. 2 се създава ал.</w:t>
      </w:r>
      <w:r w:rsidR="00892559" w:rsidRPr="00D1352C">
        <w:rPr>
          <w:bCs/>
          <w:szCs w:val="24"/>
        </w:rPr>
        <w:t xml:space="preserve"> </w:t>
      </w:r>
      <w:r w:rsidR="005B3DB6" w:rsidRPr="00D1352C">
        <w:rPr>
          <w:bCs/>
          <w:szCs w:val="24"/>
        </w:rPr>
        <w:t>3:</w:t>
      </w:r>
    </w:p>
    <w:p w14:paraId="464DA596" w14:textId="337477E9" w:rsidR="005B3DB6" w:rsidRPr="00D1352C" w:rsidRDefault="005B3DB6" w:rsidP="006E22A2">
      <w:pPr>
        <w:rPr>
          <w:bCs/>
          <w:szCs w:val="24"/>
        </w:rPr>
      </w:pPr>
      <w:r w:rsidRPr="00D1352C">
        <w:rPr>
          <w:bCs/>
          <w:szCs w:val="24"/>
        </w:rPr>
        <w:t>„(3) Кандидатите за придобиване на правоспособност за управление на моторни превозни средства</w:t>
      </w:r>
      <w:r w:rsidRPr="00D1352C">
        <w:rPr>
          <w:szCs w:val="24"/>
        </w:rPr>
        <w:t xml:space="preserve"> </w:t>
      </w:r>
      <w:r w:rsidRPr="00D1352C">
        <w:rPr>
          <w:bCs/>
          <w:szCs w:val="24"/>
        </w:rPr>
        <w:t xml:space="preserve">от съответната категория, трябва да </w:t>
      </w:r>
      <w:r w:rsidRPr="00D1352C">
        <w:rPr>
          <w:rFonts w:eastAsia="Times New Roman"/>
          <w:color w:val="000000"/>
          <w:szCs w:val="24"/>
          <w:lang w:eastAsia="bg-BG"/>
        </w:rPr>
        <w:t>притежават знания, умения и поведение, изисквани за управление на моторно превозно средство</w:t>
      </w:r>
      <w:r w:rsidRPr="00D1352C">
        <w:rPr>
          <w:bCs/>
          <w:szCs w:val="24"/>
        </w:rPr>
        <w:t xml:space="preserve"> така, както са определени в </w:t>
      </w:r>
      <w:r w:rsidR="001C5BAA">
        <w:rPr>
          <w:bCs/>
          <w:szCs w:val="24"/>
        </w:rPr>
        <w:t>п</w:t>
      </w:r>
      <w:r w:rsidRPr="00D1352C">
        <w:rPr>
          <w:bCs/>
          <w:szCs w:val="24"/>
        </w:rPr>
        <w:t>риложение № 7“.</w:t>
      </w:r>
    </w:p>
    <w:p w14:paraId="2BD658AA" w14:textId="52E20ACA" w:rsidR="00755794" w:rsidRPr="00D1352C" w:rsidRDefault="005B3DB6" w:rsidP="006E22A2">
      <w:pPr>
        <w:rPr>
          <w:color w:val="000000"/>
          <w:szCs w:val="24"/>
          <w:shd w:val="clear" w:color="auto" w:fill="FEFEFE"/>
        </w:rPr>
      </w:pPr>
      <w:r w:rsidRPr="00D1352C">
        <w:rPr>
          <w:b/>
          <w:szCs w:val="24"/>
        </w:rPr>
        <w:t xml:space="preserve">§ 3. </w:t>
      </w:r>
      <w:r w:rsidRPr="00D1352C">
        <w:rPr>
          <w:szCs w:val="24"/>
        </w:rPr>
        <w:t>В ч</w:t>
      </w:r>
      <w:r w:rsidRPr="00D1352C">
        <w:rPr>
          <w:bCs/>
          <w:szCs w:val="24"/>
        </w:rPr>
        <w:t>л. 4</w:t>
      </w:r>
      <w:r w:rsidR="00566EDC" w:rsidRPr="00D1352C">
        <w:rPr>
          <w:bCs/>
          <w:szCs w:val="24"/>
        </w:rPr>
        <w:t>, ал. 2</w:t>
      </w:r>
      <w:r w:rsidRPr="00D1352C">
        <w:rPr>
          <w:bCs/>
          <w:szCs w:val="24"/>
        </w:rPr>
        <w:t xml:space="preserve"> </w:t>
      </w:r>
      <w:r w:rsidR="00566EDC" w:rsidRPr="00D1352C">
        <w:rPr>
          <w:bCs/>
          <w:szCs w:val="24"/>
        </w:rPr>
        <w:t>думите „</w:t>
      </w:r>
      <w:r w:rsidR="00566EDC" w:rsidRPr="00D1352C">
        <w:rPr>
          <w:rFonts w:eastAsia="Times New Roman"/>
          <w:color w:val="000000"/>
          <w:szCs w:val="24"/>
          <w:lang w:eastAsia="bg-BG"/>
        </w:rPr>
        <w:t>не подлежат на вътрешен теоретичен изпит“ се заменят с „</w:t>
      </w:r>
      <w:r w:rsidR="00837672" w:rsidRPr="00D1352C">
        <w:rPr>
          <w:color w:val="000000"/>
          <w:szCs w:val="24"/>
          <w:shd w:val="clear" w:color="auto" w:fill="FEFEFE"/>
        </w:rPr>
        <w:t>не подлежат на задължително теоретично обучение“.</w:t>
      </w:r>
    </w:p>
    <w:p w14:paraId="59143E2F" w14:textId="49D1096A" w:rsidR="00755794" w:rsidRPr="00D1352C" w:rsidRDefault="00755794" w:rsidP="006E22A2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Pr="00D1352C">
        <w:rPr>
          <w:b/>
          <w:szCs w:val="24"/>
          <w:lang w:val="ru-RU"/>
        </w:rPr>
        <w:t>4</w:t>
      </w:r>
      <w:r w:rsidRPr="00D1352C">
        <w:rPr>
          <w:b/>
          <w:szCs w:val="24"/>
        </w:rPr>
        <w:t>.</w:t>
      </w:r>
      <w:r w:rsidRPr="00D1352C">
        <w:rPr>
          <w:b/>
          <w:szCs w:val="24"/>
          <w:lang w:val="ru-RU"/>
        </w:rPr>
        <w:t xml:space="preserve"> </w:t>
      </w:r>
      <w:r w:rsidR="006C6ADB">
        <w:rPr>
          <w:szCs w:val="24"/>
          <w:lang w:val="ru-RU"/>
        </w:rPr>
        <w:t xml:space="preserve">В </w:t>
      </w:r>
      <w:r w:rsidR="006C6ADB">
        <w:rPr>
          <w:szCs w:val="24"/>
        </w:rPr>
        <w:t>чл.</w:t>
      </w:r>
      <w:r w:rsidR="006C6ADB" w:rsidRPr="00D1352C">
        <w:rPr>
          <w:szCs w:val="24"/>
        </w:rPr>
        <w:t xml:space="preserve"> </w:t>
      </w:r>
      <w:r w:rsidRPr="00D1352C">
        <w:rPr>
          <w:szCs w:val="24"/>
        </w:rPr>
        <w:t xml:space="preserve">7 се </w:t>
      </w:r>
      <w:r w:rsidR="006C6ADB">
        <w:rPr>
          <w:szCs w:val="24"/>
        </w:rPr>
        <w:t>правят следните изменения и допълнения</w:t>
      </w:r>
      <w:r w:rsidRPr="00D1352C">
        <w:rPr>
          <w:szCs w:val="24"/>
        </w:rPr>
        <w:t>:</w:t>
      </w:r>
    </w:p>
    <w:p w14:paraId="255D1C60" w14:textId="03EDF900" w:rsidR="006C6ADB" w:rsidRDefault="006C6ADB" w:rsidP="006E22A2">
      <w:pPr>
        <w:rPr>
          <w:rFonts w:eastAsia="Times New Roman"/>
          <w:bCs/>
          <w:color w:val="000000"/>
          <w:szCs w:val="24"/>
          <w:lang w:eastAsia="bg-BG"/>
        </w:rPr>
      </w:pPr>
      <w:r>
        <w:rPr>
          <w:rFonts w:eastAsia="Times New Roman"/>
          <w:bCs/>
          <w:color w:val="000000"/>
          <w:szCs w:val="24"/>
          <w:lang w:eastAsia="bg-BG"/>
        </w:rPr>
        <w:t>1. Алинея 2 се изменя така:</w:t>
      </w:r>
    </w:p>
    <w:p w14:paraId="78A27566" w14:textId="5B7636DC" w:rsidR="005257A8" w:rsidRPr="00D1352C" w:rsidRDefault="006C6ADB" w:rsidP="006E22A2">
      <w:pPr>
        <w:rPr>
          <w:rStyle w:val="newdocreference"/>
          <w:color w:val="000000"/>
          <w:szCs w:val="24"/>
          <w:shd w:val="clear" w:color="auto" w:fill="FFFFFF"/>
        </w:rPr>
      </w:pPr>
      <w:r>
        <w:rPr>
          <w:rFonts w:eastAsia="Times New Roman"/>
          <w:bCs/>
          <w:color w:val="000000"/>
          <w:szCs w:val="24"/>
          <w:lang w:eastAsia="bg-BG"/>
        </w:rPr>
        <w:t>„(2)</w:t>
      </w:r>
      <w:r w:rsidR="00262ED5" w:rsidRPr="00D1352C">
        <w:rPr>
          <w:rFonts w:eastAsia="Times New Roman"/>
          <w:color w:val="000000"/>
          <w:szCs w:val="24"/>
          <w:lang w:val="ru-RU" w:eastAsia="bg-BG"/>
        </w:rPr>
        <w:t xml:space="preserve"> </w:t>
      </w:r>
      <w:r w:rsidR="00F85A00" w:rsidRPr="00D1352C">
        <w:rPr>
          <w:color w:val="000000"/>
          <w:szCs w:val="24"/>
          <w:shd w:val="clear" w:color="auto" w:fill="FFFFFF"/>
        </w:rPr>
        <w:t>Кандидатите за придобиване на правоспособност за управление на МПС от категориите по </w:t>
      </w:r>
      <w:r w:rsidR="00F85A00" w:rsidRPr="00D1352C">
        <w:rPr>
          <w:rStyle w:val="newdocreference"/>
          <w:color w:val="000000"/>
          <w:szCs w:val="24"/>
          <w:shd w:val="clear" w:color="auto" w:fill="FFFFFF"/>
        </w:rPr>
        <w:t xml:space="preserve">чл. 150а, ал. 2 от ЗДвП полагат теоретичен и/или практически изпит за </w:t>
      </w:r>
      <w:r w:rsidR="005257A8" w:rsidRPr="00D1352C">
        <w:rPr>
          <w:rStyle w:val="newdocreference"/>
          <w:color w:val="000000"/>
          <w:szCs w:val="24"/>
          <w:shd w:val="clear" w:color="auto" w:fill="FFFFFF"/>
        </w:rPr>
        <w:t>проверка на придобитите знания, умения и поведение</w:t>
      </w:r>
      <w:r>
        <w:rPr>
          <w:rStyle w:val="newdocreference"/>
          <w:color w:val="000000"/>
          <w:szCs w:val="24"/>
          <w:shd w:val="clear" w:color="auto" w:fill="FFFFFF"/>
        </w:rPr>
        <w:t xml:space="preserve"> съгласно приложение № 8.</w:t>
      </w:r>
    </w:p>
    <w:p w14:paraId="2B93262E" w14:textId="2F40485E" w:rsidR="005D29AF" w:rsidRPr="000D14E6" w:rsidRDefault="005D29AF" w:rsidP="000D14E6">
      <w:pPr>
        <w:pStyle w:val="ListParagraph"/>
        <w:numPr>
          <w:ilvl w:val="0"/>
          <w:numId w:val="38"/>
        </w:numPr>
        <w:ind w:left="810" w:hanging="243"/>
        <w:rPr>
          <w:rStyle w:val="newdocreference"/>
          <w:color w:val="000000"/>
          <w:szCs w:val="24"/>
          <w:shd w:val="clear" w:color="auto" w:fill="FFFFFF"/>
          <w:lang w:val="ru-RU"/>
        </w:rPr>
      </w:pPr>
      <w:r w:rsidRPr="000D14E6">
        <w:rPr>
          <w:rStyle w:val="newdocreference"/>
          <w:color w:val="000000"/>
          <w:szCs w:val="24"/>
          <w:shd w:val="clear" w:color="auto" w:fill="FFFFFF"/>
          <w:lang w:val="ru-RU"/>
        </w:rPr>
        <w:t>Алинеи 3-9 се отменят.</w:t>
      </w:r>
    </w:p>
    <w:p w14:paraId="3CC0D9EF" w14:textId="5D268585" w:rsidR="005E264D" w:rsidRPr="000D14E6" w:rsidRDefault="008F7593" w:rsidP="000D14E6">
      <w:pPr>
        <w:ind w:left="567" w:firstLine="0"/>
        <w:rPr>
          <w:rStyle w:val="newdocreference"/>
          <w:color w:val="000000"/>
          <w:szCs w:val="24"/>
          <w:shd w:val="clear" w:color="auto" w:fill="FFFFFF"/>
          <w:lang w:val="ru-RU"/>
        </w:rPr>
      </w:pPr>
      <w:r>
        <w:rPr>
          <w:rStyle w:val="newdocreference"/>
          <w:color w:val="000000"/>
          <w:szCs w:val="24"/>
          <w:shd w:val="clear" w:color="auto" w:fill="FFFFFF"/>
        </w:rPr>
        <w:t>3</w:t>
      </w:r>
      <w:r w:rsidR="005E264D" w:rsidRPr="000D14E6">
        <w:rPr>
          <w:rStyle w:val="newdocreference"/>
          <w:color w:val="000000"/>
          <w:szCs w:val="24"/>
          <w:shd w:val="clear" w:color="auto" w:fill="FFFFFF"/>
          <w:lang w:val="en-US"/>
        </w:rPr>
        <w:t xml:space="preserve">. </w:t>
      </w:r>
      <w:r w:rsidR="005E264D" w:rsidRPr="000D14E6">
        <w:rPr>
          <w:rStyle w:val="newdocreference"/>
          <w:color w:val="000000"/>
          <w:szCs w:val="24"/>
          <w:shd w:val="clear" w:color="auto" w:fill="FFFFFF"/>
        </w:rPr>
        <w:t>Алинеи 11 и 12 се отменят.</w:t>
      </w:r>
    </w:p>
    <w:p w14:paraId="27EE211B" w14:textId="502514B1" w:rsidR="005D29AF" w:rsidRDefault="008F7593" w:rsidP="006E22A2">
      <w:pPr>
        <w:rPr>
          <w:rStyle w:val="newdocreference"/>
          <w:color w:val="000000"/>
          <w:szCs w:val="24"/>
          <w:shd w:val="clear" w:color="auto" w:fill="FFFFFF"/>
          <w:lang w:val="ru-RU"/>
        </w:rPr>
      </w:pPr>
      <w:r>
        <w:rPr>
          <w:rStyle w:val="newdocreference"/>
          <w:color w:val="000000"/>
          <w:szCs w:val="24"/>
          <w:shd w:val="clear" w:color="auto" w:fill="FFFFFF"/>
          <w:lang w:val="ru-RU"/>
        </w:rPr>
        <w:t>4</w:t>
      </w:r>
      <w:r w:rsidR="005D29AF">
        <w:rPr>
          <w:rStyle w:val="newdocreference"/>
          <w:color w:val="000000"/>
          <w:szCs w:val="24"/>
          <w:shd w:val="clear" w:color="auto" w:fill="FFFFFF"/>
          <w:lang w:val="ru-RU"/>
        </w:rPr>
        <w:t>. Създава се ал. 13:</w:t>
      </w:r>
    </w:p>
    <w:p w14:paraId="29CAC9DA" w14:textId="38B2DCC5" w:rsidR="00262ED5" w:rsidRPr="00D1352C" w:rsidRDefault="0091287D" w:rsidP="006E22A2">
      <w:pPr>
        <w:rPr>
          <w:rStyle w:val="newdocreference"/>
          <w:color w:val="000000"/>
          <w:szCs w:val="24"/>
          <w:shd w:val="clear" w:color="auto" w:fill="FFFFFF"/>
        </w:rPr>
      </w:pPr>
      <w:r>
        <w:rPr>
          <w:rStyle w:val="newdocreference"/>
          <w:color w:val="000000"/>
          <w:szCs w:val="24"/>
          <w:shd w:val="clear" w:color="auto" w:fill="FFFFFF"/>
        </w:rPr>
        <w:t>„</w:t>
      </w:r>
      <w:r w:rsidR="00262ED5" w:rsidRPr="00D1352C">
        <w:rPr>
          <w:rStyle w:val="newdocreference"/>
          <w:color w:val="000000"/>
          <w:szCs w:val="24"/>
          <w:shd w:val="clear" w:color="auto" w:fill="FFFFFF"/>
          <w:lang w:val="ru-RU"/>
        </w:rPr>
        <w:t>(</w:t>
      </w:r>
      <w:r w:rsidR="005D29AF">
        <w:rPr>
          <w:rStyle w:val="newdocreference"/>
          <w:color w:val="000000"/>
          <w:szCs w:val="24"/>
          <w:shd w:val="clear" w:color="auto" w:fill="FFFFFF"/>
          <w:lang w:val="ru-RU"/>
        </w:rPr>
        <w:t>13</w:t>
      </w:r>
      <w:r w:rsidR="00262ED5" w:rsidRPr="00D1352C">
        <w:rPr>
          <w:rStyle w:val="newdocreference"/>
          <w:color w:val="000000"/>
          <w:szCs w:val="24"/>
          <w:shd w:val="clear" w:color="auto" w:fill="FFFFFF"/>
          <w:lang w:val="ru-RU"/>
        </w:rPr>
        <w:t xml:space="preserve">) </w:t>
      </w:r>
      <w:r w:rsidR="00262ED5" w:rsidRPr="00D1352C">
        <w:rPr>
          <w:rFonts w:eastAsia="Times New Roman"/>
          <w:color w:val="000000"/>
          <w:szCs w:val="24"/>
          <w:lang w:eastAsia="bg-BG"/>
        </w:rPr>
        <w:t>Л</w:t>
      </w:r>
      <w:r w:rsidR="00124270" w:rsidRPr="00D1352C">
        <w:rPr>
          <w:rFonts w:eastAsia="Times New Roman"/>
          <w:color w:val="000000"/>
          <w:szCs w:val="24"/>
          <w:lang w:eastAsia="bg-BG"/>
        </w:rPr>
        <w:t>ицата</w:t>
      </w:r>
      <w:r w:rsidR="00262ED5" w:rsidRPr="00D1352C">
        <w:rPr>
          <w:rFonts w:eastAsia="Times New Roman"/>
          <w:color w:val="000000"/>
          <w:szCs w:val="24"/>
          <w:lang w:eastAsia="bg-BG"/>
        </w:rPr>
        <w:t>, които са загубили правоспособността си за управление на МПС по реда на чл. 157, ал. 4 от ЗДвП</w:t>
      </w:r>
      <w:r w:rsidR="00BB6D70">
        <w:rPr>
          <w:rFonts w:eastAsia="Times New Roman"/>
          <w:color w:val="000000"/>
          <w:szCs w:val="24"/>
          <w:lang w:eastAsia="bg-BG"/>
        </w:rPr>
        <w:t>,</w:t>
      </w:r>
      <w:r w:rsidR="00262ED5" w:rsidRPr="00D1352C">
        <w:rPr>
          <w:rFonts w:eastAsia="Times New Roman"/>
          <w:color w:val="000000"/>
          <w:szCs w:val="24"/>
          <w:lang w:eastAsia="bg-BG"/>
        </w:rPr>
        <w:t xml:space="preserve"> за възстановяване на правоспособност полагат теоретичен и практически изпит“</w:t>
      </w:r>
      <w:r w:rsidR="007A22EB">
        <w:rPr>
          <w:rFonts w:eastAsia="Times New Roman"/>
          <w:color w:val="000000"/>
          <w:szCs w:val="24"/>
          <w:lang w:eastAsia="bg-BG"/>
        </w:rPr>
        <w:t>.</w:t>
      </w:r>
    </w:p>
    <w:p w14:paraId="63AE7B6C" w14:textId="39FDB092" w:rsidR="004F1370" w:rsidRPr="00D1352C" w:rsidRDefault="004F1370" w:rsidP="006E22A2">
      <w:pPr>
        <w:rPr>
          <w:szCs w:val="24"/>
        </w:rPr>
      </w:pPr>
      <w:r w:rsidRPr="00D1352C">
        <w:rPr>
          <w:b/>
          <w:szCs w:val="24"/>
        </w:rPr>
        <w:t>§</w:t>
      </w:r>
      <w:r w:rsidRPr="00D1352C">
        <w:rPr>
          <w:b/>
          <w:szCs w:val="24"/>
          <w:lang w:val="ru-RU"/>
        </w:rPr>
        <w:t xml:space="preserve"> 5. </w:t>
      </w:r>
      <w:r w:rsidRPr="00D1352C">
        <w:rPr>
          <w:szCs w:val="24"/>
        </w:rPr>
        <w:t>В чл.</w:t>
      </w:r>
      <w:r w:rsidR="005257A8" w:rsidRPr="00D1352C">
        <w:rPr>
          <w:szCs w:val="24"/>
        </w:rPr>
        <w:t xml:space="preserve"> </w:t>
      </w:r>
      <w:r w:rsidRPr="00D1352C">
        <w:rPr>
          <w:szCs w:val="24"/>
        </w:rPr>
        <w:t>10, ал.</w:t>
      </w:r>
      <w:r w:rsidR="005257A8" w:rsidRPr="00D1352C">
        <w:rPr>
          <w:szCs w:val="24"/>
        </w:rPr>
        <w:t xml:space="preserve"> </w:t>
      </w:r>
      <w:r w:rsidRPr="00D1352C">
        <w:rPr>
          <w:szCs w:val="24"/>
        </w:rPr>
        <w:t xml:space="preserve">3 </w:t>
      </w:r>
      <w:r w:rsidR="007B5899">
        <w:rPr>
          <w:szCs w:val="24"/>
        </w:rPr>
        <w:t>думата „полагат“ се заменя със „</w:t>
      </w:r>
      <w:r w:rsidR="007B5899" w:rsidRPr="007B5899">
        <w:rPr>
          <w:szCs w:val="24"/>
        </w:rPr>
        <w:t>следва да са преминали ново теоретично обучение и да са положили</w:t>
      </w:r>
      <w:r w:rsidR="007B5899">
        <w:rPr>
          <w:szCs w:val="24"/>
        </w:rPr>
        <w:t>“</w:t>
      </w:r>
      <w:r w:rsidRPr="00D1352C">
        <w:rPr>
          <w:szCs w:val="24"/>
        </w:rPr>
        <w:t>.</w:t>
      </w:r>
    </w:p>
    <w:p w14:paraId="1FDBEA43" w14:textId="1AF59B77" w:rsidR="00837672" w:rsidRPr="00D1352C" w:rsidRDefault="00CC730C" w:rsidP="006E22A2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="001A0D81" w:rsidRPr="00BE1126">
        <w:rPr>
          <w:b/>
          <w:szCs w:val="24"/>
          <w:lang w:val="ru-RU"/>
        </w:rPr>
        <w:t>6</w:t>
      </w:r>
      <w:r w:rsidRPr="00D1352C">
        <w:rPr>
          <w:b/>
          <w:szCs w:val="24"/>
        </w:rPr>
        <w:t xml:space="preserve">. </w:t>
      </w:r>
      <w:r w:rsidR="00837672" w:rsidRPr="00D1352C">
        <w:rPr>
          <w:szCs w:val="24"/>
        </w:rPr>
        <w:t>В чл. 16 се правят следните изменения:</w:t>
      </w:r>
    </w:p>
    <w:p w14:paraId="52B6DE3C" w14:textId="77777777" w:rsidR="00837672" w:rsidRPr="00D1352C" w:rsidRDefault="006C0556" w:rsidP="006E22A2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D1352C">
        <w:rPr>
          <w:szCs w:val="24"/>
        </w:rPr>
        <w:t>В ал.</w:t>
      </w:r>
      <w:r w:rsidR="00837672" w:rsidRPr="00D1352C">
        <w:rPr>
          <w:szCs w:val="24"/>
        </w:rPr>
        <w:t xml:space="preserve"> 2, т. 6 </w:t>
      </w:r>
      <w:r w:rsidR="001F3FA6" w:rsidRPr="00D1352C">
        <w:rPr>
          <w:szCs w:val="24"/>
        </w:rPr>
        <w:t xml:space="preserve">се </w:t>
      </w:r>
      <w:r w:rsidRPr="00D1352C">
        <w:rPr>
          <w:szCs w:val="24"/>
        </w:rPr>
        <w:t>отменя</w:t>
      </w:r>
      <w:r w:rsidR="00876288" w:rsidRPr="00D1352C">
        <w:rPr>
          <w:szCs w:val="24"/>
        </w:rPr>
        <w:t>.</w:t>
      </w:r>
    </w:p>
    <w:p w14:paraId="4C789217" w14:textId="40CC48A2" w:rsidR="006C0556" w:rsidRPr="00D1352C" w:rsidRDefault="00042E94" w:rsidP="006E22A2">
      <w:pPr>
        <w:pStyle w:val="ListParagraph"/>
        <w:numPr>
          <w:ilvl w:val="0"/>
          <w:numId w:val="3"/>
        </w:numPr>
        <w:tabs>
          <w:tab w:val="left" w:pos="851"/>
        </w:tabs>
        <w:rPr>
          <w:szCs w:val="24"/>
        </w:rPr>
      </w:pPr>
      <w:r w:rsidRPr="00D1352C">
        <w:rPr>
          <w:color w:val="000000"/>
          <w:szCs w:val="24"/>
          <w:shd w:val="clear" w:color="auto" w:fill="FEFEFE"/>
        </w:rPr>
        <w:t>Алинея 3 се отменя.</w:t>
      </w:r>
    </w:p>
    <w:p w14:paraId="49EE6A02" w14:textId="5B59F214" w:rsidR="00696FF9" w:rsidRDefault="006C0556" w:rsidP="00696FF9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="001A0D81" w:rsidRPr="00BE1126">
        <w:rPr>
          <w:b/>
          <w:szCs w:val="24"/>
          <w:lang w:val="ru-RU"/>
        </w:rPr>
        <w:t>7</w:t>
      </w:r>
      <w:r w:rsidRPr="00D1352C">
        <w:rPr>
          <w:b/>
          <w:szCs w:val="24"/>
        </w:rPr>
        <w:t xml:space="preserve">. </w:t>
      </w:r>
      <w:r w:rsidRPr="00D1352C">
        <w:rPr>
          <w:szCs w:val="24"/>
        </w:rPr>
        <w:t>В чл. 18а се правят следните изменения и допълнения:</w:t>
      </w:r>
    </w:p>
    <w:p w14:paraId="59E47501" w14:textId="751F776C" w:rsidR="006C0556" w:rsidRPr="00696FF9" w:rsidRDefault="006C0556" w:rsidP="00696FF9">
      <w:pPr>
        <w:pStyle w:val="ListParagraph"/>
        <w:numPr>
          <w:ilvl w:val="0"/>
          <w:numId w:val="37"/>
        </w:numPr>
        <w:rPr>
          <w:szCs w:val="24"/>
        </w:rPr>
      </w:pPr>
      <w:r w:rsidRPr="00696FF9">
        <w:rPr>
          <w:szCs w:val="24"/>
        </w:rPr>
        <w:t>Алине</w:t>
      </w:r>
      <w:r w:rsidR="00696FF9" w:rsidRPr="00696FF9">
        <w:rPr>
          <w:szCs w:val="24"/>
        </w:rPr>
        <w:t>я</w:t>
      </w:r>
      <w:r w:rsidRPr="00696FF9">
        <w:rPr>
          <w:szCs w:val="24"/>
        </w:rPr>
        <w:t xml:space="preserve"> 2</w:t>
      </w:r>
      <w:r w:rsidR="007B5899" w:rsidRPr="00696FF9">
        <w:rPr>
          <w:szCs w:val="24"/>
        </w:rPr>
        <w:t xml:space="preserve"> </w:t>
      </w:r>
      <w:r w:rsidRPr="00696FF9">
        <w:rPr>
          <w:szCs w:val="24"/>
        </w:rPr>
        <w:t>се изменя така:</w:t>
      </w:r>
    </w:p>
    <w:p w14:paraId="2C698F24" w14:textId="0852F855" w:rsidR="004369B7" w:rsidRDefault="006C0556" w:rsidP="006E22A2">
      <w:pPr>
        <w:shd w:val="clear" w:color="auto" w:fill="FEFEFE"/>
        <w:tabs>
          <w:tab w:val="left" w:pos="851"/>
        </w:tabs>
        <w:rPr>
          <w:szCs w:val="24"/>
        </w:rPr>
      </w:pPr>
      <w:r w:rsidRPr="00D1352C">
        <w:rPr>
          <w:rFonts w:eastAsia="Times New Roman"/>
          <w:color w:val="000000"/>
          <w:szCs w:val="24"/>
          <w:lang w:eastAsia="bg-BG"/>
        </w:rPr>
        <w:t xml:space="preserve">„(2) </w:t>
      </w:r>
      <w:r w:rsidR="004369B7" w:rsidRPr="00D1352C">
        <w:rPr>
          <w:szCs w:val="24"/>
        </w:rPr>
        <w:t xml:space="preserve">Кандидатът има право да се яви на теоретичен изпит не повече от четири пъти в рамките на </w:t>
      </w:r>
      <w:r w:rsidR="00FA5762" w:rsidRPr="00D1352C">
        <w:rPr>
          <w:szCs w:val="24"/>
        </w:rPr>
        <w:t>шест</w:t>
      </w:r>
      <w:r w:rsidR="004369B7" w:rsidRPr="00D1352C">
        <w:rPr>
          <w:szCs w:val="24"/>
        </w:rPr>
        <w:t xml:space="preserve"> месеца</w:t>
      </w:r>
      <w:r w:rsidR="008718AC" w:rsidRPr="00D1352C">
        <w:rPr>
          <w:szCs w:val="24"/>
        </w:rPr>
        <w:t xml:space="preserve"> от </w:t>
      </w:r>
      <w:r w:rsidR="00A7798D" w:rsidRPr="00A7798D">
        <w:rPr>
          <w:szCs w:val="24"/>
        </w:rPr>
        <w:t xml:space="preserve">отразяването на информацията за приключеното </w:t>
      </w:r>
      <w:r w:rsidR="00A7798D">
        <w:rPr>
          <w:szCs w:val="24"/>
        </w:rPr>
        <w:t>теоретично</w:t>
      </w:r>
      <w:r w:rsidR="00A7798D" w:rsidRPr="00A7798D">
        <w:rPr>
          <w:szCs w:val="24"/>
        </w:rPr>
        <w:t xml:space="preserve"> обучение в информационната система по чл. 27, ал. 7 от Наредба № 37</w:t>
      </w:r>
      <w:r w:rsidR="004369B7" w:rsidRPr="00D1352C">
        <w:rPr>
          <w:szCs w:val="24"/>
        </w:rPr>
        <w:t xml:space="preserve">. При </w:t>
      </w:r>
      <w:r w:rsidR="005503D3">
        <w:rPr>
          <w:szCs w:val="24"/>
        </w:rPr>
        <w:t xml:space="preserve">неявяване или </w:t>
      </w:r>
      <w:r w:rsidR="004369B7" w:rsidRPr="00D1352C">
        <w:rPr>
          <w:szCs w:val="24"/>
        </w:rPr>
        <w:t>неуспешно полагане на изпита</w:t>
      </w:r>
      <w:r w:rsidR="00AD5D99" w:rsidRPr="00D1352C">
        <w:rPr>
          <w:szCs w:val="24"/>
        </w:rPr>
        <w:t xml:space="preserve"> в посочения срок</w:t>
      </w:r>
      <w:r w:rsidR="004369B7" w:rsidRPr="00D1352C">
        <w:rPr>
          <w:szCs w:val="24"/>
        </w:rPr>
        <w:t xml:space="preserve">, </w:t>
      </w:r>
      <w:r w:rsidR="005503D3">
        <w:rPr>
          <w:szCs w:val="24"/>
        </w:rPr>
        <w:t>кандидатът</w:t>
      </w:r>
      <w:r w:rsidR="005503D3" w:rsidRPr="00D1352C">
        <w:rPr>
          <w:szCs w:val="24"/>
        </w:rPr>
        <w:t xml:space="preserve"> </w:t>
      </w:r>
      <w:r w:rsidR="004369B7" w:rsidRPr="00D1352C">
        <w:rPr>
          <w:szCs w:val="24"/>
        </w:rPr>
        <w:t>може да се яви на нов изпит след преминава</w:t>
      </w:r>
      <w:r w:rsidR="005257A8" w:rsidRPr="00D1352C">
        <w:rPr>
          <w:szCs w:val="24"/>
        </w:rPr>
        <w:t>не на ново теоретично обучение</w:t>
      </w:r>
      <w:r w:rsidR="00696FF9">
        <w:rPr>
          <w:szCs w:val="24"/>
        </w:rPr>
        <w:t>“</w:t>
      </w:r>
      <w:r w:rsidR="000D14E6">
        <w:rPr>
          <w:szCs w:val="24"/>
        </w:rPr>
        <w:t>.</w:t>
      </w:r>
    </w:p>
    <w:p w14:paraId="1D901D96" w14:textId="74400FD9" w:rsidR="00696FF9" w:rsidRPr="00D1352C" w:rsidRDefault="00696FF9" w:rsidP="006E22A2">
      <w:pPr>
        <w:shd w:val="clear" w:color="auto" w:fill="FEFEFE"/>
        <w:tabs>
          <w:tab w:val="left" w:pos="851"/>
        </w:tabs>
        <w:rPr>
          <w:szCs w:val="24"/>
        </w:rPr>
      </w:pPr>
      <w:r>
        <w:rPr>
          <w:szCs w:val="24"/>
        </w:rPr>
        <w:t>2. Алинея 3 се изменя така:</w:t>
      </w:r>
    </w:p>
    <w:p w14:paraId="68A52181" w14:textId="0DBEAB04" w:rsidR="00FE12B5" w:rsidRPr="00D1352C" w:rsidRDefault="00696FF9" w:rsidP="006E22A2">
      <w:pPr>
        <w:pStyle w:val="ListParagraph"/>
        <w:shd w:val="clear" w:color="auto" w:fill="FEFEFE"/>
        <w:tabs>
          <w:tab w:val="left" w:pos="851"/>
        </w:tabs>
        <w:ind w:left="0"/>
        <w:rPr>
          <w:rFonts w:eastAsia="Times New Roman"/>
          <w:color w:val="000000"/>
          <w:szCs w:val="24"/>
          <w:lang w:val="ru-RU" w:eastAsia="bg-BG"/>
        </w:rPr>
      </w:pPr>
      <w:r>
        <w:rPr>
          <w:rFonts w:eastAsia="Times New Roman"/>
          <w:color w:val="000000"/>
          <w:szCs w:val="24"/>
          <w:lang w:eastAsia="bg-BG"/>
        </w:rPr>
        <w:t>„</w:t>
      </w:r>
      <w:r w:rsidR="00FE12B5" w:rsidRPr="00D1352C">
        <w:rPr>
          <w:rFonts w:eastAsia="Times New Roman"/>
          <w:color w:val="000000"/>
          <w:szCs w:val="24"/>
          <w:lang w:val="ru-RU" w:eastAsia="bg-BG"/>
        </w:rPr>
        <w:t>(</w:t>
      </w:r>
      <w:r w:rsidR="00FE12B5" w:rsidRPr="00D1352C">
        <w:rPr>
          <w:rFonts w:eastAsia="Times New Roman"/>
          <w:color w:val="000000"/>
          <w:szCs w:val="24"/>
          <w:lang w:eastAsia="bg-BG"/>
        </w:rPr>
        <w:t>3</w:t>
      </w:r>
      <w:r w:rsidR="00FE12B5" w:rsidRPr="00D1352C">
        <w:rPr>
          <w:rFonts w:eastAsia="Times New Roman"/>
          <w:color w:val="000000"/>
          <w:szCs w:val="24"/>
          <w:lang w:val="ru-RU" w:eastAsia="bg-BG"/>
        </w:rPr>
        <w:t>)</w:t>
      </w:r>
      <w:r w:rsidR="00FE12B5" w:rsidRPr="00D1352C">
        <w:rPr>
          <w:rFonts w:eastAsia="Times New Roman"/>
          <w:color w:val="000000"/>
          <w:szCs w:val="24"/>
          <w:lang w:eastAsia="bg-BG"/>
        </w:rPr>
        <w:t xml:space="preserve"> </w:t>
      </w:r>
      <w:r w:rsidR="00FE12B5" w:rsidRPr="00D1352C">
        <w:rPr>
          <w:szCs w:val="24"/>
        </w:rPr>
        <w:t xml:space="preserve">Кандидатът има право да се яви на практически изпит не повече от четири пъти в рамките на </w:t>
      </w:r>
      <w:r w:rsidR="00FA5762" w:rsidRPr="00D1352C">
        <w:rPr>
          <w:szCs w:val="24"/>
        </w:rPr>
        <w:t>шест</w:t>
      </w:r>
      <w:r w:rsidR="00FE12B5" w:rsidRPr="00D1352C">
        <w:rPr>
          <w:szCs w:val="24"/>
        </w:rPr>
        <w:t xml:space="preserve"> месеца от успешното полагане на теоретичния изпит или </w:t>
      </w:r>
      <w:r w:rsidR="005A318E">
        <w:rPr>
          <w:szCs w:val="24"/>
        </w:rPr>
        <w:t xml:space="preserve">от </w:t>
      </w:r>
      <w:r w:rsidR="00A7798D" w:rsidRPr="00A7798D">
        <w:rPr>
          <w:szCs w:val="24"/>
        </w:rPr>
        <w:t>отразяване</w:t>
      </w:r>
      <w:r w:rsidR="00A7798D">
        <w:rPr>
          <w:szCs w:val="24"/>
        </w:rPr>
        <w:t>то на</w:t>
      </w:r>
      <w:r w:rsidR="00A7798D" w:rsidRPr="00A7798D">
        <w:rPr>
          <w:szCs w:val="24"/>
        </w:rPr>
        <w:t xml:space="preserve"> информацията за приключеното </w:t>
      </w:r>
      <w:r w:rsidR="00A7798D">
        <w:rPr>
          <w:szCs w:val="24"/>
        </w:rPr>
        <w:t xml:space="preserve">практическо </w:t>
      </w:r>
      <w:r w:rsidR="00A7798D" w:rsidRPr="00A7798D">
        <w:rPr>
          <w:szCs w:val="24"/>
        </w:rPr>
        <w:t>обучение в информационната система по чл. 27, ал. 7 от Наредба № 37</w:t>
      </w:r>
      <w:r w:rsidR="00FE12B5" w:rsidRPr="00D1352C">
        <w:rPr>
          <w:szCs w:val="24"/>
        </w:rPr>
        <w:t xml:space="preserve">. При </w:t>
      </w:r>
      <w:r w:rsidR="005503D3">
        <w:rPr>
          <w:szCs w:val="24"/>
        </w:rPr>
        <w:t xml:space="preserve">неявяване или </w:t>
      </w:r>
      <w:r w:rsidR="00FE12B5" w:rsidRPr="00D1352C">
        <w:rPr>
          <w:szCs w:val="24"/>
        </w:rPr>
        <w:t>неуспешно полагане на</w:t>
      </w:r>
      <w:r w:rsidR="00363427">
        <w:rPr>
          <w:szCs w:val="24"/>
        </w:rPr>
        <w:t xml:space="preserve"> практически</w:t>
      </w:r>
      <w:r w:rsidR="00FE12B5" w:rsidRPr="00D1352C">
        <w:rPr>
          <w:szCs w:val="24"/>
        </w:rPr>
        <w:t xml:space="preserve"> изпит</w:t>
      </w:r>
      <w:r w:rsidR="00AD5D99" w:rsidRPr="00D1352C">
        <w:rPr>
          <w:szCs w:val="24"/>
        </w:rPr>
        <w:t xml:space="preserve"> в </w:t>
      </w:r>
      <w:r w:rsidR="00AD5D99" w:rsidRPr="00D1352C">
        <w:rPr>
          <w:szCs w:val="24"/>
        </w:rPr>
        <w:lastRenderedPageBreak/>
        <w:t>посочения срок</w:t>
      </w:r>
      <w:r w:rsidR="00FE12B5" w:rsidRPr="00D1352C">
        <w:rPr>
          <w:szCs w:val="24"/>
        </w:rPr>
        <w:t xml:space="preserve">, </w:t>
      </w:r>
      <w:r w:rsidR="005503D3">
        <w:rPr>
          <w:szCs w:val="24"/>
        </w:rPr>
        <w:t>кандидатът</w:t>
      </w:r>
      <w:r w:rsidR="005503D3" w:rsidRPr="00D1352C">
        <w:rPr>
          <w:szCs w:val="24"/>
        </w:rPr>
        <w:t xml:space="preserve"> </w:t>
      </w:r>
      <w:r w:rsidR="00FE12B5" w:rsidRPr="00D1352C">
        <w:rPr>
          <w:szCs w:val="24"/>
        </w:rPr>
        <w:t xml:space="preserve">може да се яви на нов </w:t>
      </w:r>
      <w:r w:rsidR="00363427">
        <w:rPr>
          <w:szCs w:val="24"/>
        </w:rPr>
        <w:t xml:space="preserve">практически </w:t>
      </w:r>
      <w:r w:rsidR="00FE12B5" w:rsidRPr="00D1352C">
        <w:rPr>
          <w:szCs w:val="24"/>
        </w:rPr>
        <w:t xml:space="preserve">изпит след преминаване на ново </w:t>
      </w:r>
      <w:r w:rsidR="004C66C8" w:rsidRPr="00D1352C">
        <w:rPr>
          <w:szCs w:val="24"/>
        </w:rPr>
        <w:t>практическо</w:t>
      </w:r>
      <w:r w:rsidR="00FE12B5" w:rsidRPr="00D1352C">
        <w:rPr>
          <w:szCs w:val="24"/>
        </w:rPr>
        <w:t xml:space="preserve"> обучение</w:t>
      </w:r>
      <w:r w:rsidR="007B5899">
        <w:rPr>
          <w:szCs w:val="24"/>
        </w:rPr>
        <w:t>“</w:t>
      </w:r>
      <w:r w:rsidR="00392796">
        <w:rPr>
          <w:szCs w:val="24"/>
        </w:rPr>
        <w:t>.</w:t>
      </w:r>
    </w:p>
    <w:p w14:paraId="5DC2B8A4" w14:textId="4407CCA7" w:rsidR="00A7798D" w:rsidRDefault="00696FF9" w:rsidP="00A7798D">
      <w:pPr>
        <w:shd w:val="clear" w:color="auto" w:fill="FEFEFE"/>
        <w:tabs>
          <w:tab w:val="left" w:pos="851"/>
        </w:tabs>
        <w:ind w:left="567" w:firstLine="0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3</w:t>
      </w:r>
      <w:r w:rsidR="00A7798D">
        <w:rPr>
          <w:rFonts w:eastAsia="Times New Roman"/>
          <w:color w:val="000000"/>
          <w:szCs w:val="24"/>
          <w:lang w:eastAsia="bg-BG"/>
        </w:rPr>
        <w:t>. Алине</w:t>
      </w:r>
      <w:r w:rsidR="007B5899">
        <w:rPr>
          <w:rFonts w:eastAsia="Times New Roman"/>
          <w:color w:val="000000"/>
          <w:szCs w:val="24"/>
          <w:lang w:eastAsia="bg-BG"/>
        </w:rPr>
        <w:t>и 4 и</w:t>
      </w:r>
      <w:r w:rsidR="00A7798D">
        <w:rPr>
          <w:rFonts w:eastAsia="Times New Roman"/>
          <w:color w:val="000000"/>
          <w:szCs w:val="24"/>
          <w:lang w:eastAsia="bg-BG"/>
        </w:rPr>
        <w:t xml:space="preserve"> 5 се отменя</w:t>
      </w:r>
      <w:r w:rsidR="007B5899">
        <w:rPr>
          <w:rFonts w:eastAsia="Times New Roman"/>
          <w:color w:val="000000"/>
          <w:szCs w:val="24"/>
          <w:lang w:eastAsia="bg-BG"/>
        </w:rPr>
        <w:t>т</w:t>
      </w:r>
      <w:r w:rsidR="00A7798D">
        <w:rPr>
          <w:rFonts w:eastAsia="Times New Roman"/>
          <w:color w:val="000000"/>
          <w:szCs w:val="24"/>
          <w:lang w:eastAsia="bg-BG"/>
        </w:rPr>
        <w:t>.</w:t>
      </w:r>
    </w:p>
    <w:p w14:paraId="383562ED" w14:textId="24A8DEE8" w:rsidR="004369B7" w:rsidRPr="00D1352C" w:rsidRDefault="00755794" w:rsidP="006E22A2">
      <w:pPr>
        <w:pStyle w:val="ListParagraph"/>
        <w:shd w:val="clear" w:color="auto" w:fill="FEFEFE"/>
        <w:tabs>
          <w:tab w:val="left" w:pos="851"/>
        </w:tabs>
        <w:ind w:left="0"/>
        <w:rPr>
          <w:color w:val="000000"/>
          <w:szCs w:val="24"/>
          <w:shd w:val="clear" w:color="auto" w:fill="FEFEFE"/>
          <w:lang w:val="ru-RU"/>
        </w:rPr>
      </w:pPr>
      <w:r w:rsidRPr="00D1352C">
        <w:rPr>
          <w:b/>
          <w:szCs w:val="24"/>
        </w:rPr>
        <w:t xml:space="preserve">§ </w:t>
      </w:r>
      <w:r w:rsidR="001A0D81" w:rsidRPr="00BE1126">
        <w:rPr>
          <w:b/>
          <w:szCs w:val="24"/>
          <w:lang w:val="ru-RU"/>
        </w:rPr>
        <w:t>8</w:t>
      </w:r>
      <w:r w:rsidR="004369B7" w:rsidRPr="00D1352C">
        <w:rPr>
          <w:b/>
          <w:szCs w:val="24"/>
        </w:rPr>
        <w:t xml:space="preserve">. </w:t>
      </w:r>
      <w:r w:rsidR="004369B7" w:rsidRPr="00D1352C">
        <w:rPr>
          <w:szCs w:val="24"/>
        </w:rPr>
        <w:t>В чл. 20, ал. 1 думите „</w:t>
      </w:r>
      <w:r w:rsidR="004369B7" w:rsidRPr="00D1352C">
        <w:rPr>
          <w:color w:val="000000"/>
          <w:szCs w:val="24"/>
          <w:shd w:val="clear" w:color="auto" w:fill="FEFEFE"/>
        </w:rPr>
        <w:t xml:space="preserve">на вътрешни изпити“ се заменят с думите „на практическо обучение“. </w:t>
      </w:r>
    </w:p>
    <w:p w14:paraId="7320E042" w14:textId="7D7C247F" w:rsidR="004C588D" w:rsidRPr="00D1352C" w:rsidRDefault="004C588D" w:rsidP="006E22A2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="001A0D81" w:rsidRPr="00BE1126">
        <w:rPr>
          <w:b/>
          <w:szCs w:val="24"/>
          <w:lang w:val="ru-RU"/>
        </w:rPr>
        <w:t>09</w:t>
      </w:r>
      <w:r w:rsidRPr="00D1352C">
        <w:rPr>
          <w:b/>
          <w:szCs w:val="24"/>
        </w:rPr>
        <w:t xml:space="preserve">. </w:t>
      </w:r>
      <w:r w:rsidRPr="00D1352C">
        <w:rPr>
          <w:szCs w:val="24"/>
        </w:rPr>
        <w:t>В чл. 26а, ал. 3, т. 2 числото „28“ се заменя с „23“.</w:t>
      </w:r>
    </w:p>
    <w:p w14:paraId="4F482CBA" w14:textId="40BF5E5B" w:rsidR="004C588D" w:rsidRPr="00D1352C" w:rsidRDefault="004C588D" w:rsidP="006E22A2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="001A0D81" w:rsidRPr="00D1352C">
        <w:rPr>
          <w:b/>
          <w:szCs w:val="24"/>
        </w:rPr>
        <w:t>1</w:t>
      </w:r>
      <w:r w:rsidR="001A0D81" w:rsidRPr="00BE1126">
        <w:rPr>
          <w:b/>
          <w:szCs w:val="24"/>
          <w:lang w:val="ru-RU"/>
        </w:rPr>
        <w:t>0</w:t>
      </w:r>
      <w:r w:rsidRPr="00D1352C">
        <w:rPr>
          <w:b/>
          <w:szCs w:val="24"/>
        </w:rPr>
        <w:t xml:space="preserve">. </w:t>
      </w:r>
      <w:r w:rsidRPr="00D1352C">
        <w:rPr>
          <w:szCs w:val="24"/>
        </w:rPr>
        <w:t>В чл. 29 се правят следните изменения и допълнения:</w:t>
      </w:r>
    </w:p>
    <w:p w14:paraId="1EE8B304" w14:textId="77777777" w:rsidR="004C588D" w:rsidRPr="00D1352C" w:rsidRDefault="004C588D" w:rsidP="006E22A2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rPr>
          <w:szCs w:val="24"/>
        </w:rPr>
      </w:pPr>
      <w:r w:rsidRPr="00D1352C">
        <w:rPr>
          <w:szCs w:val="24"/>
        </w:rPr>
        <w:t>В ал. 1, т. 5 числото „28“ се заменя с „25“.</w:t>
      </w:r>
    </w:p>
    <w:p w14:paraId="602852F4" w14:textId="77777777" w:rsidR="004C588D" w:rsidRPr="00D1352C" w:rsidRDefault="004C588D" w:rsidP="006E22A2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rPr>
          <w:szCs w:val="24"/>
        </w:rPr>
      </w:pPr>
      <w:r w:rsidRPr="00D1352C">
        <w:rPr>
          <w:szCs w:val="24"/>
        </w:rPr>
        <w:t xml:space="preserve">В ал. 2 </w:t>
      </w:r>
      <w:r w:rsidR="00C53995" w:rsidRPr="00D1352C">
        <w:rPr>
          <w:szCs w:val="24"/>
        </w:rPr>
        <w:t xml:space="preserve">след </w:t>
      </w:r>
      <w:r w:rsidRPr="00D1352C">
        <w:rPr>
          <w:szCs w:val="24"/>
        </w:rPr>
        <w:t xml:space="preserve">думите </w:t>
      </w:r>
      <w:r w:rsidR="00C53995" w:rsidRPr="00D1352C">
        <w:rPr>
          <w:szCs w:val="24"/>
        </w:rPr>
        <w:t xml:space="preserve">„А1“ се </w:t>
      </w:r>
      <w:r w:rsidR="00BB6D70">
        <w:rPr>
          <w:szCs w:val="24"/>
        </w:rPr>
        <w:t xml:space="preserve">поставя запетая и се </w:t>
      </w:r>
      <w:r w:rsidR="00C53995" w:rsidRPr="00D1352C">
        <w:rPr>
          <w:szCs w:val="24"/>
        </w:rPr>
        <w:t>добавя „А2</w:t>
      </w:r>
      <w:r w:rsidR="0019364E" w:rsidRPr="00D1352C">
        <w:rPr>
          <w:szCs w:val="24"/>
        </w:rPr>
        <w:t>, ВЕ</w:t>
      </w:r>
      <w:r w:rsidR="00C53995" w:rsidRPr="00D1352C">
        <w:rPr>
          <w:szCs w:val="24"/>
        </w:rPr>
        <w:t>“</w:t>
      </w:r>
      <w:r w:rsidR="00E218D0" w:rsidRPr="00D1352C">
        <w:rPr>
          <w:szCs w:val="24"/>
        </w:rPr>
        <w:t>.</w:t>
      </w:r>
      <w:r w:rsidR="006C2F92" w:rsidRPr="00D1352C">
        <w:rPr>
          <w:szCs w:val="24"/>
        </w:rPr>
        <w:t xml:space="preserve"> </w:t>
      </w:r>
    </w:p>
    <w:p w14:paraId="060344D1" w14:textId="206D5F4B" w:rsidR="006C2F92" w:rsidRPr="003C69CA" w:rsidRDefault="003143F5" w:rsidP="00392796">
      <w:pPr>
        <w:tabs>
          <w:tab w:val="left" w:pos="540"/>
        </w:tabs>
        <w:ind w:firstLine="0"/>
        <w:rPr>
          <w:szCs w:val="24"/>
        </w:rPr>
      </w:pPr>
      <w:r>
        <w:rPr>
          <w:b/>
          <w:szCs w:val="24"/>
        </w:rPr>
        <w:tab/>
      </w:r>
      <w:r w:rsidR="006C2F92" w:rsidRPr="003C69CA">
        <w:rPr>
          <w:b/>
          <w:szCs w:val="24"/>
        </w:rPr>
        <w:t xml:space="preserve">§ </w:t>
      </w:r>
      <w:r w:rsidR="001A0D81" w:rsidRPr="003C69CA">
        <w:rPr>
          <w:b/>
          <w:szCs w:val="24"/>
        </w:rPr>
        <w:t>1</w:t>
      </w:r>
      <w:r w:rsidR="001A0D81" w:rsidRPr="00BE1126">
        <w:rPr>
          <w:b/>
          <w:szCs w:val="24"/>
          <w:lang w:val="ru-RU"/>
        </w:rPr>
        <w:t>1</w:t>
      </w:r>
      <w:r w:rsidR="006C2F92" w:rsidRPr="003C69CA">
        <w:rPr>
          <w:b/>
          <w:szCs w:val="24"/>
        </w:rPr>
        <w:t>.</w:t>
      </w:r>
      <w:r w:rsidR="006C2F92" w:rsidRPr="003C69CA">
        <w:rPr>
          <w:szCs w:val="24"/>
        </w:rPr>
        <w:t xml:space="preserve"> В чл. 38 се </w:t>
      </w:r>
      <w:r w:rsidR="00A635A9" w:rsidRPr="003C69CA">
        <w:rPr>
          <w:szCs w:val="24"/>
        </w:rPr>
        <w:t>създава</w:t>
      </w:r>
      <w:r w:rsidR="00A635A9">
        <w:rPr>
          <w:szCs w:val="24"/>
        </w:rPr>
        <w:t xml:space="preserve"> </w:t>
      </w:r>
      <w:r w:rsidR="00A635A9" w:rsidRPr="003C69CA">
        <w:rPr>
          <w:szCs w:val="24"/>
        </w:rPr>
        <w:t>нов</w:t>
      </w:r>
      <w:r w:rsidR="00A635A9">
        <w:rPr>
          <w:szCs w:val="24"/>
        </w:rPr>
        <w:t>а</w:t>
      </w:r>
      <w:r w:rsidR="00A635A9" w:rsidRPr="003C69CA">
        <w:rPr>
          <w:szCs w:val="24"/>
        </w:rPr>
        <w:t xml:space="preserve"> </w:t>
      </w:r>
      <w:r w:rsidR="006C2F92" w:rsidRPr="003C69CA">
        <w:rPr>
          <w:szCs w:val="24"/>
        </w:rPr>
        <w:t>ал. 2:</w:t>
      </w:r>
    </w:p>
    <w:p w14:paraId="4673C82A" w14:textId="66B3766B" w:rsidR="006C2F92" w:rsidRPr="00D1352C" w:rsidRDefault="006C2F92" w:rsidP="006E22A2">
      <w:pPr>
        <w:pStyle w:val="ListParagraph"/>
        <w:tabs>
          <w:tab w:val="left" w:pos="851"/>
        </w:tabs>
        <w:ind w:left="0"/>
        <w:rPr>
          <w:szCs w:val="24"/>
        </w:rPr>
      </w:pPr>
      <w:r w:rsidRPr="00D1352C">
        <w:rPr>
          <w:szCs w:val="24"/>
        </w:rPr>
        <w:t>„</w:t>
      </w:r>
      <w:r w:rsidRPr="00D1352C">
        <w:rPr>
          <w:szCs w:val="24"/>
          <w:lang w:val="ru-RU"/>
        </w:rPr>
        <w:t>(2)</w:t>
      </w:r>
      <w:r w:rsidRPr="00D1352C">
        <w:rPr>
          <w:szCs w:val="24"/>
        </w:rPr>
        <w:t xml:space="preserve"> </w:t>
      </w:r>
      <w:r w:rsidR="00B56E7B">
        <w:rPr>
          <w:szCs w:val="24"/>
        </w:rPr>
        <w:t>Изпитните въпроси по ал. 1 се съгласуват с председателя на Държавна агенция „Безопасност на движението по пътищата“ преди тяхното утвърждаване</w:t>
      </w:r>
      <w:r w:rsidR="009A2497" w:rsidRPr="009A2497">
        <w:rPr>
          <w:szCs w:val="24"/>
        </w:rPr>
        <w:t>“</w:t>
      </w:r>
      <w:r w:rsidRPr="00D1352C">
        <w:rPr>
          <w:szCs w:val="24"/>
        </w:rPr>
        <w:t xml:space="preserve">. </w:t>
      </w:r>
    </w:p>
    <w:p w14:paraId="4CE70A8E" w14:textId="048E8F7E" w:rsidR="006C2F92" w:rsidRPr="00D1352C" w:rsidRDefault="006C2F92" w:rsidP="006E22A2">
      <w:pPr>
        <w:pStyle w:val="ListParagraph"/>
        <w:tabs>
          <w:tab w:val="left" w:pos="851"/>
        </w:tabs>
        <w:ind w:left="0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 xml:space="preserve">2. Досегашните ал. 2, 3, 4 и 5 стават съответно ал. </w:t>
      </w:r>
      <w:r w:rsidR="00B56E7B">
        <w:rPr>
          <w:rFonts w:eastAsia="Times New Roman"/>
          <w:color w:val="000000"/>
          <w:szCs w:val="24"/>
          <w:lang w:eastAsia="bg-BG"/>
        </w:rPr>
        <w:t>3</w:t>
      </w:r>
      <w:r w:rsidRPr="00D1352C">
        <w:rPr>
          <w:rFonts w:eastAsia="Times New Roman"/>
          <w:color w:val="000000"/>
          <w:szCs w:val="24"/>
          <w:lang w:eastAsia="bg-BG"/>
        </w:rPr>
        <w:t xml:space="preserve">, </w:t>
      </w:r>
      <w:r w:rsidR="00B56E7B">
        <w:rPr>
          <w:rFonts w:eastAsia="Times New Roman"/>
          <w:color w:val="000000"/>
          <w:szCs w:val="24"/>
          <w:lang w:eastAsia="bg-BG"/>
        </w:rPr>
        <w:t>4</w:t>
      </w:r>
      <w:r w:rsidRPr="00D1352C">
        <w:rPr>
          <w:rFonts w:eastAsia="Times New Roman"/>
          <w:color w:val="000000"/>
          <w:szCs w:val="24"/>
          <w:lang w:eastAsia="bg-BG"/>
        </w:rPr>
        <w:t xml:space="preserve">, </w:t>
      </w:r>
      <w:r w:rsidR="00B56E7B">
        <w:rPr>
          <w:rFonts w:eastAsia="Times New Roman"/>
          <w:color w:val="000000"/>
          <w:szCs w:val="24"/>
          <w:lang w:eastAsia="bg-BG"/>
        </w:rPr>
        <w:t>5</w:t>
      </w:r>
      <w:r w:rsidR="00B56E7B" w:rsidRPr="00D1352C">
        <w:rPr>
          <w:rFonts w:eastAsia="Times New Roman"/>
          <w:color w:val="000000"/>
          <w:szCs w:val="24"/>
          <w:lang w:eastAsia="bg-BG"/>
        </w:rPr>
        <w:t xml:space="preserve"> </w:t>
      </w:r>
      <w:r w:rsidRPr="00D1352C">
        <w:rPr>
          <w:rFonts w:eastAsia="Times New Roman"/>
          <w:color w:val="000000"/>
          <w:szCs w:val="24"/>
          <w:lang w:eastAsia="bg-BG"/>
        </w:rPr>
        <w:t xml:space="preserve">и </w:t>
      </w:r>
      <w:r w:rsidR="00B56E7B">
        <w:rPr>
          <w:rFonts w:eastAsia="Times New Roman"/>
          <w:color w:val="000000"/>
          <w:szCs w:val="24"/>
          <w:lang w:eastAsia="bg-BG"/>
        </w:rPr>
        <w:t>6</w:t>
      </w:r>
      <w:r w:rsidRPr="00D1352C">
        <w:rPr>
          <w:rFonts w:eastAsia="Times New Roman"/>
          <w:color w:val="000000"/>
          <w:szCs w:val="24"/>
          <w:lang w:eastAsia="bg-BG"/>
        </w:rPr>
        <w:t>.</w:t>
      </w:r>
    </w:p>
    <w:p w14:paraId="7459B9ED" w14:textId="18351E18" w:rsidR="005C6A03" w:rsidRPr="00D1352C" w:rsidRDefault="00B32DF2" w:rsidP="00696FF9">
      <w:pPr>
        <w:tabs>
          <w:tab w:val="left" w:pos="567"/>
        </w:tabs>
        <w:rPr>
          <w:b/>
          <w:szCs w:val="24"/>
        </w:rPr>
      </w:pPr>
      <w:r w:rsidRPr="00D1352C">
        <w:rPr>
          <w:b/>
          <w:szCs w:val="24"/>
        </w:rPr>
        <w:t xml:space="preserve">§ </w:t>
      </w:r>
      <w:r w:rsidR="001A0D81" w:rsidRPr="00D1352C">
        <w:rPr>
          <w:b/>
          <w:szCs w:val="24"/>
        </w:rPr>
        <w:t>1</w:t>
      </w:r>
      <w:r w:rsidR="001A0D81" w:rsidRPr="00BE1126">
        <w:rPr>
          <w:b/>
          <w:szCs w:val="24"/>
          <w:lang w:val="ru-RU"/>
        </w:rPr>
        <w:t>2</w:t>
      </w:r>
      <w:r w:rsidRPr="00D1352C">
        <w:rPr>
          <w:b/>
          <w:szCs w:val="24"/>
        </w:rPr>
        <w:t xml:space="preserve">. </w:t>
      </w:r>
      <w:r w:rsidR="00931005" w:rsidRPr="00D1352C">
        <w:rPr>
          <w:b/>
          <w:szCs w:val="24"/>
        </w:rPr>
        <w:t xml:space="preserve"> </w:t>
      </w:r>
      <w:r w:rsidR="005C6A03" w:rsidRPr="00D1352C">
        <w:rPr>
          <w:szCs w:val="24"/>
        </w:rPr>
        <w:t xml:space="preserve">В чл. 47, ал. 3, изречение </w:t>
      </w:r>
      <w:r w:rsidR="00E03EE1">
        <w:rPr>
          <w:szCs w:val="24"/>
        </w:rPr>
        <w:t>трето</w:t>
      </w:r>
      <w:r w:rsidR="005C6A03" w:rsidRPr="00D1352C">
        <w:rPr>
          <w:szCs w:val="24"/>
        </w:rPr>
        <w:t xml:space="preserve"> след думите „техническо средство“ се поставя запетая и думите „по чл. 15, ал. 4“ се заменят с „което включва звукова и светлинна сигнализация при докосването на допълнително монтираните педали, като за състоянието на техническото средство „включено/изключено“ има индикация, поставена на видно място“</w:t>
      </w:r>
      <w:r w:rsidR="00913E8D">
        <w:rPr>
          <w:szCs w:val="24"/>
        </w:rPr>
        <w:t>.</w:t>
      </w:r>
    </w:p>
    <w:p w14:paraId="313EB1BC" w14:textId="794FF53C" w:rsidR="00B32DF2" w:rsidRPr="00D1352C" w:rsidRDefault="005C6A03" w:rsidP="006E22A2">
      <w:pPr>
        <w:rPr>
          <w:szCs w:val="24"/>
        </w:rPr>
      </w:pPr>
      <w:r w:rsidRPr="00D1352C">
        <w:rPr>
          <w:b/>
          <w:szCs w:val="24"/>
        </w:rPr>
        <w:t xml:space="preserve">§ </w:t>
      </w:r>
      <w:r w:rsidR="001A0D81" w:rsidRPr="00D1352C">
        <w:rPr>
          <w:b/>
          <w:szCs w:val="24"/>
        </w:rPr>
        <w:t>1</w:t>
      </w:r>
      <w:r w:rsidR="001A0D81" w:rsidRPr="00BE1126">
        <w:rPr>
          <w:b/>
          <w:szCs w:val="24"/>
          <w:lang w:val="ru-RU"/>
        </w:rPr>
        <w:t>3</w:t>
      </w:r>
      <w:r w:rsidRPr="00D1352C">
        <w:rPr>
          <w:b/>
          <w:szCs w:val="24"/>
        </w:rPr>
        <w:t xml:space="preserve">. </w:t>
      </w:r>
      <w:r w:rsidR="00B32DF2" w:rsidRPr="00D1352C">
        <w:rPr>
          <w:szCs w:val="24"/>
        </w:rPr>
        <w:t>В чл. 53а</w:t>
      </w:r>
      <w:r w:rsidR="00913E8D">
        <w:rPr>
          <w:szCs w:val="24"/>
        </w:rPr>
        <w:t>,</w:t>
      </w:r>
      <w:r w:rsidR="00B32DF2" w:rsidRPr="00D1352C">
        <w:rPr>
          <w:szCs w:val="24"/>
        </w:rPr>
        <w:t xml:space="preserve"> ал</w:t>
      </w:r>
      <w:r w:rsidR="00913E8D">
        <w:rPr>
          <w:szCs w:val="24"/>
        </w:rPr>
        <w:t>.</w:t>
      </w:r>
      <w:r w:rsidR="00B32DF2" w:rsidRPr="00D1352C">
        <w:rPr>
          <w:szCs w:val="24"/>
        </w:rPr>
        <w:t xml:space="preserve"> 4 </w:t>
      </w:r>
      <w:r w:rsidR="00913E8D">
        <w:rPr>
          <w:szCs w:val="24"/>
        </w:rPr>
        <w:t>думите „три месеца“ се заменят с</w:t>
      </w:r>
      <w:r w:rsidR="00B32DF2" w:rsidRPr="00D1352C">
        <w:rPr>
          <w:szCs w:val="24"/>
        </w:rPr>
        <w:t xml:space="preserve"> </w:t>
      </w:r>
      <w:r w:rsidR="00913E8D">
        <w:rPr>
          <w:szCs w:val="24"/>
        </w:rPr>
        <w:t>„</w:t>
      </w:r>
      <w:r w:rsidR="00B32DF2" w:rsidRPr="00D1352C">
        <w:rPr>
          <w:szCs w:val="24"/>
        </w:rPr>
        <w:t>24 месеца</w:t>
      </w:r>
      <w:r w:rsidR="00913E8D">
        <w:rPr>
          <w:szCs w:val="24"/>
        </w:rPr>
        <w:t>“</w:t>
      </w:r>
      <w:r w:rsidR="00B32DF2" w:rsidRPr="00D1352C">
        <w:rPr>
          <w:szCs w:val="24"/>
        </w:rPr>
        <w:t>.</w:t>
      </w:r>
    </w:p>
    <w:p w14:paraId="4D353DDB" w14:textId="4607EFF6" w:rsidR="004C588D" w:rsidRPr="00D1352C" w:rsidRDefault="00B32DF2" w:rsidP="006E22A2">
      <w:pPr>
        <w:rPr>
          <w:color w:val="000000"/>
          <w:szCs w:val="24"/>
          <w:shd w:val="clear" w:color="auto" w:fill="FEFEFE"/>
        </w:rPr>
      </w:pPr>
      <w:r w:rsidRPr="00D1352C">
        <w:rPr>
          <w:b/>
          <w:szCs w:val="24"/>
        </w:rPr>
        <w:t xml:space="preserve">§ </w:t>
      </w:r>
      <w:r w:rsidR="001A0D81" w:rsidRPr="00D1352C">
        <w:rPr>
          <w:b/>
          <w:szCs w:val="24"/>
        </w:rPr>
        <w:t>1</w:t>
      </w:r>
      <w:r w:rsidR="001A0D81" w:rsidRPr="00BE1126">
        <w:rPr>
          <w:b/>
          <w:szCs w:val="24"/>
          <w:lang w:val="ru-RU"/>
        </w:rPr>
        <w:t>4</w:t>
      </w:r>
      <w:r w:rsidRPr="00D1352C">
        <w:rPr>
          <w:b/>
          <w:szCs w:val="24"/>
        </w:rPr>
        <w:t xml:space="preserve">. </w:t>
      </w:r>
      <w:r w:rsidR="00892559" w:rsidRPr="00D1352C">
        <w:rPr>
          <w:szCs w:val="24"/>
        </w:rPr>
        <w:t>В</w:t>
      </w:r>
      <w:r w:rsidR="00892559" w:rsidRPr="00D1352C">
        <w:rPr>
          <w:b/>
          <w:szCs w:val="24"/>
        </w:rPr>
        <w:t xml:space="preserve"> </w:t>
      </w:r>
      <w:r w:rsidR="00892559" w:rsidRPr="00D1352C">
        <w:rPr>
          <w:color w:val="000000"/>
          <w:szCs w:val="24"/>
          <w:shd w:val="clear" w:color="auto" w:fill="FEFEFE"/>
        </w:rPr>
        <w:t>§ 1 от Заключителните разпоредби думите „т. 4“ се заменя</w:t>
      </w:r>
      <w:r w:rsidR="008A03E8" w:rsidRPr="00D1352C">
        <w:rPr>
          <w:color w:val="000000"/>
          <w:szCs w:val="24"/>
          <w:shd w:val="clear" w:color="auto" w:fill="FEFEFE"/>
        </w:rPr>
        <w:t>т</w:t>
      </w:r>
      <w:r w:rsidR="00892559" w:rsidRPr="00D1352C">
        <w:rPr>
          <w:color w:val="000000"/>
          <w:szCs w:val="24"/>
          <w:shd w:val="clear" w:color="auto" w:fill="FEFEFE"/>
        </w:rPr>
        <w:t xml:space="preserve"> с „т. 1 и 4“.</w:t>
      </w:r>
    </w:p>
    <w:p w14:paraId="0E92DC1E" w14:textId="03FF1BD2" w:rsidR="00124270" w:rsidRPr="00D1352C" w:rsidRDefault="00696CCC" w:rsidP="006E22A2">
      <w:pPr>
        <w:rPr>
          <w:szCs w:val="24"/>
        </w:rPr>
      </w:pPr>
      <w:r w:rsidRPr="00D1352C">
        <w:rPr>
          <w:rFonts w:eastAsia="Times New Roman"/>
          <w:b/>
          <w:szCs w:val="24"/>
        </w:rPr>
        <w:t xml:space="preserve">§ </w:t>
      </w:r>
      <w:r w:rsidR="001A0D81" w:rsidRPr="00D1352C">
        <w:rPr>
          <w:rFonts w:eastAsia="Times New Roman"/>
          <w:b/>
          <w:szCs w:val="24"/>
          <w:lang w:val="ru-RU"/>
        </w:rPr>
        <w:t>1</w:t>
      </w:r>
      <w:r w:rsidR="001A0D81" w:rsidRPr="00BE1126">
        <w:rPr>
          <w:rFonts w:eastAsia="Times New Roman"/>
          <w:b/>
          <w:szCs w:val="24"/>
          <w:lang w:val="ru-RU"/>
        </w:rPr>
        <w:t>5</w:t>
      </w:r>
      <w:r w:rsidRPr="00D1352C">
        <w:rPr>
          <w:rFonts w:eastAsia="Times New Roman"/>
          <w:b/>
          <w:szCs w:val="24"/>
          <w:lang w:val="ru-RU"/>
        </w:rPr>
        <w:t>.</w:t>
      </w:r>
      <w:r w:rsidRPr="00D1352C">
        <w:rPr>
          <w:rFonts w:eastAsia="Times New Roman"/>
          <w:szCs w:val="24"/>
        </w:rPr>
        <w:t xml:space="preserve"> </w:t>
      </w:r>
      <w:r w:rsidRPr="00D1352C">
        <w:rPr>
          <w:szCs w:val="24"/>
        </w:rPr>
        <w:t>В Приложение № 2а към чл. 18, ал. 1, т. 2 думите „завършил съм най-малко основно образование и притежавам свидетелство/диплома за завършена степен на образование (или удостоверение за завършен гимназиален етап) рег. № ...., изд. от ........................“ и точката и запетаята след тях се заличават.</w:t>
      </w:r>
    </w:p>
    <w:p w14:paraId="33133168" w14:textId="27D5E2BF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b/>
          <w:szCs w:val="24"/>
        </w:rPr>
        <w:t xml:space="preserve">§ </w:t>
      </w:r>
      <w:r w:rsidR="001A0D81" w:rsidRPr="00D1352C">
        <w:rPr>
          <w:rFonts w:eastAsia="Times New Roman"/>
          <w:b/>
          <w:szCs w:val="24"/>
          <w:lang w:val="ru-RU"/>
        </w:rPr>
        <w:t>1</w:t>
      </w:r>
      <w:r w:rsidR="001A0D81" w:rsidRPr="00BE1126">
        <w:rPr>
          <w:rFonts w:eastAsia="Times New Roman"/>
          <w:b/>
          <w:szCs w:val="24"/>
          <w:lang w:val="ru-RU"/>
        </w:rPr>
        <w:t>6</w:t>
      </w:r>
      <w:r w:rsidR="00892559" w:rsidRPr="00D1352C">
        <w:rPr>
          <w:rFonts w:eastAsia="Times New Roman"/>
          <w:b/>
          <w:szCs w:val="24"/>
          <w:lang w:val="ru-RU"/>
        </w:rPr>
        <w:t>.</w:t>
      </w:r>
      <w:r w:rsidRPr="00D1352C">
        <w:rPr>
          <w:rFonts w:eastAsia="Times New Roman"/>
          <w:szCs w:val="24"/>
        </w:rPr>
        <w:t xml:space="preserve"> Създава се приложение № </w:t>
      </w:r>
      <w:r w:rsidR="004C588D" w:rsidRPr="00D1352C">
        <w:rPr>
          <w:rFonts w:eastAsia="Times New Roman"/>
          <w:szCs w:val="24"/>
        </w:rPr>
        <w:t>7</w:t>
      </w:r>
      <w:r w:rsidR="00913E8D">
        <w:rPr>
          <w:rFonts w:eastAsia="Times New Roman"/>
          <w:szCs w:val="24"/>
        </w:rPr>
        <w:t xml:space="preserve"> към чл. 2, ал. 3:</w:t>
      </w:r>
    </w:p>
    <w:p w14:paraId="025B39B4" w14:textId="77777777" w:rsidR="00AF429E" w:rsidRPr="00D1352C" w:rsidRDefault="00DA25BF" w:rsidP="006E22A2">
      <w:pPr>
        <w:tabs>
          <w:tab w:val="left" w:pos="7371"/>
        </w:tabs>
        <w:jc w:val="right"/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ab/>
      </w:r>
      <w:r w:rsidR="00AF429E" w:rsidRPr="00D1352C">
        <w:rPr>
          <w:rFonts w:eastAsia="Times New Roman"/>
          <w:szCs w:val="24"/>
        </w:rPr>
        <w:t xml:space="preserve">„Приложение № </w:t>
      </w:r>
      <w:r w:rsidR="004C588D" w:rsidRPr="00D1352C">
        <w:rPr>
          <w:rFonts w:eastAsia="Times New Roman"/>
          <w:szCs w:val="24"/>
        </w:rPr>
        <w:t>7</w:t>
      </w:r>
    </w:p>
    <w:p w14:paraId="00C1567B" w14:textId="77777777" w:rsidR="00AF429E" w:rsidRPr="00D1352C" w:rsidRDefault="00DA25BF" w:rsidP="006E22A2">
      <w:pPr>
        <w:tabs>
          <w:tab w:val="left" w:pos="7371"/>
        </w:tabs>
        <w:jc w:val="right"/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ab/>
      </w:r>
      <w:r w:rsidR="00AF429E" w:rsidRPr="00D1352C">
        <w:rPr>
          <w:rFonts w:eastAsia="Times New Roman"/>
          <w:szCs w:val="24"/>
        </w:rPr>
        <w:t xml:space="preserve">към чл. </w:t>
      </w:r>
      <w:r w:rsidR="004C588D" w:rsidRPr="00D1352C">
        <w:rPr>
          <w:rFonts w:eastAsia="Times New Roman"/>
          <w:szCs w:val="24"/>
        </w:rPr>
        <w:t>2, ал.</w:t>
      </w:r>
      <w:r w:rsidRPr="00D1352C">
        <w:rPr>
          <w:rFonts w:eastAsia="Times New Roman"/>
          <w:szCs w:val="24"/>
        </w:rPr>
        <w:t xml:space="preserve"> </w:t>
      </w:r>
      <w:r w:rsidR="004C588D" w:rsidRPr="00D1352C">
        <w:rPr>
          <w:rFonts w:eastAsia="Times New Roman"/>
          <w:szCs w:val="24"/>
        </w:rPr>
        <w:t>3</w:t>
      </w:r>
    </w:p>
    <w:p w14:paraId="59A81C0E" w14:textId="77777777" w:rsidR="00762B05" w:rsidRDefault="00762B05" w:rsidP="006E22A2">
      <w:pPr>
        <w:tabs>
          <w:tab w:val="left" w:pos="7371"/>
        </w:tabs>
        <w:ind w:firstLine="0"/>
        <w:jc w:val="center"/>
        <w:rPr>
          <w:b/>
          <w:color w:val="000000"/>
          <w:szCs w:val="24"/>
          <w:shd w:val="clear" w:color="auto" w:fill="FFFFFF"/>
        </w:rPr>
      </w:pPr>
    </w:p>
    <w:p w14:paraId="141F66FC" w14:textId="14CE8CF8" w:rsidR="004F5B68" w:rsidRPr="00D1352C" w:rsidRDefault="004F5B68" w:rsidP="006E22A2">
      <w:pPr>
        <w:tabs>
          <w:tab w:val="left" w:pos="7371"/>
        </w:tabs>
        <w:ind w:firstLine="0"/>
        <w:jc w:val="center"/>
        <w:rPr>
          <w:rFonts w:eastAsia="Times New Roman"/>
          <w:b/>
          <w:szCs w:val="24"/>
        </w:rPr>
      </w:pPr>
      <w:r w:rsidRPr="00D1352C">
        <w:rPr>
          <w:b/>
          <w:color w:val="000000"/>
          <w:szCs w:val="24"/>
          <w:shd w:val="clear" w:color="auto" w:fill="FFFFFF"/>
        </w:rPr>
        <w:t xml:space="preserve">ИЗИСКВАНИЯТА, НА КОИТО ТРЯБВА ДА ОТГОВАРЯТ </w:t>
      </w:r>
      <w:r w:rsidR="0091287D">
        <w:rPr>
          <w:b/>
          <w:color w:val="000000"/>
          <w:szCs w:val="24"/>
          <w:shd w:val="clear" w:color="auto" w:fill="FFFFFF"/>
        </w:rPr>
        <w:t xml:space="preserve">КАНДИДАТИТЕ ЗА </w:t>
      </w:r>
      <w:r w:rsidRPr="00D1352C">
        <w:rPr>
          <w:b/>
          <w:color w:val="000000"/>
          <w:szCs w:val="24"/>
          <w:shd w:val="clear" w:color="auto" w:fill="FFFFFF"/>
        </w:rPr>
        <w:t>ВОДАЧИ НА МОТОРНИ ПРЕВОЗНИ СРЕДСТВА ОТ РАЗЛИЧНИТЕ КАТЕГОРИИ</w:t>
      </w:r>
    </w:p>
    <w:p w14:paraId="13BE81CC" w14:textId="29C475B5" w:rsidR="00AF429E" w:rsidRPr="00D1352C" w:rsidRDefault="00CE6259" w:rsidP="006E22A2">
      <w:pPr>
        <w:rPr>
          <w:rFonts w:eastAsia="Times New Roman"/>
          <w:szCs w:val="24"/>
        </w:rPr>
      </w:pPr>
      <w:r w:rsidRPr="00D1352C">
        <w:rPr>
          <w:bCs/>
          <w:szCs w:val="24"/>
        </w:rPr>
        <w:t>Кандидатите за придобиване на правоспособност за управление на моторни превозни средства</w:t>
      </w:r>
      <w:r w:rsidRPr="00D1352C">
        <w:rPr>
          <w:szCs w:val="24"/>
        </w:rPr>
        <w:t xml:space="preserve"> </w:t>
      </w:r>
      <w:r w:rsidRPr="00D1352C">
        <w:rPr>
          <w:bCs/>
          <w:szCs w:val="24"/>
        </w:rPr>
        <w:t xml:space="preserve">за съответната категория трябва да </w:t>
      </w:r>
      <w:r w:rsidRPr="00D1352C">
        <w:rPr>
          <w:rFonts w:eastAsia="Times New Roman"/>
          <w:color w:val="000000"/>
          <w:szCs w:val="24"/>
          <w:lang w:eastAsia="bg-BG"/>
        </w:rPr>
        <w:t>притежават знания и умения и</w:t>
      </w:r>
      <w:r w:rsidR="0011286D">
        <w:rPr>
          <w:rFonts w:eastAsia="Times New Roman"/>
          <w:color w:val="000000"/>
          <w:szCs w:val="24"/>
          <w:lang w:eastAsia="bg-BG"/>
        </w:rPr>
        <w:t xml:space="preserve"> да</w:t>
      </w:r>
      <w:r w:rsidRPr="00D1352C">
        <w:rPr>
          <w:rFonts w:eastAsia="Times New Roman"/>
          <w:color w:val="000000"/>
          <w:szCs w:val="24"/>
          <w:lang w:eastAsia="bg-BG"/>
        </w:rPr>
        <w:t xml:space="preserve"> имат поведение, изисквани за управление на моторно превозно средство</w:t>
      </w:r>
      <w:r w:rsidR="00FF3F55" w:rsidRPr="00D1352C">
        <w:rPr>
          <w:rFonts w:eastAsia="Times New Roman"/>
          <w:color w:val="000000"/>
          <w:szCs w:val="24"/>
          <w:lang w:eastAsia="bg-BG"/>
        </w:rPr>
        <w:t>,</w:t>
      </w:r>
      <w:r w:rsidRPr="00D1352C">
        <w:rPr>
          <w:bCs/>
          <w:szCs w:val="24"/>
        </w:rPr>
        <w:t xml:space="preserve"> както следва</w:t>
      </w:r>
      <w:r w:rsidR="00AF429E" w:rsidRPr="00D1352C">
        <w:rPr>
          <w:rFonts w:eastAsia="Times New Roman"/>
          <w:szCs w:val="24"/>
        </w:rPr>
        <w:t xml:space="preserve">: </w:t>
      </w:r>
    </w:p>
    <w:p w14:paraId="0E8634ED" w14:textId="77777777" w:rsidR="00AF429E" w:rsidRPr="00D1352C" w:rsidRDefault="00AF429E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>I. Теоретични знания:</w:t>
      </w:r>
    </w:p>
    <w:p w14:paraId="4DA92E83" w14:textId="10629BD7" w:rsidR="00AF429E" w:rsidRPr="00D1352C" w:rsidRDefault="00AF429E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>1</w:t>
      </w:r>
      <w:r w:rsidR="00762B05">
        <w:rPr>
          <w:rFonts w:eastAsia="Times New Roman"/>
          <w:b/>
          <w:szCs w:val="24"/>
        </w:rPr>
        <w:t xml:space="preserve">. </w:t>
      </w:r>
      <w:r w:rsidR="00EA4F08">
        <w:rPr>
          <w:rFonts w:eastAsia="Times New Roman"/>
          <w:b/>
          <w:szCs w:val="24"/>
        </w:rPr>
        <w:t>К</w:t>
      </w:r>
      <w:r w:rsidR="00CB00C0" w:rsidRPr="00D1352C">
        <w:rPr>
          <w:rFonts w:eastAsia="Times New Roman"/>
          <w:b/>
          <w:szCs w:val="24"/>
        </w:rPr>
        <w:t xml:space="preserve">андидатите за водачи на МПС от </w:t>
      </w:r>
      <w:r w:rsidRPr="00D1352C">
        <w:rPr>
          <w:rFonts w:eastAsia="Times New Roman"/>
          <w:b/>
          <w:szCs w:val="24"/>
        </w:rPr>
        <w:t>всички категории</w:t>
      </w:r>
      <w:r w:rsidR="00CB00C0" w:rsidRPr="00D1352C">
        <w:rPr>
          <w:rFonts w:eastAsia="Times New Roman"/>
          <w:b/>
          <w:szCs w:val="24"/>
        </w:rPr>
        <w:t xml:space="preserve"> </w:t>
      </w:r>
      <w:r w:rsidR="00EA4F08">
        <w:rPr>
          <w:rFonts w:eastAsia="Times New Roman"/>
          <w:b/>
          <w:szCs w:val="24"/>
        </w:rPr>
        <w:t xml:space="preserve">трябва да притежават знания </w:t>
      </w:r>
      <w:r w:rsidR="00CB00C0" w:rsidRPr="00D1352C">
        <w:rPr>
          <w:rFonts w:eastAsia="Times New Roman"/>
          <w:b/>
          <w:szCs w:val="24"/>
        </w:rPr>
        <w:t>за</w:t>
      </w:r>
      <w:r w:rsidRPr="00D1352C">
        <w:rPr>
          <w:rFonts w:eastAsia="Times New Roman"/>
          <w:b/>
          <w:szCs w:val="24"/>
        </w:rPr>
        <w:t>:</w:t>
      </w:r>
    </w:p>
    <w:p w14:paraId="6E6A2F62" w14:textId="08C845F0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1.1. Правила</w:t>
      </w:r>
      <w:r w:rsidR="00EA4F08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за движение по пътищата;</w:t>
      </w:r>
    </w:p>
    <w:p w14:paraId="7AA8C62C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1.2. </w:t>
      </w:r>
      <w:r w:rsidR="00CB00C0" w:rsidRPr="00D1352C">
        <w:rPr>
          <w:rFonts w:eastAsia="Times New Roman"/>
          <w:szCs w:val="24"/>
        </w:rPr>
        <w:t>З</w:t>
      </w:r>
      <w:r w:rsidRPr="00D1352C">
        <w:rPr>
          <w:rFonts w:eastAsia="Times New Roman"/>
          <w:szCs w:val="24"/>
        </w:rPr>
        <w:t>начението на постоянната бдителност и отношението към останалите участници в движението; възприемане, преценка и вземане на решение, времето за реакция, както и промени на поведението при управление под въздействието на алкохол, лекарствени и лечебни средства, психическото състояние и умората;</w:t>
      </w:r>
    </w:p>
    <w:p w14:paraId="37C784B0" w14:textId="062FC795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1.3. </w:t>
      </w:r>
      <w:r w:rsidR="00CB00C0" w:rsidRPr="00D1352C">
        <w:rPr>
          <w:rFonts w:eastAsia="Times New Roman"/>
          <w:szCs w:val="24"/>
        </w:rPr>
        <w:t>Н</w:t>
      </w:r>
      <w:r w:rsidRPr="00D1352C">
        <w:rPr>
          <w:rFonts w:eastAsia="Times New Roman"/>
          <w:szCs w:val="24"/>
        </w:rPr>
        <w:t>ай-важните принципи</w:t>
      </w:r>
      <w:r w:rsidR="00CB00C0" w:rsidRPr="00D1352C">
        <w:rPr>
          <w:rFonts w:eastAsia="Times New Roman"/>
          <w:szCs w:val="24"/>
        </w:rPr>
        <w:t>,</w:t>
      </w:r>
      <w:r w:rsidRPr="00D1352C">
        <w:rPr>
          <w:rFonts w:eastAsia="Times New Roman"/>
          <w:szCs w:val="24"/>
        </w:rPr>
        <w:t xml:space="preserve"> относно спазването на безопасна дистанция между превозните средства, спирачния път и поведението върху пътя при различни атмосферни и пътни условия; рискови за шофирането фактори, свързани с различни пътни условия, когато те се променят при промяна на времето или при смяната на деня и нощта;  характеристики на различните видове пътища и съответните нормативни изисквания;  безопасно управление при преминаване през тунели</w:t>
      </w:r>
      <w:r w:rsidR="00A71DBD">
        <w:rPr>
          <w:rFonts w:eastAsia="Times New Roman"/>
          <w:szCs w:val="24"/>
        </w:rPr>
        <w:t>;</w:t>
      </w:r>
    </w:p>
    <w:p w14:paraId="7C3A33C4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1.4. Други</w:t>
      </w:r>
      <w:r w:rsidR="00A71DBD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участници в движението - специални рискови фактори, свързани с липсата на опит при другите участници в движението и при най-уязвимите категории участници като деца, пешеходци, велосипедисти и хора с намалена подвижност</w:t>
      </w:r>
      <w:r w:rsidR="00336FCC">
        <w:rPr>
          <w:rFonts w:eastAsia="Times New Roman"/>
          <w:szCs w:val="24"/>
        </w:rPr>
        <w:t xml:space="preserve"> и др.</w:t>
      </w:r>
      <w:r w:rsidRPr="00D1352C">
        <w:rPr>
          <w:rFonts w:eastAsia="Times New Roman"/>
          <w:szCs w:val="24"/>
        </w:rPr>
        <w:t xml:space="preserve">; рискове, свързани с </w:t>
      </w:r>
      <w:r w:rsidRPr="00D1352C">
        <w:rPr>
          <w:rFonts w:eastAsia="Times New Roman"/>
          <w:szCs w:val="24"/>
        </w:rPr>
        <w:lastRenderedPageBreak/>
        <w:t>движението и управлението на различни видове превозни средства и различните зрителни полета на водачите им;</w:t>
      </w:r>
    </w:p>
    <w:p w14:paraId="5FE0F29E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1.5. Общи</w:t>
      </w:r>
      <w:r w:rsidR="00A71DBD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правила - правила относно необходимите документи при използване на превозните средства; правила, които определят поведението на водача при </w:t>
      </w:r>
      <w:r w:rsidR="00CB00C0" w:rsidRPr="00D1352C">
        <w:rPr>
          <w:rFonts w:eastAsia="Times New Roman"/>
          <w:szCs w:val="24"/>
        </w:rPr>
        <w:t xml:space="preserve">пътнотранспортни </w:t>
      </w:r>
      <w:r w:rsidRPr="00D1352C">
        <w:rPr>
          <w:rFonts w:eastAsia="Times New Roman"/>
          <w:szCs w:val="24"/>
        </w:rPr>
        <w:t>произшествия (поставяне на предупредителни устройства и включване на сигнализация) и мерките, които водачът при необходимост може да предприеме в помощ на пострадали от пътнотранспортно произшествие; фактори на безопасността, свързани с превозното средство, пътя и превозваните лица;</w:t>
      </w:r>
    </w:p>
    <w:p w14:paraId="53C88086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1.6. Необходими</w:t>
      </w:r>
      <w:r w:rsidR="00A71DBD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предпазни мерки при слизане от и качване в превозното средство;</w:t>
      </w:r>
    </w:p>
    <w:p w14:paraId="4DF76873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1.7. Механични</w:t>
      </w:r>
      <w:r w:rsidR="00A71DBD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аспекти във връзка с пътната безопасност; устройството на превозното средство с акцент на безопасността на движението по пътищата; кандидатите трябва да са в състояние да откриват най-често срещаните повреди, по-специално в кормилната уредба, окачването и спирачната система, гумите, светлините и мигачите, огледалата за обратно виждане, предното стъкло и чистачките на предното стъкло, изпускателната система, предпазните колани и звуковото предупредително устройство;</w:t>
      </w:r>
    </w:p>
    <w:p w14:paraId="276EE077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1.8. Обезопасително</w:t>
      </w:r>
      <w:r w:rsidR="00A71DBD">
        <w:rPr>
          <w:rFonts w:eastAsia="Times New Roman"/>
          <w:szCs w:val="24"/>
        </w:rPr>
        <w:t>то</w:t>
      </w:r>
      <w:r w:rsidRPr="00D1352C">
        <w:rPr>
          <w:rFonts w:eastAsia="Times New Roman"/>
          <w:szCs w:val="24"/>
        </w:rPr>
        <w:t xml:space="preserve"> оборудване на превозното средство и в частност, използване на предпазни колани, облегалки за глава и оборудване за обезопасяване на деца;</w:t>
      </w:r>
    </w:p>
    <w:p w14:paraId="63A60327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1.9. Правила</w:t>
      </w:r>
      <w:r w:rsidR="00A71DBD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за използване на превозното средство във връзка с околната среда (уместна употреба на предупредителен звуков сигнал, умерено потребление на гориво, ограничаване на замърсяващите околната среда емисии и други);</w:t>
      </w:r>
    </w:p>
    <w:p w14:paraId="72D3EBC5" w14:textId="3201382F" w:rsidR="00AF429E" w:rsidRPr="00D1352C" w:rsidRDefault="00730B85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 xml:space="preserve">2.  </w:t>
      </w:r>
      <w:r w:rsidR="00A71DBD">
        <w:rPr>
          <w:rFonts w:eastAsia="Times New Roman"/>
          <w:b/>
          <w:szCs w:val="24"/>
        </w:rPr>
        <w:t>К</w:t>
      </w:r>
      <w:r w:rsidRPr="00D1352C">
        <w:rPr>
          <w:rFonts w:eastAsia="Times New Roman"/>
          <w:b/>
          <w:szCs w:val="24"/>
        </w:rPr>
        <w:t xml:space="preserve">андидатите за водачи на МПС от </w:t>
      </w:r>
      <w:r w:rsidR="00AF429E" w:rsidRPr="00D1352C">
        <w:rPr>
          <w:rFonts w:eastAsia="Times New Roman"/>
          <w:b/>
          <w:szCs w:val="24"/>
        </w:rPr>
        <w:t xml:space="preserve">категории </w:t>
      </w:r>
      <w:r w:rsidR="00CB00C0" w:rsidRPr="00D1352C">
        <w:rPr>
          <w:rFonts w:eastAsia="Times New Roman"/>
          <w:b/>
          <w:szCs w:val="24"/>
        </w:rPr>
        <w:t xml:space="preserve">АМ, </w:t>
      </w:r>
      <w:r w:rsidR="00AF429E" w:rsidRPr="00D1352C">
        <w:rPr>
          <w:rFonts w:eastAsia="Times New Roman"/>
          <w:b/>
          <w:szCs w:val="24"/>
        </w:rPr>
        <w:t>А1, А2 и А</w:t>
      </w:r>
      <w:r w:rsidR="00A71DBD">
        <w:rPr>
          <w:rFonts w:eastAsia="Times New Roman"/>
          <w:b/>
          <w:szCs w:val="24"/>
        </w:rPr>
        <w:t xml:space="preserve"> трябва притежават знания и</w:t>
      </w:r>
      <w:r w:rsidR="00CB00C0" w:rsidRPr="00D1352C">
        <w:rPr>
          <w:rFonts w:eastAsia="Times New Roman"/>
          <w:b/>
          <w:szCs w:val="24"/>
        </w:rPr>
        <w:t xml:space="preserve"> за</w:t>
      </w:r>
      <w:r w:rsidR="00AF429E" w:rsidRPr="00D1352C">
        <w:rPr>
          <w:rFonts w:eastAsia="Times New Roman"/>
          <w:b/>
          <w:szCs w:val="24"/>
        </w:rPr>
        <w:t>:</w:t>
      </w:r>
    </w:p>
    <w:p w14:paraId="4708E764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2.1. Използване</w:t>
      </w:r>
      <w:r w:rsidR="00A71DBD">
        <w:rPr>
          <w:rFonts w:eastAsia="Times New Roman"/>
          <w:szCs w:val="24"/>
        </w:rPr>
        <w:t>то</w:t>
      </w:r>
      <w:r w:rsidRPr="00D1352C">
        <w:rPr>
          <w:rFonts w:eastAsia="Times New Roman"/>
          <w:szCs w:val="24"/>
        </w:rPr>
        <w:t xml:space="preserve"> на защитно облекло като ръкавици, ботуши, дрехи и предпазна каска;</w:t>
      </w:r>
    </w:p>
    <w:p w14:paraId="3BA1C6DD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2.</w:t>
      </w:r>
      <w:r w:rsidR="00730B85" w:rsidRPr="00D1352C">
        <w:rPr>
          <w:rFonts w:eastAsia="Times New Roman"/>
          <w:szCs w:val="24"/>
        </w:rPr>
        <w:t>2</w:t>
      </w:r>
      <w:r w:rsidRPr="00D1352C">
        <w:rPr>
          <w:rFonts w:eastAsia="Times New Roman"/>
          <w:szCs w:val="24"/>
        </w:rPr>
        <w:t>. Видимост</w:t>
      </w:r>
      <w:r w:rsidR="00A71DBD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на мотоциклетистите за други ползватели на пътя;</w:t>
      </w:r>
    </w:p>
    <w:p w14:paraId="4856D677" w14:textId="77777777" w:rsidR="00AF429E" w:rsidRPr="00D1352C" w:rsidRDefault="00730B85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2.3</w:t>
      </w:r>
      <w:r w:rsidR="00AF429E" w:rsidRPr="00D1352C">
        <w:rPr>
          <w:rFonts w:eastAsia="Times New Roman"/>
          <w:szCs w:val="24"/>
        </w:rPr>
        <w:t>. Рискови</w:t>
      </w:r>
      <w:r w:rsidR="00A71DBD">
        <w:rPr>
          <w:rFonts w:eastAsia="Times New Roman"/>
          <w:szCs w:val="24"/>
        </w:rPr>
        <w:t>те</w:t>
      </w:r>
      <w:r w:rsidR="00AF429E" w:rsidRPr="00D1352C">
        <w:rPr>
          <w:rFonts w:eastAsia="Times New Roman"/>
          <w:szCs w:val="24"/>
        </w:rPr>
        <w:t xml:space="preserve"> фактори, свързани с различни пътни условия, с допълнително внимание на хлъзгави участъци, като капаци на канализационни шахти, пътни маркировки, трамвайни релси;</w:t>
      </w:r>
    </w:p>
    <w:p w14:paraId="466E6653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2.</w:t>
      </w:r>
      <w:r w:rsidR="00730B85" w:rsidRPr="00D1352C">
        <w:rPr>
          <w:rFonts w:eastAsia="Times New Roman"/>
          <w:szCs w:val="24"/>
        </w:rPr>
        <w:t>4</w:t>
      </w:r>
      <w:r w:rsidRPr="00D1352C">
        <w:rPr>
          <w:rFonts w:eastAsia="Times New Roman"/>
          <w:szCs w:val="24"/>
        </w:rPr>
        <w:t>. Механични</w:t>
      </w:r>
      <w:r w:rsidR="00A71DBD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аспекти във връзка с пътната безопасност, с допълнително внимание на превключвател за аварийно спиране, нивата на маслото и състояние на веригата.</w:t>
      </w:r>
    </w:p>
    <w:p w14:paraId="145868DA" w14:textId="0FEF7357" w:rsidR="00AF429E" w:rsidRPr="00D1352C" w:rsidRDefault="00730B85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 xml:space="preserve">3.   </w:t>
      </w:r>
      <w:r w:rsidR="00A71DBD">
        <w:rPr>
          <w:rFonts w:eastAsia="Times New Roman"/>
          <w:b/>
          <w:szCs w:val="24"/>
        </w:rPr>
        <w:t>К</w:t>
      </w:r>
      <w:r w:rsidR="0013300A" w:rsidRPr="00D1352C">
        <w:rPr>
          <w:rFonts w:eastAsia="Times New Roman"/>
          <w:b/>
          <w:szCs w:val="24"/>
        </w:rPr>
        <w:t xml:space="preserve">андидатите за водачи на МПС от категории </w:t>
      </w:r>
      <w:r w:rsidR="00AF429E" w:rsidRPr="00D1352C">
        <w:rPr>
          <w:rFonts w:eastAsia="Times New Roman"/>
          <w:b/>
          <w:szCs w:val="24"/>
        </w:rPr>
        <w:t>C, CE, C1, C1E, D, DE, D1 и D1Е</w:t>
      </w:r>
      <w:r w:rsidR="00A71DBD">
        <w:rPr>
          <w:rFonts w:eastAsia="Times New Roman"/>
          <w:b/>
          <w:szCs w:val="24"/>
        </w:rPr>
        <w:t xml:space="preserve"> трябва да притежават знания и</w:t>
      </w:r>
      <w:r w:rsidR="00AA7357" w:rsidRPr="00D1352C">
        <w:rPr>
          <w:rFonts w:eastAsia="Times New Roman"/>
          <w:b/>
          <w:szCs w:val="24"/>
        </w:rPr>
        <w:t xml:space="preserve"> за</w:t>
      </w:r>
      <w:r w:rsidR="00AF429E" w:rsidRPr="00D1352C">
        <w:rPr>
          <w:rFonts w:eastAsia="Times New Roman"/>
          <w:b/>
          <w:szCs w:val="24"/>
        </w:rPr>
        <w:t>:</w:t>
      </w:r>
    </w:p>
    <w:p w14:paraId="1EBB3FD9" w14:textId="77777777" w:rsidR="00AF429E" w:rsidRPr="00D1352C" w:rsidRDefault="00AF429E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szCs w:val="24"/>
        </w:rPr>
        <w:t>3.1. Правила</w:t>
      </w:r>
      <w:r w:rsidR="00A71DBD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за часове на шофиране и почивка, както са уредени в Регламент (ЕО) № 561/2006 на Европейския парламент и на Съвета от 15 март 2006 г. за хармонизиране на някои разпоредби от социалното законодателство, свързани с автомобилния транспорт; използване на уреди</w:t>
      </w:r>
      <w:r w:rsidR="00257971" w:rsidRPr="00D1352C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за регистриране на данните, както е дефинирано </w:t>
      </w:r>
      <w:r w:rsidR="00257971" w:rsidRPr="00D1352C">
        <w:rPr>
          <w:rFonts w:eastAsia="Times New Roman"/>
          <w:szCs w:val="24"/>
        </w:rPr>
        <w:t xml:space="preserve">с </w:t>
      </w:r>
      <w:r w:rsidR="00257971" w:rsidRPr="00D1352C">
        <w:rPr>
          <w:rStyle w:val="Strong"/>
          <w:b w:val="0"/>
          <w:color w:val="111111"/>
          <w:szCs w:val="24"/>
        </w:rPr>
        <w:t>Регламент (ЕС) № 165/2014 на Европейския парламент и на Съвета от 4 февруари 2014 година, относно тахографите в автомобилния транспорт;</w:t>
      </w:r>
    </w:p>
    <w:p w14:paraId="108D3AB5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3.2. Правила</w:t>
      </w:r>
      <w:r w:rsidR="002A1808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относно съответния транспорт: </w:t>
      </w:r>
      <w:r w:rsidR="00730B85" w:rsidRPr="00D1352C">
        <w:rPr>
          <w:rFonts w:eastAsia="Times New Roman"/>
          <w:szCs w:val="24"/>
        </w:rPr>
        <w:t xml:space="preserve">превоз на </w:t>
      </w:r>
      <w:r w:rsidRPr="00D1352C">
        <w:rPr>
          <w:rFonts w:eastAsia="Times New Roman"/>
          <w:szCs w:val="24"/>
        </w:rPr>
        <w:t xml:space="preserve">товари или </w:t>
      </w:r>
      <w:r w:rsidR="00730B85" w:rsidRPr="00D1352C">
        <w:rPr>
          <w:rFonts w:eastAsia="Times New Roman"/>
          <w:szCs w:val="24"/>
        </w:rPr>
        <w:t xml:space="preserve">превоз на </w:t>
      </w:r>
      <w:r w:rsidRPr="00D1352C">
        <w:rPr>
          <w:rFonts w:eastAsia="Times New Roman"/>
          <w:szCs w:val="24"/>
        </w:rPr>
        <w:t>пътници;</w:t>
      </w:r>
    </w:p>
    <w:p w14:paraId="1511E130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3.3. Документи</w:t>
      </w:r>
      <w:r w:rsidR="002A1808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на пътното превозно средство и транспортни документи, изисквани за </w:t>
      </w:r>
      <w:r w:rsidR="00730B85" w:rsidRPr="00D1352C">
        <w:rPr>
          <w:rFonts w:eastAsia="Times New Roman"/>
          <w:szCs w:val="24"/>
        </w:rPr>
        <w:t>вътрешен</w:t>
      </w:r>
      <w:r w:rsidRPr="00D1352C">
        <w:rPr>
          <w:rFonts w:eastAsia="Times New Roman"/>
          <w:szCs w:val="24"/>
        </w:rPr>
        <w:t xml:space="preserve"> и</w:t>
      </w:r>
      <w:r w:rsidR="00730B85" w:rsidRPr="00D1352C">
        <w:rPr>
          <w:rFonts w:eastAsia="Times New Roman"/>
          <w:szCs w:val="24"/>
        </w:rPr>
        <w:t>ли</w:t>
      </w:r>
      <w:r w:rsidRPr="00D1352C">
        <w:rPr>
          <w:rFonts w:eastAsia="Times New Roman"/>
          <w:szCs w:val="24"/>
        </w:rPr>
        <w:t xml:space="preserve"> международен превоз на товари и пътници;</w:t>
      </w:r>
    </w:p>
    <w:p w14:paraId="69F8A116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3.4. Поведение</w:t>
      </w:r>
      <w:r w:rsidR="002A1808">
        <w:rPr>
          <w:rFonts w:eastAsia="Times New Roman"/>
          <w:szCs w:val="24"/>
        </w:rPr>
        <w:t>то</w:t>
      </w:r>
      <w:r w:rsidRPr="00D1352C">
        <w:rPr>
          <w:rFonts w:eastAsia="Times New Roman"/>
          <w:szCs w:val="24"/>
        </w:rPr>
        <w:t xml:space="preserve"> в случай на пътнотранспортно произшествие; познания за мерките, които следва да се предприемат, включително аварийни действия, като евакуация на пътници и основни познания за оказване на първа помощ;</w:t>
      </w:r>
    </w:p>
    <w:p w14:paraId="0248C11B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3.5. Предпазни</w:t>
      </w:r>
      <w:r w:rsidR="002A1808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мерки, които следва да се вземат при свалянето и смяната на колела;</w:t>
      </w:r>
    </w:p>
    <w:p w14:paraId="3C24E2CE" w14:textId="77777777" w:rsidR="00D60378" w:rsidRPr="00D1352C" w:rsidRDefault="00AF429E" w:rsidP="006E22A2">
      <w:pPr>
        <w:tabs>
          <w:tab w:val="left" w:pos="993"/>
        </w:tabs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3.6. Правила</w:t>
      </w:r>
      <w:r w:rsidR="002A1808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за теглото и габаритите на превозното средство; правила за ограничителите на скоростта;</w:t>
      </w:r>
      <w:r w:rsidR="00D60378" w:rsidRPr="00D1352C">
        <w:rPr>
          <w:rFonts w:eastAsia="Times New Roman"/>
          <w:szCs w:val="24"/>
        </w:rPr>
        <w:t xml:space="preserve"> </w:t>
      </w:r>
    </w:p>
    <w:p w14:paraId="6E1DC2F1" w14:textId="77777777" w:rsidR="00AF429E" w:rsidRPr="00D1352C" w:rsidRDefault="00D60378" w:rsidP="006E22A2">
      <w:pPr>
        <w:rPr>
          <w:rFonts w:eastAsia="Times New Roman"/>
          <w:szCs w:val="24"/>
          <w:lang w:val="ru-RU"/>
        </w:rPr>
      </w:pPr>
      <w:r w:rsidRPr="00D1352C">
        <w:rPr>
          <w:rFonts w:eastAsia="Times New Roman"/>
          <w:szCs w:val="24"/>
        </w:rPr>
        <w:t xml:space="preserve">3.7 </w:t>
      </w:r>
      <w:r w:rsidR="00257971" w:rsidRPr="00D1352C">
        <w:rPr>
          <w:rFonts w:eastAsia="Times New Roman"/>
          <w:szCs w:val="24"/>
        </w:rPr>
        <w:t>И</w:t>
      </w:r>
      <w:r w:rsidRPr="00D1352C">
        <w:rPr>
          <w:rFonts w:eastAsia="Times New Roman"/>
          <w:szCs w:val="24"/>
        </w:rPr>
        <w:t>зисквания</w:t>
      </w:r>
      <w:r w:rsidR="002A1808">
        <w:rPr>
          <w:rFonts w:eastAsia="Times New Roman"/>
          <w:szCs w:val="24"/>
        </w:rPr>
        <w:t>та</w:t>
      </w:r>
      <w:r w:rsidRPr="00D1352C">
        <w:rPr>
          <w:rFonts w:eastAsia="Times New Roman"/>
          <w:szCs w:val="24"/>
        </w:rPr>
        <w:t xml:space="preserve"> за </w:t>
      </w:r>
      <w:r w:rsidR="00257971" w:rsidRPr="00D1352C">
        <w:rPr>
          <w:rFonts w:eastAsia="Times New Roman"/>
          <w:szCs w:val="24"/>
        </w:rPr>
        <w:t xml:space="preserve">допустими </w:t>
      </w:r>
      <w:r w:rsidRPr="00D1352C">
        <w:rPr>
          <w:rFonts w:eastAsia="Times New Roman"/>
          <w:szCs w:val="24"/>
        </w:rPr>
        <w:t xml:space="preserve">маси и размери на движещите се по пътищата товарни пътни превозни средства </w:t>
      </w:r>
      <w:r w:rsidR="00292300" w:rsidRPr="00D1352C">
        <w:rPr>
          <w:rFonts w:eastAsia="Times New Roman"/>
          <w:szCs w:val="24"/>
        </w:rPr>
        <w:t>(само за категории С, СЕ</w:t>
      </w:r>
      <w:r w:rsidRPr="00D1352C">
        <w:rPr>
          <w:rFonts w:eastAsia="Times New Roman"/>
          <w:szCs w:val="24"/>
        </w:rPr>
        <w:t>);</w:t>
      </w:r>
    </w:p>
    <w:p w14:paraId="06CC7AAF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</w:t>
      </w:r>
      <w:r w:rsidR="00D60378" w:rsidRPr="00D1352C">
        <w:rPr>
          <w:rFonts w:eastAsia="Times New Roman"/>
          <w:szCs w:val="24"/>
        </w:rPr>
        <w:t>8</w:t>
      </w:r>
      <w:r w:rsidRPr="00D1352C">
        <w:rPr>
          <w:rFonts w:eastAsia="Times New Roman"/>
          <w:szCs w:val="24"/>
        </w:rPr>
        <w:t>. Възпрепятстване</w:t>
      </w:r>
      <w:r w:rsidR="002A1808">
        <w:rPr>
          <w:rFonts w:eastAsia="Times New Roman"/>
          <w:szCs w:val="24"/>
        </w:rPr>
        <w:t>то</w:t>
      </w:r>
      <w:r w:rsidRPr="00D1352C">
        <w:rPr>
          <w:rFonts w:eastAsia="Times New Roman"/>
          <w:szCs w:val="24"/>
        </w:rPr>
        <w:t xml:space="preserve"> на зрителното поле, причинено от характеристиките на превозните средства;</w:t>
      </w:r>
    </w:p>
    <w:p w14:paraId="6D8B4B09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lastRenderedPageBreak/>
        <w:t>3.</w:t>
      </w:r>
      <w:r w:rsidR="00D60378" w:rsidRPr="00D1352C">
        <w:rPr>
          <w:rFonts w:eastAsia="Times New Roman"/>
          <w:szCs w:val="24"/>
        </w:rPr>
        <w:t>9</w:t>
      </w:r>
      <w:r w:rsidRPr="00D1352C">
        <w:rPr>
          <w:rFonts w:eastAsia="Times New Roman"/>
          <w:szCs w:val="24"/>
        </w:rPr>
        <w:t>. Разчитане</w:t>
      </w:r>
      <w:r w:rsidR="002A1808">
        <w:rPr>
          <w:rFonts w:eastAsia="Times New Roman"/>
          <w:szCs w:val="24"/>
        </w:rPr>
        <w:t>то</w:t>
      </w:r>
      <w:r w:rsidRPr="00D1352C">
        <w:rPr>
          <w:rFonts w:eastAsia="Times New Roman"/>
          <w:szCs w:val="24"/>
        </w:rPr>
        <w:t xml:space="preserve"> на пътна карта, планиране на маршрут, включително използването на електронни навигационни системи;</w:t>
      </w:r>
    </w:p>
    <w:p w14:paraId="13CA92B5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</w:t>
      </w:r>
      <w:r w:rsidR="00D60378" w:rsidRPr="00D1352C">
        <w:rPr>
          <w:rFonts w:eastAsia="Times New Roman"/>
          <w:szCs w:val="24"/>
        </w:rPr>
        <w:t>10</w:t>
      </w:r>
      <w:r w:rsidRPr="00D1352C">
        <w:rPr>
          <w:rFonts w:eastAsia="Times New Roman"/>
          <w:szCs w:val="24"/>
        </w:rPr>
        <w:t>. Фактори</w:t>
      </w:r>
      <w:r w:rsidR="002A1808">
        <w:rPr>
          <w:rFonts w:eastAsia="Times New Roman"/>
          <w:szCs w:val="24"/>
        </w:rPr>
        <w:t>те</w:t>
      </w:r>
      <w:r w:rsidRPr="00D1352C">
        <w:rPr>
          <w:rFonts w:eastAsia="Times New Roman"/>
          <w:szCs w:val="24"/>
        </w:rPr>
        <w:t xml:space="preserve"> на безопасността, свързани с натоварването на превозното средство: контролиране на товара (товарене и закрепване), трудности при различни видове товар (</w:t>
      </w:r>
      <w:r w:rsidR="00D60378" w:rsidRPr="00D1352C">
        <w:rPr>
          <w:rFonts w:eastAsia="Times New Roman"/>
          <w:szCs w:val="24"/>
        </w:rPr>
        <w:t>течности, висящи товари и др.</w:t>
      </w:r>
      <w:r w:rsidRPr="00D1352C">
        <w:rPr>
          <w:rFonts w:eastAsia="Times New Roman"/>
          <w:szCs w:val="24"/>
        </w:rPr>
        <w:t>), товарене и разтоварване на стоки и използване на оборудване за товарене (само за категории С, СЕ, С1, С1Е);</w:t>
      </w:r>
    </w:p>
    <w:p w14:paraId="5D6AD5BC" w14:textId="77777777" w:rsidR="00AF429E" w:rsidRPr="00D1352C" w:rsidRDefault="00D60378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3.11</w:t>
      </w:r>
      <w:r w:rsidR="00AF429E" w:rsidRPr="00D1352C">
        <w:rPr>
          <w:rFonts w:eastAsia="Times New Roman"/>
          <w:szCs w:val="24"/>
        </w:rPr>
        <w:t>. Отговорност</w:t>
      </w:r>
      <w:r w:rsidR="002A1808">
        <w:rPr>
          <w:rFonts w:eastAsia="Times New Roman"/>
          <w:szCs w:val="24"/>
        </w:rPr>
        <w:t>та</w:t>
      </w:r>
      <w:r w:rsidR="00AF429E" w:rsidRPr="00D1352C">
        <w:rPr>
          <w:rFonts w:eastAsia="Times New Roman"/>
          <w:szCs w:val="24"/>
        </w:rPr>
        <w:t xml:space="preserve"> на водача по отношение на превоза на пътници, удобство и безопасност на пътниците; превоз на деца; необходими проверки преди тръгване; видове автобуси (градски и между</w:t>
      </w:r>
      <w:r w:rsidR="00AA7357" w:rsidRPr="00D1352C">
        <w:rPr>
          <w:rFonts w:eastAsia="Times New Roman"/>
          <w:szCs w:val="24"/>
        </w:rPr>
        <w:t>селищни</w:t>
      </w:r>
      <w:r w:rsidR="00AF429E" w:rsidRPr="00D1352C">
        <w:rPr>
          <w:rFonts w:eastAsia="Times New Roman"/>
          <w:szCs w:val="24"/>
        </w:rPr>
        <w:t xml:space="preserve"> автобуси, автобуси със специални габарити</w:t>
      </w:r>
      <w:r w:rsidR="00AA7357" w:rsidRPr="00D1352C">
        <w:rPr>
          <w:rFonts w:eastAsia="Times New Roman"/>
          <w:szCs w:val="24"/>
        </w:rPr>
        <w:t xml:space="preserve"> и др.</w:t>
      </w:r>
      <w:r w:rsidR="00AF429E" w:rsidRPr="00D1352C">
        <w:rPr>
          <w:rFonts w:eastAsia="Times New Roman"/>
          <w:szCs w:val="24"/>
        </w:rPr>
        <w:t xml:space="preserve"> (само за категории D, DE, D1, D1E);</w:t>
      </w:r>
    </w:p>
    <w:p w14:paraId="66967F09" w14:textId="7028917E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</w:t>
      </w:r>
      <w:r w:rsidRPr="00D1352C">
        <w:rPr>
          <w:rFonts w:eastAsia="Times New Roman"/>
          <w:szCs w:val="24"/>
        </w:rPr>
        <w:t>12.</w:t>
      </w:r>
      <w:r w:rsidR="00AF429E" w:rsidRPr="00D1352C">
        <w:rPr>
          <w:rFonts w:eastAsia="Times New Roman"/>
          <w:szCs w:val="24"/>
        </w:rPr>
        <w:t xml:space="preserve"> </w:t>
      </w:r>
      <w:r w:rsidR="00AA7357" w:rsidRPr="00D1352C">
        <w:rPr>
          <w:rFonts w:eastAsia="Times New Roman"/>
          <w:szCs w:val="24"/>
        </w:rPr>
        <w:t>Д</w:t>
      </w:r>
      <w:r w:rsidR="00AF429E" w:rsidRPr="00D1352C">
        <w:rPr>
          <w:rFonts w:eastAsia="Times New Roman"/>
          <w:szCs w:val="24"/>
        </w:rPr>
        <w:t>опълнителни</w:t>
      </w:r>
      <w:r w:rsidR="002A1808">
        <w:rPr>
          <w:rFonts w:eastAsia="Times New Roman"/>
          <w:szCs w:val="24"/>
        </w:rPr>
        <w:t>те</w:t>
      </w:r>
      <w:r w:rsidR="00AF429E" w:rsidRPr="00D1352C">
        <w:rPr>
          <w:rFonts w:eastAsia="Times New Roman"/>
          <w:szCs w:val="24"/>
        </w:rPr>
        <w:t xml:space="preserve"> </w:t>
      </w:r>
      <w:r w:rsidR="00353986" w:rsidRPr="00D1352C">
        <w:rPr>
          <w:rFonts w:eastAsia="Times New Roman"/>
          <w:szCs w:val="24"/>
        </w:rPr>
        <w:t>знания</w:t>
      </w:r>
      <w:r w:rsidR="00AF429E" w:rsidRPr="00D1352C">
        <w:rPr>
          <w:rFonts w:eastAsia="Times New Roman"/>
          <w:szCs w:val="24"/>
        </w:rPr>
        <w:t xml:space="preserve">, </w:t>
      </w:r>
      <w:r w:rsidR="00353986" w:rsidRPr="00D1352C">
        <w:rPr>
          <w:rFonts w:eastAsia="Times New Roman"/>
          <w:szCs w:val="24"/>
        </w:rPr>
        <w:t>н</w:t>
      </w:r>
      <w:r w:rsidR="00AF429E" w:rsidRPr="00D1352C">
        <w:rPr>
          <w:rFonts w:eastAsia="Times New Roman"/>
          <w:szCs w:val="24"/>
        </w:rPr>
        <w:t>а</w:t>
      </w:r>
      <w:r w:rsidR="00353986" w:rsidRPr="00D1352C">
        <w:rPr>
          <w:rFonts w:eastAsia="Times New Roman"/>
          <w:szCs w:val="24"/>
        </w:rPr>
        <w:t xml:space="preserve"> </w:t>
      </w:r>
      <w:r w:rsidR="00AA7357" w:rsidRPr="00D1352C">
        <w:rPr>
          <w:rFonts w:eastAsia="Times New Roman"/>
          <w:szCs w:val="24"/>
        </w:rPr>
        <w:t xml:space="preserve">кандидатите за водачи на МПС от </w:t>
      </w:r>
      <w:r w:rsidR="00AF429E" w:rsidRPr="00D1352C">
        <w:rPr>
          <w:rFonts w:eastAsia="Times New Roman"/>
          <w:szCs w:val="24"/>
        </w:rPr>
        <w:t>категории C, CE, D и DE</w:t>
      </w:r>
      <w:r w:rsidR="00AA7357" w:rsidRPr="00D1352C">
        <w:rPr>
          <w:rFonts w:eastAsia="Times New Roman"/>
          <w:szCs w:val="24"/>
        </w:rPr>
        <w:t xml:space="preserve"> за</w:t>
      </w:r>
      <w:r w:rsidR="00AF429E" w:rsidRPr="00D1352C">
        <w:rPr>
          <w:rFonts w:eastAsia="Times New Roman"/>
          <w:szCs w:val="24"/>
        </w:rPr>
        <w:t>:</w:t>
      </w:r>
    </w:p>
    <w:p w14:paraId="36947222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3.12.1</w:t>
      </w:r>
      <w:r w:rsidR="00AF429E" w:rsidRPr="00D1352C">
        <w:rPr>
          <w:rFonts w:eastAsia="Times New Roman"/>
          <w:szCs w:val="24"/>
        </w:rPr>
        <w:t>. Принципите на конструкцията и функционирането на: двигатели с вътрешно горене, течности (например, моторно масло, охладителна течност, течност за почистване на стъклата на автомобила), горивна система, електрическа система, запалителна система, предавателна система (съединител, предавателна кутия и т.н.);</w:t>
      </w:r>
    </w:p>
    <w:p w14:paraId="77EB5179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3.12.2</w:t>
      </w:r>
      <w:r w:rsidR="00AF429E" w:rsidRPr="00D1352C">
        <w:rPr>
          <w:rFonts w:eastAsia="Times New Roman"/>
          <w:szCs w:val="24"/>
        </w:rPr>
        <w:t>. Смазване</w:t>
      </w:r>
      <w:r w:rsidR="002A1808">
        <w:rPr>
          <w:rFonts w:eastAsia="Times New Roman"/>
          <w:szCs w:val="24"/>
        </w:rPr>
        <w:t>то</w:t>
      </w:r>
      <w:r w:rsidR="00AF429E" w:rsidRPr="00D1352C">
        <w:rPr>
          <w:rFonts w:eastAsia="Times New Roman"/>
          <w:szCs w:val="24"/>
        </w:rPr>
        <w:t xml:space="preserve"> и защита</w:t>
      </w:r>
      <w:r w:rsidR="002A1808">
        <w:rPr>
          <w:rFonts w:eastAsia="Times New Roman"/>
          <w:szCs w:val="24"/>
        </w:rPr>
        <w:t>та</w:t>
      </w:r>
      <w:r w:rsidR="00AF429E" w:rsidRPr="00D1352C">
        <w:rPr>
          <w:rFonts w:eastAsia="Times New Roman"/>
          <w:szCs w:val="24"/>
        </w:rPr>
        <w:t xml:space="preserve"> с антифриз;</w:t>
      </w:r>
    </w:p>
    <w:p w14:paraId="19A187F8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3.12.3.</w:t>
      </w:r>
      <w:r w:rsidR="00AF429E" w:rsidRPr="00D1352C">
        <w:rPr>
          <w:rFonts w:eastAsia="Times New Roman"/>
          <w:szCs w:val="24"/>
        </w:rPr>
        <w:t xml:space="preserve"> Принципите на конструкцията, поставянето, правилно използване и грижи за гумите;</w:t>
      </w:r>
    </w:p>
    <w:p w14:paraId="64E9F60E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3.12.4.</w:t>
      </w:r>
      <w:r w:rsidR="00AF429E" w:rsidRPr="00D1352C">
        <w:rPr>
          <w:rFonts w:eastAsia="Times New Roman"/>
          <w:szCs w:val="24"/>
        </w:rPr>
        <w:t xml:space="preserve"> Принципите на видовете системи, основни части, използване и ежедневна техническа поддръжка на арматурата на спирачките и регулатора на скоростта и използване на </w:t>
      </w:r>
      <w:proofErr w:type="spellStart"/>
      <w:r w:rsidR="00AF429E" w:rsidRPr="00D1352C">
        <w:rPr>
          <w:rFonts w:eastAsia="Times New Roman"/>
          <w:szCs w:val="24"/>
        </w:rPr>
        <w:t>противоблокиращи</w:t>
      </w:r>
      <w:proofErr w:type="spellEnd"/>
      <w:r w:rsidR="00AF429E" w:rsidRPr="00D1352C">
        <w:rPr>
          <w:rFonts w:eastAsia="Times New Roman"/>
          <w:szCs w:val="24"/>
        </w:rPr>
        <w:t xml:space="preserve"> спирачки;</w:t>
      </w:r>
    </w:p>
    <w:p w14:paraId="7E91636E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3.12.5.</w:t>
      </w:r>
      <w:r w:rsidR="00AF429E" w:rsidRPr="00D1352C">
        <w:rPr>
          <w:rFonts w:eastAsia="Times New Roman"/>
          <w:szCs w:val="24"/>
        </w:rPr>
        <w:t xml:space="preserve"> Принципите на видовете, експлоатация, основни части, свързване, използване и ежедневна техническа поддръжка на съединителни системи (само за категории CE, DE);</w:t>
      </w:r>
    </w:p>
    <w:p w14:paraId="2AA065D4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3.12.6.</w:t>
      </w:r>
      <w:r w:rsidR="00AF429E" w:rsidRPr="00D1352C">
        <w:rPr>
          <w:rFonts w:eastAsia="Times New Roman"/>
          <w:szCs w:val="24"/>
        </w:rPr>
        <w:t xml:space="preserve"> Методи</w:t>
      </w:r>
      <w:r w:rsidR="002A1808">
        <w:rPr>
          <w:rFonts w:eastAsia="Times New Roman"/>
          <w:szCs w:val="24"/>
        </w:rPr>
        <w:t>те</w:t>
      </w:r>
      <w:r w:rsidR="00AF429E" w:rsidRPr="00D1352C">
        <w:rPr>
          <w:rFonts w:eastAsia="Times New Roman"/>
          <w:szCs w:val="24"/>
        </w:rPr>
        <w:t xml:space="preserve"> за локализиране на повреди;</w:t>
      </w:r>
    </w:p>
    <w:p w14:paraId="666F3B06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3.12.7.</w:t>
      </w:r>
      <w:r w:rsidR="00AF429E" w:rsidRPr="00D1352C">
        <w:rPr>
          <w:rFonts w:eastAsia="Times New Roman"/>
          <w:szCs w:val="24"/>
        </w:rPr>
        <w:t xml:space="preserve"> Профилактични</w:t>
      </w:r>
      <w:r w:rsidR="002A1808">
        <w:rPr>
          <w:rFonts w:eastAsia="Times New Roman"/>
          <w:szCs w:val="24"/>
        </w:rPr>
        <w:t>те</w:t>
      </w:r>
      <w:r w:rsidR="00AF429E" w:rsidRPr="00D1352C">
        <w:rPr>
          <w:rFonts w:eastAsia="Times New Roman"/>
          <w:szCs w:val="24"/>
        </w:rPr>
        <w:t xml:space="preserve"> ремонти на превозни</w:t>
      </w:r>
      <w:r w:rsidR="002A1808">
        <w:rPr>
          <w:rFonts w:eastAsia="Times New Roman"/>
          <w:szCs w:val="24"/>
        </w:rPr>
        <w:t>те</w:t>
      </w:r>
      <w:r w:rsidR="00AF429E" w:rsidRPr="00D1352C">
        <w:rPr>
          <w:rFonts w:eastAsia="Times New Roman"/>
          <w:szCs w:val="24"/>
        </w:rPr>
        <w:t xml:space="preserve"> средства и необходими текущи ремонти;</w:t>
      </w:r>
    </w:p>
    <w:p w14:paraId="54383A2F" w14:textId="77777777" w:rsidR="00AF429E" w:rsidRPr="00D1352C" w:rsidRDefault="00214B22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>3.12.8.</w:t>
      </w:r>
      <w:r w:rsidR="00AF429E" w:rsidRPr="00D1352C">
        <w:rPr>
          <w:rFonts w:eastAsia="Times New Roman"/>
          <w:szCs w:val="24"/>
        </w:rPr>
        <w:t xml:space="preserve"> Отговорността на водача на превозно средство по отношение на получаването, превоза и доставката на товари в съответствие с договорените условия (само за категории С, СЕ).</w:t>
      </w:r>
    </w:p>
    <w:p w14:paraId="0C1CF139" w14:textId="146997C9" w:rsidR="003A216D" w:rsidRPr="00D1352C" w:rsidRDefault="003A216D" w:rsidP="006E22A2">
      <w:pPr>
        <w:shd w:val="clear" w:color="auto" w:fill="FEFEFE"/>
        <w:rPr>
          <w:rFonts w:eastAsia="Times New Roman"/>
          <w:b/>
          <w:color w:val="000000"/>
          <w:szCs w:val="24"/>
          <w:lang w:eastAsia="bg-BG"/>
        </w:rPr>
      </w:pPr>
      <w:r w:rsidRPr="00D1352C">
        <w:rPr>
          <w:rFonts w:eastAsia="Times New Roman"/>
          <w:b/>
          <w:szCs w:val="24"/>
        </w:rPr>
        <w:t xml:space="preserve">4. </w:t>
      </w:r>
      <w:r w:rsidR="00746878">
        <w:rPr>
          <w:rFonts w:eastAsia="Times New Roman"/>
          <w:b/>
          <w:szCs w:val="24"/>
        </w:rPr>
        <w:t>К</w:t>
      </w:r>
      <w:r w:rsidRPr="00D1352C">
        <w:rPr>
          <w:rFonts w:eastAsia="Times New Roman"/>
          <w:b/>
          <w:szCs w:val="24"/>
        </w:rPr>
        <w:t>андидатите за водачи на МПС от категория D</w:t>
      </w:r>
      <w:r w:rsidRPr="00D1352C">
        <w:rPr>
          <w:rFonts w:eastAsia="Times New Roman"/>
          <w:b/>
          <w:color w:val="000000"/>
          <w:szCs w:val="24"/>
          <w:lang w:eastAsia="bg-BG"/>
        </w:rPr>
        <w:t xml:space="preserve"> (с код 103 - тролейбус)</w:t>
      </w:r>
      <w:r w:rsidR="00746878">
        <w:rPr>
          <w:rFonts w:eastAsia="Times New Roman"/>
          <w:b/>
          <w:color w:val="000000"/>
          <w:szCs w:val="24"/>
          <w:lang w:eastAsia="bg-BG"/>
        </w:rPr>
        <w:t xml:space="preserve"> трябва да притежават знания и</w:t>
      </w:r>
      <w:r w:rsidR="00B449B3" w:rsidRPr="00D1352C">
        <w:rPr>
          <w:rFonts w:eastAsia="Times New Roman"/>
          <w:b/>
          <w:color w:val="000000"/>
          <w:szCs w:val="24"/>
          <w:lang w:eastAsia="bg-BG"/>
        </w:rPr>
        <w:t xml:space="preserve"> </w:t>
      </w:r>
      <w:r w:rsidRPr="00D1352C">
        <w:rPr>
          <w:rFonts w:eastAsia="Times New Roman"/>
          <w:b/>
          <w:color w:val="000000"/>
          <w:szCs w:val="24"/>
          <w:lang w:eastAsia="bg-BG"/>
        </w:rPr>
        <w:t>за:</w:t>
      </w:r>
    </w:p>
    <w:p w14:paraId="4D5ECA82" w14:textId="31F0C0E7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4.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1. </w:t>
      </w:r>
      <w:r w:rsidR="00746878">
        <w:rPr>
          <w:rFonts w:eastAsia="Times New Roman"/>
          <w:color w:val="000000"/>
          <w:szCs w:val="24"/>
          <w:lang w:eastAsia="bg-BG"/>
        </w:rPr>
        <w:t>И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зискванията към състоянието на контактната мрежа и съоръженията към нея; </w:t>
      </w:r>
      <w:r w:rsidRPr="00D1352C">
        <w:rPr>
          <w:rFonts w:eastAsia="Times New Roman"/>
          <w:color w:val="000000"/>
          <w:szCs w:val="24"/>
          <w:lang w:eastAsia="bg-BG"/>
        </w:rPr>
        <w:t>п</w:t>
      </w:r>
      <w:r w:rsidR="003A216D" w:rsidRPr="00D1352C">
        <w:rPr>
          <w:rFonts w:eastAsia="Times New Roman"/>
          <w:color w:val="000000"/>
          <w:szCs w:val="24"/>
          <w:lang w:eastAsia="bg-BG"/>
        </w:rPr>
        <w:t>редпазните средства при работа с контактната мрежа;</w:t>
      </w:r>
    </w:p>
    <w:p w14:paraId="488BBCE9" w14:textId="7C25314F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4.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2. </w:t>
      </w:r>
      <w:r w:rsidR="00746878">
        <w:rPr>
          <w:rFonts w:eastAsia="Times New Roman"/>
          <w:color w:val="000000"/>
          <w:szCs w:val="24"/>
          <w:lang w:eastAsia="bg-BG"/>
        </w:rPr>
        <w:t>П</w:t>
      </w:r>
      <w:r w:rsidR="003A216D" w:rsidRPr="00D1352C">
        <w:rPr>
          <w:rFonts w:eastAsia="Times New Roman"/>
          <w:color w:val="000000"/>
          <w:szCs w:val="24"/>
          <w:lang w:eastAsia="bg-BG"/>
        </w:rPr>
        <w:t>равил</w:t>
      </w:r>
      <w:r w:rsidRPr="00D1352C">
        <w:rPr>
          <w:rFonts w:eastAsia="Times New Roman"/>
          <w:color w:val="000000"/>
          <w:szCs w:val="24"/>
          <w:lang w:eastAsia="bg-BG"/>
        </w:rPr>
        <w:t xml:space="preserve">ата </w:t>
      </w:r>
      <w:r w:rsidR="003A216D" w:rsidRPr="00D1352C">
        <w:rPr>
          <w:rFonts w:eastAsia="Times New Roman"/>
          <w:color w:val="000000"/>
          <w:szCs w:val="24"/>
          <w:lang w:eastAsia="bg-BG"/>
        </w:rPr>
        <w:t>за техническа експлоатация на тролейбуса;</w:t>
      </w:r>
    </w:p>
    <w:p w14:paraId="33DB0EC3" w14:textId="39E1AA45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4.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3. </w:t>
      </w:r>
      <w:r w:rsidR="00746878">
        <w:rPr>
          <w:rFonts w:eastAsia="Times New Roman"/>
          <w:color w:val="000000"/>
          <w:szCs w:val="24"/>
          <w:lang w:eastAsia="bg-BG"/>
        </w:rPr>
        <w:t>П</w:t>
      </w:r>
      <w:r w:rsidR="003A216D" w:rsidRPr="00D1352C">
        <w:rPr>
          <w:rFonts w:eastAsia="Times New Roman"/>
          <w:color w:val="000000"/>
          <w:szCs w:val="24"/>
          <w:lang w:eastAsia="bg-BG"/>
        </w:rPr>
        <w:t>равилата на движение на тролейбуса в депо.</w:t>
      </w:r>
    </w:p>
    <w:p w14:paraId="75D219B1" w14:textId="764491A6" w:rsidR="00B449B3" w:rsidRPr="00D1352C" w:rsidRDefault="00B449B3" w:rsidP="006E22A2">
      <w:pPr>
        <w:shd w:val="clear" w:color="auto" w:fill="FEFEFE"/>
        <w:rPr>
          <w:rFonts w:eastAsia="Times New Roman"/>
          <w:b/>
          <w:color w:val="000000"/>
          <w:szCs w:val="24"/>
          <w:lang w:eastAsia="bg-BG"/>
        </w:rPr>
      </w:pPr>
      <w:r w:rsidRPr="00D1352C">
        <w:rPr>
          <w:rFonts w:eastAsia="Times New Roman"/>
          <w:b/>
          <w:szCs w:val="24"/>
        </w:rPr>
        <w:t xml:space="preserve">5. </w:t>
      </w:r>
      <w:r w:rsidR="00746878">
        <w:rPr>
          <w:rFonts w:eastAsia="Times New Roman"/>
          <w:b/>
          <w:szCs w:val="24"/>
        </w:rPr>
        <w:t>К</w:t>
      </w:r>
      <w:r w:rsidRPr="00D1352C">
        <w:rPr>
          <w:rFonts w:eastAsia="Times New Roman"/>
          <w:b/>
          <w:szCs w:val="24"/>
        </w:rPr>
        <w:t xml:space="preserve">андидатите за водачи на МПС от категория </w:t>
      </w:r>
      <w:proofErr w:type="spellStart"/>
      <w:r w:rsidRPr="00D1352C">
        <w:rPr>
          <w:rFonts w:eastAsia="Times New Roman"/>
          <w:b/>
          <w:szCs w:val="24"/>
        </w:rPr>
        <w:t>Ттм</w:t>
      </w:r>
      <w:proofErr w:type="spellEnd"/>
      <w:r w:rsidR="00746878">
        <w:rPr>
          <w:rFonts w:eastAsia="Times New Roman"/>
          <w:b/>
          <w:color w:val="000000"/>
          <w:szCs w:val="24"/>
          <w:lang w:eastAsia="bg-BG"/>
        </w:rPr>
        <w:t xml:space="preserve"> трябва да притежават знания и</w:t>
      </w:r>
      <w:r w:rsidRPr="00D1352C">
        <w:rPr>
          <w:rFonts w:eastAsia="Times New Roman"/>
          <w:b/>
          <w:color w:val="000000"/>
          <w:szCs w:val="24"/>
          <w:lang w:eastAsia="bg-BG"/>
        </w:rPr>
        <w:t xml:space="preserve"> за:</w:t>
      </w:r>
    </w:p>
    <w:p w14:paraId="183086C0" w14:textId="3F948CE8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5.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1. </w:t>
      </w:r>
      <w:r w:rsidR="00746878">
        <w:rPr>
          <w:rFonts w:eastAsia="Times New Roman"/>
          <w:color w:val="000000"/>
          <w:szCs w:val="24"/>
          <w:lang w:eastAsia="bg-BG"/>
        </w:rPr>
        <w:t>И</w:t>
      </w:r>
      <w:r w:rsidR="003A216D" w:rsidRPr="00D1352C">
        <w:rPr>
          <w:rFonts w:eastAsia="Times New Roman"/>
          <w:color w:val="000000"/>
          <w:szCs w:val="24"/>
          <w:lang w:eastAsia="bg-BG"/>
        </w:rPr>
        <w:t>зискванията към състоянието на релсовия път, контактната мрежа и съоръженията към тях;</w:t>
      </w:r>
    </w:p>
    <w:p w14:paraId="18AE3983" w14:textId="40EE8702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5.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2. </w:t>
      </w:r>
      <w:r w:rsidR="00746878">
        <w:rPr>
          <w:rFonts w:eastAsia="Times New Roman"/>
          <w:color w:val="000000"/>
          <w:szCs w:val="24"/>
          <w:lang w:eastAsia="bg-BG"/>
        </w:rPr>
        <w:t>П</w:t>
      </w:r>
      <w:r w:rsidR="003A216D" w:rsidRPr="00D1352C">
        <w:rPr>
          <w:rFonts w:eastAsia="Times New Roman"/>
          <w:color w:val="000000"/>
          <w:szCs w:val="24"/>
          <w:lang w:eastAsia="bg-BG"/>
        </w:rPr>
        <w:t>равил</w:t>
      </w:r>
      <w:r w:rsidRPr="00D1352C">
        <w:rPr>
          <w:rFonts w:eastAsia="Times New Roman"/>
          <w:color w:val="000000"/>
          <w:szCs w:val="24"/>
          <w:lang w:eastAsia="bg-BG"/>
        </w:rPr>
        <w:t>ата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 за техническа експлоатация на трамвайни мотриси;</w:t>
      </w:r>
    </w:p>
    <w:p w14:paraId="6EE10E2F" w14:textId="19BE32B1" w:rsidR="003A216D" w:rsidRPr="00D1352C" w:rsidRDefault="00B449B3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D1352C">
        <w:rPr>
          <w:rFonts w:eastAsia="Times New Roman"/>
          <w:color w:val="000000"/>
          <w:szCs w:val="24"/>
          <w:lang w:eastAsia="bg-BG"/>
        </w:rPr>
        <w:t>5.</w:t>
      </w:r>
      <w:r w:rsidR="003A216D" w:rsidRPr="00D1352C">
        <w:rPr>
          <w:rFonts w:eastAsia="Times New Roman"/>
          <w:color w:val="000000"/>
          <w:szCs w:val="24"/>
          <w:lang w:eastAsia="bg-BG"/>
        </w:rPr>
        <w:t xml:space="preserve">3. </w:t>
      </w:r>
      <w:r w:rsidR="00746878">
        <w:rPr>
          <w:rFonts w:eastAsia="Times New Roman"/>
          <w:color w:val="000000"/>
          <w:szCs w:val="24"/>
          <w:lang w:eastAsia="bg-BG"/>
        </w:rPr>
        <w:t>П</w:t>
      </w:r>
      <w:r w:rsidR="003A216D" w:rsidRPr="00D1352C">
        <w:rPr>
          <w:rFonts w:eastAsia="Times New Roman"/>
          <w:color w:val="000000"/>
          <w:szCs w:val="24"/>
          <w:lang w:eastAsia="bg-BG"/>
        </w:rPr>
        <w:t>равилата за движение на трамвайната мотриса в депо.</w:t>
      </w:r>
    </w:p>
    <w:p w14:paraId="0FD4DD83" w14:textId="77777777" w:rsidR="00762B05" w:rsidRDefault="00762B05" w:rsidP="006E22A2">
      <w:pPr>
        <w:rPr>
          <w:rFonts w:eastAsia="Times New Roman"/>
          <w:b/>
          <w:szCs w:val="24"/>
        </w:rPr>
      </w:pPr>
    </w:p>
    <w:p w14:paraId="4AEA18BC" w14:textId="21493076" w:rsidR="00AF429E" w:rsidRPr="00D1352C" w:rsidRDefault="00AF429E" w:rsidP="006E22A2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 xml:space="preserve">II. </w:t>
      </w:r>
      <w:r w:rsidR="003B3FE2" w:rsidRPr="003B3FE2">
        <w:rPr>
          <w:rFonts w:eastAsia="Times New Roman"/>
          <w:b/>
          <w:szCs w:val="24"/>
        </w:rPr>
        <w:t xml:space="preserve">Кандидатите за водачи на МПС  от всички категории трябва да притежават </w:t>
      </w:r>
      <w:r w:rsidR="003B3FE2">
        <w:rPr>
          <w:rFonts w:eastAsia="Times New Roman"/>
          <w:b/>
          <w:szCs w:val="24"/>
        </w:rPr>
        <w:t>п</w:t>
      </w:r>
      <w:r w:rsidR="00AA7357" w:rsidRPr="00D1352C">
        <w:rPr>
          <w:rFonts w:eastAsia="Times New Roman"/>
          <w:b/>
          <w:szCs w:val="24"/>
        </w:rPr>
        <w:t>рактически у</w:t>
      </w:r>
      <w:r w:rsidRPr="00D1352C">
        <w:rPr>
          <w:rFonts w:eastAsia="Times New Roman"/>
          <w:b/>
          <w:szCs w:val="24"/>
        </w:rPr>
        <w:t xml:space="preserve">мения </w:t>
      </w:r>
      <w:r w:rsidR="00B84BCC" w:rsidRPr="00D1352C">
        <w:rPr>
          <w:rFonts w:eastAsia="Times New Roman"/>
          <w:b/>
          <w:szCs w:val="24"/>
        </w:rPr>
        <w:t xml:space="preserve">и поведение </w:t>
      </w:r>
      <w:r w:rsidR="00AA7357" w:rsidRPr="00D1352C">
        <w:rPr>
          <w:rFonts w:eastAsia="Times New Roman"/>
          <w:b/>
          <w:szCs w:val="24"/>
        </w:rPr>
        <w:t>при</w:t>
      </w:r>
      <w:r w:rsidRPr="00D1352C">
        <w:rPr>
          <w:rFonts w:eastAsia="Times New Roman"/>
          <w:b/>
          <w:szCs w:val="24"/>
        </w:rPr>
        <w:t xml:space="preserve"> управление на </w:t>
      </w:r>
      <w:r w:rsidR="00B84BCC" w:rsidRPr="00D1352C">
        <w:rPr>
          <w:rFonts w:eastAsia="Times New Roman"/>
          <w:b/>
          <w:szCs w:val="24"/>
        </w:rPr>
        <w:t xml:space="preserve">моторно </w:t>
      </w:r>
      <w:r w:rsidRPr="00D1352C">
        <w:rPr>
          <w:rFonts w:eastAsia="Times New Roman"/>
          <w:b/>
          <w:szCs w:val="24"/>
        </w:rPr>
        <w:t>превозно средство:</w:t>
      </w:r>
    </w:p>
    <w:p w14:paraId="3C0FCE9A" w14:textId="5302C7CE" w:rsidR="00AF429E" w:rsidRPr="00D1352C" w:rsidRDefault="00AF429E">
      <w:pPr>
        <w:rPr>
          <w:rFonts w:eastAsia="Times New Roman"/>
          <w:b/>
          <w:szCs w:val="24"/>
        </w:rPr>
      </w:pPr>
      <w:r w:rsidRPr="00D1352C">
        <w:rPr>
          <w:rFonts w:eastAsia="Times New Roman"/>
          <w:b/>
          <w:szCs w:val="24"/>
        </w:rPr>
        <w:t xml:space="preserve">1. </w:t>
      </w:r>
      <w:r w:rsidR="00136A7C">
        <w:rPr>
          <w:rFonts w:eastAsia="Times New Roman"/>
          <w:b/>
          <w:szCs w:val="24"/>
        </w:rPr>
        <w:t>К</w:t>
      </w:r>
      <w:r w:rsidR="00136A7C" w:rsidRPr="00D1352C">
        <w:rPr>
          <w:rFonts w:eastAsia="Times New Roman"/>
          <w:b/>
          <w:szCs w:val="24"/>
        </w:rPr>
        <w:t xml:space="preserve">андидатите </w:t>
      </w:r>
      <w:r w:rsidR="00B84BCC" w:rsidRPr="00D1352C">
        <w:rPr>
          <w:rFonts w:eastAsia="Times New Roman"/>
          <w:b/>
          <w:szCs w:val="24"/>
        </w:rPr>
        <w:t xml:space="preserve">за водачи на МПС от </w:t>
      </w:r>
      <w:r w:rsidRPr="00D1352C">
        <w:rPr>
          <w:rFonts w:eastAsia="Times New Roman"/>
          <w:b/>
          <w:szCs w:val="24"/>
        </w:rPr>
        <w:t xml:space="preserve">категории </w:t>
      </w:r>
      <w:r w:rsidR="00214B22" w:rsidRPr="00D1352C">
        <w:rPr>
          <w:rFonts w:eastAsia="Times New Roman"/>
          <w:b/>
          <w:szCs w:val="24"/>
        </w:rPr>
        <w:t xml:space="preserve">АМ, </w:t>
      </w:r>
      <w:r w:rsidRPr="00D1352C">
        <w:rPr>
          <w:rFonts w:eastAsia="Times New Roman"/>
          <w:b/>
          <w:szCs w:val="24"/>
        </w:rPr>
        <w:t>А1, А2 и А</w:t>
      </w:r>
      <w:r w:rsidR="00136A7C" w:rsidRPr="00136A7C">
        <w:rPr>
          <w:rFonts w:eastAsia="Times New Roman"/>
          <w:b/>
          <w:szCs w:val="24"/>
        </w:rPr>
        <w:t xml:space="preserve"> </w:t>
      </w:r>
      <w:r w:rsidR="00136A7C">
        <w:rPr>
          <w:rFonts w:eastAsia="Times New Roman"/>
          <w:b/>
          <w:szCs w:val="24"/>
        </w:rPr>
        <w:t>трябва да притежават у</w:t>
      </w:r>
      <w:r w:rsidR="00136A7C" w:rsidRPr="00D1352C">
        <w:rPr>
          <w:rFonts w:eastAsia="Times New Roman"/>
          <w:b/>
          <w:szCs w:val="24"/>
        </w:rPr>
        <w:t>мения</w:t>
      </w:r>
      <w:r w:rsidR="0091287D">
        <w:rPr>
          <w:rFonts w:eastAsia="Times New Roman"/>
          <w:b/>
          <w:szCs w:val="24"/>
        </w:rPr>
        <w:t xml:space="preserve"> </w:t>
      </w:r>
      <w:r w:rsidR="00AA7357" w:rsidRPr="00D1352C">
        <w:rPr>
          <w:rFonts w:eastAsia="Times New Roman"/>
          <w:b/>
          <w:szCs w:val="24"/>
        </w:rPr>
        <w:t>за</w:t>
      </w:r>
      <w:r w:rsidRPr="00D1352C">
        <w:rPr>
          <w:rFonts w:eastAsia="Times New Roman"/>
          <w:b/>
          <w:szCs w:val="24"/>
        </w:rPr>
        <w:t>:</w:t>
      </w:r>
    </w:p>
    <w:p w14:paraId="4575C0E6" w14:textId="33585FF1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.1.   Подготовка</w:t>
      </w:r>
      <w:r w:rsidR="00136A7C">
        <w:rPr>
          <w:rFonts w:eastAsia="Times New Roman"/>
          <w:szCs w:val="24"/>
        </w:rPr>
        <w:t>та</w:t>
      </w:r>
      <w:r w:rsidR="00AF429E" w:rsidRPr="00D1352C">
        <w:rPr>
          <w:rFonts w:eastAsia="Times New Roman"/>
          <w:szCs w:val="24"/>
        </w:rPr>
        <w:t xml:space="preserve"> и техническа</w:t>
      </w:r>
      <w:r w:rsidR="00136A7C">
        <w:rPr>
          <w:rFonts w:eastAsia="Times New Roman"/>
          <w:szCs w:val="24"/>
        </w:rPr>
        <w:t>та</w:t>
      </w:r>
      <w:r w:rsidR="00AF429E" w:rsidRPr="00D1352C">
        <w:rPr>
          <w:rFonts w:eastAsia="Times New Roman"/>
          <w:szCs w:val="24"/>
        </w:rPr>
        <w:t xml:space="preserve"> проверка на превозното средство по отношение на пътната безопасност</w:t>
      </w:r>
      <w:r w:rsidR="00136A7C">
        <w:rPr>
          <w:rFonts w:eastAsia="Times New Roman"/>
          <w:szCs w:val="24"/>
        </w:rPr>
        <w:t>:</w:t>
      </w:r>
    </w:p>
    <w:p w14:paraId="51761CB5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lastRenderedPageBreak/>
        <w:t xml:space="preserve">Кандидатите трябва да </w:t>
      </w:r>
      <w:r w:rsidR="00AA7357" w:rsidRPr="00D1352C">
        <w:rPr>
          <w:rFonts w:eastAsia="Times New Roman"/>
          <w:szCs w:val="24"/>
        </w:rPr>
        <w:t xml:space="preserve">са придобили умения да </w:t>
      </w:r>
      <w:r w:rsidRPr="00D1352C">
        <w:rPr>
          <w:rFonts w:eastAsia="Times New Roman"/>
          <w:szCs w:val="24"/>
        </w:rPr>
        <w:t>подготвят превозното средство за безопасно управление, ка</w:t>
      </w:r>
      <w:r w:rsidR="00AA7357" w:rsidRPr="00D1352C">
        <w:rPr>
          <w:rFonts w:eastAsia="Times New Roman"/>
          <w:szCs w:val="24"/>
        </w:rPr>
        <w:t>к</w:t>
      </w:r>
      <w:r w:rsidRPr="00D1352C">
        <w:rPr>
          <w:rFonts w:eastAsia="Times New Roman"/>
          <w:szCs w:val="24"/>
        </w:rPr>
        <w:t xml:space="preserve">то </w:t>
      </w:r>
      <w:r w:rsidR="00AA7357" w:rsidRPr="00D1352C">
        <w:rPr>
          <w:rFonts w:eastAsia="Times New Roman"/>
          <w:szCs w:val="24"/>
        </w:rPr>
        <w:t>следва:</w:t>
      </w:r>
    </w:p>
    <w:p w14:paraId="3B382DD6" w14:textId="60657990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.1.1. Да коригират защитното облекло като ръкавици, ботуши, дрехи и предпазна каска;</w:t>
      </w:r>
    </w:p>
    <w:p w14:paraId="75433BA9" w14:textId="7872EC9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.1.2. Да извършат проверка на състоянието на гумите, спирачките, превключвателя на аварийното спиране (ако е приложимо), веригата, нивата на маслата, светлините, мигачите и звуковото предупредително устройство</w:t>
      </w:r>
      <w:r w:rsidR="00136A7C">
        <w:rPr>
          <w:rFonts w:eastAsia="Times New Roman"/>
          <w:szCs w:val="24"/>
        </w:rPr>
        <w:t>;</w:t>
      </w:r>
    </w:p>
    <w:p w14:paraId="2F54C931" w14:textId="6BEB4D52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A7357" w:rsidRPr="00D1352C">
        <w:rPr>
          <w:rFonts w:eastAsia="Times New Roman"/>
          <w:szCs w:val="24"/>
        </w:rPr>
        <w:t>.2.</w:t>
      </w:r>
      <w:r w:rsidR="00AF429E" w:rsidRPr="00D1352C">
        <w:rPr>
          <w:rFonts w:eastAsia="Times New Roman"/>
          <w:szCs w:val="24"/>
        </w:rPr>
        <w:t xml:space="preserve">   Умения за извършване на специални маневри, касаещи пътната безопасност</w:t>
      </w:r>
      <w:r w:rsidR="00AA7357" w:rsidRPr="00D1352C">
        <w:rPr>
          <w:rFonts w:eastAsia="Times New Roman"/>
          <w:szCs w:val="24"/>
        </w:rPr>
        <w:t>, като</w:t>
      </w:r>
      <w:r w:rsidR="00AF429E" w:rsidRPr="00D1352C">
        <w:rPr>
          <w:rFonts w:eastAsia="Times New Roman"/>
          <w:szCs w:val="24"/>
        </w:rPr>
        <w:t>:</w:t>
      </w:r>
    </w:p>
    <w:p w14:paraId="62B72DF2" w14:textId="3D02355B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1.</w:t>
      </w:r>
      <w:r w:rsidR="00AF429E" w:rsidRPr="00D1352C">
        <w:rPr>
          <w:rFonts w:eastAsia="Times New Roman"/>
          <w:szCs w:val="24"/>
        </w:rPr>
        <w:t xml:space="preserve"> Слагане и сваляне на мотоциклета от стойката му и придвижване, без помощта на двигателя, ходейки отстрани на превозното средство;</w:t>
      </w:r>
    </w:p>
    <w:p w14:paraId="286A9241" w14:textId="18C5B38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.2.</w:t>
      </w:r>
      <w:r w:rsidR="00AA7357" w:rsidRPr="00D1352C">
        <w:rPr>
          <w:rFonts w:eastAsia="Times New Roman"/>
          <w:szCs w:val="24"/>
        </w:rPr>
        <w:t>2.</w:t>
      </w:r>
      <w:r w:rsidR="00AF429E" w:rsidRPr="00D1352C">
        <w:rPr>
          <w:rFonts w:eastAsia="Times New Roman"/>
          <w:szCs w:val="24"/>
        </w:rPr>
        <w:t xml:space="preserve"> Паркиране на мотоциклета върху стойката му;</w:t>
      </w:r>
    </w:p>
    <w:p w14:paraId="1B798C53" w14:textId="73864412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3.</w:t>
      </w:r>
      <w:r w:rsidR="00AF429E" w:rsidRPr="00D1352C">
        <w:rPr>
          <w:rFonts w:eastAsia="Times New Roman"/>
          <w:szCs w:val="24"/>
        </w:rPr>
        <w:t xml:space="preserve"> Извършване на маневри на ниска скорост, включително слалом; като кандидатът следва да умее да борави със съединителя в комбинация със спирачката, да пази равновесие, да умее правилно да следи с поглед движението, да контролира положението на мотоциклета и положението на стъпалата на </w:t>
      </w:r>
      <w:proofErr w:type="spellStart"/>
      <w:r w:rsidR="00AF429E" w:rsidRPr="00D1352C">
        <w:rPr>
          <w:rFonts w:eastAsia="Times New Roman"/>
          <w:szCs w:val="24"/>
        </w:rPr>
        <w:t>степенките</w:t>
      </w:r>
      <w:proofErr w:type="spellEnd"/>
      <w:r w:rsidR="00AF429E" w:rsidRPr="00D1352C">
        <w:rPr>
          <w:rFonts w:eastAsia="Times New Roman"/>
          <w:szCs w:val="24"/>
        </w:rPr>
        <w:t>;</w:t>
      </w:r>
    </w:p>
    <w:p w14:paraId="21091549" w14:textId="00EE5F8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4.</w:t>
      </w:r>
      <w:r w:rsidR="00AF429E" w:rsidRPr="00D1352C">
        <w:rPr>
          <w:rFonts w:eastAsia="Times New Roman"/>
          <w:szCs w:val="24"/>
        </w:rPr>
        <w:t xml:space="preserve"> Извършване на маневри, на по-висока скорост, включително на втора или трета предавка, със скорост най-малко 30 km/h и извършване на маневри за избягване на препятствие при минимална скорост 50 km/h; при тези маневри кандидатът трябва да има правилна стойка върху мотоциклета, да умее правилно да следи с поглед движението, да пази равновесие, да усвои техника на управление и техника на смяна на предавките;</w:t>
      </w:r>
    </w:p>
    <w:p w14:paraId="74824FC8" w14:textId="53D4652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</w:t>
      </w:r>
      <w:r w:rsidR="00AA7357" w:rsidRPr="00D1352C">
        <w:rPr>
          <w:rFonts w:eastAsia="Times New Roman"/>
          <w:szCs w:val="24"/>
        </w:rPr>
        <w:t>5.</w:t>
      </w:r>
      <w:r w:rsidR="00AF429E" w:rsidRPr="00D1352C">
        <w:rPr>
          <w:rFonts w:eastAsia="Times New Roman"/>
          <w:szCs w:val="24"/>
        </w:rPr>
        <w:t xml:space="preserve"> Умения за спиране, включително аварийно спиране при минимална скорост 50 km/h; кандидатът трябва да умее да манипулира с предната и задната спирачка, да има правилна стойка върху мотоциклета, да умее правилно да следи с поглед движението.</w:t>
      </w:r>
    </w:p>
    <w:p w14:paraId="463BA9B0" w14:textId="163AA86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</w:t>
      </w:r>
      <w:r w:rsidR="00AF429E" w:rsidRPr="00D1352C">
        <w:rPr>
          <w:rFonts w:eastAsia="Times New Roman"/>
          <w:szCs w:val="24"/>
        </w:rPr>
        <w:t>.   Умения по време на движение:</w:t>
      </w:r>
    </w:p>
    <w:p w14:paraId="79E98C7E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Кандидатът трябва да </w:t>
      </w:r>
      <w:r w:rsidR="00B84BCC" w:rsidRPr="00D1352C">
        <w:rPr>
          <w:rFonts w:eastAsia="Times New Roman"/>
          <w:szCs w:val="24"/>
        </w:rPr>
        <w:t xml:space="preserve">е </w:t>
      </w:r>
      <w:r w:rsidRPr="00D1352C">
        <w:rPr>
          <w:rFonts w:eastAsia="Times New Roman"/>
          <w:szCs w:val="24"/>
        </w:rPr>
        <w:t>усвои</w:t>
      </w:r>
      <w:r w:rsidR="00B84BCC" w:rsidRPr="00D1352C">
        <w:rPr>
          <w:rFonts w:eastAsia="Times New Roman"/>
          <w:szCs w:val="24"/>
        </w:rPr>
        <w:t>л</w:t>
      </w:r>
      <w:r w:rsidRPr="00D1352C">
        <w:rPr>
          <w:rFonts w:eastAsia="Times New Roman"/>
          <w:szCs w:val="24"/>
        </w:rPr>
        <w:t xml:space="preserve"> следните действия при нормални условия на движение напълно безопасно, като вземат всички необходими предпазни мерки</w:t>
      </w:r>
      <w:r w:rsidR="00214B22" w:rsidRPr="00D1352C">
        <w:rPr>
          <w:rFonts w:eastAsia="Times New Roman"/>
          <w:szCs w:val="24"/>
        </w:rPr>
        <w:t xml:space="preserve"> при</w:t>
      </w:r>
      <w:r w:rsidRPr="00D1352C">
        <w:rPr>
          <w:rFonts w:eastAsia="Times New Roman"/>
          <w:szCs w:val="24"/>
        </w:rPr>
        <w:t>:</w:t>
      </w:r>
    </w:p>
    <w:p w14:paraId="0FBFA986" w14:textId="635C0F3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214B22" w:rsidRPr="00D1352C">
        <w:rPr>
          <w:rFonts w:eastAsia="Times New Roman"/>
          <w:szCs w:val="24"/>
        </w:rPr>
        <w:t>3.1</w:t>
      </w:r>
      <w:r w:rsidR="00AF429E" w:rsidRPr="00D1352C">
        <w:rPr>
          <w:rFonts w:eastAsia="Times New Roman"/>
          <w:szCs w:val="24"/>
        </w:rPr>
        <w:t>. Потегляне: след паркиране, след спиране в движение; излизане от пътното платно;</w:t>
      </w:r>
    </w:p>
    <w:p w14:paraId="46D734F3" w14:textId="5DBFFACE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AF429E" w:rsidRPr="00D1352C">
        <w:rPr>
          <w:rFonts w:eastAsia="Times New Roman"/>
          <w:szCs w:val="24"/>
        </w:rPr>
        <w:t>.</w:t>
      </w:r>
      <w:r w:rsidR="00214B22" w:rsidRPr="00D1352C"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</w:t>
      </w:r>
      <w:r w:rsidR="00214B22" w:rsidRPr="00D1352C">
        <w:rPr>
          <w:rFonts w:eastAsia="Times New Roman"/>
          <w:szCs w:val="24"/>
        </w:rPr>
        <w:t>2.</w:t>
      </w:r>
      <w:r w:rsidR="00AF429E" w:rsidRPr="00D1352C">
        <w:rPr>
          <w:rFonts w:eastAsia="Times New Roman"/>
          <w:szCs w:val="24"/>
        </w:rPr>
        <w:t xml:space="preserve"> </w:t>
      </w:r>
      <w:r w:rsidR="00336FCC">
        <w:rPr>
          <w:rFonts w:eastAsia="Times New Roman"/>
          <w:szCs w:val="24"/>
        </w:rPr>
        <w:t>Управление</w:t>
      </w:r>
      <w:r w:rsidR="00336FCC" w:rsidRPr="00D1352C">
        <w:rPr>
          <w:rFonts w:eastAsia="Times New Roman"/>
          <w:szCs w:val="24"/>
        </w:rPr>
        <w:t xml:space="preserve"> </w:t>
      </w:r>
      <w:r w:rsidR="00AF429E" w:rsidRPr="00D1352C">
        <w:rPr>
          <w:rFonts w:eastAsia="Times New Roman"/>
          <w:szCs w:val="24"/>
        </w:rPr>
        <w:t>по прави участъци от пътищата; преминаване покрай идващи превозни средства, включително в затворени пространства;</w:t>
      </w:r>
    </w:p>
    <w:p w14:paraId="49171BC1" w14:textId="2905A48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</w:t>
      </w:r>
      <w:r w:rsidR="00AF429E" w:rsidRPr="00D1352C">
        <w:rPr>
          <w:rFonts w:eastAsia="Times New Roman"/>
          <w:szCs w:val="24"/>
        </w:rPr>
        <w:t xml:space="preserve">3. </w:t>
      </w:r>
      <w:r w:rsidR="00336FCC">
        <w:rPr>
          <w:rFonts w:eastAsia="Times New Roman"/>
          <w:szCs w:val="24"/>
        </w:rPr>
        <w:t>Управление</w:t>
      </w:r>
      <w:r w:rsidR="00336FCC" w:rsidRPr="00D1352C">
        <w:rPr>
          <w:rFonts w:eastAsia="Times New Roman"/>
          <w:szCs w:val="24"/>
        </w:rPr>
        <w:t xml:space="preserve"> </w:t>
      </w:r>
      <w:r w:rsidR="00AF429E" w:rsidRPr="00D1352C">
        <w:rPr>
          <w:rFonts w:eastAsia="Times New Roman"/>
          <w:szCs w:val="24"/>
        </w:rPr>
        <w:t>в завои;</w:t>
      </w:r>
    </w:p>
    <w:p w14:paraId="16908DE9" w14:textId="588593E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</w:t>
      </w:r>
      <w:r w:rsidR="00AF429E" w:rsidRPr="00D1352C">
        <w:rPr>
          <w:rFonts w:eastAsia="Times New Roman"/>
          <w:szCs w:val="24"/>
        </w:rPr>
        <w:t>4. Пресичане на напречни пътища: подхождане и пресичане на кръстовища и възли;</w:t>
      </w:r>
    </w:p>
    <w:p w14:paraId="42A0F278" w14:textId="1787DBF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.3.5</w:t>
      </w:r>
      <w:r w:rsidR="00AF429E" w:rsidRPr="00D1352C">
        <w:rPr>
          <w:rFonts w:eastAsia="Times New Roman"/>
          <w:szCs w:val="24"/>
        </w:rPr>
        <w:t>. Смяна на посоката: леви и десни завои; смяна на пътните платна;</w:t>
      </w:r>
    </w:p>
    <w:p w14:paraId="3382C2BB" w14:textId="520F2EE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</w:t>
      </w:r>
      <w:r w:rsidR="00AF429E" w:rsidRPr="00D1352C">
        <w:rPr>
          <w:rFonts w:eastAsia="Times New Roman"/>
          <w:szCs w:val="24"/>
        </w:rPr>
        <w:t>6. Подход/изход на магистрала или подобен път (ако има на разположение): включване от ускорителната лента; напускане на лента за забавено движение;</w:t>
      </w:r>
    </w:p>
    <w:p w14:paraId="3A75514E" w14:textId="2B885F3E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</w:t>
      </w:r>
      <w:r w:rsidR="00AF429E" w:rsidRPr="00D1352C">
        <w:rPr>
          <w:rFonts w:eastAsia="Times New Roman"/>
          <w:szCs w:val="24"/>
        </w:rPr>
        <w:t>7. Изпреварване/минаване покрай други ППС (ако е възможно); шофиране покрай препятствия, паркирани коли; изпреварване на други ППС (ако е подходящо);</w:t>
      </w:r>
    </w:p>
    <w:p w14:paraId="41BD0137" w14:textId="29BA8DE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.3.</w:t>
      </w:r>
      <w:r w:rsidR="00AF429E" w:rsidRPr="00D1352C">
        <w:rPr>
          <w:rFonts w:eastAsia="Times New Roman"/>
          <w:szCs w:val="24"/>
        </w:rPr>
        <w:t>8. Управление по път със специални характеристики (ако има): кръстовища с кръгово движение; жп прелези; трамвайни/автобусни спирки; пешеходни пътеки; шофиране при изкачване и спускане по дълги наклони; тунели;</w:t>
      </w:r>
    </w:p>
    <w:p w14:paraId="0AE479B2" w14:textId="74E2186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214B22" w:rsidRPr="00D1352C">
        <w:rPr>
          <w:rFonts w:eastAsia="Times New Roman"/>
          <w:szCs w:val="24"/>
        </w:rPr>
        <w:t>.3</w:t>
      </w:r>
      <w:r w:rsidR="00AF429E" w:rsidRPr="00D1352C">
        <w:rPr>
          <w:rFonts w:eastAsia="Times New Roman"/>
          <w:szCs w:val="24"/>
        </w:rPr>
        <w:t>.9. Умения за взимане на необходимите предпазни мерки при слизане от превозното средство.</w:t>
      </w:r>
    </w:p>
    <w:p w14:paraId="7A1D458D" w14:textId="02170C05" w:rsidR="00AF429E" w:rsidRPr="00D1352C" w:rsidRDefault="00B56E7B" w:rsidP="006E22A2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</w:t>
      </w:r>
      <w:r w:rsidR="00AF429E" w:rsidRPr="00D1352C">
        <w:rPr>
          <w:rFonts w:eastAsia="Times New Roman"/>
          <w:b/>
          <w:szCs w:val="24"/>
        </w:rPr>
        <w:t xml:space="preserve">.   </w:t>
      </w:r>
      <w:r w:rsidR="00136A7C">
        <w:rPr>
          <w:rFonts w:eastAsia="Times New Roman"/>
          <w:b/>
          <w:szCs w:val="24"/>
        </w:rPr>
        <w:t>К</w:t>
      </w:r>
      <w:r w:rsidR="00A34485" w:rsidRPr="00D1352C">
        <w:rPr>
          <w:rFonts w:eastAsia="Times New Roman"/>
          <w:b/>
          <w:szCs w:val="24"/>
        </w:rPr>
        <w:t>андидатите за водачи на МПС от</w:t>
      </w:r>
      <w:r w:rsidR="00AF429E" w:rsidRPr="00D1352C">
        <w:rPr>
          <w:rFonts w:eastAsia="Times New Roman"/>
          <w:b/>
          <w:szCs w:val="24"/>
        </w:rPr>
        <w:t xml:space="preserve"> категории В, В1</w:t>
      </w:r>
      <w:r w:rsidR="00F97EEE" w:rsidRPr="00D1352C">
        <w:rPr>
          <w:rFonts w:eastAsia="Times New Roman"/>
          <w:b/>
          <w:szCs w:val="24"/>
        </w:rPr>
        <w:t>,</w:t>
      </w:r>
      <w:r w:rsidR="00AF429E" w:rsidRPr="00D1352C">
        <w:rPr>
          <w:rFonts w:eastAsia="Times New Roman"/>
          <w:b/>
          <w:szCs w:val="24"/>
        </w:rPr>
        <w:t xml:space="preserve"> ВЕ</w:t>
      </w:r>
      <w:r w:rsidR="00F97EEE" w:rsidRPr="00D1352C">
        <w:rPr>
          <w:rFonts w:eastAsia="Times New Roman"/>
          <w:b/>
          <w:szCs w:val="24"/>
        </w:rPr>
        <w:t xml:space="preserve"> </w:t>
      </w:r>
      <w:r w:rsidR="00F97EEE" w:rsidRPr="00D1352C">
        <w:rPr>
          <w:rFonts w:eastAsia="Times New Roman"/>
          <w:b/>
          <w:szCs w:val="20"/>
        </w:rPr>
        <w:t>и за придобиване на права за управление на състав по чл. 155, ал. 9 от ЗДвП</w:t>
      </w:r>
      <w:r w:rsidR="00136A7C">
        <w:rPr>
          <w:rFonts w:eastAsia="Times New Roman"/>
          <w:b/>
          <w:szCs w:val="24"/>
        </w:rPr>
        <w:t xml:space="preserve"> трябва да притежават умения</w:t>
      </w:r>
      <w:r w:rsidR="00214B22" w:rsidRPr="00D1352C">
        <w:rPr>
          <w:rFonts w:eastAsia="Times New Roman"/>
          <w:b/>
          <w:szCs w:val="24"/>
        </w:rPr>
        <w:t xml:space="preserve"> за</w:t>
      </w:r>
      <w:r w:rsidR="00AF429E" w:rsidRPr="00D1352C">
        <w:rPr>
          <w:rFonts w:eastAsia="Times New Roman"/>
          <w:b/>
          <w:szCs w:val="24"/>
        </w:rPr>
        <w:t>:</w:t>
      </w:r>
    </w:p>
    <w:p w14:paraId="500232A6" w14:textId="4934C88C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   Подготовка и техническа проверка на превозното средство по отношение на пътната безопасност:</w:t>
      </w:r>
    </w:p>
    <w:p w14:paraId="7F5DF107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Кандидатите трябва да </w:t>
      </w:r>
      <w:r w:rsidR="00CC1E56" w:rsidRPr="00D1352C">
        <w:rPr>
          <w:rFonts w:eastAsia="Times New Roman"/>
          <w:szCs w:val="24"/>
        </w:rPr>
        <w:t xml:space="preserve">са придобили умения да </w:t>
      </w:r>
      <w:r w:rsidRPr="00D1352C">
        <w:rPr>
          <w:rFonts w:eastAsia="Times New Roman"/>
          <w:szCs w:val="24"/>
        </w:rPr>
        <w:t>подготвят превозното средство за безопасно шофиране, ка</w:t>
      </w:r>
      <w:r w:rsidR="00CC1E56" w:rsidRPr="00D1352C">
        <w:rPr>
          <w:rFonts w:eastAsia="Times New Roman"/>
          <w:szCs w:val="24"/>
        </w:rPr>
        <w:t>к</w:t>
      </w:r>
      <w:r w:rsidRPr="00D1352C">
        <w:rPr>
          <w:rFonts w:eastAsia="Times New Roman"/>
          <w:szCs w:val="24"/>
        </w:rPr>
        <w:t>то</w:t>
      </w:r>
      <w:r w:rsidR="00CC1E56" w:rsidRPr="00D1352C">
        <w:rPr>
          <w:rFonts w:eastAsia="Times New Roman"/>
          <w:szCs w:val="24"/>
        </w:rPr>
        <w:t xml:space="preserve"> следва:</w:t>
      </w:r>
    </w:p>
    <w:p w14:paraId="51F49ADE" w14:textId="08FE8D90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.1.1. Регулиране на седалката, така че да осигури правилно седнало положение;</w:t>
      </w:r>
    </w:p>
    <w:p w14:paraId="2FE62445" w14:textId="28898A9B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2</w:t>
      </w:r>
      <w:r w:rsidR="00AF429E" w:rsidRPr="00D1352C">
        <w:rPr>
          <w:rFonts w:eastAsia="Times New Roman"/>
          <w:szCs w:val="24"/>
        </w:rPr>
        <w:t>.1.2. Регулиране на огледалата за виждане назад, предпазните колани и облегалките за глава, ако има такива;</w:t>
      </w:r>
    </w:p>
    <w:p w14:paraId="2B0A3AF1" w14:textId="3F97261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.1.3. Извършване на проверка дали вратите са затворени;</w:t>
      </w:r>
    </w:p>
    <w:p w14:paraId="4283FB27" w14:textId="249DFD2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.1.4. Извършване на проверка на състоянието на гумите, светлините, рефлекторите, кормилната уредба, спирачките, мигачите и звуковото предупредително устройство;</w:t>
      </w:r>
    </w:p>
    <w:p w14:paraId="5C46EB92" w14:textId="5C059A1B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.1.5. Извършване проверка на факторите на безопасността, свързани с товаренето на превозното средство: каросерия, платнища, товарни врати, начин на натоварване, обезопасяване на товара (само за категория ВЕ</w:t>
      </w:r>
      <w:r w:rsidR="00F97EEE" w:rsidRPr="00D1352C">
        <w:rPr>
          <w:rFonts w:eastAsia="Times New Roman"/>
          <w:szCs w:val="24"/>
        </w:rPr>
        <w:t xml:space="preserve"> и за придобиване на права за управление на състав по чл. 155, ал. 9 от ЗДвП</w:t>
      </w:r>
      <w:r w:rsidR="00AF429E" w:rsidRPr="00D1352C">
        <w:rPr>
          <w:rFonts w:eastAsia="Times New Roman"/>
          <w:szCs w:val="24"/>
        </w:rPr>
        <w:t>);</w:t>
      </w:r>
    </w:p>
    <w:p w14:paraId="27C8292A" w14:textId="5DF5EEF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.1.6. Извършване проверка на свързващия механизъм, спирачката и електрическите връзки (само за категория ВЕ</w:t>
      </w:r>
      <w:r w:rsidR="00F97EEE" w:rsidRPr="00D1352C">
        <w:t xml:space="preserve"> </w:t>
      </w:r>
      <w:r w:rsidR="00F97EEE" w:rsidRPr="00D1352C">
        <w:rPr>
          <w:rFonts w:eastAsia="Times New Roman"/>
          <w:szCs w:val="24"/>
        </w:rPr>
        <w:t>и за придобиване на права за управление на състав по чл. 155, ал. 9 от ЗДвП</w:t>
      </w:r>
      <w:r w:rsidR="00AF429E" w:rsidRPr="00D1352C">
        <w:rPr>
          <w:rFonts w:eastAsia="Times New Roman"/>
          <w:szCs w:val="24"/>
        </w:rPr>
        <w:t>).</w:t>
      </w:r>
    </w:p>
    <w:p w14:paraId="44E00407" w14:textId="3EDCC4C2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 xml:space="preserve">.2.   </w:t>
      </w:r>
      <w:r w:rsidR="00CC1E56" w:rsidRPr="00D1352C">
        <w:rPr>
          <w:rFonts w:eastAsia="Times New Roman"/>
          <w:szCs w:val="24"/>
        </w:rPr>
        <w:t>И</w:t>
      </w:r>
      <w:r w:rsidR="00AF429E" w:rsidRPr="00D1352C">
        <w:rPr>
          <w:rFonts w:eastAsia="Times New Roman"/>
          <w:szCs w:val="24"/>
        </w:rPr>
        <w:t xml:space="preserve">звършване на специални маневри по отношение на пътната безопасност за  категории В и В1: </w:t>
      </w:r>
    </w:p>
    <w:p w14:paraId="61075D3A" w14:textId="77777777" w:rsidR="00AF429E" w:rsidRPr="00D1352C" w:rsidRDefault="00CC1E56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Кандидатите трябва да са придобили умения за извършване на </w:t>
      </w:r>
      <w:r w:rsidR="00AF429E" w:rsidRPr="00D1352C">
        <w:rPr>
          <w:rFonts w:eastAsia="Times New Roman"/>
          <w:szCs w:val="24"/>
        </w:rPr>
        <w:t>следните маневри:</w:t>
      </w:r>
    </w:p>
    <w:p w14:paraId="72906E5B" w14:textId="3675103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.2.1. Движение на заден ход по права линия и завиване на заден ход наляво и надясно под ъгъл, без да се напуска правилната лента на движение;</w:t>
      </w:r>
    </w:p>
    <w:p w14:paraId="29E695AB" w14:textId="43FB90E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.2.2. Обръщане на превозното средство в обратна посока, като се използва предна и задна скорост;</w:t>
      </w:r>
    </w:p>
    <w:p w14:paraId="0E08774C" w14:textId="24F2CAFB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.2.3. Паркиране на превозното средство и напускане на мястото на паркиране (успоредно, косо или под прав ъгъл), както на преден, така и на заден ход, на равен терен и под наклон нагоре или надолу;</w:t>
      </w:r>
    </w:p>
    <w:p w14:paraId="75D55E98" w14:textId="1161C99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.2.4. Правилно използване на спирачката до спиране; включително в случай на аварийно спиране.</w:t>
      </w:r>
    </w:p>
    <w:p w14:paraId="159AF212" w14:textId="6F7F677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 xml:space="preserve">.3.   </w:t>
      </w:r>
      <w:r w:rsidR="00CC1E56" w:rsidRPr="00D1352C">
        <w:rPr>
          <w:rFonts w:eastAsia="Times New Roman"/>
          <w:szCs w:val="24"/>
        </w:rPr>
        <w:t>И</w:t>
      </w:r>
      <w:r w:rsidR="00AF429E" w:rsidRPr="00D1352C">
        <w:rPr>
          <w:rFonts w:eastAsia="Times New Roman"/>
          <w:szCs w:val="24"/>
        </w:rPr>
        <w:t xml:space="preserve">звършване на специални маневри по отношение на пътната безопасност за категория ВЕ: </w:t>
      </w:r>
    </w:p>
    <w:p w14:paraId="744551F6" w14:textId="05B22B1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.3.1. Закачване и откачване на ремаркето към/от моторно превозно средство; маневрите трябва да включват тегленото превозно средство да бъде паркирано успоредно на теглещото МПС (т.е. не на една линия);</w:t>
      </w:r>
    </w:p>
    <w:p w14:paraId="226637C4" w14:textId="1F2C9F06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.3.2. Завиване по крива.</w:t>
      </w:r>
    </w:p>
    <w:p w14:paraId="4676152C" w14:textId="0DDD787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.3.3. Безопасно паркиране за товарене/разтоварване.</w:t>
      </w:r>
    </w:p>
    <w:p w14:paraId="3B1710F3" w14:textId="0462DABA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   Поведение по време на движение:</w:t>
      </w:r>
    </w:p>
    <w:p w14:paraId="7EF21D8E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Кандидатите трябва да </w:t>
      </w:r>
      <w:r w:rsidR="00A34485" w:rsidRPr="00D1352C">
        <w:rPr>
          <w:rFonts w:eastAsia="Times New Roman"/>
          <w:szCs w:val="24"/>
        </w:rPr>
        <w:t xml:space="preserve">са </w:t>
      </w:r>
      <w:r w:rsidRPr="00D1352C">
        <w:rPr>
          <w:rFonts w:eastAsia="Times New Roman"/>
          <w:szCs w:val="24"/>
        </w:rPr>
        <w:t>усво</w:t>
      </w:r>
      <w:r w:rsidR="00A34485" w:rsidRPr="00D1352C">
        <w:rPr>
          <w:rFonts w:eastAsia="Times New Roman"/>
          <w:szCs w:val="24"/>
        </w:rPr>
        <w:t>или</w:t>
      </w:r>
      <w:r w:rsidRPr="00D1352C">
        <w:rPr>
          <w:rFonts w:eastAsia="Times New Roman"/>
          <w:szCs w:val="24"/>
        </w:rPr>
        <w:t xml:space="preserve"> следните умения при нормални условия на движение напълно безопасно, като вземат всички необходими предпазни мерки</w:t>
      </w:r>
      <w:r w:rsidR="00CC1E56" w:rsidRPr="00D1352C">
        <w:rPr>
          <w:rFonts w:eastAsia="Times New Roman"/>
          <w:szCs w:val="24"/>
        </w:rPr>
        <w:t xml:space="preserve"> при</w:t>
      </w:r>
      <w:r w:rsidRPr="00D1352C">
        <w:rPr>
          <w:rFonts w:eastAsia="Times New Roman"/>
          <w:szCs w:val="24"/>
        </w:rPr>
        <w:t>:</w:t>
      </w:r>
    </w:p>
    <w:p w14:paraId="2964C447" w14:textId="5F6DCA3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.4.1. Потегляне: след паркиране, след спиране; след излизане от пътното платно;</w:t>
      </w:r>
    </w:p>
    <w:p w14:paraId="19CA9CA8" w14:textId="11F3861C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.4.2. Шофиране по прави отсечки от пътищата; преминаване покрай идващи превозни средства, включително в затворени пространства;</w:t>
      </w:r>
    </w:p>
    <w:p w14:paraId="0CE889BD" w14:textId="466CA9C0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.4.3. Шофиране в завои;</w:t>
      </w:r>
    </w:p>
    <w:p w14:paraId="4FF8CDAF" w14:textId="51B912D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.4.4. Пресичане на напречни пътища: подхождане и пресичане на кръстовища и възли;</w:t>
      </w:r>
    </w:p>
    <w:p w14:paraId="16F78AFE" w14:textId="44140DF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.4.5. Смяна на посоката: леви и десни завои; смяна на пътните ленти;</w:t>
      </w:r>
    </w:p>
    <w:p w14:paraId="319BF2A3" w14:textId="506839A8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.4.6. Подход/изход на магистрала или подобен път: включване от ускорителна лента; напускане на лента за забавено движение;</w:t>
      </w:r>
    </w:p>
    <w:p w14:paraId="46B8322D" w14:textId="4978D11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.4.7. Изпреварване/минаване покрай други ППС, шофиране покрай препятствия, паркирани коли; изпреварване на други ППС;</w:t>
      </w:r>
    </w:p>
    <w:p w14:paraId="2369D5D2" w14:textId="3AF9A716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.4.8. Управление по път със специални характеристики; кръстовища с кръгово движение; жп прелези; трамвайни/автобусни спирки; пешеходни пътеки; шофиране при изкачване и спускане по дълги наклони; тунели;</w:t>
      </w:r>
    </w:p>
    <w:p w14:paraId="2E3C9B3A" w14:textId="168BC106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AF429E" w:rsidRPr="00D1352C">
        <w:rPr>
          <w:rFonts w:eastAsia="Times New Roman"/>
          <w:szCs w:val="24"/>
        </w:rPr>
        <w:t>.4.9. Вземане на необходимите предпазни мерки при качване и слизане от превозното средство.</w:t>
      </w:r>
    </w:p>
    <w:p w14:paraId="661BD3EA" w14:textId="43A590F0" w:rsidR="00AF429E" w:rsidRPr="00D1352C" w:rsidRDefault="00B56E7B" w:rsidP="006E22A2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3</w:t>
      </w:r>
      <w:r w:rsidR="00CC1E56" w:rsidRPr="00D1352C">
        <w:rPr>
          <w:rFonts w:eastAsia="Times New Roman"/>
          <w:b/>
          <w:szCs w:val="24"/>
        </w:rPr>
        <w:t xml:space="preserve">.   </w:t>
      </w:r>
      <w:r w:rsidR="00D3566D">
        <w:rPr>
          <w:rFonts w:eastAsia="Times New Roman"/>
          <w:b/>
          <w:szCs w:val="24"/>
        </w:rPr>
        <w:t>К</w:t>
      </w:r>
      <w:r w:rsidR="00A34485" w:rsidRPr="00D1352C">
        <w:rPr>
          <w:rFonts w:eastAsia="Times New Roman"/>
          <w:b/>
          <w:szCs w:val="24"/>
        </w:rPr>
        <w:t xml:space="preserve">андидатите за водачи на МПС от </w:t>
      </w:r>
      <w:r w:rsidR="00AF429E" w:rsidRPr="00D1352C">
        <w:rPr>
          <w:rFonts w:eastAsia="Times New Roman"/>
          <w:b/>
          <w:szCs w:val="24"/>
        </w:rPr>
        <w:t>категории C, CE, C1, C1E, D, DE, D1 и D1E</w:t>
      </w:r>
      <w:r w:rsidR="00D3566D">
        <w:rPr>
          <w:rFonts w:eastAsia="Times New Roman"/>
          <w:b/>
          <w:szCs w:val="24"/>
        </w:rPr>
        <w:t xml:space="preserve"> трябва да притежават умения</w:t>
      </w:r>
      <w:r w:rsidR="00CC1E56" w:rsidRPr="00D1352C">
        <w:rPr>
          <w:rFonts w:eastAsia="Times New Roman"/>
          <w:b/>
          <w:szCs w:val="24"/>
        </w:rPr>
        <w:t xml:space="preserve"> за</w:t>
      </w:r>
      <w:r w:rsidR="00AF429E" w:rsidRPr="00D1352C">
        <w:rPr>
          <w:rFonts w:eastAsia="Times New Roman"/>
          <w:b/>
          <w:szCs w:val="24"/>
        </w:rPr>
        <w:t>:</w:t>
      </w:r>
    </w:p>
    <w:p w14:paraId="549D9BA9" w14:textId="41B61C7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   Подготовка и техническа проверка на превозното средство по отношение на пътната безопасност:</w:t>
      </w:r>
    </w:p>
    <w:p w14:paraId="3D699290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Кандидатите трябва да могат да подготвят превозното средство за безопасно шофиране, като </w:t>
      </w:r>
      <w:r w:rsidR="00A34485" w:rsidRPr="00D1352C">
        <w:rPr>
          <w:rFonts w:eastAsia="Times New Roman"/>
          <w:szCs w:val="24"/>
        </w:rPr>
        <w:t xml:space="preserve">са придобили </w:t>
      </w:r>
      <w:r w:rsidRPr="00D1352C">
        <w:rPr>
          <w:rFonts w:eastAsia="Times New Roman"/>
          <w:szCs w:val="24"/>
        </w:rPr>
        <w:t>следните умения:</w:t>
      </w:r>
    </w:p>
    <w:p w14:paraId="162874EF" w14:textId="026E831C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.1.1. Регулиране на седалката, така че да осигури правилно седнало положение;</w:t>
      </w:r>
    </w:p>
    <w:p w14:paraId="291AA767" w14:textId="64A86B0A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.1.2. Регулиране на огледалата за обратно виждане, предпазните колани и облегалките за глава, ако има такива;</w:t>
      </w:r>
    </w:p>
    <w:p w14:paraId="7E94E531" w14:textId="2C1F3C5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.1.3. Извършване на проверка на състоянието на гумите, кормилната уредба, спирачките, светлините, рефлекторите, мигачите и звуковото предупредително устройство;</w:t>
      </w:r>
    </w:p>
    <w:p w14:paraId="312993A5" w14:textId="455BDBE8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.1.4. Извършване на проверка на спирачната и кормилната система, проверка на състоянието на колелата, гайките им, калниците, предното стъкло, прозорците и чистачките, течностите (например моторно масло, охладителна течност, течност за чистачките), проверка и използване на арматурното табло, включително уредите за регистриране на движението, определено в Регламент (ЕС) № 165/2014 на Европейския парламент и на Съвета от 4 февруари 2014 година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текст от значение за ЕИП;</w:t>
      </w:r>
    </w:p>
    <w:p w14:paraId="2311EABF" w14:textId="7010337D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.1.5. Извършване проверка на налягането на въздуха, въздушните резервоари и окачването;</w:t>
      </w:r>
    </w:p>
    <w:p w14:paraId="01677802" w14:textId="389424F1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.1.6. Извършване проверка на факторите на безопасността, свързани с товаренето на превозното средство: каросерия, платнища, товарни врати, товарен механизъм (ако има такъв), заключване на кабината, обезопасяване на товара (само за категории С, СЕ, С1, С1Е);</w:t>
      </w:r>
    </w:p>
    <w:p w14:paraId="7973974D" w14:textId="265A05F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.1.7. Извършване проверка на свързващия механизъм, спирачката и електрическите връзки (само за категории СЕ, С1Е, DE и D1Е);</w:t>
      </w:r>
    </w:p>
    <w:p w14:paraId="6280561D" w14:textId="66A4D64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.1.8 Да може да предприема мерки за безопасността на специални превозни средства: контролиране на каросерията, служебните врати, аварийни изходи, оборудване за първа помощ, пожарогасители и друго оборудване за безопасност (само за категории D, DE, D1 и D1E);</w:t>
      </w:r>
    </w:p>
    <w:p w14:paraId="7074868D" w14:textId="5CBE8A43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.1.9. Разчитане на пътна карта, планиране на маршрут, включително електронни навигационни системи;</w:t>
      </w:r>
    </w:p>
    <w:p w14:paraId="415ABE44" w14:textId="14CB05F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 xml:space="preserve">.2.   </w:t>
      </w:r>
      <w:r w:rsidR="00CC1E56" w:rsidRPr="00D1352C">
        <w:rPr>
          <w:rFonts w:eastAsia="Times New Roman"/>
          <w:szCs w:val="24"/>
        </w:rPr>
        <w:t>И</w:t>
      </w:r>
      <w:r w:rsidR="00AF429E" w:rsidRPr="00D1352C">
        <w:rPr>
          <w:rFonts w:eastAsia="Times New Roman"/>
          <w:szCs w:val="24"/>
        </w:rPr>
        <w:t>звършване на специални маневри по отношение на пътната безопасност:</w:t>
      </w:r>
    </w:p>
    <w:p w14:paraId="51421809" w14:textId="4BB044C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.2.1. Закачване и откачване или откачване и повторно закачване на ремаркето към/от моторното превозно средство; маневрите трябва да включват тегленото превозно средство да бъде паркирано успоредно на влекача (т.е. не на една линия) (само за категории СЕ, С1Е, DE и D1Е);</w:t>
      </w:r>
    </w:p>
    <w:p w14:paraId="6FA0E93C" w14:textId="444B1F52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 xml:space="preserve">.2.2. Завиване по крива. </w:t>
      </w:r>
    </w:p>
    <w:p w14:paraId="0B208615" w14:textId="10FD59E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.2.3. Безопасно паркиране за товарене/разтоварване при товарна рампа/платформа или подобни инсталации (само за категории С, СЕ, С1, С1Е).</w:t>
      </w:r>
    </w:p>
    <w:p w14:paraId="79C47AAA" w14:textId="626E5625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.2.4. Паркиране, за да се даде възможност за безопасно качване и слизане на пътниците от автобуса (само за категории D, DE, D1и D1E);</w:t>
      </w:r>
    </w:p>
    <w:p w14:paraId="01A2BDF4" w14:textId="3DEBACD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   Поведение по време на движение:</w:t>
      </w:r>
    </w:p>
    <w:p w14:paraId="5B5DE639" w14:textId="77777777" w:rsidR="00AF429E" w:rsidRPr="00D1352C" w:rsidRDefault="00AF429E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t xml:space="preserve">Кандидатите трябва да </w:t>
      </w:r>
      <w:r w:rsidR="003D38A7" w:rsidRPr="00D1352C">
        <w:rPr>
          <w:rFonts w:eastAsia="Times New Roman"/>
          <w:szCs w:val="24"/>
        </w:rPr>
        <w:t xml:space="preserve">са </w:t>
      </w:r>
      <w:r w:rsidRPr="00D1352C">
        <w:rPr>
          <w:rFonts w:eastAsia="Times New Roman"/>
          <w:szCs w:val="24"/>
        </w:rPr>
        <w:t>усво</w:t>
      </w:r>
      <w:r w:rsidR="003D38A7" w:rsidRPr="00D1352C">
        <w:rPr>
          <w:rFonts w:eastAsia="Times New Roman"/>
          <w:szCs w:val="24"/>
        </w:rPr>
        <w:t>или</w:t>
      </w:r>
      <w:r w:rsidRPr="00D1352C">
        <w:rPr>
          <w:rFonts w:eastAsia="Times New Roman"/>
          <w:szCs w:val="24"/>
        </w:rPr>
        <w:t xml:space="preserve"> следните действия при нормални условия на движение напълно безопасно, като вземат всички необходими предпазни мерки</w:t>
      </w:r>
      <w:r w:rsidR="00CC1E56" w:rsidRPr="00D1352C">
        <w:rPr>
          <w:rFonts w:eastAsia="Times New Roman"/>
          <w:szCs w:val="24"/>
        </w:rPr>
        <w:t xml:space="preserve"> при</w:t>
      </w:r>
      <w:r w:rsidRPr="00D1352C">
        <w:rPr>
          <w:rFonts w:eastAsia="Times New Roman"/>
          <w:szCs w:val="24"/>
        </w:rPr>
        <w:t>:</w:t>
      </w:r>
    </w:p>
    <w:p w14:paraId="3C55F578" w14:textId="1553C24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.3.1. Потегляне: след паркиране, след спиране; след излизане от пътното платно;</w:t>
      </w:r>
    </w:p>
    <w:p w14:paraId="48B6DCF4" w14:textId="4950DA69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.3.2. Шофиране по прави отсечки от пътищата; преминаване покрай идващи превозни средства, включително в затворени пространства;</w:t>
      </w:r>
    </w:p>
    <w:p w14:paraId="2A4746BF" w14:textId="3DD7C5F6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3</w:t>
      </w:r>
      <w:r w:rsidR="00AF429E" w:rsidRPr="00D1352C">
        <w:rPr>
          <w:rFonts w:eastAsia="Times New Roman"/>
          <w:szCs w:val="24"/>
        </w:rPr>
        <w:t>.3.3. Шофиране в завои;</w:t>
      </w:r>
    </w:p>
    <w:p w14:paraId="0B71D984" w14:textId="19D243B7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.3.4. Пресичане на напречни пътища: подхождане и пресичане на кръстовища и възли;</w:t>
      </w:r>
    </w:p>
    <w:p w14:paraId="29B26569" w14:textId="327C72B0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.3.5. Смяна на посоката: леви и десни завои; смяна на пътните платна;</w:t>
      </w:r>
    </w:p>
    <w:p w14:paraId="3BE9396C" w14:textId="6B488E0C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.3.6. Подход/изход на магистрала или подобен път; включване от ускорителна лента; напускане на лента за забавено движение;</w:t>
      </w:r>
    </w:p>
    <w:p w14:paraId="7D4CBAA0" w14:textId="597E4078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.3.7. Изпреварване/минаване покрай насрещно движещи се ППС; шофиране покрай препятствия и паркирани коли; изпреварване на ППС;</w:t>
      </w:r>
    </w:p>
    <w:p w14:paraId="03A07687" w14:textId="5B7C1AD4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.3.8. Управление по път със специални характеристики - кръстовища с кръгово движение; жп прелези; трамвайни/автобусни спирки; пешеходни пътеки; шофиране при изкачване и спускане по дълги наклони; тунели;</w:t>
      </w:r>
    </w:p>
    <w:p w14:paraId="3DEFC9D2" w14:textId="431E0BAF" w:rsidR="00AF429E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="00AF429E" w:rsidRPr="00D1352C">
        <w:rPr>
          <w:rFonts w:eastAsia="Times New Roman"/>
          <w:szCs w:val="24"/>
        </w:rPr>
        <w:t>.3.9. Вземане на необходимите предпазни мерки при качване и слизане на пътници от превозното средство.</w:t>
      </w:r>
    </w:p>
    <w:p w14:paraId="331E60A5" w14:textId="5C4BED5E" w:rsidR="00B449B3" w:rsidRPr="00D1352C" w:rsidRDefault="00B56E7B" w:rsidP="006E22A2">
      <w:pPr>
        <w:rPr>
          <w:rFonts w:eastAsia="Times New Roman"/>
          <w:b/>
          <w:color w:val="000000"/>
          <w:szCs w:val="24"/>
          <w:lang w:eastAsia="bg-BG"/>
        </w:rPr>
      </w:pPr>
      <w:r>
        <w:rPr>
          <w:rFonts w:eastAsia="Times New Roman"/>
          <w:b/>
          <w:szCs w:val="24"/>
        </w:rPr>
        <w:t>4</w:t>
      </w:r>
      <w:r w:rsidR="00B449B3" w:rsidRPr="00D1352C">
        <w:rPr>
          <w:rFonts w:eastAsia="Times New Roman"/>
          <w:b/>
          <w:szCs w:val="24"/>
        </w:rPr>
        <w:t xml:space="preserve">. </w:t>
      </w:r>
      <w:r w:rsidR="00857DF0">
        <w:rPr>
          <w:rFonts w:eastAsia="Times New Roman"/>
          <w:b/>
          <w:szCs w:val="24"/>
        </w:rPr>
        <w:t>К</w:t>
      </w:r>
      <w:r w:rsidR="00B449B3" w:rsidRPr="00D1352C">
        <w:rPr>
          <w:rFonts w:eastAsia="Times New Roman"/>
          <w:b/>
          <w:szCs w:val="24"/>
        </w:rPr>
        <w:t>андидатите за водачи на МПС от категория D</w:t>
      </w:r>
      <w:r w:rsidR="00B449B3" w:rsidRPr="00D1352C">
        <w:rPr>
          <w:rFonts w:eastAsia="Times New Roman"/>
          <w:b/>
          <w:color w:val="000000"/>
          <w:szCs w:val="24"/>
          <w:lang w:eastAsia="bg-BG"/>
        </w:rPr>
        <w:t xml:space="preserve"> (с код 103 - тролейбус)</w:t>
      </w:r>
      <w:r w:rsidR="00857DF0">
        <w:rPr>
          <w:rFonts w:eastAsia="Times New Roman"/>
          <w:b/>
          <w:color w:val="000000"/>
          <w:szCs w:val="24"/>
          <w:lang w:eastAsia="bg-BG"/>
        </w:rPr>
        <w:t xml:space="preserve"> трябва да притежават и умения да</w:t>
      </w:r>
      <w:r w:rsidR="00B449B3" w:rsidRPr="00D1352C">
        <w:rPr>
          <w:rFonts w:eastAsia="Times New Roman"/>
          <w:b/>
          <w:color w:val="000000"/>
          <w:szCs w:val="24"/>
          <w:lang w:eastAsia="bg-BG"/>
        </w:rPr>
        <w:t>:</w:t>
      </w:r>
    </w:p>
    <w:p w14:paraId="2F6E6E3D" w14:textId="4C2E2208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4</w:t>
      </w:r>
      <w:r w:rsidR="00B449B3" w:rsidRPr="00D1352C">
        <w:rPr>
          <w:rFonts w:eastAsia="Times New Roman"/>
          <w:color w:val="000000"/>
          <w:szCs w:val="24"/>
          <w:lang w:eastAsia="bg-BG"/>
        </w:rPr>
        <w:t>.1. използват различните спирачни уредби;</w:t>
      </w:r>
    </w:p>
    <w:p w14:paraId="3A87DAE6" w14:textId="40A3D2FA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4</w:t>
      </w:r>
      <w:r w:rsidR="00B449B3" w:rsidRPr="00D1352C">
        <w:rPr>
          <w:rFonts w:eastAsia="Times New Roman"/>
          <w:color w:val="000000"/>
          <w:szCs w:val="24"/>
          <w:lang w:eastAsia="bg-BG"/>
        </w:rPr>
        <w:t xml:space="preserve">.2. приспособяват траекторията на движение на тролейбуса при завой, като се съобразяват с неговата дължина и </w:t>
      </w:r>
      <w:proofErr w:type="spellStart"/>
      <w:r w:rsidR="00B449B3" w:rsidRPr="00D1352C">
        <w:rPr>
          <w:rFonts w:eastAsia="Times New Roman"/>
          <w:color w:val="000000"/>
          <w:szCs w:val="24"/>
          <w:lang w:eastAsia="bg-BG"/>
        </w:rPr>
        <w:t>надвес</w:t>
      </w:r>
      <w:proofErr w:type="spellEnd"/>
      <w:r w:rsidR="00B449B3" w:rsidRPr="00D1352C">
        <w:rPr>
          <w:rFonts w:eastAsia="Times New Roman"/>
          <w:color w:val="000000"/>
          <w:szCs w:val="24"/>
          <w:lang w:eastAsia="bg-BG"/>
        </w:rPr>
        <w:t>;</w:t>
      </w:r>
    </w:p>
    <w:p w14:paraId="08E58100" w14:textId="5245361B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4</w:t>
      </w:r>
      <w:r w:rsidR="00B449B3" w:rsidRPr="00D1352C">
        <w:rPr>
          <w:rFonts w:eastAsia="Times New Roman"/>
          <w:color w:val="000000"/>
          <w:szCs w:val="24"/>
          <w:lang w:eastAsia="bg-BG"/>
        </w:rPr>
        <w:t xml:space="preserve">.3. откачват и закачват </w:t>
      </w:r>
      <w:proofErr w:type="spellStart"/>
      <w:r w:rsidR="00B449B3" w:rsidRPr="00D1352C">
        <w:rPr>
          <w:rFonts w:eastAsia="Times New Roman"/>
          <w:color w:val="000000"/>
          <w:szCs w:val="24"/>
          <w:lang w:eastAsia="bg-BG"/>
        </w:rPr>
        <w:t>токоприемниците</w:t>
      </w:r>
      <w:proofErr w:type="spellEnd"/>
      <w:r w:rsidR="00B449B3" w:rsidRPr="00D1352C">
        <w:rPr>
          <w:rFonts w:eastAsia="Times New Roman"/>
          <w:color w:val="000000"/>
          <w:szCs w:val="24"/>
          <w:lang w:eastAsia="bg-BG"/>
        </w:rPr>
        <w:t xml:space="preserve"> от контактната мрежа;</w:t>
      </w:r>
    </w:p>
    <w:p w14:paraId="67928F80" w14:textId="6C29183C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4</w:t>
      </w:r>
      <w:r w:rsidR="00B449B3" w:rsidRPr="00D1352C">
        <w:rPr>
          <w:rFonts w:eastAsia="Times New Roman"/>
          <w:color w:val="000000"/>
          <w:szCs w:val="24"/>
          <w:lang w:eastAsia="bg-BG"/>
        </w:rPr>
        <w:t>.4. разчитат разписанията за деня (за движение, за технически преглед);</w:t>
      </w:r>
    </w:p>
    <w:p w14:paraId="7C980BAC" w14:textId="5ECB85FD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4</w:t>
      </w:r>
      <w:r w:rsidR="00B449B3" w:rsidRPr="00D1352C">
        <w:rPr>
          <w:rFonts w:eastAsia="Times New Roman"/>
          <w:color w:val="000000"/>
          <w:szCs w:val="24"/>
          <w:lang w:eastAsia="bg-BG"/>
        </w:rPr>
        <w:t>.5. използват предпазните средства при работа с контактната мрежа.</w:t>
      </w:r>
    </w:p>
    <w:p w14:paraId="7004AE15" w14:textId="0BFBA6BF" w:rsidR="00B449B3" w:rsidRPr="00D1352C" w:rsidRDefault="00B56E7B" w:rsidP="006E22A2">
      <w:pPr>
        <w:shd w:val="clear" w:color="auto" w:fill="FEFEFE"/>
        <w:rPr>
          <w:rFonts w:eastAsia="Times New Roman"/>
          <w:b/>
          <w:color w:val="000000"/>
          <w:szCs w:val="24"/>
          <w:lang w:eastAsia="bg-BG"/>
        </w:rPr>
      </w:pPr>
      <w:r>
        <w:rPr>
          <w:rFonts w:eastAsia="Times New Roman"/>
          <w:b/>
          <w:szCs w:val="24"/>
        </w:rPr>
        <w:t>5</w:t>
      </w:r>
      <w:r w:rsidR="00B449B3" w:rsidRPr="00D1352C">
        <w:rPr>
          <w:rFonts w:eastAsia="Times New Roman"/>
          <w:b/>
          <w:szCs w:val="24"/>
        </w:rPr>
        <w:t xml:space="preserve">. </w:t>
      </w:r>
      <w:r w:rsidR="00857DF0">
        <w:rPr>
          <w:rFonts w:eastAsia="Times New Roman"/>
          <w:b/>
          <w:szCs w:val="24"/>
        </w:rPr>
        <w:t>К</w:t>
      </w:r>
      <w:r w:rsidR="00B449B3" w:rsidRPr="00D1352C">
        <w:rPr>
          <w:rFonts w:eastAsia="Times New Roman"/>
          <w:b/>
          <w:szCs w:val="24"/>
        </w:rPr>
        <w:t xml:space="preserve">андидатите за водачи на МПС от категория </w:t>
      </w:r>
      <w:proofErr w:type="spellStart"/>
      <w:r w:rsidR="00B449B3" w:rsidRPr="00D1352C">
        <w:rPr>
          <w:rFonts w:eastAsia="Times New Roman"/>
          <w:b/>
          <w:szCs w:val="24"/>
        </w:rPr>
        <w:t>Ттм</w:t>
      </w:r>
      <w:proofErr w:type="spellEnd"/>
      <w:r w:rsidR="00857DF0">
        <w:rPr>
          <w:rFonts w:eastAsia="Times New Roman"/>
          <w:b/>
          <w:szCs w:val="24"/>
        </w:rPr>
        <w:t xml:space="preserve"> трябва да притежават и умения да</w:t>
      </w:r>
      <w:r w:rsidR="00B449B3" w:rsidRPr="00D1352C">
        <w:rPr>
          <w:rFonts w:eastAsia="Times New Roman"/>
          <w:b/>
          <w:color w:val="000000"/>
          <w:szCs w:val="24"/>
          <w:lang w:eastAsia="bg-BG"/>
        </w:rPr>
        <w:t>:</w:t>
      </w:r>
    </w:p>
    <w:p w14:paraId="7E974B58" w14:textId="29743975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B449B3" w:rsidRPr="00D1352C">
        <w:rPr>
          <w:rFonts w:eastAsia="Times New Roman"/>
          <w:color w:val="000000"/>
          <w:szCs w:val="24"/>
          <w:lang w:eastAsia="bg-BG"/>
        </w:rPr>
        <w:t>.1. подготвят трамвайната мотриса за безопасно управление, като проверяват изправността на пясъчното устройство и наличието на сух пясък в пясъчниците;</w:t>
      </w:r>
    </w:p>
    <w:p w14:paraId="0D326895" w14:textId="54FA8B32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</w:t>
      </w:r>
      <w:r w:rsidR="00B449B3" w:rsidRPr="00D1352C">
        <w:rPr>
          <w:rFonts w:eastAsia="Times New Roman"/>
          <w:color w:val="000000"/>
          <w:szCs w:val="24"/>
          <w:lang w:eastAsia="bg-BG"/>
        </w:rPr>
        <w:t>2. използват органите за управление на трамвайната мотриса като преминава през съоръженията по релсовия път - стрелки, кръстовки, криви;</w:t>
      </w:r>
    </w:p>
    <w:p w14:paraId="61E2C81C" w14:textId="60A86710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</w:t>
      </w:r>
      <w:r w:rsidR="00B449B3" w:rsidRPr="00D1352C">
        <w:rPr>
          <w:rFonts w:eastAsia="Times New Roman"/>
          <w:color w:val="000000"/>
          <w:szCs w:val="24"/>
          <w:lang w:eastAsia="bg-BG"/>
        </w:rPr>
        <w:t>3. използват различни спирачни уредби;</w:t>
      </w:r>
    </w:p>
    <w:p w14:paraId="5423CBEA" w14:textId="46F9BB8F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</w:t>
      </w:r>
      <w:r w:rsidR="00B449B3" w:rsidRPr="00D1352C">
        <w:rPr>
          <w:rFonts w:eastAsia="Times New Roman"/>
          <w:color w:val="000000"/>
          <w:szCs w:val="24"/>
          <w:lang w:eastAsia="bg-BG"/>
        </w:rPr>
        <w:t>4. управляват трамвайната мотриса при теглене;</w:t>
      </w:r>
    </w:p>
    <w:p w14:paraId="7C529F81" w14:textId="2DB8991F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</w:t>
      </w:r>
      <w:r w:rsidR="00B449B3" w:rsidRPr="00D1352C">
        <w:rPr>
          <w:rFonts w:eastAsia="Times New Roman"/>
          <w:color w:val="000000"/>
          <w:szCs w:val="24"/>
          <w:lang w:eastAsia="bg-BG"/>
        </w:rPr>
        <w:t>5. използват предпазните средства</w:t>
      </w:r>
      <w:r w:rsidR="002A1686" w:rsidRPr="00D1352C">
        <w:rPr>
          <w:rFonts w:eastAsia="Times New Roman"/>
          <w:color w:val="000000"/>
          <w:szCs w:val="24"/>
          <w:lang w:eastAsia="bg-BG"/>
        </w:rPr>
        <w:t xml:space="preserve"> при работа с контактната мрежа;</w:t>
      </w:r>
    </w:p>
    <w:p w14:paraId="08BE0D5B" w14:textId="5DF48915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.6</w:t>
      </w:r>
      <w:r w:rsidR="00B449B3" w:rsidRPr="00D1352C">
        <w:rPr>
          <w:rFonts w:eastAsia="Times New Roman"/>
          <w:color w:val="000000"/>
          <w:szCs w:val="24"/>
          <w:lang w:eastAsia="bg-BG"/>
        </w:rPr>
        <w:t>. напускат депото;</w:t>
      </w:r>
    </w:p>
    <w:p w14:paraId="7E130856" w14:textId="58511A35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7</w:t>
      </w:r>
      <w:r w:rsidR="00B449B3" w:rsidRPr="00D1352C">
        <w:rPr>
          <w:rFonts w:eastAsia="Times New Roman"/>
          <w:color w:val="000000"/>
          <w:szCs w:val="24"/>
          <w:lang w:eastAsia="bg-BG"/>
        </w:rPr>
        <w:t>. поддържат необходимата дистанция;</w:t>
      </w:r>
    </w:p>
    <w:p w14:paraId="3B33D8DB" w14:textId="28C46F2E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.8</w:t>
      </w:r>
      <w:r w:rsidR="00B449B3" w:rsidRPr="00D1352C">
        <w:rPr>
          <w:rFonts w:eastAsia="Times New Roman"/>
          <w:color w:val="000000"/>
          <w:szCs w:val="24"/>
          <w:lang w:eastAsia="bg-BG"/>
        </w:rPr>
        <w:t>. се разминават с други участници в движението;</w:t>
      </w:r>
    </w:p>
    <w:p w14:paraId="4F132F16" w14:textId="382BE5D8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.9</w:t>
      </w:r>
      <w:r w:rsidR="00B449B3" w:rsidRPr="00D1352C">
        <w:rPr>
          <w:rFonts w:eastAsia="Times New Roman"/>
          <w:color w:val="000000"/>
          <w:szCs w:val="24"/>
          <w:lang w:eastAsia="bg-BG"/>
        </w:rPr>
        <w:t>. приближават и преминават през кръстовище, жп прелез, тунел;</w:t>
      </w:r>
    </w:p>
    <w:p w14:paraId="2E023D8E" w14:textId="0DF65208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.10</w:t>
      </w:r>
      <w:r w:rsidR="00B449B3" w:rsidRPr="00D1352C">
        <w:rPr>
          <w:rFonts w:eastAsia="Times New Roman"/>
          <w:color w:val="000000"/>
          <w:szCs w:val="24"/>
          <w:lang w:eastAsia="bg-BG"/>
        </w:rPr>
        <w:t>. променят посоката на движение, завивайки надясно и наляво на кръстовище;</w:t>
      </w:r>
    </w:p>
    <w:p w14:paraId="27002CE8" w14:textId="7D67BAD7" w:rsidR="00B449B3" w:rsidRPr="00D1352C" w:rsidRDefault="00B56E7B" w:rsidP="006E22A2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5</w:t>
      </w:r>
      <w:r w:rsidR="00353986" w:rsidRPr="00D1352C">
        <w:rPr>
          <w:rFonts w:eastAsia="Times New Roman"/>
          <w:color w:val="000000"/>
          <w:szCs w:val="24"/>
          <w:lang w:eastAsia="bg-BG"/>
        </w:rPr>
        <w:t>.11</w:t>
      </w:r>
      <w:r w:rsidR="00B449B3" w:rsidRPr="00D1352C">
        <w:rPr>
          <w:rFonts w:eastAsia="Times New Roman"/>
          <w:color w:val="000000"/>
          <w:szCs w:val="24"/>
          <w:lang w:eastAsia="bg-BG"/>
        </w:rPr>
        <w:t>. преминават през криви, изолатори, други мрежи, стрелки с ръчно и автоматично задвижване.</w:t>
      </w:r>
    </w:p>
    <w:p w14:paraId="4CC77C39" w14:textId="013D0E97" w:rsidR="00E218D0" w:rsidRPr="00D1352C" w:rsidRDefault="00B56E7B" w:rsidP="006E22A2">
      <w:pPr>
        <w:rPr>
          <w:rFonts w:eastAsia="Times New Roman"/>
          <w:b/>
          <w:color w:val="000000"/>
          <w:szCs w:val="24"/>
          <w:lang w:eastAsia="bg-BG"/>
        </w:rPr>
      </w:pPr>
      <w:r>
        <w:rPr>
          <w:rFonts w:eastAsia="Times New Roman"/>
          <w:b/>
          <w:szCs w:val="24"/>
        </w:rPr>
        <w:t>6</w:t>
      </w:r>
      <w:r w:rsidR="00AF429E" w:rsidRPr="00D1352C">
        <w:rPr>
          <w:rFonts w:eastAsia="Times New Roman"/>
          <w:b/>
          <w:szCs w:val="24"/>
        </w:rPr>
        <w:t xml:space="preserve">.   </w:t>
      </w:r>
      <w:r w:rsidR="00F75ECD">
        <w:rPr>
          <w:rFonts w:eastAsia="Times New Roman"/>
          <w:b/>
          <w:szCs w:val="24"/>
        </w:rPr>
        <w:t>К</w:t>
      </w:r>
      <w:r w:rsidR="00E218D0" w:rsidRPr="00D1352C">
        <w:rPr>
          <w:rFonts w:eastAsia="Times New Roman"/>
          <w:b/>
          <w:szCs w:val="24"/>
        </w:rPr>
        <w:t xml:space="preserve">андидатите за водачи на МПС от категория </w:t>
      </w:r>
      <w:proofErr w:type="spellStart"/>
      <w:r w:rsidR="00E218D0" w:rsidRPr="00D1352C">
        <w:rPr>
          <w:rFonts w:eastAsia="Times New Roman"/>
          <w:b/>
          <w:szCs w:val="24"/>
        </w:rPr>
        <w:t>Ткт</w:t>
      </w:r>
      <w:proofErr w:type="spellEnd"/>
      <w:r w:rsidR="00F75ECD">
        <w:rPr>
          <w:rFonts w:eastAsia="Times New Roman"/>
          <w:b/>
          <w:szCs w:val="24"/>
        </w:rPr>
        <w:t xml:space="preserve"> трябва да притежават и умения да</w:t>
      </w:r>
      <w:r w:rsidR="00E218D0" w:rsidRPr="00D1352C">
        <w:rPr>
          <w:rFonts w:eastAsia="Times New Roman"/>
          <w:b/>
          <w:color w:val="000000"/>
          <w:szCs w:val="24"/>
          <w:lang w:eastAsia="bg-BG"/>
        </w:rPr>
        <w:t>:</w:t>
      </w:r>
    </w:p>
    <w:p w14:paraId="1BF57C89" w14:textId="316B4A8C" w:rsidR="00E218D0" w:rsidRPr="00D1352C" w:rsidRDefault="00B56E7B" w:rsidP="006E22A2">
      <w:r>
        <w:rPr>
          <w:rFonts w:eastAsia="Times New Roman"/>
          <w:szCs w:val="24"/>
        </w:rPr>
        <w:t>6</w:t>
      </w:r>
      <w:r w:rsidR="00AE1CC2" w:rsidRPr="00D1352C">
        <w:rPr>
          <w:rFonts w:eastAsia="Times New Roman"/>
          <w:szCs w:val="24"/>
        </w:rPr>
        <w:t xml:space="preserve">.1. </w:t>
      </w:r>
      <w:r w:rsidR="00AE1CC2" w:rsidRPr="00D1352C">
        <w:rPr>
          <w:rFonts w:eastAsia="Times New Roman"/>
          <w:color w:val="000000"/>
          <w:szCs w:val="24"/>
          <w:lang w:eastAsia="bg-BG"/>
        </w:rPr>
        <w:t xml:space="preserve">подготвят </w:t>
      </w:r>
      <w:r w:rsidR="00AE1CC2" w:rsidRPr="00D1352C">
        <w:rPr>
          <w:rFonts w:eastAsia="Times New Roman"/>
          <w:szCs w:val="24"/>
        </w:rPr>
        <w:t xml:space="preserve">трактора и ремаркето за безопасно управление, като </w:t>
      </w:r>
      <w:r w:rsidR="00AE1CC2" w:rsidRPr="00D1352C">
        <w:rPr>
          <w:rFonts w:eastAsia="Times New Roman"/>
          <w:color w:val="000000"/>
          <w:szCs w:val="24"/>
          <w:lang w:eastAsia="bg-BG"/>
        </w:rPr>
        <w:t>проверяват</w:t>
      </w:r>
      <w:r w:rsidR="00AE1CC2" w:rsidRPr="00D1352C">
        <w:t xml:space="preserve"> </w:t>
      </w:r>
      <w:r w:rsidR="00AE1CC2" w:rsidRPr="00D1352C">
        <w:rPr>
          <w:rFonts w:eastAsia="Times New Roman"/>
          <w:color w:val="000000"/>
          <w:szCs w:val="24"/>
          <w:lang w:eastAsia="bg-BG"/>
        </w:rPr>
        <w:t xml:space="preserve">кормилната уредба, спирачната уредба, на светлинната сигнализация, звуковото предупредително устройство, </w:t>
      </w:r>
      <w:r w:rsidR="00AE1CC2" w:rsidRPr="00D1352C">
        <w:t>състоянието на прикачните устройства, хидравличните уредби, обезопасители, тегличи и др. на предни и задни навесни системи и уредби;</w:t>
      </w:r>
    </w:p>
    <w:p w14:paraId="33B767D7" w14:textId="3417FAA7" w:rsidR="00AE1CC2" w:rsidRPr="00D1352C" w:rsidRDefault="00B56E7B" w:rsidP="006E22A2">
      <w:pPr>
        <w:rPr>
          <w:rFonts w:eastAsia="Times New Roman"/>
          <w:color w:val="000000"/>
          <w:szCs w:val="24"/>
          <w:lang w:eastAsia="bg-BG"/>
        </w:rPr>
      </w:pPr>
      <w:r>
        <w:t>6</w:t>
      </w:r>
      <w:r w:rsidR="00AE1CC2" w:rsidRPr="00D1352C">
        <w:t xml:space="preserve">.2. </w:t>
      </w:r>
      <w:r w:rsidR="00AE1CC2" w:rsidRPr="00D1352C">
        <w:rPr>
          <w:rFonts w:eastAsia="Times New Roman"/>
          <w:color w:val="000000"/>
          <w:szCs w:val="24"/>
          <w:lang w:eastAsia="bg-BG"/>
        </w:rPr>
        <w:t>използват органите за управление и маневриране с трактора и на състава от ППС</w:t>
      </w:r>
      <w:r w:rsidR="00B95B85" w:rsidRPr="00D1352C">
        <w:rPr>
          <w:rFonts w:eastAsia="Times New Roman"/>
          <w:color w:val="000000"/>
          <w:szCs w:val="24"/>
          <w:lang w:eastAsia="bg-BG"/>
        </w:rPr>
        <w:t>;</w:t>
      </w:r>
    </w:p>
    <w:p w14:paraId="1E17754E" w14:textId="3817B06F" w:rsidR="00B95B85" w:rsidRPr="00D1352C" w:rsidRDefault="00B56E7B" w:rsidP="006E22A2">
      <w:pPr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6</w:t>
      </w:r>
      <w:r w:rsidR="00B95B85" w:rsidRPr="00D1352C">
        <w:rPr>
          <w:rFonts w:eastAsia="Times New Roman"/>
          <w:color w:val="000000"/>
          <w:szCs w:val="24"/>
          <w:lang w:eastAsia="bg-BG"/>
        </w:rPr>
        <w:t>.3. използват различни спирачни уредби;</w:t>
      </w:r>
    </w:p>
    <w:p w14:paraId="04FBEEC8" w14:textId="2A86F247" w:rsidR="00B95B85" w:rsidRPr="00D1352C" w:rsidRDefault="00B56E7B" w:rsidP="006E22A2">
      <w:pPr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6</w:t>
      </w:r>
      <w:r w:rsidR="00B95B85" w:rsidRPr="00D1352C">
        <w:rPr>
          <w:rFonts w:eastAsia="Times New Roman"/>
          <w:color w:val="000000"/>
          <w:szCs w:val="24"/>
          <w:lang w:eastAsia="bg-BG"/>
        </w:rPr>
        <w:t>.4. поддържат необходимата дистанция;</w:t>
      </w:r>
    </w:p>
    <w:p w14:paraId="50042009" w14:textId="021E806C" w:rsidR="00B95B85" w:rsidRPr="00D1352C" w:rsidRDefault="00B56E7B" w:rsidP="006E22A2">
      <w:pPr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6</w:t>
      </w:r>
      <w:r w:rsidR="00B95B85" w:rsidRPr="00D1352C">
        <w:rPr>
          <w:rFonts w:eastAsia="Times New Roman"/>
          <w:color w:val="000000"/>
          <w:szCs w:val="24"/>
          <w:lang w:eastAsia="bg-BG"/>
        </w:rPr>
        <w:t>.5. се разминават с други участници в движението;</w:t>
      </w:r>
    </w:p>
    <w:p w14:paraId="494DC7A5" w14:textId="6F0056A1" w:rsidR="00B95B85" w:rsidRPr="00D1352C" w:rsidRDefault="00B56E7B" w:rsidP="006E22A2">
      <w:pPr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6</w:t>
      </w:r>
      <w:r w:rsidR="00B95B85" w:rsidRPr="00D1352C">
        <w:rPr>
          <w:rFonts w:eastAsia="Times New Roman"/>
          <w:color w:val="000000"/>
          <w:szCs w:val="24"/>
          <w:lang w:eastAsia="bg-BG"/>
        </w:rPr>
        <w:t>.6. променят посоката на движение, завивайки надясно и наляво;</w:t>
      </w:r>
    </w:p>
    <w:p w14:paraId="47F0DEA1" w14:textId="0B509C30" w:rsidR="00EA2555" w:rsidRPr="00D1352C" w:rsidRDefault="00B56E7B" w:rsidP="006E22A2">
      <w:pPr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  <w:lang w:eastAsia="bg-BG"/>
        </w:rPr>
        <w:t>6</w:t>
      </w:r>
      <w:r w:rsidR="00EA2555" w:rsidRPr="00D1352C">
        <w:rPr>
          <w:rFonts w:eastAsia="Times New Roman"/>
          <w:color w:val="000000"/>
          <w:szCs w:val="24"/>
          <w:lang w:eastAsia="bg-BG"/>
        </w:rPr>
        <w:t>.7. се движат напред и назад, по права и крива линия, при изкачване и при спускане.</w:t>
      </w:r>
    </w:p>
    <w:p w14:paraId="7E99B095" w14:textId="2E848706" w:rsidR="00AF429E" w:rsidRPr="00D1352C" w:rsidRDefault="00B56E7B" w:rsidP="006E22A2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0"/>
        </w:rPr>
        <w:t>7</w:t>
      </w:r>
      <w:r w:rsidR="00E218D0" w:rsidRPr="00D1352C">
        <w:rPr>
          <w:rFonts w:eastAsia="Times New Roman"/>
          <w:b/>
          <w:szCs w:val="20"/>
        </w:rPr>
        <w:t xml:space="preserve">.   </w:t>
      </w:r>
      <w:r w:rsidR="00AF429E" w:rsidRPr="00D1352C">
        <w:rPr>
          <w:rFonts w:eastAsia="Times New Roman"/>
          <w:b/>
          <w:szCs w:val="24"/>
        </w:rPr>
        <w:t>Безопасно и енергийноефективно управление:</w:t>
      </w:r>
    </w:p>
    <w:p w14:paraId="69184C1F" w14:textId="7CD44613" w:rsidR="008D6C8A" w:rsidRDefault="003D38A7" w:rsidP="006E22A2">
      <w:pPr>
        <w:rPr>
          <w:rFonts w:eastAsia="Times New Roman"/>
          <w:szCs w:val="24"/>
        </w:rPr>
      </w:pPr>
      <w:r w:rsidRPr="00D1352C">
        <w:rPr>
          <w:rFonts w:eastAsia="Times New Roman"/>
          <w:szCs w:val="24"/>
        </w:rPr>
        <w:lastRenderedPageBreak/>
        <w:t>Кандидатите за водачи на МПС трябва да са придобили умения и поведение за у</w:t>
      </w:r>
      <w:r w:rsidR="00AF429E" w:rsidRPr="00D1352C">
        <w:rPr>
          <w:rFonts w:eastAsia="Times New Roman"/>
          <w:szCs w:val="24"/>
        </w:rPr>
        <w:t xml:space="preserve">правление по начин, който гарантира безопасност и намаляване на потреблението на гориво и емисиите </w:t>
      </w:r>
      <w:r w:rsidRPr="00D1352C">
        <w:rPr>
          <w:rFonts w:eastAsia="Times New Roman"/>
          <w:color w:val="000000"/>
          <w:szCs w:val="24"/>
          <w:lang w:eastAsia="bg-BG"/>
        </w:rPr>
        <w:t>при отчитане на оборотите в минута</w:t>
      </w:r>
      <w:r w:rsidRPr="00D1352C">
        <w:rPr>
          <w:rFonts w:eastAsia="Times New Roman"/>
          <w:szCs w:val="24"/>
        </w:rPr>
        <w:t xml:space="preserve">, </w:t>
      </w:r>
      <w:r w:rsidR="00AF429E" w:rsidRPr="00D1352C">
        <w:rPr>
          <w:rFonts w:eastAsia="Times New Roman"/>
          <w:szCs w:val="24"/>
        </w:rPr>
        <w:t>при ускоряване, намаляване на скоростта, движение по наклон нагоре и надолу, когато е необходимо чр</w:t>
      </w:r>
      <w:r w:rsidR="00441B7A" w:rsidRPr="00D1352C">
        <w:rPr>
          <w:rFonts w:eastAsia="Times New Roman"/>
          <w:szCs w:val="24"/>
        </w:rPr>
        <w:t xml:space="preserve">ез ръчно избиране на предавките </w:t>
      </w:r>
      <w:r w:rsidR="00353986" w:rsidRPr="00D1352C">
        <w:rPr>
          <w:rFonts w:eastAsia="Times New Roman"/>
          <w:szCs w:val="24"/>
          <w:lang w:val="ru-RU"/>
        </w:rPr>
        <w:t>(</w:t>
      </w:r>
      <w:r w:rsidR="00353986" w:rsidRPr="00D1352C">
        <w:rPr>
          <w:rFonts w:eastAsia="Times New Roman"/>
          <w:szCs w:val="24"/>
        </w:rPr>
        <w:t xml:space="preserve">не се отнася за категории </w:t>
      </w:r>
      <w:proofErr w:type="spellStart"/>
      <w:r w:rsidR="00353986" w:rsidRPr="00D1352C">
        <w:rPr>
          <w:rFonts w:eastAsia="Times New Roman"/>
          <w:szCs w:val="24"/>
        </w:rPr>
        <w:t>Ттм</w:t>
      </w:r>
      <w:proofErr w:type="spellEnd"/>
      <w:r w:rsidR="00353986" w:rsidRPr="00D1352C">
        <w:rPr>
          <w:rFonts w:eastAsia="Times New Roman"/>
          <w:szCs w:val="24"/>
        </w:rPr>
        <w:t xml:space="preserve"> и D</w:t>
      </w:r>
      <w:r w:rsidR="00353986" w:rsidRPr="00D1352C">
        <w:rPr>
          <w:rFonts w:eastAsia="Times New Roman"/>
          <w:color w:val="000000"/>
          <w:szCs w:val="24"/>
          <w:lang w:eastAsia="bg-BG"/>
        </w:rPr>
        <w:t xml:space="preserve"> (103)</w:t>
      </w:r>
      <w:r w:rsidR="00353986" w:rsidRPr="00D1352C">
        <w:rPr>
          <w:rFonts w:eastAsia="Times New Roman"/>
          <w:szCs w:val="24"/>
          <w:lang w:val="ru-RU"/>
        </w:rPr>
        <w:t>)</w:t>
      </w:r>
      <w:r w:rsidR="00353986" w:rsidRPr="00D1352C">
        <w:rPr>
          <w:rFonts w:eastAsia="Times New Roman"/>
          <w:szCs w:val="24"/>
        </w:rPr>
        <w:t>.</w:t>
      </w:r>
      <w:r w:rsidR="00696CCC" w:rsidRPr="00D1352C">
        <w:rPr>
          <w:rFonts w:eastAsia="Times New Roman"/>
          <w:szCs w:val="24"/>
        </w:rPr>
        <w:t>“</w:t>
      </w:r>
    </w:p>
    <w:p w14:paraId="39DC4DAD" w14:textId="77777777" w:rsidR="00762B05" w:rsidRDefault="00762B05" w:rsidP="006E22A2">
      <w:pPr>
        <w:rPr>
          <w:rFonts w:eastAsia="Times New Roman"/>
          <w:b/>
          <w:szCs w:val="24"/>
        </w:rPr>
      </w:pPr>
    </w:p>
    <w:p w14:paraId="769130C6" w14:textId="6D387180" w:rsidR="006C6ADB" w:rsidRDefault="006C6ADB" w:rsidP="006E22A2">
      <w:pPr>
        <w:rPr>
          <w:rFonts w:eastAsia="Times New Roman"/>
          <w:szCs w:val="24"/>
        </w:rPr>
      </w:pPr>
      <w:r w:rsidRPr="006C6ADB">
        <w:rPr>
          <w:rFonts w:eastAsia="Times New Roman"/>
          <w:b/>
          <w:szCs w:val="24"/>
        </w:rPr>
        <w:t xml:space="preserve">§ </w:t>
      </w:r>
      <w:r w:rsidR="001A0D81" w:rsidRPr="006C6ADB">
        <w:rPr>
          <w:rFonts w:eastAsia="Times New Roman"/>
          <w:b/>
          <w:szCs w:val="24"/>
        </w:rPr>
        <w:t>1</w:t>
      </w:r>
      <w:r w:rsidR="001A0D81" w:rsidRPr="00BE1126">
        <w:rPr>
          <w:rFonts w:eastAsia="Times New Roman"/>
          <w:b/>
          <w:szCs w:val="24"/>
          <w:lang w:val="ru-RU"/>
        </w:rPr>
        <w:t>7</w:t>
      </w:r>
      <w:r w:rsidRPr="006C6ADB">
        <w:rPr>
          <w:rFonts w:eastAsia="Times New Roman"/>
          <w:b/>
          <w:szCs w:val="24"/>
        </w:rPr>
        <w:t>.</w:t>
      </w:r>
      <w:r>
        <w:rPr>
          <w:rFonts w:eastAsia="Times New Roman"/>
          <w:b/>
          <w:szCs w:val="24"/>
        </w:rPr>
        <w:t xml:space="preserve"> </w:t>
      </w:r>
      <w:r w:rsidRPr="006C6ADB">
        <w:rPr>
          <w:rFonts w:eastAsia="Times New Roman"/>
          <w:szCs w:val="24"/>
        </w:rPr>
        <w:t>Съ</w:t>
      </w:r>
      <w:r>
        <w:rPr>
          <w:rFonts w:eastAsia="Times New Roman"/>
          <w:szCs w:val="24"/>
        </w:rPr>
        <w:t>здава се приложение № 8 към чл. 7, ал. 2:</w:t>
      </w:r>
    </w:p>
    <w:p w14:paraId="0F233BE3" w14:textId="493AC21A" w:rsidR="006C6ADB" w:rsidRDefault="006C6ADB" w:rsidP="009D180C">
      <w:pPr>
        <w:tabs>
          <w:tab w:val="left" w:pos="7371"/>
        </w:tabs>
        <w:ind w:left="567" w:firstLine="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„Приложение № 8</w:t>
      </w:r>
    </w:p>
    <w:p w14:paraId="2C69E9E7" w14:textId="4522AD23" w:rsidR="006C6ADB" w:rsidRDefault="006C6ADB" w:rsidP="009D180C">
      <w:pPr>
        <w:tabs>
          <w:tab w:val="left" w:pos="7371"/>
        </w:tabs>
        <w:ind w:left="567" w:firstLine="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към чл. 7, ал. 2</w:t>
      </w:r>
    </w:p>
    <w:p w14:paraId="5E58DF58" w14:textId="77777777" w:rsidR="006C6ADB" w:rsidRDefault="006C6ADB" w:rsidP="006C6ADB">
      <w:pPr>
        <w:tabs>
          <w:tab w:val="left" w:pos="7371"/>
        </w:tabs>
        <w:ind w:left="567" w:firstLine="0"/>
        <w:rPr>
          <w:rFonts w:eastAsia="Times New Roman"/>
          <w:szCs w:val="24"/>
        </w:rPr>
      </w:pPr>
    </w:p>
    <w:tbl>
      <w:tblPr>
        <w:tblW w:w="9203" w:type="dxa"/>
        <w:tblInd w:w="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586"/>
        <w:gridCol w:w="1417"/>
        <w:gridCol w:w="1600"/>
      </w:tblGrid>
      <w:tr w:rsidR="006C6ADB" w:rsidRPr="00D1352C" w14:paraId="78E6F05F" w14:textId="77777777" w:rsidTr="0058645E">
        <w:trPr>
          <w:trHeight w:val="6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2438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2767" w14:textId="77777777" w:rsidR="006C6ADB" w:rsidRPr="00D1352C" w:rsidRDefault="006C6ADB" w:rsidP="0058645E">
            <w:pPr>
              <w:ind w:firstLine="0"/>
              <w:jc w:val="center"/>
              <w:rPr>
                <w:b/>
                <w:bCs/>
                <w:strike/>
                <w:lang w:val="ru-RU" w:eastAsia="bg-BG"/>
              </w:rPr>
            </w:pPr>
            <w:proofErr w:type="spellStart"/>
            <w:r w:rsidRPr="00D1352C">
              <w:rPr>
                <w:b/>
                <w:bCs/>
                <w:lang w:val="ru-RU" w:eastAsia="bg-BG"/>
              </w:rPr>
              <w:t>Кандидати</w:t>
            </w:r>
            <w:proofErr w:type="spellEnd"/>
            <w:r w:rsidRPr="00D1352C">
              <w:rPr>
                <w:b/>
                <w:bCs/>
                <w:lang w:val="ru-RU" w:eastAsia="bg-BG"/>
              </w:rPr>
              <w:t xml:space="preserve"> за </w:t>
            </w:r>
            <w:proofErr w:type="spellStart"/>
            <w:r w:rsidRPr="00D1352C">
              <w:rPr>
                <w:b/>
                <w:bCs/>
                <w:lang w:val="ru-RU" w:eastAsia="bg-BG"/>
              </w:rPr>
              <w:t>придобиване</w:t>
            </w:r>
            <w:proofErr w:type="spellEnd"/>
            <w:r w:rsidRPr="00D1352C">
              <w:rPr>
                <w:b/>
                <w:bCs/>
                <w:lang w:val="ru-RU" w:eastAsia="bg-BG"/>
              </w:rPr>
              <w:t xml:space="preserve"> на </w:t>
            </w:r>
            <w:proofErr w:type="spellStart"/>
            <w:r w:rsidRPr="00D1352C">
              <w:rPr>
                <w:b/>
                <w:bCs/>
                <w:lang w:val="ru-RU" w:eastAsia="bg-BG"/>
              </w:rPr>
              <w:t>правоспособност</w:t>
            </w:r>
            <w:proofErr w:type="spellEnd"/>
            <w:r w:rsidRPr="00D1352C">
              <w:rPr>
                <w:b/>
                <w:bCs/>
                <w:lang w:eastAsia="bg-BG"/>
              </w:rPr>
              <w:t xml:space="preserve"> за управление на МПС</w:t>
            </w:r>
            <w:r w:rsidRPr="00D1352C">
              <w:rPr>
                <w:b/>
                <w:bCs/>
                <w:lang w:val="ru-RU" w:eastAsia="bg-BG"/>
              </w:rPr>
              <w:t>:</w:t>
            </w:r>
          </w:p>
          <w:p w14:paraId="4E475097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9736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Теоретичен изпит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AABE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Практически изпит</w:t>
            </w:r>
          </w:p>
        </w:tc>
      </w:tr>
      <w:tr w:rsidR="006C6ADB" w:rsidRPr="00D1352C" w14:paraId="129B5A1D" w14:textId="77777777" w:rsidTr="0058645E">
        <w:trPr>
          <w:trHeight w:val="6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52F0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6B6" w14:textId="77777777" w:rsidR="006C6ADB" w:rsidRPr="00D1352C" w:rsidRDefault="006C6ADB" w:rsidP="0058645E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които за пръв път кандидатстват за придобиване на правоспособност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990B" w14:textId="2F184C0D" w:rsidR="006C6ADB" w:rsidRPr="006C6ADB" w:rsidRDefault="006C6ADB" w:rsidP="006C6AD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F776" w14:textId="522A67E3" w:rsidR="006C6ADB" w:rsidRPr="006C6ADB" w:rsidRDefault="006C6ADB" w:rsidP="006C6AD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077444A5" w14:textId="77777777" w:rsidTr="0058645E">
        <w:trPr>
          <w:trHeight w:val="6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D8C2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7C97" w14:textId="77777777" w:rsidR="006C6ADB" w:rsidRPr="00D1352C" w:rsidRDefault="006C6ADB" w:rsidP="0058645E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които притежават правоспособност за управление на МПС само от категория 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F45" w14:textId="0E385A8B" w:rsidR="006C6ADB" w:rsidRPr="006C6ADB" w:rsidRDefault="006C6ADB" w:rsidP="006C6AD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1FE" w14:textId="22F63BC6" w:rsidR="006C6ADB" w:rsidRPr="006C6ADB" w:rsidRDefault="006C6ADB" w:rsidP="006C6AD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05C556D0" w14:textId="77777777" w:rsidTr="0058645E">
        <w:trPr>
          <w:trHeight w:val="6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197A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540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Кандидати за придобиване на правоспособност за управление на МПС от категория: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079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Теоретичен изпит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545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Практически изпит</w:t>
            </w:r>
          </w:p>
        </w:tc>
      </w:tr>
      <w:tr w:rsidR="006C6ADB" w:rsidRPr="00D1352C" w14:paraId="2C8343AF" w14:textId="77777777" w:rsidTr="0058645E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2EDE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FB86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proofErr w:type="spellStart"/>
            <w:r w:rsidRPr="00D1352C">
              <w:rPr>
                <w:rFonts w:eastAsia="Times New Roman"/>
                <w:szCs w:val="24"/>
                <w:lang w:eastAsia="bg-BG"/>
              </w:rPr>
              <w:t>Ттм</w:t>
            </w:r>
            <w:proofErr w:type="spellEnd"/>
            <w:r w:rsidRPr="00D1352C">
              <w:rPr>
                <w:rFonts w:eastAsia="Times New Roman"/>
                <w:szCs w:val="24"/>
                <w:lang w:eastAsia="bg-BG"/>
              </w:rPr>
              <w:t xml:space="preserve">, независимо от притежаваната категория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2DB4" w14:textId="6BC7BA63" w:rsidR="006C6ADB" w:rsidRPr="006C6ADB" w:rsidRDefault="006C6ADB" w:rsidP="006C6ADB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2D0D" w14:textId="68465CC7" w:rsidR="006C6ADB" w:rsidRPr="006C6ADB" w:rsidRDefault="006C6ADB" w:rsidP="006C6ADB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2AD08BB5" w14:textId="77777777" w:rsidTr="0058645E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62FF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A2FC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proofErr w:type="spellStart"/>
            <w:r w:rsidRPr="00D1352C">
              <w:rPr>
                <w:rFonts w:eastAsia="Times New Roman"/>
                <w:szCs w:val="24"/>
                <w:lang w:eastAsia="bg-BG"/>
              </w:rPr>
              <w:t>Ткт</w:t>
            </w:r>
            <w:proofErr w:type="spellEnd"/>
            <w:r w:rsidRPr="00D1352C">
              <w:rPr>
                <w:rFonts w:eastAsia="Times New Roman"/>
                <w:szCs w:val="24"/>
                <w:lang w:eastAsia="bg-BG"/>
              </w:rPr>
              <w:t>, които притежават правоспособност за управление на МПС от категория В1 или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68EE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1B99" w14:textId="538074CF" w:rsidR="006C6ADB" w:rsidRPr="006C6ADB" w:rsidRDefault="006C6ADB" w:rsidP="006C6AD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6737275E" w14:textId="77777777" w:rsidTr="0058645E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7167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3.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D4F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proofErr w:type="spellStart"/>
            <w:r w:rsidRPr="00D1352C">
              <w:rPr>
                <w:rFonts w:eastAsia="Times New Roman"/>
                <w:szCs w:val="24"/>
                <w:lang w:eastAsia="bg-BG"/>
              </w:rPr>
              <w:t>Ткт</w:t>
            </w:r>
            <w:proofErr w:type="spellEnd"/>
            <w:r w:rsidRPr="00D1352C">
              <w:rPr>
                <w:rFonts w:eastAsia="Times New Roman"/>
                <w:szCs w:val="24"/>
                <w:lang w:eastAsia="bg-BG"/>
              </w:rPr>
              <w:t>, които притежават правоспособност за управление на МПС от категория АМ, А1, А2 или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BEB7" w14:textId="3D90659A" w:rsidR="006C6ADB" w:rsidRPr="006C6ADB" w:rsidRDefault="006C6ADB" w:rsidP="006C6AD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eastAsia="Times New Roman"/>
                <w:b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431A" w14:textId="6796A7EC" w:rsidR="006C6ADB" w:rsidRPr="006C6ADB" w:rsidRDefault="006C6ADB" w:rsidP="006C6ADB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100BA0A1" w14:textId="77777777" w:rsidTr="0058645E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22C8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4.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2022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А1, А2 или А, които притежават правоспособност за управление на МПС от категория В1,В, </w:t>
            </w:r>
            <w:proofErr w:type="spellStart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Ткт</w:t>
            </w:r>
            <w:proofErr w:type="spellEnd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 или </w:t>
            </w:r>
            <w:proofErr w:type="spellStart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Ттм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8B27" w14:textId="6FAC1CB9" w:rsidR="006C6ADB" w:rsidRPr="006C6ADB" w:rsidRDefault="006C6ADB" w:rsidP="006C6AD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FFA1" w14:textId="38D6E3B9" w:rsidR="006C6ADB" w:rsidRPr="006C6ADB" w:rsidRDefault="006C6ADB" w:rsidP="006C6AD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7451CBA7" w14:textId="77777777" w:rsidTr="00762B05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EB80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4B03" w14:textId="166A3F52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А1, А2, А, В1 В</w:t>
            </w:r>
            <w:r w:rsidR="00485D48" w:rsidRPr="00BE1126">
              <w:rPr>
                <w:rFonts w:eastAsia="Times New Roman"/>
                <w:color w:val="000000"/>
                <w:szCs w:val="24"/>
                <w:lang w:val="ru-RU" w:eastAsia="bg-BG"/>
              </w:rPr>
              <w:t xml:space="preserve"> </w:t>
            </w:r>
            <w:r w:rsidR="00485D48">
              <w:rPr>
                <w:rFonts w:eastAsia="Times New Roman"/>
                <w:color w:val="000000"/>
                <w:szCs w:val="24"/>
                <w:lang w:eastAsia="bg-BG"/>
              </w:rPr>
              <w:t xml:space="preserve">и </w:t>
            </w:r>
            <w:r w:rsidR="00485D48">
              <w:rPr>
                <w:rFonts w:eastAsia="Times New Roman"/>
                <w:color w:val="000000"/>
                <w:szCs w:val="24"/>
                <w:lang w:val="en-US" w:eastAsia="bg-BG"/>
              </w:rPr>
              <w:t>BE</w:t>
            </w: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 които притежават правоспособност за управление на МПС от същата категория с код 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B729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9083" w14:textId="7C59B494" w:rsidR="006C6ADB" w:rsidRPr="006C6ADB" w:rsidRDefault="006C6ADB" w:rsidP="006C6AD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2F74F6FA" w14:textId="77777777" w:rsidTr="00762B05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AC40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B9FD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А, които притежават правоспособност за управление на МПС от категория А1 или А2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F53A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A0F6" w14:textId="662D8BD1" w:rsidR="006C6ADB" w:rsidRPr="006C6ADB" w:rsidRDefault="006C6ADB" w:rsidP="006C6AD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4597C4C5" w14:textId="77777777" w:rsidTr="00762B05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A72B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E800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А2, които притежават правоспособност за управление на МПС от категория А1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1780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58A0" w14:textId="11FB064E" w:rsidR="006C6ADB" w:rsidRPr="006C6ADB" w:rsidRDefault="006C6ADB" w:rsidP="006C6AD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773615A7" w14:textId="77777777" w:rsidTr="0058645E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A0D1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574E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В1 или В, които притежават правоспособност за управление на МПС от категории А1, А2, А, </w:t>
            </w:r>
            <w:proofErr w:type="spellStart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Ткт</w:t>
            </w:r>
            <w:proofErr w:type="spellEnd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 или </w:t>
            </w:r>
            <w:proofErr w:type="spellStart"/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Ттм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1BF6" w14:textId="3F59F537" w:rsidR="006C6ADB" w:rsidRPr="006C6ADB" w:rsidRDefault="006C6ADB" w:rsidP="006C6AD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70EE" w14:textId="79210316" w:rsidR="006C6ADB" w:rsidRPr="006C6ADB" w:rsidRDefault="006C6ADB" w:rsidP="006C6AD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687AC1A6" w14:textId="77777777" w:rsidTr="0058645E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9489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9.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4920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В, които притежават правоспособност за управление на МПС от категория В1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261D" w14:textId="76D792D7" w:rsidR="006C6ADB" w:rsidRPr="006C6ADB" w:rsidRDefault="006C6ADB" w:rsidP="006C6A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3068" w14:textId="47294A8D" w:rsidR="006C6ADB" w:rsidRPr="006C6ADB" w:rsidRDefault="006C6ADB" w:rsidP="006C6A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05236308" w14:textId="77777777" w:rsidTr="0058645E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DC2B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10.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2674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В с код 96 или ВЕ, които притежават правоспособност за управление на МПС от категория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F8E4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5157" w14:textId="0ADFC47B" w:rsidR="006C6ADB" w:rsidRPr="006C6ADB" w:rsidRDefault="006C6ADB" w:rsidP="006C6A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574ECEB5" w14:textId="77777777" w:rsidTr="0058645E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D717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11.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5524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ВЕ, които притежават правоспособност за управление на МПС от категория В с код 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FA01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CD7B" w14:textId="71EC6778" w:rsidR="006C6ADB" w:rsidRPr="006C6ADB" w:rsidRDefault="006C6ADB" w:rsidP="006C6A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63665CF6" w14:textId="77777777" w:rsidTr="0058645E">
        <w:trPr>
          <w:trHeight w:val="8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CAB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12.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19B6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С1, С, С1Е, СЕ, D1, D, D1E</w:t>
            </w:r>
            <w:r w:rsidRPr="00D1352C">
              <w:rPr>
                <w:rFonts w:eastAsia="Times New Roman"/>
                <w:szCs w:val="24"/>
                <w:lang w:eastAsia="bg-BG"/>
              </w:rPr>
              <w:t xml:space="preserve"> и DЕ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40CC" w14:textId="4D3BE7CF" w:rsidR="006C6ADB" w:rsidRPr="006C6ADB" w:rsidRDefault="006C6ADB" w:rsidP="006C6AD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983E" w14:textId="0E38D043" w:rsidR="006C6ADB" w:rsidRPr="006C6ADB" w:rsidRDefault="006C6ADB" w:rsidP="006C6AD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365BDA5B" w14:textId="77777777" w:rsidTr="0058645E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2C6C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lastRenderedPageBreak/>
              <w:t>13.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0A05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С1Е, които притежават правоспособност за управление на МПС от категория D1E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30A" w14:textId="11E939E9" w:rsidR="006C6ADB" w:rsidRPr="006C6ADB" w:rsidRDefault="006C6ADB" w:rsidP="006C6A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DC94" w14:textId="3B5F6182" w:rsidR="006C6ADB" w:rsidRPr="006C6ADB" w:rsidRDefault="006C6ADB" w:rsidP="006C6AD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571E3C2E" w14:textId="77777777" w:rsidTr="0058645E">
        <w:trPr>
          <w:trHeight w:val="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9E8F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14.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DB6C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С, които притежават правоспособност за управление на МПС от категория С1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14B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09E4" w14:textId="229D4C06" w:rsidR="006C6ADB" w:rsidRPr="006C6ADB" w:rsidRDefault="006C6ADB" w:rsidP="006C6AD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57D2B127" w14:textId="77777777" w:rsidTr="0058645E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8E12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15.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2ED1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szCs w:val="24"/>
                <w:lang w:eastAsia="bg-BG"/>
              </w:rPr>
              <w:t xml:space="preserve">СЕ, които притежават правоспособност за управление от категория С1Е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DF72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D1E2" w14:textId="7D324C24" w:rsidR="006C6ADB" w:rsidRPr="006C6ADB" w:rsidRDefault="006C6ADB" w:rsidP="006C6ADB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426A3E05" w14:textId="77777777" w:rsidTr="0058645E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0E24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16.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746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СЕ, които притежават правоспособност за управление на МПС от категория </w:t>
            </w:r>
            <w:r w:rsidRPr="00D1352C">
              <w:rPr>
                <w:rFonts w:eastAsia="Times New Roman"/>
                <w:szCs w:val="24"/>
                <w:lang w:eastAsia="bg-BG"/>
              </w:rPr>
              <w:t>D1Е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CD5B" w14:textId="30343070" w:rsidR="006C6ADB" w:rsidRPr="006C6ADB" w:rsidRDefault="006C6ADB" w:rsidP="006C6AD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0F98" w14:textId="6A5B50AA" w:rsidR="006C6ADB" w:rsidRPr="006C6ADB" w:rsidRDefault="006C6ADB" w:rsidP="006C6AD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19888A15" w14:textId="77777777" w:rsidTr="0058645E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0CC7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17.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E24B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 xml:space="preserve">D1E, които притежават правоспособност за управление на МПС от категория С1E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3355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323F" w14:textId="10CFD5D3" w:rsidR="006C6ADB" w:rsidRPr="006C6ADB" w:rsidRDefault="006C6ADB" w:rsidP="006C6AD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60AD1989" w14:textId="77777777" w:rsidTr="0058645E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61063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18.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7C1" w14:textId="77777777" w:rsidR="006C6ADB" w:rsidRPr="00D1352C" w:rsidRDefault="006C6ADB" w:rsidP="0058645E">
            <w:pPr>
              <w:ind w:firstLine="0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D, които притежават правоспособност за управление на МПС от категория D1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1D06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34B7" w14:textId="1101E58C" w:rsidR="006C6ADB" w:rsidRPr="006C6ADB" w:rsidRDefault="006C6ADB" w:rsidP="006C6AD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334839C5" w14:textId="77777777" w:rsidTr="0058645E">
        <w:trPr>
          <w:trHeight w:val="9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7A6D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19.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A9C0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eastAsia="bg-BG"/>
              </w:rPr>
            </w:pPr>
            <w:r w:rsidRPr="00D1352C">
              <w:rPr>
                <w:rFonts w:eastAsia="Times New Roman"/>
                <w:szCs w:val="24"/>
                <w:lang w:eastAsia="bg-BG"/>
              </w:rPr>
              <w:t>D</w:t>
            </w:r>
            <w:r w:rsidRPr="00D1352C">
              <w:rPr>
                <w:rFonts w:eastAsia="Times New Roman"/>
                <w:szCs w:val="24"/>
                <w:lang w:val="ru-RU" w:eastAsia="bg-BG"/>
              </w:rPr>
              <w:t xml:space="preserve"> с код 103 (за </w:t>
            </w:r>
            <w:proofErr w:type="spellStart"/>
            <w:r w:rsidRPr="00D1352C">
              <w:rPr>
                <w:rFonts w:eastAsia="Times New Roman"/>
                <w:szCs w:val="24"/>
                <w:lang w:val="ru-RU" w:eastAsia="bg-BG"/>
              </w:rPr>
              <w:t>придобиване</w:t>
            </w:r>
            <w:proofErr w:type="spellEnd"/>
            <w:r w:rsidRPr="00D1352C">
              <w:rPr>
                <w:rFonts w:eastAsia="Times New Roman"/>
                <w:szCs w:val="24"/>
                <w:lang w:val="ru-RU" w:eastAsia="bg-BG"/>
              </w:rPr>
              <w:t xml:space="preserve"> на права за управление на </w:t>
            </w:r>
            <w:proofErr w:type="spellStart"/>
            <w:r w:rsidRPr="00D1352C">
              <w:rPr>
                <w:rFonts w:eastAsia="Times New Roman"/>
                <w:szCs w:val="24"/>
                <w:lang w:val="ru-RU" w:eastAsia="bg-BG"/>
              </w:rPr>
              <w:t>тролейбус</w:t>
            </w:r>
            <w:proofErr w:type="spellEnd"/>
            <w:r w:rsidRPr="00D1352C">
              <w:rPr>
                <w:rFonts w:eastAsia="Times New Roman"/>
                <w:szCs w:val="24"/>
                <w:lang w:val="ru-RU" w:eastAsia="bg-BG"/>
              </w:rPr>
              <w:t xml:space="preserve">), </w:t>
            </w:r>
            <w:proofErr w:type="spellStart"/>
            <w:r w:rsidRPr="00D1352C">
              <w:rPr>
                <w:rFonts w:eastAsia="Times New Roman"/>
                <w:szCs w:val="24"/>
                <w:lang w:val="ru-RU" w:eastAsia="bg-BG"/>
              </w:rPr>
              <w:t>които</w:t>
            </w:r>
            <w:proofErr w:type="spellEnd"/>
            <w:r w:rsidRPr="00D1352C">
              <w:rPr>
                <w:rFonts w:eastAsia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D1352C">
              <w:rPr>
                <w:rFonts w:eastAsia="Times New Roman"/>
                <w:szCs w:val="24"/>
                <w:lang w:val="ru-RU" w:eastAsia="bg-BG"/>
              </w:rPr>
              <w:t>притежават</w:t>
            </w:r>
            <w:proofErr w:type="spellEnd"/>
            <w:r w:rsidRPr="00D1352C">
              <w:rPr>
                <w:rFonts w:eastAsia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D1352C">
              <w:rPr>
                <w:rFonts w:eastAsia="Times New Roman"/>
                <w:szCs w:val="24"/>
                <w:lang w:val="ru-RU" w:eastAsia="bg-BG"/>
              </w:rPr>
              <w:t>правоспособност</w:t>
            </w:r>
            <w:proofErr w:type="spellEnd"/>
            <w:r w:rsidRPr="00D1352C">
              <w:rPr>
                <w:rFonts w:eastAsia="Times New Roman"/>
                <w:szCs w:val="24"/>
                <w:lang w:val="ru-RU" w:eastAsia="bg-BG"/>
              </w:rPr>
              <w:t xml:space="preserve"> за управление на МПС от категория </w:t>
            </w:r>
            <w:r w:rsidRPr="00D1352C">
              <w:rPr>
                <w:rFonts w:eastAsia="Times New Roman"/>
                <w:szCs w:val="24"/>
                <w:lang w:eastAsia="bg-BG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1DB" w14:textId="7D7ED81E" w:rsidR="006C6ADB" w:rsidRPr="006C6ADB" w:rsidRDefault="006C6ADB" w:rsidP="006C6AD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46DD" w14:textId="0635F202" w:rsidR="006C6ADB" w:rsidRPr="006C6ADB" w:rsidRDefault="006C6ADB" w:rsidP="006C6ADB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6C6ADB" w:rsidRPr="00D1352C" w14:paraId="0DEDB1E9" w14:textId="77777777" w:rsidTr="0058645E">
        <w:trPr>
          <w:trHeight w:val="9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F7DB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D1352C">
              <w:rPr>
                <w:rFonts w:eastAsia="Times New Roman"/>
                <w:color w:val="000000"/>
                <w:szCs w:val="24"/>
                <w:lang w:eastAsia="bg-BG"/>
              </w:rPr>
              <w:t>20.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CBA" w14:textId="77777777" w:rsidR="006C6ADB" w:rsidRPr="00D1352C" w:rsidRDefault="006C6ADB" w:rsidP="0058645E">
            <w:pPr>
              <w:ind w:firstLine="0"/>
              <w:rPr>
                <w:rFonts w:eastAsia="Times New Roman"/>
                <w:szCs w:val="24"/>
                <w:lang w:val="ru-RU" w:eastAsia="bg-BG"/>
              </w:rPr>
            </w:pPr>
            <w:r w:rsidRPr="00D1352C">
              <w:rPr>
                <w:rFonts w:eastAsia="Times New Roman"/>
                <w:szCs w:val="24"/>
                <w:lang w:eastAsia="bg-BG"/>
              </w:rPr>
              <w:t>DE, които притежават правоспособност за управление на МПС от категория D1E или С1Е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C242" w14:textId="77777777" w:rsidR="006C6ADB" w:rsidRPr="00D1352C" w:rsidRDefault="006C6ADB" w:rsidP="0058645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6440" w14:textId="028F9DD4" w:rsidR="006C6ADB" w:rsidRPr="006C6ADB" w:rsidRDefault="006C6ADB" w:rsidP="006C6ADB">
            <w:pPr>
              <w:pStyle w:val="ListParagraph"/>
              <w:numPr>
                <w:ilvl w:val="0"/>
                <w:numId w:val="9"/>
              </w:numPr>
              <w:ind w:left="619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</w:tbl>
    <w:p w14:paraId="642D352D" w14:textId="77777777" w:rsidR="00696CCC" w:rsidRPr="00D1352C" w:rsidRDefault="00696CCC" w:rsidP="006E22A2">
      <w:pPr>
        <w:rPr>
          <w:b/>
          <w:bCs/>
          <w:color w:val="000000"/>
          <w:szCs w:val="24"/>
          <w:shd w:val="clear" w:color="auto" w:fill="FEFEFE"/>
        </w:rPr>
      </w:pPr>
      <w:bookmarkStart w:id="0" w:name="_GoBack"/>
      <w:bookmarkEnd w:id="0"/>
    </w:p>
    <w:p w14:paraId="355DD91D" w14:textId="317FFED5" w:rsidR="00696CCC" w:rsidRDefault="00696CCC" w:rsidP="006E22A2">
      <w:pPr>
        <w:jc w:val="center"/>
        <w:rPr>
          <w:b/>
          <w:bCs/>
          <w:color w:val="000000"/>
          <w:szCs w:val="24"/>
          <w:shd w:val="clear" w:color="auto" w:fill="FEFEFE"/>
        </w:rPr>
      </w:pPr>
      <w:r w:rsidRPr="00D1352C">
        <w:rPr>
          <w:b/>
          <w:bCs/>
          <w:color w:val="000000"/>
          <w:szCs w:val="24"/>
          <w:shd w:val="clear" w:color="auto" w:fill="FEFEFE"/>
        </w:rPr>
        <w:t>ПРЕХОДНИ И ЗАКЛЮЧИТЕЛНИ РАЗПОРЕДБИ</w:t>
      </w:r>
    </w:p>
    <w:p w14:paraId="16600274" w14:textId="77777777" w:rsidR="00762B05" w:rsidRPr="00D1352C" w:rsidRDefault="00762B05" w:rsidP="006E22A2">
      <w:pPr>
        <w:jc w:val="center"/>
        <w:rPr>
          <w:b/>
          <w:bCs/>
          <w:color w:val="000000"/>
          <w:szCs w:val="24"/>
          <w:shd w:val="clear" w:color="auto" w:fill="FEFEFE"/>
        </w:rPr>
      </w:pPr>
    </w:p>
    <w:p w14:paraId="6C5EF83C" w14:textId="296725FA" w:rsidR="00696CCC" w:rsidRPr="00D1352C" w:rsidRDefault="00696CCC" w:rsidP="006E22A2">
      <w:pPr>
        <w:pStyle w:val="Title1"/>
        <w:shd w:val="clear" w:color="auto" w:fill="FEFEFE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D1352C">
        <w:rPr>
          <w:b/>
        </w:rPr>
        <w:t xml:space="preserve">§ </w:t>
      </w:r>
      <w:r w:rsidR="001A0D81">
        <w:rPr>
          <w:b/>
        </w:rPr>
        <w:t>1</w:t>
      </w:r>
      <w:r w:rsidR="001A0D81" w:rsidRPr="00BE1126">
        <w:rPr>
          <w:b/>
          <w:lang w:val="ru-RU"/>
        </w:rPr>
        <w:t>8</w:t>
      </w:r>
      <w:r w:rsidRPr="00D1352C">
        <w:rPr>
          <w:b/>
        </w:rPr>
        <w:t>.</w:t>
      </w:r>
      <w:r w:rsidRPr="00D1352C">
        <w:t xml:space="preserve"> </w:t>
      </w:r>
      <w:r w:rsidR="007923DE">
        <w:t>Тази н</w:t>
      </w:r>
      <w:r w:rsidRPr="00D1352C">
        <w:t xml:space="preserve">аредба отменя </w:t>
      </w:r>
      <w:r w:rsidRPr="00D1352C">
        <w:rPr>
          <w:bCs/>
          <w:color w:val="000000"/>
        </w:rPr>
        <w:t>Наредба № 39 от 29</w:t>
      </w:r>
      <w:r w:rsidR="003143F5">
        <w:rPr>
          <w:bCs/>
          <w:color w:val="000000"/>
        </w:rPr>
        <w:t>.01.</w:t>
      </w:r>
      <w:r w:rsidRPr="00D1352C">
        <w:rPr>
          <w:bCs/>
          <w:color w:val="000000"/>
        </w:rPr>
        <w:t>2004 г. за изискванията към водачите на моторни превозни средства от различните категории и подкатегории, и</w:t>
      </w:r>
      <w:r w:rsidRPr="00D1352C">
        <w:rPr>
          <w:color w:val="000000"/>
        </w:rPr>
        <w:t xml:space="preserve">здадена от министъра на транспорта и съобщенията </w:t>
      </w:r>
      <w:r w:rsidRPr="00D1352C">
        <w:rPr>
          <w:color w:val="000000"/>
          <w:lang w:val="ru-RU"/>
        </w:rPr>
        <w:t>(</w:t>
      </w:r>
      <w:r w:rsidR="00746878">
        <w:rPr>
          <w:color w:val="000000"/>
        </w:rPr>
        <w:t>о</w:t>
      </w:r>
      <w:r w:rsidRPr="00D1352C">
        <w:rPr>
          <w:color w:val="000000"/>
        </w:rPr>
        <w:t>бн.</w:t>
      </w:r>
      <w:r w:rsidR="00746878">
        <w:rPr>
          <w:color w:val="000000"/>
        </w:rPr>
        <w:t>,</w:t>
      </w:r>
      <w:r w:rsidRPr="00D1352C">
        <w:rPr>
          <w:color w:val="000000"/>
        </w:rPr>
        <w:t xml:space="preserve"> ДВ</w:t>
      </w:r>
      <w:r w:rsidR="00746878">
        <w:rPr>
          <w:color w:val="000000"/>
        </w:rPr>
        <w:t>,</w:t>
      </w:r>
      <w:r w:rsidRPr="00D1352C">
        <w:rPr>
          <w:color w:val="000000"/>
        </w:rPr>
        <w:t xml:space="preserve"> бр.17 от 2004</w:t>
      </w:r>
      <w:r w:rsidR="007923DE">
        <w:rPr>
          <w:color w:val="000000"/>
        </w:rPr>
        <w:t xml:space="preserve"> </w:t>
      </w:r>
      <w:r w:rsidRPr="00D1352C">
        <w:rPr>
          <w:color w:val="000000"/>
        </w:rPr>
        <w:t>г.</w:t>
      </w:r>
      <w:r w:rsidRPr="00D1352C">
        <w:rPr>
          <w:color w:val="000000"/>
          <w:lang w:val="ru-RU"/>
        </w:rPr>
        <w:t>).</w:t>
      </w:r>
    </w:p>
    <w:p w14:paraId="126619AC" w14:textId="32813CC8" w:rsidR="00696CCC" w:rsidRPr="00696CCC" w:rsidRDefault="00696CCC" w:rsidP="006E22A2">
      <w:pPr>
        <w:rPr>
          <w:rFonts w:eastAsia="Times New Roman"/>
          <w:szCs w:val="24"/>
          <w:lang w:val="ru-RU"/>
        </w:rPr>
      </w:pPr>
      <w:r w:rsidRPr="00D1352C">
        <w:rPr>
          <w:rFonts w:eastAsia="Times New Roman"/>
          <w:b/>
          <w:szCs w:val="24"/>
          <w:lang w:val="ru-RU"/>
        </w:rPr>
        <w:t xml:space="preserve">§ </w:t>
      </w:r>
      <w:r w:rsidR="001A0D81" w:rsidRPr="00BE1126">
        <w:rPr>
          <w:rFonts w:eastAsia="Times New Roman"/>
          <w:b/>
          <w:szCs w:val="24"/>
          <w:lang w:val="ru-RU"/>
        </w:rPr>
        <w:t>19</w:t>
      </w:r>
      <w:r w:rsidRPr="00D1352C">
        <w:rPr>
          <w:rFonts w:eastAsia="Times New Roman"/>
          <w:b/>
          <w:szCs w:val="24"/>
          <w:lang w:val="ru-RU"/>
        </w:rPr>
        <w:t>.</w:t>
      </w:r>
      <w:r w:rsidRPr="00D1352C">
        <w:rPr>
          <w:rFonts w:eastAsia="Times New Roman"/>
          <w:szCs w:val="24"/>
          <w:lang w:val="ru-RU"/>
        </w:rPr>
        <w:t xml:space="preserve"> </w:t>
      </w:r>
      <w:r w:rsidRPr="00D1352C">
        <w:rPr>
          <w:rFonts w:eastAsia="Times New Roman"/>
          <w:szCs w:val="24"/>
        </w:rPr>
        <w:t xml:space="preserve">Наредбата влиза в сила от деня на обнародването </w:t>
      </w:r>
      <w:r w:rsidR="00746878">
        <w:rPr>
          <w:rFonts w:eastAsia="Times New Roman"/>
          <w:szCs w:val="24"/>
        </w:rPr>
        <w:t>й</w:t>
      </w:r>
      <w:r w:rsidRPr="00D1352C">
        <w:rPr>
          <w:rFonts w:eastAsia="Times New Roman"/>
          <w:szCs w:val="24"/>
        </w:rPr>
        <w:t xml:space="preserve"> в „Държавен вестник“.</w:t>
      </w:r>
    </w:p>
    <w:p w14:paraId="71F3A955" w14:textId="77777777" w:rsidR="00696CCC" w:rsidRPr="00696CCC" w:rsidRDefault="00696CCC" w:rsidP="006E22A2">
      <w:pPr>
        <w:rPr>
          <w:rFonts w:eastAsia="Times New Roman"/>
          <w:szCs w:val="24"/>
          <w:lang w:val="ru-RU"/>
        </w:rPr>
      </w:pPr>
    </w:p>
    <w:sectPr w:rsidR="00696CCC" w:rsidRPr="00696CCC" w:rsidSect="001330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E85"/>
    <w:multiLevelType w:val="hybridMultilevel"/>
    <w:tmpl w:val="57C470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30D"/>
    <w:multiLevelType w:val="hybridMultilevel"/>
    <w:tmpl w:val="3FB20C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668"/>
    <w:multiLevelType w:val="hybridMultilevel"/>
    <w:tmpl w:val="7D7A1D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733"/>
    <w:multiLevelType w:val="hybridMultilevel"/>
    <w:tmpl w:val="CF9E70BC"/>
    <w:lvl w:ilvl="0" w:tplc="5D4454DC">
      <w:start w:val="2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9F4B86"/>
    <w:multiLevelType w:val="hybridMultilevel"/>
    <w:tmpl w:val="151C47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1B28"/>
    <w:multiLevelType w:val="hybridMultilevel"/>
    <w:tmpl w:val="BA6416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412"/>
    <w:multiLevelType w:val="hybridMultilevel"/>
    <w:tmpl w:val="CB2C13F6"/>
    <w:lvl w:ilvl="0" w:tplc="4E383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2149C"/>
    <w:multiLevelType w:val="hybridMultilevel"/>
    <w:tmpl w:val="A3C099A2"/>
    <w:lvl w:ilvl="0" w:tplc="1A7C4D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4A6227"/>
    <w:multiLevelType w:val="hybridMultilevel"/>
    <w:tmpl w:val="89E6C9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D1163"/>
    <w:multiLevelType w:val="hybridMultilevel"/>
    <w:tmpl w:val="53EC10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15591"/>
    <w:multiLevelType w:val="hybridMultilevel"/>
    <w:tmpl w:val="E1E24CA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50D6"/>
    <w:multiLevelType w:val="hybridMultilevel"/>
    <w:tmpl w:val="CC6614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B00"/>
    <w:multiLevelType w:val="hybridMultilevel"/>
    <w:tmpl w:val="5BFEA010"/>
    <w:lvl w:ilvl="0" w:tplc="203CEE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CF0958"/>
    <w:multiLevelType w:val="hybridMultilevel"/>
    <w:tmpl w:val="5EFA2A18"/>
    <w:lvl w:ilvl="0" w:tplc="40C4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EA2317"/>
    <w:multiLevelType w:val="hybridMultilevel"/>
    <w:tmpl w:val="E4B0CF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835F3"/>
    <w:multiLevelType w:val="hybridMultilevel"/>
    <w:tmpl w:val="FD2040A4"/>
    <w:lvl w:ilvl="0" w:tplc="88E8A7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EE6D68"/>
    <w:multiLevelType w:val="hybridMultilevel"/>
    <w:tmpl w:val="665064D8"/>
    <w:lvl w:ilvl="0" w:tplc="2DDEEB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277F24"/>
    <w:multiLevelType w:val="hybridMultilevel"/>
    <w:tmpl w:val="C576EEB2"/>
    <w:lvl w:ilvl="0" w:tplc="8BAE3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991DDE"/>
    <w:multiLevelType w:val="hybridMultilevel"/>
    <w:tmpl w:val="1638E4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A0D6E"/>
    <w:multiLevelType w:val="hybridMultilevel"/>
    <w:tmpl w:val="B35C4A3C"/>
    <w:lvl w:ilvl="0" w:tplc="D0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BC6363"/>
    <w:multiLevelType w:val="hybridMultilevel"/>
    <w:tmpl w:val="3D2AD0A4"/>
    <w:lvl w:ilvl="0" w:tplc="54CA4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2D3848"/>
    <w:multiLevelType w:val="hybridMultilevel"/>
    <w:tmpl w:val="E424D0DC"/>
    <w:lvl w:ilvl="0" w:tplc="D0140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004531"/>
    <w:multiLevelType w:val="hybridMultilevel"/>
    <w:tmpl w:val="28DA9BC2"/>
    <w:lvl w:ilvl="0" w:tplc="EA80CDA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766" w:hanging="360"/>
      </w:pPr>
    </w:lvl>
    <w:lvl w:ilvl="2" w:tplc="0402001B" w:tentative="1">
      <w:start w:val="1"/>
      <w:numFmt w:val="lowerRoman"/>
      <w:lvlText w:val="%3."/>
      <w:lvlJc w:val="right"/>
      <w:pPr>
        <w:ind w:left="5486" w:hanging="180"/>
      </w:pPr>
    </w:lvl>
    <w:lvl w:ilvl="3" w:tplc="0402000F" w:tentative="1">
      <w:start w:val="1"/>
      <w:numFmt w:val="decimal"/>
      <w:lvlText w:val="%4."/>
      <w:lvlJc w:val="left"/>
      <w:pPr>
        <w:ind w:left="6206" w:hanging="360"/>
      </w:pPr>
    </w:lvl>
    <w:lvl w:ilvl="4" w:tplc="04020019" w:tentative="1">
      <w:start w:val="1"/>
      <w:numFmt w:val="lowerLetter"/>
      <w:lvlText w:val="%5."/>
      <w:lvlJc w:val="left"/>
      <w:pPr>
        <w:ind w:left="6926" w:hanging="360"/>
      </w:pPr>
    </w:lvl>
    <w:lvl w:ilvl="5" w:tplc="0402001B" w:tentative="1">
      <w:start w:val="1"/>
      <w:numFmt w:val="lowerRoman"/>
      <w:lvlText w:val="%6."/>
      <w:lvlJc w:val="right"/>
      <w:pPr>
        <w:ind w:left="7646" w:hanging="180"/>
      </w:pPr>
    </w:lvl>
    <w:lvl w:ilvl="6" w:tplc="0402000F" w:tentative="1">
      <w:start w:val="1"/>
      <w:numFmt w:val="decimal"/>
      <w:lvlText w:val="%7."/>
      <w:lvlJc w:val="left"/>
      <w:pPr>
        <w:ind w:left="8366" w:hanging="360"/>
      </w:pPr>
    </w:lvl>
    <w:lvl w:ilvl="7" w:tplc="04020019" w:tentative="1">
      <w:start w:val="1"/>
      <w:numFmt w:val="lowerLetter"/>
      <w:lvlText w:val="%8."/>
      <w:lvlJc w:val="left"/>
      <w:pPr>
        <w:ind w:left="9086" w:hanging="360"/>
      </w:pPr>
    </w:lvl>
    <w:lvl w:ilvl="8" w:tplc="040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 w15:restartNumberingAfterBreak="0">
    <w:nsid w:val="45800DA2"/>
    <w:multiLevelType w:val="hybridMultilevel"/>
    <w:tmpl w:val="4FCEE9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148C3"/>
    <w:multiLevelType w:val="hybridMultilevel"/>
    <w:tmpl w:val="44CA85C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057C"/>
    <w:multiLevelType w:val="hybridMultilevel"/>
    <w:tmpl w:val="16EA8BE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344465"/>
    <w:multiLevelType w:val="hybridMultilevel"/>
    <w:tmpl w:val="74488EF0"/>
    <w:lvl w:ilvl="0" w:tplc="D0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2B27FA"/>
    <w:multiLevelType w:val="hybridMultilevel"/>
    <w:tmpl w:val="CF848F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3FAB"/>
    <w:multiLevelType w:val="hybridMultilevel"/>
    <w:tmpl w:val="74FA2D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F0655"/>
    <w:multiLevelType w:val="hybridMultilevel"/>
    <w:tmpl w:val="4B52DE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6009"/>
    <w:multiLevelType w:val="hybridMultilevel"/>
    <w:tmpl w:val="8C565FEA"/>
    <w:lvl w:ilvl="0" w:tplc="D0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12156"/>
    <w:multiLevelType w:val="hybridMultilevel"/>
    <w:tmpl w:val="1D6C13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134C9"/>
    <w:multiLevelType w:val="hybridMultilevel"/>
    <w:tmpl w:val="48D6BE3C"/>
    <w:lvl w:ilvl="0" w:tplc="D0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27262C"/>
    <w:multiLevelType w:val="hybridMultilevel"/>
    <w:tmpl w:val="F4CE0B28"/>
    <w:lvl w:ilvl="0" w:tplc="DD26A7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61454C"/>
    <w:multiLevelType w:val="hybridMultilevel"/>
    <w:tmpl w:val="72AC98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257A3"/>
    <w:multiLevelType w:val="hybridMultilevel"/>
    <w:tmpl w:val="FFC23D2C"/>
    <w:lvl w:ilvl="0" w:tplc="755CD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9B7ACA"/>
    <w:multiLevelType w:val="hybridMultilevel"/>
    <w:tmpl w:val="DBACE69A"/>
    <w:lvl w:ilvl="0" w:tplc="D0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D55157"/>
    <w:multiLevelType w:val="hybridMultilevel"/>
    <w:tmpl w:val="777EB0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37"/>
  </w:num>
  <w:num w:numId="9">
    <w:abstractNumId w:val="25"/>
  </w:num>
  <w:num w:numId="10">
    <w:abstractNumId w:val="28"/>
  </w:num>
  <w:num w:numId="11">
    <w:abstractNumId w:val="31"/>
  </w:num>
  <w:num w:numId="12">
    <w:abstractNumId w:val="5"/>
  </w:num>
  <w:num w:numId="13">
    <w:abstractNumId w:val="24"/>
  </w:num>
  <w:num w:numId="14">
    <w:abstractNumId w:val="4"/>
  </w:num>
  <w:num w:numId="15">
    <w:abstractNumId w:val="2"/>
  </w:num>
  <w:num w:numId="16">
    <w:abstractNumId w:val="27"/>
  </w:num>
  <w:num w:numId="17">
    <w:abstractNumId w:val="18"/>
  </w:num>
  <w:num w:numId="18">
    <w:abstractNumId w:val="8"/>
  </w:num>
  <w:num w:numId="19">
    <w:abstractNumId w:val="23"/>
  </w:num>
  <w:num w:numId="20">
    <w:abstractNumId w:val="9"/>
  </w:num>
  <w:num w:numId="21">
    <w:abstractNumId w:val="1"/>
  </w:num>
  <w:num w:numId="22">
    <w:abstractNumId w:val="10"/>
  </w:num>
  <w:num w:numId="23">
    <w:abstractNumId w:val="14"/>
  </w:num>
  <w:num w:numId="24">
    <w:abstractNumId w:val="11"/>
  </w:num>
  <w:num w:numId="25">
    <w:abstractNumId w:val="0"/>
  </w:num>
  <w:num w:numId="26">
    <w:abstractNumId w:val="34"/>
  </w:num>
  <w:num w:numId="27">
    <w:abstractNumId w:val="29"/>
  </w:num>
  <w:num w:numId="28">
    <w:abstractNumId w:val="21"/>
  </w:num>
  <w:num w:numId="29">
    <w:abstractNumId w:val="6"/>
  </w:num>
  <w:num w:numId="30">
    <w:abstractNumId w:val="35"/>
  </w:num>
  <w:num w:numId="31">
    <w:abstractNumId w:val="17"/>
  </w:num>
  <w:num w:numId="32">
    <w:abstractNumId w:val="32"/>
  </w:num>
  <w:num w:numId="33">
    <w:abstractNumId w:val="30"/>
  </w:num>
  <w:num w:numId="34">
    <w:abstractNumId w:val="19"/>
  </w:num>
  <w:num w:numId="35">
    <w:abstractNumId w:val="33"/>
  </w:num>
  <w:num w:numId="36">
    <w:abstractNumId w:val="36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E1"/>
    <w:rsid w:val="000126BC"/>
    <w:rsid w:val="00015644"/>
    <w:rsid w:val="00042E94"/>
    <w:rsid w:val="00054034"/>
    <w:rsid w:val="00055C9F"/>
    <w:rsid w:val="00093C4D"/>
    <w:rsid w:val="000B1011"/>
    <w:rsid w:val="000B34CF"/>
    <w:rsid w:val="000B52B5"/>
    <w:rsid w:val="000C45E4"/>
    <w:rsid w:val="000D14E6"/>
    <w:rsid w:val="0011286D"/>
    <w:rsid w:val="00124270"/>
    <w:rsid w:val="0013300A"/>
    <w:rsid w:val="00136A7C"/>
    <w:rsid w:val="00163E40"/>
    <w:rsid w:val="00183D39"/>
    <w:rsid w:val="0019364E"/>
    <w:rsid w:val="001A0D81"/>
    <w:rsid w:val="001C5BAA"/>
    <w:rsid w:val="001C7CE7"/>
    <w:rsid w:val="001E5749"/>
    <w:rsid w:val="001F3B80"/>
    <w:rsid w:val="001F3FA6"/>
    <w:rsid w:val="001F602F"/>
    <w:rsid w:val="002046AE"/>
    <w:rsid w:val="00210D4C"/>
    <w:rsid w:val="00214B22"/>
    <w:rsid w:val="0023588A"/>
    <w:rsid w:val="0023658C"/>
    <w:rsid w:val="002534A5"/>
    <w:rsid w:val="00254613"/>
    <w:rsid w:val="00257971"/>
    <w:rsid w:val="00262ED5"/>
    <w:rsid w:val="00292300"/>
    <w:rsid w:val="002A1686"/>
    <w:rsid w:val="002A1808"/>
    <w:rsid w:val="00303D40"/>
    <w:rsid w:val="003143F5"/>
    <w:rsid w:val="00335EC7"/>
    <w:rsid w:val="00336FCC"/>
    <w:rsid w:val="00337975"/>
    <w:rsid w:val="00353986"/>
    <w:rsid w:val="00363427"/>
    <w:rsid w:val="003815F5"/>
    <w:rsid w:val="00386432"/>
    <w:rsid w:val="00387680"/>
    <w:rsid w:val="003922D4"/>
    <w:rsid w:val="00392796"/>
    <w:rsid w:val="00395775"/>
    <w:rsid w:val="003A216D"/>
    <w:rsid w:val="003B3FE2"/>
    <w:rsid w:val="003C69CA"/>
    <w:rsid w:val="003D38A7"/>
    <w:rsid w:val="003F4A86"/>
    <w:rsid w:val="0040589F"/>
    <w:rsid w:val="004369B7"/>
    <w:rsid w:val="00441B7A"/>
    <w:rsid w:val="00470295"/>
    <w:rsid w:val="00485D48"/>
    <w:rsid w:val="0049316F"/>
    <w:rsid w:val="004C588D"/>
    <w:rsid w:val="004C66C8"/>
    <w:rsid w:val="004E06E5"/>
    <w:rsid w:val="004F1370"/>
    <w:rsid w:val="004F5B68"/>
    <w:rsid w:val="005257A8"/>
    <w:rsid w:val="005268F5"/>
    <w:rsid w:val="005503D3"/>
    <w:rsid w:val="00566EDC"/>
    <w:rsid w:val="005A318E"/>
    <w:rsid w:val="005B35F9"/>
    <w:rsid w:val="005B3DB6"/>
    <w:rsid w:val="005C1887"/>
    <w:rsid w:val="005C6A03"/>
    <w:rsid w:val="005D29AF"/>
    <w:rsid w:val="005E264D"/>
    <w:rsid w:val="005F067A"/>
    <w:rsid w:val="005F508C"/>
    <w:rsid w:val="006051EB"/>
    <w:rsid w:val="00605D35"/>
    <w:rsid w:val="0061515C"/>
    <w:rsid w:val="00696CCC"/>
    <w:rsid w:val="00696FF9"/>
    <w:rsid w:val="006C0556"/>
    <w:rsid w:val="006C2F92"/>
    <w:rsid w:val="006C6ADB"/>
    <w:rsid w:val="006E22A2"/>
    <w:rsid w:val="006E2958"/>
    <w:rsid w:val="006E7E30"/>
    <w:rsid w:val="00707190"/>
    <w:rsid w:val="00717064"/>
    <w:rsid w:val="00730B85"/>
    <w:rsid w:val="00741F86"/>
    <w:rsid w:val="00746878"/>
    <w:rsid w:val="00755794"/>
    <w:rsid w:val="00762B05"/>
    <w:rsid w:val="0077333E"/>
    <w:rsid w:val="007923DE"/>
    <w:rsid w:val="007A22EB"/>
    <w:rsid w:val="007A3FE8"/>
    <w:rsid w:val="007B5899"/>
    <w:rsid w:val="007E11CF"/>
    <w:rsid w:val="007E41B9"/>
    <w:rsid w:val="00833C38"/>
    <w:rsid w:val="00837672"/>
    <w:rsid w:val="00857DF0"/>
    <w:rsid w:val="0087041D"/>
    <w:rsid w:val="008718AC"/>
    <w:rsid w:val="00876288"/>
    <w:rsid w:val="00891EB7"/>
    <w:rsid w:val="00892559"/>
    <w:rsid w:val="008A03E8"/>
    <w:rsid w:val="008D6C8A"/>
    <w:rsid w:val="008F7593"/>
    <w:rsid w:val="009102FF"/>
    <w:rsid w:val="0091287D"/>
    <w:rsid w:val="00913E8D"/>
    <w:rsid w:val="00931005"/>
    <w:rsid w:val="00995E39"/>
    <w:rsid w:val="009A2497"/>
    <w:rsid w:val="009D180C"/>
    <w:rsid w:val="00A0249E"/>
    <w:rsid w:val="00A34485"/>
    <w:rsid w:val="00A35EE1"/>
    <w:rsid w:val="00A6015D"/>
    <w:rsid w:val="00A61B42"/>
    <w:rsid w:val="00A635A9"/>
    <w:rsid w:val="00A71DBD"/>
    <w:rsid w:val="00A7798D"/>
    <w:rsid w:val="00AA30DB"/>
    <w:rsid w:val="00AA7357"/>
    <w:rsid w:val="00AC2C2A"/>
    <w:rsid w:val="00AD5D99"/>
    <w:rsid w:val="00AE1CC2"/>
    <w:rsid w:val="00AF429E"/>
    <w:rsid w:val="00B32083"/>
    <w:rsid w:val="00B32DF2"/>
    <w:rsid w:val="00B33E91"/>
    <w:rsid w:val="00B440B0"/>
    <w:rsid w:val="00B44513"/>
    <w:rsid w:val="00B449B3"/>
    <w:rsid w:val="00B55367"/>
    <w:rsid w:val="00B56E7B"/>
    <w:rsid w:val="00B84BCC"/>
    <w:rsid w:val="00B84EB0"/>
    <w:rsid w:val="00B9277D"/>
    <w:rsid w:val="00B95B85"/>
    <w:rsid w:val="00BB6D70"/>
    <w:rsid w:val="00BE1126"/>
    <w:rsid w:val="00BE5DAE"/>
    <w:rsid w:val="00BE7EDB"/>
    <w:rsid w:val="00C348F9"/>
    <w:rsid w:val="00C53995"/>
    <w:rsid w:val="00C6449E"/>
    <w:rsid w:val="00C94479"/>
    <w:rsid w:val="00CA1CC0"/>
    <w:rsid w:val="00CB00C0"/>
    <w:rsid w:val="00CC1E56"/>
    <w:rsid w:val="00CC730C"/>
    <w:rsid w:val="00CE6259"/>
    <w:rsid w:val="00D108C6"/>
    <w:rsid w:val="00D1352C"/>
    <w:rsid w:val="00D3566D"/>
    <w:rsid w:val="00D60378"/>
    <w:rsid w:val="00D802C7"/>
    <w:rsid w:val="00D919F3"/>
    <w:rsid w:val="00DA25BF"/>
    <w:rsid w:val="00DD741E"/>
    <w:rsid w:val="00E03EE1"/>
    <w:rsid w:val="00E218D0"/>
    <w:rsid w:val="00E30E2B"/>
    <w:rsid w:val="00E4163B"/>
    <w:rsid w:val="00EA2555"/>
    <w:rsid w:val="00EA4F08"/>
    <w:rsid w:val="00EC3897"/>
    <w:rsid w:val="00F333A6"/>
    <w:rsid w:val="00F33965"/>
    <w:rsid w:val="00F75ECD"/>
    <w:rsid w:val="00F85A00"/>
    <w:rsid w:val="00F900D4"/>
    <w:rsid w:val="00F922CD"/>
    <w:rsid w:val="00F97EEE"/>
    <w:rsid w:val="00FA5762"/>
    <w:rsid w:val="00FE12B5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0113"/>
  <w15:chartTrackingRefBased/>
  <w15:docId w15:val="{2743FF76-238C-40F7-A56C-17B71D07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8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7971"/>
    <w:rPr>
      <w:b/>
      <w:bCs/>
    </w:rPr>
  </w:style>
  <w:style w:type="character" w:customStyle="1" w:styleId="newdocreference">
    <w:name w:val="newdocreference"/>
    <w:basedOn w:val="DefaultParagraphFont"/>
    <w:rsid w:val="005268F5"/>
  </w:style>
  <w:style w:type="paragraph" w:styleId="ListParagraph">
    <w:name w:val="List Paragraph"/>
    <w:basedOn w:val="Normal"/>
    <w:uiPriority w:val="34"/>
    <w:qFormat/>
    <w:rsid w:val="005268F5"/>
    <w:pPr>
      <w:ind w:left="720"/>
      <w:contextualSpacing/>
    </w:pPr>
  </w:style>
  <w:style w:type="paragraph" w:customStyle="1" w:styleId="Title1">
    <w:name w:val="Title1"/>
    <w:basedOn w:val="Normal"/>
    <w:rsid w:val="0089255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8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1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88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887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F9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apis.bg/p.php?i=2963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19E0-C4F1-4A17-929B-DE5CABFA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Ivanov</dc:creator>
  <cp:keywords/>
  <dc:description/>
  <cp:lastModifiedBy>Maria Kaleva</cp:lastModifiedBy>
  <cp:revision>3</cp:revision>
  <cp:lastPrinted>2024-04-17T12:00:00Z</cp:lastPrinted>
  <dcterms:created xsi:type="dcterms:W3CDTF">2024-06-07T12:57:00Z</dcterms:created>
  <dcterms:modified xsi:type="dcterms:W3CDTF">2024-06-07T13:04:00Z</dcterms:modified>
</cp:coreProperties>
</file>