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13A74" w14:textId="77777777" w:rsidR="00C824FC" w:rsidRPr="0075417B" w:rsidRDefault="00C824FC" w:rsidP="00D1024A">
      <w:pPr>
        <w:ind w:left="7080"/>
        <w:jc w:val="both"/>
        <w:rPr>
          <w:rFonts w:ascii="Times New Roman" w:eastAsia="Times New Roman" w:hAnsi="Times New Roman"/>
          <w:sz w:val="24"/>
          <w:szCs w:val="24"/>
          <w:lang w:eastAsia="fr-FR"/>
        </w:rPr>
      </w:pPr>
    </w:p>
    <w:p w14:paraId="50EC553F" w14:textId="77777777" w:rsidR="000E1842" w:rsidRPr="00752C82" w:rsidRDefault="000E1842" w:rsidP="00252DBA">
      <w:pPr>
        <w:jc w:val="center"/>
        <w:rPr>
          <w:rFonts w:ascii="Times New Roman" w:hAnsi="Times New Roman"/>
          <w:b/>
          <w:sz w:val="24"/>
          <w:szCs w:val="24"/>
        </w:rPr>
      </w:pPr>
      <w:r w:rsidRPr="00752C82">
        <w:rPr>
          <w:rFonts w:ascii="Times New Roman" w:hAnsi="Times New Roman"/>
          <w:b/>
          <w:sz w:val="24"/>
          <w:szCs w:val="24"/>
        </w:rPr>
        <w:t>ДОГОВОР</w:t>
      </w:r>
    </w:p>
    <w:p w14:paraId="158F3B50" w14:textId="77777777" w:rsidR="00CB63B5" w:rsidRPr="00752C82" w:rsidRDefault="000E1842" w:rsidP="00252DBA">
      <w:pPr>
        <w:jc w:val="center"/>
        <w:rPr>
          <w:rFonts w:ascii="Times New Roman" w:hAnsi="Times New Roman"/>
          <w:b/>
          <w:sz w:val="24"/>
          <w:szCs w:val="24"/>
        </w:rPr>
      </w:pPr>
      <w:r w:rsidRPr="00752C82">
        <w:rPr>
          <w:rFonts w:ascii="Times New Roman" w:hAnsi="Times New Roman"/>
          <w:b/>
          <w:sz w:val="24"/>
          <w:szCs w:val="24"/>
        </w:rPr>
        <w:t xml:space="preserve">за </w:t>
      </w:r>
      <w:r w:rsidR="003D0B22" w:rsidRPr="00752C82">
        <w:rPr>
          <w:rFonts w:ascii="Times New Roman" w:hAnsi="Times New Roman"/>
          <w:b/>
          <w:sz w:val="24"/>
          <w:szCs w:val="24"/>
        </w:rPr>
        <w:t>финансиране</w:t>
      </w:r>
      <w:r w:rsidR="00C569EC" w:rsidRPr="00752C82">
        <w:rPr>
          <w:rFonts w:ascii="Times New Roman" w:hAnsi="Times New Roman"/>
          <w:b/>
          <w:sz w:val="24"/>
          <w:szCs w:val="24"/>
        </w:rPr>
        <w:t xml:space="preserve"> </w:t>
      </w:r>
      <w:r w:rsidR="00CB63B5" w:rsidRPr="00752C82">
        <w:rPr>
          <w:rFonts w:ascii="Times New Roman" w:hAnsi="Times New Roman"/>
          <w:b/>
          <w:sz w:val="24"/>
          <w:szCs w:val="24"/>
        </w:rPr>
        <w:t>по</w:t>
      </w:r>
    </w:p>
    <w:p w14:paraId="32E33558" w14:textId="041EE6C7" w:rsidR="0068077F" w:rsidRPr="00752C82" w:rsidRDefault="00B95BED" w:rsidP="0068077F">
      <w:pPr>
        <w:pStyle w:val="Text1"/>
        <w:rPr>
          <w:lang w:val="bg-BG"/>
        </w:rPr>
      </w:pPr>
      <w:r w:rsidRPr="25A3D71B">
        <w:rPr>
          <w:b/>
          <w:lang w:val="bg-BG"/>
        </w:rPr>
        <w:t>процедура чрез</w:t>
      </w:r>
      <w:r w:rsidRPr="25A3D71B">
        <w:rPr>
          <w:b/>
          <w:bCs/>
          <w:lang w:val="bg-BG"/>
        </w:rPr>
        <w:t xml:space="preserve"> </w:t>
      </w:r>
      <w:r w:rsidRPr="25A3D71B">
        <w:rPr>
          <w:b/>
          <w:lang w:val="bg-BG"/>
        </w:rPr>
        <w:t>подбор</w:t>
      </w:r>
      <w:r w:rsidR="00D531D0" w:rsidRPr="25A3D71B">
        <w:rPr>
          <w:b/>
          <w:lang w:val="bg-BG"/>
        </w:rPr>
        <w:t xml:space="preserve"> </w:t>
      </w:r>
      <w:bookmarkStart w:id="0" w:name="_Hlk141090484"/>
      <w:r w:rsidR="00247657" w:rsidRPr="25A3D71B">
        <w:rPr>
          <w:b/>
          <w:lang w:val="en-US"/>
        </w:rPr>
        <w:t>[</w:t>
      </w:r>
      <w:r w:rsidR="006902BE" w:rsidRPr="25A3D71B">
        <w:rPr>
          <w:b/>
          <w:lang w:val="bg-BG"/>
        </w:rPr>
        <w:t>…</w:t>
      </w:r>
      <w:r w:rsidR="00247657" w:rsidRPr="25A3D71B">
        <w:rPr>
          <w:b/>
          <w:lang w:val="en-US"/>
        </w:rPr>
        <w:t>]</w:t>
      </w:r>
      <w:r w:rsidR="0068077F" w:rsidRPr="25A3D71B">
        <w:rPr>
          <w:b/>
          <w:lang w:val="bg-BG"/>
        </w:rPr>
        <w:t xml:space="preserve"> </w:t>
      </w:r>
      <w:bookmarkEnd w:id="0"/>
      <w:r w:rsidR="006902BE" w:rsidRPr="25A3D71B">
        <w:rPr>
          <w:b/>
          <w:lang w:val="bg-BG"/>
        </w:rPr>
        <w:t xml:space="preserve">от Механизма за възстановяване и устойчивост за изпълнение на </w:t>
      </w:r>
      <w:r w:rsidR="00B0356F" w:rsidRPr="25A3D71B">
        <w:rPr>
          <w:b/>
          <w:lang w:val="bg-BG"/>
        </w:rPr>
        <w:t xml:space="preserve">проект </w:t>
      </w:r>
      <w:r w:rsidR="00247657" w:rsidRPr="25A3D71B">
        <w:rPr>
          <w:b/>
          <w:lang w:val="en-US"/>
        </w:rPr>
        <w:t>[</w:t>
      </w:r>
      <w:r w:rsidR="00247657" w:rsidRPr="25A3D71B">
        <w:rPr>
          <w:b/>
          <w:lang w:val="bg-BG"/>
        </w:rPr>
        <w:t>…]</w:t>
      </w:r>
      <w:r w:rsidR="00B0356F" w:rsidRPr="25A3D71B">
        <w:rPr>
          <w:b/>
          <w:lang w:val="bg-BG"/>
        </w:rPr>
        <w:t xml:space="preserve"> по </w:t>
      </w:r>
      <w:r w:rsidR="006902BE" w:rsidRPr="25A3D71B">
        <w:rPr>
          <w:b/>
          <w:lang w:val="bg-BG"/>
        </w:rPr>
        <w:t>инвестиция К7.И1 „Широкомащабно разгръщане на цифрова инфраструктура на територията на България“ от Националния план за възстановяване и устойчивост на Република България</w:t>
      </w:r>
    </w:p>
    <w:p w14:paraId="51823D2C" w14:textId="77777777" w:rsidR="006902BE" w:rsidRPr="00752C82" w:rsidRDefault="004925B3" w:rsidP="006902BE">
      <w:pPr>
        <w:spacing w:after="0" w:line="240" w:lineRule="auto"/>
        <w:ind w:right="38" w:firstLine="600"/>
        <w:jc w:val="both"/>
        <w:rPr>
          <w:rFonts w:ascii="Times New Roman" w:hAnsi="Times New Roman"/>
          <w:bCs/>
          <w:sz w:val="24"/>
          <w:szCs w:val="24"/>
        </w:rPr>
      </w:pPr>
      <w:r w:rsidRPr="00752C82">
        <w:rPr>
          <w:rFonts w:ascii="Times New Roman" w:hAnsi="Times New Roman"/>
          <w:bCs/>
          <w:sz w:val="24"/>
          <w:szCs w:val="24"/>
        </w:rPr>
        <w:t>Между страните</w:t>
      </w:r>
      <w:r w:rsidR="006902BE" w:rsidRPr="00752C82">
        <w:rPr>
          <w:rFonts w:ascii="Times New Roman" w:hAnsi="Times New Roman"/>
          <w:bCs/>
          <w:sz w:val="24"/>
          <w:szCs w:val="24"/>
        </w:rPr>
        <w:t>:</w:t>
      </w:r>
    </w:p>
    <w:p w14:paraId="0C719069" w14:textId="77777777" w:rsidR="006902BE" w:rsidRPr="00752C82" w:rsidRDefault="006902BE" w:rsidP="006902BE">
      <w:pPr>
        <w:pStyle w:val="BodyText2"/>
        <w:spacing w:after="60" w:line="240" w:lineRule="auto"/>
        <w:ind w:firstLine="567"/>
        <w:jc w:val="both"/>
        <w:rPr>
          <w:bCs/>
          <w:sz w:val="24"/>
          <w:szCs w:val="24"/>
        </w:rPr>
      </w:pPr>
      <w:r w:rsidRPr="00752C82">
        <w:rPr>
          <w:bCs/>
          <w:sz w:val="24"/>
          <w:szCs w:val="24"/>
        </w:rPr>
        <w:tab/>
      </w:r>
    </w:p>
    <w:p w14:paraId="7BBDD44C" w14:textId="0BC13431" w:rsidR="006902BE" w:rsidRPr="00752C82" w:rsidRDefault="00921035" w:rsidP="006902BE">
      <w:pPr>
        <w:pStyle w:val="BodyText2"/>
        <w:spacing w:after="60" w:line="240" w:lineRule="auto"/>
        <w:ind w:firstLine="567"/>
        <w:jc w:val="both"/>
        <w:rPr>
          <w:sz w:val="24"/>
          <w:szCs w:val="24"/>
        </w:rPr>
      </w:pPr>
      <w:r w:rsidRPr="00752C82">
        <w:rPr>
          <w:sz w:val="24"/>
          <w:szCs w:val="24"/>
          <w:lang w:eastAsia="fr-FR"/>
        </w:rPr>
        <w:t>………………….. в качеството на Ръководител на СНД по Инвестиция К7.И1- „Широкомащабно разгръщане на цифрова инфраструктура на територията на България“</w:t>
      </w:r>
      <w:r w:rsidR="004925B3" w:rsidRPr="00752C82">
        <w:rPr>
          <w:sz w:val="24"/>
          <w:szCs w:val="24"/>
          <w:lang w:eastAsia="fr-FR"/>
        </w:rPr>
        <w:t xml:space="preserve">, </w:t>
      </w:r>
      <w:r w:rsidR="006902BE" w:rsidRPr="00752C82">
        <w:rPr>
          <w:sz w:val="24"/>
          <w:szCs w:val="24"/>
        </w:rPr>
        <w:t>със седалище и адрес на управление</w:t>
      </w:r>
      <w:r w:rsidR="006902BE" w:rsidRPr="00752C82">
        <w:rPr>
          <w:sz w:val="24"/>
          <w:szCs w:val="24"/>
          <w:lang w:val="en-US"/>
        </w:rPr>
        <w:t>:</w:t>
      </w:r>
      <w:r w:rsidR="006902BE" w:rsidRPr="00752C82">
        <w:rPr>
          <w:sz w:val="24"/>
          <w:szCs w:val="24"/>
        </w:rPr>
        <w:t xml:space="preserve"> гр. София, </w:t>
      </w:r>
      <w:proofErr w:type="spellStart"/>
      <w:r w:rsidR="006902BE" w:rsidRPr="00752C82">
        <w:rPr>
          <w:sz w:val="24"/>
          <w:szCs w:val="24"/>
        </w:rPr>
        <w:t>п.к</w:t>
      </w:r>
      <w:proofErr w:type="spellEnd"/>
      <w:r w:rsidR="006902BE" w:rsidRPr="00752C82">
        <w:rPr>
          <w:sz w:val="24"/>
          <w:szCs w:val="24"/>
        </w:rPr>
        <w:t xml:space="preserve">. 1000, ул. „Дякон Игнатий” № 9, ЕИК 000695388 и ДДС номер BG000695388, и </w:t>
      </w:r>
      <w:r w:rsidR="004925B3" w:rsidRPr="00752C82">
        <w:rPr>
          <w:b/>
          <w:sz w:val="24"/>
          <w:szCs w:val="24"/>
        </w:rPr>
        <w:t>….</w:t>
      </w:r>
      <w:r w:rsidR="006902BE" w:rsidRPr="00752C82">
        <w:rPr>
          <w:sz w:val="24"/>
          <w:szCs w:val="24"/>
        </w:rPr>
        <w:t xml:space="preserve"> – </w:t>
      </w:r>
      <w:r w:rsidR="004925B3" w:rsidRPr="00752C82">
        <w:rPr>
          <w:sz w:val="24"/>
          <w:szCs w:val="24"/>
        </w:rPr>
        <w:t>…</w:t>
      </w:r>
      <w:r w:rsidR="006902BE" w:rsidRPr="00752C82">
        <w:rPr>
          <w:sz w:val="24"/>
          <w:szCs w:val="24"/>
        </w:rPr>
        <w:t xml:space="preserve"> дирекция „Финанси”, от една страна, </w:t>
      </w:r>
    </w:p>
    <w:p w14:paraId="3C8664BD" w14:textId="77777777" w:rsidR="006902BE" w:rsidRPr="00752C82" w:rsidRDefault="006902BE" w:rsidP="006902BE">
      <w:pPr>
        <w:pStyle w:val="BodyText2"/>
        <w:spacing w:after="60" w:line="240" w:lineRule="auto"/>
        <w:ind w:firstLine="567"/>
        <w:jc w:val="both"/>
        <w:rPr>
          <w:sz w:val="24"/>
          <w:szCs w:val="24"/>
        </w:rPr>
      </w:pPr>
      <w:r w:rsidRPr="00752C82">
        <w:rPr>
          <w:sz w:val="24"/>
          <w:szCs w:val="24"/>
        </w:rPr>
        <w:t xml:space="preserve">и </w:t>
      </w:r>
    </w:p>
    <w:p w14:paraId="0AD38DB1" w14:textId="77777777" w:rsidR="006902BE" w:rsidRPr="00752C82" w:rsidRDefault="004925B3" w:rsidP="001942C3">
      <w:pPr>
        <w:pStyle w:val="ListParagraph"/>
        <w:spacing w:before="80" w:after="80" w:line="240" w:lineRule="auto"/>
        <w:ind w:left="0"/>
        <w:jc w:val="both"/>
      </w:pPr>
      <w:r w:rsidRPr="00752C82">
        <w:rPr>
          <w:rFonts w:ascii="Times New Roman" w:eastAsia="Times New Roman" w:hAnsi="Times New Roman"/>
          <w:sz w:val="24"/>
          <w:szCs w:val="24"/>
          <w:lang w:eastAsia="fr-FR"/>
        </w:rPr>
        <w:t>наименование и седалище на крайния получател, ЕИК……………………..</w:t>
      </w:r>
      <w:r w:rsidR="006902BE" w:rsidRPr="00752C82">
        <w:t xml:space="preserve">, </w:t>
      </w:r>
    </w:p>
    <w:p w14:paraId="70EF6968" w14:textId="77777777" w:rsidR="006902BE" w:rsidRPr="00752C82" w:rsidRDefault="006902BE" w:rsidP="006902BE">
      <w:pPr>
        <w:pStyle w:val="BodyText2"/>
        <w:spacing w:after="60" w:line="240" w:lineRule="auto"/>
        <w:ind w:firstLine="567"/>
        <w:jc w:val="both"/>
        <w:rPr>
          <w:sz w:val="24"/>
          <w:szCs w:val="24"/>
        </w:rPr>
      </w:pPr>
    </w:p>
    <w:p w14:paraId="2BABBE22" w14:textId="1DC0ADEC" w:rsidR="006902BE" w:rsidRPr="00752C82" w:rsidRDefault="004925B3" w:rsidP="006902BE">
      <w:pPr>
        <w:pStyle w:val="BodyText2"/>
        <w:spacing w:after="60" w:line="240" w:lineRule="auto"/>
        <w:jc w:val="both"/>
        <w:rPr>
          <w:sz w:val="24"/>
          <w:szCs w:val="24"/>
          <w:lang w:eastAsia="fr-FR"/>
        </w:rPr>
      </w:pPr>
      <w:r w:rsidRPr="00752C82">
        <w:rPr>
          <w:sz w:val="24"/>
          <w:szCs w:val="24"/>
          <w:lang w:eastAsia="fr-FR"/>
        </w:rPr>
        <w:t>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ИСМ-ИСУН 2020, раздел НПВУ № …..................... .............................. и ......... от оценителен доклад (изготвен на основание чл. 18, ал. 1 от ПМС № 114/2022), одобрен от Ръководителя на Структура за наблюдение и докладване (</w:t>
      </w:r>
      <w:r w:rsidR="006F303B" w:rsidRPr="00752C82">
        <w:rPr>
          <w:sz w:val="24"/>
          <w:szCs w:val="24"/>
          <w:lang w:eastAsia="fr-FR"/>
        </w:rPr>
        <w:t>„</w:t>
      </w:r>
      <w:r w:rsidRPr="00752C82">
        <w:rPr>
          <w:b/>
          <w:bCs/>
          <w:sz w:val="24"/>
          <w:szCs w:val="24"/>
          <w:lang w:eastAsia="fr-FR"/>
        </w:rPr>
        <w:t>СНД</w:t>
      </w:r>
      <w:r w:rsidR="006F303B" w:rsidRPr="00752C82">
        <w:rPr>
          <w:b/>
          <w:bCs/>
          <w:sz w:val="24"/>
          <w:szCs w:val="24"/>
          <w:lang w:eastAsia="fr-FR"/>
        </w:rPr>
        <w:t>“</w:t>
      </w:r>
      <w:r w:rsidRPr="00752C82">
        <w:rPr>
          <w:sz w:val="24"/>
          <w:szCs w:val="24"/>
          <w:lang w:eastAsia="fr-FR"/>
        </w:rPr>
        <w:t>) и Решение за предоставяне на средства от Механизма по всяко предложение (издадено на основание на чл. 20, ал. 1 от ПМС № 114/2022),</w:t>
      </w:r>
    </w:p>
    <w:p w14:paraId="76A9E1DC" w14:textId="77777777" w:rsidR="006902BE" w:rsidRPr="00752C82" w:rsidRDefault="006902BE" w:rsidP="006902BE">
      <w:pPr>
        <w:pStyle w:val="BodyText2"/>
        <w:spacing w:after="60" w:line="240" w:lineRule="auto"/>
        <w:ind w:firstLine="567"/>
        <w:jc w:val="both"/>
        <w:rPr>
          <w:sz w:val="24"/>
          <w:szCs w:val="24"/>
        </w:rPr>
      </w:pPr>
    </w:p>
    <w:p w14:paraId="6E4AA802" w14:textId="77777777" w:rsidR="006902BE" w:rsidRPr="00752C82" w:rsidRDefault="006902BE" w:rsidP="001942C3">
      <w:pPr>
        <w:spacing w:after="0" w:line="240" w:lineRule="auto"/>
        <w:jc w:val="both"/>
        <w:rPr>
          <w:rFonts w:ascii="Times New Roman" w:hAnsi="Times New Roman"/>
          <w:sz w:val="24"/>
          <w:szCs w:val="24"/>
        </w:rPr>
      </w:pPr>
      <w:r w:rsidRPr="00752C82">
        <w:rPr>
          <w:rFonts w:ascii="Times New Roman" w:hAnsi="Times New Roman"/>
          <w:sz w:val="24"/>
          <w:szCs w:val="24"/>
        </w:rPr>
        <w:t xml:space="preserve">се сключи този договор </w:t>
      </w:r>
      <w:r w:rsidRPr="00752C82">
        <w:rPr>
          <w:rFonts w:ascii="Times New Roman" w:hAnsi="Times New Roman"/>
          <w:sz w:val="24"/>
          <w:szCs w:val="24"/>
          <w:lang w:val="en-US"/>
        </w:rPr>
        <w:t>(</w:t>
      </w:r>
      <w:r w:rsidRPr="00752C82">
        <w:rPr>
          <w:rFonts w:ascii="Times New Roman" w:hAnsi="Times New Roman"/>
          <w:sz w:val="24"/>
          <w:szCs w:val="24"/>
        </w:rPr>
        <w:t>„</w:t>
      </w:r>
      <w:r w:rsidRPr="00752C82">
        <w:rPr>
          <w:rFonts w:ascii="Times New Roman" w:hAnsi="Times New Roman"/>
          <w:b/>
          <w:sz w:val="24"/>
          <w:szCs w:val="24"/>
        </w:rPr>
        <w:t>Договора/Договорът</w:t>
      </w:r>
      <w:r w:rsidRPr="00752C82">
        <w:rPr>
          <w:rFonts w:ascii="Times New Roman" w:hAnsi="Times New Roman"/>
          <w:sz w:val="24"/>
          <w:szCs w:val="24"/>
        </w:rPr>
        <w:t>“</w:t>
      </w:r>
      <w:r w:rsidRPr="00752C82">
        <w:rPr>
          <w:rFonts w:ascii="Times New Roman" w:hAnsi="Times New Roman"/>
          <w:sz w:val="24"/>
          <w:szCs w:val="24"/>
          <w:lang w:val="en-US"/>
        </w:rPr>
        <w:t>)</w:t>
      </w:r>
      <w:r w:rsidR="00F3241B" w:rsidRPr="00752C82">
        <w:rPr>
          <w:rFonts w:ascii="Times New Roman" w:hAnsi="Times New Roman"/>
          <w:sz w:val="24"/>
          <w:szCs w:val="24"/>
        </w:rPr>
        <w:t>, с който страните се спора</w:t>
      </w:r>
      <w:r w:rsidR="00314DEE" w:rsidRPr="00752C82">
        <w:rPr>
          <w:rFonts w:ascii="Times New Roman" w:hAnsi="Times New Roman"/>
          <w:sz w:val="24"/>
          <w:szCs w:val="24"/>
        </w:rPr>
        <w:t>зумяха</w:t>
      </w:r>
      <w:r w:rsidRPr="00752C82">
        <w:rPr>
          <w:rFonts w:ascii="Times New Roman" w:hAnsi="Times New Roman"/>
          <w:sz w:val="24"/>
          <w:szCs w:val="24"/>
        </w:rPr>
        <w:t xml:space="preserve"> за следното:</w:t>
      </w:r>
    </w:p>
    <w:p w14:paraId="411C54EE" w14:textId="77777777" w:rsidR="006902BE" w:rsidRPr="00752C82" w:rsidRDefault="006902BE" w:rsidP="006902BE">
      <w:pPr>
        <w:spacing w:after="0" w:line="240" w:lineRule="auto"/>
        <w:ind w:right="398"/>
        <w:jc w:val="center"/>
        <w:rPr>
          <w:rFonts w:ascii="Times New Roman" w:hAnsi="Times New Roman"/>
          <w:b/>
          <w:sz w:val="24"/>
          <w:szCs w:val="24"/>
        </w:rPr>
      </w:pPr>
    </w:p>
    <w:p w14:paraId="76F30034" w14:textId="77777777" w:rsidR="00B02AD4" w:rsidRPr="00752C82" w:rsidRDefault="00B02AD4" w:rsidP="00CB63B5">
      <w:pPr>
        <w:jc w:val="center"/>
        <w:rPr>
          <w:rFonts w:ascii="Times New Roman" w:hAnsi="Times New Roman"/>
          <w:b/>
          <w:sz w:val="24"/>
          <w:szCs w:val="24"/>
        </w:rPr>
      </w:pPr>
    </w:p>
    <w:p w14:paraId="635BD19C" w14:textId="77777777" w:rsidR="00542753" w:rsidRPr="00752C82" w:rsidRDefault="00314DEE" w:rsidP="001942C3">
      <w:pPr>
        <w:pStyle w:val="ListParagraph"/>
        <w:ind w:left="0"/>
        <w:jc w:val="center"/>
        <w:rPr>
          <w:rFonts w:ascii="Times New Roman" w:hAnsi="Times New Roman"/>
          <w:b/>
          <w:sz w:val="24"/>
          <w:szCs w:val="24"/>
          <w:lang w:eastAsia="fr-FR"/>
        </w:rPr>
      </w:pPr>
      <w:r w:rsidRPr="00752C82">
        <w:rPr>
          <w:rFonts w:ascii="Times New Roman" w:eastAsia="Times New Roman" w:hAnsi="Times New Roman"/>
          <w:b/>
          <w:sz w:val="24"/>
          <w:szCs w:val="24"/>
          <w:lang w:eastAsia="fr-FR"/>
        </w:rPr>
        <w:t>Предмет на договора</w:t>
      </w:r>
    </w:p>
    <w:p w14:paraId="54853E4A" w14:textId="77777777" w:rsidR="00C61651" w:rsidRPr="00752C82" w:rsidRDefault="00C61651" w:rsidP="00D1024A">
      <w:pPr>
        <w:pStyle w:val="ListParagraph"/>
        <w:ind w:left="0"/>
        <w:jc w:val="both"/>
        <w:rPr>
          <w:rFonts w:ascii="Times New Roman" w:eastAsia="Times New Roman" w:hAnsi="Times New Roman"/>
          <w:sz w:val="24"/>
          <w:szCs w:val="24"/>
          <w:lang w:eastAsia="fr-FR"/>
        </w:rPr>
      </w:pPr>
    </w:p>
    <w:p w14:paraId="16B376F3" w14:textId="2DD52C28" w:rsidR="00BC6E1E" w:rsidRPr="00752C82" w:rsidRDefault="00314DEE" w:rsidP="001942C3">
      <w:pPr>
        <w:pStyle w:val="ListParagraph"/>
        <w:spacing w:before="80" w:after="80" w:line="240" w:lineRule="auto"/>
        <w:ind w:left="0" w:firstLine="708"/>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Чл. 1</w:t>
      </w:r>
      <w:r w:rsidRPr="00752C82">
        <w:rPr>
          <w:rFonts w:ascii="Times New Roman" w:eastAsia="Times New Roman" w:hAnsi="Times New Roman"/>
          <w:sz w:val="24"/>
          <w:szCs w:val="24"/>
          <w:lang w:eastAsia="fr-FR"/>
        </w:rPr>
        <w:t xml:space="preserve">. </w:t>
      </w:r>
      <w:r w:rsidRPr="00752C82">
        <w:rPr>
          <w:rFonts w:ascii="Times New Roman" w:eastAsia="Times New Roman" w:hAnsi="Times New Roman"/>
          <w:b/>
          <w:sz w:val="24"/>
          <w:szCs w:val="24"/>
          <w:lang w:eastAsia="fr-FR"/>
        </w:rPr>
        <w:t>(1)</w:t>
      </w:r>
      <w:r w:rsidR="00997D79" w:rsidRPr="00752C82">
        <w:rPr>
          <w:rFonts w:ascii="Times New Roman" w:eastAsia="Times New Roman" w:hAnsi="Times New Roman"/>
          <w:sz w:val="24"/>
          <w:szCs w:val="24"/>
          <w:lang w:eastAsia="fr-FR"/>
        </w:rPr>
        <w:t xml:space="preserve"> </w:t>
      </w:r>
      <w:r w:rsidR="009A7C1B" w:rsidRPr="00752C82">
        <w:rPr>
          <w:rFonts w:ascii="Times New Roman" w:eastAsia="Times New Roman" w:hAnsi="Times New Roman"/>
          <w:sz w:val="24"/>
          <w:szCs w:val="24"/>
          <w:lang w:eastAsia="fr-FR"/>
        </w:rPr>
        <w:t>Ръководителят на</w:t>
      </w:r>
      <w:r w:rsidR="00082379" w:rsidRPr="00752C82">
        <w:rPr>
          <w:rFonts w:ascii="Times New Roman" w:eastAsia="Times New Roman" w:hAnsi="Times New Roman"/>
          <w:sz w:val="24"/>
          <w:szCs w:val="24"/>
          <w:lang w:eastAsia="fr-FR"/>
        </w:rPr>
        <w:t xml:space="preserve"> </w:t>
      </w:r>
      <w:r w:rsidR="008A474E" w:rsidRPr="00752C82">
        <w:rPr>
          <w:rFonts w:ascii="Times New Roman" w:eastAsia="Times New Roman" w:hAnsi="Times New Roman"/>
          <w:sz w:val="24"/>
          <w:szCs w:val="24"/>
          <w:lang w:eastAsia="fr-FR"/>
        </w:rPr>
        <w:t>СНД</w:t>
      </w:r>
      <w:r w:rsidR="00082379" w:rsidRPr="00752C82">
        <w:rPr>
          <w:rFonts w:ascii="Times New Roman" w:eastAsia="Times New Roman" w:hAnsi="Times New Roman"/>
          <w:sz w:val="24"/>
          <w:szCs w:val="24"/>
          <w:lang w:eastAsia="fr-FR"/>
        </w:rPr>
        <w:t xml:space="preserve"> предоставя на </w:t>
      </w:r>
      <w:r w:rsidR="008A474E" w:rsidRPr="00752C82">
        <w:rPr>
          <w:rFonts w:ascii="Times New Roman" w:eastAsia="Times New Roman" w:hAnsi="Times New Roman"/>
          <w:sz w:val="24"/>
          <w:szCs w:val="24"/>
          <w:lang w:eastAsia="fr-FR"/>
        </w:rPr>
        <w:t>крайния получател</w:t>
      </w:r>
      <w:r w:rsidR="0015673F" w:rsidRPr="00752C82">
        <w:rPr>
          <w:rFonts w:ascii="Times New Roman" w:eastAsia="Times New Roman" w:hAnsi="Times New Roman"/>
          <w:sz w:val="24"/>
          <w:szCs w:val="24"/>
          <w:lang w:eastAsia="fr-FR"/>
        </w:rPr>
        <w:t xml:space="preserve"> </w:t>
      </w:r>
      <w:r w:rsidR="00603D21" w:rsidRPr="00752C82">
        <w:rPr>
          <w:rFonts w:ascii="Times New Roman" w:eastAsia="Times New Roman" w:hAnsi="Times New Roman"/>
          <w:sz w:val="24"/>
          <w:szCs w:val="24"/>
          <w:lang w:eastAsia="fr-FR"/>
        </w:rPr>
        <w:t xml:space="preserve">безвъзмездно </w:t>
      </w:r>
      <w:r w:rsidR="00082379" w:rsidRPr="00752C82">
        <w:rPr>
          <w:rFonts w:ascii="Times New Roman" w:eastAsia="Times New Roman" w:hAnsi="Times New Roman"/>
          <w:sz w:val="24"/>
          <w:szCs w:val="24"/>
          <w:lang w:eastAsia="fr-FR"/>
        </w:rPr>
        <w:t>финанс</w:t>
      </w:r>
      <w:r w:rsidR="00603D21" w:rsidRPr="00752C82">
        <w:rPr>
          <w:rFonts w:ascii="Times New Roman" w:eastAsia="Times New Roman" w:hAnsi="Times New Roman"/>
          <w:sz w:val="24"/>
          <w:szCs w:val="24"/>
          <w:lang w:eastAsia="fr-FR"/>
        </w:rPr>
        <w:t>иране</w:t>
      </w:r>
      <w:r w:rsidR="00C61651" w:rsidRPr="00752C82">
        <w:rPr>
          <w:rFonts w:ascii="Times New Roman" w:eastAsia="Times New Roman" w:hAnsi="Times New Roman"/>
          <w:sz w:val="24"/>
          <w:szCs w:val="24"/>
          <w:lang w:eastAsia="fr-FR"/>
        </w:rPr>
        <w:t xml:space="preserve"> </w:t>
      </w:r>
      <w:r w:rsidR="003C25EF" w:rsidRPr="00752C82">
        <w:rPr>
          <w:rFonts w:ascii="Times New Roman" w:eastAsia="Times New Roman" w:hAnsi="Times New Roman"/>
          <w:sz w:val="24"/>
          <w:szCs w:val="24"/>
          <w:lang w:eastAsia="fr-FR"/>
        </w:rPr>
        <w:t>в максимал</w:t>
      </w:r>
      <w:r w:rsidR="000B2D36" w:rsidRPr="00752C82">
        <w:rPr>
          <w:rFonts w:ascii="Times New Roman" w:eastAsia="Times New Roman" w:hAnsi="Times New Roman"/>
          <w:sz w:val="24"/>
          <w:szCs w:val="24"/>
          <w:lang w:eastAsia="fr-FR"/>
        </w:rPr>
        <w:t xml:space="preserve">но допустимия размер </w:t>
      </w:r>
      <w:r w:rsidR="00CB53D9" w:rsidRPr="00752C82">
        <w:rPr>
          <w:rFonts w:ascii="Times New Roman" w:eastAsia="Times New Roman" w:hAnsi="Times New Roman"/>
          <w:sz w:val="24"/>
          <w:szCs w:val="24"/>
          <w:lang w:eastAsia="fr-FR"/>
        </w:rPr>
        <w:t xml:space="preserve">до </w:t>
      </w:r>
      <w:r w:rsidR="0046061C" w:rsidRPr="00752C82">
        <w:rPr>
          <w:rFonts w:ascii="Times New Roman" w:eastAsia="Times New Roman" w:hAnsi="Times New Roman"/>
          <w:sz w:val="24"/>
          <w:szCs w:val="24"/>
          <w:lang w:val="en-US" w:eastAsia="fr-FR"/>
        </w:rPr>
        <w:t>[</w:t>
      </w:r>
      <w:r w:rsidR="0046061C" w:rsidRPr="00752C82">
        <w:rPr>
          <w:rFonts w:ascii="Times New Roman" w:eastAsia="Times New Roman" w:hAnsi="Times New Roman"/>
          <w:sz w:val="24"/>
          <w:szCs w:val="24"/>
          <w:lang w:eastAsia="fr-FR"/>
        </w:rPr>
        <w:t>…</w:t>
      </w:r>
      <w:r w:rsidR="0046061C" w:rsidRPr="00752C82">
        <w:rPr>
          <w:rFonts w:ascii="Times New Roman" w:eastAsia="Times New Roman" w:hAnsi="Times New Roman"/>
          <w:sz w:val="24"/>
          <w:szCs w:val="24"/>
          <w:lang w:val="en-US" w:eastAsia="fr-FR"/>
        </w:rPr>
        <w:t>]</w:t>
      </w:r>
      <w:r w:rsidR="0046061C" w:rsidRPr="00752C82">
        <w:rPr>
          <w:rFonts w:ascii="Times New Roman" w:eastAsia="Times New Roman" w:hAnsi="Times New Roman"/>
          <w:sz w:val="24"/>
          <w:szCs w:val="24"/>
          <w:lang w:eastAsia="fr-FR"/>
        </w:rPr>
        <w:t xml:space="preserve"> </w:t>
      </w:r>
      <w:r w:rsidR="00CB53D9" w:rsidRPr="00752C82">
        <w:rPr>
          <w:rFonts w:ascii="Times New Roman" w:eastAsia="Times New Roman" w:hAnsi="Times New Roman"/>
          <w:sz w:val="24"/>
          <w:szCs w:val="24"/>
          <w:lang w:eastAsia="fr-FR"/>
        </w:rPr>
        <w:t xml:space="preserve">лева </w:t>
      </w:r>
      <w:r w:rsidR="0015673F" w:rsidRPr="00752C82">
        <w:rPr>
          <w:rFonts w:ascii="Times New Roman" w:eastAsia="Times New Roman" w:hAnsi="Times New Roman"/>
          <w:sz w:val="24"/>
          <w:szCs w:val="24"/>
          <w:lang w:eastAsia="fr-FR"/>
        </w:rPr>
        <w:t xml:space="preserve">за </w:t>
      </w:r>
      <w:r w:rsidR="00F3241B" w:rsidRPr="00752C82">
        <w:rPr>
          <w:rFonts w:ascii="Times New Roman" w:eastAsia="Times New Roman" w:hAnsi="Times New Roman"/>
          <w:sz w:val="24"/>
          <w:szCs w:val="24"/>
          <w:lang w:eastAsia="fr-FR"/>
        </w:rPr>
        <w:t xml:space="preserve">изпълнение на </w:t>
      </w:r>
      <w:r w:rsidR="001D54ED" w:rsidRPr="00752C82">
        <w:rPr>
          <w:rFonts w:ascii="Times New Roman" w:eastAsia="Times New Roman" w:hAnsi="Times New Roman"/>
          <w:sz w:val="24"/>
          <w:szCs w:val="24"/>
          <w:lang w:eastAsia="fr-FR"/>
        </w:rPr>
        <w:t xml:space="preserve">проект </w:t>
      </w:r>
      <w:r w:rsidR="0046061C" w:rsidRPr="00752C82">
        <w:rPr>
          <w:rFonts w:ascii="Times New Roman" w:eastAsia="Times New Roman" w:hAnsi="Times New Roman"/>
          <w:sz w:val="24"/>
          <w:szCs w:val="24"/>
          <w:lang w:val="en-US" w:eastAsia="fr-FR"/>
        </w:rPr>
        <w:t>[</w:t>
      </w:r>
      <w:r w:rsidR="001D54ED" w:rsidRPr="00752C82">
        <w:rPr>
          <w:rFonts w:ascii="Times New Roman" w:eastAsia="Times New Roman" w:hAnsi="Times New Roman"/>
          <w:sz w:val="24"/>
          <w:szCs w:val="24"/>
          <w:lang w:eastAsia="fr-FR"/>
        </w:rPr>
        <w:t>…</w:t>
      </w:r>
      <w:r w:rsidR="0046061C" w:rsidRPr="00752C82">
        <w:rPr>
          <w:rFonts w:ascii="Times New Roman" w:eastAsia="Times New Roman" w:hAnsi="Times New Roman"/>
          <w:sz w:val="24"/>
          <w:szCs w:val="24"/>
          <w:lang w:eastAsia="fr-FR"/>
        </w:rPr>
        <w:t>]</w:t>
      </w:r>
      <w:r w:rsidR="001D54ED" w:rsidRPr="00752C82">
        <w:rPr>
          <w:rFonts w:ascii="Times New Roman" w:eastAsia="Times New Roman" w:hAnsi="Times New Roman"/>
          <w:sz w:val="24"/>
          <w:szCs w:val="24"/>
          <w:lang w:eastAsia="fr-FR"/>
        </w:rPr>
        <w:t xml:space="preserve"> по </w:t>
      </w:r>
      <w:r w:rsidR="00F3241B" w:rsidRPr="00752C82">
        <w:rPr>
          <w:rFonts w:ascii="Times New Roman" w:eastAsia="Times New Roman" w:hAnsi="Times New Roman"/>
          <w:sz w:val="24"/>
          <w:szCs w:val="24"/>
          <w:lang w:eastAsia="fr-FR"/>
        </w:rPr>
        <w:t>инвестиция К7.И1 „Широкомащабно разгръщане на цифрова инфраструктура на територията на България“ от Националния план за възстановяване и устойчивост на Република България (НПВУ)</w:t>
      </w:r>
      <w:r w:rsidR="006B58BD" w:rsidRPr="00752C82">
        <w:rPr>
          <w:rFonts w:ascii="Times New Roman" w:eastAsia="Times New Roman" w:hAnsi="Times New Roman"/>
          <w:sz w:val="24"/>
          <w:szCs w:val="24"/>
          <w:lang w:eastAsia="fr-FR"/>
        </w:rPr>
        <w:t>, наричан по-нататък „инвестицията“</w:t>
      </w:r>
      <w:r w:rsidR="001757DE" w:rsidRPr="00752C82">
        <w:rPr>
          <w:rFonts w:ascii="Times New Roman" w:eastAsia="Times New Roman" w:hAnsi="Times New Roman"/>
          <w:sz w:val="24"/>
          <w:szCs w:val="24"/>
          <w:lang w:eastAsia="fr-FR"/>
        </w:rPr>
        <w:t>.</w:t>
      </w:r>
    </w:p>
    <w:p w14:paraId="7DE7087D" w14:textId="0EA9CAFD" w:rsidR="00A23BDC" w:rsidRPr="00752C82" w:rsidRDefault="00A23BDC" w:rsidP="001942C3">
      <w:pPr>
        <w:pStyle w:val="ListParagraph"/>
        <w:spacing w:before="80" w:after="80" w:line="240" w:lineRule="auto"/>
        <w:ind w:left="0" w:firstLine="708"/>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lastRenderedPageBreak/>
        <w:t>(2)</w:t>
      </w:r>
      <w:r w:rsidRPr="00752C82">
        <w:rPr>
          <w:rFonts w:ascii="Times New Roman" w:eastAsia="Times New Roman" w:hAnsi="Times New Roman"/>
          <w:sz w:val="24"/>
          <w:szCs w:val="24"/>
          <w:lang w:eastAsia="fr-FR"/>
        </w:rPr>
        <w:t xml:space="preserve"> Безвъзмездното финансиране се предоставя съгласно условията на този договор и приложенията към него, за които крайният получател декларира, че познава и приема. </w:t>
      </w:r>
    </w:p>
    <w:p w14:paraId="233D96CD" w14:textId="55312B60" w:rsidR="00A23BDC" w:rsidRPr="00752C82" w:rsidRDefault="00A23BDC" w:rsidP="001942C3">
      <w:pPr>
        <w:pStyle w:val="ListParagraph"/>
        <w:spacing w:before="80" w:after="80" w:line="240" w:lineRule="auto"/>
        <w:ind w:left="0" w:firstLine="708"/>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Крайният получател приема отпуснатото безвъзмездно финансиране и се задължава да изпълни </w:t>
      </w:r>
      <w:r w:rsidR="006B58BD" w:rsidRPr="00752C82">
        <w:rPr>
          <w:rFonts w:ascii="Times New Roman" w:eastAsia="Times New Roman" w:hAnsi="Times New Roman"/>
          <w:sz w:val="24"/>
          <w:szCs w:val="24"/>
          <w:lang w:eastAsia="fr-FR"/>
        </w:rPr>
        <w:t xml:space="preserve">инвестицията съгласно параметрите в Приложение I, </w:t>
      </w:r>
      <w:r w:rsidR="000E3D9C" w:rsidRPr="00752C82">
        <w:rPr>
          <w:rFonts w:ascii="Times New Roman" w:eastAsia="Times New Roman" w:hAnsi="Times New Roman"/>
          <w:sz w:val="24"/>
          <w:szCs w:val="24"/>
          <w:lang w:eastAsia="fr-FR"/>
        </w:rPr>
        <w:t xml:space="preserve">неразделна част от договора, </w:t>
      </w:r>
      <w:r w:rsidR="006B58BD" w:rsidRPr="00752C82">
        <w:rPr>
          <w:rFonts w:ascii="Times New Roman" w:eastAsia="Times New Roman" w:hAnsi="Times New Roman"/>
          <w:sz w:val="24"/>
          <w:szCs w:val="24"/>
          <w:lang w:eastAsia="fr-FR"/>
        </w:rPr>
        <w:t xml:space="preserve">както и всички задължения, произтичащи от договора </w:t>
      </w:r>
      <w:r w:rsidRPr="00752C82">
        <w:rPr>
          <w:rFonts w:ascii="Times New Roman" w:eastAsia="Times New Roman" w:hAnsi="Times New Roman"/>
          <w:sz w:val="24"/>
          <w:szCs w:val="24"/>
          <w:lang w:eastAsia="fr-FR"/>
        </w:rPr>
        <w:t>и приложенията към него</w:t>
      </w:r>
      <w:r w:rsidR="006B3148">
        <w:rPr>
          <w:rFonts w:ascii="Times New Roman" w:eastAsia="Times New Roman" w:hAnsi="Times New Roman"/>
          <w:sz w:val="24"/>
          <w:szCs w:val="24"/>
          <w:lang w:eastAsia="fr-FR"/>
        </w:rPr>
        <w:t xml:space="preserve">, в това число </w:t>
      </w:r>
      <w:r w:rsidR="00F82E1B">
        <w:rPr>
          <w:rFonts w:ascii="Times New Roman" w:eastAsia="Times New Roman" w:hAnsi="Times New Roman"/>
          <w:sz w:val="24"/>
          <w:szCs w:val="24"/>
          <w:lang w:eastAsia="fr-FR"/>
        </w:rPr>
        <w:t>с тези от тях, в които се наложат промени</w:t>
      </w:r>
      <w:r w:rsidRPr="00752C82">
        <w:rPr>
          <w:rFonts w:ascii="Times New Roman" w:eastAsia="Times New Roman" w:hAnsi="Times New Roman"/>
          <w:sz w:val="24"/>
          <w:szCs w:val="24"/>
          <w:lang w:eastAsia="fr-FR"/>
        </w:rPr>
        <w:t>.</w:t>
      </w:r>
    </w:p>
    <w:p w14:paraId="0CCF05D3" w14:textId="41D03FBF" w:rsidR="006B58BD" w:rsidRPr="00752C82" w:rsidRDefault="00A23BDC" w:rsidP="00A23BDC">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Окончателната сума на безвъзмездното финансиране се определя при спазване на Условията за кандидатстване</w:t>
      </w:r>
      <w:r w:rsidR="00247657" w:rsidRPr="00752C82">
        <w:rPr>
          <w:rFonts w:ascii="Times New Roman" w:eastAsia="Times New Roman" w:hAnsi="Times New Roman"/>
          <w:sz w:val="24"/>
          <w:szCs w:val="24"/>
          <w:lang w:val="en-US" w:eastAsia="fr-FR"/>
        </w:rPr>
        <w:t xml:space="preserve"> </w:t>
      </w:r>
      <w:r w:rsidR="007E4B4F" w:rsidRPr="00752C82">
        <w:rPr>
          <w:rFonts w:ascii="Times New Roman" w:eastAsia="Times New Roman" w:hAnsi="Times New Roman"/>
          <w:sz w:val="24"/>
          <w:szCs w:val="24"/>
          <w:lang w:val="en-US" w:eastAsia="fr-FR"/>
        </w:rPr>
        <w:t>[</w:t>
      </w:r>
      <w:r w:rsidR="007E4B4F" w:rsidRPr="00752C82">
        <w:rPr>
          <w:rFonts w:ascii="Times New Roman" w:eastAsia="Times New Roman" w:hAnsi="Times New Roman"/>
          <w:sz w:val="24"/>
          <w:szCs w:val="24"/>
          <w:lang w:eastAsia="fr-FR"/>
        </w:rPr>
        <w:t>…</w:t>
      </w:r>
      <w:r w:rsidR="007E4B4F" w:rsidRPr="00752C82">
        <w:rPr>
          <w:rFonts w:ascii="Times New Roman" w:eastAsia="Times New Roman" w:hAnsi="Times New Roman"/>
          <w:sz w:val="24"/>
          <w:szCs w:val="24"/>
          <w:lang w:val="en-US" w:eastAsia="fr-FR"/>
        </w:rPr>
        <w:t>]</w:t>
      </w:r>
      <w:r w:rsidR="007E4B4F" w:rsidRPr="00752C82">
        <w:rPr>
          <w:rFonts w:ascii="Times New Roman" w:eastAsia="Times New Roman" w:hAnsi="Times New Roman"/>
          <w:sz w:val="24"/>
          <w:szCs w:val="24"/>
          <w:lang w:eastAsia="fr-FR"/>
        </w:rPr>
        <w:t xml:space="preserve"> </w:t>
      </w:r>
      <w:r w:rsidR="00247657" w:rsidRPr="00752C82">
        <w:rPr>
          <w:rFonts w:ascii="Times New Roman" w:eastAsia="Times New Roman" w:hAnsi="Times New Roman"/>
          <w:sz w:val="24"/>
          <w:szCs w:val="24"/>
          <w:lang w:eastAsia="fr-FR"/>
        </w:rPr>
        <w:t>и Общите условия към договорите за финансиране по К7.И1„Широкомащабно разгръщане на цифрова инфраструктура на територията на България“ от Националния план за възстановяване и устойчивост на Република България (НПВУ)</w:t>
      </w:r>
      <w:r w:rsidR="00F91F6A" w:rsidRPr="00752C82">
        <w:rPr>
          <w:rFonts w:ascii="Times New Roman" w:eastAsia="Times New Roman" w:hAnsi="Times New Roman"/>
          <w:sz w:val="24"/>
          <w:szCs w:val="24"/>
          <w:lang w:eastAsia="fr-FR"/>
        </w:rPr>
        <w:t>/Условия за изпълнение</w:t>
      </w:r>
      <w:r w:rsidR="00247657" w:rsidRPr="00752C82">
        <w:rPr>
          <w:rFonts w:ascii="Times New Roman" w:eastAsia="Times New Roman" w:hAnsi="Times New Roman"/>
          <w:sz w:val="24"/>
          <w:szCs w:val="24"/>
          <w:lang w:eastAsia="fr-FR"/>
        </w:rPr>
        <w:t xml:space="preserve"> (наричани по-нататък „Общите условия</w:t>
      </w:r>
      <w:r w:rsidR="00F91F6A" w:rsidRPr="00752C82">
        <w:rPr>
          <w:rFonts w:ascii="Times New Roman" w:eastAsia="Times New Roman" w:hAnsi="Times New Roman"/>
          <w:sz w:val="24"/>
          <w:szCs w:val="24"/>
          <w:lang w:eastAsia="fr-FR"/>
        </w:rPr>
        <w:t>/Условията за изпълнение</w:t>
      </w:r>
      <w:r w:rsidR="00247657" w:rsidRPr="00752C82">
        <w:rPr>
          <w:rFonts w:ascii="Times New Roman" w:eastAsia="Times New Roman" w:hAnsi="Times New Roman"/>
          <w:sz w:val="24"/>
          <w:szCs w:val="24"/>
          <w:lang w:eastAsia="fr-FR"/>
        </w:rPr>
        <w:t>“</w:t>
      </w:r>
      <w:r w:rsidR="00F91F6A" w:rsidRPr="00752C82">
        <w:rPr>
          <w:rFonts w:ascii="Times New Roman" w:eastAsia="Times New Roman" w:hAnsi="Times New Roman"/>
          <w:sz w:val="24"/>
          <w:szCs w:val="24"/>
          <w:lang w:eastAsia="fr-FR"/>
        </w:rPr>
        <w:t>)</w:t>
      </w:r>
      <w:r w:rsidR="00247657" w:rsidRPr="00752C82">
        <w:rPr>
          <w:rFonts w:ascii="Times New Roman" w:eastAsia="Times New Roman" w:hAnsi="Times New Roman"/>
          <w:sz w:val="24"/>
          <w:szCs w:val="24"/>
          <w:lang w:eastAsia="fr-FR"/>
        </w:rPr>
        <w:t>.</w:t>
      </w:r>
    </w:p>
    <w:p w14:paraId="7D1F30D6" w14:textId="77777777" w:rsidR="006B58BD" w:rsidRPr="00752C82" w:rsidRDefault="00A23BDC" w:rsidP="001942C3">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sz w:val="24"/>
          <w:szCs w:val="24"/>
          <w:lang w:eastAsia="fr-FR"/>
        </w:rPr>
        <w:t xml:space="preserve"> </w:t>
      </w:r>
    </w:p>
    <w:p w14:paraId="30A182FF" w14:textId="77777777" w:rsidR="006B58BD" w:rsidRPr="00752C82" w:rsidRDefault="006B58BD" w:rsidP="001942C3">
      <w:pPr>
        <w:spacing w:before="80" w:after="80" w:line="240" w:lineRule="auto"/>
        <w:jc w:val="center"/>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Влизане в сила на договора и срок на изпълнение на инвестицията</w:t>
      </w:r>
    </w:p>
    <w:p w14:paraId="3F2B30DA" w14:textId="77777777" w:rsidR="001F557F" w:rsidRPr="00752C82" w:rsidRDefault="001F557F" w:rsidP="00D1024A">
      <w:pPr>
        <w:spacing w:before="80" w:after="80" w:line="240" w:lineRule="auto"/>
        <w:jc w:val="both"/>
        <w:rPr>
          <w:rFonts w:ascii="Times New Roman" w:eastAsia="Times New Roman" w:hAnsi="Times New Roman"/>
          <w:sz w:val="24"/>
          <w:szCs w:val="24"/>
          <w:lang w:eastAsia="fr-FR"/>
        </w:rPr>
      </w:pPr>
    </w:p>
    <w:p w14:paraId="76FDE838" w14:textId="36247F69" w:rsidR="006B58BD" w:rsidRPr="00752C82" w:rsidRDefault="006B58BD" w:rsidP="006B58BD">
      <w:pPr>
        <w:spacing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Ч</w:t>
      </w:r>
      <w:r w:rsidR="00D67BD7" w:rsidRPr="00752C82">
        <w:rPr>
          <w:rFonts w:ascii="Times New Roman" w:eastAsia="Times New Roman" w:hAnsi="Times New Roman"/>
          <w:b/>
          <w:sz w:val="24"/>
          <w:szCs w:val="24"/>
          <w:lang w:eastAsia="fr-FR"/>
        </w:rPr>
        <w:t>л. 2</w:t>
      </w:r>
      <w:r w:rsidRPr="00752C82">
        <w:rPr>
          <w:rFonts w:ascii="Times New Roman" w:eastAsia="Times New Roman" w:hAnsi="Times New Roman"/>
          <w:b/>
          <w:sz w:val="24"/>
          <w:szCs w:val="24"/>
          <w:lang w:eastAsia="fr-FR"/>
        </w:rPr>
        <w:t>. (1)</w:t>
      </w:r>
      <w:r w:rsidR="006D7207" w:rsidRPr="00752C82">
        <w:rPr>
          <w:rFonts w:ascii="Times New Roman" w:eastAsia="Times New Roman" w:hAnsi="Times New Roman"/>
          <w:sz w:val="24"/>
          <w:szCs w:val="24"/>
          <w:lang w:eastAsia="fr-FR"/>
        </w:rPr>
        <w:t xml:space="preserve"> </w:t>
      </w:r>
      <w:r w:rsidRPr="00752C82">
        <w:rPr>
          <w:rFonts w:ascii="Times New Roman" w:eastAsia="Times New Roman" w:hAnsi="Times New Roman"/>
          <w:sz w:val="24"/>
          <w:szCs w:val="24"/>
          <w:lang w:eastAsia="fr-FR"/>
        </w:rPr>
        <w:t>Настоящия</w:t>
      </w:r>
      <w:r w:rsidR="002D70B0">
        <w:rPr>
          <w:rFonts w:ascii="Times New Roman" w:eastAsia="Times New Roman" w:hAnsi="Times New Roman"/>
          <w:sz w:val="24"/>
          <w:szCs w:val="24"/>
          <w:lang w:eastAsia="fr-FR"/>
        </w:rPr>
        <w:t>т</w:t>
      </w:r>
      <w:r w:rsidRPr="00752C82">
        <w:rPr>
          <w:rFonts w:ascii="Times New Roman" w:eastAsia="Times New Roman" w:hAnsi="Times New Roman"/>
          <w:sz w:val="24"/>
          <w:szCs w:val="24"/>
          <w:lang w:eastAsia="fr-FR"/>
        </w:rPr>
        <w:t xml:space="preserve"> договор влиза в сила от деня на подписването му от двете страни</w:t>
      </w:r>
      <w:r w:rsidR="004C2A65" w:rsidRPr="00752C82">
        <w:rPr>
          <w:rFonts w:ascii="Times New Roman" w:eastAsia="Times New Roman" w:hAnsi="Times New Roman"/>
          <w:sz w:val="24"/>
          <w:szCs w:val="24"/>
          <w:lang w:eastAsia="fr-FR"/>
        </w:rPr>
        <w:t>.</w:t>
      </w:r>
    </w:p>
    <w:p w14:paraId="05C2A20F" w14:textId="77777777" w:rsidR="004C2A65" w:rsidRPr="00752C82" w:rsidRDefault="006B58BD" w:rsidP="006B58BD">
      <w:pPr>
        <w:spacing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46061C" w:rsidRPr="00752C82">
        <w:rPr>
          <w:rFonts w:ascii="Times New Roman" w:eastAsia="Times New Roman" w:hAnsi="Times New Roman"/>
          <w:sz w:val="24"/>
          <w:szCs w:val="24"/>
          <w:lang w:eastAsia="fr-FR"/>
        </w:rPr>
        <w:t>Изпълнението на инвестицията започва от датата на влизането на договора в сила.</w:t>
      </w:r>
    </w:p>
    <w:p w14:paraId="16CFDAB7" w14:textId="3755B876" w:rsidR="004C2A65" w:rsidRPr="00752C82" w:rsidRDefault="004C2A65" w:rsidP="006B58BD">
      <w:pPr>
        <w:spacing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w:t>
      </w:r>
      <w:r w:rsidR="0046061C" w:rsidRPr="00752C82">
        <w:rPr>
          <w:rFonts w:ascii="Times New Roman" w:eastAsia="Times New Roman" w:hAnsi="Times New Roman"/>
          <w:sz w:val="24"/>
          <w:szCs w:val="24"/>
          <w:lang w:eastAsia="fr-FR"/>
        </w:rPr>
        <w:t>Крайният срок за изпълнение на инвестицията по настоящия договор е до 3</w:t>
      </w:r>
      <w:r w:rsidR="06E78FD0" w:rsidRPr="24934B4C">
        <w:rPr>
          <w:rFonts w:ascii="Times New Roman" w:eastAsia="Times New Roman" w:hAnsi="Times New Roman"/>
          <w:sz w:val="24"/>
          <w:szCs w:val="24"/>
          <w:lang w:eastAsia="fr-FR"/>
        </w:rPr>
        <w:t>0</w:t>
      </w:r>
      <w:r w:rsidR="0046061C" w:rsidRPr="00752C82">
        <w:rPr>
          <w:rFonts w:ascii="Times New Roman" w:eastAsia="Times New Roman" w:hAnsi="Times New Roman"/>
          <w:sz w:val="24"/>
          <w:szCs w:val="24"/>
          <w:lang w:eastAsia="fr-FR"/>
        </w:rPr>
        <w:t>.0</w:t>
      </w:r>
      <w:r w:rsidR="3F3C9D62" w:rsidRPr="6D6D54C8">
        <w:rPr>
          <w:rFonts w:ascii="Times New Roman" w:eastAsia="Times New Roman" w:hAnsi="Times New Roman"/>
          <w:sz w:val="24"/>
          <w:szCs w:val="24"/>
          <w:lang w:eastAsia="fr-FR"/>
        </w:rPr>
        <w:t>6</w:t>
      </w:r>
      <w:r w:rsidR="0046061C" w:rsidRPr="00752C82">
        <w:rPr>
          <w:rFonts w:ascii="Times New Roman" w:eastAsia="Times New Roman" w:hAnsi="Times New Roman"/>
          <w:sz w:val="24"/>
          <w:szCs w:val="24"/>
          <w:lang w:eastAsia="fr-FR"/>
        </w:rPr>
        <w:t xml:space="preserve">.2026 г. </w:t>
      </w:r>
    </w:p>
    <w:p w14:paraId="3F0659F9" w14:textId="7A300755" w:rsidR="00B0356F" w:rsidRPr="00752C82" w:rsidRDefault="004C2A65" w:rsidP="006B58BD">
      <w:pPr>
        <w:spacing w:line="240" w:lineRule="auto"/>
        <w:ind w:firstLine="709"/>
        <w:jc w:val="both"/>
        <w:rPr>
          <w:rFonts w:ascii="Times New Roman" w:eastAsia="Times New Roman" w:hAnsi="Times New Roman"/>
          <w:sz w:val="24"/>
          <w:szCs w:val="24"/>
          <w:lang w:eastAsia="fr-FR"/>
        </w:rPr>
      </w:pPr>
      <w:r w:rsidRPr="007E268A">
        <w:rPr>
          <w:rFonts w:ascii="Times New Roman" w:eastAsia="Times New Roman" w:hAnsi="Times New Roman"/>
          <w:b/>
          <w:sz w:val="24"/>
          <w:szCs w:val="24"/>
          <w:lang w:eastAsia="fr-FR"/>
        </w:rPr>
        <w:t>(4)</w:t>
      </w:r>
      <w:r w:rsidRPr="007E268A">
        <w:rPr>
          <w:rFonts w:ascii="Times New Roman" w:eastAsia="Times New Roman" w:hAnsi="Times New Roman"/>
          <w:sz w:val="24"/>
          <w:szCs w:val="24"/>
          <w:lang w:eastAsia="fr-FR"/>
        </w:rPr>
        <w:t xml:space="preserve"> </w:t>
      </w:r>
      <w:r w:rsidR="00CB734F" w:rsidRPr="007E268A">
        <w:rPr>
          <w:rFonts w:ascii="Times New Roman" w:eastAsia="Times New Roman" w:hAnsi="Times New Roman"/>
          <w:sz w:val="24"/>
          <w:szCs w:val="24"/>
          <w:lang w:eastAsia="fr-FR"/>
        </w:rPr>
        <w:t>За целите на настоящия договор инвестицията се счита за изпълнена на датата, на която информацията за изградената физическа инфраструктура и</w:t>
      </w:r>
      <w:r w:rsidR="67556222" w:rsidRPr="34DBCA86">
        <w:rPr>
          <w:rFonts w:ascii="Times New Roman" w:eastAsia="Times New Roman" w:hAnsi="Times New Roman"/>
          <w:sz w:val="24"/>
          <w:szCs w:val="24"/>
          <w:lang w:eastAsia="fr-FR"/>
        </w:rPr>
        <w:t>/ или</w:t>
      </w:r>
      <w:r w:rsidR="00CB734F" w:rsidRPr="007E268A">
        <w:rPr>
          <w:rFonts w:ascii="Times New Roman" w:eastAsia="Times New Roman" w:hAnsi="Times New Roman"/>
          <w:sz w:val="24"/>
          <w:szCs w:val="24"/>
          <w:lang w:eastAsia="fr-FR"/>
        </w:rPr>
        <w:t xml:space="preserve"> разположената електронна съобщителна мрежа бъде предоставена в Единната информационна точка, като към заявлението за регистрация крайният получател прилага документите за въвеждане в експлоатация по смисъла на Закона за устройство на територията </w:t>
      </w:r>
      <w:r w:rsidR="5D27F1DE" w:rsidRPr="34DBCA86">
        <w:rPr>
          <w:rFonts w:ascii="Times New Roman" w:eastAsia="Times New Roman" w:hAnsi="Times New Roman"/>
          <w:sz w:val="24"/>
          <w:szCs w:val="24"/>
          <w:lang w:eastAsia="fr-FR"/>
        </w:rPr>
        <w:t>з</w:t>
      </w:r>
      <w:r w:rsidR="00CB734F" w:rsidRPr="34DBCA86">
        <w:rPr>
          <w:rFonts w:ascii="Times New Roman" w:eastAsia="Times New Roman" w:hAnsi="Times New Roman"/>
          <w:sz w:val="24"/>
          <w:szCs w:val="24"/>
          <w:lang w:eastAsia="fr-FR"/>
        </w:rPr>
        <w:t>а</w:t>
      </w:r>
      <w:r w:rsidR="00CB734F" w:rsidRPr="007E268A">
        <w:rPr>
          <w:rFonts w:ascii="Times New Roman" w:eastAsia="Times New Roman" w:hAnsi="Times New Roman"/>
          <w:sz w:val="24"/>
          <w:szCs w:val="24"/>
          <w:lang w:eastAsia="fr-FR"/>
        </w:rPr>
        <w:t xml:space="preserve"> физическата инфраструктура, съответно – информацията и протоколите по чл. 54 от Закона за </w:t>
      </w:r>
      <w:r w:rsidR="00CB734F" w:rsidRPr="31339FD5">
        <w:rPr>
          <w:rFonts w:ascii="Times New Roman" w:eastAsia="Times New Roman" w:hAnsi="Times New Roman"/>
          <w:sz w:val="24"/>
          <w:szCs w:val="24"/>
          <w:lang w:eastAsia="fr-FR"/>
        </w:rPr>
        <w:t>електронни</w:t>
      </w:r>
      <w:r w:rsidR="00CB734F" w:rsidRPr="007E268A">
        <w:rPr>
          <w:rFonts w:ascii="Times New Roman" w:eastAsia="Times New Roman" w:hAnsi="Times New Roman"/>
          <w:sz w:val="24"/>
          <w:szCs w:val="24"/>
          <w:lang w:eastAsia="fr-FR"/>
        </w:rPr>
        <w:t xml:space="preserve"> съобщителни мрежи и физическа инфраструктура за разполагането на електронната съобщителна мрежа.</w:t>
      </w:r>
      <w:r w:rsidR="00CB734F" w:rsidRPr="00752C82">
        <w:rPr>
          <w:rFonts w:ascii="Times New Roman" w:eastAsia="Times New Roman" w:hAnsi="Times New Roman"/>
          <w:sz w:val="24"/>
          <w:szCs w:val="24"/>
          <w:lang w:eastAsia="fr-FR"/>
        </w:rPr>
        <w:t xml:space="preserve">  </w:t>
      </w:r>
    </w:p>
    <w:p w14:paraId="71B687D6" w14:textId="77777777" w:rsidR="00F3636A" w:rsidRPr="00752C82" w:rsidRDefault="00415A9B" w:rsidP="006B58BD">
      <w:pPr>
        <w:spacing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sz w:val="24"/>
          <w:szCs w:val="24"/>
          <w:lang w:eastAsia="fr-FR"/>
        </w:rPr>
        <w:t xml:space="preserve"> </w:t>
      </w:r>
      <w:r w:rsidR="004C2A65" w:rsidRPr="00752C82">
        <w:rPr>
          <w:rFonts w:ascii="Times New Roman" w:eastAsia="Times New Roman" w:hAnsi="Times New Roman"/>
          <w:sz w:val="24"/>
          <w:szCs w:val="24"/>
          <w:lang w:eastAsia="fr-FR"/>
        </w:rPr>
        <w:t xml:space="preserve"> </w:t>
      </w:r>
    </w:p>
    <w:p w14:paraId="0286098B" w14:textId="77777777" w:rsidR="00D67BD7" w:rsidRPr="00752C82" w:rsidRDefault="00D67BD7" w:rsidP="002870D8">
      <w:pPr>
        <w:spacing w:before="80" w:after="80" w:line="240" w:lineRule="auto"/>
        <w:jc w:val="center"/>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Държавна помощ</w:t>
      </w:r>
    </w:p>
    <w:p w14:paraId="6B28C314" w14:textId="77777777" w:rsidR="00B0356F" w:rsidRPr="00752C82" w:rsidRDefault="00B0356F" w:rsidP="00D67BD7">
      <w:pPr>
        <w:spacing w:before="80" w:after="80" w:line="240" w:lineRule="auto"/>
        <w:ind w:firstLine="709"/>
        <w:jc w:val="center"/>
        <w:rPr>
          <w:rFonts w:ascii="Times New Roman" w:eastAsia="Times New Roman" w:hAnsi="Times New Roman"/>
          <w:b/>
          <w:sz w:val="24"/>
          <w:szCs w:val="24"/>
          <w:lang w:eastAsia="fr-FR"/>
        </w:rPr>
      </w:pPr>
    </w:p>
    <w:p w14:paraId="15D0CF35" w14:textId="61F9D2A8" w:rsidR="00D67BD7" w:rsidRPr="00752C82" w:rsidRDefault="00D67BD7" w:rsidP="00D67BD7">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 xml:space="preserve">Чл. 3. (1) </w:t>
      </w:r>
      <w:r w:rsidRPr="00752C82">
        <w:rPr>
          <w:rFonts w:ascii="Times New Roman" w:eastAsia="Times New Roman" w:hAnsi="Times New Roman"/>
          <w:sz w:val="24"/>
          <w:szCs w:val="24"/>
          <w:lang w:eastAsia="fr-FR"/>
        </w:rPr>
        <w:t xml:space="preserve">Предложението за изпълнение на инвестиция, Приложение І към настоящия договор, е в съответствие с </w:t>
      </w:r>
      <w:r w:rsidR="000E3D9C" w:rsidRPr="00752C82">
        <w:rPr>
          <w:rFonts w:ascii="Times New Roman" w:eastAsia="Times New Roman" w:hAnsi="Times New Roman"/>
          <w:sz w:val="24"/>
          <w:szCs w:val="24"/>
          <w:lang w:eastAsia="fr-FR"/>
        </w:rPr>
        <w:t xml:space="preserve">чл. 52г „Помощи за </w:t>
      </w:r>
      <w:r w:rsidR="002D70B0">
        <w:rPr>
          <w:rFonts w:ascii="Times New Roman" w:eastAsia="Times New Roman" w:hAnsi="Times New Roman"/>
          <w:sz w:val="24"/>
          <w:szCs w:val="24"/>
          <w:lang w:eastAsia="fr-FR"/>
        </w:rPr>
        <w:t>мрежи за пренос на данни</w:t>
      </w:r>
      <w:r w:rsidR="000E3D9C" w:rsidRPr="00752C82">
        <w:rPr>
          <w:rFonts w:ascii="Times New Roman" w:eastAsia="Times New Roman" w:hAnsi="Times New Roman"/>
          <w:sz w:val="24"/>
          <w:szCs w:val="24"/>
          <w:lang w:eastAsia="fr-FR"/>
        </w:rPr>
        <w:t xml:space="preserve">“ от </w:t>
      </w:r>
      <w:r w:rsidRPr="00752C82">
        <w:rPr>
          <w:rFonts w:ascii="Times New Roman" w:eastAsia="Times New Roman" w:hAnsi="Times New Roman"/>
          <w:sz w:val="24"/>
          <w:szCs w:val="24"/>
          <w:lang w:eastAsia="fr-FR"/>
        </w:rPr>
        <w:t xml:space="preserve">Регламент (ЕС) № 651/2014 на Комисията от 17 юни 2014 година за обявяване на някои </w:t>
      </w:r>
      <w:r w:rsidRPr="00752C82">
        <w:rPr>
          <w:rFonts w:ascii="Times New Roman" w:eastAsia="Times New Roman" w:hAnsi="Times New Roman"/>
          <w:sz w:val="24"/>
          <w:szCs w:val="24"/>
          <w:lang w:eastAsia="fr-FR"/>
        </w:rPr>
        <w:lastRenderedPageBreak/>
        <w:t xml:space="preserve">категории помощи за съвместими с вътрешния пазар в приложение на членове 107 и 108 от Договора (ОВ L 187, 2014 г., </w:t>
      </w:r>
      <w:proofErr w:type="spellStart"/>
      <w:r w:rsidRPr="00752C82">
        <w:rPr>
          <w:rFonts w:ascii="Times New Roman" w:eastAsia="Times New Roman" w:hAnsi="Times New Roman"/>
          <w:sz w:val="24"/>
          <w:szCs w:val="24"/>
          <w:lang w:eastAsia="fr-FR"/>
        </w:rPr>
        <w:t>стp</w:t>
      </w:r>
      <w:proofErr w:type="spellEnd"/>
      <w:r w:rsidRPr="00752C82">
        <w:rPr>
          <w:rFonts w:ascii="Times New Roman" w:eastAsia="Times New Roman" w:hAnsi="Times New Roman"/>
          <w:sz w:val="24"/>
          <w:szCs w:val="24"/>
          <w:lang w:eastAsia="fr-FR"/>
        </w:rPr>
        <w:t xml:space="preserve">. 1), последно изменен с  Регламент (ЕС) № 2023/1315 (OB L 167, 2023г., стр. 1). </w:t>
      </w:r>
    </w:p>
    <w:p w14:paraId="06A9CEE4" w14:textId="77777777" w:rsidR="00384EC5" w:rsidRPr="00752C82" w:rsidRDefault="00384EC5" w:rsidP="00D67BD7">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Администратор на помощта е Ръководителят на СНД.</w:t>
      </w:r>
    </w:p>
    <w:p w14:paraId="3B72C1DE" w14:textId="314CD97A" w:rsidR="00D67BD7" w:rsidRPr="00752C82" w:rsidRDefault="00384EC5" w:rsidP="00D67BD7">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00D67BD7" w:rsidRPr="00752C82">
        <w:rPr>
          <w:rFonts w:ascii="Times New Roman" w:eastAsia="Times New Roman" w:hAnsi="Times New Roman"/>
          <w:b/>
          <w:sz w:val="24"/>
          <w:szCs w:val="24"/>
          <w:lang w:eastAsia="fr-FR"/>
        </w:rPr>
        <w:t xml:space="preserve">) </w:t>
      </w:r>
      <w:r w:rsidR="00D67BD7" w:rsidRPr="00752C82">
        <w:rPr>
          <w:rFonts w:ascii="Times New Roman" w:eastAsia="Times New Roman" w:hAnsi="Times New Roman"/>
          <w:sz w:val="24"/>
          <w:szCs w:val="24"/>
          <w:lang w:eastAsia="fr-FR"/>
        </w:rPr>
        <w:t>При изпълнението на инвестиция</w:t>
      </w:r>
      <w:r w:rsidR="00713392" w:rsidRPr="00752C82">
        <w:rPr>
          <w:rFonts w:ascii="Times New Roman" w:eastAsia="Times New Roman" w:hAnsi="Times New Roman"/>
          <w:sz w:val="24"/>
          <w:szCs w:val="24"/>
          <w:lang w:eastAsia="fr-FR"/>
        </w:rPr>
        <w:t>та</w:t>
      </w:r>
      <w:r w:rsidR="00D67BD7" w:rsidRPr="00752C82">
        <w:rPr>
          <w:rFonts w:ascii="Times New Roman" w:eastAsia="Times New Roman" w:hAnsi="Times New Roman"/>
          <w:sz w:val="24"/>
          <w:szCs w:val="24"/>
          <w:lang w:eastAsia="fr-FR"/>
        </w:rPr>
        <w:t xml:space="preserve"> крайният получател се задължава да изпълнява изискванията на </w:t>
      </w:r>
      <w:r w:rsidR="00D97236">
        <w:rPr>
          <w:rFonts w:ascii="Times New Roman" w:eastAsia="Times New Roman" w:hAnsi="Times New Roman"/>
          <w:sz w:val="24"/>
          <w:szCs w:val="24"/>
          <w:lang w:eastAsia="fr-FR"/>
        </w:rPr>
        <w:t>Р</w:t>
      </w:r>
      <w:r w:rsidR="00D67BD7" w:rsidRPr="00752C82">
        <w:rPr>
          <w:rFonts w:ascii="Times New Roman" w:eastAsia="Times New Roman" w:hAnsi="Times New Roman"/>
          <w:sz w:val="24"/>
          <w:szCs w:val="24"/>
          <w:lang w:eastAsia="fr-FR"/>
        </w:rPr>
        <w:t>егламента по ал. 1, и разпоредбите и мерките по неговото прилагане</w:t>
      </w:r>
      <w:r w:rsidR="002B69BF" w:rsidRPr="00752C82">
        <w:rPr>
          <w:rFonts w:ascii="Times New Roman" w:eastAsia="Times New Roman" w:hAnsi="Times New Roman"/>
          <w:sz w:val="24"/>
          <w:szCs w:val="24"/>
          <w:lang w:eastAsia="fr-FR"/>
        </w:rPr>
        <w:t xml:space="preserve"> и изпълнение</w:t>
      </w:r>
      <w:r w:rsidR="00D67BD7" w:rsidRPr="00752C82">
        <w:rPr>
          <w:rFonts w:ascii="Times New Roman" w:eastAsia="Times New Roman" w:hAnsi="Times New Roman"/>
          <w:sz w:val="24"/>
          <w:szCs w:val="24"/>
          <w:lang w:eastAsia="fr-FR"/>
        </w:rPr>
        <w:t xml:space="preserve">. </w:t>
      </w:r>
    </w:p>
    <w:p w14:paraId="3C842E9A" w14:textId="77777777" w:rsidR="00E9024C" w:rsidRPr="00752C82" w:rsidRDefault="00384EC5" w:rsidP="00A16958">
      <w:pPr>
        <w:spacing w:line="240" w:lineRule="auto"/>
        <w:ind w:firstLine="709"/>
        <w:jc w:val="both"/>
        <w:rPr>
          <w:rFonts w:ascii="Times New Roman" w:hAnsi="Times New Roman"/>
          <w:sz w:val="24"/>
          <w:szCs w:val="24"/>
          <w:lang w:eastAsia="fr-FR"/>
        </w:rPr>
      </w:pPr>
      <w:r w:rsidRPr="00752C82">
        <w:rPr>
          <w:rFonts w:ascii="Times New Roman" w:hAnsi="Times New Roman"/>
          <w:b/>
          <w:sz w:val="24"/>
          <w:szCs w:val="24"/>
          <w:lang w:eastAsia="fr-FR"/>
        </w:rPr>
        <w:t>(4</w:t>
      </w:r>
      <w:r w:rsidR="00A16958" w:rsidRPr="00752C82">
        <w:rPr>
          <w:rFonts w:ascii="Times New Roman" w:hAnsi="Times New Roman"/>
          <w:b/>
          <w:sz w:val="24"/>
          <w:szCs w:val="24"/>
          <w:lang w:eastAsia="fr-FR"/>
        </w:rPr>
        <w:t>)</w:t>
      </w:r>
      <w:r w:rsidR="00E9024C" w:rsidRPr="00752C82">
        <w:rPr>
          <w:rFonts w:ascii="Times New Roman" w:hAnsi="Times New Roman"/>
          <w:sz w:val="24"/>
          <w:szCs w:val="24"/>
          <w:lang w:eastAsia="fr-FR"/>
        </w:rPr>
        <w:t xml:space="preserve"> </w:t>
      </w:r>
      <w:r w:rsidR="00A16958" w:rsidRPr="00752C82">
        <w:rPr>
          <w:rFonts w:ascii="Times New Roman" w:hAnsi="Times New Roman"/>
          <w:sz w:val="24"/>
          <w:szCs w:val="24"/>
          <w:lang w:eastAsia="fr-FR"/>
        </w:rPr>
        <w:t xml:space="preserve">Крайният получател </w:t>
      </w:r>
      <w:r w:rsidR="00E9024C" w:rsidRPr="00752C82">
        <w:rPr>
          <w:rFonts w:ascii="Times New Roman" w:hAnsi="Times New Roman"/>
          <w:sz w:val="24"/>
          <w:szCs w:val="24"/>
          <w:lang w:eastAsia="fr-FR"/>
        </w:rPr>
        <w:t xml:space="preserve">се задължава да осигури устойчивост на проектните дейности, като: </w:t>
      </w:r>
    </w:p>
    <w:p w14:paraId="35FC9254" w14:textId="691F5FA2" w:rsidR="00E9024C" w:rsidRPr="005A698B" w:rsidRDefault="00A16958" w:rsidP="00B0356F">
      <w:pPr>
        <w:spacing w:line="240" w:lineRule="auto"/>
        <w:ind w:firstLine="709"/>
        <w:jc w:val="both"/>
        <w:rPr>
          <w:rFonts w:ascii="Times New Roman" w:hAnsi="Times New Roman"/>
          <w:sz w:val="24"/>
          <w:szCs w:val="24"/>
          <w:lang w:eastAsia="fr-FR"/>
        </w:rPr>
      </w:pPr>
      <w:r w:rsidRPr="00752C82">
        <w:rPr>
          <w:rFonts w:ascii="Times New Roman" w:hAnsi="Times New Roman"/>
          <w:b/>
          <w:sz w:val="24"/>
          <w:szCs w:val="24"/>
          <w:lang w:eastAsia="fr-FR"/>
        </w:rPr>
        <w:t>1.</w:t>
      </w:r>
      <w:r w:rsidR="00E9024C" w:rsidRPr="00752C82">
        <w:rPr>
          <w:rFonts w:ascii="Times New Roman" w:hAnsi="Times New Roman"/>
          <w:sz w:val="24"/>
          <w:szCs w:val="24"/>
          <w:lang w:eastAsia="fr-FR"/>
        </w:rPr>
        <w:t xml:space="preserve"> за срок от минимум </w:t>
      </w:r>
      <w:r w:rsidR="00C03FC0">
        <w:rPr>
          <w:rFonts w:ascii="Times New Roman" w:hAnsi="Times New Roman"/>
          <w:sz w:val="24"/>
          <w:szCs w:val="24"/>
          <w:lang w:val="en-US" w:eastAsia="fr-FR"/>
        </w:rPr>
        <w:t>20</w:t>
      </w:r>
      <w:r w:rsidR="00C03FC0" w:rsidRPr="00752C82">
        <w:rPr>
          <w:rFonts w:ascii="Times New Roman" w:hAnsi="Times New Roman"/>
          <w:sz w:val="24"/>
          <w:szCs w:val="24"/>
          <w:lang w:eastAsia="fr-FR"/>
        </w:rPr>
        <w:t xml:space="preserve"> </w:t>
      </w:r>
      <w:r w:rsidR="00E9024C" w:rsidRPr="00752C82">
        <w:rPr>
          <w:rFonts w:ascii="Times New Roman" w:hAnsi="Times New Roman"/>
          <w:sz w:val="24"/>
          <w:szCs w:val="24"/>
          <w:lang w:eastAsia="fr-FR"/>
        </w:rPr>
        <w:t xml:space="preserve">години след одобрение на окончателния отчет по </w:t>
      </w:r>
      <w:r w:rsidRPr="00752C82">
        <w:rPr>
          <w:rFonts w:ascii="Times New Roman" w:hAnsi="Times New Roman"/>
          <w:sz w:val="24"/>
          <w:szCs w:val="24"/>
          <w:lang w:eastAsia="fr-FR"/>
        </w:rPr>
        <w:t>инвестицията</w:t>
      </w:r>
      <w:r w:rsidR="00D33081" w:rsidRPr="00752C82">
        <w:rPr>
          <w:rFonts w:ascii="Times New Roman" w:hAnsi="Times New Roman"/>
          <w:sz w:val="24"/>
          <w:szCs w:val="24"/>
          <w:lang w:eastAsia="fr-FR"/>
        </w:rPr>
        <w:t>: (а)</w:t>
      </w:r>
      <w:r w:rsidR="00E9024C" w:rsidRPr="00752C82">
        <w:rPr>
          <w:rFonts w:ascii="Times New Roman" w:hAnsi="Times New Roman"/>
          <w:sz w:val="24"/>
          <w:szCs w:val="24"/>
          <w:lang w:eastAsia="fr-FR"/>
        </w:rPr>
        <w:t xml:space="preserve"> не прехвърля правото на собственост върху </w:t>
      </w:r>
      <w:r w:rsidRPr="00752C82">
        <w:rPr>
          <w:rFonts w:ascii="Times New Roman" w:hAnsi="Times New Roman"/>
          <w:sz w:val="24"/>
          <w:szCs w:val="24"/>
          <w:lang w:eastAsia="fr-FR"/>
        </w:rPr>
        <w:t>физическата инфраструктура и електронната съобщителна мрежа</w:t>
      </w:r>
      <w:r w:rsidR="00E9024C" w:rsidRPr="00752C82">
        <w:rPr>
          <w:rFonts w:ascii="Times New Roman" w:hAnsi="Times New Roman"/>
          <w:sz w:val="24"/>
          <w:szCs w:val="24"/>
          <w:lang w:eastAsia="fr-FR"/>
        </w:rPr>
        <w:t>, изграден</w:t>
      </w:r>
      <w:r w:rsidRPr="00752C82">
        <w:rPr>
          <w:rFonts w:ascii="Times New Roman" w:hAnsi="Times New Roman"/>
          <w:sz w:val="24"/>
          <w:szCs w:val="24"/>
          <w:lang w:eastAsia="fr-FR"/>
        </w:rPr>
        <w:t>и или разположени</w:t>
      </w:r>
      <w:r w:rsidR="00E9024C" w:rsidRPr="00752C82">
        <w:rPr>
          <w:rFonts w:ascii="Times New Roman" w:hAnsi="Times New Roman"/>
          <w:sz w:val="24"/>
          <w:szCs w:val="24"/>
          <w:lang w:eastAsia="fr-FR"/>
        </w:rPr>
        <w:t xml:space="preserve"> в резултат на инвестицията по настоящия Договор</w:t>
      </w:r>
      <w:r w:rsidR="0061262F" w:rsidRPr="00752C82">
        <w:rPr>
          <w:rFonts w:ascii="Times New Roman" w:hAnsi="Times New Roman"/>
          <w:sz w:val="24"/>
          <w:szCs w:val="24"/>
          <w:lang w:eastAsia="fr-FR"/>
        </w:rPr>
        <w:t>, освен със съгласието на Ръководителя на СНД и при условие че новият собственик поеме всички задължения по този договор за съответната прехвърлена инфраструктура или мрежа</w:t>
      </w:r>
      <w:r w:rsidR="00A30206" w:rsidRPr="00752C82">
        <w:rPr>
          <w:rFonts w:ascii="Times New Roman" w:hAnsi="Times New Roman"/>
          <w:sz w:val="24"/>
          <w:szCs w:val="24"/>
          <w:lang w:eastAsia="fr-FR"/>
        </w:rPr>
        <w:t xml:space="preserve"> (б)</w:t>
      </w:r>
      <w:r w:rsidR="00E9024C" w:rsidRPr="00752C82">
        <w:rPr>
          <w:rFonts w:ascii="Times New Roman" w:hAnsi="Times New Roman"/>
          <w:sz w:val="24"/>
          <w:szCs w:val="24"/>
          <w:lang w:eastAsia="fr-FR"/>
        </w:rPr>
        <w:t xml:space="preserve"> не променя предназначението на активите, придобити в резултат на изпълнението на </w:t>
      </w:r>
      <w:r w:rsidRPr="00752C82">
        <w:rPr>
          <w:rFonts w:ascii="Times New Roman" w:hAnsi="Times New Roman"/>
          <w:sz w:val="24"/>
          <w:szCs w:val="24"/>
          <w:lang w:eastAsia="fr-FR"/>
        </w:rPr>
        <w:t>инвестицията</w:t>
      </w:r>
      <w:r w:rsidR="00A30206" w:rsidRPr="00752C82">
        <w:rPr>
          <w:rFonts w:ascii="Times New Roman" w:hAnsi="Times New Roman"/>
          <w:sz w:val="24"/>
          <w:szCs w:val="24"/>
          <w:lang w:eastAsia="fr-FR"/>
        </w:rPr>
        <w:t xml:space="preserve">; </w:t>
      </w:r>
      <w:r w:rsidR="00E9024C" w:rsidRPr="00752C82">
        <w:rPr>
          <w:rFonts w:ascii="Times New Roman" w:hAnsi="Times New Roman"/>
          <w:sz w:val="24"/>
          <w:szCs w:val="24"/>
          <w:lang w:eastAsia="fr-FR"/>
        </w:rPr>
        <w:t xml:space="preserve">и </w:t>
      </w:r>
      <w:r w:rsidR="00A30206" w:rsidRPr="00752C82">
        <w:rPr>
          <w:rFonts w:ascii="Times New Roman" w:hAnsi="Times New Roman"/>
          <w:sz w:val="24"/>
          <w:szCs w:val="24"/>
          <w:lang w:eastAsia="fr-FR"/>
        </w:rPr>
        <w:t xml:space="preserve">(в) </w:t>
      </w:r>
      <w:r w:rsidR="00E9024C" w:rsidRPr="00752C82">
        <w:rPr>
          <w:rFonts w:ascii="Times New Roman" w:hAnsi="Times New Roman"/>
          <w:sz w:val="24"/>
          <w:szCs w:val="24"/>
          <w:lang w:eastAsia="fr-FR"/>
        </w:rPr>
        <w:t xml:space="preserve">не сключва договори от всякакъв характер с трети лица и/или извършва други действия, които биха могли да доведат до значително изменение в резултатите от </w:t>
      </w:r>
      <w:r w:rsidRPr="00752C82">
        <w:rPr>
          <w:rFonts w:ascii="Times New Roman" w:hAnsi="Times New Roman"/>
          <w:sz w:val="24"/>
          <w:szCs w:val="24"/>
          <w:lang w:eastAsia="fr-FR"/>
        </w:rPr>
        <w:t>инвестиц</w:t>
      </w:r>
      <w:r w:rsidRPr="005A698B">
        <w:rPr>
          <w:rFonts w:ascii="Times New Roman" w:hAnsi="Times New Roman"/>
          <w:sz w:val="24"/>
          <w:szCs w:val="24"/>
          <w:lang w:eastAsia="fr-FR"/>
        </w:rPr>
        <w:t>ията</w:t>
      </w:r>
      <w:r w:rsidR="00E9024C" w:rsidRPr="005A698B">
        <w:rPr>
          <w:rFonts w:ascii="Times New Roman" w:hAnsi="Times New Roman"/>
          <w:sz w:val="24"/>
          <w:szCs w:val="24"/>
          <w:lang w:eastAsia="fr-FR"/>
        </w:rPr>
        <w:t>;</w:t>
      </w:r>
    </w:p>
    <w:p w14:paraId="358665D3" w14:textId="19B5DB84" w:rsidR="00E9024C" w:rsidRPr="00752C82" w:rsidRDefault="00A16958" w:rsidP="001942C3">
      <w:pPr>
        <w:spacing w:line="240" w:lineRule="auto"/>
        <w:ind w:firstLine="567"/>
        <w:jc w:val="both"/>
        <w:rPr>
          <w:rFonts w:ascii="Times New Roman" w:hAnsi="Times New Roman"/>
          <w:sz w:val="24"/>
          <w:szCs w:val="24"/>
          <w:lang w:eastAsia="fr-FR"/>
        </w:rPr>
      </w:pPr>
      <w:r w:rsidRPr="005A698B">
        <w:rPr>
          <w:rFonts w:ascii="Times New Roman" w:hAnsi="Times New Roman"/>
          <w:b/>
          <w:sz w:val="24"/>
          <w:szCs w:val="24"/>
          <w:lang w:eastAsia="fr-FR"/>
        </w:rPr>
        <w:t>2.</w:t>
      </w:r>
      <w:r w:rsidR="00E9024C" w:rsidRPr="005A698B">
        <w:rPr>
          <w:rFonts w:ascii="Times New Roman" w:hAnsi="Times New Roman"/>
          <w:sz w:val="24"/>
          <w:szCs w:val="24"/>
          <w:lang w:eastAsia="fr-FR"/>
        </w:rPr>
        <w:t xml:space="preserve"> застрахова имуществото (за покриване на разходите за ремонт/възстановяване в случай на повреда или унищожаване на </w:t>
      </w:r>
      <w:r w:rsidRPr="005A698B">
        <w:rPr>
          <w:rFonts w:ascii="Times New Roman" w:hAnsi="Times New Roman"/>
          <w:sz w:val="24"/>
          <w:szCs w:val="24"/>
          <w:lang w:eastAsia="fr-FR"/>
        </w:rPr>
        <w:t>инфраструктурата или мрежата</w:t>
      </w:r>
      <w:r w:rsidR="00E9024C" w:rsidRPr="005A698B">
        <w:rPr>
          <w:rFonts w:ascii="Times New Roman" w:hAnsi="Times New Roman"/>
          <w:sz w:val="24"/>
          <w:szCs w:val="24"/>
          <w:lang w:eastAsia="fr-FR"/>
        </w:rPr>
        <w:t>)</w:t>
      </w:r>
      <w:r w:rsidRPr="005A698B">
        <w:rPr>
          <w:rFonts w:ascii="Times New Roman" w:hAnsi="Times New Roman"/>
          <w:sz w:val="24"/>
          <w:szCs w:val="24"/>
          <w:lang w:eastAsia="fr-FR"/>
        </w:rPr>
        <w:t>, придобито в резултат на инвестицията</w:t>
      </w:r>
      <w:r w:rsidR="00E9024C" w:rsidRPr="005A698B">
        <w:rPr>
          <w:rFonts w:ascii="Times New Roman" w:hAnsi="Times New Roman"/>
          <w:sz w:val="24"/>
          <w:szCs w:val="24"/>
          <w:lang w:eastAsia="fr-FR"/>
        </w:rPr>
        <w:t xml:space="preserve"> за първата година на експлоатация, </w:t>
      </w:r>
      <w:r w:rsidR="00CB209E">
        <w:rPr>
          <w:rFonts w:ascii="Times New Roman" w:hAnsi="Times New Roman"/>
          <w:sz w:val="24"/>
          <w:szCs w:val="24"/>
          <w:lang w:eastAsia="fr-FR"/>
        </w:rPr>
        <w:t xml:space="preserve">като застрахователната сума </w:t>
      </w:r>
      <w:r w:rsidR="00E9024C" w:rsidRPr="005A698B">
        <w:rPr>
          <w:rFonts w:ascii="Times New Roman" w:hAnsi="Times New Roman"/>
          <w:sz w:val="24"/>
          <w:szCs w:val="24"/>
          <w:lang w:eastAsia="fr-FR"/>
        </w:rPr>
        <w:t xml:space="preserve">е най-малко равна на размера на </w:t>
      </w:r>
      <w:r w:rsidR="00CB209E">
        <w:rPr>
          <w:rFonts w:ascii="Times New Roman" w:hAnsi="Times New Roman"/>
          <w:sz w:val="24"/>
          <w:szCs w:val="24"/>
          <w:lang w:eastAsia="fr-FR"/>
        </w:rPr>
        <w:t xml:space="preserve">реално получените </w:t>
      </w:r>
      <w:r w:rsidR="00E9024C" w:rsidRPr="005A698B">
        <w:rPr>
          <w:rFonts w:ascii="Times New Roman" w:hAnsi="Times New Roman"/>
          <w:sz w:val="24"/>
          <w:szCs w:val="24"/>
          <w:lang w:eastAsia="fr-FR"/>
        </w:rPr>
        <w:t>безвъзмездни средства;</w:t>
      </w:r>
    </w:p>
    <w:p w14:paraId="7FFD2A2A" w14:textId="6B08CB2F" w:rsidR="00A16958" w:rsidRPr="00752C82" w:rsidRDefault="00A16958" w:rsidP="00A16958">
      <w:pPr>
        <w:spacing w:line="240" w:lineRule="auto"/>
        <w:ind w:firstLine="567"/>
        <w:jc w:val="both"/>
        <w:rPr>
          <w:rFonts w:ascii="Times New Roman" w:hAnsi="Times New Roman"/>
          <w:sz w:val="24"/>
          <w:szCs w:val="24"/>
          <w:lang w:eastAsia="fr-FR"/>
        </w:rPr>
      </w:pPr>
      <w:r w:rsidRPr="00752C82">
        <w:rPr>
          <w:rFonts w:ascii="Times New Roman" w:hAnsi="Times New Roman"/>
          <w:b/>
          <w:sz w:val="24"/>
          <w:szCs w:val="24"/>
          <w:lang w:eastAsia="fr-FR"/>
        </w:rPr>
        <w:t>3.</w:t>
      </w:r>
      <w:r w:rsidR="00E9024C" w:rsidRPr="00752C82">
        <w:rPr>
          <w:rFonts w:ascii="Times New Roman" w:hAnsi="Times New Roman"/>
          <w:sz w:val="24"/>
          <w:szCs w:val="24"/>
          <w:lang w:eastAsia="fr-FR"/>
        </w:rPr>
        <w:t xml:space="preserve"> за пери</w:t>
      </w:r>
      <w:r w:rsidR="00E9024C" w:rsidRPr="00CB209E">
        <w:rPr>
          <w:rFonts w:ascii="Times New Roman" w:hAnsi="Times New Roman"/>
          <w:sz w:val="24"/>
          <w:szCs w:val="24"/>
          <w:lang w:eastAsia="fr-FR"/>
        </w:rPr>
        <w:t xml:space="preserve">од от </w:t>
      </w:r>
      <w:r w:rsidR="0061262F" w:rsidRPr="0032359A">
        <w:rPr>
          <w:rFonts w:ascii="Times New Roman" w:hAnsi="Times New Roman"/>
          <w:sz w:val="24"/>
          <w:szCs w:val="24"/>
          <w:lang w:eastAsia="fr-FR"/>
        </w:rPr>
        <w:t>20</w:t>
      </w:r>
      <w:r w:rsidR="00E9024C" w:rsidRPr="0032359A">
        <w:rPr>
          <w:rFonts w:ascii="Times New Roman" w:hAnsi="Times New Roman"/>
          <w:sz w:val="24"/>
          <w:szCs w:val="24"/>
          <w:lang w:eastAsia="fr-FR"/>
        </w:rPr>
        <w:t xml:space="preserve"> години след одобрение на окончателния </w:t>
      </w:r>
      <w:r w:rsidR="6610AE14" w:rsidRPr="0032359A">
        <w:rPr>
          <w:rFonts w:ascii="Times New Roman" w:hAnsi="Times New Roman"/>
          <w:sz w:val="24"/>
          <w:szCs w:val="24"/>
          <w:lang w:eastAsia="fr-FR"/>
        </w:rPr>
        <w:t xml:space="preserve">Финансово-технически </w:t>
      </w:r>
      <w:r w:rsidR="00E9024C" w:rsidRPr="0032359A">
        <w:rPr>
          <w:rFonts w:ascii="Times New Roman" w:hAnsi="Times New Roman"/>
          <w:sz w:val="24"/>
          <w:szCs w:val="24"/>
          <w:lang w:eastAsia="fr-FR"/>
        </w:rPr>
        <w:t>отчет по проекта</w:t>
      </w:r>
      <w:r w:rsidR="00E9024C" w:rsidRPr="00CB209E">
        <w:rPr>
          <w:rFonts w:ascii="Times New Roman" w:hAnsi="Times New Roman"/>
          <w:sz w:val="24"/>
          <w:szCs w:val="24"/>
          <w:lang w:eastAsia="fr-FR"/>
        </w:rPr>
        <w:t xml:space="preserve"> осигурява поддръж</w:t>
      </w:r>
      <w:r w:rsidR="00E9024C" w:rsidRPr="00752C82">
        <w:rPr>
          <w:rFonts w:ascii="Times New Roman" w:hAnsi="Times New Roman"/>
          <w:sz w:val="24"/>
          <w:szCs w:val="24"/>
          <w:lang w:eastAsia="fr-FR"/>
        </w:rPr>
        <w:t>ка на инфраструктурата, обект на финансиране</w:t>
      </w:r>
      <w:r w:rsidR="00B0356F" w:rsidRPr="00752C82">
        <w:rPr>
          <w:rFonts w:ascii="Times New Roman" w:hAnsi="Times New Roman"/>
          <w:sz w:val="24"/>
          <w:szCs w:val="24"/>
          <w:lang w:eastAsia="fr-FR"/>
        </w:rPr>
        <w:t>.</w:t>
      </w:r>
    </w:p>
    <w:p w14:paraId="2E477748" w14:textId="4C3AD647" w:rsidR="00B0356F" w:rsidRPr="00752C82" w:rsidRDefault="00B0356F" w:rsidP="001942C3">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w:t>
      </w:r>
      <w:r w:rsidR="00384EC5" w:rsidRPr="00752C82">
        <w:rPr>
          <w:rFonts w:ascii="Times New Roman" w:eastAsia="Times New Roman" w:hAnsi="Times New Roman"/>
          <w:b/>
          <w:sz w:val="24"/>
          <w:szCs w:val="24"/>
          <w:lang w:eastAsia="fr-FR"/>
        </w:rPr>
        <w:t>5</w:t>
      </w:r>
      <w:r w:rsidRPr="00752C82">
        <w:rPr>
          <w:rFonts w:ascii="Times New Roman" w:eastAsia="Times New Roman" w:hAnsi="Times New Roman"/>
          <w:b/>
          <w:sz w:val="24"/>
          <w:szCs w:val="24"/>
          <w:lang w:eastAsia="fr-FR"/>
        </w:rPr>
        <w:t>)</w:t>
      </w:r>
      <w:r w:rsidRPr="00752C82">
        <w:rPr>
          <w:rFonts w:ascii="Times New Roman" w:eastAsia="Times New Roman" w:hAnsi="Times New Roman"/>
          <w:sz w:val="24"/>
          <w:szCs w:val="24"/>
          <w:lang w:eastAsia="fr-FR"/>
        </w:rPr>
        <w:t xml:space="preserve">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w:t>
      </w:r>
      <w:r w:rsidRPr="00752C82">
        <w:rPr>
          <w:rFonts w:ascii="Times New Roman" w:eastAsia="Times New Roman" w:hAnsi="Times New Roman"/>
          <w:sz w:val="24"/>
          <w:szCs w:val="24"/>
          <w:lang w:eastAsia="fr-FR"/>
        </w:rPr>
        <w:lastRenderedPageBreak/>
        <w:t>неправомерно предоставена държавна помощ и не е възстановило изцяло неправомерно получената държавна помощ.</w:t>
      </w:r>
    </w:p>
    <w:p w14:paraId="06B7DFE6" w14:textId="0A84CD66" w:rsidR="00B0356F" w:rsidRPr="00752C82" w:rsidRDefault="00384EC5" w:rsidP="00B0356F">
      <w:pPr>
        <w:spacing w:before="24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(6</w:t>
      </w:r>
      <w:r w:rsidR="00B0356F" w:rsidRPr="00752C82">
        <w:rPr>
          <w:rFonts w:ascii="Times New Roman" w:eastAsia="Times New Roman" w:hAnsi="Times New Roman"/>
          <w:b/>
          <w:sz w:val="24"/>
          <w:szCs w:val="24"/>
          <w:lang w:eastAsia="fr-FR"/>
        </w:rPr>
        <w:t>)</w:t>
      </w:r>
      <w:r w:rsidR="00B0356F" w:rsidRPr="00752C82">
        <w:rPr>
          <w:rFonts w:ascii="Times New Roman" w:eastAsia="Times New Roman" w:hAnsi="Times New Roman"/>
          <w:sz w:val="24"/>
          <w:szCs w:val="24"/>
          <w:lang w:eastAsia="fr-FR"/>
        </w:rPr>
        <w:t xml:space="preserve"> При нарушения от страна на крайния получател на изискванията на </w:t>
      </w:r>
      <w:r w:rsidRPr="00752C82">
        <w:rPr>
          <w:rFonts w:ascii="Times New Roman" w:eastAsia="Times New Roman" w:hAnsi="Times New Roman"/>
          <w:sz w:val="24"/>
          <w:szCs w:val="24"/>
          <w:lang w:eastAsia="fr-FR"/>
        </w:rPr>
        <w:t>регламента по ал. 1</w:t>
      </w:r>
      <w:r w:rsidR="00B0356F" w:rsidRPr="00752C82">
        <w:rPr>
          <w:rFonts w:ascii="Times New Roman" w:eastAsia="Times New Roman" w:hAnsi="Times New Roman"/>
          <w:sz w:val="24"/>
          <w:szCs w:val="24"/>
          <w:lang w:eastAsia="fr-FR"/>
        </w:rPr>
        <w:t>, крайният получател следва да възстанови изцяло предоставената държавна помощ със съответната законова лихва.</w:t>
      </w:r>
    </w:p>
    <w:p w14:paraId="57152CC1" w14:textId="77777777" w:rsidR="00F827F1" w:rsidRPr="00752C82" w:rsidRDefault="006B4A69" w:rsidP="00B0356F">
      <w:pPr>
        <w:spacing w:before="24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(7)</w:t>
      </w:r>
      <w:r w:rsidRPr="00752C82">
        <w:rPr>
          <w:rFonts w:ascii="Times New Roman" w:eastAsia="Times New Roman" w:hAnsi="Times New Roman"/>
          <w:sz w:val="24"/>
          <w:szCs w:val="24"/>
          <w:lang w:eastAsia="fr-FR"/>
        </w:rPr>
        <w:t xml:space="preserve"> При кандидатстване за друго публично финансиране крайният получател следва да има предвид правилата за натрупване с друга държавна помощ, както са посочени в Условията за кандидатстване.</w:t>
      </w:r>
    </w:p>
    <w:p w14:paraId="6262DCC6" w14:textId="77777777" w:rsidR="006B4A69" w:rsidRPr="00752C82" w:rsidRDefault="006B4A69" w:rsidP="00B0356F">
      <w:pPr>
        <w:spacing w:before="240" w:after="80" w:line="240" w:lineRule="auto"/>
        <w:ind w:firstLine="567"/>
        <w:jc w:val="both"/>
        <w:rPr>
          <w:rFonts w:ascii="Times New Roman" w:eastAsia="Times New Roman" w:hAnsi="Times New Roman"/>
          <w:sz w:val="24"/>
          <w:szCs w:val="24"/>
          <w:lang w:eastAsia="fr-FR"/>
        </w:rPr>
      </w:pPr>
    </w:p>
    <w:p w14:paraId="05BC9105" w14:textId="77777777" w:rsidR="00B0356F" w:rsidRPr="00752C82" w:rsidRDefault="001037B0" w:rsidP="001942C3">
      <w:pPr>
        <w:spacing w:line="240" w:lineRule="auto"/>
        <w:jc w:val="center"/>
        <w:rPr>
          <w:rFonts w:ascii="Times New Roman" w:hAnsi="Times New Roman"/>
          <w:b/>
          <w:sz w:val="24"/>
          <w:szCs w:val="24"/>
          <w:lang w:eastAsia="fr-FR"/>
        </w:rPr>
      </w:pPr>
      <w:r w:rsidRPr="00752C82">
        <w:rPr>
          <w:rFonts w:ascii="Times New Roman" w:hAnsi="Times New Roman"/>
          <w:b/>
          <w:sz w:val="24"/>
          <w:szCs w:val="24"/>
          <w:lang w:eastAsia="fr-FR"/>
        </w:rPr>
        <w:t>Изпълнение на инвестицията</w:t>
      </w:r>
    </w:p>
    <w:p w14:paraId="2E140E50" w14:textId="77777777" w:rsidR="00DB7EB9" w:rsidRPr="00752C82" w:rsidRDefault="00DB7EB9" w:rsidP="001942C3">
      <w:pPr>
        <w:spacing w:line="240" w:lineRule="auto"/>
        <w:ind w:firstLine="567"/>
        <w:jc w:val="center"/>
        <w:rPr>
          <w:rFonts w:ascii="Times New Roman" w:hAnsi="Times New Roman"/>
          <w:b/>
          <w:sz w:val="24"/>
          <w:szCs w:val="24"/>
          <w:lang w:eastAsia="fr-FR"/>
        </w:rPr>
      </w:pPr>
    </w:p>
    <w:p w14:paraId="5275CDF5" w14:textId="46F2FA36" w:rsidR="009C4CB8" w:rsidRPr="00752C82" w:rsidRDefault="001037B0" w:rsidP="001037B0">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hAnsi="Times New Roman"/>
          <w:b/>
          <w:sz w:val="24"/>
          <w:szCs w:val="24"/>
          <w:lang w:eastAsia="fr-FR"/>
        </w:rPr>
        <w:t>Чл. 4</w:t>
      </w:r>
      <w:r w:rsidR="00F827F1" w:rsidRPr="00752C82">
        <w:rPr>
          <w:rFonts w:ascii="Times New Roman" w:hAnsi="Times New Roman"/>
          <w:b/>
          <w:sz w:val="24"/>
          <w:szCs w:val="24"/>
          <w:lang w:eastAsia="fr-FR"/>
        </w:rPr>
        <w:t>.</w:t>
      </w:r>
      <w:r w:rsidRPr="00752C82">
        <w:rPr>
          <w:rFonts w:ascii="Times New Roman" w:hAnsi="Times New Roman"/>
          <w:b/>
          <w:sz w:val="24"/>
          <w:szCs w:val="24"/>
          <w:lang w:eastAsia="fr-FR"/>
        </w:rPr>
        <w:t xml:space="preserve"> (1)</w:t>
      </w:r>
      <w:r w:rsidR="002C5E60" w:rsidRPr="00752C82">
        <w:rPr>
          <w:rFonts w:ascii="Times New Roman" w:eastAsia="Times New Roman" w:hAnsi="Times New Roman"/>
          <w:b/>
          <w:sz w:val="24"/>
          <w:szCs w:val="24"/>
          <w:lang w:eastAsia="fr-FR"/>
        </w:rPr>
        <w:t xml:space="preserve"> </w:t>
      </w:r>
      <w:r w:rsidR="0091777B" w:rsidRPr="00752C82">
        <w:rPr>
          <w:rFonts w:ascii="Times New Roman" w:eastAsia="Times New Roman" w:hAnsi="Times New Roman"/>
          <w:sz w:val="24"/>
          <w:szCs w:val="24"/>
          <w:lang w:eastAsia="fr-FR"/>
        </w:rPr>
        <w:t>К</w:t>
      </w:r>
      <w:r w:rsidR="00064D05" w:rsidRPr="00752C82">
        <w:rPr>
          <w:rFonts w:ascii="Times New Roman" w:eastAsia="Times New Roman" w:hAnsi="Times New Roman"/>
          <w:sz w:val="24"/>
          <w:szCs w:val="24"/>
          <w:lang w:eastAsia="fr-FR"/>
        </w:rPr>
        <w:t>райният</w:t>
      </w:r>
      <w:r w:rsidR="0002757C">
        <w:rPr>
          <w:rFonts w:ascii="Times New Roman" w:eastAsia="Times New Roman" w:hAnsi="Times New Roman"/>
          <w:sz w:val="24"/>
          <w:szCs w:val="24"/>
          <w:lang w:eastAsia="fr-FR"/>
        </w:rPr>
        <w:t xml:space="preserve"> получател</w:t>
      </w:r>
      <w:r w:rsidR="0091777B" w:rsidRPr="00752C82">
        <w:rPr>
          <w:rFonts w:ascii="Times New Roman" w:eastAsia="Times New Roman" w:hAnsi="Times New Roman"/>
          <w:sz w:val="24"/>
          <w:szCs w:val="24"/>
          <w:lang w:eastAsia="fr-FR"/>
        </w:rPr>
        <w:t xml:space="preserve"> </w:t>
      </w:r>
      <w:r w:rsidR="009C4CB8" w:rsidRPr="00752C82">
        <w:rPr>
          <w:rFonts w:ascii="Times New Roman" w:eastAsia="Times New Roman" w:hAnsi="Times New Roman"/>
          <w:sz w:val="24"/>
          <w:szCs w:val="24"/>
          <w:lang w:eastAsia="fr-FR"/>
        </w:rPr>
        <w:t xml:space="preserve">изпълнява </w:t>
      </w:r>
      <w:r w:rsidR="00552BCE" w:rsidRPr="00752C82">
        <w:rPr>
          <w:rFonts w:ascii="Times New Roman" w:eastAsia="Times New Roman" w:hAnsi="Times New Roman"/>
          <w:sz w:val="24"/>
          <w:szCs w:val="24"/>
          <w:lang w:eastAsia="fr-FR"/>
        </w:rPr>
        <w:t>инвестицията</w:t>
      </w:r>
      <w:r w:rsidR="009C4CB8" w:rsidRPr="00752C82">
        <w:rPr>
          <w:rFonts w:ascii="Times New Roman" w:eastAsia="Times New Roman" w:hAnsi="Times New Roman"/>
          <w:sz w:val="24"/>
          <w:szCs w:val="24"/>
          <w:lang w:eastAsia="fr-FR"/>
        </w:rPr>
        <w:t xml:space="preserve"> съгласно одобреното предложение</w:t>
      </w:r>
      <w:r w:rsidR="000F728F" w:rsidRPr="00752C82">
        <w:rPr>
          <w:rFonts w:ascii="Times New Roman" w:eastAsia="Times New Roman" w:hAnsi="Times New Roman"/>
          <w:sz w:val="24"/>
          <w:szCs w:val="24"/>
          <w:lang w:eastAsia="fr-FR"/>
        </w:rPr>
        <w:t>, посочено в чл.</w:t>
      </w:r>
      <w:r w:rsidR="00DF44B2" w:rsidRPr="00752C82">
        <w:rPr>
          <w:rFonts w:ascii="Times New Roman" w:eastAsia="Times New Roman" w:hAnsi="Times New Roman"/>
          <w:sz w:val="24"/>
          <w:szCs w:val="24"/>
          <w:lang w:eastAsia="fr-FR"/>
        </w:rPr>
        <w:t xml:space="preserve"> 1</w:t>
      </w:r>
      <w:r w:rsidR="000F728F" w:rsidRPr="00752C82">
        <w:rPr>
          <w:rFonts w:ascii="Times New Roman" w:eastAsia="Times New Roman" w:hAnsi="Times New Roman"/>
          <w:sz w:val="24"/>
          <w:szCs w:val="24"/>
          <w:lang w:eastAsia="fr-FR"/>
        </w:rPr>
        <w:t xml:space="preserve"> от договора</w:t>
      </w:r>
      <w:r w:rsidR="00712B4A" w:rsidRPr="00752C82">
        <w:rPr>
          <w:rFonts w:ascii="Times New Roman" w:eastAsia="Times New Roman" w:hAnsi="Times New Roman"/>
          <w:sz w:val="24"/>
          <w:szCs w:val="24"/>
          <w:lang w:eastAsia="fr-FR"/>
        </w:rPr>
        <w:t xml:space="preserve">, </w:t>
      </w:r>
      <w:r w:rsidR="0068450F" w:rsidRPr="00752C82">
        <w:rPr>
          <w:rFonts w:ascii="Times New Roman" w:eastAsia="Times New Roman" w:hAnsi="Times New Roman"/>
          <w:sz w:val="24"/>
          <w:szCs w:val="24"/>
          <w:lang w:eastAsia="fr-FR"/>
        </w:rPr>
        <w:t>У</w:t>
      </w:r>
      <w:r w:rsidR="00781D51" w:rsidRPr="00752C82">
        <w:rPr>
          <w:rFonts w:ascii="Times New Roman" w:eastAsia="Times New Roman" w:hAnsi="Times New Roman"/>
          <w:sz w:val="24"/>
          <w:szCs w:val="24"/>
          <w:lang w:eastAsia="fr-FR"/>
        </w:rPr>
        <w:t>словия</w:t>
      </w:r>
      <w:r w:rsidR="00454A61" w:rsidRPr="00752C82">
        <w:rPr>
          <w:rFonts w:ascii="Times New Roman" w:eastAsia="Times New Roman" w:hAnsi="Times New Roman"/>
          <w:sz w:val="24"/>
          <w:szCs w:val="24"/>
          <w:lang w:eastAsia="fr-FR"/>
        </w:rPr>
        <w:t>та</w:t>
      </w:r>
      <w:r w:rsidR="00781D51" w:rsidRPr="00752C82">
        <w:rPr>
          <w:rFonts w:ascii="Times New Roman" w:eastAsia="Times New Roman" w:hAnsi="Times New Roman"/>
          <w:sz w:val="24"/>
          <w:szCs w:val="24"/>
          <w:lang w:eastAsia="fr-FR"/>
        </w:rPr>
        <w:t xml:space="preserve"> за кандидатстване</w:t>
      </w:r>
      <w:r w:rsidR="001133A7" w:rsidRPr="00752C82">
        <w:rPr>
          <w:rFonts w:ascii="Times New Roman" w:eastAsia="Times New Roman" w:hAnsi="Times New Roman"/>
          <w:sz w:val="24"/>
          <w:szCs w:val="24"/>
          <w:lang w:eastAsia="fr-FR"/>
        </w:rPr>
        <w:t>,</w:t>
      </w:r>
      <w:r w:rsidR="00781D51" w:rsidRPr="00752C82">
        <w:rPr>
          <w:rFonts w:ascii="Times New Roman" w:eastAsia="Times New Roman" w:hAnsi="Times New Roman"/>
          <w:sz w:val="24"/>
          <w:szCs w:val="24"/>
          <w:lang w:eastAsia="fr-FR"/>
        </w:rPr>
        <w:t xml:space="preserve"> </w:t>
      </w:r>
      <w:r w:rsidR="007B52A6" w:rsidRPr="00752C82">
        <w:rPr>
          <w:rFonts w:ascii="Times New Roman" w:eastAsia="Times New Roman" w:hAnsi="Times New Roman"/>
          <w:sz w:val="24"/>
          <w:szCs w:val="24"/>
          <w:lang w:eastAsia="fr-FR"/>
        </w:rPr>
        <w:t>Общите условия, както</w:t>
      </w:r>
      <w:r w:rsidR="00712B4A" w:rsidRPr="00752C82">
        <w:rPr>
          <w:rFonts w:ascii="Times New Roman" w:eastAsia="Times New Roman" w:hAnsi="Times New Roman"/>
          <w:sz w:val="24"/>
          <w:szCs w:val="24"/>
          <w:lang w:eastAsia="fr-FR"/>
        </w:rPr>
        <w:t xml:space="preserve"> </w:t>
      </w:r>
      <w:r w:rsidR="00384EC5" w:rsidRPr="00752C82">
        <w:rPr>
          <w:rFonts w:ascii="Times New Roman" w:eastAsia="Times New Roman" w:hAnsi="Times New Roman"/>
          <w:sz w:val="24"/>
          <w:szCs w:val="24"/>
          <w:lang w:eastAsia="fr-FR"/>
        </w:rPr>
        <w:t xml:space="preserve">и </w:t>
      </w:r>
      <w:r w:rsidR="00F827F1" w:rsidRPr="00752C82">
        <w:rPr>
          <w:rFonts w:ascii="Times New Roman" w:eastAsia="Times New Roman" w:hAnsi="Times New Roman"/>
          <w:sz w:val="24"/>
          <w:szCs w:val="24"/>
          <w:lang w:eastAsia="fr-FR"/>
        </w:rPr>
        <w:t xml:space="preserve">условията </w:t>
      </w:r>
      <w:r w:rsidR="001133A7" w:rsidRPr="00752C82">
        <w:rPr>
          <w:rFonts w:ascii="Times New Roman" w:eastAsia="Times New Roman" w:hAnsi="Times New Roman"/>
          <w:sz w:val="24"/>
          <w:szCs w:val="24"/>
          <w:lang w:eastAsia="fr-FR"/>
        </w:rPr>
        <w:t>по</w:t>
      </w:r>
      <w:r w:rsidR="00F827F1" w:rsidRPr="00752C82">
        <w:rPr>
          <w:rFonts w:ascii="Times New Roman" w:eastAsia="Times New Roman" w:hAnsi="Times New Roman"/>
          <w:sz w:val="24"/>
          <w:szCs w:val="24"/>
          <w:lang w:eastAsia="fr-FR"/>
        </w:rPr>
        <w:t xml:space="preserve"> настоящия договор</w:t>
      </w:r>
      <w:r w:rsidR="00CB63B5" w:rsidRPr="00752C82">
        <w:rPr>
          <w:rFonts w:ascii="Times New Roman" w:eastAsia="Times New Roman" w:hAnsi="Times New Roman"/>
          <w:sz w:val="24"/>
          <w:szCs w:val="24"/>
          <w:lang w:eastAsia="fr-FR"/>
        </w:rPr>
        <w:t>.</w:t>
      </w:r>
    </w:p>
    <w:p w14:paraId="0C6B0101" w14:textId="30227CA5" w:rsidR="00F827F1" w:rsidRPr="00752C82" w:rsidRDefault="00F827F1" w:rsidP="001037B0">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46061C" w:rsidRPr="00752C82">
        <w:rPr>
          <w:rFonts w:ascii="Times New Roman" w:eastAsia="Times New Roman" w:hAnsi="Times New Roman"/>
          <w:sz w:val="24"/>
          <w:szCs w:val="24"/>
          <w:lang w:eastAsia="fr-FR"/>
        </w:rPr>
        <w:t>Крайният получател е длъжен да заплати изцяло дължимия ДДС върху допустимите разходи за изпълнение на инвестицията и да администрира ДДС като недопустим разход в съответствие с приложимите за това правила</w:t>
      </w:r>
      <w:r w:rsidRPr="00752C82">
        <w:rPr>
          <w:rFonts w:ascii="Times New Roman" w:eastAsia="Times New Roman" w:hAnsi="Times New Roman"/>
          <w:sz w:val="24"/>
          <w:szCs w:val="24"/>
          <w:lang w:eastAsia="fr-FR"/>
        </w:rPr>
        <w:t>.</w:t>
      </w:r>
    </w:p>
    <w:p w14:paraId="00124468" w14:textId="77777777" w:rsidR="00A22AE8" w:rsidRPr="00752C82" w:rsidRDefault="00F827F1" w:rsidP="00994794">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w:t>
      </w:r>
      <w:r w:rsidR="00A12198" w:rsidRPr="00752C82">
        <w:rPr>
          <w:rFonts w:ascii="Times New Roman" w:eastAsia="Times New Roman" w:hAnsi="Times New Roman"/>
          <w:sz w:val="24"/>
          <w:szCs w:val="24"/>
          <w:lang w:eastAsia="fr-FR"/>
        </w:rPr>
        <w:t>К</w:t>
      </w:r>
      <w:r w:rsidR="00064D05" w:rsidRPr="00752C82">
        <w:rPr>
          <w:rFonts w:ascii="Times New Roman" w:eastAsia="Times New Roman" w:hAnsi="Times New Roman"/>
          <w:sz w:val="24"/>
          <w:szCs w:val="24"/>
          <w:lang w:eastAsia="fr-FR"/>
        </w:rPr>
        <w:t>райният получател</w:t>
      </w:r>
      <w:r w:rsidR="00A12198" w:rsidRPr="00752C82">
        <w:rPr>
          <w:rFonts w:ascii="Times New Roman" w:eastAsia="Times New Roman" w:hAnsi="Times New Roman"/>
          <w:sz w:val="24"/>
          <w:szCs w:val="24"/>
          <w:lang w:eastAsia="fr-FR"/>
        </w:rPr>
        <w:t xml:space="preserve"> се задължава да изпълни определени етапи от инвестицията и да предостави на</w:t>
      </w:r>
      <w:r w:rsidR="00064D05" w:rsidRPr="00752C82">
        <w:rPr>
          <w:rFonts w:ascii="Times New Roman" w:eastAsia="Times New Roman" w:hAnsi="Times New Roman"/>
          <w:sz w:val="24"/>
          <w:szCs w:val="24"/>
          <w:lang w:eastAsia="fr-FR"/>
        </w:rPr>
        <w:t xml:space="preserve"> Ръководителя на</w:t>
      </w:r>
      <w:r w:rsidR="00A12198" w:rsidRPr="00752C82">
        <w:rPr>
          <w:rFonts w:ascii="Times New Roman" w:eastAsia="Times New Roman" w:hAnsi="Times New Roman"/>
          <w:sz w:val="24"/>
          <w:szCs w:val="24"/>
          <w:lang w:eastAsia="fr-FR"/>
        </w:rPr>
        <w:t xml:space="preserve"> СНД доказателства за изпълнението в съответствие с условията и сроковете</w:t>
      </w:r>
      <w:r w:rsidR="007B52A6" w:rsidRPr="00752C82">
        <w:rPr>
          <w:rFonts w:ascii="Times New Roman" w:eastAsia="Times New Roman" w:hAnsi="Times New Roman"/>
          <w:sz w:val="24"/>
          <w:szCs w:val="24"/>
          <w:lang w:eastAsia="fr-FR"/>
        </w:rPr>
        <w:t>, предвидени в Общите условия</w:t>
      </w:r>
      <w:r w:rsidR="00A12198" w:rsidRPr="00752C82">
        <w:rPr>
          <w:rFonts w:ascii="Times New Roman" w:eastAsia="Times New Roman" w:hAnsi="Times New Roman"/>
          <w:sz w:val="24"/>
          <w:szCs w:val="24"/>
          <w:lang w:eastAsia="fr-FR"/>
        </w:rPr>
        <w:t xml:space="preserve">. </w:t>
      </w:r>
    </w:p>
    <w:p w14:paraId="57D6F05E" w14:textId="138EFAB3" w:rsidR="00C4203B" w:rsidRPr="00752C82" w:rsidRDefault="00A22AE8" w:rsidP="00C4203B">
      <w:pPr>
        <w:spacing w:before="80" w:after="80" w:line="240" w:lineRule="auto"/>
        <w:ind w:firstLine="567"/>
        <w:jc w:val="both"/>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При избор на </w:t>
      </w:r>
      <w:r w:rsidRPr="7C1FD4E9">
        <w:rPr>
          <w:rFonts w:ascii="Times New Roman" w:eastAsia="Times New Roman" w:hAnsi="Times New Roman"/>
          <w:sz w:val="24"/>
          <w:szCs w:val="24"/>
          <w:lang w:eastAsia="fr-FR"/>
        </w:rPr>
        <w:t>изпълнител</w:t>
      </w:r>
      <w:r w:rsidRPr="00752C82">
        <w:rPr>
          <w:rFonts w:ascii="Times New Roman" w:eastAsia="Times New Roman" w:hAnsi="Times New Roman"/>
          <w:sz w:val="24"/>
          <w:szCs w:val="24"/>
          <w:lang w:eastAsia="fr-FR"/>
        </w:rPr>
        <w:t xml:space="preserve">/и крайният получател задължително прилага разпоредбите на националното законодателство за условията и реда за определяне на </w:t>
      </w:r>
      <w:r w:rsidRPr="7809BAF8">
        <w:rPr>
          <w:rFonts w:ascii="Times New Roman" w:eastAsia="Times New Roman" w:hAnsi="Times New Roman"/>
          <w:sz w:val="24"/>
          <w:szCs w:val="24"/>
          <w:lang w:eastAsia="fr-FR"/>
        </w:rPr>
        <w:t xml:space="preserve">изпълнител </w:t>
      </w:r>
      <w:r w:rsidRPr="00752C82">
        <w:rPr>
          <w:rFonts w:ascii="Times New Roman" w:eastAsia="Times New Roman" w:hAnsi="Times New Roman"/>
          <w:sz w:val="24"/>
          <w:szCs w:val="24"/>
          <w:lang w:eastAsia="fr-FR"/>
        </w:rPr>
        <w:t>от страна на крайните получатели. Всички указания, давани от Ръководителя на СНД във връзка с изпълнението на договорите за финансиране, са задължителни за крайния получател. В процеса на изпълнение на проектите крайния</w:t>
      </w:r>
      <w:r w:rsidR="000F6372" w:rsidRPr="00752C82">
        <w:rPr>
          <w:rFonts w:ascii="Times New Roman" w:eastAsia="Times New Roman" w:hAnsi="Times New Roman"/>
          <w:sz w:val="24"/>
          <w:szCs w:val="24"/>
          <w:lang w:eastAsia="fr-FR"/>
        </w:rPr>
        <w:t>т</w:t>
      </w:r>
      <w:r w:rsidRPr="00752C82">
        <w:rPr>
          <w:rFonts w:ascii="Times New Roman" w:eastAsia="Times New Roman" w:hAnsi="Times New Roman"/>
          <w:sz w:val="24"/>
          <w:szCs w:val="24"/>
          <w:lang w:eastAsia="fr-FR"/>
        </w:rPr>
        <w:t xml:space="preserve"> получател може да възлага на изпълнител (подизпълнители) извършването на определени дейности по проекта. Изпълнителят/подизпълнителите не са партньори по изпълнението на проекта и се избират в съответствие с</w:t>
      </w:r>
      <w:r w:rsidR="007B52A6" w:rsidRPr="00752C82">
        <w:rPr>
          <w:rFonts w:ascii="Times New Roman" w:eastAsia="Times New Roman" w:hAnsi="Times New Roman"/>
          <w:sz w:val="24"/>
          <w:szCs w:val="24"/>
          <w:lang w:eastAsia="fr-FR"/>
        </w:rPr>
        <w:t>ъс Закона за обществените поръчки или с</w:t>
      </w:r>
      <w:r w:rsidRPr="00752C82">
        <w:rPr>
          <w:rFonts w:ascii="Times New Roman" w:eastAsia="Times New Roman" w:hAnsi="Times New Roman"/>
          <w:sz w:val="24"/>
          <w:szCs w:val="24"/>
          <w:lang w:eastAsia="fr-FR"/>
        </w:rPr>
        <w:t xml:space="preserve"> реда, предвиден в П</w:t>
      </w:r>
      <w:r w:rsidR="006B4A69" w:rsidRPr="00752C82">
        <w:rPr>
          <w:rFonts w:ascii="Times New Roman" w:eastAsia="Times New Roman" w:hAnsi="Times New Roman"/>
          <w:sz w:val="24"/>
          <w:szCs w:val="24"/>
          <w:lang w:eastAsia="fr-FR"/>
        </w:rPr>
        <w:t>остановление</w:t>
      </w:r>
      <w:r w:rsidRPr="00752C82">
        <w:rPr>
          <w:rFonts w:ascii="Times New Roman" w:eastAsia="Times New Roman" w:hAnsi="Times New Roman"/>
          <w:sz w:val="24"/>
          <w:szCs w:val="24"/>
          <w:lang w:eastAsia="fr-FR"/>
        </w:rPr>
        <w:t xml:space="preserve"> № 80 </w:t>
      </w:r>
      <w:r w:rsidR="006B4A69" w:rsidRPr="00752C82">
        <w:rPr>
          <w:rFonts w:ascii="Times New Roman" w:eastAsia="Times New Roman" w:hAnsi="Times New Roman"/>
          <w:sz w:val="24"/>
          <w:szCs w:val="24"/>
          <w:lang w:eastAsia="fr-FR"/>
        </w:rPr>
        <w:t xml:space="preserve">на Министерския съвет </w:t>
      </w:r>
      <w:r w:rsidRPr="00752C82">
        <w:rPr>
          <w:rFonts w:ascii="Times New Roman" w:eastAsia="Times New Roman" w:hAnsi="Times New Roman"/>
          <w:sz w:val="24"/>
          <w:szCs w:val="24"/>
          <w:lang w:eastAsia="fr-FR"/>
        </w:rPr>
        <w:t>от 9 май 2022 г.</w:t>
      </w:r>
      <w:r w:rsidR="00C4203B" w:rsidRPr="00752C82">
        <w:rPr>
          <w:rFonts w:ascii="Times New Roman" w:eastAsia="Times New Roman" w:hAnsi="Times New Roman"/>
          <w:b/>
          <w:sz w:val="24"/>
          <w:szCs w:val="24"/>
          <w:lang w:eastAsia="fr-FR"/>
        </w:rPr>
        <w:t xml:space="preserve"> </w:t>
      </w:r>
    </w:p>
    <w:p w14:paraId="6BD034E4" w14:textId="77777777" w:rsidR="00C4203B" w:rsidRDefault="00C4203B" w:rsidP="00C4203B">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(5)</w:t>
      </w:r>
      <w:r w:rsidRPr="00752C82">
        <w:rPr>
          <w:rFonts w:ascii="Times New Roman" w:eastAsia="Times New Roman" w:hAnsi="Times New Roman"/>
          <w:sz w:val="24"/>
          <w:szCs w:val="24"/>
          <w:lang w:eastAsia="fr-FR"/>
        </w:rPr>
        <w:t xml:space="preserve"> Крайният получател поема задължение да събира и въвежда в Информационната система за Механизма за възстановяване и устойчивост данни по чл. 22, параграф 2, буква „г“  на Регламент (ЕС) 2021/241 на Европейския парламент и на Съвета от 12 февруари 2021 година за създаване на Механизъм за възстановяване и устойчивост (ОВ L 57, 2021г., стр. 17).</w:t>
      </w:r>
    </w:p>
    <w:p w14:paraId="30C423E8" w14:textId="45A72A9F" w:rsidR="004E40EA" w:rsidRPr="004E40EA" w:rsidRDefault="004E40EA" w:rsidP="00C4203B">
      <w:pPr>
        <w:spacing w:before="80" w:after="80" w:line="240" w:lineRule="auto"/>
        <w:ind w:firstLine="567"/>
        <w:jc w:val="both"/>
        <w:rPr>
          <w:rFonts w:ascii="Times New Roman" w:eastAsia="Times New Roman" w:hAnsi="Times New Roman"/>
          <w:sz w:val="24"/>
          <w:szCs w:val="24"/>
          <w:lang w:eastAsia="fr-FR"/>
        </w:rPr>
      </w:pPr>
      <w:r w:rsidRPr="00C03FC0">
        <w:rPr>
          <w:rFonts w:ascii="Times New Roman" w:eastAsia="Times New Roman" w:hAnsi="Times New Roman"/>
          <w:b/>
          <w:bCs/>
          <w:sz w:val="24"/>
          <w:szCs w:val="24"/>
          <w:lang w:eastAsia="fr-FR"/>
        </w:rPr>
        <w:t>(6)</w:t>
      </w:r>
      <w:r>
        <w:rPr>
          <w:rFonts w:ascii="Times New Roman" w:eastAsia="Times New Roman" w:hAnsi="Times New Roman"/>
          <w:b/>
          <w:bCs/>
          <w:sz w:val="24"/>
          <w:szCs w:val="24"/>
          <w:lang w:eastAsia="fr-FR"/>
        </w:rPr>
        <w:t xml:space="preserve"> </w:t>
      </w:r>
      <w:r>
        <w:rPr>
          <w:rFonts w:ascii="Times New Roman" w:eastAsia="Times New Roman" w:hAnsi="Times New Roman"/>
          <w:sz w:val="24"/>
          <w:szCs w:val="24"/>
          <w:lang w:eastAsia="fr-FR"/>
        </w:rPr>
        <w:t xml:space="preserve">Във връзка с изпълнението на Договора крайният получател няма право да предявява разходи по сключени договори с лица, с които е свързан по смисъла на </w:t>
      </w:r>
      <w:r>
        <w:rPr>
          <w:rFonts w:ascii="Times New Roman" w:eastAsia="Times New Roman" w:hAnsi="Times New Roman"/>
          <w:sz w:val="24"/>
          <w:szCs w:val="24"/>
          <w:lang w:eastAsia="fr-FR"/>
        </w:rPr>
        <w:lastRenderedPageBreak/>
        <w:t xml:space="preserve">параграф първи от допълнителните разпоредби на Търговския закон и/или са обект на конфликт на интереси, освен ако тези договори не са сключени при спазване на изискванията </w:t>
      </w:r>
      <w:r w:rsidR="0032359A">
        <w:rPr>
          <w:rFonts w:ascii="Times New Roman" w:eastAsia="Times New Roman" w:hAnsi="Times New Roman"/>
          <w:sz w:val="24"/>
          <w:szCs w:val="24"/>
          <w:lang w:eastAsia="fr-FR"/>
        </w:rPr>
        <w:t>на Глава 8а от ДОПК</w:t>
      </w:r>
      <w:r>
        <w:rPr>
          <w:rFonts w:ascii="Times New Roman" w:eastAsia="Times New Roman" w:hAnsi="Times New Roman"/>
          <w:sz w:val="24"/>
          <w:szCs w:val="24"/>
          <w:lang w:eastAsia="fr-FR"/>
        </w:rPr>
        <w:t xml:space="preserve">.  </w:t>
      </w:r>
    </w:p>
    <w:p w14:paraId="2D8A0823" w14:textId="77777777" w:rsidR="00994794" w:rsidRPr="00752C82" w:rsidRDefault="00994794" w:rsidP="00994794">
      <w:pPr>
        <w:spacing w:before="80" w:after="80" w:line="240" w:lineRule="auto"/>
        <w:ind w:firstLine="567"/>
        <w:jc w:val="both"/>
        <w:rPr>
          <w:rFonts w:ascii="Times New Roman" w:eastAsia="Times New Roman" w:hAnsi="Times New Roman"/>
          <w:sz w:val="24"/>
          <w:szCs w:val="24"/>
          <w:lang w:eastAsia="fr-FR"/>
        </w:rPr>
      </w:pPr>
    </w:p>
    <w:p w14:paraId="2367038E" w14:textId="77777777" w:rsidR="00994794" w:rsidRPr="00976E2F" w:rsidRDefault="00994794" w:rsidP="00994794">
      <w:pPr>
        <w:pStyle w:val="ListParagraph"/>
        <w:tabs>
          <w:tab w:val="left" w:pos="426"/>
        </w:tabs>
        <w:ind w:left="0"/>
        <w:jc w:val="center"/>
        <w:rPr>
          <w:rFonts w:ascii="Times New Roman" w:hAnsi="Times New Roman"/>
          <w:b/>
          <w:sz w:val="24"/>
          <w:szCs w:val="24"/>
          <w:lang w:val="en-US" w:eastAsia="fr-FR"/>
        </w:rPr>
      </w:pPr>
      <w:r w:rsidRPr="00752C82">
        <w:rPr>
          <w:rFonts w:ascii="Times New Roman" w:hAnsi="Times New Roman"/>
          <w:b/>
          <w:sz w:val="24"/>
          <w:szCs w:val="24"/>
          <w:lang w:eastAsia="fr-FR"/>
        </w:rPr>
        <w:t>Условия за плащане</w:t>
      </w:r>
    </w:p>
    <w:p w14:paraId="42001416" w14:textId="77777777" w:rsidR="00994794" w:rsidRPr="00752C82" w:rsidRDefault="00994794" w:rsidP="00994794">
      <w:pPr>
        <w:pStyle w:val="ListParagraph"/>
        <w:tabs>
          <w:tab w:val="left" w:pos="426"/>
        </w:tabs>
        <w:ind w:left="0"/>
        <w:jc w:val="center"/>
        <w:rPr>
          <w:rFonts w:ascii="Times New Roman" w:hAnsi="Times New Roman"/>
          <w:sz w:val="24"/>
          <w:szCs w:val="24"/>
          <w:lang w:eastAsia="fr-FR"/>
        </w:rPr>
      </w:pPr>
    </w:p>
    <w:p w14:paraId="180F5DFF" w14:textId="77777777" w:rsidR="00FA16AE" w:rsidRPr="00752C82" w:rsidRDefault="00FA16AE" w:rsidP="00FA16AE">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 xml:space="preserve">Чл. 5. (1) </w:t>
      </w:r>
      <w:r w:rsidRPr="00752C82">
        <w:rPr>
          <w:rFonts w:ascii="Times New Roman" w:eastAsia="Times New Roman" w:hAnsi="Times New Roman"/>
          <w:sz w:val="24"/>
          <w:szCs w:val="24"/>
          <w:lang w:eastAsia="fr-FR"/>
        </w:rPr>
        <w:t>За изпълнението на инвестицията се извършва авансово</w:t>
      </w:r>
      <w:r w:rsidR="00F91F6A" w:rsidRPr="00752C82">
        <w:rPr>
          <w:rFonts w:ascii="Times New Roman" w:eastAsia="Times New Roman" w:hAnsi="Times New Roman"/>
          <w:sz w:val="24"/>
          <w:szCs w:val="24"/>
          <w:lang w:eastAsia="fr-FR"/>
        </w:rPr>
        <w:t xml:space="preserve"> плащане, междинни плащания</w:t>
      </w:r>
      <w:r w:rsidRPr="00752C82">
        <w:rPr>
          <w:rFonts w:ascii="Times New Roman" w:eastAsia="Times New Roman" w:hAnsi="Times New Roman"/>
          <w:sz w:val="24"/>
          <w:szCs w:val="24"/>
          <w:lang w:eastAsia="fr-FR"/>
        </w:rPr>
        <w:t xml:space="preserve"> и окончателно плащане.  </w:t>
      </w:r>
    </w:p>
    <w:p w14:paraId="2095B67D" w14:textId="77B62774" w:rsidR="00F91F6A" w:rsidRPr="00752C82" w:rsidRDefault="00FA16AE"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F91F6A" w:rsidRPr="00752C82">
        <w:rPr>
          <w:rFonts w:ascii="Times New Roman" w:eastAsia="Times New Roman" w:hAnsi="Times New Roman"/>
          <w:sz w:val="24"/>
          <w:szCs w:val="24"/>
          <w:lang w:eastAsia="fr-FR"/>
        </w:rPr>
        <w:t xml:space="preserve">Авансово плащане в размер на не повече от </w:t>
      </w:r>
      <w:r w:rsidR="00C03FC0">
        <w:rPr>
          <w:rFonts w:ascii="Times New Roman" w:eastAsia="Times New Roman" w:hAnsi="Times New Roman"/>
          <w:sz w:val="24"/>
          <w:szCs w:val="24"/>
          <w:lang w:eastAsia="fr-FR"/>
        </w:rPr>
        <w:t>20</w:t>
      </w:r>
      <w:r w:rsidR="00F91F6A" w:rsidRPr="00752C82">
        <w:rPr>
          <w:rFonts w:ascii="Times New Roman" w:eastAsia="Times New Roman" w:hAnsi="Times New Roman"/>
          <w:sz w:val="24"/>
          <w:szCs w:val="24"/>
          <w:lang w:eastAsia="fr-FR"/>
        </w:rPr>
        <w:t xml:space="preserve">% от сумата по чл. </w:t>
      </w:r>
      <w:r w:rsidR="00F91F6A" w:rsidRPr="51C06A7A">
        <w:rPr>
          <w:rFonts w:ascii="Times New Roman" w:eastAsia="Times New Roman" w:hAnsi="Times New Roman"/>
          <w:sz w:val="24"/>
          <w:szCs w:val="24"/>
          <w:lang w:eastAsia="fr-FR"/>
        </w:rPr>
        <w:t>1</w:t>
      </w:r>
      <w:r w:rsidR="23C1A6B1" w:rsidRPr="51C06A7A">
        <w:rPr>
          <w:rFonts w:ascii="Times New Roman" w:eastAsia="Times New Roman" w:hAnsi="Times New Roman"/>
          <w:sz w:val="24"/>
          <w:szCs w:val="24"/>
          <w:lang w:eastAsia="fr-FR"/>
        </w:rPr>
        <w:t>, ал</w:t>
      </w:r>
      <w:r w:rsidR="00F91F6A" w:rsidRPr="51C06A7A">
        <w:rPr>
          <w:rFonts w:ascii="Times New Roman" w:eastAsia="Times New Roman" w:hAnsi="Times New Roman"/>
          <w:sz w:val="24"/>
          <w:szCs w:val="24"/>
          <w:lang w:eastAsia="fr-FR"/>
        </w:rPr>
        <w:t>.</w:t>
      </w:r>
      <w:r w:rsidR="00F91F6A" w:rsidRPr="00752C82">
        <w:rPr>
          <w:rFonts w:ascii="Times New Roman" w:eastAsia="Times New Roman" w:hAnsi="Times New Roman"/>
          <w:sz w:val="24"/>
          <w:szCs w:val="24"/>
          <w:lang w:eastAsia="fr-FR"/>
        </w:rPr>
        <w:t xml:space="preserve">1 в срок от </w:t>
      </w:r>
      <w:r w:rsidR="09A55427" w:rsidRPr="51C06A7A">
        <w:rPr>
          <w:rFonts w:ascii="Times New Roman" w:eastAsia="Times New Roman" w:hAnsi="Times New Roman"/>
          <w:sz w:val="24"/>
          <w:szCs w:val="24"/>
          <w:lang w:eastAsia="fr-FR"/>
        </w:rPr>
        <w:t>[</w:t>
      </w:r>
      <w:r w:rsidR="00752C82" w:rsidRPr="51C06A7A">
        <w:rPr>
          <w:rFonts w:ascii="Times New Roman" w:eastAsia="Times New Roman" w:hAnsi="Times New Roman"/>
          <w:sz w:val="24"/>
          <w:szCs w:val="24"/>
          <w:lang w:eastAsia="fr-FR"/>
        </w:rPr>
        <w:t>…</w:t>
      </w:r>
      <w:r w:rsidR="00F91F6A" w:rsidRPr="51C06A7A">
        <w:rPr>
          <w:rFonts w:ascii="Times New Roman" w:eastAsia="Times New Roman" w:hAnsi="Times New Roman"/>
          <w:sz w:val="24"/>
          <w:szCs w:val="24"/>
          <w:lang w:eastAsia="fr-FR"/>
        </w:rPr>
        <w:t>]</w:t>
      </w:r>
      <w:r w:rsidR="00F91F6A" w:rsidRPr="00752C82">
        <w:rPr>
          <w:rFonts w:ascii="Times New Roman" w:eastAsia="Times New Roman" w:hAnsi="Times New Roman"/>
          <w:sz w:val="24"/>
          <w:szCs w:val="24"/>
          <w:lang w:eastAsia="fr-FR"/>
        </w:rPr>
        <w:t xml:space="preserve"> работни дни от датата на представяне чрез ИС</w:t>
      </w:r>
      <w:r w:rsidR="00B8238F">
        <w:rPr>
          <w:rFonts w:ascii="Times New Roman" w:eastAsia="Times New Roman" w:hAnsi="Times New Roman"/>
          <w:sz w:val="24"/>
          <w:szCs w:val="24"/>
          <w:lang w:eastAsia="fr-FR"/>
        </w:rPr>
        <w:t xml:space="preserve">М-ИСУН </w:t>
      </w:r>
      <w:r w:rsidR="00F91F6A" w:rsidRPr="00752C82">
        <w:rPr>
          <w:rFonts w:ascii="Times New Roman" w:eastAsia="Times New Roman" w:hAnsi="Times New Roman"/>
          <w:sz w:val="24"/>
          <w:szCs w:val="24"/>
          <w:lang w:eastAsia="fr-FR"/>
        </w:rPr>
        <w:t>на:</w:t>
      </w:r>
    </w:p>
    <w:p w14:paraId="2A868B64"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1.</w:t>
      </w:r>
      <w:r w:rsidRPr="00752C82">
        <w:rPr>
          <w:rFonts w:ascii="Times New Roman" w:eastAsia="Times New Roman" w:hAnsi="Times New Roman"/>
          <w:sz w:val="24"/>
          <w:szCs w:val="24"/>
          <w:lang w:eastAsia="fr-FR"/>
        </w:rPr>
        <w:t xml:space="preserve"> искане за плащане;</w:t>
      </w:r>
    </w:p>
    <w:p w14:paraId="069E34BA" w14:textId="230866B9"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банкова гаранция </w:t>
      </w:r>
      <w:r w:rsidR="008A1AB9">
        <w:rPr>
          <w:rFonts w:ascii="Times New Roman" w:eastAsia="Times New Roman" w:hAnsi="Times New Roman"/>
          <w:sz w:val="24"/>
          <w:szCs w:val="24"/>
          <w:lang w:eastAsia="fr-FR"/>
        </w:rPr>
        <w:t xml:space="preserve">за изпълнение </w:t>
      </w:r>
      <w:r w:rsidRPr="00752C82">
        <w:rPr>
          <w:rFonts w:ascii="Times New Roman" w:eastAsia="Times New Roman" w:hAnsi="Times New Roman"/>
          <w:sz w:val="24"/>
          <w:szCs w:val="24"/>
          <w:lang w:eastAsia="fr-FR"/>
        </w:rPr>
        <w:t>по образец за</w:t>
      </w:r>
      <w:r w:rsidR="008A1AB9">
        <w:rPr>
          <w:rFonts w:ascii="Times New Roman" w:eastAsia="Times New Roman" w:hAnsi="Times New Roman"/>
          <w:sz w:val="24"/>
          <w:szCs w:val="24"/>
          <w:lang w:eastAsia="fr-FR"/>
        </w:rPr>
        <w:t xml:space="preserve"> сума равна на</w:t>
      </w:r>
      <w:r w:rsidRPr="00752C82">
        <w:rPr>
          <w:rFonts w:ascii="Times New Roman" w:eastAsia="Times New Roman" w:hAnsi="Times New Roman"/>
          <w:sz w:val="24"/>
          <w:szCs w:val="24"/>
          <w:lang w:eastAsia="fr-FR"/>
        </w:rPr>
        <w:t xml:space="preserve"> стойността на аванса; банковата гаранция се освобождава при условията, предвидени в нея;</w:t>
      </w:r>
    </w:p>
    <w:p w14:paraId="7E597C4A"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финансова идентификационна форма  по образец;</w:t>
      </w:r>
    </w:p>
    <w:p w14:paraId="4A020FFA" w14:textId="7DC7D7BD"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Авансовото плащане се използва от крайния получател единствено за плащания на допустимите разходи по инвестицията</w:t>
      </w:r>
      <w:r w:rsidR="00C63A62">
        <w:rPr>
          <w:rFonts w:ascii="Times New Roman" w:eastAsia="Times New Roman" w:hAnsi="Times New Roman"/>
          <w:sz w:val="24"/>
          <w:szCs w:val="24"/>
          <w:lang w:eastAsia="fr-FR"/>
        </w:rPr>
        <w:t>.</w:t>
      </w:r>
    </w:p>
    <w:p w14:paraId="4C2BD5A4"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Междинни плащания (едно или повече) в размер,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 определен в описанието на инвестицията – Приложение І.</w:t>
      </w:r>
    </w:p>
    <w:p w14:paraId="48AFDD07" w14:textId="1742265A"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(5)</w:t>
      </w:r>
      <w:r w:rsidRPr="00752C82">
        <w:rPr>
          <w:rFonts w:ascii="Times New Roman" w:eastAsia="Times New Roman" w:hAnsi="Times New Roman"/>
          <w:sz w:val="24"/>
          <w:szCs w:val="24"/>
          <w:lang w:eastAsia="fr-FR"/>
        </w:rPr>
        <w:t xml:space="preserve"> Междинното плащане се извършва при представяне чрез </w:t>
      </w:r>
      <w:r w:rsidR="00466242">
        <w:rPr>
          <w:rFonts w:ascii="Times New Roman" w:eastAsia="Times New Roman" w:hAnsi="Times New Roman"/>
          <w:sz w:val="24"/>
          <w:szCs w:val="24"/>
          <w:lang w:eastAsia="fr-FR"/>
        </w:rPr>
        <w:t>ИСМ-ИСУН</w:t>
      </w:r>
      <w:r w:rsidRPr="00752C82">
        <w:rPr>
          <w:rFonts w:ascii="Times New Roman" w:eastAsia="Times New Roman" w:hAnsi="Times New Roman"/>
          <w:sz w:val="24"/>
          <w:szCs w:val="24"/>
          <w:lang w:eastAsia="fr-FR"/>
        </w:rPr>
        <w:t xml:space="preserve"> на:</w:t>
      </w:r>
    </w:p>
    <w:p w14:paraId="1DBF3754"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1.</w:t>
      </w:r>
      <w:r w:rsidRPr="00752C82">
        <w:rPr>
          <w:rFonts w:ascii="Times New Roman" w:eastAsia="Times New Roman" w:hAnsi="Times New Roman"/>
          <w:sz w:val="24"/>
          <w:szCs w:val="24"/>
          <w:lang w:eastAsia="fr-FR"/>
        </w:rPr>
        <w:t xml:space="preserve"> искане за плащане;</w:t>
      </w:r>
    </w:p>
    <w:p w14:paraId="4BBA4691"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съответен Финансово-технически отчет;</w:t>
      </w:r>
    </w:p>
    <w:p w14:paraId="4431F33B"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финансова идентификационна форма  по образец;</w:t>
      </w:r>
    </w:p>
    <w:p w14:paraId="4B4CEE02" w14:textId="027AD7F1"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декларация по образец за спазване на принципите и основните изисквания към изпълнението на МВУ съгласно Регламент (ЕС) 2021/241 (принципа за </w:t>
      </w:r>
      <w:proofErr w:type="spellStart"/>
      <w:r w:rsidRPr="00752C82">
        <w:rPr>
          <w:rFonts w:ascii="Times New Roman" w:eastAsia="Times New Roman" w:hAnsi="Times New Roman"/>
          <w:sz w:val="24"/>
          <w:szCs w:val="24"/>
          <w:lang w:eastAsia="fr-FR"/>
        </w:rPr>
        <w:t>непричиняване</w:t>
      </w:r>
      <w:proofErr w:type="spellEnd"/>
      <w:r w:rsidRPr="00752C82">
        <w:rPr>
          <w:rFonts w:ascii="Times New Roman" w:eastAsia="Times New Roman" w:hAnsi="Times New Roman"/>
          <w:sz w:val="24"/>
          <w:szCs w:val="24"/>
          <w:lang w:eastAsia="fr-FR"/>
        </w:rPr>
        <w:t xml:space="preserve"> на значителна вреда съгл. чл. 5, </w:t>
      </w:r>
      <w:proofErr w:type="spellStart"/>
      <w:r w:rsidRPr="00752C82">
        <w:rPr>
          <w:rFonts w:ascii="Times New Roman" w:eastAsia="Times New Roman" w:hAnsi="Times New Roman"/>
          <w:sz w:val="24"/>
          <w:szCs w:val="24"/>
          <w:lang w:eastAsia="fr-FR"/>
        </w:rPr>
        <w:t>пар</w:t>
      </w:r>
      <w:proofErr w:type="spellEnd"/>
      <w:r w:rsidRPr="00752C82">
        <w:rPr>
          <w:rFonts w:ascii="Times New Roman" w:eastAsia="Times New Roman" w:hAnsi="Times New Roman"/>
          <w:sz w:val="24"/>
          <w:szCs w:val="24"/>
          <w:lang w:eastAsia="fr-FR"/>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r w:rsidR="00AC75F1">
        <w:rPr>
          <w:rFonts w:ascii="Times New Roman" w:eastAsia="Times New Roman" w:hAnsi="Times New Roman"/>
          <w:sz w:val="24"/>
          <w:szCs w:val="24"/>
          <w:lang w:eastAsia="fr-FR"/>
        </w:rPr>
        <w:t>.</w:t>
      </w:r>
    </w:p>
    <w:p w14:paraId="615398D1"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 xml:space="preserve">(6) </w:t>
      </w:r>
      <w:r w:rsidRPr="00752C82">
        <w:rPr>
          <w:rFonts w:ascii="Times New Roman" w:eastAsia="Times New Roman" w:hAnsi="Times New Roman"/>
          <w:sz w:val="24"/>
          <w:szCs w:val="24"/>
          <w:lang w:eastAsia="fr-FR"/>
        </w:rPr>
        <w:t xml:space="preserve">Общата сума на авансовото и междинните плащания не трябва да надвишава […] % от  стойността на безвъзмездното финансиране по договора. </w:t>
      </w:r>
    </w:p>
    <w:p w14:paraId="5F1A7ED0" w14:textId="56722FD5"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(7)</w:t>
      </w:r>
      <w:r w:rsidRPr="00752C82">
        <w:rPr>
          <w:rFonts w:ascii="Times New Roman" w:eastAsia="Times New Roman" w:hAnsi="Times New Roman"/>
          <w:sz w:val="24"/>
          <w:szCs w:val="24"/>
          <w:lang w:eastAsia="fr-FR"/>
        </w:rPr>
        <w:t xml:space="preserve"> Окончателно плащане в размер на разликата между общата стойност на безвъзмездното финансиране, изчислена като се приложи процентът на безвъзмездно финансиране, определен в описанието на инвестицията – Приложение І, към общия </w:t>
      </w:r>
      <w:r w:rsidRPr="00752C82">
        <w:rPr>
          <w:rFonts w:ascii="Times New Roman" w:eastAsia="Times New Roman" w:hAnsi="Times New Roman"/>
          <w:sz w:val="24"/>
          <w:szCs w:val="24"/>
          <w:lang w:eastAsia="fr-FR"/>
        </w:rPr>
        <w:lastRenderedPageBreak/>
        <w:t xml:space="preserve">размер на одобрените разходи за изпълнение на инвестицията, след приспадане на </w:t>
      </w:r>
      <w:r w:rsidRPr="005C0841">
        <w:rPr>
          <w:rFonts w:ascii="Times New Roman" w:eastAsia="Times New Roman" w:hAnsi="Times New Roman"/>
          <w:sz w:val="24"/>
          <w:szCs w:val="24"/>
          <w:lang w:eastAsia="fr-FR"/>
        </w:rPr>
        <w:t xml:space="preserve">сумата по полученото авансово и междинни плащания, натрупаната лихва върху </w:t>
      </w:r>
      <w:r w:rsidR="003776C0" w:rsidRPr="005C0841">
        <w:rPr>
          <w:rFonts w:ascii="Times New Roman" w:eastAsia="Times New Roman" w:hAnsi="Times New Roman"/>
          <w:sz w:val="24"/>
          <w:szCs w:val="24"/>
          <w:lang w:eastAsia="fr-FR"/>
        </w:rPr>
        <w:t xml:space="preserve">тях </w:t>
      </w:r>
      <w:r w:rsidRPr="005C0841">
        <w:rPr>
          <w:rFonts w:ascii="Times New Roman" w:eastAsia="Times New Roman" w:hAnsi="Times New Roman"/>
          <w:sz w:val="24"/>
          <w:szCs w:val="24"/>
          <w:lang w:eastAsia="fr-FR"/>
        </w:rPr>
        <w:t xml:space="preserve">и други печалби, пряко генерирани при изпълнението на инвестицията съгласно </w:t>
      </w:r>
      <w:r w:rsidR="005C0841" w:rsidRPr="005C0841">
        <w:rPr>
          <w:rFonts w:ascii="Times New Roman" w:eastAsia="Times New Roman" w:hAnsi="Times New Roman"/>
          <w:sz w:val="24"/>
          <w:szCs w:val="24"/>
          <w:lang w:eastAsia="fr-FR"/>
        </w:rPr>
        <w:t>чл. 8, ал. 4</w:t>
      </w:r>
      <w:r w:rsidRPr="005C0841">
        <w:rPr>
          <w:rFonts w:ascii="Times New Roman" w:eastAsia="Times New Roman" w:hAnsi="Times New Roman"/>
          <w:sz w:val="24"/>
          <w:szCs w:val="24"/>
          <w:lang w:eastAsia="fr-FR"/>
        </w:rPr>
        <w:t>.</w:t>
      </w:r>
    </w:p>
    <w:p w14:paraId="167FD931" w14:textId="70A94F0D"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(8)</w:t>
      </w:r>
      <w:r w:rsidRPr="00752C82">
        <w:rPr>
          <w:rFonts w:ascii="Times New Roman" w:eastAsia="Times New Roman" w:hAnsi="Times New Roman"/>
          <w:sz w:val="24"/>
          <w:szCs w:val="24"/>
          <w:lang w:eastAsia="fr-FR"/>
        </w:rPr>
        <w:t xml:space="preserve"> Окончателното плащане се извършва при представяне чрез ИС</w:t>
      </w:r>
      <w:r w:rsidR="00AC75F1">
        <w:rPr>
          <w:rFonts w:ascii="Times New Roman" w:eastAsia="Times New Roman" w:hAnsi="Times New Roman"/>
          <w:sz w:val="24"/>
          <w:szCs w:val="24"/>
          <w:lang w:eastAsia="fr-FR"/>
        </w:rPr>
        <w:t>М-ИСУН</w:t>
      </w:r>
      <w:r w:rsidRPr="00752C82">
        <w:rPr>
          <w:rFonts w:ascii="Times New Roman" w:eastAsia="Times New Roman" w:hAnsi="Times New Roman"/>
          <w:sz w:val="24"/>
          <w:szCs w:val="24"/>
          <w:lang w:eastAsia="fr-FR"/>
        </w:rPr>
        <w:t xml:space="preserve"> на:</w:t>
      </w:r>
    </w:p>
    <w:p w14:paraId="41BBE84B"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1.</w:t>
      </w:r>
      <w:r w:rsidRPr="00752C82">
        <w:rPr>
          <w:rFonts w:ascii="Times New Roman" w:eastAsia="Times New Roman" w:hAnsi="Times New Roman"/>
          <w:sz w:val="24"/>
          <w:szCs w:val="24"/>
          <w:lang w:eastAsia="fr-FR"/>
        </w:rPr>
        <w:t xml:space="preserve"> искане за плащане;</w:t>
      </w:r>
    </w:p>
    <w:p w14:paraId="60CB67A0"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окончателен Финансово-технически отчет;</w:t>
      </w:r>
    </w:p>
    <w:p w14:paraId="765351EB" w14:textId="77777777" w:rsidR="00F91F6A" w:rsidRPr="00752C82" w:rsidRDefault="00F91F6A" w:rsidP="00B8238F">
      <w:pPr>
        <w:tabs>
          <w:tab w:val="left" w:pos="851"/>
        </w:tabs>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757A9AAE"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Pr="00752C82">
        <w:rPr>
          <w:rFonts w:ascii="Times New Roman" w:eastAsia="Times New Roman" w:hAnsi="Times New Roman"/>
          <w:sz w:val="24"/>
          <w:szCs w:val="24"/>
          <w:lang w:eastAsia="fr-FR"/>
        </w:rPr>
        <w:t>неналичие</w:t>
      </w:r>
      <w:proofErr w:type="spellEnd"/>
      <w:r w:rsidRPr="00752C82">
        <w:rPr>
          <w:rFonts w:ascii="Times New Roman" w:eastAsia="Times New Roman" w:hAnsi="Times New Roman"/>
          <w:sz w:val="24"/>
          <w:szCs w:val="24"/>
          <w:lang w:eastAsia="fr-FR"/>
        </w:rPr>
        <w:t xml:space="preserve"> на начислена лихва във връзка с авансовото плащане;</w:t>
      </w:r>
    </w:p>
    <w:p w14:paraId="7B8CFE38"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5.</w:t>
      </w:r>
      <w:r w:rsidRPr="00752C82">
        <w:rPr>
          <w:rFonts w:ascii="Times New Roman" w:eastAsia="Times New Roman" w:hAnsi="Times New Roman"/>
          <w:sz w:val="24"/>
          <w:szCs w:val="24"/>
          <w:lang w:eastAsia="fr-FR"/>
        </w:rPr>
        <w:t xml:space="preserve"> декларация по образец за спазване на принципите и основните изисквания към изпълнението на МВУ съгласно Регламент (ЕС) 2021/241 (принципа за </w:t>
      </w:r>
      <w:proofErr w:type="spellStart"/>
      <w:r w:rsidRPr="00752C82">
        <w:rPr>
          <w:rFonts w:ascii="Times New Roman" w:eastAsia="Times New Roman" w:hAnsi="Times New Roman"/>
          <w:sz w:val="24"/>
          <w:szCs w:val="24"/>
          <w:lang w:eastAsia="fr-FR"/>
        </w:rPr>
        <w:t>непричиняване</w:t>
      </w:r>
      <w:proofErr w:type="spellEnd"/>
      <w:r w:rsidRPr="00752C82">
        <w:rPr>
          <w:rFonts w:ascii="Times New Roman" w:eastAsia="Times New Roman" w:hAnsi="Times New Roman"/>
          <w:sz w:val="24"/>
          <w:szCs w:val="24"/>
          <w:lang w:eastAsia="fr-FR"/>
        </w:rPr>
        <w:t xml:space="preserve"> на значителна вреда съгл. чл. 5, </w:t>
      </w:r>
      <w:proofErr w:type="spellStart"/>
      <w:r w:rsidRPr="00752C82">
        <w:rPr>
          <w:rFonts w:ascii="Times New Roman" w:eastAsia="Times New Roman" w:hAnsi="Times New Roman"/>
          <w:sz w:val="24"/>
          <w:szCs w:val="24"/>
          <w:lang w:eastAsia="fr-FR"/>
        </w:rPr>
        <w:t>пар</w:t>
      </w:r>
      <w:proofErr w:type="spellEnd"/>
      <w:r w:rsidRPr="00752C82">
        <w:rPr>
          <w:rFonts w:ascii="Times New Roman" w:eastAsia="Times New Roman" w:hAnsi="Times New Roman"/>
          <w:sz w:val="24"/>
          <w:szCs w:val="24"/>
          <w:lang w:eastAsia="fr-FR"/>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6B0191AB" w14:textId="77777777" w:rsidR="00F91F6A" w:rsidRPr="00752C82" w:rsidRDefault="00F91F6A" w:rsidP="00F91F6A">
      <w:pPr>
        <w:spacing w:before="120" w:after="0" w:line="240" w:lineRule="auto"/>
        <w:ind w:firstLine="567"/>
        <w:jc w:val="both"/>
        <w:rPr>
          <w:rFonts w:ascii="Times New Roman" w:eastAsia="Times New Roman" w:hAnsi="Times New Roman"/>
          <w:sz w:val="24"/>
          <w:szCs w:val="24"/>
          <w:lang w:eastAsia="fr-FR"/>
        </w:rPr>
      </w:pPr>
      <w:r w:rsidRPr="00B8238F">
        <w:rPr>
          <w:rFonts w:ascii="Times New Roman" w:eastAsia="Times New Roman" w:hAnsi="Times New Roman"/>
          <w:b/>
          <w:sz w:val="24"/>
          <w:szCs w:val="24"/>
          <w:lang w:eastAsia="fr-FR"/>
        </w:rPr>
        <w:t>6.</w:t>
      </w:r>
      <w:r w:rsidRPr="00752C82">
        <w:rPr>
          <w:rFonts w:ascii="Times New Roman" w:eastAsia="Times New Roman" w:hAnsi="Times New Roman"/>
          <w:sz w:val="24"/>
          <w:szCs w:val="24"/>
          <w:lang w:eastAsia="fr-FR"/>
        </w:rPr>
        <w:t xml:space="preserve"> финансова идентификационна форма  по образец на СНД.</w:t>
      </w:r>
    </w:p>
    <w:p w14:paraId="0C325D0B" w14:textId="3A7F1588" w:rsidR="00994794" w:rsidRPr="00752C82" w:rsidRDefault="00B8238F" w:rsidP="00B8238F">
      <w:pPr>
        <w:spacing w:before="120" w:after="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sz w:val="24"/>
          <w:szCs w:val="24"/>
          <w:lang w:eastAsia="fr-FR"/>
        </w:rPr>
        <w:t xml:space="preserve"> </w:t>
      </w:r>
    </w:p>
    <w:p w14:paraId="032836C8" w14:textId="77777777" w:rsidR="00994794" w:rsidRPr="00752C82" w:rsidRDefault="00994794" w:rsidP="001942C3">
      <w:pPr>
        <w:spacing w:before="80" w:after="80" w:line="240" w:lineRule="auto"/>
        <w:jc w:val="center"/>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Гаранция за изпълнение</w:t>
      </w:r>
    </w:p>
    <w:p w14:paraId="38CA4A95" w14:textId="77777777" w:rsidR="00A22AE8" w:rsidRPr="00752C82" w:rsidRDefault="00A22AE8" w:rsidP="001942C3">
      <w:pPr>
        <w:spacing w:before="80" w:after="80" w:line="240" w:lineRule="auto"/>
        <w:ind w:firstLine="709"/>
        <w:jc w:val="center"/>
        <w:rPr>
          <w:rFonts w:ascii="Times New Roman" w:eastAsia="Times New Roman" w:hAnsi="Times New Roman"/>
          <w:b/>
          <w:sz w:val="24"/>
          <w:szCs w:val="24"/>
          <w:lang w:eastAsia="fr-FR"/>
        </w:rPr>
      </w:pPr>
    </w:p>
    <w:p w14:paraId="439C0B40" w14:textId="65705DC7" w:rsidR="00994794" w:rsidRPr="00752C82" w:rsidRDefault="00994794" w:rsidP="00994794">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Чл. 6. (1)</w:t>
      </w:r>
      <w:r w:rsidRPr="00752C82">
        <w:rPr>
          <w:rFonts w:ascii="Times New Roman" w:eastAsia="Times New Roman" w:hAnsi="Times New Roman"/>
          <w:sz w:val="24"/>
          <w:szCs w:val="24"/>
          <w:lang w:eastAsia="fr-FR"/>
        </w:rPr>
        <w:t xml:space="preserve"> Крайният получател гарантира изпълнението на произтичащите от този договор негови задължения с гаранция в размер на </w:t>
      </w:r>
      <w:r w:rsidR="00B8238F">
        <w:rPr>
          <w:rFonts w:ascii="Times New Roman" w:eastAsia="Times New Roman" w:hAnsi="Times New Roman"/>
          <w:sz w:val="24"/>
          <w:szCs w:val="24"/>
          <w:lang w:eastAsia="fr-FR"/>
        </w:rPr>
        <w:t>поискания аванс съгласно чл. 5 (2)</w:t>
      </w:r>
      <w:r w:rsidRPr="00752C82">
        <w:rPr>
          <w:rFonts w:ascii="Times New Roman" w:eastAsia="Times New Roman" w:hAnsi="Times New Roman"/>
          <w:sz w:val="24"/>
          <w:szCs w:val="24"/>
          <w:lang w:eastAsia="fr-FR"/>
        </w:rPr>
        <w:t xml:space="preserve">, която служи за обезпечаване на изпълнението на задълженията на </w:t>
      </w:r>
      <w:r w:rsidR="00A22AE8" w:rsidRPr="00752C82">
        <w:rPr>
          <w:rFonts w:ascii="Times New Roman" w:eastAsia="Times New Roman" w:hAnsi="Times New Roman"/>
          <w:sz w:val="24"/>
          <w:szCs w:val="24"/>
          <w:lang w:eastAsia="fr-FR"/>
        </w:rPr>
        <w:t>Крайния получател</w:t>
      </w:r>
      <w:r w:rsidRPr="00752C82">
        <w:rPr>
          <w:rFonts w:ascii="Times New Roman" w:eastAsia="Times New Roman" w:hAnsi="Times New Roman"/>
          <w:sz w:val="24"/>
          <w:szCs w:val="24"/>
          <w:lang w:eastAsia="fr-FR"/>
        </w:rPr>
        <w:t xml:space="preserve"> по договора. </w:t>
      </w:r>
      <w:r w:rsidR="00A22AE8" w:rsidRPr="00752C82">
        <w:rPr>
          <w:rFonts w:ascii="Times New Roman" w:eastAsia="Times New Roman" w:hAnsi="Times New Roman"/>
          <w:sz w:val="24"/>
          <w:szCs w:val="24"/>
          <w:lang w:eastAsia="fr-FR"/>
        </w:rPr>
        <w:t>Крайният получател</w:t>
      </w:r>
      <w:r w:rsidRPr="00752C82">
        <w:rPr>
          <w:rFonts w:ascii="Times New Roman" w:eastAsia="Times New Roman" w:hAnsi="Times New Roman"/>
          <w:sz w:val="24"/>
          <w:szCs w:val="24"/>
          <w:lang w:eastAsia="fr-FR"/>
        </w:rPr>
        <w:t xml:space="preserve"> е длъжен да представи Гаранцията за изпълнение при сключване на договора. Гаранцията за изпълнение е със срок на валидност до 30.09.2026 г. (включително</w:t>
      </w:r>
      <w:r w:rsidRPr="51C06A7A">
        <w:rPr>
          <w:rFonts w:ascii="Times New Roman" w:eastAsia="Times New Roman" w:hAnsi="Times New Roman"/>
          <w:sz w:val="24"/>
          <w:szCs w:val="24"/>
          <w:lang w:eastAsia="fr-FR"/>
        </w:rPr>
        <w:t>).</w:t>
      </w:r>
    </w:p>
    <w:p w14:paraId="54686DEA" w14:textId="77777777" w:rsidR="00994794" w:rsidRPr="00752C82" w:rsidRDefault="00A22AE8" w:rsidP="00994794">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994794" w:rsidRPr="00752C82">
        <w:rPr>
          <w:rFonts w:ascii="Times New Roman" w:eastAsia="Times New Roman" w:hAnsi="Times New Roman"/>
          <w:sz w:val="24"/>
          <w:szCs w:val="24"/>
          <w:lang w:eastAsia="fr-FR"/>
        </w:rPr>
        <w:t>Гаранцията за изпълнение се предоставя във формата на банкова гаранция в полза на СНД. К</w:t>
      </w:r>
      <w:r w:rsidRPr="00752C82">
        <w:rPr>
          <w:rFonts w:ascii="Times New Roman" w:eastAsia="Times New Roman" w:hAnsi="Times New Roman"/>
          <w:sz w:val="24"/>
          <w:szCs w:val="24"/>
          <w:lang w:eastAsia="fr-FR"/>
        </w:rPr>
        <w:t>райният получател</w:t>
      </w:r>
      <w:r w:rsidR="00994794" w:rsidRPr="00752C82">
        <w:rPr>
          <w:rFonts w:ascii="Times New Roman" w:eastAsia="Times New Roman" w:hAnsi="Times New Roman"/>
          <w:sz w:val="24"/>
          <w:szCs w:val="24"/>
          <w:lang w:eastAsia="fr-FR"/>
        </w:rPr>
        <w:t xml:space="preserve"> предава на </w:t>
      </w:r>
      <w:r w:rsidRPr="00752C82">
        <w:rPr>
          <w:rFonts w:ascii="Times New Roman" w:eastAsia="Times New Roman" w:hAnsi="Times New Roman"/>
          <w:sz w:val="24"/>
          <w:szCs w:val="24"/>
          <w:lang w:eastAsia="fr-FR"/>
        </w:rPr>
        <w:t xml:space="preserve">Ръководителя на </w:t>
      </w:r>
      <w:r w:rsidR="00994794" w:rsidRPr="00752C82">
        <w:rPr>
          <w:rFonts w:ascii="Times New Roman" w:eastAsia="Times New Roman" w:hAnsi="Times New Roman"/>
          <w:sz w:val="24"/>
          <w:szCs w:val="24"/>
          <w:lang w:eastAsia="fr-FR"/>
        </w:rPr>
        <w:t>СНД оригинален екземпляр на издадената в негова полза банкова гаранция.</w:t>
      </w:r>
    </w:p>
    <w:p w14:paraId="454D97C7" w14:textId="0A35251D" w:rsidR="00A22AE8" w:rsidRPr="00752C82" w:rsidRDefault="00A22AE8" w:rsidP="00994794">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w:t>
      </w:r>
      <w:r w:rsidR="00994794" w:rsidRPr="00752C82">
        <w:rPr>
          <w:rFonts w:ascii="Times New Roman" w:eastAsia="Times New Roman" w:hAnsi="Times New Roman"/>
          <w:sz w:val="24"/>
          <w:szCs w:val="24"/>
          <w:lang w:eastAsia="fr-FR"/>
        </w:rPr>
        <w:t xml:space="preserve">Гаранцията за изпълнение се освобождава от </w:t>
      </w:r>
      <w:r w:rsidRPr="00752C82">
        <w:rPr>
          <w:rFonts w:ascii="Times New Roman" w:eastAsia="Times New Roman" w:hAnsi="Times New Roman"/>
          <w:sz w:val="24"/>
          <w:szCs w:val="24"/>
          <w:lang w:eastAsia="fr-FR"/>
        </w:rPr>
        <w:t xml:space="preserve">Ръководителя на </w:t>
      </w:r>
      <w:r w:rsidR="00994794" w:rsidRPr="00752C82">
        <w:rPr>
          <w:rFonts w:ascii="Times New Roman" w:eastAsia="Times New Roman" w:hAnsi="Times New Roman"/>
          <w:sz w:val="24"/>
          <w:szCs w:val="24"/>
          <w:lang w:eastAsia="fr-FR"/>
        </w:rPr>
        <w:t xml:space="preserve">СНД в срок до </w:t>
      </w:r>
      <w:r w:rsidR="00455FDC">
        <w:rPr>
          <w:rFonts w:ascii="Times New Roman" w:eastAsia="Times New Roman" w:hAnsi="Times New Roman"/>
          <w:sz w:val="24"/>
          <w:szCs w:val="24"/>
          <w:lang w:eastAsia="fr-FR"/>
        </w:rPr>
        <w:t>60 (шест</w:t>
      </w:r>
      <w:r w:rsidR="00994794" w:rsidRPr="00752C82">
        <w:rPr>
          <w:rFonts w:ascii="Times New Roman" w:eastAsia="Times New Roman" w:hAnsi="Times New Roman"/>
          <w:sz w:val="24"/>
          <w:szCs w:val="24"/>
          <w:lang w:eastAsia="fr-FR"/>
        </w:rPr>
        <w:t>десет) дни от одобряване на отчета за изпълнение на инвестицията от СНД чрез</w:t>
      </w:r>
      <w:r w:rsidRPr="00752C82">
        <w:rPr>
          <w:rFonts w:ascii="Times New Roman" w:eastAsia="Times New Roman" w:hAnsi="Times New Roman"/>
          <w:sz w:val="24"/>
          <w:szCs w:val="24"/>
          <w:lang w:eastAsia="fr-FR"/>
        </w:rPr>
        <w:t xml:space="preserve"> връщане на нейния оригинал на крайния получател</w:t>
      </w:r>
      <w:r w:rsidR="00994794" w:rsidRPr="00752C82">
        <w:rPr>
          <w:rFonts w:ascii="Times New Roman" w:eastAsia="Times New Roman" w:hAnsi="Times New Roman"/>
          <w:sz w:val="24"/>
          <w:szCs w:val="24"/>
          <w:lang w:eastAsia="fr-FR"/>
        </w:rPr>
        <w:t xml:space="preserve"> или упълномощено от него лице. </w:t>
      </w:r>
    </w:p>
    <w:p w14:paraId="4CC48B1A" w14:textId="79C5DC2A" w:rsidR="00994794" w:rsidRPr="00752C82" w:rsidRDefault="00A22AE8" w:rsidP="00994794">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w:t>
      </w:r>
      <w:r w:rsidR="00994794" w:rsidRPr="00752C82">
        <w:rPr>
          <w:rFonts w:ascii="Times New Roman" w:eastAsia="Times New Roman" w:hAnsi="Times New Roman"/>
          <w:sz w:val="24"/>
          <w:szCs w:val="24"/>
          <w:lang w:eastAsia="fr-FR"/>
        </w:rPr>
        <w:t xml:space="preserve">Гаранцията за изпълнение не се освобождава от </w:t>
      </w:r>
      <w:r w:rsidRPr="00752C82">
        <w:rPr>
          <w:rFonts w:ascii="Times New Roman" w:eastAsia="Times New Roman" w:hAnsi="Times New Roman"/>
          <w:sz w:val="24"/>
          <w:szCs w:val="24"/>
          <w:lang w:eastAsia="fr-FR"/>
        </w:rPr>
        <w:t xml:space="preserve">Ръководителя на </w:t>
      </w:r>
      <w:r w:rsidR="00994794" w:rsidRPr="00752C82">
        <w:rPr>
          <w:rFonts w:ascii="Times New Roman" w:eastAsia="Times New Roman" w:hAnsi="Times New Roman"/>
          <w:sz w:val="24"/>
          <w:szCs w:val="24"/>
          <w:lang w:eastAsia="fr-FR"/>
        </w:rPr>
        <w:t xml:space="preserve">СНД, ако в процеса на изпълнение на договора е възникнал спор между Страните относно </w:t>
      </w:r>
      <w:r w:rsidR="00994794" w:rsidRPr="00752C82">
        <w:rPr>
          <w:rFonts w:ascii="Times New Roman" w:eastAsia="Times New Roman" w:hAnsi="Times New Roman"/>
          <w:sz w:val="24"/>
          <w:szCs w:val="24"/>
          <w:lang w:eastAsia="fr-FR"/>
        </w:rPr>
        <w:lastRenderedPageBreak/>
        <w:t xml:space="preserve">неизпълнение на задълженията на </w:t>
      </w:r>
      <w:r w:rsidRPr="00752C82">
        <w:rPr>
          <w:rFonts w:ascii="Times New Roman" w:eastAsia="Times New Roman" w:hAnsi="Times New Roman"/>
          <w:sz w:val="24"/>
          <w:szCs w:val="24"/>
          <w:lang w:eastAsia="fr-FR"/>
        </w:rPr>
        <w:t xml:space="preserve">крайния получател </w:t>
      </w:r>
      <w:r w:rsidR="00994794" w:rsidRPr="00752C82">
        <w:rPr>
          <w:rFonts w:ascii="Times New Roman" w:eastAsia="Times New Roman" w:hAnsi="Times New Roman"/>
          <w:sz w:val="24"/>
          <w:szCs w:val="24"/>
          <w:lang w:eastAsia="fr-FR"/>
        </w:rPr>
        <w:t xml:space="preserve">по договора и въпросът е отнесен за решаване пред съд. При </w:t>
      </w:r>
      <w:r w:rsidR="00AE23A0">
        <w:rPr>
          <w:rFonts w:ascii="Times New Roman" w:eastAsia="Times New Roman" w:hAnsi="Times New Roman"/>
          <w:sz w:val="24"/>
          <w:szCs w:val="24"/>
          <w:lang w:eastAsia="fr-FR"/>
        </w:rPr>
        <w:t xml:space="preserve">окончателно </w:t>
      </w:r>
      <w:r w:rsidR="00994794" w:rsidRPr="00752C82">
        <w:rPr>
          <w:rFonts w:ascii="Times New Roman" w:eastAsia="Times New Roman" w:hAnsi="Times New Roman"/>
          <w:sz w:val="24"/>
          <w:szCs w:val="24"/>
          <w:lang w:eastAsia="fr-FR"/>
        </w:rPr>
        <w:t>решаване на спора в полза на СНД, СНД може да пристъпи към усвояване на Гаранцията за изпълнение.</w:t>
      </w:r>
    </w:p>
    <w:p w14:paraId="2B194E2C" w14:textId="77777777" w:rsidR="00994794" w:rsidRPr="00752C82" w:rsidRDefault="00A22AE8" w:rsidP="00994794">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(5)</w:t>
      </w:r>
      <w:r w:rsidRPr="00752C82">
        <w:rPr>
          <w:rFonts w:ascii="Times New Roman" w:eastAsia="Times New Roman" w:hAnsi="Times New Roman"/>
          <w:sz w:val="24"/>
          <w:szCs w:val="24"/>
          <w:lang w:eastAsia="fr-FR"/>
        </w:rPr>
        <w:t xml:space="preserve"> Ръководителят на </w:t>
      </w:r>
      <w:r w:rsidR="00994794" w:rsidRPr="00752C82">
        <w:rPr>
          <w:rFonts w:ascii="Times New Roman" w:eastAsia="Times New Roman" w:hAnsi="Times New Roman"/>
          <w:sz w:val="24"/>
          <w:szCs w:val="24"/>
          <w:lang w:eastAsia="fr-FR"/>
        </w:rPr>
        <w:t>СНД има право да задържи и усвои Гаранцията за изпълнение в пълен размер:</w:t>
      </w:r>
    </w:p>
    <w:p w14:paraId="04D8ACC7" w14:textId="77777777" w:rsidR="00994794" w:rsidRPr="00752C82" w:rsidRDefault="00A22AE8" w:rsidP="001942C3">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1.</w:t>
      </w:r>
      <w:r w:rsidRPr="00752C82">
        <w:rPr>
          <w:rFonts w:ascii="Times New Roman" w:eastAsia="Times New Roman" w:hAnsi="Times New Roman"/>
          <w:sz w:val="24"/>
          <w:szCs w:val="24"/>
          <w:lang w:eastAsia="fr-FR"/>
        </w:rPr>
        <w:t xml:space="preserve"> </w:t>
      </w:r>
      <w:r w:rsidR="00994794" w:rsidRPr="00752C82">
        <w:rPr>
          <w:rFonts w:ascii="Times New Roman" w:eastAsia="Times New Roman" w:hAnsi="Times New Roman"/>
          <w:sz w:val="24"/>
          <w:szCs w:val="24"/>
          <w:lang w:eastAsia="fr-FR"/>
        </w:rPr>
        <w:t xml:space="preserve">при неизпълнение на инвестицията в съответствие с параметрите на Приложение I, Условията за кандидатстване и </w:t>
      </w:r>
      <w:r w:rsidR="007B52A6" w:rsidRPr="00752C82">
        <w:rPr>
          <w:rFonts w:ascii="Times New Roman" w:eastAsia="Times New Roman" w:hAnsi="Times New Roman"/>
          <w:sz w:val="24"/>
          <w:szCs w:val="24"/>
          <w:lang w:eastAsia="fr-FR"/>
        </w:rPr>
        <w:t>Общите правила</w:t>
      </w:r>
      <w:r w:rsidR="00994794" w:rsidRPr="00752C82">
        <w:rPr>
          <w:rFonts w:ascii="Times New Roman" w:eastAsia="Times New Roman" w:hAnsi="Times New Roman"/>
          <w:sz w:val="24"/>
          <w:szCs w:val="24"/>
          <w:lang w:eastAsia="fr-FR"/>
        </w:rPr>
        <w:t>;</w:t>
      </w:r>
    </w:p>
    <w:p w14:paraId="07690A04" w14:textId="77777777" w:rsidR="00994794" w:rsidRPr="00752C82" w:rsidRDefault="00A22AE8" w:rsidP="001942C3">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994794" w:rsidRPr="00752C82">
        <w:rPr>
          <w:rFonts w:ascii="Times New Roman" w:eastAsia="Times New Roman" w:hAnsi="Times New Roman"/>
          <w:sz w:val="24"/>
          <w:szCs w:val="24"/>
          <w:lang w:eastAsia="fr-FR"/>
        </w:rPr>
        <w:t xml:space="preserve">при започване на производство по ликвидация на </w:t>
      </w:r>
      <w:r w:rsidRPr="00752C82">
        <w:rPr>
          <w:rFonts w:ascii="Times New Roman" w:eastAsia="Times New Roman" w:hAnsi="Times New Roman"/>
          <w:sz w:val="24"/>
          <w:szCs w:val="24"/>
          <w:lang w:eastAsia="fr-FR"/>
        </w:rPr>
        <w:t>крайния получател</w:t>
      </w:r>
      <w:r w:rsidR="00994794" w:rsidRPr="00752C82">
        <w:rPr>
          <w:rFonts w:ascii="Times New Roman" w:eastAsia="Times New Roman" w:hAnsi="Times New Roman"/>
          <w:sz w:val="24"/>
          <w:szCs w:val="24"/>
          <w:lang w:eastAsia="fr-FR"/>
        </w:rPr>
        <w:t xml:space="preserve"> или при обявяването му в несъстоятелност;</w:t>
      </w:r>
    </w:p>
    <w:p w14:paraId="63B1E603" w14:textId="77777777" w:rsidR="00994794" w:rsidRPr="00752C82" w:rsidRDefault="00A22AE8" w:rsidP="001942C3">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w:t>
      </w:r>
      <w:r w:rsidR="00994794" w:rsidRPr="00752C82">
        <w:rPr>
          <w:rFonts w:ascii="Times New Roman" w:eastAsia="Times New Roman" w:hAnsi="Times New Roman"/>
          <w:sz w:val="24"/>
          <w:szCs w:val="24"/>
          <w:lang w:eastAsia="fr-FR"/>
        </w:rPr>
        <w:t xml:space="preserve">при разваляне на договора по установения ред или прекратяване по причини, свързани с неизпълнение на задълженията от страна на </w:t>
      </w:r>
      <w:r w:rsidRPr="00752C82">
        <w:rPr>
          <w:rFonts w:ascii="Times New Roman" w:eastAsia="Times New Roman" w:hAnsi="Times New Roman"/>
          <w:sz w:val="24"/>
          <w:szCs w:val="24"/>
          <w:lang w:eastAsia="fr-FR"/>
        </w:rPr>
        <w:t>крайния получател.</w:t>
      </w:r>
    </w:p>
    <w:p w14:paraId="3AD1E186" w14:textId="77777777" w:rsidR="00064D05" w:rsidRPr="00752C82" w:rsidRDefault="00064D05" w:rsidP="00A12198">
      <w:pPr>
        <w:spacing w:before="80" w:after="80" w:line="240" w:lineRule="auto"/>
        <w:ind w:firstLine="567"/>
        <w:jc w:val="both"/>
        <w:rPr>
          <w:rFonts w:ascii="Times New Roman" w:eastAsia="Times New Roman" w:hAnsi="Times New Roman"/>
          <w:sz w:val="24"/>
          <w:szCs w:val="24"/>
          <w:lang w:eastAsia="fr-FR"/>
        </w:rPr>
      </w:pPr>
    </w:p>
    <w:p w14:paraId="20C5A2C1" w14:textId="77777777" w:rsidR="00DB7EB9" w:rsidRPr="00752C82" w:rsidRDefault="008D3E08" w:rsidP="001942C3">
      <w:pPr>
        <w:spacing w:before="80" w:after="80" w:line="240" w:lineRule="auto"/>
        <w:jc w:val="center"/>
        <w:rPr>
          <w:rFonts w:ascii="Times New Roman" w:eastAsia="Times New Roman" w:hAnsi="Times New Roman"/>
          <w:b/>
          <w:bCs/>
          <w:sz w:val="24"/>
          <w:szCs w:val="24"/>
          <w:lang w:eastAsia="fr-FR"/>
        </w:rPr>
      </w:pPr>
      <w:r w:rsidRPr="00752C82">
        <w:rPr>
          <w:rFonts w:ascii="Times New Roman" w:eastAsia="Times New Roman" w:hAnsi="Times New Roman"/>
          <w:b/>
          <w:bCs/>
          <w:sz w:val="24"/>
          <w:szCs w:val="24"/>
          <w:lang w:eastAsia="fr-FR"/>
        </w:rPr>
        <w:t>Адреси за контакти</w:t>
      </w:r>
    </w:p>
    <w:p w14:paraId="59018E1E" w14:textId="77777777" w:rsidR="008D3E08" w:rsidRPr="00752C82" w:rsidRDefault="008D3E08" w:rsidP="001942C3">
      <w:pPr>
        <w:spacing w:before="80" w:after="80" w:line="240" w:lineRule="auto"/>
        <w:jc w:val="center"/>
        <w:rPr>
          <w:rFonts w:ascii="Times New Roman" w:eastAsia="Times New Roman" w:hAnsi="Times New Roman"/>
          <w:bCs/>
          <w:sz w:val="24"/>
          <w:szCs w:val="24"/>
          <w:lang w:eastAsia="fr-FR"/>
        </w:rPr>
      </w:pPr>
    </w:p>
    <w:p w14:paraId="2BB60418" w14:textId="68578C0A" w:rsidR="008D3E08" w:rsidRPr="00752C82" w:rsidRDefault="00C4203B" w:rsidP="00666F9C">
      <w:pPr>
        <w:tabs>
          <w:tab w:val="left" w:pos="1560"/>
        </w:tabs>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Ч</w:t>
      </w:r>
      <w:r w:rsidR="00666F9C" w:rsidRPr="00752C82">
        <w:rPr>
          <w:rFonts w:ascii="Times New Roman" w:eastAsia="Times New Roman" w:hAnsi="Times New Roman"/>
          <w:b/>
          <w:sz w:val="24"/>
          <w:szCs w:val="24"/>
          <w:lang w:eastAsia="fr-FR"/>
        </w:rPr>
        <w:t xml:space="preserve">л. </w:t>
      </w:r>
      <w:r w:rsidR="00DB7EB9" w:rsidRPr="00752C82">
        <w:rPr>
          <w:rFonts w:ascii="Times New Roman" w:eastAsia="Times New Roman" w:hAnsi="Times New Roman"/>
          <w:b/>
          <w:sz w:val="24"/>
          <w:szCs w:val="24"/>
          <w:lang w:eastAsia="fr-FR"/>
        </w:rPr>
        <w:t>7</w:t>
      </w:r>
      <w:r w:rsidRPr="00752C82">
        <w:rPr>
          <w:rFonts w:ascii="Times New Roman" w:eastAsia="Times New Roman" w:hAnsi="Times New Roman"/>
          <w:b/>
          <w:sz w:val="24"/>
          <w:szCs w:val="24"/>
          <w:lang w:eastAsia="fr-FR"/>
        </w:rPr>
        <w:t>. (1)</w:t>
      </w:r>
      <w:r w:rsidR="008D3E08" w:rsidRPr="00752C82">
        <w:rPr>
          <w:rFonts w:ascii="Times New Roman" w:eastAsia="Times New Roman" w:hAnsi="Times New Roman"/>
          <w:b/>
          <w:sz w:val="24"/>
          <w:szCs w:val="24"/>
          <w:lang w:eastAsia="fr-FR"/>
        </w:rPr>
        <w:tab/>
      </w:r>
      <w:r w:rsidR="00666F9C" w:rsidRPr="00752C82">
        <w:rPr>
          <w:rFonts w:ascii="Times New Roman" w:eastAsia="Times New Roman" w:hAnsi="Times New Roman"/>
          <w:sz w:val="24"/>
          <w:szCs w:val="24"/>
          <w:lang w:eastAsia="fr-FR"/>
        </w:rPr>
        <w:t>Кореспонденцията</w:t>
      </w:r>
      <w:r w:rsidR="008D3E08" w:rsidRPr="00752C82">
        <w:rPr>
          <w:rFonts w:ascii="Times New Roman" w:eastAsia="Times New Roman" w:hAnsi="Times New Roman"/>
          <w:sz w:val="24"/>
          <w:szCs w:val="24"/>
          <w:lang w:eastAsia="fr-FR"/>
        </w:rPr>
        <w:t xml:space="preserve">, свързана с настоящия договор, трябва да бъде в писмена форма, да съдържа номера на </w:t>
      </w:r>
      <w:r w:rsidR="00D932F0" w:rsidRPr="00752C82">
        <w:rPr>
          <w:rFonts w:ascii="Times New Roman" w:eastAsia="Times New Roman" w:hAnsi="Times New Roman"/>
          <w:sz w:val="24"/>
          <w:szCs w:val="24"/>
          <w:lang w:eastAsia="fr-FR"/>
        </w:rPr>
        <w:t>договор</w:t>
      </w:r>
      <w:r w:rsidR="003041C7" w:rsidRPr="00752C82">
        <w:rPr>
          <w:rFonts w:ascii="Times New Roman" w:eastAsia="Times New Roman" w:hAnsi="Times New Roman"/>
          <w:sz w:val="24"/>
          <w:szCs w:val="24"/>
          <w:lang w:eastAsia="fr-FR"/>
        </w:rPr>
        <w:t>а</w:t>
      </w:r>
      <w:r w:rsidR="00D932F0" w:rsidRPr="00752C82">
        <w:rPr>
          <w:rFonts w:ascii="Times New Roman" w:eastAsia="Times New Roman" w:hAnsi="Times New Roman"/>
          <w:sz w:val="24"/>
          <w:szCs w:val="24"/>
          <w:lang w:eastAsia="fr-FR"/>
        </w:rPr>
        <w:t xml:space="preserve"> за </w:t>
      </w:r>
      <w:r w:rsidR="002B2C22" w:rsidRPr="00752C82">
        <w:rPr>
          <w:rFonts w:ascii="Times New Roman" w:eastAsia="Times New Roman" w:hAnsi="Times New Roman"/>
          <w:sz w:val="24"/>
          <w:szCs w:val="24"/>
          <w:lang w:eastAsia="fr-FR"/>
        </w:rPr>
        <w:t>финансиране</w:t>
      </w:r>
      <w:r w:rsidR="00C569EC"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 xml:space="preserve">и наименованието на </w:t>
      </w:r>
      <w:r w:rsidR="00C01C71" w:rsidRPr="00752C82">
        <w:rPr>
          <w:rFonts w:ascii="Times New Roman" w:eastAsia="Times New Roman" w:hAnsi="Times New Roman"/>
          <w:sz w:val="24"/>
          <w:szCs w:val="24"/>
          <w:lang w:eastAsia="fr-FR"/>
        </w:rPr>
        <w:t>Предложението за изпълнение на инвестиция</w:t>
      </w:r>
      <w:r w:rsidR="008D3E08" w:rsidRPr="00752C82">
        <w:rPr>
          <w:rFonts w:ascii="Times New Roman" w:eastAsia="Times New Roman" w:hAnsi="Times New Roman"/>
          <w:sz w:val="24"/>
          <w:szCs w:val="24"/>
          <w:lang w:eastAsia="fr-FR"/>
        </w:rPr>
        <w:t xml:space="preserve">, и трябва да бъде изпращана посредством </w:t>
      </w:r>
      <w:r w:rsidR="00BB1DC1">
        <w:rPr>
          <w:rFonts w:ascii="Times New Roman" w:eastAsia="Times New Roman" w:hAnsi="Times New Roman"/>
          <w:sz w:val="24"/>
          <w:szCs w:val="24"/>
          <w:lang w:eastAsia="fr-FR"/>
        </w:rPr>
        <w:t>ИСМ-ИСУН</w:t>
      </w:r>
      <w:r w:rsidR="008D3E08" w:rsidRPr="00752C82">
        <w:rPr>
          <w:rFonts w:ascii="Times New Roman" w:eastAsia="Times New Roman" w:hAnsi="Times New Roman"/>
          <w:sz w:val="24"/>
          <w:szCs w:val="24"/>
          <w:lang w:eastAsia="fr-FR"/>
        </w:rPr>
        <w:t>.</w:t>
      </w:r>
    </w:p>
    <w:p w14:paraId="00C7D57A" w14:textId="77777777" w:rsidR="008D3E08" w:rsidRPr="00752C82" w:rsidRDefault="00C4203B" w:rsidP="00C4203B">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 xml:space="preserve">В допълнение, двете страни по </w:t>
      </w:r>
      <w:r w:rsidR="00C569EC" w:rsidRPr="00752C82">
        <w:rPr>
          <w:rFonts w:ascii="Times New Roman" w:eastAsia="Times New Roman" w:hAnsi="Times New Roman"/>
          <w:sz w:val="24"/>
          <w:szCs w:val="24"/>
          <w:lang w:eastAsia="fr-FR"/>
        </w:rPr>
        <w:t xml:space="preserve">договора за </w:t>
      </w:r>
      <w:r w:rsidR="00B736D0" w:rsidRPr="00752C82">
        <w:rPr>
          <w:rFonts w:ascii="Times New Roman" w:eastAsia="Times New Roman" w:hAnsi="Times New Roman"/>
          <w:sz w:val="24"/>
          <w:szCs w:val="24"/>
          <w:lang w:eastAsia="fr-FR"/>
        </w:rPr>
        <w:t>финансиране</w:t>
      </w:r>
      <w:r w:rsidR="003041C7"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могат да осъществяват контакт и  на следните адреси:</w:t>
      </w:r>
    </w:p>
    <w:p w14:paraId="0D556B1C" w14:textId="77777777" w:rsidR="008D3E08" w:rsidRPr="00752C82" w:rsidRDefault="00EA5968" w:rsidP="00D1024A">
      <w:pPr>
        <w:spacing w:before="80" w:after="80" w:line="240" w:lineRule="auto"/>
        <w:jc w:val="both"/>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 xml:space="preserve">За </w:t>
      </w:r>
      <w:r w:rsidR="00666F9C" w:rsidRPr="00752C82">
        <w:rPr>
          <w:rFonts w:ascii="Times New Roman" w:eastAsia="Times New Roman" w:hAnsi="Times New Roman"/>
          <w:b/>
          <w:sz w:val="24"/>
          <w:szCs w:val="24"/>
          <w:lang w:eastAsia="fr-FR"/>
        </w:rPr>
        <w:t xml:space="preserve">Ръководителя на </w:t>
      </w:r>
      <w:r w:rsidR="009C406F" w:rsidRPr="00752C82">
        <w:rPr>
          <w:rFonts w:ascii="Times New Roman" w:eastAsia="Times New Roman" w:hAnsi="Times New Roman"/>
          <w:b/>
          <w:sz w:val="24"/>
          <w:szCs w:val="24"/>
          <w:lang w:eastAsia="fr-FR"/>
        </w:rPr>
        <w:t>Структура за наблюдение и докладване</w:t>
      </w:r>
      <w:r w:rsidRPr="00752C82">
        <w:rPr>
          <w:rFonts w:ascii="Times New Roman" w:eastAsia="Times New Roman" w:hAnsi="Times New Roman"/>
          <w:b/>
          <w:sz w:val="24"/>
          <w:szCs w:val="24"/>
          <w:lang w:eastAsia="fr-FR"/>
        </w:rPr>
        <w:t xml:space="preserve">: </w:t>
      </w:r>
    </w:p>
    <w:p w14:paraId="20FAD715" w14:textId="0D6AE3B4" w:rsidR="008D3E08" w:rsidRPr="00752C82" w:rsidRDefault="00666F9C" w:rsidP="00DF44B2">
      <w:pPr>
        <w:spacing w:before="80" w:after="80" w:line="240" w:lineRule="auto"/>
        <w:jc w:val="both"/>
        <w:rPr>
          <w:rFonts w:ascii="Times New Roman" w:eastAsia="Times New Roman" w:hAnsi="Times New Roman"/>
          <w:sz w:val="24"/>
          <w:szCs w:val="24"/>
          <w:lang w:val="en-US" w:eastAsia="fr-FR"/>
        </w:rPr>
      </w:pPr>
      <w:r w:rsidRPr="00752C82">
        <w:rPr>
          <w:rFonts w:ascii="Times New Roman" w:eastAsia="Times New Roman" w:hAnsi="Times New Roman"/>
          <w:sz w:val="24"/>
          <w:szCs w:val="24"/>
          <w:lang w:eastAsia="fr-FR"/>
        </w:rPr>
        <w:t>г</w:t>
      </w:r>
      <w:r w:rsidR="00DF44B2" w:rsidRPr="00752C82">
        <w:rPr>
          <w:rFonts w:ascii="Times New Roman" w:eastAsia="Times New Roman" w:hAnsi="Times New Roman"/>
          <w:sz w:val="24"/>
          <w:szCs w:val="24"/>
          <w:lang w:eastAsia="fr-FR"/>
        </w:rPr>
        <w:t>р. София</w:t>
      </w:r>
      <w:r w:rsidR="0011664F" w:rsidRPr="00752C82">
        <w:rPr>
          <w:rFonts w:ascii="Times New Roman" w:eastAsia="Times New Roman" w:hAnsi="Times New Roman"/>
          <w:sz w:val="24"/>
          <w:szCs w:val="24"/>
          <w:lang w:eastAsia="fr-FR"/>
        </w:rPr>
        <w:t xml:space="preserve"> 1000</w:t>
      </w:r>
      <w:r w:rsidR="00DF44B2" w:rsidRPr="00752C82">
        <w:rPr>
          <w:rFonts w:ascii="Times New Roman" w:eastAsia="Times New Roman" w:hAnsi="Times New Roman"/>
          <w:sz w:val="24"/>
          <w:szCs w:val="24"/>
          <w:lang w:eastAsia="fr-FR"/>
        </w:rPr>
        <w:t xml:space="preserve">, </w:t>
      </w:r>
      <w:r w:rsidR="001B146A" w:rsidRPr="00752C82">
        <w:rPr>
          <w:rFonts w:ascii="Times New Roman" w:eastAsia="Times New Roman" w:hAnsi="Times New Roman"/>
          <w:sz w:val="24"/>
          <w:szCs w:val="24"/>
          <w:lang w:eastAsia="fr-FR"/>
        </w:rPr>
        <w:t>ул. „</w:t>
      </w:r>
      <w:r w:rsidRPr="00752C82">
        <w:rPr>
          <w:rFonts w:ascii="Times New Roman" w:eastAsia="Times New Roman" w:hAnsi="Times New Roman"/>
          <w:sz w:val="24"/>
          <w:szCs w:val="24"/>
          <w:lang w:eastAsia="fr-FR"/>
        </w:rPr>
        <w:t>Дякон Игнатий</w:t>
      </w:r>
      <w:r w:rsidR="001B146A" w:rsidRPr="00752C82">
        <w:rPr>
          <w:rFonts w:ascii="Times New Roman" w:eastAsia="Times New Roman" w:hAnsi="Times New Roman"/>
          <w:sz w:val="24"/>
          <w:szCs w:val="24"/>
          <w:lang w:eastAsia="fr-FR"/>
        </w:rPr>
        <w:t xml:space="preserve">“ </w:t>
      </w:r>
      <w:r w:rsidRPr="00752C82">
        <w:rPr>
          <w:rFonts w:ascii="Times New Roman" w:eastAsia="Times New Roman" w:hAnsi="Times New Roman"/>
          <w:sz w:val="24"/>
          <w:szCs w:val="24"/>
          <w:lang w:eastAsia="fr-FR"/>
        </w:rPr>
        <w:t>9</w:t>
      </w:r>
      <w:r w:rsidR="00540E6A">
        <w:rPr>
          <w:rFonts w:ascii="Times New Roman" w:eastAsia="Times New Roman" w:hAnsi="Times New Roman"/>
          <w:sz w:val="24"/>
          <w:szCs w:val="24"/>
          <w:lang w:eastAsia="fr-FR"/>
        </w:rPr>
        <w:t>-11</w:t>
      </w:r>
    </w:p>
    <w:p w14:paraId="521A11AA" w14:textId="77777777" w:rsidR="008D3E08" w:rsidRPr="00752C82" w:rsidRDefault="008D3E08" w:rsidP="00D1024A">
      <w:pPr>
        <w:spacing w:before="80" w:after="80" w:line="240" w:lineRule="auto"/>
        <w:jc w:val="both"/>
        <w:rPr>
          <w:rFonts w:ascii="Times New Roman" w:eastAsia="Times New Roman" w:hAnsi="Times New Roman"/>
          <w:sz w:val="24"/>
          <w:szCs w:val="24"/>
          <w:lang w:eastAsia="fr-FR"/>
        </w:rPr>
      </w:pPr>
    </w:p>
    <w:p w14:paraId="4D247E76" w14:textId="77777777" w:rsidR="008D3E08" w:rsidRPr="00752C82" w:rsidRDefault="00EA5968" w:rsidP="00D1024A">
      <w:pPr>
        <w:spacing w:before="80" w:after="80" w:line="240" w:lineRule="auto"/>
        <w:jc w:val="both"/>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 xml:space="preserve">За </w:t>
      </w:r>
      <w:r w:rsidR="009C406F" w:rsidRPr="00752C82">
        <w:rPr>
          <w:rFonts w:ascii="Times New Roman" w:eastAsia="Times New Roman" w:hAnsi="Times New Roman"/>
          <w:b/>
          <w:sz w:val="24"/>
          <w:szCs w:val="24"/>
          <w:lang w:eastAsia="fr-FR"/>
        </w:rPr>
        <w:t>Крайния получател</w:t>
      </w:r>
      <w:r w:rsidR="005B4989" w:rsidRPr="00752C82">
        <w:rPr>
          <w:rFonts w:ascii="Times New Roman" w:eastAsia="Times New Roman" w:hAnsi="Times New Roman"/>
          <w:b/>
          <w:sz w:val="24"/>
          <w:szCs w:val="24"/>
          <w:lang w:eastAsia="fr-FR"/>
        </w:rPr>
        <w:t>:</w:t>
      </w:r>
      <w:r w:rsidR="009C406F" w:rsidRPr="00752C82">
        <w:rPr>
          <w:rFonts w:ascii="Times New Roman" w:eastAsia="Times New Roman" w:hAnsi="Times New Roman"/>
          <w:b/>
          <w:sz w:val="24"/>
          <w:szCs w:val="24"/>
          <w:lang w:eastAsia="fr-FR"/>
        </w:rPr>
        <w:t xml:space="preserve"> </w:t>
      </w:r>
    </w:p>
    <w:p w14:paraId="0C1452FB" w14:textId="77777777" w:rsidR="008D3E08" w:rsidRPr="00752C82" w:rsidRDefault="00DF44B2" w:rsidP="00D1024A">
      <w:pPr>
        <w:spacing w:before="80" w:after="80" w:line="240" w:lineRule="auto"/>
        <w:jc w:val="both"/>
        <w:rPr>
          <w:rFonts w:ascii="Times New Roman" w:eastAsia="Times New Roman" w:hAnsi="Times New Roman"/>
          <w:sz w:val="24"/>
          <w:szCs w:val="24"/>
          <w:lang w:eastAsia="fr-FR"/>
        </w:rPr>
      </w:pPr>
      <w:r w:rsidRPr="00752C82">
        <w:rPr>
          <w:rFonts w:ascii="Times New Roman" w:eastAsia="Times New Roman" w:hAnsi="Times New Roman"/>
          <w:sz w:val="24"/>
          <w:szCs w:val="24"/>
          <w:lang w:eastAsia="fr-FR"/>
        </w:rPr>
        <w:t>А</w:t>
      </w:r>
      <w:r w:rsidR="008D3E08" w:rsidRPr="00752C82">
        <w:rPr>
          <w:rFonts w:ascii="Times New Roman" w:eastAsia="Times New Roman" w:hAnsi="Times New Roman"/>
          <w:sz w:val="24"/>
          <w:szCs w:val="24"/>
          <w:lang w:eastAsia="fr-FR"/>
        </w:rPr>
        <w:t>дрес</w:t>
      </w:r>
      <w:r w:rsidRPr="00752C82">
        <w:rPr>
          <w:rFonts w:ascii="Times New Roman" w:eastAsia="Times New Roman" w:hAnsi="Times New Roman"/>
          <w:sz w:val="24"/>
          <w:szCs w:val="24"/>
          <w:lang w:eastAsia="fr-FR"/>
        </w:rPr>
        <w:t>ът</w:t>
      </w:r>
      <w:r w:rsidR="008D3E08" w:rsidRPr="00752C82">
        <w:rPr>
          <w:rFonts w:ascii="Times New Roman" w:eastAsia="Times New Roman" w:hAnsi="Times New Roman"/>
          <w:sz w:val="24"/>
          <w:szCs w:val="24"/>
          <w:lang w:eastAsia="fr-FR"/>
        </w:rPr>
        <w:t xml:space="preserve"> за кореспонденция на </w:t>
      </w:r>
      <w:r w:rsidR="009C406F" w:rsidRPr="00752C82">
        <w:rPr>
          <w:rFonts w:ascii="Times New Roman" w:eastAsia="Times New Roman" w:hAnsi="Times New Roman"/>
          <w:sz w:val="24"/>
          <w:szCs w:val="24"/>
          <w:lang w:eastAsia="fr-FR"/>
        </w:rPr>
        <w:t>Крайния получател</w:t>
      </w:r>
      <w:r w:rsidRPr="00752C82">
        <w:rPr>
          <w:rFonts w:ascii="Times New Roman" w:eastAsia="Times New Roman" w:hAnsi="Times New Roman"/>
          <w:sz w:val="24"/>
          <w:szCs w:val="24"/>
          <w:lang w:eastAsia="fr-FR"/>
        </w:rPr>
        <w:t xml:space="preserve"> е посочен в</w:t>
      </w:r>
      <w:r w:rsidR="00037A80" w:rsidRPr="00752C82">
        <w:rPr>
          <w:rFonts w:ascii="Times New Roman" w:hAnsi="Times New Roman"/>
          <w:sz w:val="24"/>
          <w:szCs w:val="24"/>
        </w:rPr>
        <w:t xml:space="preserve"> </w:t>
      </w:r>
      <w:r w:rsidR="00037A80" w:rsidRPr="00752C82">
        <w:rPr>
          <w:rFonts w:ascii="Times New Roman" w:eastAsia="Times New Roman" w:hAnsi="Times New Roman"/>
          <w:sz w:val="24"/>
          <w:szCs w:val="24"/>
          <w:lang w:eastAsia="fr-FR"/>
        </w:rPr>
        <w:t>Приложение I към договора</w:t>
      </w:r>
      <w:r w:rsidRPr="00752C82">
        <w:rPr>
          <w:rFonts w:ascii="Times New Roman" w:eastAsia="Times New Roman" w:hAnsi="Times New Roman"/>
          <w:sz w:val="24"/>
          <w:szCs w:val="24"/>
          <w:lang w:eastAsia="fr-FR"/>
        </w:rPr>
        <w:t>.</w:t>
      </w:r>
    </w:p>
    <w:p w14:paraId="02C0200F" w14:textId="77777777" w:rsidR="00666F9C" w:rsidRPr="00752C82" w:rsidRDefault="00666F9C" w:rsidP="00D1024A">
      <w:pPr>
        <w:spacing w:before="80" w:after="80" w:line="240" w:lineRule="auto"/>
        <w:jc w:val="both"/>
        <w:rPr>
          <w:rFonts w:ascii="Times New Roman" w:eastAsia="Times New Roman" w:hAnsi="Times New Roman"/>
          <w:sz w:val="24"/>
          <w:szCs w:val="24"/>
          <w:lang w:eastAsia="fr-FR"/>
        </w:rPr>
      </w:pPr>
    </w:p>
    <w:p w14:paraId="1F9A8DC2" w14:textId="77777777" w:rsidR="00DB7EB9" w:rsidRPr="00752C82" w:rsidRDefault="008D3E08" w:rsidP="001942C3">
      <w:pPr>
        <w:spacing w:before="80" w:after="80" w:line="240" w:lineRule="auto"/>
        <w:jc w:val="center"/>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Приложения</w:t>
      </w:r>
    </w:p>
    <w:p w14:paraId="073D08B3" w14:textId="77777777" w:rsidR="008D3E08" w:rsidRPr="00752C82" w:rsidRDefault="008D3E08" w:rsidP="001942C3">
      <w:pPr>
        <w:spacing w:before="80" w:after="80" w:line="240" w:lineRule="auto"/>
        <w:jc w:val="center"/>
        <w:rPr>
          <w:rFonts w:ascii="Times New Roman" w:eastAsia="Times New Roman" w:hAnsi="Times New Roman"/>
          <w:b/>
          <w:sz w:val="24"/>
          <w:szCs w:val="24"/>
          <w:lang w:eastAsia="fr-FR"/>
        </w:rPr>
      </w:pPr>
    </w:p>
    <w:p w14:paraId="4B836E81" w14:textId="77777777" w:rsidR="008D3E08" w:rsidRPr="00752C82" w:rsidRDefault="00666F9C" w:rsidP="00666F9C">
      <w:pPr>
        <w:spacing w:before="80" w:after="80" w:line="240" w:lineRule="auto"/>
        <w:ind w:firstLine="567"/>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Ч</w:t>
      </w:r>
      <w:r w:rsidR="00DB7EB9" w:rsidRPr="00752C82">
        <w:rPr>
          <w:rFonts w:ascii="Times New Roman" w:eastAsia="Times New Roman" w:hAnsi="Times New Roman"/>
          <w:b/>
          <w:sz w:val="24"/>
          <w:szCs w:val="24"/>
          <w:lang w:eastAsia="fr-FR"/>
        </w:rPr>
        <w:t>л. 8</w:t>
      </w:r>
      <w:r w:rsidRPr="00752C82">
        <w:rPr>
          <w:rFonts w:ascii="Times New Roman" w:eastAsia="Times New Roman" w:hAnsi="Times New Roman"/>
          <w:b/>
          <w:sz w:val="24"/>
          <w:szCs w:val="24"/>
          <w:lang w:eastAsia="fr-FR"/>
        </w:rPr>
        <w:t>. (1)</w:t>
      </w:r>
      <w:r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С</w:t>
      </w:r>
      <w:r w:rsidR="00716607" w:rsidRPr="00752C82">
        <w:rPr>
          <w:rFonts w:ascii="Times New Roman" w:eastAsia="Times New Roman" w:hAnsi="Times New Roman"/>
          <w:sz w:val="24"/>
          <w:szCs w:val="24"/>
          <w:lang w:eastAsia="fr-FR"/>
        </w:rPr>
        <w:t>ледните докуме</w:t>
      </w:r>
      <w:r w:rsidR="009E75BF" w:rsidRPr="00752C82">
        <w:rPr>
          <w:rFonts w:ascii="Times New Roman" w:eastAsia="Times New Roman" w:hAnsi="Times New Roman"/>
          <w:sz w:val="24"/>
          <w:szCs w:val="24"/>
          <w:lang w:eastAsia="fr-FR"/>
        </w:rPr>
        <w:t>нти представляват п</w:t>
      </w:r>
      <w:r w:rsidR="008D3E08" w:rsidRPr="00752C82">
        <w:rPr>
          <w:rFonts w:ascii="Times New Roman" w:eastAsia="Times New Roman" w:hAnsi="Times New Roman"/>
          <w:sz w:val="24"/>
          <w:szCs w:val="24"/>
          <w:lang w:eastAsia="fr-FR"/>
        </w:rPr>
        <w:t xml:space="preserve">риложения към настоящия </w:t>
      </w:r>
      <w:r w:rsidR="00C569EC" w:rsidRPr="00752C82">
        <w:rPr>
          <w:rFonts w:ascii="Times New Roman" w:eastAsia="Times New Roman" w:hAnsi="Times New Roman"/>
          <w:sz w:val="24"/>
          <w:szCs w:val="24"/>
          <w:lang w:eastAsia="fr-FR"/>
        </w:rPr>
        <w:t xml:space="preserve">договор за </w:t>
      </w:r>
      <w:r w:rsidR="00B736D0" w:rsidRPr="00752C82">
        <w:rPr>
          <w:rFonts w:ascii="Times New Roman" w:eastAsia="Times New Roman" w:hAnsi="Times New Roman"/>
          <w:sz w:val="24"/>
          <w:szCs w:val="24"/>
          <w:lang w:eastAsia="fr-FR"/>
        </w:rPr>
        <w:t>финансиране</w:t>
      </w:r>
      <w:r w:rsidR="00C569EC"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и са неразделна част от него:</w:t>
      </w:r>
    </w:p>
    <w:p w14:paraId="0C331C8A" w14:textId="77777777" w:rsidR="008D3E08" w:rsidRPr="00752C82" w:rsidRDefault="008D3E08" w:rsidP="00D1024A">
      <w:pPr>
        <w:spacing w:before="80" w:after="80" w:line="240" w:lineRule="auto"/>
        <w:jc w:val="both"/>
        <w:rPr>
          <w:rFonts w:ascii="Times New Roman" w:eastAsia="Times New Roman" w:hAnsi="Times New Roman"/>
          <w:sz w:val="24"/>
          <w:szCs w:val="24"/>
          <w:lang w:eastAsia="fr-FR"/>
        </w:rPr>
      </w:pPr>
    </w:p>
    <w:p w14:paraId="1FDA8D29" w14:textId="77777777" w:rsidR="008D3E08" w:rsidRPr="00752C82" w:rsidRDefault="00666F9C" w:rsidP="00666F9C">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1.</w:t>
      </w:r>
      <w:r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 xml:space="preserve">Приложение I: </w:t>
      </w:r>
      <w:r w:rsidR="002F4B92"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Описание на Пр</w:t>
      </w:r>
      <w:r w:rsidR="00973451" w:rsidRPr="00752C82">
        <w:rPr>
          <w:rFonts w:ascii="Times New Roman" w:eastAsia="Times New Roman" w:hAnsi="Times New Roman"/>
          <w:sz w:val="24"/>
          <w:szCs w:val="24"/>
          <w:lang w:eastAsia="fr-FR"/>
        </w:rPr>
        <w:t>едложението за изпълнение</w:t>
      </w:r>
      <w:r w:rsidR="004A2AE5" w:rsidRPr="00752C82">
        <w:rPr>
          <w:rFonts w:ascii="Times New Roman" w:eastAsia="Times New Roman" w:hAnsi="Times New Roman"/>
          <w:sz w:val="24"/>
          <w:szCs w:val="24"/>
          <w:lang w:eastAsia="fr-FR"/>
        </w:rPr>
        <w:t xml:space="preserve"> на инвестиция</w:t>
      </w:r>
      <w:r w:rsidR="008D3E08" w:rsidRPr="00752C82">
        <w:rPr>
          <w:rFonts w:ascii="Times New Roman" w:eastAsia="Times New Roman" w:hAnsi="Times New Roman"/>
          <w:sz w:val="24"/>
          <w:szCs w:val="24"/>
          <w:lang w:eastAsia="fr-FR"/>
        </w:rPr>
        <w:t xml:space="preserve"> (Формуляр за кандидатстване</w:t>
      </w:r>
      <w:r w:rsidR="00C4723B" w:rsidRPr="00752C82">
        <w:rPr>
          <w:rFonts w:ascii="Times New Roman" w:eastAsia="Times New Roman" w:hAnsi="Times New Roman"/>
          <w:sz w:val="24"/>
          <w:szCs w:val="24"/>
          <w:lang w:eastAsia="fr-FR"/>
        </w:rPr>
        <w:t>, подаден в</w:t>
      </w:r>
      <w:r w:rsidR="00A33A93" w:rsidRPr="00752C82">
        <w:rPr>
          <w:rFonts w:ascii="Times New Roman" w:eastAsia="Times New Roman" w:hAnsi="Times New Roman"/>
          <w:sz w:val="24"/>
          <w:szCs w:val="24"/>
          <w:lang w:eastAsia="fr-FR"/>
        </w:rPr>
        <w:t xml:space="preserve"> </w:t>
      </w:r>
      <w:r w:rsidR="001757DE" w:rsidRPr="00752C82">
        <w:rPr>
          <w:rFonts w:ascii="Times New Roman" w:eastAsia="Times New Roman" w:hAnsi="Times New Roman"/>
          <w:sz w:val="24"/>
          <w:szCs w:val="24"/>
          <w:lang w:eastAsia="fr-FR"/>
        </w:rPr>
        <w:t>ИСМ-ИСУН 2020, раздел НПВУ</w:t>
      </w:r>
      <w:r w:rsidR="008D3E08" w:rsidRPr="00752C82">
        <w:rPr>
          <w:rFonts w:ascii="Times New Roman" w:eastAsia="Times New Roman" w:hAnsi="Times New Roman"/>
          <w:sz w:val="24"/>
          <w:szCs w:val="24"/>
          <w:lang w:eastAsia="fr-FR"/>
        </w:rPr>
        <w:t>);</w:t>
      </w:r>
    </w:p>
    <w:p w14:paraId="1E662C1F" w14:textId="46198832" w:rsidR="008D3E08" w:rsidRPr="00752C82" w:rsidRDefault="00666F9C" w:rsidP="001942C3">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lastRenderedPageBreak/>
        <w:t>2.</w:t>
      </w:r>
      <w:r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 xml:space="preserve">Приложение II: </w:t>
      </w:r>
      <w:r w:rsidR="00DB7EB9" w:rsidRPr="00752C82">
        <w:rPr>
          <w:rFonts w:ascii="Times New Roman" w:eastAsia="Times New Roman" w:hAnsi="Times New Roman"/>
          <w:sz w:val="24"/>
          <w:szCs w:val="24"/>
          <w:lang w:eastAsia="fr-FR"/>
        </w:rPr>
        <w:t>Общи условия към договорите за финансиране по К7.И1</w:t>
      </w:r>
      <w:bookmarkStart w:id="1" w:name="_GoBack"/>
      <w:bookmarkEnd w:id="1"/>
      <w:r w:rsidR="00DB7EB9" w:rsidRPr="00752C82">
        <w:rPr>
          <w:rFonts w:ascii="Times New Roman" w:eastAsia="Times New Roman" w:hAnsi="Times New Roman"/>
          <w:sz w:val="24"/>
          <w:szCs w:val="24"/>
          <w:lang w:eastAsia="fr-FR"/>
        </w:rPr>
        <w:t xml:space="preserve"> „Широкомащабно разгръщане на цифрова инфраструктура на територията на България“ от Националния план за възстановяване и устойчивост на Република България (НПВУ)</w:t>
      </w:r>
      <w:r w:rsidR="008D3E08" w:rsidRPr="00752C82">
        <w:rPr>
          <w:rFonts w:ascii="Times New Roman" w:eastAsia="Times New Roman" w:hAnsi="Times New Roman"/>
          <w:sz w:val="24"/>
          <w:szCs w:val="24"/>
          <w:lang w:eastAsia="fr-FR"/>
        </w:rPr>
        <w:t xml:space="preserve">;  </w:t>
      </w:r>
    </w:p>
    <w:p w14:paraId="50B76D03" w14:textId="77777777" w:rsidR="006917F9" w:rsidRPr="00752C82" w:rsidRDefault="00666F9C" w:rsidP="00666F9C">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3.</w:t>
      </w:r>
      <w:r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Приложение III:</w:t>
      </w:r>
      <w:r w:rsidR="002F4B92" w:rsidRPr="00752C82">
        <w:rPr>
          <w:rFonts w:ascii="Times New Roman" w:eastAsia="Times New Roman" w:hAnsi="Times New Roman"/>
          <w:sz w:val="24"/>
          <w:szCs w:val="24"/>
          <w:lang w:eastAsia="fr-FR"/>
        </w:rPr>
        <w:t xml:space="preserve"> </w:t>
      </w:r>
      <w:r w:rsidR="006917F9" w:rsidRPr="00752C82">
        <w:rPr>
          <w:rFonts w:ascii="Times New Roman" w:eastAsia="Times New Roman" w:hAnsi="Times New Roman"/>
          <w:sz w:val="24"/>
          <w:szCs w:val="24"/>
          <w:lang w:eastAsia="fr-FR"/>
        </w:rPr>
        <w:t xml:space="preserve">Декларация </w:t>
      </w:r>
      <w:r w:rsidR="00EF1A3B" w:rsidRPr="00752C82">
        <w:rPr>
          <w:rFonts w:ascii="Times New Roman" w:eastAsia="Times New Roman" w:hAnsi="Times New Roman"/>
          <w:sz w:val="24"/>
          <w:szCs w:val="24"/>
          <w:lang w:eastAsia="fr-FR"/>
        </w:rPr>
        <w:t>при кандидатстване</w:t>
      </w:r>
      <w:r w:rsidR="006917F9" w:rsidRPr="00752C82">
        <w:rPr>
          <w:rFonts w:ascii="Times New Roman" w:eastAsia="Times New Roman" w:hAnsi="Times New Roman"/>
          <w:sz w:val="24"/>
          <w:szCs w:val="24"/>
          <w:lang w:eastAsia="fr-FR"/>
        </w:rPr>
        <w:t>;</w:t>
      </w:r>
    </w:p>
    <w:p w14:paraId="09B4623A" w14:textId="0261D637" w:rsidR="00092A9A" w:rsidRPr="00752C82" w:rsidRDefault="00666F9C" w:rsidP="00092A9A">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4.</w:t>
      </w:r>
      <w:r w:rsidRPr="00752C82">
        <w:rPr>
          <w:rFonts w:ascii="Times New Roman" w:eastAsia="Times New Roman" w:hAnsi="Times New Roman"/>
          <w:sz w:val="24"/>
          <w:szCs w:val="24"/>
          <w:lang w:eastAsia="fr-FR"/>
        </w:rPr>
        <w:t xml:space="preserve"> </w:t>
      </w:r>
      <w:r w:rsidR="009F606D" w:rsidRPr="00752C82">
        <w:rPr>
          <w:rFonts w:ascii="Times New Roman" w:eastAsia="Times New Roman" w:hAnsi="Times New Roman"/>
          <w:sz w:val="24"/>
          <w:szCs w:val="24"/>
          <w:lang w:eastAsia="fr-FR"/>
        </w:rPr>
        <w:t xml:space="preserve">Приложение </w:t>
      </w:r>
      <w:r w:rsidR="00EF1A3B" w:rsidRPr="00752C82">
        <w:rPr>
          <w:rFonts w:ascii="Times New Roman" w:eastAsia="Times New Roman" w:hAnsi="Times New Roman"/>
          <w:sz w:val="24"/>
          <w:szCs w:val="24"/>
          <w:lang w:eastAsia="fr-FR"/>
        </w:rPr>
        <w:t>I</w:t>
      </w:r>
      <w:r w:rsidR="009F606D" w:rsidRPr="00752C82">
        <w:rPr>
          <w:rFonts w:ascii="Times New Roman" w:eastAsia="Times New Roman" w:hAnsi="Times New Roman"/>
          <w:sz w:val="24"/>
          <w:szCs w:val="24"/>
          <w:lang w:eastAsia="fr-FR"/>
        </w:rPr>
        <w:t>V</w:t>
      </w:r>
      <w:r w:rsidR="00B63749" w:rsidRPr="00752C82">
        <w:rPr>
          <w:rFonts w:ascii="Times New Roman" w:eastAsia="Times New Roman" w:hAnsi="Times New Roman"/>
          <w:sz w:val="24"/>
          <w:szCs w:val="24"/>
          <w:lang w:eastAsia="fr-FR"/>
        </w:rPr>
        <w:t xml:space="preserve">: </w:t>
      </w:r>
      <w:r w:rsidR="00DF10EA" w:rsidRPr="00752C82">
        <w:rPr>
          <w:rFonts w:ascii="Times New Roman" w:eastAsia="Times New Roman" w:hAnsi="Times New Roman"/>
          <w:sz w:val="24"/>
          <w:szCs w:val="24"/>
          <w:lang w:eastAsia="fr-FR"/>
        </w:rPr>
        <w:t xml:space="preserve">Декларация за </w:t>
      </w:r>
      <w:r w:rsidR="009E75BF" w:rsidRPr="00752C82">
        <w:rPr>
          <w:rFonts w:ascii="Times New Roman" w:eastAsia="Times New Roman" w:hAnsi="Times New Roman"/>
          <w:sz w:val="24"/>
          <w:szCs w:val="24"/>
          <w:lang w:eastAsia="fr-FR"/>
        </w:rPr>
        <w:t>държавни помощи</w:t>
      </w:r>
      <w:r w:rsidR="003A6FEF" w:rsidRPr="00752C82">
        <w:rPr>
          <w:rFonts w:ascii="Times New Roman" w:eastAsia="Times New Roman" w:hAnsi="Times New Roman"/>
          <w:sz w:val="24"/>
          <w:szCs w:val="24"/>
          <w:lang w:eastAsia="fr-FR"/>
        </w:rPr>
        <w:t>;</w:t>
      </w:r>
    </w:p>
    <w:p w14:paraId="0A76A2D9" w14:textId="77777777" w:rsidR="008D3E08" w:rsidRPr="00752C82" w:rsidRDefault="00666F9C" w:rsidP="00666F9C">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5.</w:t>
      </w:r>
      <w:r w:rsidRPr="00752C82">
        <w:rPr>
          <w:rFonts w:ascii="Times New Roman" w:eastAsia="Times New Roman" w:hAnsi="Times New Roman"/>
          <w:sz w:val="24"/>
          <w:szCs w:val="24"/>
          <w:lang w:eastAsia="fr-FR"/>
        </w:rPr>
        <w:t xml:space="preserve"> </w:t>
      </w:r>
      <w:r w:rsidR="002C6A08" w:rsidRPr="00752C82">
        <w:rPr>
          <w:rFonts w:ascii="Times New Roman" w:eastAsia="Times New Roman" w:hAnsi="Times New Roman"/>
          <w:sz w:val="24"/>
          <w:szCs w:val="24"/>
          <w:lang w:eastAsia="fr-FR"/>
        </w:rPr>
        <w:t>Приложение V: Минимални технически изисквания</w:t>
      </w:r>
      <w:r w:rsidR="00C27F48" w:rsidRPr="00752C82">
        <w:rPr>
          <w:rFonts w:ascii="Times New Roman" w:eastAsia="Times New Roman" w:hAnsi="Times New Roman"/>
          <w:sz w:val="24"/>
          <w:szCs w:val="24"/>
          <w:lang w:eastAsia="fr-FR"/>
        </w:rPr>
        <w:t>;</w:t>
      </w:r>
    </w:p>
    <w:p w14:paraId="04520CFE" w14:textId="77777777" w:rsidR="00C27F48" w:rsidRPr="00752C82" w:rsidRDefault="00666F9C" w:rsidP="00666F9C">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6.</w:t>
      </w:r>
      <w:r w:rsidRPr="00752C82">
        <w:rPr>
          <w:rFonts w:ascii="Times New Roman" w:eastAsia="Times New Roman" w:hAnsi="Times New Roman"/>
          <w:sz w:val="24"/>
          <w:szCs w:val="24"/>
          <w:lang w:eastAsia="fr-FR"/>
        </w:rPr>
        <w:t xml:space="preserve"> </w:t>
      </w:r>
      <w:r w:rsidR="00C27F48" w:rsidRPr="00752C82">
        <w:rPr>
          <w:rFonts w:ascii="Times New Roman" w:eastAsia="Times New Roman" w:hAnsi="Times New Roman"/>
          <w:sz w:val="24"/>
          <w:szCs w:val="24"/>
          <w:lang w:eastAsia="fr-FR"/>
        </w:rPr>
        <w:t>Приложение VI: Условия за кандидатстване;</w:t>
      </w:r>
    </w:p>
    <w:p w14:paraId="5AC91B8D" w14:textId="2BAC1E6D" w:rsidR="00C27F48" w:rsidRPr="00092A9A" w:rsidRDefault="00666F9C" w:rsidP="00666F9C">
      <w:pPr>
        <w:spacing w:before="80" w:after="80" w:line="240" w:lineRule="auto"/>
        <w:ind w:firstLine="709"/>
        <w:jc w:val="both"/>
        <w:rPr>
          <w:rFonts w:ascii="Times New Roman" w:eastAsia="Times New Roman" w:hAnsi="Times New Roman"/>
          <w:sz w:val="24"/>
          <w:szCs w:val="24"/>
          <w:lang w:val="en-US" w:eastAsia="fr-FR"/>
        </w:rPr>
      </w:pPr>
      <w:r w:rsidRPr="00752C82">
        <w:rPr>
          <w:rFonts w:ascii="Times New Roman" w:eastAsia="Times New Roman" w:hAnsi="Times New Roman"/>
          <w:b/>
          <w:sz w:val="24"/>
          <w:szCs w:val="24"/>
          <w:lang w:eastAsia="fr-FR"/>
        </w:rPr>
        <w:t>7.</w:t>
      </w:r>
      <w:r w:rsidRPr="00752C82">
        <w:rPr>
          <w:rFonts w:ascii="Times New Roman" w:eastAsia="Times New Roman" w:hAnsi="Times New Roman"/>
          <w:sz w:val="24"/>
          <w:szCs w:val="24"/>
          <w:lang w:eastAsia="fr-FR"/>
        </w:rPr>
        <w:t xml:space="preserve"> </w:t>
      </w:r>
      <w:r w:rsidR="00C27F48" w:rsidRPr="00752C82">
        <w:rPr>
          <w:rFonts w:ascii="Times New Roman" w:eastAsia="Times New Roman" w:hAnsi="Times New Roman"/>
          <w:sz w:val="24"/>
          <w:szCs w:val="24"/>
          <w:lang w:eastAsia="fr-FR"/>
        </w:rPr>
        <w:t>Приложение VII: Декларация за липса на промени във вече декларирани обстоятелства</w:t>
      </w:r>
      <w:r w:rsidR="00092A9A">
        <w:rPr>
          <w:rFonts w:ascii="Times New Roman" w:eastAsia="Times New Roman" w:hAnsi="Times New Roman"/>
          <w:sz w:val="24"/>
          <w:szCs w:val="24"/>
          <w:lang w:val="en-US" w:eastAsia="fr-FR"/>
        </w:rPr>
        <w:t>;</w:t>
      </w:r>
    </w:p>
    <w:p w14:paraId="7DE81940" w14:textId="7A5052CC" w:rsidR="00092A9A" w:rsidRDefault="00092A9A" w:rsidP="00092A9A">
      <w:pPr>
        <w:spacing w:before="80" w:after="80" w:line="240" w:lineRule="auto"/>
        <w:ind w:firstLine="709"/>
        <w:jc w:val="both"/>
        <w:rPr>
          <w:rFonts w:ascii="Times New Roman" w:eastAsia="Times New Roman" w:hAnsi="Times New Roman"/>
          <w:sz w:val="24"/>
          <w:szCs w:val="24"/>
          <w:lang w:val="en-US" w:eastAsia="fr-FR"/>
        </w:rPr>
      </w:pPr>
      <w:r w:rsidRPr="00092A9A">
        <w:rPr>
          <w:rFonts w:ascii="Times New Roman" w:eastAsia="Times New Roman" w:hAnsi="Times New Roman"/>
          <w:b/>
          <w:sz w:val="24"/>
          <w:szCs w:val="24"/>
          <w:lang w:val="en-US" w:eastAsia="fr-FR"/>
        </w:rPr>
        <w:t>8</w:t>
      </w:r>
      <w:r>
        <w:rPr>
          <w:rFonts w:ascii="Times New Roman" w:eastAsia="Times New Roman" w:hAnsi="Times New Roman"/>
          <w:sz w:val="24"/>
          <w:szCs w:val="24"/>
          <w:lang w:val="en-US" w:eastAsia="fr-FR"/>
        </w:rPr>
        <w:t xml:space="preserve">. </w:t>
      </w:r>
      <w:r w:rsidRPr="00752C82">
        <w:rPr>
          <w:rFonts w:ascii="Times New Roman" w:eastAsia="Times New Roman" w:hAnsi="Times New Roman"/>
          <w:sz w:val="24"/>
          <w:szCs w:val="24"/>
          <w:lang w:eastAsia="fr-FR"/>
        </w:rPr>
        <w:t>Приложение VII</w:t>
      </w:r>
      <w:r>
        <w:rPr>
          <w:rFonts w:ascii="Times New Roman" w:eastAsia="Times New Roman" w:hAnsi="Times New Roman"/>
          <w:sz w:val="24"/>
          <w:szCs w:val="24"/>
          <w:lang w:val="en-US" w:eastAsia="fr-FR"/>
        </w:rPr>
        <w:t>I:</w:t>
      </w:r>
      <w:r w:rsidRPr="00092A9A">
        <w:rPr>
          <w:rFonts w:ascii="Times New Roman" w:eastAsia="Times New Roman" w:hAnsi="Times New Roman"/>
          <w:sz w:val="24"/>
          <w:szCs w:val="24"/>
          <w:lang w:eastAsia="fr-FR"/>
        </w:rPr>
        <w:t xml:space="preserve"> Декларация по ЗЕСМФИ</w:t>
      </w:r>
      <w:r>
        <w:rPr>
          <w:rFonts w:ascii="Times New Roman" w:eastAsia="Times New Roman" w:hAnsi="Times New Roman"/>
          <w:sz w:val="24"/>
          <w:szCs w:val="24"/>
          <w:lang w:val="en-US" w:eastAsia="fr-FR"/>
        </w:rPr>
        <w:t>;</w:t>
      </w:r>
    </w:p>
    <w:p w14:paraId="4C1DA3E9" w14:textId="10AE017A" w:rsidR="00092A9A" w:rsidRDefault="00092A9A" w:rsidP="00092A9A">
      <w:pPr>
        <w:spacing w:before="80" w:after="80" w:line="240" w:lineRule="auto"/>
        <w:ind w:firstLine="709"/>
        <w:jc w:val="both"/>
        <w:rPr>
          <w:rFonts w:ascii="Times New Roman" w:eastAsia="Times New Roman" w:hAnsi="Times New Roman"/>
          <w:sz w:val="24"/>
          <w:szCs w:val="24"/>
          <w:lang w:val="en-US" w:eastAsia="fr-FR"/>
        </w:rPr>
      </w:pPr>
      <w:r w:rsidRPr="00092A9A">
        <w:rPr>
          <w:rFonts w:ascii="Times New Roman" w:eastAsia="Times New Roman" w:hAnsi="Times New Roman"/>
          <w:b/>
          <w:sz w:val="24"/>
          <w:szCs w:val="24"/>
          <w:lang w:val="en-US" w:eastAsia="fr-FR"/>
        </w:rPr>
        <w:t>9.</w:t>
      </w:r>
      <w:r>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eastAsia="fr-FR"/>
        </w:rPr>
        <w:t xml:space="preserve">Приложение </w:t>
      </w:r>
      <w:r>
        <w:rPr>
          <w:rFonts w:ascii="Times New Roman" w:eastAsia="Times New Roman" w:hAnsi="Times New Roman"/>
          <w:sz w:val="24"/>
          <w:szCs w:val="24"/>
          <w:lang w:val="en-US" w:eastAsia="fr-FR"/>
        </w:rPr>
        <w:t xml:space="preserve">IX: </w:t>
      </w:r>
      <w:r w:rsidRPr="00092A9A">
        <w:rPr>
          <w:rFonts w:ascii="Times New Roman" w:eastAsia="Times New Roman" w:hAnsi="Times New Roman"/>
          <w:sz w:val="24"/>
          <w:szCs w:val="24"/>
          <w:lang w:eastAsia="fr-FR"/>
        </w:rPr>
        <w:t>Съответствие на мярката с Регламент (ЕС) № 651/2014 на Комисията от 17 юни 2014 година за обявяване на някои катег</w:t>
      </w:r>
      <w:r>
        <w:rPr>
          <w:rFonts w:ascii="Times New Roman" w:eastAsia="Times New Roman" w:hAnsi="Times New Roman"/>
          <w:sz w:val="24"/>
          <w:szCs w:val="24"/>
          <w:lang w:eastAsia="fr-FR"/>
        </w:rPr>
        <w:t>ории помощи за съвместими с вът</w:t>
      </w:r>
      <w:r w:rsidRPr="00092A9A">
        <w:rPr>
          <w:rFonts w:ascii="Times New Roman" w:eastAsia="Times New Roman" w:hAnsi="Times New Roman"/>
          <w:sz w:val="24"/>
          <w:szCs w:val="24"/>
          <w:lang w:eastAsia="fr-FR"/>
        </w:rPr>
        <w:t xml:space="preserve">решния пазар в приложение на членове 107 и 108 от </w:t>
      </w:r>
      <w:r>
        <w:rPr>
          <w:rFonts w:ascii="Times New Roman" w:eastAsia="Times New Roman" w:hAnsi="Times New Roman"/>
          <w:sz w:val="24"/>
          <w:szCs w:val="24"/>
          <w:lang w:eastAsia="fr-FR"/>
        </w:rPr>
        <w:t>Договора правилата -  Общ регла</w:t>
      </w:r>
      <w:r w:rsidRPr="00092A9A">
        <w:rPr>
          <w:rFonts w:ascii="Times New Roman" w:eastAsia="Times New Roman" w:hAnsi="Times New Roman"/>
          <w:sz w:val="24"/>
          <w:szCs w:val="24"/>
          <w:lang w:eastAsia="fr-FR"/>
        </w:rPr>
        <w:t>мент за групово освобождаване (ОРГО)</w:t>
      </w:r>
      <w:r>
        <w:rPr>
          <w:rFonts w:ascii="Times New Roman" w:eastAsia="Times New Roman" w:hAnsi="Times New Roman"/>
          <w:sz w:val="24"/>
          <w:szCs w:val="24"/>
          <w:lang w:val="en-US" w:eastAsia="fr-FR"/>
        </w:rPr>
        <w:t>;</w:t>
      </w:r>
    </w:p>
    <w:p w14:paraId="7E7B53FF" w14:textId="1ED52BAB" w:rsidR="00092A9A" w:rsidRPr="00092A9A" w:rsidRDefault="00092A9A" w:rsidP="00092A9A">
      <w:pPr>
        <w:spacing w:before="80" w:after="80" w:line="240" w:lineRule="auto"/>
        <w:ind w:firstLine="709"/>
        <w:jc w:val="both"/>
        <w:rPr>
          <w:rFonts w:ascii="Times New Roman" w:eastAsia="Times New Roman" w:hAnsi="Times New Roman"/>
          <w:sz w:val="24"/>
          <w:szCs w:val="24"/>
          <w:lang w:val="en-US" w:eastAsia="fr-FR"/>
        </w:rPr>
      </w:pPr>
      <w:r w:rsidRPr="00092A9A">
        <w:rPr>
          <w:rFonts w:ascii="Times New Roman" w:eastAsia="Times New Roman" w:hAnsi="Times New Roman"/>
          <w:b/>
          <w:sz w:val="24"/>
          <w:szCs w:val="24"/>
          <w:lang w:val="en-US" w:eastAsia="fr-FR"/>
        </w:rPr>
        <w:t>10.</w:t>
      </w:r>
      <w:r>
        <w:rPr>
          <w:rFonts w:ascii="Times New Roman" w:eastAsia="Times New Roman" w:hAnsi="Times New Roman"/>
          <w:sz w:val="24"/>
          <w:szCs w:val="24"/>
          <w:lang w:val="en-US" w:eastAsia="fr-FR"/>
        </w:rPr>
        <w:t xml:space="preserve"> </w:t>
      </w:r>
      <w:proofErr w:type="spellStart"/>
      <w:r w:rsidRPr="00092A9A">
        <w:rPr>
          <w:rFonts w:ascii="Times New Roman" w:eastAsia="Times New Roman" w:hAnsi="Times New Roman"/>
          <w:sz w:val="24"/>
          <w:szCs w:val="24"/>
          <w:lang w:val="en-US" w:eastAsia="fr-FR"/>
        </w:rPr>
        <w:t>Приложение</w:t>
      </w:r>
      <w:proofErr w:type="spellEnd"/>
      <w:r w:rsidRPr="00092A9A">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val="en-US" w:eastAsia="fr-FR"/>
        </w:rPr>
        <w:t>X</w:t>
      </w:r>
      <w:r w:rsidR="00352398">
        <w:rPr>
          <w:rFonts w:ascii="Times New Roman" w:eastAsia="Times New Roman" w:hAnsi="Times New Roman"/>
          <w:sz w:val="24"/>
          <w:szCs w:val="24"/>
          <w:lang w:val="en-US" w:eastAsia="fr-FR"/>
        </w:rPr>
        <w:t>:</w:t>
      </w:r>
      <w:r w:rsidRPr="00092A9A">
        <w:rPr>
          <w:rFonts w:ascii="Times New Roman" w:eastAsia="Times New Roman" w:hAnsi="Times New Roman"/>
          <w:sz w:val="24"/>
          <w:szCs w:val="24"/>
          <w:lang w:val="en-US" w:eastAsia="fr-FR"/>
        </w:rPr>
        <w:t xml:space="preserve"> </w:t>
      </w:r>
      <w:proofErr w:type="spellStart"/>
      <w:r w:rsidRPr="00092A9A">
        <w:rPr>
          <w:rFonts w:ascii="Times New Roman" w:eastAsia="Times New Roman" w:hAnsi="Times New Roman"/>
          <w:sz w:val="24"/>
          <w:szCs w:val="24"/>
          <w:lang w:val="en-US" w:eastAsia="fr-FR"/>
        </w:rPr>
        <w:t>Целеви</w:t>
      </w:r>
      <w:proofErr w:type="spellEnd"/>
      <w:r w:rsidRPr="00092A9A">
        <w:rPr>
          <w:rFonts w:ascii="Times New Roman" w:eastAsia="Times New Roman" w:hAnsi="Times New Roman"/>
          <w:sz w:val="24"/>
          <w:szCs w:val="24"/>
          <w:lang w:val="en-US" w:eastAsia="fr-FR"/>
        </w:rPr>
        <w:t xml:space="preserve"> </w:t>
      </w:r>
      <w:proofErr w:type="spellStart"/>
      <w:r w:rsidRPr="00092A9A">
        <w:rPr>
          <w:rFonts w:ascii="Times New Roman" w:eastAsia="Times New Roman" w:hAnsi="Times New Roman"/>
          <w:sz w:val="24"/>
          <w:szCs w:val="24"/>
          <w:lang w:val="en-US" w:eastAsia="fr-FR"/>
        </w:rPr>
        <w:t>райони</w:t>
      </w:r>
      <w:proofErr w:type="spellEnd"/>
      <w:r w:rsidRPr="00092A9A">
        <w:rPr>
          <w:rFonts w:ascii="Times New Roman" w:eastAsia="Times New Roman" w:hAnsi="Times New Roman"/>
          <w:sz w:val="24"/>
          <w:szCs w:val="24"/>
          <w:lang w:val="en-US" w:eastAsia="fr-FR"/>
        </w:rPr>
        <w:t xml:space="preserve"> за </w:t>
      </w:r>
      <w:proofErr w:type="spellStart"/>
      <w:r w:rsidRPr="00092A9A">
        <w:rPr>
          <w:rFonts w:ascii="Times New Roman" w:eastAsia="Times New Roman" w:hAnsi="Times New Roman"/>
          <w:sz w:val="24"/>
          <w:szCs w:val="24"/>
          <w:lang w:val="en-US" w:eastAsia="fr-FR"/>
        </w:rPr>
        <w:t>интервенция</w:t>
      </w:r>
      <w:proofErr w:type="spellEnd"/>
      <w:r>
        <w:rPr>
          <w:rFonts w:ascii="Times New Roman" w:eastAsia="Times New Roman" w:hAnsi="Times New Roman"/>
          <w:sz w:val="24"/>
          <w:szCs w:val="24"/>
          <w:lang w:val="en-US" w:eastAsia="fr-FR"/>
        </w:rPr>
        <w:t>;</w:t>
      </w:r>
    </w:p>
    <w:p w14:paraId="66E114BC" w14:textId="678A8ADE" w:rsidR="00092A9A" w:rsidRPr="00092A9A" w:rsidRDefault="00092A9A" w:rsidP="00092A9A">
      <w:pPr>
        <w:spacing w:before="80" w:after="80" w:line="240" w:lineRule="auto"/>
        <w:ind w:firstLine="709"/>
        <w:jc w:val="both"/>
        <w:rPr>
          <w:rFonts w:ascii="Times New Roman" w:eastAsia="Times New Roman" w:hAnsi="Times New Roman"/>
          <w:sz w:val="24"/>
          <w:szCs w:val="24"/>
          <w:lang w:val="en-US" w:eastAsia="fr-FR"/>
        </w:rPr>
      </w:pPr>
      <w:r w:rsidRPr="00092A9A">
        <w:rPr>
          <w:rFonts w:ascii="Times New Roman" w:eastAsia="Times New Roman" w:hAnsi="Times New Roman"/>
          <w:b/>
          <w:sz w:val="24"/>
          <w:szCs w:val="24"/>
          <w:lang w:val="en-US" w:eastAsia="fr-FR"/>
        </w:rPr>
        <w:t>11.</w:t>
      </w:r>
      <w:r>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eastAsia="fr-FR"/>
        </w:rPr>
        <w:t xml:space="preserve">Приложение </w:t>
      </w:r>
      <w:r>
        <w:rPr>
          <w:rFonts w:ascii="Times New Roman" w:eastAsia="Times New Roman" w:hAnsi="Times New Roman"/>
          <w:sz w:val="24"/>
          <w:szCs w:val="24"/>
          <w:lang w:val="en-US" w:eastAsia="fr-FR"/>
        </w:rPr>
        <w:t>XI:</w:t>
      </w:r>
      <w:r w:rsidRPr="00092A9A">
        <w:rPr>
          <w:rFonts w:ascii="Times New Roman" w:eastAsia="Times New Roman" w:hAnsi="Times New Roman"/>
          <w:sz w:val="24"/>
          <w:szCs w:val="24"/>
          <w:lang w:eastAsia="fr-FR"/>
        </w:rPr>
        <w:t xml:space="preserve"> Документация за неотменимото право на ползване (IRU)</w:t>
      </w:r>
      <w:r>
        <w:rPr>
          <w:rFonts w:ascii="Times New Roman" w:eastAsia="Times New Roman" w:hAnsi="Times New Roman"/>
          <w:sz w:val="24"/>
          <w:szCs w:val="24"/>
          <w:lang w:val="en-US" w:eastAsia="fr-FR"/>
        </w:rPr>
        <w:t>.</w:t>
      </w:r>
    </w:p>
    <w:p w14:paraId="3600ED42" w14:textId="0393CC2B" w:rsidR="00092A9A" w:rsidRPr="00752C82" w:rsidRDefault="00092A9A" w:rsidP="00092A9A">
      <w:pPr>
        <w:spacing w:before="80" w:after="80" w:line="240" w:lineRule="auto"/>
        <w:jc w:val="both"/>
        <w:rPr>
          <w:rFonts w:ascii="Times New Roman" w:eastAsia="Times New Roman" w:hAnsi="Times New Roman"/>
          <w:sz w:val="24"/>
          <w:szCs w:val="24"/>
          <w:lang w:eastAsia="fr-FR"/>
        </w:rPr>
      </w:pPr>
    </w:p>
    <w:p w14:paraId="7032E1A9" w14:textId="77777777" w:rsidR="008D3E08" w:rsidRPr="00752C82" w:rsidRDefault="00666F9C" w:rsidP="00666F9C">
      <w:pPr>
        <w:spacing w:before="80" w:after="80" w:line="240" w:lineRule="auto"/>
        <w:ind w:firstLine="709"/>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(2)</w:t>
      </w:r>
      <w:r w:rsidRPr="00752C82">
        <w:rPr>
          <w:rFonts w:ascii="Times New Roman" w:eastAsia="Times New Roman" w:hAnsi="Times New Roman"/>
          <w:sz w:val="24"/>
          <w:szCs w:val="24"/>
          <w:lang w:eastAsia="fr-FR"/>
        </w:rPr>
        <w:t xml:space="preserve"> </w:t>
      </w:r>
      <w:r w:rsidR="008D3E08" w:rsidRPr="00752C82">
        <w:rPr>
          <w:rFonts w:ascii="Times New Roman" w:eastAsia="Times New Roman" w:hAnsi="Times New Roman"/>
          <w:sz w:val="24"/>
          <w:szCs w:val="24"/>
          <w:lang w:eastAsia="fr-FR"/>
        </w:rPr>
        <w:t xml:space="preserve">В случай на противоречие между разпоредбите на Приложенията и тези на Договора, с предимство се прилагат разпоредбите на </w:t>
      </w:r>
      <w:r w:rsidRPr="00752C82">
        <w:rPr>
          <w:rFonts w:ascii="Times New Roman" w:eastAsia="Times New Roman" w:hAnsi="Times New Roman"/>
          <w:sz w:val="24"/>
          <w:szCs w:val="24"/>
          <w:lang w:eastAsia="fr-FR"/>
        </w:rPr>
        <w:t xml:space="preserve">договора. В случай на противоречие между разпоредбите на Приложение </w:t>
      </w:r>
      <w:r w:rsidRPr="00752C82">
        <w:rPr>
          <w:rFonts w:ascii="Times New Roman" w:eastAsia="Times New Roman" w:hAnsi="Times New Roman"/>
          <w:sz w:val="24"/>
          <w:szCs w:val="24"/>
          <w:lang w:val="en-US" w:eastAsia="fr-FR"/>
        </w:rPr>
        <w:t>II</w:t>
      </w:r>
      <w:r w:rsidRPr="00752C82">
        <w:rPr>
          <w:rFonts w:ascii="Times New Roman" w:eastAsia="Times New Roman" w:hAnsi="Times New Roman"/>
          <w:sz w:val="24"/>
          <w:szCs w:val="24"/>
          <w:lang w:eastAsia="fr-FR"/>
        </w:rPr>
        <w:t xml:space="preserve"> и тези на другите приложения, с предимство се прилагат разпоредбите на Приложение </w:t>
      </w:r>
      <w:r w:rsidRPr="00752C82">
        <w:rPr>
          <w:rFonts w:ascii="Times New Roman" w:eastAsia="Times New Roman" w:hAnsi="Times New Roman"/>
          <w:sz w:val="24"/>
          <w:szCs w:val="24"/>
          <w:lang w:val="en-US" w:eastAsia="fr-FR"/>
        </w:rPr>
        <w:t>II</w:t>
      </w:r>
      <w:r w:rsidR="008D3E08" w:rsidRPr="00752C82">
        <w:rPr>
          <w:rFonts w:ascii="Times New Roman" w:eastAsia="Times New Roman" w:hAnsi="Times New Roman"/>
          <w:sz w:val="24"/>
          <w:szCs w:val="24"/>
          <w:lang w:eastAsia="fr-FR"/>
        </w:rPr>
        <w:t xml:space="preserve">. </w:t>
      </w:r>
    </w:p>
    <w:p w14:paraId="6B0810BF" w14:textId="77777777" w:rsidR="00C1581A" w:rsidRPr="00752C82" w:rsidRDefault="00C1581A" w:rsidP="00D1024A">
      <w:pPr>
        <w:spacing w:before="80" w:after="80" w:line="240" w:lineRule="auto"/>
        <w:jc w:val="both"/>
        <w:rPr>
          <w:rFonts w:ascii="Times New Roman" w:eastAsia="Times New Roman" w:hAnsi="Times New Roman"/>
          <w:sz w:val="24"/>
          <w:szCs w:val="24"/>
          <w:lang w:eastAsia="fr-FR"/>
        </w:rPr>
      </w:pPr>
    </w:p>
    <w:p w14:paraId="2F774F12" w14:textId="77777777" w:rsidR="00CC1ED7" w:rsidRPr="00752C82" w:rsidRDefault="00CC1ED7" w:rsidP="00D1024A">
      <w:pPr>
        <w:spacing w:before="80" w:after="80" w:line="240" w:lineRule="auto"/>
        <w:jc w:val="both"/>
        <w:rPr>
          <w:rFonts w:ascii="Times New Roman" w:eastAsia="Times New Roman" w:hAnsi="Times New Roman"/>
          <w:sz w:val="24"/>
          <w:szCs w:val="24"/>
          <w:lang w:eastAsia="fr-FR"/>
        </w:rPr>
      </w:pPr>
    </w:p>
    <w:p w14:paraId="0F213DBC" w14:textId="77777777" w:rsidR="003F3625" w:rsidRPr="00752C82" w:rsidRDefault="00A33620" w:rsidP="005B0076">
      <w:pPr>
        <w:spacing w:before="80" w:after="80" w:line="240" w:lineRule="auto"/>
        <w:ind w:left="4956" w:right="-142"/>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РЪКОВОДИТЕЛ НА</w:t>
      </w:r>
      <w:r w:rsidR="003F3625" w:rsidRPr="00752C82">
        <w:rPr>
          <w:rFonts w:ascii="Times New Roman" w:eastAsia="Times New Roman" w:hAnsi="Times New Roman"/>
          <w:b/>
          <w:sz w:val="24"/>
          <w:szCs w:val="24"/>
          <w:lang w:eastAsia="fr-FR"/>
        </w:rPr>
        <w:t xml:space="preserve"> </w:t>
      </w:r>
      <w:r w:rsidR="009C406F" w:rsidRPr="00752C82">
        <w:rPr>
          <w:rFonts w:ascii="Times New Roman" w:eastAsia="Times New Roman" w:hAnsi="Times New Roman"/>
          <w:b/>
          <w:sz w:val="24"/>
          <w:szCs w:val="24"/>
          <w:lang w:eastAsia="fr-FR"/>
        </w:rPr>
        <w:t>СТРУКТУРА ЗА НАБЛЮДЕНИЕ И ДОКЛАДВАНЕ</w:t>
      </w:r>
      <w:r w:rsidR="00CD28DE" w:rsidRPr="00752C82">
        <w:rPr>
          <w:rFonts w:ascii="Times New Roman" w:eastAsia="Times New Roman" w:hAnsi="Times New Roman"/>
          <w:sz w:val="24"/>
          <w:szCs w:val="24"/>
          <w:lang w:eastAsia="fr-FR"/>
        </w:rPr>
        <w:t xml:space="preserve"> </w:t>
      </w:r>
      <w:r w:rsidR="000C608A" w:rsidRPr="00752C82">
        <w:rPr>
          <w:rFonts w:ascii="Times New Roman" w:eastAsia="Times New Roman" w:hAnsi="Times New Roman"/>
          <w:sz w:val="24"/>
          <w:szCs w:val="24"/>
          <w:lang w:eastAsia="fr-FR"/>
        </w:rPr>
        <w:t xml:space="preserve">                               </w:t>
      </w:r>
      <w:r w:rsidR="00CD28DE" w:rsidRPr="00752C82">
        <w:rPr>
          <w:rFonts w:ascii="Times New Roman" w:eastAsia="Times New Roman" w:hAnsi="Times New Roman"/>
          <w:b/>
          <w:sz w:val="24"/>
          <w:szCs w:val="24"/>
          <w:lang w:eastAsia="fr-FR"/>
        </w:rPr>
        <w:tab/>
      </w:r>
    </w:p>
    <w:p w14:paraId="094A00C2" w14:textId="77777777" w:rsidR="00CD28DE" w:rsidRPr="00752C82" w:rsidRDefault="00CD28DE" w:rsidP="00D1024A">
      <w:pPr>
        <w:spacing w:before="80" w:after="80" w:line="240" w:lineRule="auto"/>
        <w:ind w:left="5664" w:firstLine="708"/>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w:t>
      </w:r>
    </w:p>
    <w:p w14:paraId="770BD370" w14:textId="77777777" w:rsidR="003D0B46" w:rsidRPr="00752C82" w:rsidRDefault="00CD28DE" w:rsidP="00C678BC">
      <w:pPr>
        <w:spacing w:before="80" w:after="80" w:line="240" w:lineRule="auto"/>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000C608A" w:rsidRPr="00752C82">
        <w:rPr>
          <w:rFonts w:ascii="Times New Roman" w:eastAsia="Times New Roman" w:hAnsi="Times New Roman"/>
          <w:b/>
          <w:sz w:val="24"/>
          <w:szCs w:val="24"/>
          <w:lang w:eastAsia="fr-FR"/>
        </w:rPr>
        <w:tab/>
      </w:r>
      <w:r w:rsidR="000C608A" w:rsidRPr="00752C82">
        <w:rPr>
          <w:rFonts w:ascii="Times New Roman" w:eastAsia="Times New Roman" w:hAnsi="Times New Roman"/>
          <w:b/>
          <w:sz w:val="24"/>
          <w:szCs w:val="24"/>
          <w:lang w:eastAsia="fr-FR"/>
        </w:rPr>
        <w:tab/>
      </w:r>
      <w:r w:rsidR="000C608A" w:rsidRPr="00752C82">
        <w:rPr>
          <w:rFonts w:ascii="Times New Roman" w:eastAsia="Times New Roman" w:hAnsi="Times New Roman"/>
          <w:b/>
          <w:sz w:val="24"/>
          <w:szCs w:val="24"/>
          <w:lang w:eastAsia="fr-FR"/>
        </w:rPr>
        <w:tab/>
      </w:r>
      <w:r w:rsidR="000C608A" w:rsidRPr="00752C82">
        <w:rPr>
          <w:rFonts w:ascii="Times New Roman" w:eastAsia="Times New Roman" w:hAnsi="Times New Roman"/>
          <w:sz w:val="24"/>
          <w:szCs w:val="24"/>
          <w:lang w:eastAsia="fr-FR"/>
        </w:rPr>
        <w:tab/>
      </w:r>
      <w:r w:rsidR="003D0B46" w:rsidRPr="00752C82">
        <w:rPr>
          <w:rFonts w:ascii="Times New Roman" w:eastAsia="Times New Roman" w:hAnsi="Times New Roman"/>
          <w:sz w:val="24"/>
          <w:szCs w:val="24"/>
          <w:lang w:eastAsia="fr-FR"/>
        </w:rPr>
        <w:t>[подпис]</w:t>
      </w:r>
    </w:p>
    <w:p w14:paraId="1BBB5C09" w14:textId="77777777" w:rsidR="00F75D6B" w:rsidRPr="00752C82" w:rsidRDefault="00F75D6B" w:rsidP="00D1024A">
      <w:pPr>
        <w:spacing w:after="0" w:line="240" w:lineRule="auto"/>
        <w:ind w:left="5664" w:firstLine="708"/>
        <w:jc w:val="both"/>
        <w:rPr>
          <w:rFonts w:ascii="Times New Roman" w:eastAsia="Times New Roman" w:hAnsi="Times New Roman"/>
          <w:b/>
          <w:sz w:val="24"/>
          <w:szCs w:val="24"/>
          <w:lang w:eastAsia="fr-FR"/>
        </w:rPr>
      </w:pPr>
    </w:p>
    <w:p w14:paraId="7DC691EB" w14:textId="77777777" w:rsidR="00CD28DE" w:rsidRPr="00752C82" w:rsidRDefault="003F3625" w:rsidP="00AE192B">
      <w:pPr>
        <w:spacing w:after="0" w:line="240" w:lineRule="auto"/>
        <w:ind w:left="5664" w:firstLine="6"/>
        <w:jc w:val="both"/>
        <w:rPr>
          <w:rFonts w:ascii="Times New Roman" w:eastAsia="Times New Roman" w:hAnsi="Times New Roman"/>
          <w:sz w:val="24"/>
          <w:szCs w:val="24"/>
          <w:lang w:eastAsia="fr-FR"/>
        </w:rPr>
      </w:pPr>
      <w:r w:rsidRPr="00752C82">
        <w:rPr>
          <w:rFonts w:ascii="Times New Roman" w:eastAsia="Times New Roman" w:hAnsi="Times New Roman"/>
          <w:b/>
          <w:sz w:val="24"/>
          <w:szCs w:val="24"/>
          <w:lang w:eastAsia="fr-FR"/>
        </w:rPr>
        <w:t xml:space="preserve">ЗА </w:t>
      </w:r>
      <w:r w:rsidR="009C406F" w:rsidRPr="00752C82">
        <w:rPr>
          <w:rFonts w:ascii="Times New Roman" w:eastAsia="Times New Roman" w:hAnsi="Times New Roman"/>
          <w:b/>
          <w:sz w:val="24"/>
          <w:szCs w:val="24"/>
          <w:lang w:eastAsia="fr-FR"/>
        </w:rPr>
        <w:t>КРАЙНИЯ ПОЛУЧАТЕЛ</w:t>
      </w:r>
      <w:r w:rsidR="009C406F" w:rsidRPr="00752C82">
        <w:rPr>
          <w:rFonts w:ascii="Times New Roman" w:eastAsia="Times New Roman" w:hAnsi="Times New Roman"/>
          <w:sz w:val="24"/>
          <w:szCs w:val="24"/>
          <w:lang w:eastAsia="fr-FR"/>
        </w:rPr>
        <w:t xml:space="preserve">                                           </w:t>
      </w:r>
    </w:p>
    <w:p w14:paraId="45D8DD9B" w14:textId="77777777" w:rsidR="00CD28DE" w:rsidRPr="00752C82" w:rsidRDefault="00CD28DE" w:rsidP="00D1024A">
      <w:pPr>
        <w:spacing w:after="0" w:line="240" w:lineRule="auto"/>
        <w:jc w:val="both"/>
        <w:rPr>
          <w:rFonts w:ascii="Times New Roman" w:eastAsia="Times New Roman" w:hAnsi="Times New Roman"/>
          <w:sz w:val="24"/>
          <w:szCs w:val="24"/>
          <w:lang w:eastAsia="fr-FR"/>
        </w:rPr>
      </w:pPr>
    </w:p>
    <w:p w14:paraId="2BBA5941" w14:textId="77777777" w:rsidR="00CD28DE" w:rsidRPr="00752C82" w:rsidRDefault="00CD28DE" w:rsidP="00D1024A">
      <w:pPr>
        <w:spacing w:before="60" w:after="60" w:line="240" w:lineRule="auto"/>
        <w:jc w:val="both"/>
        <w:rPr>
          <w:rFonts w:ascii="Times New Roman" w:eastAsia="Times New Roman" w:hAnsi="Times New Roman"/>
          <w:b/>
          <w:sz w:val="24"/>
          <w:szCs w:val="24"/>
          <w:lang w:eastAsia="fr-FR"/>
        </w:rPr>
      </w:pP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t>…………………………</w:t>
      </w:r>
    </w:p>
    <w:p w14:paraId="26FED334" w14:textId="77777777" w:rsidR="003D0B46" w:rsidRPr="0075417B" w:rsidRDefault="00CD28DE" w:rsidP="00C678BC">
      <w:pPr>
        <w:spacing w:before="80" w:after="80" w:line="240" w:lineRule="auto"/>
        <w:jc w:val="both"/>
        <w:rPr>
          <w:rFonts w:ascii="Times New Roman" w:eastAsia="Times New Roman" w:hAnsi="Times New Roman"/>
          <w:sz w:val="24"/>
          <w:szCs w:val="24"/>
          <w:lang w:eastAsia="fr-FR"/>
        </w:rPr>
      </w:pPr>
      <w:r w:rsidRPr="00752C82">
        <w:rPr>
          <w:rFonts w:ascii="Times New Roman" w:eastAsia="Times New Roman" w:hAnsi="Times New Roman"/>
          <w:sz w:val="24"/>
          <w:szCs w:val="24"/>
          <w:lang w:eastAsia="fr-FR"/>
        </w:rPr>
        <w:tab/>
      </w:r>
      <w:r w:rsidRPr="00752C82">
        <w:rPr>
          <w:rFonts w:ascii="Times New Roman" w:eastAsia="Times New Roman" w:hAnsi="Times New Roman"/>
          <w:sz w:val="24"/>
          <w:szCs w:val="24"/>
          <w:lang w:eastAsia="fr-FR"/>
        </w:rPr>
        <w:tab/>
      </w:r>
      <w:r w:rsidRPr="00752C82">
        <w:rPr>
          <w:rFonts w:ascii="Times New Roman" w:eastAsia="Times New Roman" w:hAnsi="Times New Roman"/>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Pr="00752C82">
        <w:rPr>
          <w:rFonts w:ascii="Times New Roman" w:eastAsia="Times New Roman" w:hAnsi="Times New Roman"/>
          <w:b/>
          <w:sz w:val="24"/>
          <w:szCs w:val="24"/>
          <w:lang w:eastAsia="fr-FR"/>
        </w:rPr>
        <w:tab/>
      </w:r>
      <w:r w:rsidR="000C608A" w:rsidRPr="00752C82">
        <w:rPr>
          <w:rFonts w:ascii="Times New Roman" w:eastAsia="Times New Roman" w:hAnsi="Times New Roman"/>
          <w:sz w:val="24"/>
          <w:szCs w:val="24"/>
          <w:lang w:eastAsia="fr-FR"/>
        </w:rPr>
        <w:tab/>
      </w:r>
      <w:r w:rsidR="003D0B46" w:rsidRPr="00752C82">
        <w:rPr>
          <w:rFonts w:ascii="Times New Roman" w:eastAsia="Times New Roman" w:hAnsi="Times New Roman"/>
          <w:sz w:val="24"/>
          <w:szCs w:val="24"/>
          <w:lang w:eastAsia="fr-FR"/>
        </w:rPr>
        <w:t>[подпис]</w:t>
      </w:r>
    </w:p>
    <w:sectPr w:rsidR="003D0B46" w:rsidRPr="0075417B" w:rsidSect="00C12282">
      <w:headerReference w:type="even" r:id="rId12"/>
      <w:headerReference w:type="default" r:id="rId13"/>
      <w:footerReference w:type="default" r:id="rId14"/>
      <w:headerReference w:type="first" r:id="rId15"/>
      <w:pgSz w:w="11906" w:h="16838"/>
      <w:pgMar w:top="709" w:right="1417" w:bottom="993"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758715F" w16cex:dateUtc="2024-11-04T04:31:00Z"/>
  <w16cex:commentExtensible w16cex:durableId="7587978D" w16cex:dateUtc="2024-11-04T04:31:00Z"/>
  <w16cex:commentExtensible w16cex:durableId="4F05E5B9" w16cex:dateUtc="2024-11-04T17:04:00Z"/>
  <w16cex:commentExtensible w16cex:durableId="2469C7CA" w16cex:dateUtc="2024-11-04T17:10:00Z"/>
  <w16cex:commentExtensible w16cex:durableId="7D8F8D2A" w16cex:dateUtc="2024-11-04T19:14:00Z"/>
  <w16cex:commentExtensible w16cex:durableId="6D705F9F" w16cex:dateUtc="2024-11-04T10:32:00Z"/>
  <w16cex:commentExtensible w16cex:durableId="2CAF064E" w16cex:dateUtc="2024-11-04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22EA5E" w16cid:durableId="1758715F"/>
  <w16cid:commentId w16cid:paraId="055BB1BA" w16cid:durableId="7587978D"/>
  <w16cid:commentId w16cid:paraId="1592165A" w16cid:durableId="4F05E5B9"/>
  <w16cid:commentId w16cid:paraId="30E94ECC" w16cid:durableId="2469C7CA"/>
  <w16cid:commentId w16cid:paraId="1DB8F96F" w16cid:durableId="7D8F8D2A"/>
  <w16cid:commentId w16cid:paraId="25F3A977" w16cid:durableId="6D705F9F"/>
  <w16cid:commentId w16cid:paraId="71797896" w16cid:durableId="2CAF06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3C342" w14:textId="77777777" w:rsidR="00A00DE1" w:rsidRDefault="00A00DE1" w:rsidP="004C51ED">
      <w:pPr>
        <w:spacing w:after="0" w:line="240" w:lineRule="auto"/>
      </w:pPr>
      <w:r>
        <w:separator/>
      </w:r>
    </w:p>
  </w:endnote>
  <w:endnote w:type="continuationSeparator" w:id="0">
    <w:p w14:paraId="14570FF4" w14:textId="77777777" w:rsidR="00A00DE1" w:rsidRDefault="00A00DE1" w:rsidP="004C51ED">
      <w:pPr>
        <w:spacing w:after="0" w:line="240" w:lineRule="auto"/>
      </w:pPr>
      <w:r>
        <w:continuationSeparator/>
      </w:r>
    </w:p>
  </w:endnote>
  <w:endnote w:type="continuationNotice" w:id="1">
    <w:p w14:paraId="3C1524B7" w14:textId="77777777" w:rsidR="00A00DE1" w:rsidRDefault="00A00D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872CD" w14:textId="342843D3" w:rsidR="00666F9C" w:rsidRPr="006614B9" w:rsidRDefault="00666F9C">
    <w:pPr>
      <w:pStyle w:val="Footer"/>
      <w:jc w:val="center"/>
      <w:rPr>
        <w:rFonts w:ascii="Times New Roman" w:hAnsi="Times New Roman"/>
        <w:sz w:val="20"/>
        <w:szCs w:val="20"/>
      </w:rPr>
    </w:pPr>
    <w:r w:rsidRPr="006614B9">
      <w:rPr>
        <w:rFonts w:ascii="Times New Roman" w:hAnsi="Times New Roman"/>
        <w:sz w:val="20"/>
        <w:szCs w:val="20"/>
      </w:rPr>
      <w:fldChar w:fldCharType="begin"/>
    </w:r>
    <w:r w:rsidRPr="006614B9">
      <w:rPr>
        <w:rFonts w:ascii="Times New Roman" w:hAnsi="Times New Roman"/>
        <w:sz w:val="20"/>
        <w:szCs w:val="20"/>
      </w:rPr>
      <w:instrText xml:space="preserve"> PAGE   \* MERGEFORMAT </w:instrText>
    </w:r>
    <w:r w:rsidRPr="006614B9">
      <w:rPr>
        <w:rFonts w:ascii="Times New Roman" w:hAnsi="Times New Roman"/>
        <w:sz w:val="20"/>
        <w:szCs w:val="20"/>
      </w:rPr>
      <w:fldChar w:fldCharType="separate"/>
    </w:r>
    <w:r w:rsidR="002B583C">
      <w:rPr>
        <w:rFonts w:ascii="Times New Roman" w:hAnsi="Times New Roman"/>
        <w:noProof/>
        <w:sz w:val="20"/>
        <w:szCs w:val="20"/>
      </w:rPr>
      <w:t>8</w:t>
    </w:r>
    <w:r w:rsidRPr="006614B9">
      <w:rPr>
        <w:rFonts w:ascii="Times New Roman" w:hAnsi="Times New Roman"/>
        <w:noProof/>
        <w:sz w:val="20"/>
        <w:szCs w:val="20"/>
      </w:rPr>
      <w:fldChar w:fldCharType="end"/>
    </w:r>
  </w:p>
  <w:p w14:paraId="3E08E589" w14:textId="77777777" w:rsidR="00666F9C" w:rsidRDefault="00666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85BA5" w14:textId="77777777" w:rsidR="00A00DE1" w:rsidRDefault="00A00DE1" w:rsidP="004C51ED">
      <w:pPr>
        <w:spacing w:after="0" w:line="240" w:lineRule="auto"/>
      </w:pPr>
      <w:r>
        <w:separator/>
      </w:r>
    </w:p>
  </w:footnote>
  <w:footnote w:type="continuationSeparator" w:id="0">
    <w:p w14:paraId="638B1D7D" w14:textId="77777777" w:rsidR="00A00DE1" w:rsidRDefault="00A00DE1" w:rsidP="004C51ED">
      <w:pPr>
        <w:spacing w:after="0" w:line="240" w:lineRule="auto"/>
      </w:pPr>
      <w:r>
        <w:continuationSeparator/>
      </w:r>
    </w:p>
  </w:footnote>
  <w:footnote w:type="continuationNotice" w:id="1">
    <w:p w14:paraId="28022FE3" w14:textId="77777777" w:rsidR="00A00DE1" w:rsidRDefault="00A00D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EF3C1" w14:textId="1941A9DF" w:rsidR="00853077" w:rsidRDefault="00853077">
    <w:pPr>
      <w:pStyle w:val="Header"/>
    </w:pPr>
    <w:r>
      <w:rPr>
        <w:noProof/>
        <w:lang w:eastAsia="bg-BG"/>
      </w:rPr>
      <mc:AlternateContent>
        <mc:Choice Requires="wps">
          <w:drawing>
            <wp:anchor distT="0" distB="0" distL="0" distR="0" simplePos="0" relativeHeight="251658242" behindDoc="0" locked="0" layoutInCell="1" allowOverlap="1" wp14:anchorId="071E837E" wp14:editId="2F7B3050">
              <wp:simplePos x="635" y="635"/>
              <wp:positionH relativeFrom="page">
                <wp:align>right</wp:align>
              </wp:positionH>
              <wp:positionV relativeFrom="page">
                <wp:align>top</wp:align>
              </wp:positionV>
              <wp:extent cx="535305" cy="368935"/>
              <wp:effectExtent l="0" t="0" r="0" b="12065"/>
              <wp:wrapNone/>
              <wp:docPr id="641420741" name="Text Box 2" descr="Open">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35305" cy="368935"/>
                      </a:xfrm>
                      <a:prstGeom prst="rect">
                        <a:avLst/>
                      </a:prstGeom>
                      <a:noFill/>
                      <a:ln>
                        <a:noFill/>
                      </a:ln>
                    </wps:spPr>
                    <wps:txbx>
                      <w:txbxContent>
                        <w:p w14:paraId="0C86750C" w14:textId="1D44F2C0" w:rsidR="00853077" w:rsidRPr="00853077" w:rsidRDefault="00853077" w:rsidP="00853077">
                          <w:pPr>
                            <w:spacing w:after="0"/>
                            <w:rPr>
                              <w:rFonts w:cs="Calibri"/>
                              <w:noProof/>
                              <w:color w:val="000000"/>
                              <w:sz w:val="20"/>
                              <w:szCs w:val="20"/>
                            </w:rPr>
                          </w:pPr>
                          <w:r w:rsidRPr="00853077">
                            <w:rPr>
                              <w:rFonts w:cs="Calibri"/>
                              <w:noProof/>
                              <w:color w:val="000000"/>
                              <w:sz w:val="20"/>
                              <w:szCs w:val="20"/>
                            </w:rPr>
                            <w:t>Open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1E837E" id="_x0000_t202" coordsize="21600,21600" o:spt="202" path="m,l,21600r21600,l21600,xe">
              <v:stroke joinstyle="miter"/>
              <v:path gradientshapeok="t" o:connecttype="rect"/>
            </v:shapetype>
            <v:shape id="Text Box 2" o:spid="_x0000_s1026" type="#_x0000_t202" alt="Open" style="position:absolute;margin-left:-9.05pt;margin-top:0;width:42.15pt;height:29.05pt;z-index:25165824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" filled="f" stroked="f">
              <v:textbox style="mso-fit-shape-to-text:t" inset="0,15pt,20pt,0">
                <w:txbxContent>
                  <w:p w14:paraId="0C86750C" w14:textId="1D44F2C0" w:rsidR="00853077" w:rsidRPr="00853077" w:rsidRDefault="00853077" w:rsidP="00853077">
                    <w:pPr>
                      <w:spacing w:after="0"/>
                      <w:rPr>
                        <w:rFonts w:cs="Calibri"/>
                        <w:noProof/>
                        <w:color w:val="000000"/>
                        <w:sz w:val="20"/>
                        <w:szCs w:val="20"/>
                      </w:rPr>
                    </w:pPr>
                    <w:r w:rsidRPr="00853077">
                      <w:rPr>
                        <w:rFonts w:cs="Calibri"/>
                        <w:noProof/>
                        <w:color w:val="000000"/>
                        <w:sz w:val="20"/>
                        <w:szCs w:val="20"/>
                      </w:rPr>
                      <w:t>Open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4"/>
      <w:gridCol w:w="3284"/>
      <w:gridCol w:w="3174"/>
    </w:tblGrid>
    <w:tr w:rsidR="000F32AE" w:rsidRPr="00272461" w14:paraId="2A560527" w14:textId="77777777" w:rsidTr="00C85639">
      <w:trPr>
        <w:trHeight w:val="1977"/>
      </w:trPr>
      <w:tc>
        <w:tcPr>
          <w:tcW w:w="2864" w:type="dxa"/>
        </w:tcPr>
        <w:p w14:paraId="58B523E5" w14:textId="77777777" w:rsidR="000F32AE" w:rsidRDefault="000F32AE" w:rsidP="000F32AE">
          <w:pPr>
            <w:jc w:val="center"/>
            <w:rPr>
              <w:sz w:val="28"/>
              <w:szCs w:val="28"/>
            </w:rPr>
          </w:pPr>
          <w:r>
            <w:rPr>
              <w:noProof/>
              <w:lang w:eastAsia="bg-BG"/>
            </w:rPr>
            <w:drawing>
              <wp:anchor distT="0" distB="0" distL="114300" distR="114300" simplePos="0" relativeHeight="251660291" behindDoc="0" locked="0" layoutInCell="1" allowOverlap="1" wp14:anchorId="41106A22" wp14:editId="2DC46056">
                <wp:simplePos x="0" y="0"/>
                <wp:positionH relativeFrom="column">
                  <wp:posOffset>252095</wp:posOffset>
                </wp:positionH>
                <wp:positionV relativeFrom="paragraph">
                  <wp:posOffset>82550</wp:posOffset>
                </wp:positionV>
                <wp:extent cx="1002665" cy="600075"/>
                <wp:effectExtent l="0" t="0" r="6985" b="952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382EEE65" w14:textId="77777777" w:rsidR="000F32AE" w:rsidRPr="000B5E6B" w:rsidRDefault="000F32AE" w:rsidP="000F32AE">
          <w:pPr>
            <w:rPr>
              <w:b/>
              <w:sz w:val="14"/>
              <w:szCs w:val="14"/>
            </w:rPr>
          </w:pPr>
          <w:r>
            <w:rPr>
              <w:sz w:val="28"/>
              <w:szCs w:val="28"/>
            </w:rPr>
            <w:br/>
          </w:r>
        </w:p>
        <w:p w14:paraId="7B7C693C" w14:textId="77777777" w:rsidR="000F32AE" w:rsidRDefault="000F32AE" w:rsidP="000F32AE">
          <w:pPr>
            <w:tabs>
              <w:tab w:val="center" w:pos="4153"/>
              <w:tab w:val="right" w:pos="9356"/>
            </w:tabs>
            <w:spacing w:after="0" w:line="240" w:lineRule="auto"/>
            <w:jc w:val="center"/>
            <w:rPr>
              <w:rFonts w:ascii="Arial" w:hAnsi="Arial" w:cs="Arial"/>
              <w:b/>
              <w:color w:val="2E74B5" w:themeColor="accent5" w:themeShade="BF"/>
              <w:szCs w:val="20"/>
            </w:rPr>
          </w:pPr>
          <w:r w:rsidRPr="00272461">
            <w:rPr>
              <w:rFonts w:ascii="Arial" w:hAnsi="Arial" w:cs="Arial"/>
              <w:b/>
              <w:color w:val="2E74B5" w:themeColor="accent5" w:themeShade="BF"/>
              <w:szCs w:val="20"/>
            </w:rPr>
            <w:t xml:space="preserve">Финансирано от </w:t>
          </w:r>
        </w:p>
        <w:p w14:paraId="6EDE2D1D" w14:textId="77777777" w:rsidR="000F32AE" w:rsidRPr="00272461" w:rsidRDefault="000F32AE" w:rsidP="000F32AE">
          <w:pPr>
            <w:tabs>
              <w:tab w:val="center" w:pos="4153"/>
              <w:tab w:val="right" w:pos="9356"/>
            </w:tabs>
            <w:spacing w:after="0" w:line="240" w:lineRule="auto"/>
            <w:jc w:val="center"/>
            <w:rPr>
              <w:rFonts w:ascii="Arial" w:hAnsi="Arial" w:cs="Arial"/>
              <w:b/>
              <w:sz w:val="20"/>
              <w:szCs w:val="20"/>
            </w:rPr>
          </w:pPr>
          <w:r w:rsidRPr="00272461">
            <w:rPr>
              <w:rFonts w:ascii="Arial" w:hAnsi="Arial" w:cs="Arial"/>
              <w:b/>
              <w:color w:val="2E74B5" w:themeColor="accent5" w:themeShade="BF"/>
              <w:szCs w:val="20"/>
            </w:rPr>
            <w:t>Европейския съюз</w:t>
          </w:r>
        </w:p>
        <w:p w14:paraId="5C75975C" w14:textId="77777777" w:rsidR="000F32AE" w:rsidRPr="001F5BA1" w:rsidRDefault="000F32AE" w:rsidP="000F32AE">
          <w:pPr>
            <w:tabs>
              <w:tab w:val="center" w:pos="4153"/>
              <w:tab w:val="right" w:pos="9356"/>
            </w:tabs>
            <w:spacing w:after="0" w:line="240" w:lineRule="auto"/>
            <w:jc w:val="center"/>
            <w:rPr>
              <w:rFonts w:ascii="Candara" w:hAnsi="Candara" w:cs="Calibri"/>
              <w:b/>
              <w:bCs/>
              <w:snapToGrid w:val="0"/>
              <w:szCs w:val="20"/>
            </w:rPr>
          </w:pPr>
          <w:r w:rsidRPr="00272461">
            <w:rPr>
              <w:rFonts w:ascii="Candara" w:hAnsi="Candara" w:cs="Calibri"/>
              <w:b/>
              <w:bCs/>
              <w:snapToGrid w:val="0"/>
              <w:color w:val="323E4F" w:themeColor="text2" w:themeShade="BF"/>
              <w:szCs w:val="20"/>
            </w:rPr>
            <w:t>Следващо</w:t>
          </w:r>
          <w:r>
            <w:rPr>
              <w:rFonts w:ascii="Candara" w:hAnsi="Candara" w:cs="Calibri"/>
              <w:b/>
              <w:bCs/>
              <w:snapToGrid w:val="0"/>
              <w:color w:val="323E4F" w:themeColor="text2" w:themeShade="BF"/>
              <w:szCs w:val="20"/>
              <w:lang w:val="en-US"/>
            </w:rPr>
            <w:t xml:space="preserve"> </w:t>
          </w:r>
          <w:r w:rsidRPr="00272461">
            <w:rPr>
              <w:rFonts w:ascii="Candara" w:hAnsi="Candara" w:cs="Calibri"/>
              <w:b/>
              <w:bCs/>
              <w:snapToGrid w:val="0"/>
              <w:color w:val="323E4F" w:themeColor="text2" w:themeShade="BF"/>
              <w:szCs w:val="20"/>
            </w:rPr>
            <w:t>Поколение</w:t>
          </w:r>
          <w:r>
            <w:rPr>
              <w:rFonts w:ascii="Candara" w:hAnsi="Candara" w:cs="Calibri"/>
              <w:b/>
              <w:bCs/>
              <w:snapToGrid w:val="0"/>
              <w:color w:val="323E4F" w:themeColor="text2" w:themeShade="BF"/>
              <w:szCs w:val="20"/>
              <w:lang w:val="en-US"/>
            </w:rPr>
            <w:t xml:space="preserve"> </w:t>
          </w:r>
          <w:r w:rsidRPr="00272461">
            <w:rPr>
              <w:rFonts w:ascii="Candara" w:hAnsi="Candara" w:cs="Calibri"/>
              <w:b/>
              <w:bCs/>
              <w:snapToGrid w:val="0"/>
              <w:color w:val="323E4F" w:themeColor="text2" w:themeShade="BF"/>
              <w:szCs w:val="20"/>
            </w:rPr>
            <w:t>ЕС</w:t>
          </w:r>
        </w:p>
      </w:tc>
      <w:tc>
        <w:tcPr>
          <w:tcW w:w="3284" w:type="dxa"/>
        </w:tcPr>
        <w:p w14:paraId="263C9EEE" w14:textId="77777777" w:rsidR="000F32AE" w:rsidRDefault="000F32AE" w:rsidP="000F32AE">
          <w:pPr>
            <w:spacing w:before="120" w:after="120"/>
            <w:jc w:val="center"/>
            <w:rPr>
              <w:rFonts w:ascii="Arial" w:hAnsi="Arial" w:cs="Arial"/>
              <w:b/>
              <w:bCs/>
            </w:rPr>
          </w:pPr>
          <w:r w:rsidRPr="00987542">
            <w:rPr>
              <w:noProof/>
              <w:sz w:val="20"/>
              <w:szCs w:val="20"/>
              <w:lang w:eastAsia="bg-BG"/>
            </w:rPr>
            <w:drawing>
              <wp:inline distT="0" distB="0" distL="0" distR="0" wp14:anchorId="61B08FBE" wp14:editId="4D875752">
                <wp:extent cx="686548" cy="608026"/>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7EA9E99F" w14:textId="77777777" w:rsidR="000F32AE" w:rsidRPr="00272461" w:rsidRDefault="000F32AE" w:rsidP="000F32AE">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3174" w:type="dxa"/>
        </w:tcPr>
        <w:p w14:paraId="57747ECF" w14:textId="77777777" w:rsidR="000F32AE" w:rsidRDefault="000F32AE" w:rsidP="000F32AE">
          <w:pPr>
            <w:tabs>
              <w:tab w:val="center" w:pos="4153"/>
              <w:tab w:val="right" w:pos="9356"/>
            </w:tabs>
            <w:jc w:val="center"/>
          </w:pPr>
          <w:r>
            <w:object w:dxaOrig="1716" w:dyaOrig="1356" w14:anchorId="7A28E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3pt;height:49.5pt">
                <v:imagedata r:id="rId3" o:title=""/>
              </v:shape>
              <o:OLEObject Type="Embed" ProgID="PBrush" ShapeID="_x0000_i1025" DrawAspect="Content" ObjectID="_1794123998" r:id="rId4"/>
            </w:object>
          </w:r>
        </w:p>
        <w:p w14:paraId="2B31A364" w14:textId="77777777" w:rsidR="000F32AE" w:rsidRPr="00272461" w:rsidRDefault="000F32AE" w:rsidP="000F32AE">
          <w:pPr>
            <w:tabs>
              <w:tab w:val="center" w:pos="4153"/>
              <w:tab w:val="right" w:pos="9356"/>
            </w:tabs>
            <w:jc w:val="both"/>
            <w:rPr>
              <w:rFonts w:ascii="Arial" w:hAnsi="Arial" w:cs="Arial"/>
              <w:b/>
              <w:bCs/>
              <w:snapToGrid w:val="0"/>
              <w:szCs w:val="20"/>
            </w:rPr>
          </w:pPr>
          <w:r>
            <w:object w:dxaOrig="4080" w:dyaOrig="1248" w14:anchorId="0D2ED52F">
              <v:shape id="_x0000_i1026" type="#_x0000_t75" style="width:147.7pt;height:45.75pt">
                <v:imagedata r:id="rId5" o:title=""/>
              </v:shape>
              <o:OLEObject Type="Embed" ProgID="PBrush" ShapeID="_x0000_i1026" DrawAspect="Content" ObjectID="_1794123999" r:id="rId6"/>
            </w:object>
          </w:r>
          <w:r>
            <w:rPr>
              <w:rFonts w:ascii="Arial" w:hAnsi="Arial" w:cs="Arial"/>
              <w:b/>
              <w:bCs/>
              <w:snapToGrid w:val="0"/>
              <w:szCs w:val="20"/>
              <w:lang w:val="en-US"/>
            </w:rPr>
            <w:t xml:space="preserve"> </w:t>
          </w:r>
        </w:p>
      </w:tc>
    </w:tr>
  </w:tbl>
  <w:p w14:paraId="2C68DE8E" w14:textId="29702824" w:rsidR="00853077" w:rsidRDefault="00853077">
    <w:pPr>
      <w:pStyle w:val="Header"/>
    </w:pPr>
    <w:r>
      <w:rPr>
        <w:noProof/>
        <w:lang w:eastAsia="bg-BG"/>
      </w:rPr>
      <mc:AlternateContent>
        <mc:Choice Requires="wps">
          <w:drawing>
            <wp:anchor distT="0" distB="0" distL="0" distR="0" simplePos="0" relativeHeight="251658243" behindDoc="0" locked="0" layoutInCell="1" allowOverlap="1" wp14:anchorId="4EC0AD37" wp14:editId="3FE2887C">
              <wp:simplePos x="900430" y="450215"/>
              <wp:positionH relativeFrom="page">
                <wp:align>right</wp:align>
              </wp:positionH>
              <wp:positionV relativeFrom="page">
                <wp:align>top</wp:align>
              </wp:positionV>
              <wp:extent cx="535305" cy="368935"/>
              <wp:effectExtent l="0" t="0" r="0" b="12065"/>
              <wp:wrapNone/>
              <wp:docPr id="1411287624" name="Text Box 3" descr="Open">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35305" cy="368935"/>
                      </a:xfrm>
                      <a:prstGeom prst="rect">
                        <a:avLst/>
                      </a:prstGeom>
                      <a:noFill/>
                      <a:ln>
                        <a:noFill/>
                      </a:ln>
                    </wps:spPr>
                    <wps:txbx>
                      <w:txbxContent>
                        <w:p w14:paraId="07CA40A5" w14:textId="0ACD89AC" w:rsidR="00853077" w:rsidRPr="00853077" w:rsidRDefault="00853077" w:rsidP="00853077">
                          <w:pPr>
                            <w:spacing w:after="0"/>
                            <w:rPr>
                              <w:rFonts w:cs="Calibri"/>
                              <w:noProof/>
                              <w:color w:val="000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C0AD37" id="_x0000_t202" coordsize="21600,21600" o:spt="202" path="m,l,21600r21600,l21600,xe">
              <v:stroke joinstyle="miter"/>
              <v:path gradientshapeok="t" o:connecttype="rect"/>
            </v:shapetype>
            <v:shape id="Text Box 3" o:spid="_x0000_s1027" type="#_x0000_t202" alt="Open" style="position:absolute;margin-left:-9.05pt;margin-top:0;width:42.15pt;height:29.05pt;z-index:25165824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" filled="f" stroked="f">
              <v:textbox style="mso-fit-shape-to-text:t" inset="0,15pt,20pt,0">
                <w:txbxContent>
                  <w:p w14:paraId="07CA40A5" w14:textId="0ACD89AC" w:rsidR="00853077" w:rsidRPr="00853077" w:rsidRDefault="00853077" w:rsidP="00853077">
                    <w:pPr>
                      <w:spacing w:after="0"/>
                      <w:rPr>
                        <w:rFonts w:cs="Calibri"/>
                        <w:noProof/>
                        <w:color w:val="000000"/>
                        <w:sz w:val="20"/>
                        <w:szCs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12" w:type="dxa"/>
      <w:tblInd w:w="-5" w:type="dxa"/>
      <w:tblLook w:val="04A0" w:firstRow="1" w:lastRow="0" w:firstColumn="1" w:lastColumn="0" w:noHBand="0" w:noVBand="1"/>
    </w:tblPr>
    <w:tblGrid>
      <w:gridCol w:w="9538"/>
      <w:gridCol w:w="674"/>
    </w:tblGrid>
    <w:tr w:rsidR="00666F9C" w14:paraId="214E4BAB" w14:textId="77777777" w:rsidTr="00666F9C">
      <w:trPr>
        <w:trHeight w:val="2258"/>
      </w:trPr>
      <w:tc>
        <w:tcPr>
          <w:tcW w:w="5250" w:type="dxa"/>
          <w:shd w:val="clear" w:color="auto" w:fill="auto"/>
        </w:tcPr>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4"/>
            <w:gridCol w:w="3284"/>
            <w:gridCol w:w="3174"/>
          </w:tblGrid>
          <w:tr w:rsidR="003D2EDF" w:rsidRPr="00272461" w14:paraId="269C35B8" w14:textId="77777777" w:rsidTr="003D2EDF">
            <w:trPr>
              <w:trHeight w:val="1977"/>
            </w:trPr>
            <w:tc>
              <w:tcPr>
                <w:tcW w:w="2864" w:type="dxa"/>
              </w:tcPr>
              <w:p w14:paraId="093BF8EE" w14:textId="149EFF40" w:rsidR="003D2EDF" w:rsidRDefault="003D2EDF" w:rsidP="003D2EDF">
                <w:pPr>
                  <w:jc w:val="center"/>
                  <w:rPr>
                    <w:sz w:val="28"/>
                    <w:szCs w:val="28"/>
                  </w:rPr>
                </w:pPr>
                <w:r>
                  <w:rPr>
                    <w:noProof/>
                    <w:lang w:eastAsia="bg-BG"/>
                  </w:rPr>
                  <w:drawing>
                    <wp:anchor distT="0" distB="0" distL="114300" distR="114300" simplePos="0" relativeHeight="251658240" behindDoc="0" locked="0" layoutInCell="1" allowOverlap="1" wp14:anchorId="2E52A7A6" wp14:editId="33F668BE">
                      <wp:simplePos x="0" y="0"/>
                      <wp:positionH relativeFrom="column">
                        <wp:posOffset>252095</wp:posOffset>
                      </wp:positionH>
                      <wp:positionV relativeFrom="paragraph">
                        <wp:posOffset>82550</wp:posOffset>
                      </wp:positionV>
                      <wp:extent cx="1002665" cy="600075"/>
                      <wp:effectExtent l="0" t="0" r="6985" b="9525"/>
                      <wp:wrapNone/>
                      <wp:docPr id="23" name="Picture 2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5CC96B98" w14:textId="77777777" w:rsidR="003D2EDF" w:rsidRPr="000B5E6B" w:rsidRDefault="003D2EDF" w:rsidP="003D2EDF">
                <w:pPr>
                  <w:rPr>
                    <w:b/>
                    <w:sz w:val="14"/>
                    <w:szCs w:val="14"/>
                  </w:rPr>
                </w:pPr>
                <w:r>
                  <w:rPr>
                    <w:sz w:val="28"/>
                    <w:szCs w:val="28"/>
                  </w:rPr>
                  <w:br/>
                </w:r>
              </w:p>
              <w:p w14:paraId="36319BB5" w14:textId="77777777" w:rsidR="003D2EDF" w:rsidRDefault="003D2EDF" w:rsidP="003D2EDF">
                <w:pPr>
                  <w:tabs>
                    <w:tab w:val="center" w:pos="4153"/>
                    <w:tab w:val="right" w:pos="9356"/>
                  </w:tabs>
                  <w:spacing w:after="0" w:line="240" w:lineRule="auto"/>
                  <w:jc w:val="center"/>
                  <w:rPr>
                    <w:rFonts w:ascii="Arial" w:hAnsi="Arial" w:cs="Arial"/>
                    <w:b/>
                    <w:color w:val="2E74B5" w:themeColor="accent5" w:themeShade="BF"/>
                    <w:szCs w:val="20"/>
                  </w:rPr>
                </w:pPr>
                <w:r w:rsidRPr="00272461">
                  <w:rPr>
                    <w:rFonts w:ascii="Arial" w:hAnsi="Arial" w:cs="Arial"/>
                    <w:b/>
                    <w:color w:val="2E74B5" w:themeColor="accent5" w:themeShade="BF"/>
                    <w:szCs w:val="20"/>
                  </w:rPr>
                  <w:t xml:space="preserve">Финансирано от </w:t>
                </w:r>
              </w:p>
              <w:p w14:paraId="282F4167" w14:textId="77777777" w:rsidR="003D2EDF" w:rsidRPr="00272461" w:rsidRDefault="003D2EDF" w:rsidP="003D2EDF">
                <w:pPr>
                  <w:tabs>
                    <w:tab w:val="center" w:pos="4153"/>
                    <w:tab w:val="right" w:pos="9356"/>
                  </w:tabs>
                  <w:spacing w:after="0" w:line="240" w:lineRule="auto"/>
                  <w:jc w:val="center"/>
                  <w:rPr>
                    <w:rFonts w:ascii="Arial" w:hAnsi="Arial" w:cs="Arial"/>
                    <w:b/>
                    <w:sz w:val="20"/>
                    <w:szCs w:val="20"/>
                  </w:rPr>
                </w:pPr>
                <w:r w:rsidRPr="00272461">
                  <w:rPr>
                    <w:rFonts w:ascii="Arial" w:hAnsi="Arial" w:cs="Arial"/>
                    <w:b/>
                    <w:color w:val="2E74B5" w:themeColor="accent5" w:themeShade="BF"/>
                    <w:szCs w:val="20"/>
                  </w:rPr>
                  <w:t>Европейския съюз</w:t>
                </w:r>
              </w:p>
              <w:p w14:paraId="37ECCD4F" w14:textId="77777777" w:rsidR="003D2EDF" w:rsidRPr="001F5BA1" w:rsidRDefault="003D2EDF" w:rsidP="003D2EDF">
                <w:pPr>
                  <w:tabs>
                    <w:tab w:val="center" w:pos="4153"/>
                    <w:tab w:val="right" w:pos="9356"/>
                  </w:tabs>
                  <w:spacing w:after="0" w:line="240" w:lineRule="auto"/>
                  <w:jc w:val="center"/>
                  <w:rPr>
                    <w:rFonts w:ascii="Candara" w:hAnsi="Candara" w:cs="Calibri"/>
                    <w:b/>
                    <w:bCs/>
                    <w:snapToGrid w:val="0"/>
                    <w:szCs w:val="20"/>
                  </w:rPr>
                </w:pPr>
                <w:r w:rsidRPr="00272461">
                  <w:rPr>
                    <w:rFonts w:ascii="Candara" w:hAnsi="Candara" w:cs="Calibri"/>
                    <w:b/>
                    <w:bCs/>
                    <w:snapToGrid w:val="0"/>
                    <w:color w:val="323E4F" w:themeColor="text2" w:themeShade="BF"/>
                    <w:szCs w:val="20"/>
                  </w:rPr>
                  <w:t>Следващо</w:t>
                </w:r>
                <w:r>
                  <w:rPr>
                    <w:rFonts w:ascii="Candara" w:hAnsi="Candara" w:cs="Calibri"/>
                    <w:b/>
                    <w:bCs/>
                    <w:snapToGrid w:val="0"/>
                    <w:color w:val="323E4F" w:themeColor="text2" w:themeShade="BF"/>
                    <w:szCs w:val="20"/>
                    <w:lang w:val="en-US"/>
                  </w:rPr>
                  <w:t xml:space="preserve"> </w:t>
                </w:r>
                <w:r w:rsidRPr="00272461">
                  <w:rPr>
                    <w:rFonts w:ascii="Candara" w:hAnsi="Candara" w:cs="Calibri"/>
                    <w:b/>
                    <w:bCs/>
                    <w:snapToGrid w:val="0"/>
                    <w:color w:val="323E4F" w:themeColor="text2" w:themeShade="BF"/>
                    <w:szCs w:val="20"/>
                  </w:rPr>
                  <w:t>Поколение</w:t>
                </w:r>
                <w:r>
                  <w:rPr>
                    <w:rFonts w:ascii="Candara" w:hAnsi="Candara" w:cs="Calibri"/>
                    <w:b/>
                    <w:bCs/>
                    <w:snapToGrid w:val="0"/>
                    <w:color w:val="323E4F" w:themeColor="text2" w:themeShade="BF"/>
                    <w:szCs w:val="20"/>
                    <w:lang w:val="en-US"/>
                  </w:rPr>
                  <w:t xml:space="preserve"> </w:t>
                </w:r>
                <w:r w:rsidRPr="00272461">
                  <w:rPr>
                    <w:rFonts w:ascii="Candara" w:hAnsi="Candara" w:cs="Calibri"/>
                    <w:b/>
                    <w:bCs/>
                    <w:snapToGrid w:val="0"/>
                    <w:color w:val="323E4F" w:themeColor="text2" w:themeShade="BF"/>
                    <w:szCs w:val="20"/>
                  </w:rPr>
                  <w:t>ЕС</w:t>
                </w:r>
              </w:p>
            </w:tc>
            <w:tc>
              <w:tcPr>
                <w:tcW w:w="3284" w:type="dxa"/>
              </w:tcPr>
              <w:p w14:paraId="128D0EB8" w14:textId="3F037E91" w:rsidR="003D2EDF" w:rsidRDefault="003D2EDF" w:rsidP="003D2EDF">
                <w:pPr>
                  <w:spacing w:before="120" w:after="120"/>
                  <w:jc w:val="center"/>
                  <w:rPr>
                    <w:rFonts w:ascii="Arial" w:hAnsi="Arial" w:cs="Arial"/>
                    <w:b/>
                    <w:bCs/>
                  </w:rPr>
                </w:pPr>
                <w:r w:rsidRPr="00987542">
                  <w:rPr>
                    <w:noProof/>
                    <w:sz w:val="20"/>
                    <w:szCs w:val="20"/>
                    <w:lang w:eastAsia="bg-BG"/>
                  </w:rPr>
                  <w:drawing>
                    <wp:inline distT="0" distB="0" distL="0" distR="0" wp14:anchorId="0F1D07E9" wp14:editId="67C522AD">
                      <wp:extent cx="686548" cy="608026"/>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87A531A" w14:textId="77777777" w:rsidR="003D2EDF" w:rsidRPr="00272461" w:rsidRDefault="003D2EDF" w:rsidP="003D2EDF">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3174" w:type="dxa"/>
              </w:tcPr>
              <w:p w14:paraId="17D2F75F" w14:textId="77777777" w:rsidR="003D2EDF" w:rsidRDefault="003D2EDF" w:rsidP="003D2EDF">
                <w:pPr>
                  <w:tabs>
                    <w:tab w:val="center" w:pos="4153"/>
                    <w:tab w:val="right" w:pos="9356"/>
                  </w:tabs>
                  <w:jc w:val="center"/>
                </w:pPr>
                <w:r>
                  <w:object w:dxaOrig="1716" w:dyaOrig="1356" w14:anchorId="12C39A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3pt;height:49.5pt">
                      <v:imagedata r:id="rId3" o:title=""/>
                    </v:shape>
                    <o:OLEObject Type="Embed" ProgID="PBrush" ShapeID="_x0000_i1027" DrawAspect="Content" ObjectID="_1794124000" r:id="rId4"/>
                  </w:object>
                </w:r>
              </w:p>
              <w:p w14:paraId="55793AB7" w14:textId="77777777" w:rsidR="003D2EDF" w:rsidRPr="00272461" w:rsidRDefault="003D2EDF" w:rsidP="003D2EDF">
                <w:pPr>
                  <w:tabs>
                    <w:tab w:val="center" w:pos="4153"/>
                    <w:tab w:val="right" w:pos="9356"/>
                  </w:tabs>
                  <w:jc w:val="both"/>
                  <w:rPr>
                    <w:rFonts w:ascii="Arial" w:hAnsi="Arial" w:cs="Arial"/>
                    <w:b/>
                    <w:bCs/>
                    <w:snapToGrid w:val="0"/>
                    <w:szCs w:val="20"/>
                  </w:rPr>
                </w:pPr>
                <w:r>
                  <w:object w:dxaOrig="4080" w:dyaOrig="1248" w14:anchorId="1C2E735E">
                    <v:shape id="_x0000_i1028" type="#_x0000_t75" style="width:147.7pt;height:45.75pt">
                      <v:imagedata r:id="rId5" o:title=""/>
                    </v:shape>
                    <o:OLEObject Type="Embed" ProgID="PBrush" ShapeID="_x0000_i1028" DrawAspect="Content" ObjectID="_1794124001" r:id="rId6"/>
                  </w:object>
                </w:r>
                <w:r>
                  <w:rPr>
                    <w:rFonts w:ascii="Arial" w:hAnsi="Arial" w:cs="Arial"/>
                    <w:b/>
                    <w:bCs/>
                    <w:snapToGrid w:val="0"/>
                    <w:szCs w:val="20"/>
                    <w:lang w:val="en-US"/>
                  </w:rPr>
                  <w:t xml:space="preserve"> </w:t>
                </w:r>
              </w:p>
            </w:tc>
          </w:tr>
        </w:tbl>
        <w:p w14:paraId="51C5AB5C" w14:textId="77777777" w:rsidR="00666F9C" w:rsidRPr="00A16D49" w:rsidRDefault="00666F9C" w:rsidP="003D2EDF">
          <w:pPr>
            <w:tabs>
              <w:tab w:val="center" w:pos="4153"/>
              <w:tab w:val="right" w:pos="9356"/>
            </w:tabs>
            <w:rPr>
              <w:rFonts w:ascii="Candara" w:hAnsi="Candara" w:cs="Calibri"/>
              <w:b/>
              <w:bCs/>
              <w:snapToGrid w:val="0"/>
              <w:sz w:val="24"/>
            </w:rPr>
          </w:pPr>
        </w:p>
      </w:tc>
      <w:tc>
        <w:tcPr>
          <w:tcW w:w="4962" w:type="dxa"/>
          <w:shd w:val="clear" w:color="auto" w:fill="auto"/>
        </w:tcPr>
        <w:p w14:paraId="274BC842" w14:textId="77777777" w:rsidR="00666F9C" w:rsidRPr="00A16D49" w:rsidRDefault="00666F9C" w:rsidP="00787B0D">
          <w:pPr>
            <w:tabs>
              <w:tab w:val="center" w:pos="4153"/>
              <w:tab w:val="right" w:pos="9356"/>
            </w:tabs>
            <w:jc w:val="center"/>
            <w:rPr>
              <w:rFonts w:cs="Arial"/>
              <w:b/>
              <w:bCs/>
              <w:snapToGrid w:val="0"/>
              <w:lang w:val="en-GB"/>
            </w:rPr>
          </w:pPr>
        </w:p>
      </w:tc>
    </w:tr>
  </w:tbl>
  <w:p w14:paraId="53B9A1BB" w14:textId="77777777" w:rsidR="00666F9C" w:rsidRDefault="00666F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6AFA"/>
    <w:multiLevelType w:val="hybridMultilevel"/>
    <w:tmpl w:val="AAB8EC9E"/>
    <w:lvl w:ilvl="0" w:tplc="B22491D0">
      <w:start w:val="24"/>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D8A5DA9"/>
    <w:multiLevelType w:val="hybridMultilevel"/>
    <w:tmpl w:val="D090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B66BFE"/>
    <w:multiLevelType w:val="hybridMultilevel"/>
    <w:tmpl w:val="68A04942"/>
    <w:lvl w:ilvl="0" w:tplc="B22491D0">
      <w:start w:val="24"/>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2674E39"/>
    <w:multiLevelType w:val="multilevel"/>
    <w:tmpl w:val="70A285E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5"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A271B0F"/>
    <w:multiLevelType w:val="hybridMultilevel"/>
    <w:tmpl w:val="B9849596"/>
    <w:lvl w:ilvl="0" w:tplc="21ECC694">
      <w:start w:val="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15:restartNumberingAfterBreak="0">
    <w:nsid w:val="6D605CAF"/>
    <w:multiLevelType w:val="hybridMultilevel"/>
    <w:tmpl w:val="342E2C44"/>
    <w:lvl w:ilvl="0" w:tplc="FC5CF63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A4F7084"/>
    <w:multiLevelType w:val="hybridMultilevel"/>
    <w:tmpl w:val="9E000624"/>
    <w:lvl w:ilvl="0" w:tplc="6D4C6C36">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5"/>
  </w:num>
  <w:num w:numId="2">
    <w:abstractNumId w:val="1"/>
  </w:num>
  <w:num w:numId="3">
    <w:abstractNumId w:val="4"/>
  </w:num>
  <w:num w:numId="4">
    <w:abstractNumId w:val="6"/>
  </w:num>
  <w:num w:numId="5">
    <w:abstractNumId w:val="11"/>
  </w:num>
  <w:num w:numId="6">
    <w:abstractNumId w:val="9"/>
  </w:num>
  <w:num w:numId="7">
    <w:abstractNumId w:val="2"/>
  </w:num>
  <w:num w:numId="8">
    <w:abstractNumId w:val="7"/>
  </w:num>
  <w:num w:numId="9">
    <w:abstractNumId w:val="10"/>
  </w:num>
  <w:num w:numId="10">
    <w:abstractNumId w:val="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E83"/>
    <w:rsid w:val="000043A4"/>
    <w:rsid w:val="000063AF"/>
    <w:rsid w:val="000074A4"/>
    <w:rsid w:val="000102AF"/>
    <w:rsid w:val="000115B9"/>
    <w:rsid w:val="0001262B"/>
    <w:rsid w:val="00014123"/>
    <w:rsid w:val="0001591D"/>
    <w:rsid w:val="0002366D"/>
    <w:rsid w:val="00025557"/>
    <w:rsid w:val="00026272"/>
    <w:rsid w:val="00026751"/>
    <w:rsid w:val="0002757C"/>
    <w:rsid w:val="00031443"/>
    <w:rsid w:val="000365B1"/>
    <w:rsid w:val="00037176"/>
    <w:rsid w:val="00037A80"/>
    <w:rsid w:val="00041759"/>
    <w:rsid w:val="00042C99"/>
    <w:rsid w:val="00043256"/>
    <w:rsid w:val="000439C4"/>
    <w:rsid w:val="00044447"/>
    <w:rsid w:val="00044A52"/>
    <w:rsid w:val="00045D23"/>
    <w:rsid w:val="000467DE"/>
    <w:rsid w:val="00047BBC"/>
    <w:rsid w:val="00047FE2"/>
    <w:rsid w:val="00050FB4"/>
    <w:rsid w:val="00052B45"/>
    <w:rsid w:val="00061194"/>
    <w:rsid w:val="00061241"/>
    <w:rsid w:val="000638DC"/>
    <w:rsid w:val="00064D05"/>
    <w:rsid w:val="0006505F"/>
    <w:rsid w:val="00065731"/>
    <w:rsid w:val="000657FE"/>
    <w:rsid w:val="00065A3D"/>
    <w:rsid w:val="00067420"/>
    <w:rsid w:val="00067C19"/>
    <w:rsid w:val="00070621"/>
    <w:rsid w:val="00070C0D"/>
    <w:rsid w:val="00073E45"/>
    <w:rsid w:val="00074249"/>
    <w:rsid w:val="00076F69"/>
    <w:rsid w:val="0008055C"/>
    <w:rsid w:val="000805BE"/>
    <w:rsid w:val="00082379"/>
    <w:rsid w:val="00085380"/>
    <w:rsid w:val="0008694C"/>
    <w:rsid w:val="00086DB7"/>
    <w:rsid w:val="0009029A"/>
    <w:rsid w:val="00091862"/>
    <w:rsid w:val="000924BC"/>
    <w:rsid w:val="00092A9A"/>
    <w:rsid w:val="00094897"/>
    <w:rsid w:val="00095D24"/>
    <w:rsid w:val="00096405"/>
    <w:rsid w:val="00096FD1"/>
    <w:rsid w:val="00097873"/>
    <w:rsid w:val="000A0A19"/>
    <w:rsid w:val="000A0E5D"/>
    <w:rsid w:val="000A1355"/>
    <w:rsid w:val="000A152D"/>
    <w:rsid w:val="000A1800"/>
    <w:rsid w:val="000A1E1B"/>
    <w:rsid w:val="000A3CFF"/>
    <w:rsid w:val="000A445C"/>
    <w:rsid w:val="000A4C8B"/>
    <w:rsid w:val="000A7F48"/>
    <w:rsid w:val="000B06CF"/>
    <w:rsid w:val="000B1183"/>
    <w:rsid w:val="000B1860"/>
    <w:rsid w:val="000B25D2"/>
    <w:rsid w:val="000B2D36"/>
    <w:rsid w:val="000B3AC7"/>
    <w:rsid w:val="000B460A"/>
    <w:rsid w:val="000B5B91"/>
    <w:rsid w:val="000B5C81"/>
    <w:rsid w:val="000B79CA"/>
    <w:rsid w:val="000C02C4"/>
    <w:rsid w:val="000C0EDA"/>
    <w:rsid w:val="000C2819"/>
    <w:rsid w:val="000C3129"/>
    <w:rsid w:val="000C4E97"/>
    <w:rsid w:val="000C608A"/>
    <w:rsid w:val="000C7EC1"/>
    <w:rsid w:val="000D1035"/>
    <w:rsid w:val="000D1589"/>
    <w:rsid w:val="000D25AD"/>
    <w:rsid w:val="000D39BB"/>
    <w:rsid w:val="000D4C5A"/>
    <w:rsid w:val="000D4CA5"/>
    <w:rsid w:val="000D5B9F"/>
    <w:rsid w:val="000D5FA4"/>
    <w:rsid w:val="000D62B0"/>
    <w:rsid w:val="000E1842"/>
    <w:rsid w:val="000E2BE4"/>
    <w:rsid w:val="000E2E03"/>
    <w:rsid w:val="000E3454"/>
    <w:rsid w:val="000E3D9C"/>
    <w:rsid w:val="000E4061"/>
    <w:rsid w:val="000E4D81"/>
    <w:rsid w:val="000E67B7"/>
    <w:rsid w:val="000E6925"/>
    <w:rsid w:val="000E6DEA"/>
    <w:rsid w:val="000E7473"/>
    <w:rsid w:val="000F1799"/>
    <w:rsid w:val="000F32AE"/>
    <w:rsid w:val="000F5407"/>
    <w:rsid w:val="000F6372"/>
    <w:rsid w:val="000F728F"/>
    <w:rsid w:val="00101564"/>
    <w:rsid w:val="00101C48"/>
    <w:rsid w:val="00102FA0"/>
    <w:rsid w:val="00103333"/>
    <w:rsid w:val="001037B0"/>
    <w:rsid w:val="00103AA1"/>
    <w:rsid w:val="00104BA1"/>
    <w:rsid w:val="00110E34"/>
    <w:rsid w:val="00111B5E"/>
    <w:rsid w:val="001133A7"/>
    <w:rsid w:val="0011358F"/>
    <w:rsid w:val="001149E0"/>
    <w:rsid w:val="00115BF0"/>
    <w:rsid w:val="0011664F"/>
    <w:rsid w:val="001169FD"/>
    <w:rsid w:val="00116A1E"/>
    <w:rsid w:val="00116A3C"/>
    <w:rsid w:val="0012034B"/>
    <w:rsid w:val="0012090A"/>
    <w:rsid w:val="00121274"/>
    <w:rsid w:val="00121AA3"/>
    <w:rsid w:val="00122474"/>
    <w:rsid w:val="00123C46"/>
    <w:rsid w:val="00123E22"/>
    <w:rsid w:val="001241DB"/>
    <w:rsid w:val="001253C5"/>
    <w:rsid w:val="00125DD9"/>
    <w:rsid w:val="00127440"/>
    <w:rsid w:val="00127D38"/>
    <w:rsid w:val="00130C87"/>
    <w:rsid w:val="00133DB4"/>
    <w:rsid w:val="00133FED"/>
    <w:rsid w:val="001349D0"/>
    <w:rsid w:val="00134A2F"/>
    <w:rsid w:val="001350AF"/>
    <w:rsid w:val="0013517A"/>
    <w:rsid w:val="00135A34"/>
    <w:rsid w:val="00141B56"/>
    <w:rsid w:val="00142C29"/>
    <w:rsid w:val="001431D8"/>
    <w:rsid w:val="00143699"/>
    <w:rsid w:val="00143F3C"/>
    <w:rsid w:val="00144186"/>
    <w:rsid w:val="001468FC"/>
    <w:rsid w:val="00147416"/>
    <w:rsid w:val="00147D19"/>
    <w:rsid w:val="0015069E"/>
    <w:rsid w:val="00150C88"/>
    <w:rsid w:val="00150EB2"/>
    <w:rsid w:val="00153325"/>
    <w:rsid w:val="001537B2"/>
    <w:rsid w:val="00154285"/>
    <w:rsid w:val="0015624A"/>
    <w:rsid w:val="0015646B"/>
    <w:rsid w:val="0015673F"/>
    <w:rsid w:val="00161049"/>
    <w:rsid w:val="00161EF8"/>
    <w:rsid w:val="0016217F"/>
    <w:rsid w:val="001623D1"/>
    <w:rsid w:val="0016249A"/>
    <w:rsid w:val="001666F9"/>
    <w:rsid w:val="00166B56"/>
    <w:rsid w:val="0016724D"/>
    <w:rsid w:val="001676E7"/>
    <w:rsid w:val="001678F9"/>
    <w:rsid w:val="00171F6D"/>
    <w:rsid w:val="00172715"/>
    <w:rsid w:val="00172D04"/>
    <w:rsid w:val="00172DAC"/>
    <w:rsid w:val="001757DE"/>
    <w:rsid w:val="0017792D"/>
    <w:rsid w:val="00177C4C"/>
    <w:rsid w:val="00180A08"/>
    <w:rsid w:val="00181875"/>
    <w:rsid w:val="0018291D"/>
    <w:rsid w:val="001834C1"/>
    <w:rsid w:val="00184C39"/>
    <w:rsid w:val="00184CFF"/>
    <w:rsid w:val="0018533D"/>
    <w:rsid w:val="00185643"/>
    <w:rsid w:val="00186DAC"/>
    <w:rsid w:val="00190B18"/>
    <w:rsid w:val="001922B7"/>
    <w:rsid w:val="00192B80"/>
    <w:rsid w:val="001942C3"/>
    <w:rsid w:val="00194F66"/>
    <w:rsid w:val="00197737"/>
    <w:rsid w:val="00197B98"/>
    <w:rsid w:val="001A1A3F"/>
    <w:rsid w:val="001A2877"/>
    <w:rsid w:val="001A531A"/>
    <w:rsid w:val="001A6421"/>
    <w:rsid w:val="001A6FEA"/>
    <w:rsid w:val="001A7583"/>
    <w:rsid w:val="001A78E3"/>
    <w:rsid w:val="001B1272"/>
    <w:rsid w:val="001B146A"/>
    <w:rsid w:val="001B17FB"/>
    <w:rsid w:val="001B35C5"/>
    <w:rsid w:val="001B3860"/>
    <w:rsid w:val="001B4F56"/>
    <w:rsid w:val="001B62AE"/>
    <w:rsid w:val="001B6368"/>
    <w:rsid w:val="001B6FE2"/>
    <w:rsid w:val="001B761A"/>
    <w:rsid w:val="001C1794"/>
    <w:rsid w:val="001C1C9C"/>
    <w:rsid w:val="001C1E53"/>
    <w:rsid w:val="001C207D"/>
    <w:rsid w:val="001C293A"/>
    <w:rsid w:val="001C3FF9"/>
    <w:rsid w:val="001C5532"/>
    <w:rsid w:val="001C596C"/>
    <w:rsid w:val="001C5C3A"/>
    <w:rsid w:val="001C5C9F"/>
    <w:rsid w:val="001D091A"/>
    <w:rsid w:val="001D428B"/>
    <w:rsid w:val="001D54ED"/>
    <w:rsid w:val="001D663B"/>
    <w:rsid w:val="001D7D8A"/>
    <w:rsid w:val="001E0375"/>
    <w:rsid w:val="001E0E9C"/>
    <w:rsid w:val="001E15FF"/>
    <w:rsid w:val="001E2768"/>
    <w:rsid w:val="001E2984"/>
    <w:rsid w:val="001E2D4A"/>
    <w:rsid w:val="001E458F"/>
    <w:rsid w:val="001E6271"/>
    <w:rsid w:val="001E644E"/>
    <w:rsid w:val="001E6620"/>
    <w:rsid w:val="001E74BC"/>
    <w:rsid w:val="001E79D5"/>
    <w:rsid w:val="001F063A"/>
    <w:rsid w:val="001F388A"/>
    <w:rsid w:val="001F557F"/>
    <w:rsid w:val="001F648E"/>
    <w:rsid w:val="001F7CBC"/>
    <w:rsid w:val="00202148"/>
    <w:rsid w:val="00202724"/>
    <w:rsid w:val="0020303F"/>
    <w:rsid w:val="0020333E"/>
    <w:rsid w:val="00203CAD"/>
    <w:rsid w:val="00207343"/>
    <w:rsid w:val="0021017C"/>
    <w:rsid w:val="00211246"/>
    <w:rsid w:val="0021134F"/>
    <w:rsid w:val="0021139F"/>
    <w:rsid w:val="00211718"/>
    <w:rsid w:val="00211A7C"/>
    <w:rsid w:val="002128F7"/>
    <w:rsid w:val="00214D8C"/>
    <w:rsid w:val="002162AB"/>
    <w:rsid w:val="00216A0D"/>
    <w:rsid w:val="0021733C"/>
    <w:rsid w:val="00220412"/>
    <w:rsid w:val="00221231"/>
    <w:rsid w:val="00221E21"/>
    <w:rsid w:val="00222FC4"/>
    <w:rsid w:val="0022369E"/>
    <w:rsid w:val="00224C3A"/>
    <w:rsid w:val="00226412"/>
    <w:rsid w:val="00226424"/>
    <w:rsid w:val="002302D2"/>
    <w:rsid w:val="00230C5C"/>
    <w:rsid w:val="00232D50"/>
    <w:rsid w:val="00233A18"/>
    <w:rsid w:val="00234908"/>
    <w:rsid w:val="00235F1C"/>
    <w:rsid w:val="0024158D"/>
    <w:rsid w:val="00241864"/>
    <w:rsid w:val="002418A6"/>
    <w:rsid w:val="00247657"/>
    <w:rsid w:val="002477AA"/>
    <w:rsid w:val="0025049D"/>
    <w:rsid w:val="00252210"/>
    <w:rsid w:val="00252DBA"/>
    <w:rsid w:val="00253E2D"/>
    <w:rsid w:val="0025499D"/>
    <w:rsid w:val="00254F5E"/>
    <w:rsid w:val="00260AA9"/>
    <w:rsid w:val="002620D9"/>
    <w:rsid w:val="002647B8"/>
    <w:rsid w:val="00265C69"/>
    <w:rsid w:val="00266292"/>
    <w:rsid w:val="00271350"/>
    <w:rsid w:val="00272317"/>
    <w:rsid w:val="00272925"/>
    <w:rsid w:val="002772D7"/>
    <w:rsid w:val="002777D7"/>
    <w:rsid w:val="002822AA"/>
    <w:rsid w:val="002822F6"/>
    <w:rsid w:val="0028551E"/>
    <w:rsid w:val="002870D8"/>
    <w:rsid w:val="002902E7"/>
    <w:rsid w:val="002906B5"/>
    <w:rsid w:val="00293DB3"/>
    <w:rsid w:val="002951F0"/>
    <w:rsid w:val="00295B50"/>
    <w:rsid w:val="0029643B"/>
    <w:rsid w:val="00296FC0"/>
    <w:rsid w:val="002A076E"/>
    <w:rsid w:val="002A0AFC"/>
    <w:rsid w:val="002A1593"/>
    <w:rsid w:val="002A30CC"/>
    <w:rsid w:val="002A336C"/>
    <w:rsid w:val="002A3E0C"/>
    <w:rsid w:val="002A5AFE"/>
    <w:rsid w:val="002A60A4"/>
    <w:rsid w:val="002A7407"/>
    <w:rsid w:val="002B0DA0"/>
    <w:rsid w:val="002B1BD9"/>
    <w:rsid w:val="002B1ECA"/>
    <w:rsid w:val="002B2C22"/>
    <w:rsid w:val="002B3ADC"/>
    <w:rsid w:val="002B4192"/>
    <w:rsid w:val="002B495F"/>
    <w:rsid w:val="002B583C"/>
    <w:rsid w:val="002B69BF"/>
    <w:rsid w:val="002B6FB4"/>
    <w:rsid w:val="002C0E7D"/>
    <w:rsid w:val="002C12C2"/>
    <w:rsid w:val="002C2491"/>
    <w:rsid w:val="002C28B5"/>
    <w:rsid w:val="002C2986"/>
    <w:rsid w:val="002C3F24"/>
    <w:rsid w:val="002C4BBF"/>
    <w:rsid w:val="002C528C"/>
    <w:rsid w:val="002C5614"/>
    <w:rsid w:val="002C5E60"/>
    <w:rsid w:val="002C60E0"/>
    <w:rsid w:val="002C6A08"/>
    <w:rsid w:val="002D1017"/>
    <w:rsid w:val="002D1A05"/>
    <w:rsid w:val="002D2474"/>
    <w:rsid w:val="002D25C9"/>
    <w:rsid w:val="002D4EE3"/>
    <w:rsid w:val="002D5E11"/>
    <w:rsid w:val="002D70B0"/>
    <w:rsid w:val="002D7445"/>
    <w:rsid w:val="002E0B75"/>
    <w:rsid w:val="002E1804"/>
    <w:rsid w:val="002E3C30"/>
    <w:rsid w:val="002E3DCA"/>
    <w:rsid w:val="002E3E95"/>
    <w:rsid w:val="002E5371"/>
    <w:rsid w:val="002E5632"/>
    <w:rsid w:val="002E5A82"/>
    <w:rsid w:val="002E71FD"/>
    <w:rsid w:val="002F17E6"/>
    <w:rsid w:val="002F1A68"/>
    <w:rsid w:val="002F2688"/>
    <w:rsid w:val="002F2949"/>
    <w:rsid w:val="002F2F1E"/>
    <w:rsid w:val="002F4B92"/>
    <w:rsid w:val="002F5DBA"/>
    <w:rsid w:val="002F5F98"/>
    <w:rsid w:val="002F6819"/>
    <w:rsid w:val="002F6D80"/>
    <w:rsid w:val="00300434"/>
    <w:rsid w:val="00300723"/>
    <w:rsid w:val="00302AC8"/>
    <w:rsid w:val="00302B19"/>
    <w:rsid w:val="00303FBF"/>
    <w:rsid w:val="003041C7"/>
    <w:rsid w:val="003046FC"/>
    <w:rsid w:val="0030562E"/>
    <w:rsid w:val="003063BD"/>
    <w:rsid w:val="003101A3"/>
    <w:rsid w:val="003116E8"/>
    <w:rsid w:val="00311E50"/>
    <w:rsid w:val="00312B1A"/>
    <w:rsid w:val="00313AF2"/>
    <w:rsid w:val="00314DEE"/>
    <w:rsid w:val="00315469"/>
    <w:rsid w:val="0031646C"/>
    <w:rsid w:val="003175E8"/>
    <w:rsid w:val="00317C52"/>
    <w:rsid w:val="0032075C"/>
    <w:rsid w:val="00320C1D"/>
    <w:rsid w:val="00320FB1"/>
    <w:rsid w:val="00321FE6"/>
    <w:rsid w:val="0032359A"/>
    <w:rsid w:val="00323D7F"/>
    <w:rsid w:val="00323F4D"/>
    <w:rsid w:val="0032592C"/>
    <w:rsid w:val="0032598E"/>
    <w:rsid w:val="00326896"/>
    <w:rsid w:val="0032731C"/>
    <w:rsid w:val="00327FD6"/>
    <w:rsid w:val="00331953"/>
    <w:rsid w:val="00332AC6"/>
    <w:rsid w:val="00333F5C"/>
    <w:rsid w:val="0033562A"/>
    <w:rsid w:val="00336472"/>
    <w:rsid w:val="003373F6"/>
    <w:rsid w:val="00337DA7"/>
    <w:rsid w:val="00340800"/>
    <w:rsid w:val="003424BA"/>
    <w:rsid w:val="00344E80"/>
    <w:rsid w:val="00346AE2"/>
    <w:rsid w:val="00350072"/>
    <w:rsid w:val="00350131"/>
    <w:rsid w:val="00352398"/>
    <w:rsid w:val="00352BDA"/>
    <w:rsid w:val="0035393F"/>
    <w:rsid w:val="00356070"/>
    <w:rsid w:val="00356971"/>
    <w:rsid w:val="0036001E"/>
    <w:rsid w:val="003619B0"/>
    <w:rsid w:val="00363347"/>
    <w:rsid w:val="00364A3E"/>
    <w:rsid w:val="003677F7"/>
    <w:rsid w:val="00367BCC"/>
    <w:rsid w:val="00374103"/>
    <w:rsid w:val="0037445D"/>
    <w:rsid w:val="00374F06"/>
    <w:rsid w:val="00376A44"/>
    <w:rsid w:val="003776C0"/>
    <w:rsid w:val="00380F81"/>
    <w:rsid w:val="0038142D"/>
    <w:rsid w:val="00381C48"/>
    <w:rsid w:val="003832A4"/>
    <w:rsid w:val="00384EC5"/>
    <w:rsid w:val="00386745"/>
    <w:rsid w:val="00392367"/>
    <w:rsid w:val="003936C8"/>
    <w:rsid w:val="00396ED9"/>
    <w:rsid w:val="00397162"/>
    <w:rsid w:val="003A0BEE"/>
    <w:rsid w:val="003A1144"/>
    <w:rsid w:val="003A20A5"/>
    <w:rsid w:val="003A234D"/>
    <w:rsid w:val="003A3D91"/>
    <w:rsid w:val="003A4D24"/>
    <w:rsid w:val="003A5C0D"/>
    <w:rsid w:val="003A61CA"/>
    <w:rsid w:val="003A62A4"/>
    <w:rsid w:val="003A6FEF"/>
    <w:rsid w:val="003B05AC"/>
    <w:rsid w:val="003B2181"/>
    <w:rsid w:val="003B27A8"/>
    <w:rsid w:val="003B308F"/>
    <w:rsid w:val="003B3AE8"/>
    <w:rsid w:val="003B4A8E"/>
    <w:rsid w:val="003B4D9D"/>
    <w:rsid w:val="003B5365"/>
    <w:rsid w:val="003B5545"/>
    <w:rsid w:val="003B6AFD"/>
    <w:rsid w:val="003B7462"/>
    <w:rsid w:val="003C0780"/>
    <w:rsid w:val="003C1E75"/>
    <w:rsid w:val="003C25EF"/>
    <w:rsid w:val="003C3F8E"/>
    <w:rsid w:val="003C6153"/>
    <w:rsid w:val="003C6234"/>
    <w:rsid w:val="003C69E3"/>
    <w:rsid w:val="003D05E7"/>
    <w:rsid w:val="003D0B22"/>
    <w:rsid w:val="003D0B46"/>
    <w:rsid w:val="003D148D"/>
    <w:rsid w:val="003D1C2D"/>
    <w:rsid w:val="003D202F"/>
    <w:rsid w:val="003D2EDF"/>
    <w:rsid w:val="003D45AE"/>
    <w:rsid w:val="003D4FD5"/>
    <w:rsid w:val="003E179B"/>
    <w:rsid w:val="003E2551"/>
    <w:rsid w:val="003E25A6"/>
    <w:rsid w:val="003E46F5"/>
    <w:rsid w:val="003E5024"/>
    <w:rsid w:val="003E58A2"/>
    <w:rsid w:val="003E6102"/>
    <w:rsid w:val="003E6D69"/>
    <w:rsid w:val="003F1088"/>
    <w:rsid w:val="003F2779"/>
    <w:rsid w:val="003F3625"/>
    <w:rsid w:val="003F523A"/>
    <w:rsid w:val="003F7139"/>
    <w:rsid w:val="0040051B"/>
    <w:rsid w:val="004023B1"/>
    <w:rsid w:val="00403133"/>
    <w:rsid w:val="004056F6"/>
    <w:rsid w:val="0040680E"/>
    <w:rsid w:val="00406BEF"/>
    <w:rsid w:val="00406ECE"/>
    <w:rsid w:val="00407783"/>
    <w:rsid w:val="00410775"/>
    <w:rsid w:val="00411289"/>
    <w:rsid w:val="004118BD"/>
    <w:rsid w:val="00412612"/>
    <w:rsid w:val="00413C01"/>
    <w:rsid w:val="004140FD"/>
    <w:rsid w:val="00415973"/>
    <w:rsid w:val="00415A9B"/>
    <w:rsid w:val="00415CC2"/>
    <w:rsid w:val="0041710E"/>
    <w:rsid w:val="0041721A"/>
    <w:rsid w:val="004218B3"/>
    <w:rsid w:val="00423B02"/>
    <w:rsid w:val="00423FA7"/>
    <w:rsid w:val="0042624E"/>
    <w:rsid w:val="00430041"/>
    <w:rsid w:val="004309F6"/>
    <w:rsid w:val="004310D7"/>
    <w:rsid w:val="004310FE"/>
    <w:rsid w:val="004342BF"/>
    <w:rsid w:val="00434E9C"/>
    <w:rsid w:val="0043628A"/>
    <w:rsid w:val="00437867"/>
    <w:rsid w:val="00441251"/>
    <w:rsid w:val="00441780"/>
    <w:rsid w:val="0044356C"/>
    <w:rsid w:val="004444C0"/>
    <w:rsid w:val="0044475D"/>
    <w:rsid w:val="00444CAF"/>
    <w:rsid w:val="0044541C"/>
    <w:rsid w:val="004460BB"/>
    <w:rsid w:val="00446D52"/>
    <w:rsid w:val="00447281"/>
    <w:rsid w:val="004506B8"/>
    <w:rsid w:val="004521D6"/>
    <w:rsid w:val="00454A61"/>
    <w:rsid w:val="00455CA7"/>
    <w:rsid w:val="00455FDC"/>
    <w:rsid w:val="00456710"/>
    <w:rsid w:val="004573B7"/>
    <w:rsid w:val="0046061C"/>
    <w:rsid w:val="004608AE"/>
    <w:rsid w:val="00460A17"/>
    <w:rsid w:val="00463028"/>
    <w:rsid w:val="00463785"/>
    <w:rsid w:val="00464DD0"/>
    <w:rsid w:val="00465601"/>
    <w:rsid w:val="00465A2B"/>
    <w:rsid w:val="00466242"/>
    <w:rsid w:val="00472C76"/>
    <w:rsid w:val="00475B2F"/>
    <w:rsid w:val="00476306"/>
    <w:rsid w:val="0047692C"/>
    <w:rsid w:val="004846AA"/>
    <w:rsid w:val="00484982"/>
    <w:rsid w:val="0048533A"/>
    <w:rsid w:val="00486501"/>
    <w:rsid w:val="004925B3"/>
    <w:rsid w:val="00493671"/>
    <w:rsid w:val="004941D9"/>
    <w:rsid w:val="004941DD"/>
    <w:rsid w:val="00495330"/>
    <w:rsid w:val="004962B2"/>
    <w:rsid w:val="004970D2"/>
    <w:rsid w:val="004973AD"/>
    <w:rsid w:val="00497EF9"/>
    <w:rsid w:val="004A2AE5"/>
    <w:rsid w:val="004A34E4"/>
    <w:rsid w:val="004A4ABA"/>
    <w:rsid w:val="004B03B9"/>
    <w:rsid w:val="004B470C"/>
    <w:rsid w:val="004B5BFE"/>
    <w:rsid w:val="004B6678"/>
    <w:rsid w:val="004B6BA0"/>
    <w:rsid w:val="004C011F"/>
    <w:rsid w:val="004C098E"/>
    <w:rsid w:val="004C1F28"/>
    <w:rsid w:val="004C2A65"/>
    <w:rsid w:val="004C51ED"/>
    <w:rsid w:val="004C6D53"/>
    <w:rsid w:val="004D088C"/>
    <w:rsid w:val="004D1CA2"/>
    <w:rsid w:val="004D400E"/>
    <w:rsid w:val="004D5005"/>
    <w:rsid w:val="004D6BF8"/>
    <w:rsid w:val="004D785F"/>
    <w:rsid w:val="004E164C"/>
    <w:rsid w:val="004E4097"/>
    <w:rsid w:val="004E40EA"/>
    <w:rsid w:val="004E45EB"/>
    <w:rsid w:val="004E65C5"/>
    <w:rsid w:val="004F0C20"/>
    <w:rsid w:val="004F2714"/>
    <w:rsid w:val="004F3529"/>
    <w:rsid w:val="004F53E4"/>
    <w:rsid w:val="004F7F18"/>
    <w:rsid w:val="0050100D"/>
    <w:rsid w:val="005018C8"/>
    <w:rsid w:val="00502899"/>
    <w:rsid w:val="005029F7"/>
    <w:rsid w:val="00503CDC"/>
    <w:rsid w:val="005050A0"/>
    <w:rsid w:val="00505160"/>
    <w:rsid w:val="0050553A"/>
    <w:rsid w:val="0050594A"/>
    <w:rsid w:val="00507EA0"/>
    <w:rsid w:val="005113EB"/>
    <w:rsid w:val="0051254A"/>
    <w:rsid w:val="00513E1E"/>
    <w:rsid w:val="005166EF"/>
    <w:rsid w:val="00517146"/>
    <w:rsid w:val="005177A7"/>
    <w:rsid w:val="00520493"/>
    <w:rsid w:val="00522824"/>
    <w:rsid w:val="00523DFE"/>
    <w:rsid w:val="00524900"/>
    <w:rsid w:val="00527FE1"/>
    <w:rsid w:val="0053197B"/>
    <w:rsid w:val="00534F17"/>
    <w:rsid w:val="00535EDC"/>
    <w:rsid w:val="00536D68"/>
    <w:rsid w:val="0053708C"/>
    <w:rsid w:val="005404C7"/>
    <w:rsid w:val="00540743"/>
    <w:rsid w:val="00540E6A"/>
    <w:rsid w:val="005416E6"/>
    <w:rsid w:val="00542660"/>
    <w:rsid w:val="00542753"/>
    <w:rsid w:val="005449E0"/>
    <w:rsid w:val="00544AC2"/>
    <w:rsid w:val="00550B9C"/>
    <w:rsid w:val="00550ED1"/>
    <w:rsid w:val="0055196B"/>
    <w:rsid w:val="00552BCE"/>
    <w:rsid w:val="005538DE"/>
    <w:rsid w:val="0055392D"/>
    <w:rsid w:val="005546AF"/>
    <w:rsid w:val="00554C45"/>
    <w:rsid w:val="00555869"/>
    <w:rsid w:val="00556BEF"/>
    <w:rsid w:val="00557379"/>
    <w:rsid w:val="005605F8"/>
    <w:rsid w:val="00561291"/>
    <w:rsid w:val="00564FA0"/>
    <w:rsid w:val="00567A0E"/>
    <w:rsid w:val="00570211"/>
    <w:rsid w:val="00574258"/>
    <w:rsid w:val="0057499F"/>
    <w:rsid w:val="00575C57"/>
    <w:rsid w:val="00580250"/>
    <w:rsid w:val="00586BA3"/>
    <w:rsid w:val="00587B12"/>
    <w:rsid w:val="005900FD"/>
    <w:rsid w:val="00590557"/>
    <w:rsid w:val="00590C07"/>
    <w:rsid w:val="00593166"/>
    <w:rsid w:val="005942B3"/>
    <w:rsid w:val="0059618A"/>
    <w:rsid w:val="005965F4"/>
    <w:rsid w:val="0059716F"/>
    <w:rsid w:val="005A1BC8"/>
    <w:rsid w:val="005A2D9B"/>
    <w:rsid w:val="005A51B7"/>
    <w:rsid w:val="005A5242"/>
    <w:rsid w:val="005A64ED"/>
    <w:rsid w:val="005A698B"/>
    <w:rsid w:val="005B0076"/>
    <w:rsid w:val="005B0430"/>
    <w:rsid w:val="005B19D8"/>
    <w:rsid w:val="005B316C"/>
    <w:rsid w:val="005B35CE"/>
    <w:rsid w:val="005B4989"/>
    <w:rsid w:val="005B5624"/>
    <w:rsid w:val="005C0841"/>
    <w:rsid w:val="005C4C8D"/>
    <w:rsid w:val="005C5968"/>
    <w:rsid w:val="005C73F5"/>
    <w:rsid w:val="005D0F84"/>
    <w:rsid w:val="005D1168"/>
    <w:rsid w:val="005D160A"/>
    <w:rsid w:val="005D1661"/>
    <w:rsid w:val="005D25DA"/>
    <w:rsid w:val="005D32B0"/>
    <w:rsid w:val="005D38BC"/>
    <w:rsid w:val="005D5171"/>
    <w:rsid w:val="005D591B"/>
    <w:rsid w:val="005E1372"/>
    <w:rsid w:val="005E24EF"/>
    <w:rsid w:val="005E3794"/>
    <w:rsid w:val="005E6497"/>
    <w:rsid w:val="005F04F2"/>
    <w:rsid w:val="005F3DE9"/>
    <w:rsid w:val="005F3F9C"/>
    <w:rsid w:val="005F41CF"/>
    <w:rsid w:val="005F576B"/>
    <w:rsid w:val="005F7D02"/>
    <w:rsid w:val="006013AE"/>
    <w:rsid w:val="0060162F"/>
    <w:rsid w:val="00602D96"/>
    <w:rsid w:val="00603D21"/>
    <w:rsid w:val="00604A93"/>
    <w:rsid w:val="00605054"/>
    <w:rsid w:val="00606F37"/>
    <w:rsid w:val="00610155"/>
    <w:rsid w:val="0061262F"/>
    <w:rsid w:val="00617F33"/>
    <w:rsid w:val="006223CD"/>
    <w:rsid w:val="006232CE"/>
    <w:rsid w:val="006237BA"/>
    <w:rsid w:val="00624D8B"/>
    <w:rsid w:val="006255DB"/>
    <w:rsid w:val="006274A8"/>
    <w:rsid w:val="0062769D"/>
    <w:rsid w:val="0063026E"/>
    <w:rsid w:val="00632BF6"/>
    <w:rsid w:val="00633B26"/>
    <w:rsid w:val="0063538F"/>
    <w:rsid w:val="00635B5D"/>
    <w:rsid w:val="00635C30"/>
    <w:rsid w:val="00636774"/>
    <w:rsid w:val="00636A70"/>
    <w:rsid w:val="00637438"/>
    <w:rsid w:val="00641A3B"/>
    <w:rsid w:val="006445B4"/>
    <w:rsid w:val="00646809"/>
    <w:rsid w:val="00646A0D"/>
    <w:rsid w:val="00646AAD"/>
    <w:rsid w:val="00650C3D"/>
    <w:rsid w:val="006541A6"/>
    <w:rsid w:val="00654CC8"/>
    <w:rsid w:val="006557C8"/>
    <w:rsid w:val="00660875"/>
    <w:rsid w:val="00661249"/>
    <w:rsid w:val="006614B9"/>
    <w:rsid w:val="00661B62"/>
    <w:rsid w:val="00662E1F"/>
    <w:rsid w:val="00663928"/>
    <w:rsid w:val="00664E5F"/>
    <w:rsid w:val="006651FD"/>
    <w:rsid w:val="00666C6F"/>
    <w:rsid w:val="00666F9C"/>
    <w:rsid w:val="00670640"/>
    <w:rsid w:val="00670EBC"/>
    <w:rsid w:val="00672EB4"/>
    <w:rsid w:val="00673102"/>
    <w:rsid w:val="00673EAA"/>
    <w:rsid w:val="00674D01"/>
    <w:rsid w:val="006801F3"/>
    <w:rsid w:val="0068072B"/>
    <w:rsid w:val="0068077F"/>
    <w:rsid w:val="00680C88"/>
    <w:rsid w:val="00681E4A"/>
    <w:rsid w:val="0068227F"/>
    <w:rsid w:val="0068450F"/>
    <w:rsid w:val="00686B6B"/>
    <w:rsid w:val="0068774E"/>
    <w:rsid w:val="0068782D"/>
    <w:rsid w:val="006902BE"/>
    <w:rsid w:val="00690A68"/>
    <w:rsid w:val="006917F9"/>
    <w:rsid w:val="00691F90"/>
    <w:rsid w:val="006946A7"/>
    <w:rsid w:val="00697577"/>
    <w:rsid w:val="006A2A0F"/>
    <w:rsid w:val="006A4D90"/>
    <w:rsid w:val="006A5343"/>
    <w:rsid w:val="006B05CB"/>
    <w:rsid w:val="006B0A01"/>
    <w:rsid w:val="006B15D5"/>
    <w:rsid w:val="006B2C50"/>
    <w:rsid w:val="006B3148"/>
    <w:rsid w:val="006B416D"/>
    <w:rsid w:val="006B4A69"/>
    <w:rsid w:val="006B58BD"/>
    <w:rsid w:val="006C01A7"/>
    <w:rsid w:val="006C07C4"/>
    <w:rsid w:val="006C0B7D"/>
    <w:rsid w:val="006C21C2"/>
    <w:rsid w:val="006C2E36"/>
    <w:rsid w:val="006C30A0"/>
    <w:rsid w:val="006C33BD"/>
    <w:rsid w:val="006C364B"/>
    <w:rsid w:val="006C47D6"/>
    <w:rsid w:val="006C5EEC"/>
    <w:rsid w:val="006D02DD"/>
    <w:rsid w:val="006D394B"/>
    <w:rsid w:val="006D4CB3"/>
    <w:rsid w:val="006D58A3"/>
    <w:rsid w:val="006D6FE9"/>
    <w:rsid w:val="006D71C0"/>
    <w:rsid w:val="006D7207"/>
    <w:rsid w:val="006E0F92"/>
    <w:rsid w:val="006E13B9"/>
    <w:rsid w:val="006E14FF"/>
    <w:rsid w:val="006E1D44"/>
    <w:rsid w:val="006E2160"/>
    <w:rsid w:val="006E4BF5"/>
    <w:rsid w:val="006E5FE9"/>
    <w:rsid w:val="006E716F"/>
    <w:rsid w:val="006F03C7"/>
    <w:rsid w:val="006F2258"/>
    <w:rsid w:val="006F303B"/>
    <w:rsid w:val="006F5D73"/>
    <w:rsid w:val="006F6E3B"/>
    <w:rsid w:val="00704122"/>
    <w:rsid w:val="00705CEF"/>
    <w:rsid w:val="00706CE1"/>
    <w:rsid w:val="007127F8"/>
    <w:rsid w:val="007128B7"/>
    <w:rsid w:val="00712A93"/>
    <w:rsid w:val="00712B4A"/>
    <w:rsid w:val="00713392"/>
    <w:rsid w:val="00716607"/>
    <w:rsid w:val="00716D53"/>
    <w:rsid w:val="00716D71"/>
    <w:rsid w:val="00716DE2"/>
    <w:rsid w:val="00720FC1"/>
    <w:rsid w:val="00721D05"/>
    <w:rsid w:val="00722CEE"/>
    <w:rsid w:val="007236E6"/>
    <w:rsid w:val="007307A2"/>
    <w:rsid w:val="00733978"/>
    <w:rsid w:val="00734753"/>
    <w:rsid w:val="00734B7F"/>
    <w:rsid w:val="0073650C"/>
    <w:rsid w:val="00736F60"/>
    <w:rsid w:val="00740C4E"/>
    <w:rsid w:val="007415EE"/>
    <w:rsid w:val="00744FF5"/>
    <w:rsid w:val="00745941"/>
    <w:rsid w:val="00745D51"/>
    <w:rsid w:val="00745FC3"/>
    <w:rsid w:val="00746DF9"/>
    <w:rsid w:val="00752C82"/>
    <w:rsid w:val="00753F63"/>
    <w:rsid w:val="0075417B"/>
    <w:rsid w:val="00754F3C"/>
    <w:rsid w:val="007557CD"/>
    <w:rsid w:val="00755FA6"/>
    <w:rsid w:val="0075708D"/>
    <w:rsid w:val="00760CE4"/>
    <w:rsid w:val="007629C0"/>
    <w:rsid w:val="00763479"/>
    <w:rsid w:val="00763DE9"/>
    <w:rsid w:val="00764C3F"/>
    <w:rsid w:val="007654F4"/>
    <w:rsid w:val="00765715"/>
    <w:rsid w:val="00766A9B"/>
    <w:rsid w:val="00771660"/>
    <w:rsid w:val="00775EBC"/>
    <w:rsid w:val="00776024"/>
    <w:rsid w:val="00776B9E"/>
    <w:rsid w:val="0077781A"/>
    <w:rsid w:val="0078105E"/>
    <w:rsid w:val="00781D51"/>
    <w:rsid w:val="00782D3B"/>
    <w:rsid w:val="00783737"/>
    <w:rsid w:val="0078430D"/>
    <w:rsid w:val="007849B3"/>
    <w:rsid w:val="00784CB8"/>
    <w:rsid w:val="00787B0D"/>
    <w:rsid w:val="007900D4"/>
    <w:rsid w:val="00791828"/>
    <w:rsid w:val="00791A86"/>
    <w:rsid w:val="00795422"/>
    <w:rsid w:val="00795C6B"/>
    <w:rsid w:val="00796D4B"/>
    <w:rsid w:val="007A1953"/>
    <w:rsid w:val="007A1D5F"/>
    <w:rsid w:val="007A1D79"/>
    <w:rsid w:val="007A4E55"/>
    <w:rsid w:val="007A6241"/>
    <w:rsid w:val="007A6607"/>
    <w:rsid w:val="007B0E1C"/>
    <w:rsid w:val="007B21FD"/>
    <w:rsid w:val="007B2916"/>
    <w:rsid w:val="007B52A6"/>
    <w:rsid w:val="007B6721"/>
    <w:rsid w:val="007B7B29"/>
    <w:rsid w:val="007C1782"/>
    <w:rsid w:val="007C1AA5"/>
    <w:rsid w:val="007C227E"/>
    <w:rsid w:val="007C2373"/>
    <w:rsid w:val="007C2DD3"/>
    <w:rsid w:val="007C310B"/>
    <w:rsid w:val="007C4AE0"/>
    <w:rsid w:val="007C4B99"/>
    <w:rsid w:val="007C72D2"/>
    <w:rsid w:val="007D0AAE"/>
    <w:rsid w:val="007D138E"/>
    <w:rsid w:val="007D28FF"/>
    <w:rsid w:val="007D494F"/>
    <w:rsid w:val="007D65EE"/>
    <w:rsid w:val="007E192F"/>
    <w:rsid w:val="007E268A"/>
    <w:rsid w:val="007E2DBE"/>
    <w:rsid w:val="007E486C"/>
    <w:rsid w:val="007E4B4F"/>
    <w:rsid w:val="007F28F8"/>
    <w:rsid w:val="007F3979"/>
    <w:rsid w:val="007F3B68"/>
    <w:rsid w:val="007F4CFA"/>
    <w:rsid w:val="008009E5"/>
    <w:rsid w:val="00801076"/>
    <w:rsid w:val="00803FF1"/>
    <w:rsid w:val="008042EF"/>
    <w:rsid w:val="00806D3A"/>
    <w:rsid w:val="00806F9E"/>
    <w:rsid w:val="00807B15"/>
    <w:rsid w:val="00807C45"/>
    <w:rsid w:val="008103BD"/>
    <w:rsid w:val="00810506"/>
    <w:rsid w:val="00810C1F"/>
    <w:rsid w:val="008120BB"/>
    <w:rsid w:val="008126A4"/>
    <w:rsid w:val="00812ECC"/>
    <w:rsid w:val="00816F11"/>
    <w:rsid w:val="00821E5D"/>
    <w:rsid w:val="0082320B"/>
    <w:rsid w:val="00826375"/>
    <w:rsid w:val="0082650C"/>
    <w:rsid w:val="00830596"/>
    <w:rsid w:val="0083136F"/>
    <w:rsid w:val="00833800"/>
    <w:rsid w:val="008341DF"/>
    <w:rsid w:val="0083596F"/>
    <w:rsid w:val="00836375"/>
    <w:rsid w:val="0083664E"/>
    <w:rsid w:val="008375B6"/>
    <w:rsid w:val="00840C6F"/>
    <w:rsid w:val="00846348"/>
    <w:rsid w:val="00847D9B"/>
    <w:rsid w:val="00851A21"/>
    <w:rsid w:val="00853077"/>
    <w:rsid w:val="00853FBD"/>
    <w:rsid w:val="00854B99"/>
    <w:rsid w:val="00855122"/>
    <w:rsid w:val="00855188"/>
    <w:rsid w:val="00855C52"/>
    <w:rsid w:val="00856187"/>
    <w:rsid w:val="0086055B"/>
    <w:rsid w:val="00860BD3"/>
    <w:rsid w:val="00861609"/>
    <w:rsid w:val="00861D49"/>
    <w:rsid w:val="00862F99"/>
    <w:rsid w:val="00865E59"/>
    <w:rsid w:val="00866F3C"/>
    <w:rsid w:val="00867496"/>
    <w:rsid w:val="00867901"/>
    <w:rsid w:val="00870BA9"/>
    <w:rsid w:val="00872C8A"/>
    <w:rsid w:val="00873538"/>
    <w:rsid w:val="00874A28"/>
    <w:rsid w:val="008759AA"/>
    <w:rsid w:val="00875B87"/>
    <w:rsid w:val="008771E3"/>
    <w:rsid w:val="008803ED"/>
    <w:rsid w:val="00880DFB"/>
    <w:rsid w:val="00882E79"/>
    <w:rsid w:val="00883DCE"/>
    <w:rsid w:val="00886FA2"/>
    <w:rsid w:val="00887B1B"/>
    <w:rsid w:val="0089207C"/>
    <w:rsid w:val="0089703C"/>
    <w:rsid w:val="00897973"/>
    <w:rsid w:val="008A0D0F"/>
    <w:rsid w:val="008A1AB9"/>
    <w:rsid w:val="008A4332"/>
    <w:rsid w:val="008A474E"/>
    <w:rsid w:val="008A534A"/>
    <w:rsid w:val="008A5516"/>
    <w:rsid w:val="008A6189"/>
    <w:rsid w:val="008A66F4"/>
    <w:rsid w:val="008B5A98"/>
    <w:rsid w:val="008B5DCB"/>
    <w:rsid w:val="008B7513"/>
    <w:rsid w:val="008B7B0C"/>
    <w:rsid w:val="008C2ED9"/>
    <w:rsid w:val="008C3CDE"/>
    <w:rsid w:val="008C4087"/>
    <w:rsid w:val="008C4375"/>
    <w:rsid w:val="008D087D"/>
    <w:rsid w:val="008D2467"/>
    <w:rsid w:val="008D3E08"/>
    <w:rsid w:val="008D49A5"/>
    <w:rsid w:val="008D4EDE"/>
    <w:rsid w:val="008D7FC3"/>
    <w:rsid w:val="008E02E2"/>
    <w:rsid w:val="008E063C"/>
    <w:rsid w:val="008E14D5"/>
    <w:rsid w:val="008E2D5F"/>
    <w:rsid w:val="008E3113"/>
    <w:rsid w:val="008E3C8D"/>
    <w:rsid w:val="008E42C8"/>
    <w:rsid w:val="008E4CF7"/>
    <w:rsid w:val="008E524A"/>
    <w:rsid w:val="008F184E"/>
    <w:rsid w:val="008F5234"/>
    <w:rsid w:val="00901C97"/>
    <w:rsid w:val="00902199"/>
    <w:rsid w:val="00903728"/>
    <w:rsid w:val="009041A5"/>
    <w:rsid w:val="009044D4"/>
    <w:rsid w:val="00906442"/>
    <w:rsid w:val="00912957"/>
    <w:rsid w:val="0091560E"/>
    <w:rsid w:val="009163C1"/>
    <w:rsid w:val="0091768F"/>
    <w:rsid w:val="0091777B"/>
    <w:rsid w:val="00917E65"/>
    <w:rsid w:val="00921035"/>
    <w:rsid w:val="009213EB"/>
    <w:rsid w:val="00921DB6"/>
    <w:rsid w:val="00924590"/>
    <w:rsid w:val="009246AB"/>
    <w:rsid w:val="00926C67"/>
    <w:rsid w:val="009279CA"/>
    <w:rsid w:val="00927CE2"/>
    <w:rsid w:val="009308AE"/>
    <w:rsid w:val="00931AE1"/>
    <w:rsid w:val="0093288A"/>
    <w:rsid w:val="00934906"/>
    <w:rsid w:val="009357C6"/>
    <w:rsid w:val="0093762D"/>
    <w:rsid w:val="0094377F"/>
    <w:rsid w:val="00944677"/>
    <w:rsid w:val="00944B41"/>
    <w:rsid w:val="00944C58"/>
    <w:rsid w:val="009453CA"/>
    <w:rsid w:val="00945B82"/>
    <w:rsid w:val="009467CD"/>
    <w:rsid w:val="0095151F"/>
    <w:rsid w:val="00952F3E"/>
    <w:rsid w:val="00957135"/>
    <w:rsid w:val="00957BB1"/>
    <w:rsid w:val="00960696"/>
    <w:rsid w:val="00961246"/>
    <w:rsid w:val="00962B32"/>
    <w:rsid w:val="00964238"/>
    <w:rsid w:val="00964FA1"/>
    <w:rsid w:val="00965674"/>
    <w:rsid w:val="00965BFC"/>
    <w:rsid w:val="00966E3E"/>
    <w:rsid w:val="00970D95"/>
    <w:rsid w:val="00973451"/>
    <w:rsid w:val="00974773"/>
    <w:rsid w:val="00974F89"/>
    <w:rsid w:val="00976C31"/>
    <w:rsid w:val="00976E2F"/>
    <w:rsid w:val="00981940"/>
    <w:rsid w:val="0098232E"/>
    <w:rsid w:val="00985C09"/>
    <w:rsid w:val="00985CA2"/>
    <w:rsid w:val="0098651C"/>
    <w:rsid w:val="009868BE"/>
    <w:rsid w:val="00987240"/>
    <w:rsid w:val="009873B1"/>
    <w:rsid w:val="00991897"/>
    <w:rsid w:val="00994794"/>
    <w:rsid w:val="0099545A"/>
    <w:rsid w:val="00997063"/>
    <w:rsid w:val="00997910"/>
    <w:rsid w:val="00997D79"/>
    <w:rsid w:val="009A0514"/>
    <w:rsid w:val="009A3080"/>
    <w:rsid w:val="009A45E4"/>
    <w:rsid w:val="009A5F3D"/>
    <w:rsid w:val="009A7C1B"/>
    <w:rsid w:val="009B06A7"/>
    <w:rsid w:val="009B0A35"/>
    <w:rsid w:val="009B18AB"/>
    <w:rsid w:val="009B24A1"/>
    <w:rsid w:val="009B381F"/>
    <w:rsid w:val="009B40C5"/>
    <w:rsid w:val="009B48A5"/>
    <w:rsid w:val="009B5B8B"/>
    <w:rsid w:val="009B7259"/>
    <w:rsid w:val="009B7BF0"/>
    <w:rsid w:val="009C019E"/>
    <w:rsid w:val="009C0E3D"/>
    <w:rsid w:val="009C234F"/>
    <w:rsid w:val="009C3105"/>
    <w:rsid w:val="009C3CEE"/>
    <w:rsid w:val="009C406F"/>
    <w:rsid w:val="009C41D5"/>
    <w:rsid w:val="009C479D"/>
    <w:rsid w:val="009C4CB8"/>
    <w:rsid w:val="009C60B0"/>
    <w:rsid w:val="009C7E20"/>
    <w:rsid w:val="009D024B"/>
    <w:rsid w:val="009D131F"/>
    <w:rsid w:val="009D15CD"/>
    <w:rsid w:val="009D21C5"/>
    <w:rsid w:val="009D2CE6"/>
    <w:rsid w:val="009D325B"/>
    <w:rsid w:val="009D3379"/>
    <w:rsid w:val="009D398A"/>
    <w:rsid w:val="009D6F69"/>
    <w:rsid w:val="009E0DA7"/>
    <w:rsid w:val="009E41B4"/>
    <w:rsid w:val="009E493C"/>
    <w:rsid w:val="009E66FE"/>
    <w:rsid w:val="009E6BC6"/>
    <w:rsid w:val="009E6F64"/>
    <w:rsid w:val="009E75BF"/>
    <w:rsid w:val="009F2635"/>
    <w:rsid w:val="009F2AAB"/>
    <w:rsid w:val="009F2F36"/>
    <w:rsid w:val="009F3C98"/>
    <w:rsid w:val="009F484C"/>
    <w:rsid w:val="009F606D"/>
    <w:rsid w:val="009F79E7"/>
    <w:rsid w:val="00A0042D"/>
    <w:rsid w:val="00A00DE1"/>
    <w:rsid w:val="00A01126"/>
    <w:rsid w:val="00A01A6C"/>
    <w:rsid w:val="00A01AFD"/>
    <w:rsid w:val="00A04F3A"/>
    <w:rsid w:val="00A12198"/>
    <w:rsid w:val="00A12AEA"/>
    <w:rsid w:val="00A12FC6"/>
    <w:rsid w:val="00A1558F"/>
    <w:rsid w:val="00A1693E"/>
    <w:rsid w:val="00A16958"/>
    <w:rsid w:val="00A16D49"/>
    <w:rsid w:val="00A16E15"/>
    <w:rsid w:val="00A17573"/>
    <w:rsid w:val="00A17609"/>
    <w:rsid w:val="00A17627"/>
    <w:rsid w:val="00A17B81"/>
    <w:rsid w:val="00A202F2"/>
    <w:rsid w:val="00A219FB"/>
    <w:rsid w:val="00A21FEB"/>
    <w:rsid w:val="00A22AE8"/>
    <w:rsid w:val="00A22F19"/>
    <w:rsid w:val="00A22F2E"/>
    <w:rsid w:val="00A23995"/>
    <w:rsid w:val="00A23BDC"/>
    <w:rsid w:val="00A30206"/>
    <w:rsid w:val="00A32DA6"/>
    <w:rsid w:val="00A32FD1"/>
    <w:rsid w:val="00A33620"/>
    <w:rsid w:val="00A33A93"/>
    <w:rsid w:val="00A3403E"/>
    <w:rsid w:val="00A35170"/>
    <w:rsid w:val="00A36A77"/>
    <w:rsid w:val="00A37D2F"/>
    <w:rsid w:val="00A40D58"/>
    <w:rsid w:val="00A40DD3"/>
    <w:rsid w:val="00A40DE7"/>
    <w:rsid w:val="00A4691A"/>
    <w:rsid w:val="00A477CD"/>
    <w:rsid w:val="00A50F11"/>
    <w:rsid w:val="00A5143A"/>
    <w:rsid w:val="00A523AF"/>
    <w:rsid w:val="00A55A69"/>
    <w:rsid w:val="00A613CB"/>
    <w:rsid w:val="00A6255C"/>
    <w:rsid w:val="00A64DE9"/>
    <w:rsid w:val="00A6675D"/>
    <w:rsid w:val="00A714BC"/>
    <w:rsid w:val="00A744C3"/>
    <w:rsid w:val="00A84331"/>
    <w:rsid w:val="00A84AAD"/>
    <w:rsid w:val="00A85B73"/>
    <w:rsid w:val="00A920D4"/>
    <w:rsid w:val="00A92ABF"/>
    <w:rsid w:val="00A92F55"/>
    <w:rsid w:val="00A937AC"/>
    <w:rsid w:val="00A9399D"/>
    <w:rsid w:val="00A93EDC"/>
    <w:rsid w:val="00A940A4"/>
    <w:rsid w:val="00A941BB"/>
    <w:rsid w:val="00A94FA1"/>
    <w:rsid w:val="00A95977"/>
    <w:rsid w:val="00A9632C"/>
    <w:rsid w:val="00A9736A"/>
    <w:rsid w:val="00A978C3"/>
    <w:rsid w:val="00A97C5D"/>
    <w:rsid w:val="00A97DAD"/>
    <w:rsid w:val="00AA0675"/>
    <w:rsid w:val="00AA21A6"/>
    <w:rsid w:val="00AA4CAD"/>
    <w:rsid w:val="00AA7600"/>
    <w:rsid w:val="00AB1D94"/>
    <w:rsid w:val="00AB2B51"/>
    <w:rsid w:val="00AB3657"/>
    <w:rsid w:val="00AB4BDB"/>
    <w:rsid w:val="00AB5064"/>
    <w:rsid w:val="00AB74DE"/>
    <w:rsid w:val="00AB7BAC"/>
    <w:rsid w:val="00AC085E"/>
    <w:rsid w:val="00AC0ACC"/>
    <w:rsid w:val="00AC43B9"/>
    <w:rsid w:val="00AC481D"/>
    <w:rsid w:val="00AC6EC5"/>
    <w:rsid w:val="00AC717B"/>
    <w:rsid w:val="00AC7418"/>
    <w:rsid w:val="00AC75F1"/>
    <w:rsid w:val="00AC7F94"/>
    <w:rsid w:val="00AD13DF"/>
    <w:rsid w:val="00AD189C"/>
    <w:rsid w:val="00AD3580"/>
    <w:rsid w:val="00AD45B8"/>
    <w:rsid w:val="00AD4A04"/>
    <w:rsid w:val="00AD4EC9"/>
    <w:rsid w:val="00AD53C3"/>
    <w:rsid w:val="00AD64F6"/>
    <w:rsid w:val="00AD6A78"/>
    <w:rsid w:val="00AE192B"/>
    <w:rsid w:val="00AE23A0"/>
    <w:rsid w:val="00AE285F"/>
    <w:rsid w:val="00AE29E1"/>
    <w:rsid w:val="00AE306D"/>
    <w:rsid w:val="00AE643F"/>
    <w:rsid w:val="00AE6C07"/>
    <w:rsid w:val="00AE7033"/>
    <w:rsid w:val="00AE74C7"/>
    <w:rsid w:val="00AF036B"/>
    <w:rsid w:val="00AF272F"/>
    <w:rsid w:val="00AF3A97"/>
    <w:rsid w:val="00AF49CC"/>
    <w:rsid w:val="00AF4A54"/>
    <w:rsid w:val="00AF615E"/>
    <w:rsid w:val="00AF7339"/>
    <w:rsid w:val="00B00AED"/>
    <w:rsid w:val="00B00C66"/>
    <w:rsid w:val="00B00CDF"/>
    <w:rsid w:val="00B01059"/>
    <w:rsid w:val="00B01355"/>
    <w:rsid w:val="00B02AD4"/>
    <w:rsid w:val="00B03284"/>
    <w:rsid w:val="00B0356F"/>
    <w:rsid w:val="00B03796"/>
    <w:rsid w:val="00B0459D"/>
    <w:rsid w:val="00B04617"/>
    <w:rsid w:val="00B04706"/>
    <w:rsid w:val="00B04E58"/>
    <w:rsid w:val="00B05378"/>
    <w:rsid w:val="00B05706"/>
    <w:rsid w:val="00B05847"/>
    <w:rsid w:val="00B061F0"/>
    <w:rsid w:val="00B0729F"/>
    <w:rsid w:val="00B10BEA"/>
    <w:rsid w:val="00B10E13"/>
    <w:rsid w:val="00B14005"/>
    <w:rsid w:val="00B14D03"/>
    <w:rsid w:val="00B15057"/>
    <w:rsid w:val="00B15242"/>
    <w:rsid w:val="00B15310"/>
    <w:rsid w:val="00B156D0"/>
    <w:rsid w:val="00B165DC"/>
    <w:rsid w:val="00B16E27"/>
    <w:rsid w:val="00B172C7"/>
    <w:rsid w:val="00B20012"/>
    <w:rsid w:val="00B213E3"/>
    <w:rsid w:val="00B231A3"/>
    <w:rsid w:val="00B239E3"/>
    <w:rsid w:val="00B24983"/>
    <w:rsid w:val="00B25AB5"/>
    <w:rsid w:val="00B26B38"/>
    <w:rsid w:val="00B26F89"/>
    <w:rsid w:val="00B27332"/>
    <w:rsid w:val="00B27B2B"/>
    <w:rsid w:val="00B30271"/>
    <w:rsid w:val="00B34A5E"/>
    <w:rsid w:val="00B35090"/>
    <w:rsid w:val="00B36DA5"/>
    <w:rsid w:val="00B37DB1"/>
    <w:rsid w:val="00B410E9"/>
    <w:rsid w:val="00B4111E"/>
    <w:rsid w:val="00B417C4"/>
    <w:rsid w:val="00B42316"/>
    <w:rsid w:val="00B43264"/>
    <w:rsid w:val="00B439C8"/>
    <w:rsid w:val="00B449F1"/>
    <w:rsid w:val="00B453DF"/>
    <w:rsid w:val="00B45489"/>
    <w:rsid w:val="00B456D1"/>
    <w:rsid w:val="00B472B9"/>
    <w:rsid w:val="00B50C48"/>
    <w:rsid w:val="00B519DB"/>
    <w:rsid w:val="00B51A3A"/>
    <w:rsid w:val="00B51CAA"/>
    <w:rsid w:val="00B52E0C"/>
    <w:rsid w:val="00B53B5D"/>
    <w:rsid w:val="00B55967"/>
    <w:rsid w:val="00B560D3"/>
    <w:rsid w:val="00B56CB5"/>
    <w:rsid w:val="00B6046A"/>
    <w:rsid w:val="00B62B05"/>
    <w:rsid w:val="00B63749"/>
    <w:rsid w:val="00B65349"/>
    <w:rsid w:val="00B658E7"/>
    <w:rsid w:val="00B70627"/>
    <w:rsid w:val="00B7323E"/>
    <w:rsid w:val="00B736D0"/>
    <w:rsid w:val="00B73FDD"/>
    <w:rsid w:val="00B746B4"/>
    <w:rsid w:val="00B765DE"/>
    <w:rsid w:val="00B8238F"/>
    <w:rsid w:val="00B82483"/>
    <w:rsid w:val="00B82F77"/>
    <w:rsid w:val="00B83D67"/>
    <w:rsid w:val="00B83EA7"/>
    <w:rsid w:val="00B852D2"/>
    <w:rsid w:val="00B85367"/>
    <w:rsid w:val="00B86584"/>
    <w:rsid w:val="00B90482"/>
    <w:rsid w:val="00B918F8"/>
    <w:rsid w:val="00B9287C"/>
    <w:rsid w:val="00B931F2"/>
    <w:rsid w:val="00B95B64"/>
    <w:rsid w:val="00B95BED"/>
    <w:rsid w:val="00B96A49"/>
    <w:rsid w:val="00BA19AB"/>
    <w:rsid w:val="00BA3137"/>
    <w:rsid w:val="00BA569D"/>
    <w:rsid w:val="00BB0BAF"/>
    <w:rsid w:val="00BB0FA0"/>
    <w:rsid w:val="00BB16CB"/>
    <w:rsid w:val="00BB199B"/>
    <w:rsid w:val="00BB1DC1"/>
    <w:rsid w:val="00BB1E85"/>
    <w:rsid w:val="00BB3815"/>
    <w:rsid w:val="00BB3DC0"/>
    <w:rsid w:val="00BB5FB8"/>
    <w:rsid w:val="00BC14E4"/>
    <w:rsid w:val="00BC1EA1"/>
    <w:rsid w:val="00BC1F16"/>
    <w:rsid w:val="00BC2EF3"/>
    <w:rsid w:val="00BC46C3"/>
    <w:rsid w:val="00BC5A3C"/>
    <w:rsid w:val="00BC6E1E"/>
    <w:rsid w:val="00BD0A0F"/>
    <w:rsid w:val="00BD16C5"/>
    <w:rsid w:val="00BD3A6D"/>
    <w:rsid w:val="00BD43DF"/>
    <w:rsid w:val="00BD6590"/>
    <w:rsid w:val="00BD6A2C"/>
    <w:rsid w:val="00BD7AF8"/>
    <w:rsid w:val="00BE363A"/>
    <w:rsid w:val="00BE55C7"/>
    <w:rsid w:val="00BE5ABA"/>
    <w:rsid w:val="00BE6C41"/>
    <w:rsid w:val="00BE7C81"/>
    <w:rsid w:val="00BF225B"/>
    <w:rsid w:val="00BF2E84"/>
    <w:rsid w:val="00BF314E"/>
    <w:rsid w:val="00BF396B"/>
    <w:rsid w:val="00BF5EFE"/>
    <w:rsid w:val="00C00000"/>
    <w:rsid w:val="00C004DB"/>
    <w:rsid w:val="00C007E9"/>
    <w:rsid w:val="00C00E21"/>
    <w:rsid w:val="00C017C4"/>
    <w:rsid w:val="00C01AE5"/>
    <w:rsid w:val="00C01C71"/>
    <w:rsid w:val="00C02746"/>
    <w:rsid w:val="00C033BD"/>
    <w:rsid w:val="00C03A32"/>
    <w:rsid w:val="00C03FC0"/>
    <w:rsid w:val="00C0415E"/>
    <w:rsid w:val="00C066A5"/>
    <w:rsid w:val="00C0757D"/>
    <w:rsid w:val="00C11A46"/>
    <w:rsid w:val="00C12282"/>
    <w:rsid w:val="00C1266D"/>
    <w:rsid w:val="00C12A8B"/>
    <w:rsid w:val="00C13FBE"/>
    <w:rsid w:val="00C148B4"/>
    <w:rsid w:val="00C1581A"/>
    <w:rsid w:val="00C174F2"/>
    <w:rsid w:val="00C176AF"/>
    <w:rsid w:val="00C27333"/>
    <w:rsid w:val="00C273F3"/>
    <w:rsid w:val="00C27F48"/>
    <w:rsid w:val="00C30B1C"/>
    <w:rsid w:val="00C30D08"/>
    <w:rsid w:val="00C3124A"/>
    <w:rsid w:val="00C317C5"/>
    <w:rsid w:val="00C33962"/>
    <w:rsid w:val="00C3442F"/>
    <w:rsid w:val="00C34B46"/>
    <w:rsid w:val="00C365F4"/>
    <w:rsid w:val="00C37C1E"/>
    <w:rsid w:val="00C407BC"/>
    <w:rsid w:val="00C40B86"/>
    <w:rsid w:val="00C4203B"/>
    <w:rsid w:val="00C427EF"/>
    <w:rsid w:val="00C429BD"/>
    <w:rsid w:val="00C42C60"/>
    <w:rsid w:val="00C42FB7"/>
    <w:rsid w:val="00C4369B"/>
    <w:rsid w:val="00C4455B"/>
    <w:rsid w:val="00C453C9"/>
    <w:rsid w:val="00C45CCA"/>
    <w:rsid w:val="00C4723B"/>
    <w:rsid w:val="00C50365"/>
    <w:rsid w:val="00C513CC"/>
    <w:rsid w:val="00C52FB0"/>
    <w:rsid w:val="00C55E58"/>
    <w:rsid w:val="00C569EC"/>
    <w:rsid w:val="00C573F1"/>
    <w:rsid w:val="00C61651"/>
    <w:rsid w:val="00C61AEA"/>
    <w:rsid w:val="00C631CD"/>
    <w:rsid w:val="00C63A62"/>
    <w:rsid w:val="00C6641A"/>
    <w:rsid w:val="00C678BC"/>
    <w:rsid w:val="00C73850"/>
    <w:rsid w:val="00C7419E"/>
    <w:rsid w:val="00C75C70"/>
    <w:rsid w:val="00C767F6"/>
    <w:rsid w:val="00C81327"/>
    <w:rsid w:val="00C81DE0"/>
    <w:rsid w:val="00C824FC"/>
    <w:rsid w:val="00C82F91"/>
    <w:rsid w:val="00C839C3"/>
    <w:rsid w:val="00C84125"/>
    <w:rsid w:val="00C848D9"/>
    <w:rsid w:val="00C85B27"/>
    <w:rsid w:val="00C85B84"/>
    <w:rsid w:val="00C86AF5"/>
    <w:rsid w:val="00C87F0B"/>
    <w:rsid w:val="00C902EF"/>
    <w:rsid w:val="00C942C9"/>
    <w:rsid w:val="00C9479B"/>
    <w:rsid w:val="00C97349"/>
    <w:rsid w:val="00CA0E5E"/>
    <w:rsid w:val="00CA22BD"/>
    <w:rsid w:val="00CA3E1C"/>
    <w:rsid w:val="00CA452E"/>
    <w:rsid w:val="00CA60F7"/>
    <w:rsid w:val="00CA621C"/>
    <w:rsid w:val="00CA7861"/>
    <w:rsid w:val="00CA79F2"/>
    <w:rsid w:val="00CA7C27"/>
    <w:rsid w:val="00CB209E"/>
    <w:rsid w:val="00CB3672"/>
    <w:rsid w:val="00CB522C"/>
    <w:rsid w:val="00CB53D9"/>
    <w:rsid w:val="00CB545F"/>
    <w:rsid w:val="00CB63B5"/>
    <w:rsid w:val="00CB734F"/>
    <w:rsid w:val="00CB7BF7"/>
    <w:rsid w:val="00CC0D49"/>
    <w:rsid w:val="00CC1ED7"/>
    <w:rsid w:val="00CC4582"/>
    <w:rsid w:val="00CC467B"/>
    <w:rsid w:val="00CC4B51"/>
    <w:rsid w:val="00CC624A"/>
    <w:rsid w:val="00CC7AD2"/>
    <w:rsid w:val="00CD07F6"/>
    <w:rsid w:val="00CD1422"/>
    <w:rsid w:val="00CD1E1C"/>
    <w:rsid w:val="00CD20DD"/>
    <w:rsid w:val="00CD2371"/>
    <w:rsid w:val="00CD24E4"/>
    <w:rsid w:val="00CD28DE"/>
    <w:rsid w:val="00CD4AAA"/>
    <w:rsid w:val="00CD5448"/>
    <w:rsid w:val="00CD6AC7"/>
    <w:rsid w:val="00CE0212"/>
    <w:rsid w:val="00CE11D7"/>
    <w:rsid w:val="00CE2597"/>
    <w:rsid w:val="00CE6738"/>
    <w:rsid w:val="00CE6888"/>
    <w:rsid w:val="00CE7290"/>
    <w:rsid w:val="00CF01A1"/>
    <w:rsid w:val="00CF06A5"/>
    <w:rsid w:val="00CF476E"/>
    <w:rsid w:val="00CF6BF5"/>
    <w:rsid w:val="00CF6FF5"/>
    <w:rsid w:val="00CF7036"/>
    <w:rsid w:val="00D010AA"/>
    <w:rsid w:val="00D01AEB"/>
    <w:rsid w:val="00D02AC6"/>
    <w:rsid w:val="00D02E78"/>
    <w:rsid w:val="00D032E2"/>
    <w:rsid w:val="00D04BEC"/>
    <w:rsid w:val="00D1024A"/>
    <w:rsid w:val="00D20278"/>
    <w:rsid w:val="00D206F0"/>
    <w:rsid w:val="00D2138B"/>
    <w:rsid w:val="00D22D3A"/>
    <w:rsid w:val="00D2303B"/>
    <w:rsid w:val="00D24B1F"/>
    <w:rsid w:val="00D25A72"/>
    <w:rsid w:val="00D264BF"/>
    <w:rsid w:val="00D31AF0"/>
    <w:rsid w:val="00D32854"/>
    <w:rsid w:val="00D33081"/>
    <w:rsid w:val="00D33940"/>
    <w:rsid w:val="00D33F1F"/>
    <w:rsid w:val="00D34893"/>
    <w:rsid w:val="00D35411"/>
    <w:rsid w:val="00D378BE"/>
    <w:rsid w:val="00D40035"/>
    <w:rsid w:val="00D4048D"/>
    <w:rsid w:val="00D405F0"/>
    <w:rsid w:val="00D42117"/>
    <w:rsid w:val="00D42409"/>
    <w:rsid w:val="00D43A44"/>
    <w:rsid w:val="00D4408B"/>
    <w:rsid w:val="00D45DCA"/>
    <w:rsid w:val="00D52735"/>
    <w:rsid w:val="00D531D0"/>
    <w:rsid w:val="00D572D0"/>
    <w:rsid w:val="00D61289"/>
    <w:rsid w:val="00D6328D"/>
    <w:rsid w:val="00D6442F"/>
    <w:rsid w:val="00D6514E"/>
    <w:rsid w:val="00D658EF"/>
    <w:rsid w:val="00D65C4F"/>
    <w:rsid w:val="00D67BD7"/>
    <w:rsid w:val="00D7083B"/>
    <w:rsid w:val="00D722D9"/>
    <w:rsid w:val="00D736A6"/>
    <w:rsid w:val="00D73E18"/>
    <w:rsid w:val="00D741D6"/>
    <w:rsid w:val="00D74FDF"/>
    <w:rsid w:val="00D76039"/>
    <w:rsid w:val="00D76B9C"/>
    <w:rsid w:val="00D772D6"/>
    <w:rsid w:val="00D772F4"/>
    <w:rsid w:val="00D80529"/>
    <w:rsid w:val="00D80F4C"/>
    <w:rsid w:val="00D8174C"/>
    <w:rsid w:val="00D84A39"/>
    <w:rsid w:val="00D857E8"/>
    <w:rsid w:val="00D858DC"/>
    <w:rsid w:val="00D922CC"/>
    <w:rsid w:val="00D932F0"/>
    <w:rsid w:val="00D93A68"/>
    <w:rsid w:val="00D9426E"/>
    <w:rsid w:val="00D94EA8"/>
    <w:rsid w:val="00D97236"/>
    <w:rsid w:val="00D97548"/>
    <w:rsid w:val="00DA0E95"/>
    <w:rsid w:val="00DA126D"/>
    <w:rsid w:val="00DA1988"/>
    <w:rsid w:val="00DA257D"/>
    <w:rsid w:val="00DA2A95"/>
    <w:rsid w:val="00DA2BC4"/>
    <w:rsid w:val="00DA2D49"/>
    <w:rsid w:val="00DA38B6"/>
    <w:rsid w:val="00DA3AF2"/>
    <w:rsid w:val="00DA441A"/>
    <w:rsid w:val="00DA68D3"/>
    <w:rsid w:val="00DA7910"/>
    <w:rsid w:val="00DB5C0B"/>
    <w:rsid w:val="00DB680F"/>
    <w:rsid w:val="00DB7EB9"/>
    <w:rsid w:val="00DB7FBC"/>
    <w:rsid w:val="00DC0E50"/>
    <w:rsid w:val="00DC1912"/>
    <w:rsid w:val="00DC33D5"/>
    <w:rsid w:val="00DC4D75"/>
    <w:rsid w:val="00DC5841"/>
    <w:rsid w:val="00DC5C5F"/>
    <w:rsid w:val="00DD0740"/>
    <w:rsid w:val="00DD26B8"/>
    <w:rsid w:val="00DD3507"/>
    <w:rsid w:val="00DE04EB"/>
    <w:rsid w:val="00DE2B72"/>
    <w:rsid w:val="00DE3552"/>
    <w:rsid w:val="00DE367E"/>
    <w:rsid w:val="00DE4429"/>
    <w:rsid w:val="00DE6E51"/>
    <w:rsid w:val="00DF0343"/>
    <w:rsid w:val="00DF0A21"/>
    <w:rsid w:val="00DF0B92"/>
    <w:rsid w:val="00DF10EA"/>
    <w:rsid w:val="00DF286F"/>
    <w:rsid w:val="00DF3DE5"/>
    <w:rsid w:val="00DF44B2"/>
    <w:rsid w:val="00DF4582"/>
    <w:rsid w:val="00DF4C83"/>
    <w:rsid w:val="00DF4D23"/>
    <w:rsid w:val="00DF4DB1"/>
    <w:rsid w:val="00DF61C6"/>
    <w:rsid w:val="00DF78E8"/>
    <w:rsid w:val="00E02830"/>
    <w:rsid w:val="00E02CCF"/>
    <w:rsid w:val="00E03ABC"/>
    <w:rsid w:val="00E0454D"/>
    <w:rsid w:val="00E12CE5"/>
    <w:rsid w:val="00E12FA5"/>
    <w:rsid w:val="00E1440B"/>
    <w:rsid w:val="00E15863"/>
    <w:rsid w:val="00E17206"/>
    <w:rsid w:val="00E20CD4"/>
    <w:rsid w:val="00E2131C"/>
    <w:rsid w:val="00E23446"/>
    <w:rsid w:val="00E25426"/>
    <w:rsid w:val="00E2546D"/>
    <w:rsid w:val="00E272C5"/>
    <w:rsid w:val="00E278B5"/>
    <w:rsid w:val="00E30BD3"/>
    <w:rsid w:val="00E316FA"/>
    <w:rsid w:val="00E33B61"/>
    <w:rsid w:val="00E35299"/>
    <w:rsid w:val="00E359B7"/>
    <w:rsid w:val="00E35CEC"/>
    <w:rsid w:val="00E35D0C"/>
    <w:rsid w:val="00E37546"/>
    <w:rsid w:val="00E3770B"/>
    <w:rsid w:val="00E4159B"/>
    <w:rsid w:val="00E42226"/>
    <w:rsid w:val="00E43E37"/>
    <w:rsid w:val="00E44296"/>
    <w:rsid w:val="00E448CF"/>
    <w:rsid w:val="00E44C61"/>
    <w:rsid w:val="00E457D1"/>
    <w:rsid w:val="00E45FC1"/>
    <w:rsid w:val="00E5070A"/>
    <w:rsid w:val="00E51120"/>
    <w:rsid w:val="00E5113F"/>
    <w:rsid w:val="00E521AC"/>
    <w:rsid w:val="00E52A30"/>
    <w:rsid w:val="00E5511E"/>
    <w:rsid w:val="00E6078B"/>
    <w:rsid w:val="00E62F74"/>
    <w:rsid w:val="00E6344E"/>
    <w:rsid w:val="00E638E5"/>
    <w:rsid w:val="00E7076C"/>
    <w:rsid w:val="00E708DA"/>
    <w:rsid w:val="00E71C7E"/>
    <w:rsid w:val="00E72F23"/>
    <w:rsid w:val="00E74D70"/>
    <w:rsid w:val="00E74FA6"/>
    <w:rsid w:val="00E76BE5"/>
    <w:rsid w:val="00E83A0E"/>
    <w:rsid w:val="00E846D0"/>
    <w:rsid w:val="00E84C66"/>
    <w:rsid w:val="00E84D61"/>
    <w:rsid w:val="00E856F5"/>
    <w:rsid w:val="00E8588D"/>
    <w:rsid w:val="00E85FB7"/>
    <w:rsid w:val="00E9024C"/>
    <w:rsid w:val="00E907A3"/>
    <w:rsid w:val="00E9137F"/>
    <w:rsid w:val="00E917C0"/>
    <w:rsid w:val="00E921FA"/>
    <w:rsid w:val="00E9481C"/>
    <w:rsid w:val="00E95705"/>
    <w:rsid w:val="00E95DAD"/>
    <w:rsid w:val="00E968D8"/>
    <w:rsid w:val="00E96FB6"/>
    <w:rsid w:val="00E974D5"/>
    <w:rsid w:val="00EA01BE"/>
    <w:rsid w:val="00EA24CB"/>
    <w:rsid w:val="00EA5968"/>
    <w:rsid w:val="00EA5EEA"/>
    <w:rsid w:val="00EB0915"/>
    <w:rsid w:val="00EB0D37"/>
    <w:rsid w:val="00EB0D50"/>
    <w:rsid w:val="00EB21A4"/>
    <w:rsid w:val="00EB2F24"/>
    <w:rsid w:val="00EB3319"/>
    <w:rsid w:val="00EB573C"/>
    <w:rsid w:val="00EB6B86"/>
    <w:rsid w:val="00EB7AD6"/>
    <w:rsid w:val="00EB7CD2"/>
    <w:rsid w:val="00EC1C66"/>
    <w:rsid w:val="00EC283B"/>
    <w:rsid w:val="00EC3936"/>
    <w:rsid w:val="00EC5082"/>
    <w:rsid w:val="00EC556C"/>
    <w:rsid w:val="00EC58A1"/>
    <w:rsid w:val="00EC58A5"/>
    <w:rsid w:val="00EC5C33"/>
    <w:rsid w:val="00EC5F23"/>
    <w:rsid w:val="00EC6D87"/>
    <w:rsid w:val="00EC79E8"/>
    <w:rsid w:val="00EC7EE3"/>
    <w:rsid w:val="00ED0663"/>
    <w:rsid w:val="00ED328D"/>
    <w:rsid w:val="00ED3983"/>
    <w:rsid w:val="00ED4031"/>
    <w:rsid w:val="00ED49C0"/>
    <w:rsid w:val="00ED57AD"/>
    <w:rsid w:val="00ED5CAB"/>
    <w:rsid w:val="00EE12B0"/>
    <w:rsid w:val="00EE36A7"/>
    <w:rsid w:val="00EE4DDB"/>
    <w:rsid w:val="00EE7B98"/>
    <w:rsid w:val="00EF023D"/>
    <w:rsid w:val="00EF1166"/>
    <w:rsid w:val="00EF1A3B"/>
    <w:rsid w:val="00EF1FBC"/>
    <w:rsid w:val="00EF2AE1"/>
    <w:rsid w:val="00EF37E8"/>
    <w:rsid w:val="00EF440B"/>
    <w:rsid w:val="00EF4DD2"/>
    <w:rsid w:val="00EF7A9A"/>
    <w:rsid w:val="00F00673"/>
    <w:rsid w:val="00F02D3C"/>
    <w:rsid w:val="00F07068"/>
    <w:rsid w:val="00F072B8"/>
    <w:rsid w:val="00F07A5E"/>
    <w:rsid w:val="00F119C0"/>
    <w:rsid w:val="00F12628"/>
    <w:rsid w:val="00F1323E"/>
    <w:rsid w:val="00F1440E"/>
    <w:rsid w:val="00F14700"/>
    <w:rsid w:val="00F22F66"/>
    <w:rsid w:val="00F23679"/>
    <w:rsid w:val="00F24788"/>
    <w:rsid w:val="00F24E66"/>
    <w:rsid w:val="00F25D2C"/>
    <w:rsid w:val="00F26215"/>
    <w:rsid w:val="00F27DBA"/>
    <w:rsid w:val="00F3241B"/>
    <w:rsid w:val="00F332E9"/>
    <w:rsid w:val="00F33FEC"/>
    <w:rsid w:val="00F34862"/>
    <w:rsid w:val="00F34F17"/>
    <w:rsid w:val="00F35286"/>
    <w:rsid w:val="00F3636A"/>
    <w:rsid w:val="00F37118"/>
    <w:rsid w:val="00F42901"/>
    <w:rsid w:val="00F430A5"/>
    <w:rsid w:val="00F430D0"/>
    <w:rsid w:val="00F4313B"/>
    <w:rsid w:val="00F43A3A"/>
    <w:rsid w:val="00F4491F"/>
    <w:rsid w:val="00F44D7B"/>
    <w:rsid w:val="00F457CA"/>
    <w:rsid w:val="00F50006"/>
    <w:rsid w:val="00F51B53"/>
    <w:rsid w:val="00F54B96"/>
    <w:rsid w:val="00F559BD"/>
    <w:rsid w:val="00F55AE1"/>
    <w:rsid w:val="00F55D97"/>
    <w:rsid w:val="00F5609C"/>
    <w:rsid w:val="00F56349"/>
    <w:rsid w:val="00F5679D"/>
    <w:rsid w:val="00F574C4"/>
    <w:rsid w:val="00F57E62"/>
    <w:rsid w:val="00F611B9"/>
    <w:rsid w:val="00F61D4C"/>
    <w:rsid w:val="00F63B78"/>
    <w:rsid w:val="00F65028"/>
    <w:rsid w:val="00F6653B"/>
    <w:rsid w:val="00F67028"/>
    <w:rsid w:val="00F67A90"/>
    <w:rsid w:val="00F700B9"/>
    <w:rsid w:val="00F703B9"/>
    <w:rsid w:val="00F7060D"/>
    <w:rsid w:val="00F70F45"/>
    <w:rsid w:val="00F71121"/>
    <w:rsid w:val="00F72110"/>
    <w:rsid w:val="00F72C92"/>
    <w:rsid w:val="00F72DA1"/>
    <w:rsid w:val="00F73D8B"/>
    <w:rsid w:val="00F75D6B"/>
    <w:rsid w:val="00F76FB4"/>
    <w:rsid w:val="00F7760C"/>
    <w:rsid w:val="00F8018A"/>
    <w:rsid w:val="00F82773"/>
    <w:rsid w:val="00F827F1"/>
    <w:rsid w:val="00F82E1B"/>
    <w:rsid w:val="00F83F4E"/>
    <w:rsid w:val="00F8445E"/>
    <w:rsid w:val="00F86244"/>
    <w:rsid w:val="00F90BEA"/>
    <w:rsid w:val="00F9189D"/>
    <w:rsid w:val="00F91F6A"/>
    <w:rsid w:val="00F933A6"/>
    <w:rsid w:val="00FA0097"/>
    <w:rsid w:val="00FA0DE8"/>
    <w:rsid w:val="00FA16AE"/>
    <w:rsid w:val="00FA3CC9"/>
    <w:rsid w:val="00FA4A73"/>
    <w:rsid w:val="00FA62A3"/>
    <w:rsid w:val="00FA6749"/>
    <w:rsid w:val="00FA69B7"/>
    <w:rsid w:val="00FB153A"/>
    <w:rsid w:val="00FB1F43"/>
    <w:rsid w:val="00FB2CBA"/>
    <w:rsid w:val="00FB33C6"/>
    <w:rsid w:val="00FB6592"/>
    <w:rsid w:val="00FB6BE9"/>
    <w:rsid w:val="00FB7939"/>
    <w:rsid w:val="00FC110F"/>
    <w:rsid w:val="00FC2625"/>
    <w:rsid w:val="00FC2D34"/>
    <w:rsid w:val="00FC4469"/>
    <w:rsid w:val="00FC5BD7"/>
    <w:rsid w:val="00FC7AB1"/>
    <w:rsid w:val="00FD1CDD"/>
    <w:rsid w:val="00FD30A0"/>
    <w:rsid w:val="00FD437D"/>
    <w:rsid w:val="00FD47FA"/>
    <w:rsid w:val="00FD577C"/>
    <w:rsid w:val="00FD6160"/>
    <w:rsid w:val="00FD74A1"/>
    <w:rsid w:val="00FD7AEC"/>
    <w:rsid w:val="00FD7F6A"/>
    <w:rsid w:val="00FE08B7"/>
    <w:rsid w:val="00FE13BB"/>
    <w:rsid w:val="00FE19F0"/>
    <w:rsid w:val="00FE45C9"/>
    <w:rsid w:val="00FE4B59"/>
    <w:rsid w:val="00FE51B2"/>
    <w:rsid w:val="00FE57A7"/>
    <w:rsid w:val="00FE5AA7"/>
    <w:rsid w:val="00FE7DE1"/>
    <w:rsid w:val="00FF2D7E"/>
    <w:rsid w:val="00FF3375"/>
    <w:rsid w:val="00FF3DE2"/>
    <w:rsid w:val="00FF4D57"/>
    <w:rsid w:val="00FF749B"/>
    <w:rsid w:val="00FF7A2E"/>
    <w:rsid w:val="015E1A13"/>
    <w:rsid w:val="06E78FD0"/>
    <w:rsid w:val="09A55427"/>
    <w:rsid w:val="0B3CB3DC"/>
    <w:rsid w:val="0CABEC1B"/>
    <w:rsid w:val="0DE0487D"/>
    <w:rsid w:val="123C6547"/>
    <w:rsid w:val="14131758"/>
    <w:rsid w:val="14C56877"/>
    <w:rsid w:val="158AB66C"/>
    <w:rsid w:val="171D3988"/>
    <w:rsid w:val="1911C332"/>
    <w:rsid w:val="1BE37D6D"/>
    <w:rsid w:val="218DBBDC"/>
    <w:rsid w:val="21F9534A"/>
    <w:rsid w:val="23C1A6B1"/>
    <w:rsid w:val="24522B18"/>
    <w:rsid w:val="24934B4C"/>
    <w:rsid w:val="252CA7E0"/>
    <w:rsid w:val="25A3D71B"/>
    <w:rsid w:val="28DE73ED"/>
    <w:rsid w:val="30D36906"/>
    <w:rsid w:val="31339FD5"/>
    <w:rsid w:val="32DECBE0"/>
    <w:rsid w:val="34DBCA86"/>
    <w:rsid w:val="36ACEF0C"/>
    <w:rsid w:val="3AE1CAC3"/>
    <w:rsid w:val="3F3C9D62"/>
    <w:rsid w:val="42C62E7C"/>
    <w:rsid w:val="42E60254"/>
    <w:rsid w:val="42F21FAA"/>
    <w:rsid w:val="45295747"/>
    <w:rsid w:val="48147165"/>
    <w:rsid w:val="49CB5ABD"/>
    <w:rsid w:val="4C6D84E9"/>
    <w:rsid w:val="4E43AA37"/>
    <w:rsid w:val="5032A55C"/>
    <w:rsid w:val="51C06A7A"/>
    <w:rsid w:val="56648A9E"/>
    <w:rsid w:val="569B35A9"/>
    <w:rsid w:val="5AD42434"/>
    <w:rsid w:val="5B5CE1E2"/>
    <w:rsid w:val="5C20A795"/>
    <w:rsid w:val="5D27F1DE"/>
    <w:rsid w:val="5F2FE118"/>
    <w:rsid w:val="5FDC1FE4"/>
    <w:rsid w:val="64D6BF2D"/>
    <w:rsid w:val="6552B0F4"/>
    <w:rsid w:val="6610AE14"/>
    <w:rsid w:val="66124C6E"/>
    <w:rsid w:val="67556222"/>
    <w:rsid w:val="6A784E7E"/>
    <w:rsid w:val="6A9077F8"/>
    <w:rsid w:val="6AEF7D90"/>
    <w:rsid w:val="6BF97E97"/>
    <w:rsid w:val="6D6D54C8"/>
    <w:rsid w:val="76AD7C12"/>
    <w:rsid w:val="77380B02"/>
    <w:rsid w:val="7809BAF8"/>
    <w:rsid w:val="78C67E6C"/>
    <w:rsid w:val="7B8114EC"/>
    <w:rsid w:val="7C1FD4E9"/>
    <w:rsid w:val="7CC82E80"/>
    <w:rsid w:val="7DF5DB70"/>
    <w:rsid w:val="7FA4DCBE"/>
  </w:rsids>
  <m:mathPr>
    <m:mathFont m:val="Cambria Math"/>
    <m:brkBin m:val="before"/>
    <m:brkBinSub m:val="--"/>
    <m:smallFrac m:val="0"/>
    <m:dispDef/>
    <m:lMargin m:val="0"/>
    <m:rMargin m:val="0"/>
    <m:defJc m:val="centerGroup"/>
    <m:wrapIndent m:val="1440"/>
    <m:intLim m:val="subSup"/>
    <m:naryLim m:val="undOvr"/>
  </m:mathPr>
  <w:themeFontLang w:val="bg-BG"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21E2EF"/>
  <w15:chartTrackingRefBased/>
  <w15:docId w15:val="{03C7A38A-7978-49F4-886E-E946104F3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B9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3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basedOn w:val="Normal"/>
    <w:link w:val="FootnoteTextChar"/>
    <w:uiPriority w:val="99"/>
    <w:unhideWhenUsed/>
    <w:rsid w:val="004C51ED"/>
    <w:rPr>
      <w:sz w:val="20"/>
      <w:szCs w:val="20"/>
    </w:rPr>
  </w:style>
  <w:style w:type="character" w:customStyle="1" w:styleId="FootnoteTextChar">
    <w:name w:val="Footnote Text Char"/>
    <w:link w:val="FootnoteText"/>
    <w:uiPriority w:val="99"/>
    <w:rsid w:val="004C51ED"/>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4C51ED"/>
    <w:rPr>
      <w:vertAlign w:val="superscript"/>
    </w:rPr>
  </w:style>
  <w:style w:type="paragraph" w:styleId="Header">
    <w:name w:val="header"/>
    <w:basedOn w:val="Normal"/>
    <w:link w:val="HeaderChar"/>
    <w:uiPriority w:val="99"/>
    <w:unhideWhenUsed/>
    <w:rsid w:val="003D0B22"/>
    <w:pPr>
      <w:tabs>
        <w:tab w:val="center" w:pos="4680"/>
        <w:tab w:val="right" w:pos="9360"/>
      </w:tabs>
    </w:pPr>
  </w:style>
  <w:style w:type="character" w:customStyle="1" w:styleId="HeaderChar">
    <w:name w:val="Header Char"/>
    <w:link w:val="Header"/>
    <w:uiPriority w:val="99"/>
    <w:rsid w:val="003D0B22"/>
    <w:rPr>
      <w:sz w:val="22"/>
      <w:szCs w:val="22"/>
      <w:lang w:val="bg-BG"/>
    </w:rPr>
  </w:style>
  <w:style w:type="paragraph" w:styleId="Footer">
    <w:name w:val="footer"/>
    <w:basedOn w:val="Normal"/>
    <w:link w:val="FooterChar"/>
    <w:uiPriority w:val="99"/>
    <w:unhideWhenUsed/>
    <w:rsid w:val="003D0B22"/>
    <w:pPr>
      <w:tabs>
        <w:tab w:val="center" w:pos="4680"/>
        <w:tab w:val="right" w:pos="9360"/>
      </w:tabs>
    </w:pPr>
  </w:style>
  <w:style w:type="character" w:customStyle="1" w:styleId="FooterChar">
    <w:name w:val="Footer Char"/>
    <w:link w:val="Footer"/>
    <w:uiPriority w:val="99"/>
    <w:rsid w:val="003D0B22"/>
    <w:rPr>
      <w:sz w:val="22"/>
      <w:szCs w:val="22"/>
      <w:lang w:val="bg-BG"/>
    </w:rPr>
  </w:style>
  <w:style w:type="paragraph" w:styleId="Revision">
    <w:name w:val="Revision"/>
    <w:hidden/>
    <w:uiPriority w:val="99"/>
    <w:semiHidden/>
    <w:rsid w:val="00C513CC"/>
    <w:rPr>
      <w:sz w:val="22"/>
      <w:szCs w:val="22"/>
      <w:lang w:eastAsia="en-US"/>
    </w:rPr>
  </w:style>
  <w:style w:type="paragraph" w:customStyle="1" w:styleId="Text1">
    <w:name w:val="Text 1"/>
    <w:basedOn w:val="Normal"/>
    <w:rsid w:val="0068077F"/>
    <w:pPr>
      <w:spacing w:after="240" w:line="240" w:lineRule="auto"/>
      <w:ind w:left="482"/>
      <w:jc w:val="both"/>
    </w:pPr>
    <w:rPr>
      <w:rFonts w:ascii="Times New Roman" w:eastAsia="Times New Roman" w:hAnsi="Times New Roman"/>
      <w:sz w:val="24"/>
      <w:szCs w:val="20"/>
      <w:lang w:val="en-GB" w:eastAsia="en-GB"/>
    </w:rPr>
  </w:style>
  <w:style w:type="paragraph" w:styleId="BodyText2">
    <w:name w:val="Body Text 2"/>
    <w:basedOn w:val="Normal"/>
    <w:link w:val="BodyText2Char"/>
    <w:rsid w:val="006902BE"/>
    <w:pPr>
      <w:widowControl w:val="0"/>
      <w:autoSpaceDE w:val="0"/>
      <w:autoSpaceDN w:val="0"/>
      <w:adjustRightInd w:val="0"/>
      <w:spacing w:after="120" w:line="480" w:lineRule="auto"/>
    </w:pPr>
    <w:rPr>
      <w:rFonts w:ascii="Times New Roman" w:eastAsia="Times New Roman" w:hAnsi="Times New Roman"/>
      <w:sz w:val="20"/>
      <w:szCs w:val="20"/>
      <w:lang w:eastAsia="bg-BG"/>
    </w:rPr>
  </w:style>
  <w:style w:type="character" w:customStyle="1" w:styleId="BodyText2Char">
    <w:name w:val="Body Text 2 Char"/>
    <w:basedOn w:val="DefaultParagraphFont"/>
    <w:link w:val="BodyText2"/>
    <w:rsid w:val="006902BE"/>
    <w:rPr>
      <w:rFonts w:ascii="Times New Roman" w:eastAsia="Times New Roman" w:hAnsi="Times New Roman"/>
    </w:rPr>
  </w:style>
  <w:style w:type="character" w:customStyle="1" w:styleId="Mention">
    <w:name w:val="Mention"/>
    <w:basedOn w:val="DefaultParagraphFont"/>
    <w:uiPriority w:val="99"/>
    <w:unhideWhenUsed/>
    <w:rsid w:val="005A698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751729">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3.xml"/><Relationship Id="rId23" Type="http://schemas.microsoft.com/office/2019/05/relationships/documenttasks" Target="documenttasks/documenttasks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oleObject" Target="embeddings/oleObject2.bin"/><Relationship Id="rId5" Type="http://schemas.openxmlformats.org/officeDocument/2006/relationships/image" Target="media/image4.png"/><Relationship Id="rId4" Type="http://schemas.openxmlformats.org/officeDocument/2006/relationships/oleObject" Target="embeddings/oleObject1.bin"/></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oleObject" Target="embeddings/oleObject4.bin"/><Relationship Id="rId5" Type="http://schemas.openxmlformats.org/officeDocument/2006/relationships/image" Target="media/image4.png"/><Relationship Id="rId4" Type="http://schemas.openxmlformats.org/officeDocument/2006/relationships/oleObject" Target="embeddings/oleObject3.bin"/></Relationships>
</file>

<file path=word/documenttasks/documenttasks1.xml><?xml version="1.0" encoding="utf-8"?>
<t:Tasks xmlns:t="http://schemas.microsoft.com/office/tasks/2019/documenttasks" xmlns:oel="http://schemas.microsoft.com/office/2019/extlst">
  <t:Task id="{5A233980-2791-49A6-A14B-7D2755602D12}">
    <t:Anchor>
      <t:Comment id="1469277870"/>
    </t:Anchor>
    <t:History>
      <t:Event id="{49B8E72F-2008-4386-ACD8-6B0AF258ED20}" time="2024-11-04T04:54:01.088Z">
        <t:Attribution userId="S::iilchovska@cetinbg.bg::2a94a09b-83ab-410d-b80f-3dac4e268384" userProvider="AD" userName="Yoanna Valerieva Ilchovska"/>
        <t:Anchor>
          <t:Comment id="1469277870"/>
        </t:Anchor>
        <t:Create/>
      </t:Event>
      <t:Event id="{9B44F141-6F39-425B-B617-D16809B95B6A}" time="2024-11-04T04:54:01.088Z">
        <t:Attribution userId="S::iilchovska@cetinbg.bg::2a94a09b-83ab-410d-b80f-3dac4e268384" userProvider="AD" userName="Yoanna Valerieva Ilchovska"/>
        <t:Anchor>
          <t:Comment id="1469277870"/>
        </t:Anchor>
        <t:Assign userId="S::Dimitar.K.Dimitrov@cetinbg.bg::a3602b3d-3b83-45ca-ab56-4d134d06ef7e" userProvider="AD" userName="Dimitar Krumov Dimitrov"/>
      </t:Event>
      <t:Event id="{C5D01937-7945-414A-9497-98EDA1B692E0}" time="2024-11-04T04:54:01.088Z">
        <t:Attribution userId="S::iilchovska@cetinbg.bg::2a94a09b-83ab-410d-b80f-3dac4e268384" userProvider="AD" userName="Yoanna Valerieva Ilchovska"/>
        <t:Anchor>
          <t:Comment id="1469277870"/>
        </t:Anchor>
        <t:SetTitle title="@Dimitar Krumov Dimitrov, @Vasilena Rumenova Vasileva , @Tsvetelina Krasimirova Karacheva, these are the ultimate documents in both scenarios? Let us check and confirm it internally.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 M A N D A T E S ! 2 1 3 7 6 1 7 7 . 1 < / d o c u m e n t i d >  
     < s e n d e r i d > T S E K O V A < / s e n d e r i d >  
     < s e n d e r e m a i l > S . T S E K O V A @ S C H O E N H E R R . E U < / s e n d e r e m a i l >  
     < l a s t m o d i f i e d > 2 0 2 3 - 1 1 - 0 9 T 1 9 : 1 2 : 0 0 . 0 0 0 0 0 0 0 + 0 2 : 0 0 < / l a s t m o d i f i e d >  
     < d a t a b a s e > M A N D A T E S < / 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8D3B39D431AB4FB0B8A3E07EF081A0" ma:contentTypeVersion="4" ma:contentTypeDescription="Create a new document." ma:contentTypeScope="" ma:versionID="11d882807d2003db74ffc5301247d11a">
  <xsd:schema xmlns:xsd="http://www.w3.org/2001/XMLSchema" xmlns:xs="http://www.w3.org/2001/XMLSchema" xmlns:p="http://schemas.microsoft.com/office/2006/metadata/properties" xmlns:ns2="0cc6d21d-6f8c-4f9d-b842-976da57ad692" targetNamespace="http://schemas.microsoft.com/office/2006/metadata/properties" ma:root="true" ma:fieldsID="92e313980aa35ab6bc6ae0923a63cd5a" ns2:_="">
    <xsd:import namespace="0cc6d21d-6f8c-4f9d-b842-976da57ad6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c6d21d-6f8c-4f9d-b842-976da57ad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AD9CA-5E05-43A1-832C-BF538792937A}">
  <ds:schemaRefs>
    <ds:schemaRef ds:uri="http://www.imanage.com/work/xmlschema"/>
  </ds:schemaRefs>
</ds:datastoreItem>
</file>

<file path=customXml/itemProps2.xml><?xml version="1.0" encoding="utf-8"?>
<ds:datastoreItem xmlns:ds="http://schemas.openxmlformats.org/officeDocument/2006/customXml" ds:itemID="{8C4643D8-AF41-4FFE-B273-E92FEB45766A}">
  <ds:schemaRefs>
    <ds:schemaRef ds:uri="http://schemas.microsoft.com/sharepoint/v3/contenttype/forms"/>
  </ds:schemaRefs>
</ds:datastoreItem>
</file>

<file path=customXml/itemProps3.xml><?xml version="1.0" encoding="utf-8"?>
<ds:datastoreItem xmlns:ds="http://schemas.openxmlformats.org/officeDocument/2006/customXml" ds:itemID="{18D88646-D216-40A4-8302-BA8CE92354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C1F357-788D-4CA3-9C84-70340A980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c6d21d-6f8c-4f9d-b842-976da57ad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B4BB14-7D35-4810-A3A7-66C75A60E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2432</Words>
  <Characters>13867</Characters>
  <Application>Microsoft Office Word</Application>
  <DocSecurity>0</DocSecurity>
  <Lines>115</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16267</CharactersWithSpaces>
  <SharedDoc>false</SharedDoc>
  <HLinks>
    <vt:vector size="36" baseType="variant">
      <vt:variant>
        <vt:i4>7536714</vt:i4>
      </vt:variant>
      <vt:variant>
        <vt:i4>15</vt:i4>
      </vt:variant>
      <vt:variant>
        <vt:i4>0</vt:i4>
      </vt:variant>
      <vt:variant>
        <vt:i4>5</vt:i4>
      </vt:variant>
      <vt:variant>
        <vt:lpwstr>mailto:AKraev@cetinbg.bg</vt:lpwstr>
      </vt:variant>
      <vt:variant>
        <vt:lpwstr/>
      </vt:variant>
      <vt:variant>
        <vt:i4>7274582</vt:i4>
      </vt:variant>
      <vt:variant>
        <vt:i4>12</vt:i4>
      </vt:variant>
      <vt:variant>
        <vt:i4>0</vt:i4>
      </vt:variant>
      <vt:variant>
        <vt:i4>5</vt:i4>
      </vt:variant>
      <vt:variant>
        <vt:lpwstr>mailto:ishahanov@cetinbg.bg</vt:lpwstr>
      </vt:variant>
      <vt:variant>
        <vt:lpwstr/>
      </vt:variant>
      <vt:variant>
        <vt:i4>7536714</vt:i4>
      </vt:variant>
      <vt:variant>
        <vt:i4>9</vt:i4>
      </vt:variant>
      <vt:variant>
        <vt:i4>0</vt:i4>
      </vt:variant>
      <vt:variant>
        <vt:i4>5</vt:i4>
      </vt:variant>
      <vt:variant>
        <vt:lpwstr>mailto:AKraev@cetinbg.bg</vt:lpwstr>
      </vt:variant>
      <vt:variant>
        <vt:lpwstr/>
      </vt:variant>
      <vt:variant>
        <vt:i4>1441846</vt:i4>
      </vt:variant>
      <vt:variant>
        <vt:i4>6</vt:i4>
      </vt:variant>
      <vt:variant>
        <vt:i4>0</vt:i4>
      </vt:variant>
      <vt:variant>
        <vt:i4>5</vt:i4>
      </vt:variant>
      <vt:variant>
        <vt:lpwstr>mailto:ITumbev@cetinbg.bg</vt:lpwstr>
      </vt:variant>
      <vt:variant>
        <vt:lpwstr/>
      </vt:variant>
      <vt:variant>
        <vt:i4>7274582</vt:i4>
      </vt:variant>
      <vt:variant>
        <vt:i4>3</vt:i4>
      </vt:variant>
      <vt:variant>
        <vt:i4>0</vt:i4>
      </vt:variant>
      <vt:variant>
        <vt:i4>5</vt:i4>
      </vt:variant>
      <vt:variant>
        <vt:lpwstr>mailto:ishahanov@cetinbg.bg</vt:lpwstr>
      </vt:variant>
      <vt:variant>
        <vt:lpwstr/>
      </vt:variant>
      <vt:variant>
        <vt:i4>7536714</vt:i4>
      </vt:variant>
      <vt:variant>
        <vt:i4>0</vt:i4>
      </vt:variant>
      <vt:variant>
        <vt:i4>0</vt:i4>
      </vt:variant>
      <vt:variant>
        <vt:i4>5</vt:i4>
      </vt:variant>
      <vt:variant>
        <vt:lpwstr>mailto:AKraev@cetinbg.bg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2024-06-21T13:12:00Z</cp:lastPrinted>
  <dcterms:created xsi:type="dcterms:W3CDTF">2024-11-06T09:49:00Z</dcterms:created>
  <dcterms:modified xsi:type="dcterms:W3CDTF">2024-11-26T08:57:00Z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1b391329,263b4dc5,541e8a48</vt:lpwstr>
  </property>
  <property fmtid="{D5CDD505-2E9C-101B-9397-08002B2CF9AE}" pid="3" name="ClassificationContentMarkingHeaderFontProps">
    <vt:lpwstr>#000000,10,Calibri</vt:lpwstr>
  </property>
  <property fmtid="{D5CDD505-2E9C-101B-9397-08002B2CF9AE}" pid="4" name="ClassificationContentMarkingHeaderText">
    <vt:lpwstr>Open</vt:lpwstr>
  </property>
  <property fmtid="{D5CDD505-2E9C-101B-9397-08002B2CF9AE}" pid="5" name="MSIP_Label_d0167c36-b4d5-4e4e-bd61-39632ce73ec8_Enabled">
    <vt:lpwstr>true</vt:lpwstr>
  </property>
  <property fmtid="{D5CDD505-2E9C-101B-9397-08002B2CF9AE}" pid="6" name="MSIP_Label_d0167c36-b4d5-4e4e-bd61-39632ce73ec8_SetDate">
    <vt:lpwstr>2024-11-01T13:58:46Z</vt:lpwstr>
  </property>
  <property fmtid="{D5CDD505-2E9C-101B-9397-08002B2CF9AE}" pid="7" name="MSIP_Label_d0167c36-b4d5-4e4e-bd61-39632ce73ec8_Method">
    <vt:lpwstr>Privileged</vt:lpwstr>
  </property>
  <property fmtid="{D5CDD505-2E9C-101B-9397-08002B2CF9AE}" pid="8" name="MSIP_Label_d0167c36-b4d5-4e4e-bd61-39632ce73ec8_Name">
    <vt:lpwstr>Open</vt:lpwstr>
  </property>
  <property fmtid="{D5CDD505-2E9C-101B-9397-08002B2CF9AE}" pid="9" name="MSIP_Label_d0167c36-b4d5-4e4e-bd61-39632ce73ec8_SiteId">
    <vt:lpwstr>169bbd4f-4054-49cd-a5c7-0244ab23e3a8</vt:lpwstr>
  </property>
  <property fmtid="{D5CDD505-2E9C-101B-9397-08002B2CF9AE}" pid="10" name="MSIP_Label_d0167c36-b4d5-4e4e-bd61-39632ce73ec8_ActionId">
    <vt:lpwstr>33511add-37a5-43a7-aef7-9c0e701832f7</vt:lpwstr>
  </property>
  <property fmtid="{D5CDD505-2E9C-101B-9397-08002B2CF9AE}" pid="11" name="MSIP_Label_d0167c36-b4d5-4e4e-bd61-39632ce73ec8_ContentBits">
    <vt:lpwstr>1</vt:lpwstr>
  </property>
  <property fmtid="{D5CDD505-2E9C-101B-9397-08002B2CF9AE}" pid="12" name="ContentTypeId">
    <vt:lpwstr>0x010100358D3B39D431AB4FB0B8A3E07EF081A0</vt:lpwstr>
  </property>
  <property fmtid="{D5CDD505-2E9C-101B-9397-08002B2CF9AE}" pid="13" name="GrammarlyDocumentId">
    <vt:lpwstr>df9189bc8cf1b223b66657b535beba4773c0bb232937d56b66606d2d6dd89382</vt:lpwstr>
  </property>
</Properties>
</file>