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E2" w:rsidRPr="00AF2D1F" w:rsidRDefault="00DC47E2" w:rsidP="00B22AAD">
      <w:pPr>
        <w:rPr>
          <w:sz w:val="2"/>
          <w:szCs w:val="2"/>
        </w:rPr>
      </w:pPr>
    </w:p>
    <w:tbl>
      <w:tblPr>
        <w:tblStyle w:val="TableGrid1"/>
        <w:tblpPr w:leftFromText="141" w:rightFromText="141" w:vertAnchor="text" w:horzAnchor="margin" w:tblpX="-398" w:tblpY="-194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2747"/>
        <w:gridCol w:w="163"/>
        <w:gridCol w:w="2105"/>
        <w:gridCol w:w="2969"/>
      </w:tblGrid>
      <w:tr w:rsidR="00DC47E2" w:rsidRPr="00DC47E2" w:rsidTr="00C56E4D"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:rsidR="00DC47E2" w:rsidRPr="00DC47E2" w:rsidRDefault="00DC47E2" w:rsidP="00C56E4D">
            <w:pPr>
              <w:spacing w:after="120"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:rsidTr="00C56E4D">
        <w:trPr>
          <w:trHeight w:val="62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B04AAF">
              <w:rPr>
                <w:shd w:val="clear" w:color="auto" w:fill="FFFFFF" w:themeFill="background1"/>
              </w:rPr>
            </w:r>
            <w:r w:rsidR="00B04AAF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:rsidTr="00C56E4D">
        <w:trPr>
          <w:trHeight w:val="689"/>
        </w:trPr>
        <w:tc>
          <w:tcPr>
            <w:tcW w:w="482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DC47E2" w:rsidRPr="00DC47E2" w:rsidRDefault="00DA77A7" w:rsidP="00C56E4D">
            <w:r w:rsidRPr="00DA77A7">
              <w:t>Закон за изменение и допълнение на Закона за автомобилните превози.</w:t>
            </w: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B04AAF">
              <w:fldChar w:fldCharType="separate"/>
            </w:r>
            <w:r w:rsidRPr="00DC47E2">
              <w:fldChar w:fldCharType="end"/>
            </w:r>
          </w:p>
        </w:tc>
      </w:tr>
      <w:tr w:rsidR="00DC47E2" w:rsidRPr="00DC47E2" w:rsidTr="00C56E4D">
        <w:trPr>
          <w:trHeight w:val="19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D94C47" w:rsidP="00C56E4D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2.6pt;height:26.6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:rsidTr="00C56E4D">
        <w:trPr>
          <w:trHeight w:val="56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C364CB" w:rsidP="001B3ADD">
            <w:pPr>
              <w:jc w:val="left"/>
            </w:pPr>
            <w:r>
              <w:t>03-00-</w:t>
            </w:r>
            <w:r w:rsidR="001B3ADD">
              <w:t>255</w:t>
            </w:r>
            <w:r>
              <w:t>/</w:t>
            </w:r>
            <w:r w:rsidR="001B3ADD">
              <w:t>28.05.2025 г.</w:t>
            </w:r>
          </w:p>
        </w:tc>
      </w:tr>
      <w:tr w:rsidR="00DC47E2" w:rsidRPr="00DC47E2" w:rsidTr="00C56E4D">
        <w:trPr>
          <w:trHeight w:val="685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2969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DC47E2" w:rsidRPr="00DC47E2" w:rsidRDefault="00DC47E2" w:rsidP="009E28B3">
                    <w:pPr>
                      <w:jc w:val="left"/>
                    </w:pPr>
                    <w:r w:rsidRPr="00DC47E2">
                      <w:t xml:space="preserve">Министерство </w:t>
                    </w:r>
                    <w:r w:rsidR="00A424FE">
                      <w:t xml:space="preserve">на </w:t>
                    </w:r>
                    <w:r w:rsidR="009E28B3">
                      <w:t>транспорта и съобщенията</w:t>
                    </w:r>
                  </w:p>
                </w:tc>
              </w:sdtContent>
            </w:sdt>
          </w:sdtContent>
        </w:sdt>
      </w:tr>
      <w:tr w:rsidR="00DC47E2" w:rsidRPr="00DC47E2" w:rsidTr="00C56E4D">
        <w:trPr>
          <w:trHeight w:val="560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7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47E2" w:rsidRPr="00DC47E2" w:rsidRDefault="00B04AAF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:rsidTr="00C56E4D">
        <w:trPr>
          <w:trHeight w:val="596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91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:rsidR="00C56E4D" w:rsidRDefault="00C56E4D" w:rsidP="00B22AAD"/>
    <w:p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F6D" w:rsidRPr="007B3927" w:rsidTr="00C56E4D">
        <w:tc>
          <w:tcPr>
            <w:tcW w:w="9923" w:type="dxa"/>
            <w:shd w:val="clear" w:color="auto" w:fill="FFFFFF" w:themeFill="background1"/>
          </w:tcPr>
          <w:p w:rsidR="00FD6550" w:rsidRDefault="00FD6550" w:rsidP="00A410B4">
            <w:pPr>
              <w:pStyle w:val="Heading1"/>
              <w:outlineLvl w:val="0"/>
            </w:pPr>
            <w:r>
              <w:t xml:space="preserve">По </w:t>
            </w:r>
            <w:r w:rsidRPr="00973BD9">
              <w:t>законодателната</w:t>
            </w:r>
            <w:r>
              <w:t xml:space="preserve"> </w:t>
            </w:r>
            <w:r w:rsidRPr="00A410B4">
              <w:t>инициатива</w:t>
            </w:r>
          </w:p>
          <w:p w:rsidR="00123810" w:rsidRDefault="00123810" w:rsidP="00745137">
            <w:pPr>
              <w:pStyle w:val="02"/>
            </w:pPr>
            <w:r w:rsidRPr="00123810">
              <w:t>В изпълнение на З</w:t>
            </w:r>
            <w:r w:rsidR="005F5FAC">
              <w:t>акона за нормативните актове и във връзка със</w:t>
            </w:r>
            <w:r>
              <w:t xml:space="preserve"> законодателната </w:t>
            </w:r>
            <w:r w:rsidRPr="00123810">
              <w:t>програм</w:t>
            </w:r>
            <w:r>
              <w:t>а</w:t>
            </w:r>
            <w:r w:rsidRPr="00123810">
              <w:t xml:space="preserve"> </w:t>
            </w:r>
            <w:r>
              <w:t>на Министерския съвет</w:t>
            </w:r>
            <w:r w:rsidR="005F5FAC">
              <w:t>,</w:t>
            </w:r>
            <w:r>
              <w:t xml:space="preserve"> напомняме</w:t>
            </w:r>
            <w:r w:rsidR="005F5FAC">
              <w:t xml:space="preserve"> за необходимостта от прилагане на утвърдения</w:t>
            </w:r>
            <w:r w:rsidRPr="00123810">
              <w:t xml:space="preserve"> подход </w:t>
            </w:r>
            <w:r w:rsidR="009A2668">
              <w:t xml:space="preserve">за </w:t>
            </w:r>
            <w:r w:rsidRPr="00123810">
              <w:t>изработване на т. нар „единни“ законопроекти. Целта на този подход е да бъдат реализир</w:t>
            </w:r>
            <w:r w:rsidR="005F5FAC">
              <w:t xml:space="preserve">ани възможно най-много политики и </w:t>
            </w:r>
            <w:r w:rsidRPr="00123810">
              <w:t xml:space="preserve">да бъдат решени </w:t>
            </w:r>
            <w:r w:rsidR="005F5FAC">
              <w:t xml:space="preserve">възможно най- много </w:t>
            </w:r>
            <w:r w:rsidRPr="00123810">
              <w:t>проблеми</w:t>
            </w:r>
            <w:r w:rsidR="005F5FAC">
              <w:t xml:space="preserve"> чрез един законодателен акт.</w:t>
            </w:r>
          </w:p>
          <w:p w:rsidR="001B3ADD" w:rsidRDefault="009A2668" w:rsidP="00745137">
            <w:pPr>
              <w:pStyle w:val="02"/>
            </w:pPr>
            <w:r w:rsidRPr="009A2668">
              <w:t>С оглед изпълнението на приоритетите и решенията на Министерския съвет</w:t>
            </w:r>
            <w:r w:rsidR="005F5FAC">
              <w:t xml:space="preserve">, </w:t>
            </w:r>
            <w:r>
              <w:t xml:space="preserve">е необходимо </w:t>
            </w:r>
            <w:r w:rsidR="001B3ADD">
              <w:t xml:space="preserve">настоящото предложение за промени в </w:t>
            </w:r>
            <w:r w:rsidR="001B3ADD" w:rsidRPr="001B3ADD">
              <w:t>Законът</w:t>
            </w:r>
            <w:r w:rsidR="005F5FAC">
              <w:t xml:space="preserve"> за автомобилните превози (ЗАП)</w:t>
            </w:r>
            <w:r w:rsidR="001B3ADD">
              <w:t xml:space="preserve"> да </w:t>
            </w:r>
            <w:r w:rsidR="005F5FAC">
              <w:t xml:space="preserve">включва </w:t>
            </w:r>
            <w:r w:rsidR="001B3ADD">
              <w:t xml:space="preserve">всички </w:t>
            </w:r>
            <w:r w:rsidR="005F5FAC">
              <w:t xml:space="preserve">относими </w:t>
            </w:r>
            <w:r w:rsidR="001B3ADD">
              <w:t>законодателни инициативи, както следва:</w:t>
            </w:r>
          </w:p>
          <w:p w:rsidR="001B3ADD" w:rsidRDefault="006D0EFB" w:rsidP="001B3ADD">
            <w:pPr>
              <w:pStyle w:val="02"/>
              <w:numPr>
                <w:ilvl w:val="0"/>
                <w:numId w:val="14"/>
              </w:numPr>
            </w:pPr>
            <w:r>
              <w:t>С</w:t>
            </w:r>
            <w:r w:rsidR="005F5FAC">
              <w:t xml:space="preserve">ъгласно </w:t>
            </w:r>
            <w:r w:rsidR="001B3ADD">
              <w:t xml:space="preserve">т. 17 от Законодателната програма на Министерския съвет за периода април-юни 2025 г. </w:t>
            </w:r>
            <w:r w:rsidR="00745137">
              <w:t xml:space="preserve">и с Мярка 81 от </w:t>
            </w:r>
            <w:hyperlink r:id="rId11" w:history="1">
              <w:r w:rsidR="00745137" w:rsidRPr="00745137">
                <w:rPr>
                  <w:rStyle w:val="Hyperlink"/>
                </w:rPr>
                <w:t>Плана за действие за 2025 г. с мерките, произтичащи от членството на България в Европейския съюз</w:t>
              </w:r>
            </w:hyperlink>
            <w:r w:rsidR="005F5FAC">
              <w:rPr>
                <w:rStyle w:val="Hyperlink"/>
              </w:rPr>
              <w:t>,</w:t>
            </w:r>
            <w:r w:rsidR="00745137">
              <w:t xml:space="preserve"> </w:t>
            </w:r>
            <w:r w:rsidR="001B3ADD">
              <w:t>е предвидено да бъдат извършени промени в следните насоки:</w:t>
            </w:r>
          </w:p>
          <w:p w:rsidR="00745137" w:rsidRDefault="00745137" w:rsidP="006D0EFB">
            <w:pPr>
              <w:pStyle w:val="02"/>
              <w:numPr>
                <w:ilvl w:val="0"/>
                <w:numId w:val="15"/>
              </w:numPr>
              <w:ind w:left="2579"/>
            </w:pPr>
            <w:r>
              <w:t>Въвеждане на изискванията на Директива (ЕС) 2020/1057</w:t>
            </w:r>
          </w:p>
          <w:p w:rsidR="00745137" w:rsidRDefault="00745137" w:rsidP="006D0EFB">
            <w:pPr>
              <w:pStyle w:val="02"/>
              <w:numPr>
                <w:ilvl w:val="0"/>
                <w:numId w:val="15"/>
              </w:numPr>
              <w:ind w:left="2579"/>
            </w:pPr>
            <w:r>
              <w:t>Осигуряване прилагането на Регламент (ЕС) 2020/1055</w:t>
            </w:r>
          </w:p>
          <w:p w:rsidR="00745137" w:rsidRDefault="00745137" w:rsidP="006D0EFB">
            <w:pPr>
              <w:pStyle w:val="02"/>
              <w:numPr>
                <w:ilvl w:val="0"/>
                <w:numId w:val="15"/>
              </w:numPr>
              <w:ind w:left="2579"/>
            </w:pPr>
            <w:r>
              <w:t xml:space="preserve">Осигуряване прилагането на Регламент (ЕС) 2020/1054 </w:t>
            </w:r>
          </w:p>
          <w:p w:rsidR="00745137" w:rsidRDefault="00745137" w:rsidP="006D0EFB">
            <w:pPr>
              <w:pStyle w:val="02"/>
              <w:numPr>
                <w:ilvl w:val="0"/>
                <w:numId w:val="15"/>
              </w:numPr>
              <w:ind w:left="2579"/>
            </w:pPr>
            <w:r>
              <w:t>Въвеждане на изисквания на Директива (ЕС) 2022/738</w:t>
            </w:r>
          </w:p>
          <w:p w:rsidR="001B3ADD" w:rsidRDefault="005F5FAC" w:rsidP="006D0EFB">
            <w:pPr>
              <w:pStyle w:val="02"/>
              <w:numPr>
                <w:ilvl w:val="0"/>
                <w:numId w:val="14"/>
              </w:numPr>
            </w:pPr>
            <w:r>
              <w:t>Съгласно</w:t>
            </w:r>
            <w:r w:rsidR="006D0EFB">
              <w:t xml:space="preserve"> </w:t>
            </w:r>
            <w:r w:rsidR="006D0EFB" w:rsidRPr="006D0EFB">
              <w:t>Плана за намаляване на административната тежест (приет с РМС № 233 от 2024</w:t>
            </w:r>
            <w:r w:rsidR="006D0EFB">
              <w:t> </w:t>
            </w:r>
            <w:r w:rsidR="006D0EFB" w:rsidRPr="006D0EFB">
              <w:t xml:space="preserve"> г.)</w:t>
            </w:r>
            <w:r>
              <w:t xml:space="preserve">, по отношение на </w:t>
            </w:r>
            <w:r w:rsidR="006D0EFB">
              <w:t xml:space="preserve">ЗАП </w:t>
            </w:r>
            <w:r>
              <w:t xml:space="preserve">е предвидено </w:t>
            </w:r>
            <w:r w:rsidR="00E37D28">
              <w:t xml:space="preserve">изпълнението на </w:t>
            </w:r>
            <w:r w:rsidR="006D0EFB">
              <w:t>мерки 208 и 209</w:t>
            </w:r>
            <w:r w:rsidR="00E37D28">
              <w:t>.</w:t>
            </w:r>
            <w:r w:rsidR="006D0EFB">
              <w:t xml:space="preserve"> </w:t>
            </w:r>
            <w:r w:rsidR="00E37D28">
              <w:t xml:space="preserve">Те са </w:t>
            </w:r>
            <w:r w:rsidR="006D0EFB">
              <w:t xml:space="preserve">свързани със служебно събиране на информация и определяне на срок за отстраняване на констатирани несъответствия </w:t>
            </w:r>
            <w:r w:rsidR="00E37D28">
              <w:t>в</w:t>
            </w:r>
            <w:r w:rsidR="006D0EFB">
              <w:t xml:space="preserve"> административното производство </w:t>
            </w:r>
            <w:r w:rsidR="006D0EFB">
              <w:lastRenderedPageBreak/>
              <w:t>по</w:t>
            </w:r>
            <w:r w:rsidR="006D0EFB" w:rsidRPr="006D0EFB">
              <w:t xml:space="preserve"> издаване на разрешени</w:t>
            </w:r>
            <w:r w:rsidR="00E37D28">
              <w:t>я</w:t>
            </w:r>
            <w:r w:rsidR="006D0EFB" w:rsidRPr="006D0EFB">
              <w:t xml:space="preserve"> за организиране на курсове за обучение на водачи на моторни превозни средства за превоз на опасни товари и/или на консултанти по безопасността на превоза на опасни товари</w:t>
            </w:r>
            <w:r w:rsidR="006D0EFB">
              <w:t>.</w:t>
            </w:r>
          </w:p>
          <w:p w:rsidR="001B3ADD" w:rsidRDefault="00E6231F" w:rsidP="001B3ADD">
            <w:pPr>
              <w:pStyle w:val="02"/>
            </w:pPr>
            <w:r>
              <w:t>С</w:t>
            </w:r>
            <w:r w:rsidR="001B3ADD">
              <w:t xml:space="preserve"> цел </w:t>
            </w:r>
            <w:r w:rsidR="00E37D28">
              <w:t>ограничаване</w:t>
            </w:r>
            <w:r w:rsidR="001B3ADD">
              <w:t xml:space="preserve"> на честите промени в законодателството</w:t>
            </w:r>
            <w:r>
              <w:t xml:space="preserve"> е необходимо </w:t>
            </w:r>
            <w:r w:rsidR="00E37D28">
              <w:t xml:space="preserve">горепосочените планирани законодателни инициативи </w:t>
            </w:r>
            <w:r>
              <w:t xml:space="preserve">да бъдат взети предвид </w:t>
            </w:r>
            <w:r w:rsidR="00BB1CFA">
              <w:t xml:space="preserve">и да се изпълнят </w:t>
            </w:r>
            <w:r>
              <w:t>в р</w:t>
            </w:r>
            <w:r w:rsidR="009A2668">
              <w:t>амките на настоящата процедура.</w:t>
            </w:r>
            <w:r w:rsidR="001B3ADD">
              <w:t xml:space="preserve"> Подоб</w:t>
            </w:r>
            <w:r w:rsidR="00E37D28">
              <w:t>ен подход е</w:t>
            </w:r>
            <w:r w:rsidR="001B3ADD">
              <w:t xml:space="preserve"> необходим,</w:t>
            </w:r>
            <w:r w:rsidR="00E37D28">
              <w:t xml:space="preserve"> тъй като </w:t>
            </w:r>
            <w:r w:rsidR="001B3ADD">
              <w:t xml:space="preserve">основни показатели за качеството на </w:t>
            </w:r>
            <w:r w:rsidR="00E37D28">
              <w:t xml:space="preserve">правната </w:t>
            </w:r>
            <w:r w:rsidR="001B3ADD">
              <w:t xml:space="preserve">уредба са нейната стабилност и предвидимост, което изключва честите ѝ </w:t>
            </w:r>
            <w:r w:rsidR="00E37D28">
              <w:t>изменения</w:t>
            </w:r>
            <w:r w:rsidR="001B3ADD">
              <w:t xml:space="preserve">. </w:t>
            </w:r>
          </w:p>
          <w:p w:rsidR="00585E48" w:rsidRPr="00585E48" w:rsidRDefault="00585E48" w:rsidP="00585E48">
            <w:pPr>
              <w:pStyle w:val="Heading1"/>
              <w:outlineLvl w:val="0"/>
            </w:pPr>
            <w:r w:rsidRPr="00585E48">
              <w:t>Относно раздел 1 „Проблем/проблеми за решаване”</w:t>
            </w:r>
          </w:p>
          <w:p w:rsidR="00BB1CFA" w:rsidRDefault="009035C2" w:rsidP="004B70D4">
            <w:pPr>
              <w:pStyle w:val="02"/>
            </w:pPr>
            <w:r w:rsidRPr="004B70D4">
              <w:t xml:space="preserve">Препоръчваме </w:t>
            </w:r>
            <w:r w:rsidR="009A2668">
              <w:t xml:space="preserve">информацията </w:t>
            </w:r>
            <w:r w:rsidR="00E37D28">
              <w:t xml:space="preserve">от </w:t>
            </w:r>
            <w:r w:rsidR="009A2668">
              <w:t>раздел 2</w:t>
            </w:r>
            <w:r w:rsidR="00FD111F">
              <w:t xml:space="preserve"> </w:t>
            </w:r>
            <w:r w:rsidR="00E37D28">
              <w:t xml:space="preserve">относно </w:t>
            </w:r>
            <w:r w:rsidR="00FD111F">
              <w:t xml:space="preserve">установените нарушения </w:t>
            </w:r>
            <w:r w:rsidR="00E37D28">
              <w:t>при</w:t>
            </w:r>
            <w:r w:rsidR="00FD111F">
              <w:t xml:space="preserve"> натоварване на превозни средства, да </w:t>
            </w:r>
            <w:r w:rsidR="00E37D28">
              <w:t xml:space="preserve">бъде включена </w:t>
            </w:r>
            <w:r w:rsidR="00FD111F">
              <w:t>в раздел 1 при описанието на проблема.</w:t>
            </w:r>
          </w:p>
          <w:p w:rsidR="005729A2" w:rsidRDefault="005729A2" w:rsidP="005729A2">
            <w:pPr>
              <w:pStyle w:val="Heading1"/>
              <w:outlineLvl w:val="0"/>
            </w:pPr>
            <w:r w:rsidRPr="005729A2">
              <w:t>Относно раздел 2 „Цели”</w:t>
            </w:r>
          </w:p>
          <w:p w:rsidR="00266E2E" w:rsidRPr="00266E2E" w:rsidRDefault="00FA753D" w:rsidP="00266E2E">
            <w:pPr>
              <w:pStyle w:val="02"/>
            </w:pPr>
            <w:r>
              <w:t xml:space="preserve">По отношение на </w:t>
            </w:r>
            <w:r w:rsidR="00266E2E">
              <w:t xml:space="preserve">дефинираната </w:t>
            </w:r>
            <w:r w:rsidR="00266E2E" w:rsidRPr="00266E2E">
              <w:t>цел</w:t>
            </w:r>
            <w:r>
              <w:t>,</w:t>
            </w:r>
            <w:r w:rsidR="00266E2E">
              <w:t xml:space="preserve"> препоръчваме да се </w:t>
            </w:r>
            <w:r w:rsidR="00266E2E" w:rsidRPr="00266E2E">
              <w:t>посоч</w:t>
            </w:r>
            <w:r w:rsidR="00266E2E">
              <w:t xml:space="preserve">ат </w:t>
            </w:r>
            <w:r w:rsidR="00266E2E" w:rsidRPr="00266E2E">
              <w:t>обективно измер</w:t>
            </w:r>
            <w:r w:rsidR="00266E2E">
              <w:t xml:space="preserve">ими критерии за </w:t>
            </w:r>
            <w:r>
              <w:t xml:space="preserve">нейното постигане. Тези критерии следва да позволят </w:t>
            </w:r>
            <w:r w:rsidR="00266E2E" w:rsidRPr="00266E2E">
              <w:t>проследяване на постигнатите резултати</w:t>
            </w:r>
            <w:r w:rsidR="00266E2E">
              <w:t xml:space="preserve"> и </w:t>
            </w:r>
            <w:r w:rsidR="00266E2E" w:rsidRPr="00266E2E">
              <w:t>оцен</w:t>
            </w:r>
            <w:r>
              <w:t>ка на</w:t>
            </w:r>
            <w:r w:rsidR="00266E2E" w:rsidRPr="00266E2E">
              <w:t xml:space="preserve"> осъществената политика.</w:t>
            </w:r>
          </w:p>
          <w:p w:rsidR="00680D75" w:rsidRPr="00680D75" w:rsidRDefault="00CC6DE0" w:rsidP="00CC6DE0">
            <w:pPr>
              <w:pStyle w:val="Heading1"/>
              <w:outlineLvl w:val="0"/>
            </w:pPr>
            <w:r w:rsidRPr="00CC6DE0">
              <w:t xml:space="preserve">Относно раздел 4 „Варианти на действие. </w:t>
            </w:r>
            <w:r w:rsidR="00266E2E" w:rsidRPr="00E260DC">
              <w:t>Анализ на въздействията</w:t>
            </w:r>
            <w:r w:rsidRPr="00CC6DE0">
              <w:t>:”</w:t>
            </w:r>
          </w:p>
          <w:p w:rsidR="00266E2E" w:rsidRDefault="00266E2E" w:rsidP="00BB1CFA">
            <w:pPr>
              <w:pStyle w:val="02"/>
            </w:pPr>
            <w:r>
              <w:t xml:space="preserve">Предлагаме във Вариант 1 „Без действие“ </w:t>
            </w:r>
            <w:r w:rsidRPr="00266E2E">
              <w:t xml:space="preserve">да </w:t>
            </w:r>
            <w:r>
              <w:t xml:space="preserve">се опишат </w:t>
            </w:r>
            <w:r w:rsidRPr="00266E2E">
              <w:t>действащите изисквания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съгласно чл. 139 от Закон за движение на пътищата</w:t>
            </w:r>
            <w:r w:rsidR="00FA753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, според които натоварването на </w:t>
            </w:r>
            <w:r w:rsid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</w:t>
            </w:r>
            <w:r w:rsidR="00C96756" w:rsidRP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ътни</w:t>
            </w:r>
            <w:r w:rsid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те</w:t>
            </w:r>
            <w:r w:rsidR="00C96756" w:rsidRP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превозни средства</w:t>
            </w:r>
            <w:r w:rsidR="00FA753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r w:rsid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не трябва да </w:t>
            </w:r>
            <w:r w:rsidR="00C96756" w:rsidRP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надвишава</w:t>
            </w:r>
            <w:r w:rsidR="00FA753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максимално допустимата </w:t>
            </w:r>
            <w:r w:rsidR="00C96756" w:rsidRP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маса</w:t>
            </w:r>
            <w:r w:rsidR="00FA753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 В</w:t>
            </w:r>
            <w:r w:rsidRPr="00266E2E">
              <w:t xml:space="preserve">ъв Вариант 2 </w:t>
            </w:r>
            <w:r w:rsidR="00FA753D">
              <w:t xml:space="preserve">е необходимо </w:t>
            </w:r>
            <w:r w:rsidRPr="00266E2E">
              <w:t xml:space="preserve">да бъдат описани конкретните предложения за промени в </w:t>
            </w:r>
            <w:r w:rsidR="00C96756">
              <w:t>закона, включително предвидените нови санкции,</w:t>
            </w:r>
            <w:r w:rsidR="00C96756" w:rsidRPr="00C96756">
              <w:t xml:space="preserve"> съразмерни на тежестта на наруш</w:t>
            </w:r>
            <w:r w:rsidR="00C96756">
              <w:t>енията.</w:t>
            </w:r>
          </w:p>
          <w:p w:rsidR="00E260DC" w:rsidRDefault="00C96756" w:rsidP="00FA753D">
            <w:pPr>
              <w:pStyle w:val="02"/>
            </w:pPr>
            <w:r w:rsidRPr="00C96756">
              <w:t>Необходимо е да се разгледат вер</w:t>
            </w:r>
            <w:r>
              <w:t xml:space="preserve">оятните икономически, социални </w:t>
            </w:r>
            <w:r w:rsidRPr="00C96756">
              <w:t>или други специфични въздействия върху всички заинтересовани и засегнати страни.</w:t>
            </w:r>
            <w:r>
              <w:t xml:space="preserve"> Напомняме, че </w:t>
            </w:r>
            <w:r w:rsidR="00C93AA3">
              <w:t>а</w:t>
            </w:r>
            <w:r w:rsidR="00C93AA3" w:rsidRPr="00C93AA3">
              <w:t xml:space="preserve">нализът на въздействията представлява оценяването им спрямо текущото състояние в качествено, </w:t>
            </w:r>
            <w:r w:rsidR="00C93AA3" w:rsidRPr="00A410B4">
              <w:t>количествено</w:t>
            </w:r>
            <w:r w:rsidR="00C93AA3" w:rsidRPr="00C93AA3">
              <w:t xml:space="preserve"> или парично</w:t>
            </w:r>
            <w:r w:rsidR="00C93AA3">
              <w:t xml:space="preserve"> изражение. </w:t>
            </w:r>
            <w:r w:rsidR="00C93AA3" w:rsidRPr="00C93AA3">
              <w:t>Ако количествената оценка е невъзможна или не</w:t>
            </w:r>
            <w:r w:rsidR="00FA753D">
              <w:t>целесъобразна,</w:t>
            </w:r>
            <w:r w:rsidR="00C93AA3" w:rsidRPr="00C93AA3">
              <w:t xml:space="preserve"> следва да се п</w:t>
            </w:r>
            <w:r w:rsidR="00FA753D">
              <w:t>редставят мотиви за това</w:t>
            </w:r>
            <w:r w:rsidR="00C93AA3" w:rsidRPr="00C93AA3">
              <w:t>.</w:t>
            </w:r>
            <w:r w:rsidR="00C93AA3">
              <w:t xml:space="preserve"> </w:t>
            </w:r>
          </w:p>
          <w:p w:rsidR="00FA753D" w:rsidRPr="00F717E9" w:rsidRDefault="00FA753D" w:rsidP="00FA753D">
            <w:pPr>
              <w:pStyle w:val="Heading1"/>
              <w:outlineLvl w:val="0"/>
            </w:pPr>
            <w:r w:rsidRPr="00F717E9">
              <w:t>Относно извършване на последваща оценка на въздействието:</w:t>
            </w:r>
          </w:p>
          <w:p w:rsidR="00FA753D" w:rsidRPr="003306C8" w:rsidRDefault="00FA753D" w:rsidP="00FA753D">
            <w:pPr>
              <w:pStyle w:val="02"/>
            </w:pPr>
            <w:r w:rsidRPr="00F717E9">
              <w:t>За осигуряване на проверката на съотношението между формулираните цели и постигнатите резултати е необходимо в заключителните разпоредби на законопроекта да бъде посочено в какъв срок ще бъде извършена последваща оценка на въздействието на закона и кой е компетентният орган, който ще организира нейното извършване</w:t>
            </w:r>
          </w:p>
        </w:tc>
      </w:tr>
    </w:tbl>
    <w:p w:rsidR="009D62F6" w:rsidRPr="00852493" w:rsidRDefault="009D62F6" w:rsidP="004332F8">
      <w:pPr>
        <w:spacing w:before="120" w:after="120"/>
        <w:rPr>
          <w:sz w:val="2"/>
          <w:szCs w:val="2"/>
        </w:rPr>
      </w:pPr>
    </w:p>
    <w:p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02DA4" w:rsidRPr="007B3927" w:rsidTr="00FA753D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8" w:rsidRPr="007B3927" w:rsidRDefault="002D3CB0" w:rsidP="00A410B4">
            <w:pPr>
              <w:pStyle w:val="03"/>
            </w:pPr>
            <w:r w:rsidRPr="007B3927">
              <w:t>*</w:t>
            </w:r>
            <w:r w:rsidR="00B0732D" w:rsidRPr="007B3927">
              <w:t>   </w:t>
            </w:r>
            <w:r w:rsidRPr="007B3927">
              <w:t xml:space="preserve">Съгласно чл. 17 от Наредбата за обхвата и методологията за извършване на оценка на </w:t>
            </w:r>
            <w:r w:rsidRPr="00E50597">
              <w:t>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E50597">
              <w:t>ет и на неговата администрация.</w:t>
            </w:r>
          </w:p>
        </w:tc>
      </w:tr>
      <w:tr w:rsidR="000D667F" w:rsidRPr="007B3927" w:rsidTr="00FA753D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F8" w:rsidRPr="007B3927" w:rsidRDefault="000D667F" w:rsidP="00A410B4">
            <w:pPr>
              <w:pStyle w:val="03"/>
            </w:pPr>
            <w:r w:rsidRPr="007B3927">
              <w:t>**</w:t>
            </w:r>
            <w:r w:rsidR="00B0732D" w:rsidRPr="007B3927">
              <w:t>   </w:t>
            </w:r>
            <w:r w:rsidR="002C0D1B" w:rsidRPr="007B3927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7B3927">
              <w:t>.</w:t>
            </w:r>
          </w:p>
        </w:tc>
      </w:tr>
      <w:tr w:rsidR="00602DA4" w:rsidRPr="007B3927" w:rsidTr="00FA753D">
        <w:trPr>
          <w:cantSplit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8" w:rsidRDefault="002D3CB0" w:rsidP="00A410B4">
            <w:pPr>
              <w:pStyle w:val="03"/>
            </w:pPr>
            <w:r w:rsidRPr="007B3927">
              <w:t>**</w:t>
            </w:r>
            <w:r w:rsidR="000A68D9" w:rsidRPr="007B3927">
              <w:t>*</w:t>
            </w:r>
            <w:r w:rsidR="00B0732D" w:rsidRPr="007B3927">
              <w:t>   </w:t>
            </w:r>
            <w:r w:rsidRPr="007B3927">
              <w:t xml:space="preserve">На основание чл. 30б, ал. 4 от </w:t>
            </w:r>
            <w:r w:rsidRPr="00C71C35">
              <w:t>Устройствения</w:t>
            </w:r>
            <w:r w:rsidRPr="007B3927">
              <w:t xml:space="preserve">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:rsidR="007F2E32" w:rsidRPr="007B3927" w:rsidRDefault="007F2E32" w:rsidP="00A410B4">
            <w:pPr>
              <w:pStyle w:val="03"/>
            </w:pPr>
            <w:r w:rsidRPr="007B3927">
              <w:t xml:space="preserve">****   На основание чл. 85, ал. 1 от Устройствения правилник на Министерския съвет и на неговата администрация е </w:t>
            </w:r>
            <w:r w:rsidRPr="00C71C35">
              <w:t>необходимо</w:t>
            </w:r>
            <w:r w:rsidRPr="007B3927">
              <w:t xml:space="preserve">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:rsidTr="00A46D8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7" w:rsidRPr="00BA3467" w:rsidRDefault="00BB1CFA" w:rsidP="00BB1CFA">
            <w:pPr>
              <w:spacing w:before="120" w:after="20"/>
              <w:ind w:right="-646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И. Д. </w:t>
            </w:r>
            <w:r w:rsidR="00BA3467" w:rsidRPr="00BA3467">
              <w:rPr>
                <w:rFonts w:eastAsia="Times New Roman"/>
                <w:b/>
              </w:rPr>
              <w:t xml:space="preserve">ДИРЕКТОР НА ДИРЕКЦИЯ </w:t>
            </w:r>
          </w:p>
          <w:p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„</w:t>
            </w:r>
            <w:r w:rsidR="00BB1CFA">
              <w:rPr>
                <w:rFonts w:eastAsia="Times New Roman"/>
                <w:b/>
              </w:rPr>
              <w:t xml:space="preserve">КООРДИНАЦИЯ И </w:t>
            </w:r>
            <w:r w:rsidRPr="00BA3467">
              <w:rPr>
                <w:rFonts w:eastAsia="Times New Roman"/>
                <w:b/>
              </w:rPr>
              <w:t>МОДЕРНИЗАЦИЯ НА АДМИНИСТРАЦИЯТА“ В</w:t>
            </w:r>
          </w:p>
          <w:p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АДМИНИСТРАЦИЯТА НА МИНИСТЕРСКИЯ СЪВЕТ</w:t>
            </w:r>
          </w:p>
          <w:p w:rsidR="00BA3467" w:rsidRPr="00BA3467" w:rsidRDefault="00D94C47" w:rsidP="00BA3467">
            <w:pPr>
              <w:spacing w:line="240" w:lineRule="auto"/>
              <w:ind w:left="6237"/>
              <w:jc w:val="center"/>
              <w:rPr>
                <w:rFonts w:eastAsia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/>
                <w:szCs w:val="20"/>
                <w:highlight w:val="white"/>
                <w:lang w:eastAsia="bg-BG"/>
              </w:rPr>
              <w:pict w14:anchorId="31B25204">
                <v:shape id="_x0000_i1026" type="#_x0000_t75" alt="Microsoft Office Signature Line..." style="width:156.45pt;height:51.6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B70BF4" w:rsidRPr="00D72DE3" w:rsidRDefault="007F2E32" w:rsidP="00BB1CFA">
            <w:pPr>
              <w:spacing w:before="120" w:after="120" w:line="240" w:lineRule="auto"/>
              <w:ind w:left="6237" w:hanging="669"/>
              <w:jc w:val="center"/>
              <w:rPr>
                <w:b/>
              </w:rPr>
            </w:pPr>
            <w:r>
              <w:rPr>
                <w:b/>
              </w:rPr>
              <w:t>ИСКРЕН ИВАНОВ</w:t>
            </w:r>
          </w:p>
        </w:tc>
      </w:tr>
    </w:tbl>
    <w:p w:rsidR="00602DA4" w:rsidRPr="00CD3A5D" w:rsidRDefault="00602DA4" w:rsidP="00852493"/>
    <w:sectPr w:rsidR="00602DA4" w:rsidRPr="00CD3A5D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AF" w:rsidRDefault="00B04AAF" w:rsidP="00C20834">
      <w:r>
        <w:separator/>
      </w:r>
    </w:p>
    <w:p w:rsidR="00B04AAF" w:rsidRDefault="00B04AAF" w:rsidP="00C20834"/>
  </w:endnote>
  <w:endnote w:type="continuationSeparator" w:id="0">
    <w:p w:rsidR="00B04AAF" w:rsidRDefault="00B04AAF" w:rsidP="00C20834">
      <w:r>
        <w:continuationSeparator/>
      </w:r>
    </w:p>
    <w:p w:rsidR="00B04AAF" w:rsidRDefault="00B04AAF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:rsidR="00ED3D62" w:rsidRPr="00CD3A5D" w:rsidRDefault="00CD3A5D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D94C47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D94C47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AF" w:rsidRDefault="00B04AAF" w:rsidP="00C20834">
      <w:r>
        <w:separator/>
      </w:r>
    </w:p>
    <w:p w:rsidR="00B04AAF" w:rsidRDefault="00B04AAF" w:rsidP="00C20834"/>
  </w:footnote>
  <w:footnote w:type="continuationSeparator" w:id="0">
    <w:p w:rsidR="00B04AAF" w:rsidRDefault="00B04AAF" w:rsidP="00C20834">
      <w:r>
        <w:continuationSeparator/>
      </w:r>
    </w:p>
    <w:p w:rsidR="00B04AAF" w:rsidRDefault="00B04AAF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19DE103A"/>
    <w:multiLevelType w:val="hybridMultilevel"/>
    <w:tmpl w:val="6AE6737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" w15:restartNumberingAfterBreak="0">
    <w:nsid w:val="29DA58D5"/>
    <w:multiLevelType w:val="hybridMultilevel"/>
    <w:tmpl w:val="327AB78C"/>
    <w:lvl w:ilvl="0" w:tplc="0402000B">
      <w:start w:val="1"/>
      <w:numFmt w:val="bullet"/>
      <w:lvlText w:val=""/>
      <w:lvlJc w:val="left"/>
      <w:pPr>
        <w:ind w:left="123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5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7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8" w15:restartNumberingAfterBreak="0">
    <w:nsid w:val="531F20E4"/>
    <w:multiLevelType w:val="hybridMultilevel"/>
    <w:tmpl w:val="29C6D9F4"/>
    <w:lvl w:ilvl="0" w:tplc="BA5C0D64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9"/>
  </w:num>
  <w:num w:numId="2">
    <w:abstractNumId w:val="2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1017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7016F"/>
    <w:rsid w:val="000738B9"/>
    <w:rsid w:val="00077667"/>
    <w:rsid w:val="000851AE"/>
    <w:rsid w:val="0008786A"/>
    <w:rsid w:val="000879ED"/>
    <w:rsid w:val="00087D50"/>
    <w:rsid w:val="00092193"/>
    <w:rsid w:val="00094215"/>
    <w:rsid w:val="000A0715"/>
    <w:rsid w:val="000A68D9"/>
    <w:rsid w:val="000B1B75"/>
    <w:rsid w:val="000B1C3B"/>
    <w:rsid w:val="000C0A9E"/>
    <w:rsid w:val="000D206E"/>
    <w:rsid w:val="000D667F"/>
    <w:rsid w:val="000E0114"/>
    <w:rsid w:val="000F04B2"/>
    <w:rsid w:val="000F3496"/>
    <w:rsid w:val="00100231"/>
    <w:rsid w:val="001020BF"/>
    <w:rsid w:val="001111D5"/>
    <w:rsid w:val="00113560"/>
    <w:rsid w:val="0011366C"/>
    <w:rsid w:val="00123810"/>
    <w:rsid w:val="00126555"/>
    <w:rsid w:val="0013155E"/>
    <w:rsid w:val="00133BAE"/>
    <w:rsid w:val="001413BF"/>
    <w:rsid w:val="0014415F"/>
    <w:rsid w:val="00152F23"/>
    <w:rsid w:val="00164E8F"/>
    <w:rsid w:val="00166824"/>
    <w:rsid w:val="00167E4D"/>
    <w:rsid w:val="00182180"/>
    <w:rsid w:val="00192D9A"/>
    <w:rsid w:val="001A7FBE"/>
    <w:rsid w:val="001B2BD0"/>
    <w:rsid w:val="001B3ADD"/>
    <w:rsid w:val="001B50A2"/>
    <w:rsid w:val="001C1321"/>
    <w:rsid w:val="001C7BDE"/>
    <w:rsid w:val="001D5327"/>
    <w:rsid w:val="001D7F92"/>
    <w:rsid w:val="001E1353"/>
    <w:rsid w:val="001F0FAE"/>
    <w:rsid w:val="001F45EB"/>
    <w:rsid w:val="001F6DD7"/>
    <w:rsid w:val="00204910"/>
    <w:rsid w:val="00204E26"/>
    <w:rsid w:val="00204F7B"/>
    <w:rsid w:val="00205D16"/>
    <w:rsid w:val="002061BC"/>
    <w:rsid w:val="00213E67"/>
    <w:rsid w:val="002211C1"/>
    <w:rsid w:val="002261F7"/>
    <w:rsid w:val="0023124A"/>
    <w:rsid w:val="00247168"/>
    <w:rsid w:val="0025056F"/>
    <w:rsid w:val="00262067"/>
    <w:rsid w:val="0026367B"/>
    <w:rsid w:val="00263775"/>
    <w:rsid w:val="00266613"/>
    <w:rsid w:val="00266E2E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918DD"/>
    <w:rsid w:val="00292933"/>
    <w:rsid w:val="00294469"/>
    <w:rsid w:val="002A2E3A"/>
    <w:rsid w:val="002A5C98"/>
    <w:rsid w:val="002A7C7A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C78A4"/>
    <w:rsid w:val="002D3CB0"/>
    <w:rsid w:val="002D4F4A"/>
    <w:rsid w:val="002E73BD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61523"/>
    <w:rsid w:val="0036412B"/>
    <w:rsid w:val="00364B29"/>
    <w:rsid w:val="00373498"/>
    <w:rsid w:val="003766E7"/>
    <w:rsid w:val="00380C9B"/>
    <w:rsid w:val="003839C5"/>
    <w:rsid w:val="00392592"/>
    <w:rsid w:val="00394AA9"/>
    <w:rsid w:val="00396719"/>
    <w:rsid w:val="003A4582"/>
    <w:rsid w:val="003A4985"/>
    <w:rsid w:val="003B5590"/>
    <w:rsid w:val="003C1E9E"/>
    <w:rsid w:val="003C621B"/>
    <w:rsid w:val="003D454B"/>
    <w:rsid w:val="003D78A7"/>
    <w:rsid w:val="003E2B6F"/>
    <w:rsid w:val="003E70D2"/>
    <w:rsid w:val="003F0592"/>
    <w:rsid w:val="003F2DD9"/>
    <w:rsid w:val="003F6C94"/>
    <w:rsid w:val="0040060D"/>
    <w:rsid w:val="00400C35"/>
    <w:rsid w:val="00403511"/>
    <w:rsid w:val="00403E1D"/>
    <w:rsid w:val="00421454"/>
    <w:rsid w:val="004250AE"/>
    <w:rsid w:val="00431CC4"/>
    <w:rsid w:val="004332F8"/>
    <w:rsid w:val="004352AE"/>
    <w:rsid w:val="0043548B"/>
    <w:rsid w:val="004439BE"/>
    <w:rsid w:val="00445CE4"/>
    <w:rsid w:val="004568A7"/>
    <w:rsid w:val="0046157D"/>
    <w:rsid w:val="00465CF9"/>
    <w:rsid w:val="00466FA7"/>
    <w:rsid w:val="004924AB"/>
    <w:rsid w:val="004B1758"/>
    <w:rsid w:val="004B70D4"/>
    <w:rsid w:val="004C1253"/>
    <w:rsid w:val="004C6250"/>
    <w:rsid w:val="004C6C07"/>
    <w:rsid w:val="004C7E56"/>
    <w:rsid w:val="004E2349"/>
    <w:rsid w:val="004F12EC"/>
    <w:rsid w:val="0050294F"/>
    <w:rsid w:val="0050360A"/>
    <w:rsid w:val="00521568"/>
    <w:rsid w:val="00531912"/>
    <w:rsid w:val="005374FD"/>
    <w:rsid w:val="0054028C"/>
    <w:rsid w:val="00541402"/>
    <w:rsid w:val="0055005B"/>
    <w:rsid w:val="00551C3A"/>
    <w:rsid w:val="00560E9D"/>
    <w:rsid w:val="00562FF2"/>
    <w:rsid w:val="005717CC"/>
    <w:rsid w:val="00571839"/>
    <w:rsid w:val="005729A2"/>
    <w:rsid w:val="00581534"/>
    <w:rsid w:val="00581898"/>
    <w:rsid w:val="00581C60"/>
    <w:rsid w:val="00582AB5"/>
    <w:rsid w:val="00585E48"/>
    <w:rsid w:val="005A3BC0"/>
    <w:rsid w:val="005B11DD"/>
    <w:rsid w:val="005B4BCB"/>
    <w:rsid w:val="005C0770"/>
    <w:rsid w:val="005C7E7D"/>
    <w:rsid w:val="005D3149"/>
    <w:rsid w:val="005D474C"/>
    <w:rsid w:val="005F13E3"/>
    <w:rsid w:val="005F2242"/>
    <w:rsid w:val="005F5503"/>
    <w:rsid w:val="005F5FAC"/>
    <w:rsid w:val="005F614B"/>
    <w:rsid w:val="005F724F"/>
    <w:rsid w:val="00602D60"/>
    <w:rsid w:val="00602DA4"/>
    <w:rsid w:val="00627303"/>
    <w:rsid w:val="0063533F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A248F"/>
    <w:rsid w:val="006B1131"/>
    <w:rsid w:val="006B49B5"/>
    <w:rsid w:val="006B5443"/>
    <w:rsid w:val="006B5D0C"/>
    <w:rsid w:val="006B6BAF"/>
    <w:rsid w:val="006C05A6"/>
    <w:rsid w:val="006C1E5E"/>
    <w:rsid w:val="006D0EFB"/>
    <w:rsid w:val="006D4637"/>
    <w:rsid w:val="006D604D"/>
    <w:rsid w:val="0070040A"/>
    <w:rsid w:val="00704506"/>
    <w:rsid w:val="0070623B"/>
    <w:rsid w:val="00707B5A"/>
    <w:rsid w:val="0071466A"/>
    <w:rsid w:val="00726182"/>
    <w:rsid w:val="00726812"/>
    <w:rsid w:val="007438BC"/>
    <w:rsid w:val="00745137"/>
    <w:rsid w:val="007478F6"/>
    <w:rsid w:val="00762871"/>
    <w:rsid w:val="00770533"/>
    <w:rsid w:val="0077540B"/>
    <w:rsid w:val="00776502"/>
    <w:rsid w:val="00793836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9E1"/>
    <w:rsid w:val="007E35BA"/>
    <w:rsid w:val="007E5C84"/>
    <w:rsid w:val="007F2E32"/>
    <w:rsid w:val="007F3EA9"/>
    <w:rsid w:val="008060B7"/>
    <w:rsid w:val="00807896"/>
    <w:rsid w:val="00816E23"/>
    <w:rsid w:val="00820A9D"/>
    <w:rsid w:val="00823916"/>
    <w:rsid w:val="00826731"/>
    <w:rsid w:val="0083361E"/>
    <w:rsid w:val="00834B55"/>
    <w:rsid w:val="00840B3A"/>
    <w:rsid w:val="008428A0"/>
    <w:rsid w:val="00852493"/>
    <w:rsid w:val="00852EF9"/>
    <w:rsid w:val="0085378E"/>
    <w:rsid w:val="008571BE"/>
    <w:rsid w:val="00861841"/>
    <w:rsid w:val="0087124C"/>
    <w:rsid w:val="0088051F"/>
    <w:rsid w:val="00882741"/>
    <w:rsid w:val="008841D5"/>
    <w:rsid w:val="008863CA"/>
    <w:rsid w:val="0089360B"/>
    <w:rsid w:val="00894A5E"/>
    <w:rsid w:val="00896A1E"/>
    <w:rsid w:val="008A54D9"/>
    <w:rsid w:val="008A6084"/>
    <w:rsid w:val="008A707A"/>
    <w:rsid w:val="008B018A"/>
    <w:rsid w:val="008C02A3"/>
    <w:rsid w:val="008C60A6"/>
    <w:rsid w:val="008D4790"/>
    <w:rsid w:val="008E025F"/>
    <w:rsid w:val="008E6FA2"/>
    <w:rsid w:val="008F02C8"/>
    <w:rsid w:val="008F2C2D"/>
    <w:rsid w:val="008F3DB6"/>
    <w:rsid w:val="008F505D"/>
    <w:rsid w:val="0090271D"/>
    <w:rsid w:val="0090353E"/>
    <w:rsid w:val="009035C2"/>
    <w:rsid w:val="00907A13"/>
    <w:rsid w:val="00911779"/>
    <w:rsid w:val="0091684D"/>
    <w:rsid w:val="00916898"/>
    <w:rsid w:val="0092042D"/>
    <w:rsid w:val="00925322"/>
    <w:rsid w:val="00932950"/>
    <w:rsid w:val="00940B4E"/>
    <w:rsid w:val="009441A1"/>
    <w:rsid w:val="00952F1F"/>
    <w:rsid w:val="009704E9"/>
    <w:rsid w:val="009726A6"/>
    <w:rsid w:val="00973BD9"/>
    <w:rsid w:val="00977C2F"/>
    <w:rsid w:val="009810DF"/>
    <w:rsid w:val="00981CBD"/>
    <w:rsid w:val="00985C4B"/>
    <w:rsid w:val="009978BB"/>
    <w:rsid w:val="009A2668"/>
    <w:rsid w:val="009B0AD1"/>
    <w:rsid w:val="009C4F1A"/>
    <w:rsid w:val="009C52C0"/>
    <w:rsid w:val="009D62F6"/>
    <w:rsid w:val="009E2316"/>
    <w:rsid w:val="009E28B3"/>
    <w:rsid w:val="009E6840"/>
    <w:rsid w:val="009F0FB8"/>
    <w:rsid w:val="009F5F88"/>
    <w:rsid w:val="00A0662C"/>
    <w:rsid w:val="00A07BE3"/>
    <w:rsid w:val="00A15BEC"/>
    <w:rsid w:val="00A32F4C"/>
    <w:rsid w:val="00A33936"/>
    <w:rsid w:val="00A410B4"/>
    <w:rsid w:val="00A424FE"/>
    <w:rsid w:val="00A46D87"/>
    <w:rsid w:val="00A73632"/>
    <w:rsid w:val="00A75F5C"/>
    <w:rsid w:val="00A76AA8"/>
    <w:rsid w:val="00A86130"/>
    <w:rsid w:val="00A86B07"/>
    <w:rsid w:val="00A972FD"/>
    <w:rsid w:val="00AA0476"/>
    <w:rsid w:val="00AA3C51"/>
    <w:rsid w:val="00AB5D24"/>
    <w:rsid w:val="00AC4FA4"/>
    <w:rsid w:val="00AC5008"/>
    <w:rsid w:val="00AC6248"/>
    <w:rsid w:val="00AD340F"/>
    <w:rsid w:val="00AD4774"/>
    <w:rsid w:val="00AE72FE"/>
    <w:rsid w:val="00AF2D1F"/>
    <w:rsid w:val="00AF4FAD"/>
    <w:rsid w:val="00B02272"/>
    <w:rsid w:val="00B026C0"/>
    <w:rsid w:val="00B04AAF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353F"/>
    <w:rsid w:val="00B60D77"/>
    <w:rsid w:val="00B66DB3"/>
    <w:rsid w:val="00B70BF4"/>
    <w:rsid w:val="00B7256C"/>
    <w:rsid w:val="00B73D5D"/>
    <w:rsid w:val="00B80FFC"/>
    <w:rsid w:val="00B925F8"/>
    <w:rsid w:val="00B953FF"/>
    <w:rsid w:val="00BA1FC3"/>
    <w:rsid w:val="00BA3467"/>
    <w:rsid w:val="00BA5207"/>
    <w:rsid w:val="00BA6FB2"/>
    <w:rsid w:val="00BA75F2"/>
    <w:rsid w:val="00BB1CFA"/>
    <w:rsid w:val="00BB2188"/>
    <w:rsid w:val="00BC7450"/>
    <w:rsid w:val="00BD3124"/>
    <w:rsid w:val="00BD3359"/>
    <w:rsid w:val="00BD6D12"/>
    <w:rsid w:val="00BD7A64"/>
    <w:rsid w:val="00BE0061"/>
    <w:rsid w:val="00BF71D5"/>
    <w:rsid w:val="00C008E9"/>
    <w:rsid w:val="00C04C60"/>
    <w:rsid w:val="00C07559"/>
    <w:rsid w:val="00C109ED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368A"/>
    <w:rsid w:val="00C364CB"/>
    <w:rsid w:val="00C37346"/>
    <w:rsid w:val="00C405F9"/>
    <w:rsid w:val="00C412B4"/>
    <w:rsid w:val="00C4215E"/>
    <w:rsid w:val="00C45E18"/>
    <w:rsid w:val="00C462DB"/>
    <w:rsid w:val="00C50797"/>
    <w:rsid w:val="00C52DF4"/>
    <w:rsid w:val="00C56E4D"/>
    <w:rsid w:val="00C6619B"/>
    <w:rsid w:val="00C71C35"/>
    <w:rsid w:val="00C8486B"/>
    <w:rsid w:val="00C8513A"/>
    <w:rsid w:val="00C85426"/>
    <w:rsid w:val="00C85C2F"/>
    <w:rsid w:val="00C92124"/>
    <w:rsid w:val="00C93AA3"/>
    <w:rsid w:val="00C94271"/>
    <w:rsid w:val="00C96756"/>
    <w:rsid w:val="00CA1C14"/>
    <w:rsid w:val="00CA3B28"/>
    <w:rsid w:val="00CA3FF4"/>
    <w:rsid w:val="00CA5AB7"/>
    <w:rsid w:val="00CA5C7F"/>
    <w:rsid w:val="00CA5EB8"/>
    <w:rsid w:val="00CB1205"/>
    <w:rsid w:val="00CB4EB5"/>
    <w:rsid w:val="00CB7514"/>
    <w:rsid w:val="00CC0870"/>
    <w:rsid w:val="00CC19BE"/>
    <w:rsid w:val="00CC3112"/>
    <w:rsid w:val="00CC6DE0"/>
    <w:rsid w:val="00CC6EFA"/>
    <w:rsid w:val="00CD3193"/>
    <w:rsid w:val="00CD332B"/>
    <w:rsid w:val="00CD3A5D"/>
    <w:rsid w:val="00CE1738"/>
    <w:rsid w:val="00CE2DC3"/>
    <w:rsid w:val="00CF3F62"/>
    <w:rsid w:val="00CF635B"/>
    <w:rsid w:val="00CF7DF7"/>
    <w:rsid w:val="00D04285"/>
    <w:rsid w:val="00D051BE"/>
    <w:rsid w:val="00D05CDC"/>
    <w:rsid w:val="00D14056"/>
    <w:rsid w:val="00D201CC"/>
    <w:rsid w:val="00D229F9"/>
    <w:rsid w:val="00D356EB"/>
    <w:rsid w:val="00D35E78"/>
    <w:rsid w:val="00D36F48"/>
    <w:rsid w:val="00D4057C"/>
    <w:rsid w:val="00D43F35"/>
    <w:rsid w:val="00D43F47"/>
    <w:rsid w:val="00D4506B"/>
    <w:rsid w:val="00D46660"/>
    <w:rsid w:val="00D50DE1"/>
    <w:rsid w:val="00D71609"/>
    <w:rsid w:val="00D72DE3"/>
    <w:rsid w:val="00D82CBF"/>
    <w:rsid w:val="00D91E34"/>
    <w:rsid w:val="00D94C47"/>
    <w:rsid w:val="00DA0142"/>
    <w:rsid w:val="00DA5071"/>
    <w:rsid w:val="00DA77A7"/>
    <w:rsid w:val="00DB2513"/>
    <w:rsid w:val="00DB4204"/>
    <w:rsid w:val="00DB5262"/>
    <w:rsid w:val="00DC47E2"/>
    <w:rsid w:val="00DC7865"/>
    <w:rsid w:val="00DE00B0"/>
    <w:rsid w:val="00DE1358"/>
    <w:rsid w:val="00DE2694"/>
    <w:rsid w:val="00DE33AD"/>
    <w:rsid w:val="00DE7A3D"/>
    <w:rsid w:val="00DF2E79"/>
    <w:rsid w:val="00E01303"/>
    <w:rsid w:val="00E04136"/>
    <w:rsid w:val="00E12073"/>
    <w:rsid w:val="00E1478D"/>
    <w:rsid w:val="00E14879"/>
    <w:rsid w:val="00E217F8"/>
    <w:rsid w:val="00E260DC"/>
    <w:rsid w:val="00E3229E"/>
    <w:rsid w:val="00E374A5"/>
    <w:rsid w:val="00E37D28"/>
    <w:rsid w:val="00E436A0"/>
    <w:rsid w:val="00E457CA"/>
    <w:rsid w:val="00E50597"/>
    <w:rsid w:val="00E50E7E"/>
    <w:rsid w:val="00E5597C"/>
    <w:rsid w:val="00E5663E"/>
    <w:rsid w:val="00E57CBF"/>
    <w:rsid w:val="00E60D38"/>
    <w:rsid w:val="00E6231F"/>
    <w:rsid w:val="00E63448"/>
    <w:rsid w:val="00E80FDC"/>
    <w:rsid w:val="00E86AAE"/>
    <w:rsid w:val="00E87992"/>
    <w:rsid w:val="00EA6D4B"/>
    <w:rsid w:val="00EB2A2F"/>
    <w:rsid w:val="00EB342F"/>
    <w:rsid w:val="00EB7D4C"/>
    <w:rsid w:val="00ED0A3E"/>
    <w:rsid w:val="00ED3744"/>
    <w:rsid w:val="00ED3D62"/>
    <w:rsid w:val="00EE2F6D"/>
    <w:rsid w:val="00F02D89"/>
    <w:rsid w:val="00F11186"/>
    <w:rsid w:val="00F14473"/>
    <w:rsid w:val="00F14937"/>
    <w:rsid w:val="00F15F83"/>
    <w:rsid w:val="00F22220"/>
    <w:rsid w:val="00F3067F"/>
    <w:rsid w:val="00F325D7"/>
    <w:rsid w:val="00F32612"/>
    <w:rsid w:val="00F4388F"/>
    <w:rsid w:val="00F441E8"/>
    <w:rsid w:val="00F44709"/>
    <w:rsid w:val="00F56413"/>
    <w:rsid w:val="00F568FC"/>
    <w:rsid w:val="00F56ED2"/>
    <w:rsid w:val="00F572BA"/>
    <w:rsid w:val="00F61061"/>
    <w:rsid w:val="00F653B2"/>
    <w:rsid w:val="00F65ACC"/>
    <w:rsid w:val="00F721B0"/>
    <w:rsid w:val="00F75B2A"/>
    <w:rsid w:val="00F8701F"/>
    <w:rsid w:val="00F91E35"/>
    <w:rsid w:val="00FA3E67"/>
    <w:rsid w:val="00FA7496"/>
    <w:rsid w:val="00FA753D"/>
    <w:rsid w:val="00FB1F1C"/>
    <w:rsid w:val="00FD111F"/>
    <w:rsid w:val="00FD6550"/>
    <w:rsid w:val="00FD738E"/>
    <w:rsid w:val="00FE2043"/>
    <w:rsid w:val="00FE669E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rategy.bg/Publications/View.aspx?lang=bg-BG&amp;categoryId=&amp;Id=368&amp;y=&amp;m=&amp;d=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51D1"/>
    <w:rsid w:val="000E292A"/>
    <w:rsid w:val="00166278"/>
    <w:rsid w:val="001C128A"/>
    <w:rsid w:val="0022129E"/>
    <w:rsid w:val="002342C2"/>
    <w:rsid w:val="00257D83"/>
    <w:rsid w:val="00272C94"/>
    <w:rsid w:val="002B6C5A"/>
    <w:rsid w:val="002C47C6"/>
    <w:rsid w:val="002D09ED"/>
    <w:rsid w:val="00315C0A"/>
    <w:rsid w:val="003178A8"/>
    <w:rsid w:val="00335A40"/>
    <w:rsid w:val="0035473A"/>
    <w:rsid w:val="003701A8"/>
    <w:rsid w:val="003955CB"/>
    <w:rsid w:val="003D1862"/>
    <w:rsid w:val="003F4474"/>
    <w:rsid w:val="00414F91"/>
    <w:rsid w:val="00457552"/>
    <w:rsid w:val="00476E9F"/>
    <w:rsid w:val="00493010"/>
    <w:rsid w:val="004A5DBA"/>
    <w:rsid w:val="00540A34"/>
    <w:rsid w:val="0054676C"/>
    <w:rsid w:val="00596EEF"/>
    <w:rsid w:val="00597C2F"/>
    <w:rsid w:val="00627929"/>
    <w:rsid w:val="006475E7"/>
    <w:rsid w:val="00672054"/>
    <w:rsid w:val="00677F50"/>
    <w:rsid w:val="006F330C"/>
    <w:rsid w:val="00725B05"/>
    <w:rsid w:val="00792215"/>
    <w:rsid w:val="007D644C"/>
    <w:rsid w:val="008D68C4"/>
    <w:rsid w:val="00935050"/>
    <w:rsid w:val="0094156A"/>
    <w:rsid w:val="009573A6"/>
    <w:rsid w:val="00963026"/>
    <w:rsid w:val="009C34EF"/>
    <w:rsid w:val="009C6892"/>
    <w:rsid w:val="00A55B95"/>
    <w:rsid w:val="00A8463E"/>
    <w:rsid w:val="00B30464"/>
    <w:rsid w:val="00B44BA6"/>
    <w:rsid w:val="00BA708C"/>
    <w:rsid w:val="00BC39F1"/>
    <w:rsid w:val="00C34C98"/>
    <w:rsid w:val="00C516BF"/>
    <w:rsid w:val="00C7487D"/>
    <w:rsid w:val="00C769A9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5751A"/>
    <w:rsid w:val="00FB22D0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A9E6-53B6-4E9C-9019-74D7E3DB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Biser Kirilov Petrov</cp:lastModifiedBy>
  <cp:revision>2</cp:revision>
  <cp:lastPrinted>2019-05-16T09:20:00Z</cp:lastPrinted>
  <dcterms:created xsi:type="dcterms:W3CDTF">2025-06-09T12:23:00Z</dcterms:created>
  <dcterms:modified xsi:type="dcterms:W3CDTF">2025-06-09T12:23:00Z</dcterms:modified>
</cp:coreProperties>
</file>