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D42" w:rsidRPr="00A72DF2" w:rsidRDefault="00CB0D42" w:rsidP="00B46BF3">
      <w:pPr>
        <w:pStyle w:val="Default"/>
        <w:ind w:firstLine="720"/>
        <w:jc w:val="right"/>
        <w:rPr>
          <w:rFonts w:eastAsia="Times New Roman"/>
          <w:b/>
          <w:bCs/>
          <w:color w:val="auto"/>
          <w:lang w:eastAsia="bg-BG"/>
          <w14:ligatures w14:val="none"/>
        </w:rPr>
      </w:pPr>
    </w:p>
    <w:p w:rsidR="00EA6C52" w:rsidRPr="005A60FC" w:rsidRDefault="00EA6C52" w:rsidP="00B46BF3">
      <w:pPr>
        <w:pStyle w:val="Default"/>
        <w:ind w:firstLine="720"/>
        <w:jc w:val="right"/>
        <w:rPr>
          <w:rFonts w:eastAsia="Times New Roman"/>
          <w:b/>
          <w:bCs/>
          <w:color w:val="auto"/>
          <w:lang w:eastAsia="bg-BG"/>
          <w14:ligatures w14:val="none"/>
        </w:rPr>
      </w:pPr>
      <w:r w:rsidRPr="008B3405">
        <w:rPr>
          <w:rFonts w:eastAsia="Times New Roman"/>
          <w:b/>
          <w:bCs/>
          <w:color w:val="auto"/>
          <w:lang w:eastAsia="bg-BG"/>
          <w14:ligatures w14:val="none"/>
        </w:rPr>
        <w:tab/>
      </w:r>
      <w:r w:rsidRPr="008B3405">
        <w:rPr>
          <w:rFonts w:eastAsia="Times New Roman"/>
          <w:b/>
          <w:bCs/>
          <w:color w:val="auto"/>
          <w:lang w:eastAsia="bg-BG"/>
          <w14:ligatures w14:val="none"/>
        </w:rPr>
        <w:tab/>
      </w:r>
      <w:r w:rsidRPr="008B3405">
        <w:rPr>
          <w:rFonts w:eastAsia="Times New Roman"/>
          <w:b/>
          <w:bCs/>
          <w:color w:val="auto"/>
          <w:lang w:eastAsia="bg-BG"/>
          <w14:ligatures w14:val="none"/>
        </w:rPr>
        <w:tab/>
      </w:r>
      <w:r w:rsidRPr="008B3405">
        <w:rPr>
          <w:rFonts w:eastAsia="Times New Roman"/>
          <w:b/>
          <w:bCs/>
          <w:color w:val="auto"/>
          <w:lang w:eastAsia="bg-BG"/>
          <w14:ligatures w14:val="none"/>
        </w:rPr>
        <w:tab/>
      </w:r>
      <w:r w:rsidRPr="008B3405">
        <w:rPr>
          <w:rFonts w:eastAsia="Times New Roman"/>
          <w:b/>
          <w:bCs/>
          <w:color w:val="auto"/>
          <w:lang w:eastAsia="bg-BG"/>
          <w14:ligatures w14:val="none"/>
        </w:rPr>
        <w:tab/>
      </w:r>
      <w:r w:rsidRPr="008B3405">
        <w:rPr>
          <w:rFonts w:eastAsia="Times New Roman"/>
          <w:b/>
          <w:bCs/>
          <w:color w:val="auto"/>
          <w:lang w:eastAsia="bg-BG"/>
          <w14:ligatures w14:val="none"/>
        </w:rPr>
        <w:tab/>
      </w:r>
      <w:r w:rsidRPr="008B3405">
        <w:rPr>
          <w:rFonts w:eastAsia="Times New Roman"/>
          <w:b/>
          <w:bCs/>
          <w:color w:val="auto"/>
          <w:lang w:eastAsia="bg-BG"/>
          <w14:ligatures w14:val="none"/>
        </w:rPr>
        <w:tab/>
      </w:r>
      <w:r w:rsidRPr="008B3405">
        <w:rPr>
          <w:rFonts w:eastAsia="Times New Roman"/>
          <w:b/>
          <w:bCs/>
          <w:color w:val="auto"/>
          <w:lang w:eastAsia="bg-BG"/>
          <w14:ligatures w14:val="none"/>
        </w:rPr>
        <w:tab/>
      </w:r>
      <w:r w:rsidRPr="008B3405">
        <w:rPr>
          <w:rFonts w:eastAsia="Times New Roman"/>
          <w:b/>
          <w:bCs/>
          <w:color w:val="auto"/>
          <w:lang w:eastAsia="bg-BG"/>
          <w14:ligatures w14:val="none"/>
        </w:rPr>
        <w:tab/>
      </w:r>
      <w:r w:rsidR="00573CA0" w:rsidRPr="005A60FC">
        <w:rPr>
          <w:rFonts w:eastAsia="Times New Roman"/>
          <w:b/>
          <w:bCs/>
          <w:color w:val="auto"/>
          <w:lang w:eastAsia="bg-BG"/>
          <w14:ligatures w14:val="none"/>
        </w:rPr>
        <w:t>Проект!</w:t>
      </w:r>
    </w:p>
    <w:p w:rsidR="00573CA0" w:rsidRPr="005A60FC" w:rsidRDefault="00573CA0" w:rsidP="00B46BF3">
      <w:pPr>
        <w:pStyle w:val="Default"/>
        <w:ind w:firstLine="720"/>
        <w:jc w:val="both"/>
        <w:rPr>
          <w:rFonts w:eastAsia="Times New Roman"/>
          <w:b/>
          <w:bCs/>
          <w:color w:val="auto"/>
          <w:lang w:eastAsia="bg-BG"/>
          <w14:ligatures w14:val="none"/>
        </w:rPr>
      </w:pPr>
    </w:p>
    <w:p w:rsidR="00801E52" w:rsidRPr="005A60FC" w:rsidRDefault="00A0473D" w:rsidP="00B46BF3">
      <w:pPr>
        <w:pStyle w:val="Default"/>
        <w:ind w:right="-93"/>
        <w:jc w:val="center"/>
        <w:rPr>
          <w:b/>
          <w:lang w:eastAsia="bg-BG"/>
        </w:rPr>
      </w:pPr>
      <w:r w:rsidRPr="005A60FC">
        <w:rPr>
          <w:rFonts w:eastAsia="Times New Roman"/>
          <w:b/>
          <w:bCs/>
          <w:color w:val="auto"/>
          <w:lang w:eastAsia="bg-BG"/>
          <w14:ligatures w14:val="none"/>
        </w:rPr>
        <w:t>Н</w:t>
      </w:r>
      <w:r w:rsidR="005B024E" w:rsidRPr="005A60FC">
        <w:rPr>
          <w:rFonts w:eastAsia="Times New Roman"/>
          <w:b/>
          <w:bCs/>
          <w:color w:val="auto"/>
          <w:lang w:eastAsia="bg-BG"/>
          <w14:ligatures w14:val="none"/>
        </w:rPr>
        <w:t>аредба</w:t>
      </w:r>
      <w:r w:rsidR="00B46BF3" w:rsidRPr="005A60FC">
        <w:rPr>
          <w:rFonts w:eastAsia="Times New Roman"/>
          <w:b/>
          <w:bCs/>
          <w:color w:val="auto"/>
          <w:lang w:eastAsia="bg-BG"/>
          <w14:ligatures w14:val="none"/>
        </w:rPr>
        <w:t xml:space="preserve"> </w:t>
      </w:r>
      <w:r w:rsidR="00EA6C52" w:rsidRPr="005A60FC">
        <w:rPr>
          <w:b/>
          <w:lang w:eastAsia="bg-BG"/>
        </w:rPr>
        <w:t xml:space="preserve">за изменение и допълнение на </w:t>
      </w:r>
      <w:r w:rsidR="00E74ED5" w:rsidRPr="005A60FC">
        <w:rPr>
          <w:b/>
          <w:lang w:eastAsia="bg-BG"/>
        </w:rPr>
        <w:t>Наредба № Н-6 от 11.04.2023 г. за условията и реда за експлоатацията на безпилотни летателни системи и надзора над техните оператори</w:t>
      </w:r>
    </w:p>
    <w:p w:rsidR="002A1ADF" w:rsidRPr="005A60FC" w:rsidRDefault="002A1ADF" w:rsidP="00B46BF3">
      <w:pPr>
        <w:spacing w:after="0" w:line="240" w:lineRule="auto"/>
        <w:ind w:right="-93"/>
        <w:jc w:val="center"/>
        <w:rPr>
          <w:rFonts w:ascii="Times New Roman" w:hAnsi="Times New Roman" w:cs="Times New Roman"/>
          <w:i/>
          <w:iCs/>
          <w:sz w:val="24"/>
          <w:szCs w:val="24"/>
          <w:lang w:val="bg-BG" w:eastAsia="bg-BG"/>
        </w:rPr>
      </w:pPr>
      <w:r w:rsidRPr="005A60FC">
        <w:rPr>
          <w:rFonts w:ascii="Times New Roman" w:hAnsi="Times New Roman" w:cs="Times New Roman"/>
          <w:i/>
          <w:iCs/>
          <w:sz w:val="24"/>
          <w:szCs w:val="24"/>
          <w:lang w:val="bg-BG" w:eastAsia="bg-BG"/>
        </w:rPr>
        <w:t>(обн, ДВ, бр. 37 от 2023 г.)</w:t>
      </w:r>
    </w:p>
    <w:p w:rsidR="0033460C" w:rsidRPr="005A60FC" w:rsidRDefault="0033460C" w:rsidP="00B46B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 w:eastAsia="bg-BG"/>
        </w:rPr>
      </w:pPr>
    </w:p>
    <w:p w:rsidR="001509A9" w:rsidRPr="006A432A" w:rsidRDefault="001509A9" w:rsidP="001509A9">
      <w:pPr>
        <w:pStyle w:val="Default"/>
        <w:ind w:firstLine="720"/>
        <w:jc w:val="both"/>
        <w:rPr>
          <w:rFonts w:eastAsia="Times New Roman"/>
          <w:color w:val="auto"/>
          <w:lang w:val="en-US" w:eastAsia="bg-BG"/>
          <w14:ligatures w14:val="none"/>
        </w:rPr>
      </w:pPr>
      <w:bookmarkStart w:id="0" w:name="_Hlk162352872"/>
      <w:bookmarkStart w:id="1" w:name="_Hlk162354366"/>
      <w:r w:rsidRPr="005A60FC">
        <w:rPr>
          <w:rFonts w:eastAsia="Times New Roman"/>
          <w:b/>
          <w:bCs/>
          <w:color w:val="auto"/>
          <w:lang w:eastAsia="bg-BG"/>
          <w14:ligatures w14:val="none"/>
        </w:rPr>
        <w:t xml:space="preserve">§ 1. </w:t>
      </w:r>
      <w:r w:rsidRPr="005A60FC">
        <w:rPr>
          <w:rFonts w:eastAsia="Times New Roman"/>
          <w:color w:val="auto"/>
          <w:lang w:eastAsia="bg-BG"/>
          <w14:ligatures w14:val="none"/>
        </w:rPr>
        <w:t>В чл. 4 се правят следните изменения и допълнения:</w:t>
      </w:r>
    </w:p>
    <w:p w:rsidR="001509A9" w:rsidRPr="005A60FC" w:rsidRDefault="001509A9" w:rsidP="00203857">
      <w:pPr>
        <w:pStyle w:val="Default"/>
        <w:tabs>
          <w:tab w:val="left" w:pos="720"/>
        </w:tabs>
        <w:jc w:val="both"/>
        <w:rPr>
          <w:rFonts w:eastAsia="Times New Roman"/>
          <w:color w:val="auto"/>
          <w:lang w:eastAsia="bg-BG"/>
          <w14:ligatures w14:val="none"/>
        </w:rPr>
      </w:pPr>
      <w:r w:rsidRPr="005A60FC">
        <w:rPr>
          <w:rFonts w:eastAsia="Times New Roman"/>
          <w:color w:val="auto"/>
          <w:lang w:eastAsia="bg-BG"/>
          <w14:ligatures w14:val="none"/>
        </w:rPr>
        <w:tab/>
        <w:t>1.</w:t>
      </w:r>
      <w:bookmarkEnd w:id="0"/>
      <w:r w:rsidRPr="005A60FC">
        <w:rPr>
          <w:rFonts w:eastAsia="Times New Roman"/>
          <w:color w:val="auto"/>
          <w:lang w:eastAsia="bg-BG"/>
          <w14:ligatures w14:val="none"/>
        </w:rPr>
        <w:t xml:space="preserve"> </w:t>
      </w:r>
      <w:r w:rsidR="00203857">
        <w:rPr>
          <w:rFonts w:eastAsia="Times New Roman"/>
          <w:color w:val="auto"/>
          <w:lang w:eastAsia="bg-BG"/>
          <w14:ligatures w14:val="none"/>
        </w:rPr>
        <w:t>В а</w:t>
      </w:r>
      <w:r w:rsidRPr="005A60FC">
        <w:rPr>
          <w:rFonts w:eastAsia="Times New Roman"/>
          <w:color w:val="auto"/>
          <w:lang w:eastAsia="bg-BG"/>
          <w14:ligatures w14:val="none"/>
        </w:rPr>
        <w:t>л</w:t>
      </w:r>
      <w:r w:rsidR="00203857">
        <w:rPr>
          <w:rFonts w:eastAsia="Times New Roman"/>
          <w:color w:val="auto"/>
          <w:lang w:eastAsia="bg-BG"/>
          <w14:ligatures w14:val="none"/>
        </w:rPr>
        <w:t>.</w:t>
      </w:r>
      <w:r w:rsidRPr="005A60FC">
        <w:rPr>
          <w:rFonts w:eastAsia="Times New Roman"/>
          <w:color w:val="auto"/>
          <w:lang w:eastAsia="bg-BG"/>
          <w14:ligatures w14:val="none"/>
        </w:rPr>
        <w:t xml:space="preserve"> 1 </w:t>
      </w:r>
      <w:r w:rsidR="00203857">
        <w:rPr>
          <w:rFonts w:eastAsia="Times New Roman"/>
          <w:color w:val="auto"/>
          <w:lang w:eastAsia="bg-BG"/>
          <w14:ligatures w14:val="none"/>
        </w:rPr>
        <w:t>след думите „операторите на БЛС“</w:t>
      </w:r>
      <w:r w:rsidR="00203857">
        <w:rPr>
          <w:rFonts w:eastAsia="Times New Roman"/>
          <w:color w:val="auto"/>
          <w:lang w:val="en-US" w:eastAsia="bg-BG"/>
          <w14:ligatures w14:val="none"/>
        </w:rPr>
        <w:t xml:space="preserve"> </w:t>
      </w:r>
      <w:r w:rsidRPr="005A60FC">
        <w:rPr>
          <w:rFonts w:eastAsia="Times New Roman"/>
          <w:color w:val="auto"/>
          <w:lang w:eastAsia="bg-BG"/>
          <w14:ligatures w14:val="none"/>
        </w:rPr>
        <w:t xml:space="preserve">се </w:t>
      </w:r>
      <w:r w:rsidR="00203857">
        <w:rPr>
          <w:rFonts w:eastAsia="Times New Roman"/>
          <w:color w:val="auto"/>
          <w:lang w:eastAsia="bg-BG"/>
          <w14:ligatures w14:val="none"/>
        </w:rPr>
        <w:t>поставя запетая и се добавя „</w:t>
      </w:r>
      <w:r w:rsidRPr="005A60FC">
        <w:rPr>
          <w:rFonts w:eastAsia="Times New Roman"/>
          <w:color w:val="auto"/>
          <w:lang w:eastAsia="bg-BG"/>
          <w14:ligatures w14:val="none"/>
        </w:rPr>
        <w:t xml:space="preserve">посочени в чл. 14, </w:t>
      </w:r>
      <w:r w:rsidR="00CB4DB1">
        <w:rPr>
          <w:rFonts w:eastAsia="Times New Roman"/>
          <w:color w:val="auto"/>
          <w:lang w:eastAsia="bg-BG"/>
          <w14:ligatures w14:val="none"/>
        </w:rPr>
        <w:t>пар.</w:t>
      </w:r>
      <w:r w:rsidRPr="005A60FC">
        <w:rPr>
          <w:rFonts w:eastAsia="Times New Roman"/>
          <w:color w:val="auto"/>
          <w:lang w:eastAsia="bg-BG"/>
          <w14:ligatures w14:val="none"/>
        </w:rPr>
        <w:t xml:space="preserve"> 5 от Регламент за изпълнение (ЕС) 2019/947</w:t>
      </w:r>
      <w:r w:rsidR="00203857">
        <w:rPr>
          <w:rFonts w:eastAsia="Times New Roman"/>
          <w:color w:val="auto"/>
          <w:lang w:eastAsia="bg-BG"/>
          <w14:ligatures w14:val="none"/>
        </w:rPr>
        <w:t>“.</w:t>
      </w:r>
    </w:p>
    <w:p w:rsidR="001509A9" w:rsidRPr="005A60FC" w:rsidRDefault="001509A9" w:rsidP="002C359A">
      <w:pPr>
        <w:pStyle w:val="Default"/>
        <w:tabs>
          <w:tab w:val="left" w:pos="720"/>
        </w:tabs>
        <w:rPr>
          <w:rFonts w:eastAsia="Times New Roman"/>
          <w:color w:val="auto"/>
          <w:lang w:eastAsia="bg-BG"/>
          <w14:ligatures w14:val="none"/>
        </w:rPr>
      </w:pPr>
      <w:r w:rsidRPr="005A60FC">
        <w:rPr>
          <w:rFonts w:eastAsia="Times New Roman"/>
          <w:color w:val="auto"/>
          <w:lang w:eastAsia="bg-BG"/>
          <w14:ligatures w14:val="none"/>
        </w:rPr>
        <w:tab/>
        <w:t>2. В ал</w:t>
      </w:r>
      <w:r w:rsidR="00F21C34">
        <w:rPr>
          <w:rFonts w:eastAsia="Times New Roman"/>
          <w:color w:val="auto"/>
          <w:lang w:val="en-US" w:eastAsia="bg-BG"/>
          <w14:ligatures w14:val="none"/>
        </w:rPr>
        <w:t>.</w:t>
      </w:r>
      <w:r w:rsidRPr="005A60FC">
        <w:rPr>
          <w:rFonts w:eastAsia="Times New Roman"/>
          <w:color w:val="auto"/>
          <w:lang w:eastAsia="bg-BG"/>
          <w14:ligatures w14:val="none"/>
        </w:rPr>
        <w:t xml:space="preserve"> 2:</w:t>
      </w:r>
    </w:p>
    <w:p w:rsidR="001509A9" w:rsidRPr="005A60FC" w:rsidRDefault="001509A9" w:rsidP="002C359A">
      <w:pPr>
        <w:pStyle w:val="Default"/>
        <w:tabs>
          <w:tab w:val="left" w:pos="720"/>
        </w:tabs>
        <w:jc w:val="both"/>
        <w:rPr>
          <w:rFonts w:eastAsia="Times New Roman"/>
          <w:color w:val="auto"/>
          <w:lang w:eastAsia="bg-BG"/>
          <w14:ligatures w14:val="none"/>
        </w:rPr>
      </w:pPr>
      <w:r w:rsidRPr="005A60FC">
        <w:rPr>
          <w:rFonts w:eastAsia="Times New Roman"/>
          <w:color w:val="auto"/>
          <w:lang w:eastAsia="bg-BG"/>
          <w14:ligatures w14:val="none"/>
        </w:rPr>
        <w:tab/>
        <w:t>а) в т. 1 думите</w:t>
      </w:r>
      <w:bookmarkStart w:id="2" w:name="_Hlk166228209"/>
      <w:r w:rsidRPr="005A60FC">
        <w:rPr>
          <w:rFonts w:eastAsia="Times New Roman"/>
          <w:color w:val="auto"/>
          <w:lang w:eastAsia="bg-BG"/>
          <w14:ligatures w14:val="none"/>
        </w:rPr>
        <w:t xml:space="preserve"> „физическите лица“ се заменят с „българските граждани, ЛНЧ и дата на раждане за чуждите граждани“;</w:t>
      </w:r>
      <w:r w:rsidRPr="005A60FC">
        <w:rPr>
          <w:rFonts w:eastAsia="Times New Roman"/>
          <w:color w:val="auto"/>
          <w:lang w:eastAsia="bg-BG"/>
          <w14:ligatures w14:val="none"/>
        </w:rPr>
        <w:tab/>
      </w:r>
    </w:p>
    <w:p w:rsidR="001509A9" w:rsidRPr="005A60FC" w:rsidRDefault="001509A9" w:rsidP="002C359A">
      <w:pPr>
        <w:pStyle w:val="Default"/>
        <w:tabs>
          <w:tab w:val="left" w:pos="720"/>
        </w:tabs>
        <w:jc w:val="both"/>
        <w:rPr>
          <w:rFonts w:eastAsia="Times New Roman"/>
          <w:color w:val="auto"/>
          <w:lang w:eastAsia="bg-BG"/>
          <w14:ligatures w14:val="none"/>
        </w:rPr>
      </w:pPr>
      <w:r w:rsidRPr="005A60FC">
        <w:rPr>
          <w:rFonts w:eastAsia="Times New Roman"/>
          <w:color w:val="auto"/>
          <w:lang w:eastAsia="bg-BG"/>
          <w14:ligatures w14:val="none"/>
        </w:rPr>
        <w:tab/>
        <w:t xml:space="preserve">б) </w:t>
      </w:r>
      <w:r w:rsidR="00F21C34">
        <w:rPr>
          <w:rFonts w:eastAsia="Times New Roman"/>
          <w:color w:val="auto"/>
          <w:lang w:eastAsia="bg-BG"/>
          <w14:ligatures w14:val="none"/>
        </w:rPr>
        <w:t xml:space="preserve">в </w:t>
      </w:r>
      <w:r w:rsidRPr="005A60FC">
        <w:rPr>
          <w:rFonts w:eastAsia="Times New Roman"/>
          <w:color w:val="auto"/>
          <w:lang w:eastAsia="bg-BG"/>
          <w14:ligatures w14:val="none"/>
        </w:rPr>
        <w:t>т. 6 накрая на текста се поставя запетая и се добавя „в случай че се изисква такава застраховка“.</w:t>
      </w:r>
    </w:p>
    <w:p w:rsidR="001509A9" w:rsidRPr="005A60FC" w:rsidRDefault="001509A9" w:rsidP="001509A9">
      <w:pPr>
        <w:pStyle w:val="Default"/>
        <w:ind w:firstLine="720"/>
        <w:jc w:val="both"/>
        <w:rPr>
          <w:rFonts w:eastAsia="Times New Roman"/>
          <w:color w:val="auto"/>
          <w:lang w:eastAsia="bg-BG"/>
          <w14:ligatures w14:val="none"/>
        </w:rPr>
      </w:pPr>
      <w:bookmarkStart w:id="3" w:name="_Hlk162353547"/>
      <w:bookmarkEnd w:id="2"/>
      <w:r w:rsidRPr="005A60FC">
        <w:rPr>
          <w:rFonts w:eastAsia="Times New Roman"/>
          <w:b/>
          <w:bCs/>
          <w:color w:val="auto"/>
          <w:lang w:eastAsia="bg-BG"/>
          <w14:ligatures w14:val="none"/>
        </w:rPr>
        <w:t xml:space="preserve">§ 2. </w:t>
      </w:r>
      <w:bookmarkEnd w:id="3"/>
      <w:r w:rsidRPr="005A60FC">
        <w:rPr>
          <w:rFonts w:eastAsia="Times New Roman"/>
          <w:color w:val="auto"/>
          <w:lang w:eastAsia="bg-BG"/>
          <w14:ligatures w14:val="none"/>
        </w:rPr>
        <w:t>В чл. 5 се правят следните изменения и допълнения:</w:t>
      </w:r>
    </w:p>
    <w:p w:rsidR="001509A9" w:rsidRPr="005A60FC" w:rsidRDefault="001509A9" w:rsidP="001509A9">
      <w:pPr>
        <w:pStyle w:val="Default"/>
        <w:ind w:firstLine="720"/>
        <w:jc w:val="both"/>
        <w:rPr>
          <w:rFonts w:eastAsia="Times New Roman"/>
          <w:color w:val="auto"/>
          <w:lang w:eastAsia="bg-BG"/>
          <w14:ligatures w14:val="none"/>
        </w:rPr>
      </w:pPr>
      <w:r w:rsidRPr="005A60FC">
        <w:rPr>
          <w:rFonts w:eastAsia="Times New Roman"/>
          <w:color w:val="auto"/>
          <w:lang w:eastAsia="bg-BG"/>
          <w14:ligatures w14:val="none"/>
        </w:rPr>
        <w:t>1. Алинея 1 се изменя така:</w:t>
      </w:r>
    </w:p>
    <w:p w:rsidR="001509A9" w:rsidRPr="005A60FC" w:rsidRDefault="001509A9" w:rsidP="001509A9">
      <w:pPr>
        <w:pStyle w:val="Default"/>
        <w:ind w:firstLine="720"/>
        <w:jc w:val="both"/>
        <w:rPr>
          <w:rFonts w:eastAsia="Times New Roman"/>
          <w:color w:val="auto"/>
          <w:lang w:eastAsia="bg-BG"/>
          <w14:ligatures w14:val="none"/>
        </w:rPr>
      </w:pPr>
      <w:r w:rsidRPr="005A60FC">
        <w:rPr>
          <w:rFonts w:eastAsia="Times New Roman"/>
          <w:color w:val="auto"/>
          <w:lang w:eastAsia="bg-BG"/>
          <w14:ligatures w14:val="none"/>
        </w:rPr>
        <w:t>„(1) Оператор на БЛС кандидатства за вписване в регистъра по чл. 4, ал. 1, ако е физическо лице, установило обичайното си местопребиваване в Република България или е юридическо лице, регистрирано или с място на стопанска дейност в Република България или лице от трета държава, за което Република България се явява първата държава членка на Европейския съюз, в която кандидатства за регистрация. Оператор на БЛС не може да бъде регистриран в повече от една държава членка едновременно“</w:t>
      </w:r>
      <w:r w:rsidR="000531F5">
        <w:rPr>
          <w:rFonts w:eastAsia="Times New Roman"/>
          <w:color w:val="auto"/>
          <w:lang w:eastAsia="bg-BG"/>
          <w14:ligatures w14:val="none"/>
        </w:rPr>
        <w:t>.</w:t>
      </w:r>
    </w:p>
    <w:p w:rsidR="001509A9" w:rsidRPr="005A60FC" w:rsidRDefault="001509A9" w:rsidP="001509A9">
      <w:pPr>
        <w:pStyle w:val="Default"/>
        <w:ind w:firstLine="720"/>
        <w:jc w:val="both"/>
        <w:rPr>
          <w:rFonts w:eastAsia="Times New Roman"/>
          <w:color w:val="auto"/>
          <w:lang w:eastAsia="bg-BG"/>
          <w14:ligatures w14:val="none"/>
        </w:rPr>
      </w:pPr>
      <w:r w:rsidRPr="005A60FC">
        <w:rPr>
          <w:rFonts w:eastAsia="Times New Roman"/>
          <w:color w:val="auto"/>
          <w:lang w:eastAsia="bg-BG"/>
          <w14:ligatures w14:val="none"/>
        </w:rPr>
        <w:t>2. В ал. 3 след думите „в системата по ал. 2“ се поставя запетая и се добавя „като декларира, че същата е точна“.</w:t>
      </w:r>
    </w:p>
    <w:p w:rsidR="001509A9" w:rsidRPr="005A60FC" w:rsidRDefault="001509A9" w:rsidP="001509A9">
      <w:pPr>
        <w:pStyle w:val="Default"/>
        <w:ind w:firstLine="720"/>
        <w:jc w:val="both"/>
        <w:rPr>
          <w:rFonts w:eastAsia="Times New Roman"/>
          <w:color w:val="auto"/>
          <w:lang w:eastAsia="bg-BG"/>
          <w14:ligatures w14:val="none"/>
        </w:rPr>
      </w:pPr>
      <w:r w:rsidRPr="005A60FC">
        <w:rPr>
          <w:rFonts w:eastAsia="Times New Roman"/>
          <w:color w:val="auto"/>
          <w:lang w:eastAsia="bg-BG"/>
          <w14:ligatures w14:val="none"/>
        </w:rPr>
        <w:t>3. Създава се ал. 7:</w:t>
      </w:r>
    </w:p>
    <w:p w:rsidR="001509A9" w:rsidRPr="005A60FC" w:rsidRDefault="001509A9" w:rsidP="001509A9">
      <w:pPr>
        <w:pStyle w:val="Default"/>
        <w:ind w:firstLine="720"/>
        <w:jc w:val="both"/>
        <w:rPr>
          <w:rFonts w:eastAsia="Times New Roman"/>
          <w:color w:val="auto"/>
          <w:lang w:eastAsia="bg-BG"/>
          <w14:ligatures w14:val="none"/>
        </w:rPr>
      </w:pPr>
      <w:r w:rsidRPr="005A60FC">
        <w:rPr>
          <w:rFonts w:eastAsia="Times New Roman"/>
          <w:color w:val="auto"/>
          <w:lang w:eastAsia="bg-BG"/>
          <w14:ligatures w14:val="none"/>
        </w:rPr>
        <w:t xml:space="preserve">„(7) </w:t>
      </w:r>
      <w:r w:rsidR="00D263A9">
        <w:rPr>
          <w:rFonts w:eastAsia="Times New Roman"/>
          <w:color w:val="auto"/>
          <w:lang w:eastAsia="bg-BG"/>
          <w14:ligatures w14:val="none"/>
        </w:rPr>
        <w:t>Всяка промяна</w:t>
      </w:r>
      <w:r w:rsidRPr="005A60FC">
        <w:rPr>
          <w:rFonts w:eastAsia="Times New Roman"/>
          <w:color w:val="auto"/>
          <w:lang w:eastAsia="bg-BG"/>
          <w14:ligatures w14:val="none"/>
        </w:rPr>
        <w:t xml:space="preserve"> </w:t>
      </w:r>
      <w:r w:rsidR="00D263A9">
        <w:rPr>
          <w:rFonts w:eastAsia="Times New Roman"/>
          <w:color w:val="auto"/>
          <w:lang w:eastAsia="bg-BG"/>
          <w14:ligatures w14:val="none"/>
        </w:rPr>
        <w:t>в</w:t>
      </w:r>
      <w:r w:rsidRPr="005A60FC">
        <w:rPr>
          <w:rFonts w:eastAsia="Times New Roman"/>
          <w:color w:val="auto"/>
          <w:lang w:eastAsia="bg-BG"/>
          <w14:ligatures w14:val="none"/>
        </w:rPr>
        <w:t xml:space="preserve"> </w:t>
      </w:r>
      <w:r w:rsidR="002B0643">
        <w:rPr>
          <w:rFonts w:eastAsia="Times New Roman"/>
          <w:color w:val="auto"/>
          <w:lang w:eastAsia="bg-BG"/>
          <w14:ligatures w14:val="none"/>
        </w:rPr>
        <w:t>информацията</w:t>
      </w:r>
      <w:r w:rsidRPr="005A60FC">
        <w:rPr>
          <w:rFonts w:eastAsia="Times New Roman"/>
          <w:color w:val="auto"/>
          <w:lang w:eastAsia="bg-BG"/>
          <w14:ligatures w14:val="none"/>
        </w:rPr>
        <w:t xml:space="preserve"> по чл. 4, ал. 2, т. 1 - 6 </w:t>
      </w:r>
      <w:r w:rsidR="00D263A9">
        <w:rPr>
          <w:rFonts w:eastAsia="Times New Roman"/>
          <w:color w:val="auto"/>
          <w:lang w:eastAsia="bg-BG"/>
          <w14:ligatures w14:val="none"/>
        </w:rPr>
        <w:t>подлежи на отразяване</w:t>
      </w:r>
      <w:r w:rsidR="008811D2">
        <w:rPr>
          <w:rFonts w:eastAsia="Times New Roman"/>
          <w:color w:val="auto"/>
          <w:lang w:eastAsia="bg-BG"/>
          <w14:ligatures w14:val="none"/>
        </w:rPr>
        <w:t xml:space="preserve"> </w:t>
      </w:r>
      <w:r w:rsidR="008811D2" w:rsidRPr="00A072ED">
        <w:rPr>
          <w:rFonts w:eastAsia="Times New Roman"/>
          <w:color w:val="auto"/>
          <w:lang w:eastAsia="bg-BG"/>
          <w14:ligatures w14:val="none"/>
        </w:rPr>
        <w:t>в регистъра</w:t>
      </w:r>
      <w:r w:rsidR="00D263A9">
        <w:rPr>
          <w:rFonts w:eastAsia="Times New Roman"/>
          <w:color w:val="auto"/>
          <w:lang w:eastAsia="bg-BG"/>
          <w14:ligatures w14:val="none"/>
        </w:rPr>
        <w:t xml:space="preserve">, като за целта </w:t>
      </w:r>
      <w:r w:rsidRPr="005A60FC">
        <w:rPr>
          <w:rFonts w:eastAsia="Times New Roman"/>
          <w:color w:val="auto"/>
          <w:lang w:eastAsia="bg-BG"/>
          <w14:ligatures w14:val="none"/>
        </w:rPr>
        <w:t xml:space="preserve">операторът на БЛС подава </w:t>
      </w:r>
      <w:r w:rsidR="00D263A9">
        <w:rPr>
          <w:rFonts w:eastAsia="Times New Roman"/>
          <w:color w:val="auto"/>
          <w:lang w:eastAsia="bg-BG"/>
          <w14:ligatures w14:val="none"/>
        </w:rPr>
        <w:t xml:space="preserve">искане </w:t>
      </w:r>
      <w:r w:rsidRPr="005A60FC">
        <w:rPr>
          <w:rFonts w:eastAsia="Times New Roman"/>
          <w:color w:val="auto"/>
          <w:lang w:eastAsia="bg-BG"/>
          <w14:ligatures w14:val="none"/>
        </w:rPr>
        <w:t>до ГД ГВА</w:t>
      </w:r>
      <w:r w:rsidR="00D263A9">
        <w:rPr>
          <w:rFonts w:eastAsia="Times New Roman"/>
          <w:color w:val="auto"/>
          <w:lang w:eastAsia="bg-BG"/>
          <w14:ligatures w14:val="none"/>
        </w:rPr>
        <w:t xml:space="preserve"> в 10</w:t>
      </w:r>
      <w:r w:rsidR="00D263A9" w:rsidRPr="00D263A9">
        <w:rPr>
          <w:rFonts w:eastAsia="Times New Roman"/>
          <w:color w:val="auto"/>
          <w:lang w:eastAsia="bg-BG"/>
          <w14:ligatures w14:val="none"/>
        </w:rPr>
        <w:t xml:space="preserve">-дневен срок от </w:t>
      </w:r>
      <w:r w:rsidR="00D263A9">
        <w:rPr>
          <w:rFonts w:eastAsia="Times New Roman"/>
          <w:color w:val="auto"/>
          <w:lang w:eastAsia="bg-BG"/>
          <w14:ligatures w14:val="none"/>
        </w:rPr>
        <w:t xml:space="preserve">настъпването на </w:t>
      </w:r>
      <w:r w:rsidR="00D263A9" w:rsidRPr="00D263A9">
        <w:rPr>
          <w:rFonts w:eastAsia="Times New Roman"/>
          <w:color w:val="auto"/>
          <w:lang w:eastAsia="bg-BG"/>
          <w14:ligatures w14:val="none"/>
        </w:rPr>
        <w:t>промяната на обстоятелствата</w:t>
      </w:r>
      <w:r w:rsidR="00D263A9">
        <w:rPr>
          <w:rFonts w:eastAsia="Times New Roman"/>
          <w:color w:val="auto"/>
          <w:lang w:eastAsia="bg-BG"/>
          <w14:ligatures w14:val="none"/>
        </w:rPr>
        <w:t>.</w:t>
      </w:r>
    </w:p>
    <w:p w:rsidR="00042185" w:rsidRPr="005A60FC" w:rsidRDefault="001D136E" w:rsidP="00A61EEE">
      <w:pPr>
        <w:pStyle w:val="Default"/>
        <w:ind w:firstLine="720"/>
        <w:jc w:val="both"/>
        <w:rPr>
          <w:rFonts w:eastAsia="Times New Roman"/>
          <w:lang w:eastAsia="bg-BG"/>
          <w14:ligatures w14:val="none"/>
        </w:rPr>
      </w:pPr>
      <w:r w:rsidRPr="005A60FC">
        <w:rPr>
          <w:rFonts w:eastAsia="Times New Roman"/>
          <w:b/>
          <w:bCs/>
          <w:lang w:eastAsia="bg-BG"/>
          <w14:ligatures w14:val="none"/>
        </w:rPr>
        <w:t xml:space="preserve">§ </w:t>
      </w:r>
      <w:r w:rsidR="002F3341" w:rsidRPr="005A60FC">
        <w:rPr>
          <w:rFonts w:eastAsia="Times New Roman"/>
          <w:b/>
          <w:bCs/>
          <w:lang w:eastAsia="bg-BG"/>
          <w14:ligatures w14:val="none"/>
        </w:rPr>
        <w:t>3</w:t>
      </w:r>
      <w:r w:rsidRPr="005A60FC">
        <w:rPr>
          <w:rFonts w:eastAsia="Times New Roman"/>
          <w:b/>
          <w:bCs/>
          <w:lang w:eastAsia="bg-BG"/>
          <w14:ligatures w14:val="none"/>
        </w:rPr>
        <w:t>.</w:t>
      </w:r>
      <w:r w:rsidRPr="005A60FC">
        <w:rPr>
          <w:rFonts w:eastAsia="Times New Roman"/>
          <w:lang w:eastAsia="bg-BG"/>
          <w14:ligatures w14:val="none"/>
        </w:rPr>
        <w:t xml:space="preserve"> В глава трета „Правоспособност на дистанционно управляващите пилоти</w:t>
      </w:r>
      <w:r w:rsidR="00ED249B" w:rsidRPr="005A60FC">
        <w:rPr>
          <w:rFonts w:eastAsia="Times New Roman"/>
          <w:lang w:eastAsia="bg-BG"/>
          <w14:ligatures w14:val="none"/>
        </w:rPr>
        <w:t>“</w:t>
      </w:r>
      <w:r w:rsidRPr="005A60FC">
        <w:rPr>
          <w:rFonts w:eastAsia="Times New Roman"/>
          <w:lang w:eastAsia="bg-BG"/>
          <w14:ligatures w14:val="none"/>
        </w:rPr>
        <w:t xml:space="preserve"> </w:t>
      </w:r>
      <w:r w:rsidR="002B32F9" w:rsidRPr="005A60FC">
        <w:rPr>
          <w:rFonts w:eastAsia="Times New Roman"/>
          <w:lang w:eastAsia="bg-BG"/>
          <w14:ligatures w14:val="none"/>
        </w:rPr>
        <w:t xml:space="preserve">се създава </w:t>
      </w:r>
      <w:r w:rsidR="00ED249B" w:rsidRPr="005A60FC">
        <w:rPr>
          <w:rFonts w:eastAsia="Times New Roman"/>
          <w:lang w:eastAsia="bg-BG"/>
          <w14:ligatures w14:val="none"/>
        </w:rPr>
        <w:t>р</w:t>
      </w:r>
      <w:r w:rsidR="002B32F9" w:rsidRPr="005A60FC">
        <w:rPr>
          <w:rFonts w:eastAsia="Times New Roman"/>
          <w:lang w:eastAsia="bg-BG"/>
          <w14:ligatures w14:val="none"/>
        </w:rPr>
        <w:t xml:space="preserve">аздел III </w:t>
      </w:r>
      <w:r w:rsidR="00ED249B" w:rsidRPr="005A60FC">
        <w:rPr>
          <w:rFonts w:eastAsia="Times New Roman"/>
          <w:lang w:eastAsia="bg-BG"/>
          <w14:ligatures w14:val="none"/>
        </w:rPr>
        <w:t>„</w:t>
      </w:r>
      <w:r w:rsidR="00850E08" w:rsidRPr="005A60FC">
        <w:rPr>
          <w:rFonts w:eastAsia="Times New Roman"/>
          <w:lang w:eastAsia="bg-BG"/>
          <w14:ligatures w14:val="none"/>
        </w:rPr>
        <w:t>Изисквания към субекта, предоставящ онлайн обучение и онлайн теоретичен изпит за подкатегории А1 и А3 и теоретичен изпит за подкатегория А2 или основен сценарий</w:t>
      </w:r>
      <w:r w:rsidR="00850E08" w:rsidRPr="005A60FC" w:rsidDel="00850E08">
        <w:rPr>
          <w:rFonts w:eastAsia="Times New Roman"/>
          <w:lang w:eastAsia="bg-BG"/>
          <w14:ligatures w14:val="none"/>
        </w:rPr>
        <w:t xml:space="preserve"> </w:t>
      </w:r>
      <w:r w:rsidR="002B32F9" w:rsidRPr="005A60FC">
        <w:rPr>
          <w:rFonts w:eastAsia="Times New Roman"/>
          <w:lang w:eastAsia="bg-BG"/>
          <w14:ligatures w14:val="none"/>
        </w:rPr>
        <w:t xml:space="preserve">“ с чл. </w:t>
      </w:r>
      <w:r w:rsidR="0093210A" w:rsidRPr="005A60FC">
        <w:rPr>
          <w:rFonts w:eastAsia="Times New Roman"/>
          <w:lang w:eastAsia="bg-BG"/>
          <w14:ligatures w14:val="none"/>
        </w:rPr>
        <w:t>28а</w:t>
      </w:r>
      <w:r w:rsidR="00CF3538" w:rsidRPr="005A60FC">
        <w:rPr>
          <w:rFonts w:eastAsia="Times New Roman"/>
          <w:lang w:eastAsia="bg-BG"/>
          <w14:ligatures w14:val="none"/>
        </w:rPr>
        <w:t xml:space="preserve"> </w:t>
      </w:r>
      <w:r w:rsidR="0093210A" w:rsidRPr="005A60FC">
        <w:rPr>
          <w:rFonts w:eastAsia="Times New Roman"/>
          <w:lang w:eastAsia="bg-BG"/>
          <w14:ligatures w14:val="none"/>
        </w:rPr>
        <w:t>-</w:t>
      </w:r>
      <w:r w:rsidR="00CF3538" w:rsidRPr="005A60FC">
        <w:rPr>
          <w:rFonts w:eastAsia="Times New Roman"/>
          <w:lang w:eastAsia="bg-BG"/>
          <w14:ligatures w14:val="none"/>
        </w:rPr>
        <w:t xml:space="preserve"> чл. </w:t>
      </w:r>
      <w:r w:rsidR="0093210A" w:rsidRPr="005A60FC">
        <w:rPr>
          <w:rFonts w:eastAsia="Times New Roman"/>
          <w:lang w:eastAsia="bg-BG"/>
          <w14:ligatures w14:val="none"/>
        </w:rPr>
        <w:t>28</w:t>
      </w:r>
      <w:r w:rsidR="00BE0D13" w:rsidRPr="005A60FC">
        <w:rPr>
          <w:rFonts w:eastAsia="Times New Roman"/>
          <w:lang w:eastAsia="bg-BG"/>
          <w14:ligatures w14:val="none"/>
        </w:rPr>
        <w:t>х</w:t>
      </w:r>
      <w:r w:rsidR="0093210A" w:rsidRPr="005A60FC">
        <w:rPr>
          <w:rFonts w:eastAsia="Times New Roman"/>
          <w:lang w:eastAsia="bg-BG"/>
          <w14:ligatures w14:val="none"/>
        </w:rPr>
        <w:t>:</w:t>
      </w:r>
    </w:p>
    <w:p w:rsidR="00CC479B" w:rsidRPr="005A60FC" w:rsidRDefault="00CC479B" w:rsidP="00CC479B">
      <w:pPr>
        <w:pStyle w:val="Default"/>
        <w:ind w:firstLine="720"/>
        <w:jc w:val="center"/>
        <w:rPr>
          <w:rFonts w:eastAsia="Times New Roman"/>
          <w:lang w:val="en-US" w:eastAsia="bg-BG"/>
          <w14:ligatures w14:val="none"/>
        </w:rPr>
      </w:pPr>
      <w:r w:rsidRPr="005A60FC">
        <w:rPr>
          <w:rFonts w:eastAsia="Times New Roman"/>
          <w:lang w:eastAsia="bg-BG"/>
          <w14:ligatures w14:val="none"/>
        </w:rPr>
        <w:t xml:space="preserve">„Раздел </w:t>
      </w:r>
      <w:r w:rsidRPr="005A60FC">
        <w:rPr>
          <w:rFonts w:eastAsia="Times New Roman"/>
          <w:lang w:val="en-US" w:eastAsia="bg-BG"/>
          <w14:ligatures w14:val="none"/>
        </w:rPr>
        <w:t>III</w:t>
      </w:r>
    </w:p>
    <w:p w:rsidR="00CC479B" w:rsidRPr="005A60FC" w:rsidRDefault="00CC479B" w:rsidP="00CC479B">
      <w:pPr>
        <w:pStyle w:val="Default"/>
        <w:ind w:firstLine="720"/>
        <w:jc w:val="center"/>
        <w:rPr>
          <w:rFonts w:eastAsia="Times New Roman"/>
          <w:lang w:val="en-US" w:eastAsia="bg-BG"/>
          <w14:ligatures w14:val="none"/>
        </w:rPr>
      </w:pPr>
      <w:r w:rsidRPr="005A60FC">
        <w:rPr>
          <w:rFonts w:eastAsia="Times New Roman"/>
          <w:lang w:val="en-US" w:eastAsia="bg-BG"/>
          <w14:ligatures w14:val="none"/>
        </w:rPr>
        <w:t>ИЗИСКВАНИЯ КЪМ СУБЕКТ</w:t>
      </w:r>
      <w:r w:rsidR="00E222B3" w:rsidRPr="005A60FC">
        <w:rPr>
          <w:rFonts w:eastAsia="Times New Roman"/>
          <w:lang w:eastAsia="bg-BG"/>
          <w14:ligatures w14:val="none"/>
        </w:rPr>
        <w:t xml:space="preserve">А, ПРЕДОСТАВЯЩ ОНЛАЙН ОБУЧЕНИЕ И ОНЛАЙН </w:t>
      </w:r>
      <w:r w:rsidR="00292F8B" w:rsidRPr="005A60FC">
        <w:rPr>
          <w:rFonts w:eastAsia="Times New Roman"/>
          <w:lang w:eastAsia="bg-BG"/>
          <w14:ligatures w14:val="none"/>
        </w:rPr>
        <w:t xml:space="preserve">ТЕОРЕТИЧЕН </w:t>
      </w:r>
      <w:r w:rsidR="00E222B3" w:rsidRPr="005A60FC">
        <w:rPr>
          <w:rFonts w:eastAsia="Times New Roman"/>
          <w:lang w:eastAsia="bg-BG"/>
          <w14:ligatures w14:val="none"/>
        </w:rPr>
        <w:t>ИЗПИТ</w:t>
      </w:r>
      <w:r w:rsidRPr="005A60FC">
        <w:rPr>
          <w:rFonts w:eastAsia="Times New Roman"/>
          <w:lang w:val="en-US" w:eastAsia="bg-BG"/>
          <w14:ligatures w14:val="none"/>
        </w:rPr>
        <w:t xml:space="preserve"> </w:t>
      </w:r>
      <w:r w:rsidR="00292F8B" w:rsidRPr="005A60FC">
        <w:rPr>
          <w:rFonts w:eastAsia="Times New Roman"/>
          <w:lang w:eastAsia="bg-BG"/>
          <w14:ligatures w14:val="none"/>
        </w:rPr>
        <w:t>ЗА ПОДКАТЕГОРИ</w:t>
      </w:r>
      <w:r w:rsidR="005170C2" w:rsidRPr="005A60FC">
        <w:rPr>
          <w:rFonts w:eastAsia="Times New Roman"/>
          <w:lang w:eastAsia="bg-BG"/>
          <w14:ligatures w14:val="none"/>
        </w:rPr>
        <w:t>И</w:t>
      </w:r>
      <w:r w:rsidR="00292F8B" w:rsidRPr="005A60FC">
        <w:rPr>
          <w:rFonts w:eastAsia="Times New Roman"/>
          <w:lang w:eastAsia="bg-BG"/>
          <w14:ligatures w14:val="none"/>
        </w:rPr>
        <w:t xml:space="preserve"> А1</w:t>
      </w:r>
      <w:r w:rsidR="005170C2" w:rsidRPr="005A60FC">
        <w:rPr>
          <w:rFonts w:eastAsia="Times New Roman"/>
          <w:lang w:eastAsia="bg-BG"/>
          <w14:ligatures w14:val="none"/>
        </w:rPr>
        <w:t xml:space="preserve"> И </w:t>
      </w:r>
      <w:r w:rsidR="00292F8B" w:rsidRPr="005A60FC">
        <w:rPr>
          <w:rFonts w:eastAsia="Times New Roman"/>
          <w:lang w:eastAsia="bg-BG"/>
          <w14:ligatures w14:val="none"/>
        </w:rPr>
        <w:t>А3 И ТЕОРЕТИЧЕН ИЗПИТ ЗА ПОДКАТЕГОРИЯ А2 И</w:t>
      </w:r>
      <w:r w:rsidR="00850E08" w:rsidRPr="005A60FC">
        <w:rPr>
          <w:rFonts w:eastAsia="Times New Roman"/>
          <w:lang w:eastAsia="bg-BG"/>
          <w14:ligatures w14:val="none"/>
        </w:rPr>
        <w:t>ЛИ</w:t>
      </w:r>
      <w:r w:rsidR="00292F8B" w:rsidRPr="005A60FC">
        <w:rPr>
          <w:rFonts w:eastAsia="Times New Roman"/>
          <w:lang w:eastAsia="bg-BG"/>
          <w14:ligatures w14:val="none"/>
        </w:rPr>
        <w:t xml:space="preserve"> ОСНОВЕН СЦЕНАРИЙ </w:t>
      </w:r>
    </w:p>
    <w:p w:rsidR="00CC479B" w:rsidRPr="005A60FC" w:rsidRDefault="0093210A" w:rsidP="00A61EEE">
      <w:pPr>
        <w:pStyle w:val="Default"/>
        <w:ind w:firstLine="720"/>
        <w:jc w:val="both"/>
        <w:rPr>
          <w:rFonts w:eastAsia="Times New Roman"/>
          <w:lang w:eastAsia="bg-BG"/>
          <w14:ligatures w14:val="none"/>
        </w:rPr>
      </w:pPr>
      <w:r w:rsidRPr="005A60FC">
        <w:rPr>
          <w:rFonts w:eastAsia="Times New Roman"/>
          <w:b/>
          <w:bCs/>
          <w:lang w:eastAsia="bg-BG"/>
          <w14:ligatures w14:val="none"/>
        </w:rPr>
        <w:t>Чл. 28a.</w:t>
      </w:r>
      <w:r w:rsidRPr="005A60FC">
        <w:rPr>
          <w:rFonts w:eastAsia="Times New Roman"/>
          <w:lang w:eastAsia="bg-BG"/>
          <w14:ligatures w14:val="none"/>
        </w:rPr>
        <w:t xml:space="preserve"> </w:t>
      </w:r>
      <w:r w:rsidR="00CC479B" w:rsidRPr="005A60FC">
        <w:rPr>
          <w:rFonts w:eastAsia="Times New Roman"/>
          <w:lang w:eastAsia="bg-BG"/>
          <w14:ligatures w14:val="none"/>
        </w:rPr>
        <w:t>(1) Онлайн обучение и онлайн теоретичен изпит по чл. 9, ал. 1 и 2 и/или допълнителни теоретични изпити по чл. 10, т. 4 и чл. 11, т. 2, може да се извършват от едноличен търговец или юридическо лице, регистрирано по реда на законодателството на Република България или по законодателството на държава членка</w:t>
      </w:r>
      <w:r w:rsidR="00055C5D" w:rsidRPr="00055C5D">
        <w:t xml:space="preserve"> </w:t>
      </w:r>
      <w:r w:rsidR="00055C5D" w:rsidRPr="00055C5D">
        <w:rPr>
          <w:rFonts w:eastAsia="Times New Roman"/>
          <w:lang w:eastAsia="bg-BG"/>
          <w14:ligatures w14:val="none"/>
        </w:rPr>
        <w:t>на Европейския съюз</w:t>
      </w:r>
      <w:r w:rsidR="00CC479B" w:rsidRPr="005A60FC">
        <w:rPr>
          <w:rFonts w:eastAsia="Times New Roman"/>
          <w:lang w:eastAsia="bg-BG"/>
          <w14:ligatures w14:val="none"/>
        </w:rPr>
        <w:t>, или на друга държава - страна по Споразумението за Европейското икономическо пространство, или на Конфедерация Швейцария, въз основа на одобрение, издадено при условията и по реда на тази наредба от главния директор на ГД ГВА или оправомощено от него длъжностно лице. В одобрението се посочват срокът му на валидност и обхв</w:t>
      </w:r>
      <w:r w:rsidR="00423971" w:rsidRPr="005A60FC">
        <w:rPr>
          <w:rFonts w:eastAsia="Times New Roman"/>
          <w:lang w:eastAsia="bg-BG"/>
          <w14:ligatures w14:val="none"/>
        </w:rPr>
        <w:t>атът на правата.</w:t>
      </w:r>
    </w:p>
    <w:p w:rsidR="0093210A" w:rsidRPr="005A60FC" w:rsidRDefault="00CC479B" w:rsidP="00A61EEE">
      <w:pPr>
        <w:pStyle w:val="Default"/>
        <w:ind w:firstLine="720"/>
        <w:jc w:val="both"/>
        <w:rPr>
          <w:rFonts w:eastAsia="Times New Roman"/>
          <w:lang w:eastAsia="bg-BG"/>
          <w14:ligatures w14:val="none"/>
        </w:rPr>
      </w:pPr>
      <w:r w:rsidRPr="005A60FC">
        <w:rPr>
          <w:rFonts w:eastAsia="Times New Roman"/>
          <w:lang w:eastAsia="bg-BG"/>
          <w14:ligatures w14:val="none"/>
        </w:rPr>
        <w:t xml:space="preserve">(2) </w:t>
      </w:r>
      <w:r w:rsidR="0093210A" w:rsidRPr="005A60FC">
        <w:rPr>
          <w:rFonts w:eastAsia="Times New Roman"/>
          <w:lang w:eastAsia="bg-BG"/>
          <w14:ligatures w14:val="none"/>
        </w:rPr>
        <w:t xml:space="preserve">Лицата по </w:t>
      </w:r>
      <w:r w:rsidR="00423971" w:rsidRPr="005A60FC">
        <w:rPr>
          <w:rFonts w:eastAsia="Times New Roman"/>
          <w:lang w:eastAsia="bg-BG"/>
          <w14:ligatures w14:val="none"/>
        </w:rPr>
        <w:t>ал. 1</w:t>
      </w:r>
      <w:r w:rsidR="0093210A" w:rsidRPr="005A60FC">
        <w:rPr>
          <w:rFonts w:eastAsia="Times New Roman"/>
          <w:lang w:eastAsia="bg-BG"/>
          <w14:ligatures w14:val="none"/>
        </w:rPr>
        <w:t xml:space="preserve"> организират и извършват обучението и </w:t>
      </w:r>
      <w:r w:rsidR="00E222B3" w:rsidRPr="005A60FC">
        <w:rPr>
          <w:rFonts w:eastAsia="Times New Roman"/>
          <w:lang w:eastAsia="bg-BG"/>
          <w14:ligatures w14:val="none"/>
        </w:rPr>
        <w:t xml:space="preserve">провеждането на съответните </w:t>
      </w:r>
      <w:r w:rsidR="0093210A" w:rsidRPr="005A60FC">
        <w:rPr>
          <w:rFonts w:eastAsia="Times New Roman"/>
          <w:lang w:eastAsia="bg-BG"/>
          <w14:ligatures w14:val="none"/>
        </w:rPr>
        <w:t xml:space="preserve">изпити </w:t>
      </w:r>
      <w:r w:rsidR="00850E08" w:rsidRPr="005A60FC">
        <w:rPr>
          <w:rFonts w:eastAsia="Times New Roman"/>
          <w:lang w:eastAsia="bg-BG"/>
          <w14:ligatures w14:val="none"/>
        </w:rPr>
        <w:t xml:space="preserve">в центрове </w:t>
      </w:r>
      <w:r w:rsidR="0093210A" w:rsidRPr="005A60FC">
        <w:rPr>
          <w:rFonts w:eastAsia="Times New Roman"/>
          <w:lang w:eastAsia="bg-BG"/>
          <w14:ligatures w14:val="none"/>
        </w:rPr>
        <w:t>при условията и по реда, предвидени в тази наредба и в съответствие с изискванията на Регламент за изпълнение (ЕС) 20</w:t>
      </w:r>
      <w:r w:rsidR="00423971" w:rsidRPr="005A60FC">
        <w:rPr>
          <w:rFonts w:eastAsia="Times New Roman"/>
          <w:lang w:eastAsia="bg-BG"/>
          <w14:ligatures w14:val="none"/>
        </w:rPr>
        <w:t>19</w:t>
      </w:r>
      <w:r w:rsidR="0093210A" w:rsidRPr="005A60FC">
        <w:rPr>
          <w:rFonts w:eastAsia="Times New Roman"/>
          <w:lang w:eastAsia="bg-BG"/>
          <w14:ligatures w14:val="none"/>
        </w:rPr>
        <w:t xml:space="preserve">/947. </w:t>
      </w:r>
    </w:p>
    <w:p w:rsidR="0093210A" w:rsidRPr="005A60FC" w:rsidRDefault="0093210A" w:rsidP="00A61EEE">
      <w:pPr>
        <w:pStyle w:val="Default"/>
        <w:ind w:firstLine="720"/>
        <w:jc w:val="both"/>
        <w:rPr>
          <w:rFonts w:eastAsia="Times New Roman"/>
          <w:lang w:eastAsia="bg-BG"/>
          <w14:ligatures w14:val="none"/>
        </w:rPr>
      </w:pPr>
      <w:r w:rsidRPr="005A60FC">
        <w:rPr>
          <w:rFonts w:eastAsia="Times New Roman"/>
          <w:b/>
          <w:bCs/>
          <w:lang w:eastAsia="bg-BG"/>
          <w14:ligatures w14:val="none"/>
        </w:rPr>
        <w:t>Чл. 28б.</w:t>
      </w:r>
      <w:r w:rsidRPr="005A60FC">
        <w:rPr>
          <w:rFonts w:eastAsia="Times New Roman"/>
          <w:lang w:eastAsia="bg-BG"/>
          <w14:ligatures w14:val="none"/>
        </w:rPr>
        <w:t xml:space="preserve"> </w:t>
      </w:r>
      <w:r w:rsidR="00E222B3" w:rsidRPr="005A60FC">
        <w:rPr>
          <w:rFonts w:eastAsia="Times New Roman"/>
          <w:lang w:eastAsia="bg-BG"/>
          <w14:ligatures w14:val="none"/>
        </w:rPr>
        <w:t xml:space="preserve">Центровете, в които </w:t>
      </w:r>
      <w:r w:rsidR="00575EC0" w:rsidRPr="005A60FC">
        <w:rPr>
          <w:rFonts w:eastAsia="Times New Roman"/>
          <w:lang w:eastAsia="bg-BG"/>
          <w14:ligatures w14:val="none"/>
        </w:rPr>
        <w:t>с</w:t>
      </w:r>
      <w:r w:rsidR="00E222B3" w:rsidRPr="005A60FC">
        <w:rPr>
          <w:rFonts w:eastAsia="Times New Roman"/>
          <w:lang w:eastAsia="bg-BG"/>
          <w14:ligatures w14:val="none"/>
        </w:rPr>
        <w:t xml:space="preserve">е предоставя </w:t>
      </w:r>
      <w:r w:rsidR="00292F8B" w:rsidRPr="005A60FC">
        <w:rPr>
          <w:rFonts w:eastAsia="Times New Roman"/>
          <w:lang w:eastAsia="bg-BG"/>
          <w14:ligatures w14:val="none"/>
        </w:rPr>
        <w:t>онлайн обучение и онлайн теоретичен изпит</w:t>
      </w:r>
      <w:r w:rsidR="00292F8B" w:rsidRPr="005A60FC">
        <w:rPr>
          <w:rFonts w:eastAsia="Times New Roman"/>
          <w:lang w:val="en-US" w:eastAsia="bg-BG"/>
          <w14:ligatures w14:val="none"/>
        </w:rPr>
        <w:t xml:space="preserve"> </w:t>
      </w:r>
      <w:r w:rsidR="00292F8B" w:rsidRPr="005A60FC">
        <w:rPr>
          <w:rFonts w:eastAsia="Times New Roman"/>
          <w:lang w:eastAsia="bg-BG"/>
          <w14:ligatures w14:val="none"/>
        </w:rPr>
        <w:t>за подкатегори</w:t>
      </w:r>
      <w:r w:rsidR="005170C2" w:rsidRPr="005A60FC">
        <w:rPr>
          <w:rFonts w:eastAsia="Times New Roman"/>
          <w:lang w:eastAsia="bg-BG"/>
          <w14:ligatures w14:val="none"/>
        </w:rPr>
        <w:t>и</w:t>
      </w:r>
      <w:r w:rsidR="00292F8B" w:rsidRPr="005A60FC">
        <w:rPr>
          <w:rFonts w:eastAsia="Times New Roman"/>
          <w:lang w:eastAsia="bg-BG"/>
          <w14:ligatures w14:val="none"/>
        </w:rPr>
        <w:t xml:space="preserve"> </w:t>
      </w:r>
      <w:r w:rsidR="005170C2" w:rsidRPr="005A60FC">
        <w:rPr>
          <w:rFonts w:eastAsia="Times New Roman"/>
          <w:lang w:eastAsia="bg-BG"/>
          <w14:ligatures w14:val="none"/>
        </w:rPr>
        <w:t>А1 и А</w:t>
      </w:r>
      <w:r w:rsidR="00292F8B" w:rsidRPr="005A60FC">
        <w:rPr>
          <w:rFonts w:eastAsia="Times New Roman"/>
          <w:lang w:eastAsia="bg-BG"/>
          <w14:ligatures w14:val="none"/>
        </w:rPr>
        <w:t xml:space="preserve">3 и теоретичен изпит за подкатегория </w:t>
      </w:r>
      <w:r w:rsidR="005170C2" w:rsidRPr="005A60FC">
        <w:rPr>
          <w:rFonts w:eastAsia="Times New Roman"/>
          <w:lang w:eastAsia="bg-BG"/>
          <w14:ligatures w14:val="none"/>
        </w:rPr>
        <w:t xml:space="preserve">А2 </w:t>
      </w:r>
      <w:r w:rsidR="00292F8B" w:rsidRPr="005A60FC">
        <w:rPr>
          <w:rFonts w:eastAsia="Times New Roman"/>
          <w:lang w:eastAsia="bg-BG"/>
          <w14:ligatures w14:val="none"/>
        </w:rPr>
        <w:t>и</w:t>
      </w:r>
      <w:r w:rsidR="005170C2" w:rsidRPr="005A60FC">
        <w:rPr>
          <w:rFonts w:eastAsia="Times New Roman"/>
          <w:lang w:eastAsia="bg-BG"/>
          <w14:ligatures w14:val="none"/>
        </w:rPr>
        <w:t>/или</w:t>
      </w:r>
      <w:r w:rsidR="00292F8B" w:rsidRPr="005A60FC">
        <w:rPr>
          <w:rFonts w:eastAsia="Times New Roman"/>
          <w:lang w:eastAsia="bg-BG"/>
          <w14:ligatures w14:val="none"/>
        </w:rPr>
        <w:t xml:space="preserve"> основен сценарий</w:t>
      </w:r>
      <w:r w:rsidR="00055C5D">
        <w:rPr>
          <w:rFonts w:eastAsia="Times New Roman"/>
          <w:lang w:eastAsia="bg-BG"/>
          <w14:ligatures w14:val="none"/>
        </w:rPr>
        <w:t>,</w:t>
      </w:r>
      <w:r w:rsidRPr="005A60FC">
        <w:rPr>
          <w:rFonts w:eastAsia="Times New Roman"/>
          <w:lang w:eastAsia="bg-BG"/>
          <w14:ligatures w14:val="none"/>
        </w:rPr>
        <w:t xml:space="preserve"> трябва да отговаря</w:t>
      </w:r>
      <w:r w:rsidR="004C01CC" w:rsidRPr="005A60FC">
        <w:rPr>
          <w:rFonts w:eastAsia="Times New Roman"/>
          <w:lang w:eastAsia="bg-BG"/>
          <w14:ligatures w14:val="none"/>
        </w:rPr>
        <w:t>т</w:t>
      </w:r>
      <w:r w:rsidRPr="005A60FC">
        <w:rPr>
          <w:rFonts w:eastAsia="Times New Roman"/>
          <w:lang w:eastAsia="bg-BG"/>
          <w14:ligatures w14:val="none"/>
        </w:rPr>
        <w:t xml:space="preserve"> на следните изисквания:</w:t>
      </w:r>
    </w:p>
    <w:p w:rsidR="0093210A" w:rsidRPr="005A60FC" w:rsidRDefault="0093210A" w:rsidP="00A61EEE">
      <w:pPr>
        <w:pStyle w:val="Default"/>
        <w:ind w:firstLine="720"/>
        <w:jc w:val="both"/>
        <w:rPr>
          <w:rFonts w:eastAsia="Times New Roman"/>
          <w:lang w:eastAsia="bg-BG"/>
          <w14:ligatures w14:val="none"/>
        </w:rPr>
      </w:pPr>
      <w:r w:rsidRPr="005A60FC">
        <w:rPr>
          <w:rFonts w:eastAsia="Times New Roman"/>
          <w:lang w:eastAsia="bg-BG"/>
          <w14:ligatures w14:val="none"/>
        </w:rPr>
        <w:t xml:space="preserve">1. </w:t>
      </w:r>
      <w:r w:rsidR="005170C2" w:rsidRPr="005A60FC">
        <w:rPr>
          <w:rFonts w:eastAsia="Times New Roman"/>
          <w:lang w:eastAsia="bg-BG"/>
          <w14:ligatures w14:val="none"/>
        </w:rPr>
        <w:t xml:space="preserve">да </w:t>
      </w:r>
      <w:r w:rsidRPr="005A60FC">
        <w:rPr>
          <w:rFonts w:eastAsia="Times New Roman"/>
          <w:lang w:eastAsia="bg-BG"/>
          <w14:ligatures w14:val="none"/>
        </w:rPr>
        <w:t>разполага</w:t>
      </w:r>
      <w:r w:rsidR="00E173AD">
        <w:rPr>
          <w:rFonts w:eastAsia="Times New Roman"/>
          <w:lang w:eastAsia="bg-BG"/>
          <w14:ligatures w14:val="none"/>
        </w:rPr>
        <w:t>т</w:t>
      </w:r>
      <w:r w:rsidRPr="005A60FC">
        <w:rPr>
          <w:rFonts w:eastAsia="Times New Roman"/>
          <w:lang w:eastAsia="bg-BG"/>
          <w14:ligatures w14:val="none"/>
        </w:rPr>
        <w:t xml:space="preserve"> най-малко с една изпитна зала, офис и санитарно помещение, намиращи се на един и същи адрес;</w:t>
      </w:r>
    </w:p>
    <w:p w:rsidR="0093210A" w:rsidRPr="005A60FC" w:rsidRDefault="007D5BBB" w:rsidP="00A61EEE">
      <w:pPr>
        <w:pStyle w:val="Default"/>
        <w:ind w:firstLine="720"/>
        <w:jc w:val="both"/>
        <w:rPr>
          <w:rFonts w:eastAsia="Times New Roman"/>
          <w:lang w:eastAsia="bg-BG"/>
          <w14:ligatures w14:val="none"/>
        </w:rPr>
      </w:pPr>
      <w:r w:rsidRPr="005A60FC">
        <w:rPr>
          <w:rFonts w:eastAsia="Times New Roman"/>
          <w:lang w:eastAsia="bg-BG"/>
          <w14:ligatures w14:val="none"/>
        </w:rPr>
        <w:t>2</w:t>
      </w:r>
      <w:r w:rsidR="0093210A" w:rsidRPr="005A60FC">
        <w:rPr>
          <w:rFonts w:eastAsia="Times New Roman"/>
          <w:lang w:eastAsia="bg-BG"/>
          <w14:ligatures w14:val="none"/>
        </w:rPr>
        <w:t xml:space="preserve">. </w:t>
      </w:r>
      <w:r w:rsidR="005170C2" w:rsidRPr="005A60FC">
        <w:rPr>
          <w:rFonts w:eastAsia="Times New Roman"/>
          <w:lang w:eastAsia="bg-BG"/>
          <w14:ligatures w14:val="none"/>
        </w:rPr>
        <w:t>да има</w:t>
      </w:r>
      <w:r w:rsidR="00E173AD">
        <w:rPr>
          <w:rFonts w:eastAsia="Times New Roman"/>
          <w:lang w:eastAsia="bg-BG"/>
          <w14:ligatures w14:val="none"/>
        </w:rPr>
        <w:t>т</w:t>
      </w:r>
      <w:r w:rsidR="00564771" w:rsidRPr="005A60FC">
        <w:rPr>
          <w:rFonts w:eastAsia="Times New Roman"/>
          <w:lang w:eastAsia="bg-BG"/>
          <w14:ligatures w14:val="none"/>
        </w:rPr>
        <w:t xml:space="preserve"> </w:t>
      </w:r>
      <w:r w:rsidR="0093210A" w:rsidRPr="005A60FC">
        <w:rPr>
          <w:rFonts w:eastAsia="Times New Roman"/>
          <w:lang w:eastAsia="bg-BG"/>
          <w14:ligatures w14:val="none"/>
        </w:rPr>
        <w:t>ръководител на учебната и изпитна</w:t>
      </w:r>
      <w:r w:rsidR="00055C5D">
        <w:rPr>
          <w:rFonts w:eastAsia="Times New Roman"/>
          <w:lang w:eastAsia="bg-BG"/>
          <w14:ligatures w14:val="none"/>
        </w:rPr>
        <w:t>та</w:t>
      </w:r>
      <w:r w:rsidR="0093210A" w:rsidRPr="005A60FC">
        <w:rPr>
          <w:rFonts w:eastAsia="Times New Roman"/>
          <w:lang w:eastAsia="bg-BG"/>
          <w14:ligatures w14:val="none"/>
        </w:rPr>
        <w:t xml:space="preserve"> дейност;</w:t>
      </w:r>
    </w:p>
    <w:p w:rsidR="0093210A" w:rsidRPr="005A60FC" w:rsidRDefault="007D5BBB" w:rsidP="00A61EEE">
      <w:pPr>
        <w:pStyle w:val="Default"/>
        <w:ind w:firstLine="720"/>
        <w:jc w:val="both"/>
        <w:rPr>
          <w:rFonts w:eastAsia="Times New Roman"/>
          <w:lang w:eastAsia="bg-BG"/>
          <w14:ligatures w14:val="none"/>
        </w:rPr>
      </w:pPr>
      <w:r w:rsidRPr="005A60FC">
        <w:rPr>
          <w:rFonts w:eastAsia="Times New Roman"/>
          <w:lang w:eastAsia="bg-BG"/>
          <w14:ligatures w14:val="none"/>
        </w:rPr>
        <w:t>3</w:t>
      </w:r>
      <w:r w:rsidR="0093210A" w:rsidRPr="005A60FC">
        <w:rPr>
          <w:rFonts w:eastAsia="Times New Roman"/>
          <w:lang w:eastAsia="bg-BG"/>
          <w14:ligatures w14:val="none"/>
        </w:rPr>
        <w:t xml:space="preserve">. </w:t>
      </w:r>
      <w:r w:rsidR="00C937E2" w:rsidRPr="005A60FC">
        <w:rPr>
          <w:rFonts w:eastAsia="Times New Roman"/>
          <w:lang w:eastAsia="bg-BG"/>
          <w14:ligatures w14:val="none"/>
        </w:rPr>
        <w:t>да има</w:t>
      </w:r>
      <w:r w:rsidR="00E173AD">
        <w:rPr>
          <w:rFonts w:eastAsia="Times New Roman"/>
          <w:lang w:eastAsia="bg-BG"/>
          <w14:ligatures w14:val="none"/>
        </w:rPr>
        <w:t>т</w:t>
      </w:r>
      <w:r w:rsidR="00564771" w:rsidRPr="005A60FC">
        <w:rPr>
          <w:rFonts w:eastAsia="Times New Roman"/>
          <w:lang w:eastAsia="bg-BG"/>
          <w14:ligatures w14:val="none"/>
        </w:rPr>
        <w:t xml:space="preserve"> </w:t>
      </w:r>
      <w:r w:rsidR="0093210A" w:rsidRPr="005A60FC">
        <w:rPr>
          <w:rFonts w:eastAsia="Times New Roman"/>
          <w:lang w:eastAsia="bg-BG"/>
          <w14:ligatures w14:val="none"/>
        </w:rPr>
        <w:t>преподаватели и</w:t>
      </w:r>
      <w:r w:rsidR="00035CE3" w:rsidRPr="005A60FC">
        <w:rPr>
          <w:rFonts w:eastAsia="Times New Roman"/>
          <w:lang w:eastAsia="bg-BG"/>
          <w14:ligatures w14:val="none"/>
        </w:rPr>
        <w:t xml:space="preserve"> проверяващи</w:t>
      </w:r>
      <w:r w:rsidR="0093210A" w:rsidRPr="005A60FC">
        <w:rPr>
          <w:rFonts w:eastAsia="Times New Roman"/>
          <w:lang w:eastAsia="bg-BG"/>
          <w14:ligatures w14:val="none"/>
        </w:rPr>
        <w:t>, които притежават необходимата квалификация</w:t>
      </w:r>
      <w:r w:rsidR="00F51559" w:rsidRPr="005A60FC">
        <w:rPr>
          <w:rFonts w:eastAsia="Times New Roman"/>
          <w:lang w:eastAsia="bg-BG"/>
          <w14:ligatures w14:val="none"/>
        </w:rPr>
        <w:t>, съгласно изискванията на настоящата наредба и Регламент за изпълнение (ЕС) 20</w:t>
      </w:r>
      <w:r w:rsidR="00423971" w:rsidRPr="005A60FC">
        <w:rPr>
          <w:rFonts w:eastAsia="Times New Roman"/>
          <w:lang w:eastAsia="bg-BG"/>
          <w14:ligatures w14:val="none"/>
        </w:rPr>
        <w:t>19</w:t>
      </w:r>
      <w:r w:rsidR="00F51559" w:rsidRPr="005A60FC">
        <w:rPr>
          <w:rFonts w:eastAsia="Times New Roman"/>
          <w:lang w:eastAsia="bg-BG"/>
          <w14:ligatures w14:val="none"/>
        </w:rPr>
        <w:t>/947</w:t>
      </w:r>
      <w:r w:rsidR="0093210A" w:rsidRPr="005A60FC">
        <w:rPr>
          <w:rFonts w:eastAsia="Times New Roman"/>
          <w:lang w:eastAsia="bg-BG"/>
          <w14:ligatures w14:val="none"/>
        </w:rPr>
        <w:t xml:space="preserve">. </w:t>
      </w:r>
    </w:p>
    <w:p w:rsidR="0093210A" w:rsidRPr="005A60FC" w:rsidRDefault="0093210A" w:rsidP="00A61EEE">
      <w:pPr>
        <w:pStyle w:val="Default"/>
        <w:ind w:firstLine="720"/>
        <w:jc w:val="both"/>
        <w:rPr>
          <w:rFonts w:eastAsia="Times New Roman"/>
          <w:lang w:eastAsia="bg-BG"/>
          <w14:ligatures w14:val="none"/>
        </w:rPr>
      </w:pPr>
      <w:r w:rsidRPr="005A60FC">
        <w:rPr>
          <w:rFonts w:eastAsia="Times New Roman"/>
          <w:b/>
          <w:bCs/>
          <w:lang w:eastAsia="bg-BG"/>
          <w14:ligatures w14:val="none"/>
        </w:rPr>
        <w:t>Чл. 28в.</w:t>
      </w:r>
      <w:r w:rsidRPr="005A60FC">
        <w:rPr>
          <w:rFonts w:eastAsia="Times New Roman"/>
          <w:lang w:eastAsia="bg-BG"/>
          <w14:ligatures w14:val="none"/>
        </w:rPr>
        <w:t xml:space="preserve"> Помещението, използвано за изпитна зала, </w:t>
      </w:r>
      <w:r w:rsidR="0093622C" w:rsidRPr="005A60FC">
        <w:rPr>
          <w:rFonts w:eastAsia="Times New Roman"/>
          <w:lang w:eastAsia="bg-BG"/>
          <w14:ligatures w14:val="none"/>
        </w:rPr>
        <w:t xml:space="preserve">трябва да </w:t>
      </w:r>
      <w:r w:rsidRPr="005A60FC">
        <w:rPr>
          <w:rFonts w:eastAsia="Times New Roman"/>
          <w:lang w:eastAsia="bg-BG"/>
          <w14:ligatures w14:val="none"/>
        </w:rPr>
        <w:t>отговаря на следните изисквания:</w:t>
      </w:r>
    </w:p>
    <w:p w:rsidR="0093210A" w:rsidRPr="005A60FC" w:rsidRDefault="0093210A" w:rsidP="00A61EEE">
      <w:pPr>
        <w:pStyle w:val="Default"/>
        <w:ind w:firstLine="720"/>
        <w:jc w:val="both"/>
        <w:rPr>
          <w:rFonts w:eastAsia="Times New Roman"/>
          <w:lang w:eastAsia="bg-BG"/>
          <w14:ligatures w14:val="none"/>
        </w:rPr>
      </w:pPr>
      <w:r w:rsidRPr="005A60FC">
        <w:rPr>
          <w:rFonts w:eastAsia="Times New Roman"/>
          <w:lang w:eastAsia="bg-BG"/>
          <w14:ligatures w14:val="none"/>
        </w:rPr>
        <w:t xml:space="preserve">1. </w:t>
      </w:r>
      <w:r w:rsidR="00E173AD">
        <w:rPr>
          <w:rFonts w:eastAsia="Times New Roman"/>
          <w:lang w:eastAsia="bg-BG"/>
          <w14:ligatures w14:val="none"/>
        </w:rPr>
        <w:t xml:space="preserve">да </w:t>
      </w:r>
      <w:r w:rsidR="00564771" w:rsidRPr="005A60FC">
        <w:rPr>
          <w:rFonts w:eastAsia="Times New Roman"/>
          <w:lang w:eastAsia="bg-BG"/>
          <w14:ligatures w14:val="none"/>
        </w:rPr>
        <w:t xml:space="preserve">е </w:t>
      </w:r>
      <w:r w:rsidRPr="005A60FC">
        <w:rPr>
          <w:rFonts w:eastAsia="Times New Roman"/>
          <w:lang w:eastAsia="bg-BG"/>
          <w14:ligatures w14:val="none"/>
        </w:rPr>
        <w:t>собствено или наето;</w:t>
      </w:r>
    </w:p>
    <w:p w:rsidR="0093210A" w:rsidRPr="005A60FC" w:rsidRDefault="0093210A" w:rsidP="00A61EEE">
      <w:pPr>
        <w:pStyle w:val="Default"/>
        <w:ind w:firstLine="720"/>
        <w:jc w:val="both"/>
        <w:rPr>
          <w:rFonts w:eastAsia="Times New Roman"/>
          <w:lang w:eastAsia="bg-BG"/>
          <w14:ligatures w14:val="none"/>
        </w:rPr>
      </w:pPr>
      <w:r w:rsidRPr="005A60FC">
        <w:rPr>
          <w:rFonts w:eastAsia="Times New Roman"/>
          <w:lang w:eastAsia="bg-BG"/>
          <w14:ligatures w14:val="none"/>
        </w:rPr>
        <w:t>2. височина</w:t>
      </w:r>
      <w:r w:rsidR="00055C5D">
        <w:rPr>
          <w:rFonts w:eastAsia="Times New Roman"/>
          <w:lang w:eastAsia="bg-BG"/>
          <w14:ligatures w14:val="none"/>
        </w:rPr>
        <w:t>та</w:t>
      </w:r>
      <w:r w:rsidRPr="005A60FC">
        <w:rPr>
          <w:rFonts w:eastAsia="Times New Roman"/>
          <w:lang w:eastAsia="bg-BG"/>
          <w14:ligatures w14:val="none"/>
        </w:rPr>
        <w:t xml:space="preserve"> на помещението </w:t>
      </w:r>
      <w:r w:rsidR="00E173AD">
        <w:rPr>
          <w:rFonts w:eastAsia="Times New Roman"/>
          <w:lang w:eastAsia="bg-BG"/>
          <w14:ligatures w14:val="none"/>
        </w:rPr>
        <w:t xml:space="preserve">да </w:t>
      </w:r>
      <w:r w:rsidRPr="005A60FC">
        <w:rPr>
          <w:rFonts w:eastAsia="Times New Roman"/>
          <w:lang w:eastAsia="bg-BG"/>
          <w14:ligatures w14:val="none"/>
        </w:rPr>
        <w:t xml:space="preserve">е не по-малка от 2,40 m и </w:t>
      </w:r>
      <w:r w:rsidR="00E173AD">
        <w:rPr>
          <w:rFonts w:eastAsia="Times New Roman"/>
          <w:lang w:eastAsia="bg-BG"/>
          <w14:ligatures w14:val="none"/>
        </w:rPr>
        <w:t xml:space="preserve">да </w:t>
      </w:r>
      <w:r w:rsidRPr="005A60FC">
        <w:rPr>
          <w:rFonts w:eastAsia="Times New Roman"/>
          <w:lang w:eastAsia="bg-BG"/>
          <w14:ligatures w14:val="none"/>
        </w:rPr>
        <w:t>има осигурена естествена светлина през деня и изкуствено осветление вечер;</w:t>
      </w:r>
    </w:p>
    <w:p w:rsidR="0093210A" w:rsidRPr="005A60FC" w:rsidRDefault="0093210A" w:rsidP="00A61EEE">
      <w:pPr>
        <w:pStyle w:val="Default"/>
        <w:ind w:firstLine="720"/>
        <w:jc w:val="both"/>
        <w:rPr>
          <w:rFonts w:eastAsia="Times New Roman"/>
          <w:lang w:eastAsia="bg-BG"/>
          <w14:ligatures w14:val="none"/>
        </w:rPr>
      </w:pPr>
      <w:r w:rsidRPr="005A60FC">
        <w:rPr>
          <w:rFonts w:eastAsia="Times New Roman"/>
          <w:lang w:eastAsia="bg-BG"/>
          <w14:ligatures w14:val="none"/>
        </w:rPr>
        <w:t xml:space="preserve">3. </w:t>
      </w:r>
      <w:r w:rsidR="00E173AD">
        <w:rPr>
          <w:rFonts w:eastAsia="Times New Roman"/>
          <w:lang w:eastAsia="bg-BG"/>
          <w14:ligatures w14:val="none"/>
        </w:rPr>
        <w:t>да разполага с</w:t>
      </w:r>
      <w:r w:rsidR="00055C5D">
        <w:rPr>
          <w:rFonts w:eastAsia="Times New Roman"/>
          <w:lang w:eastAsia="bg-BG"/>
          <w14:ligatures w14:val="none"/>
        </w:rPr>
        <w:t xml:space="preserve"> </w:t>
      </w:r>
      <w:r w:rsidRPr="005A60FC">
        <w:rPr>
          <w:rFonts w:eastAsia="Times New Roman"/>
          <w:lang w:eastAsia="bg-BG"/>
          <w14:ligatures w14:val="none"/>
        </w:rPr>
        <w:t>работно място и площ</w:t>
      </w:r>
      <w:r w:rsidR="007D5BBB" w:rsidRPr="005A60FC">
        <w:rPr>
          <w:rFonts w:eastAsia="Times New Roman"/>
          <w:lang w:eastAsia="bg-BG"/>
          <w14:ligatures w14:val="none"/>
        </w:rPr>
        <w:t>,</w:t>
      </w:r>
      <w:r w:rsidRPr="005A60FC">
        <w:rPr>
          <w:rFonts w:eastAsia="Times New Roman"/>
          <w:lang w:eastAsia="bg-BG"/>
          <w14:ligatures w14:val="none"/>
        </w:rPr>
        <w:t xml:space="preserve"> не по-малко от 1,5 </w:t>
      </w:r>
      <w:r w:rsidR="00155EDB" w:rsidRPr="00155EDB">
        <w:t>m</w:t>
      </w:r>
      <w:r w:rsidR="00155EDB" w:rsidRPr="00155EDB">
        <w:rPr>
          <w:vertAlign w:val="superscript"/>
        </w:rPr>
        <w:t>2</w:t>
      </w:r>
      <w:r w:rsidR="00055C5D">
        <w:rPr>
          <w:vertAlign w:val="superscript"/>
        </w:rPr>
        <w:t xml:space="preserve"> </w:t>
      </w:r>
      <w:r w:rsidRPr="005A60FC">
        <w:rPr>
          <w:rFonts w:eastAsia="Times New Roman"/>
          <w:lang w:eastAsia="bg-BG"/>
          <w14:ligatures w14:val="none"/>
        </w:rPr>
        <w:t xml:space="preserve">за всеки кандидат и работно място за </w:t>
      </w:r>
      <w:r w:rsidR="009A7148" w:rsidRPr="005A60FC">
        <w:rPr>
          <w:rFonts w:eastAsia="Times New Roman"/>
          <w:lang w:eastAsia="bg-BG"/>
          <w14:ligatures w14:val="none"/>
        </w:rPr>
        <w:t>проверяващия</w:t>
      </w:r>
      <w:r w:rsidR="00E173AD">
        <w:rPr>
          <w:rFonts w:eastAsia="Times New Roman"/>
          <w:lang w:eastAsia="bg-BG"/>
          <w14:ligatures w14:val="none"/>
        </w:rPr>
        <w:t>,</w:t>
      </w:r>
      <w:r w:rsidR="009A7148" w:rsidRPr="005A60FC">
        <w:rPr>
          <w:rFonts w:eastAsia="Times New Roman"/>
          <w:lang w:eastAsia="bg-BG"/>
          <w14:ligatures w14:val="none"/>
        </w:rPr>
        <w:t xml:space="preserve"> </w:t>
      </w:r>
      <w:r w:rsidR="00F51559" w:rsidRPr="005A60FC">
        <w:rPr>
          <w:rFonts w:eastAsia="Times New Roman"/>
          <w:lang w:eastAsia="bg-BG"/>
          <w14:ligatures w14:val="none"/>
        </w:rPr>
        <w:t>като</w:t>
      </w:r>
      <w:r w:rsidRPr="005A60FC">
        <w:rPr>
          <w:rFonts w:eastAsia="Times New Roman"/>
          <w:lang w:eastAsia="bg-BG"/>
          <w14:ligatures w14:val="none"/>
        </w:rPr>
        <w:t xml:space="preserve"> общата площ на помещението не може да е по-малка от 20 </w:t>
      </w:r>
      <w:r w:rsidR="00155EDB" w:rsidRPr="00155EDB">
        <w:t>m</w:t>
      </w:r>
      <w:r w:rsidR="00155EDB" w:rsidRPr="00155EDB">
        <w:rPr>
          <w:vertAlign w:val="superscript"/>
        </w:rPr>
        <w:t>2</w:t>
      </w:r>
      <w:r w:rsidRPr="005A60FC">
        <w:rPr>
          <w:rFonts w:eastAsia="Times New Roman"/>
          <w:lang w:eastAsia="bg-BG"/>
          <w14:ligatures w14:val="none"/>
        </w:rPr>
        <w:t>;</w:t>
      </w:r>
    </w:p>
    <w:p w:rsidR="0093210A" w:rsidRPr="005A60FC" w:rsidRDefault="0093210A" w:rsidP="00A61EEE">
      <w:pPr>
        <w:pStyle w:val="Default"/>
        <w:ind w:firstLine="720"/>
        <w:jc w:val="both"/>
        <w:rPr>
          <w:rFonts w:eastAsia="Times New Roman"/>
          <w:lang w:eastAsia="bg-BG"/>
          <w14:ligatures w14:val="none"/>
        </w:rPr>
      </w:pPr>
      <w:r w:rsidRPr="005A60FC">
        <w:rPr>
          <w:rFonts w:eastAsia="Times New Roman"/>
          <w:lang w:eastAsia="bg-BG"/>
          <w14:ligatures w14:val="none"/>
        </w:rPr>
        <w:t xml:space="preserve">4. </w:t>
      </w:r>
      <w:r w:rsidR="00E173AD">
        <w:rPr>
          <w:rFonts w:eastAsia="Times New Roman"/>
          <w:lang w:eastAsia="bg-BG"/>
          <w14:ligatures w14:val="none"/>
        </w:rPr>
        <w:t xml:space="preserve">в него да </w:t>
      </w:r>
      <w:r w:rsidR="00F51559" w:rsidRPr="005A60FC">
        <w:rPr>
          <w:rFonts w:eastAsia="Times New Roman"/>
          <w:lang w:eastAsia="bg-BG"/>
          <w14:ligatures w14:val="none"/>
        </w:rPr>
        <w:t>се</w:t>
      </w:r>
      <w:r w:rsidRPr="005A60FC">
        <w:rPr>
          <w:rFonts w:eastAsia="Times New Roman"/>
          <w:lang w:eastAsia="bg-BG"/>
          <w14:ligatures w14:val="none"/>
        </w:rPr>
        <w:t xml:space="preserve"> поддържа температура от 18° С до 24° С;</w:t>
      </w:r>
    </w:p>
    <w:p w:rsidR="0093210A" w:rsidRPr="005A60FC" w:rsidRDefault="0093210A" w:rsidP="00A61EEE">
      <w:pPr>
        <w:pStyle w:val="Default"/>
        <w:ind w:firstLine="720"/>
        <w:jc w:val="both"/>
        <w:rPr>
          <w:rFonts w:eastAsia="Times New Roman"/>
          <w:lang w:eastAsia="bg-BG"/>
          <w14:ligatures w14:val="none"/>
        </w:rPr>
      </w:pPr>
      <w:r w:rsidRPr="005A60FC">
        <w:rPr>
          <w:rFonts w:eastAsia="Times New Roman"/>
          <w:lang w:eastAsia="bg-BG"/>
          <w14:ligatures w14:val="none"/>
        </w:rPr>
        <w:t xml:space="preserve">5. </w:t>
      </w:r>
      <w:r w:rsidR="00E173AD">
        <w:rPr>
          <w:rFonts w:eastAsia="Times New Roman"/>
          <w:lang w:eastAsia="bg-BG"/>
          <w14:ligatures w14:val="none"/>
        </w:rPr>
        <w:t xml:space="preserve">да </w:t>
      </w:r>
      <w:r w:rsidRPr="005A60FC">
        <w:rPr>
          <w:rFonts w:eastAsia="Times New Roman"/>
          <w:lang w:eastAsia="bg-BG"/>
          <w14:ligatures w14:val="none"/>
        </w:rPr>
        <w:t>не е преходн</w:t>
      </w:r>
      <w:r w:rsidR="00221A4C" w:rsidRPr="005A60FC">
        <w:rPr>
          <w:rFonts w:eastAsia="Times New Roman"/>
          <w:lang w:eastAsia="bg-BG"/>
          <w14:ligatures w14:val="none"/>
        </w:rPr>
        <w:t>о</w:t>
      </w:r>
      <w:r w:rsidRPr="005A60FC">
        <w:rPr>
          <w:rFonts w:eastAsia="Times New Roman"/>
          <w:lang w:eastAsia="bg-BG"/>
          <w14:ligatures w14:val="none"/>
        </w:rPr>
        <w:t xml:space="preserve"> към други помещения.</w:t>
      </w:r>
    </w:p>
    <w:p w:rsidR="0093210A" w:rsidRPr="005A60FC" w:rsidRDefault="0093210A" w:rsidP="00A61EEE">
      <w:pPr>
        <w:pStyle w:val="Default"/>
        <w:ind w:firstLine="720"/>
        <w:jc w:val="both"/>
        <w:rPr>
          <w:rFonts w:eastAsia="Times New Roman"/>
          <w:lang w:eastAsia="bg-BG"/>
          <w14:ligatures w14:val="none"/>
        </w:rPr>
      </w:pPr>
      <w:r w:rsidRPr="005A60FC">
        <w:rPr>
          <w:rFonts w:eastAsia="Times New Roman"/>
          <w:b/>
          <w:bCs/>
          <w:lang w:eastAsia="bg-BG"/>
          <w14:ligatures w14:val="none"/>
        </w:rPr>
        <w:t>Чл. 28г.</w:t>
      </w:r>
      <w:r w:rsidRPr="005A60FC">
        <w:rPr>
          <w:rFonts w:eastAsia="Times New Roman"/>
          <w:lang w:eastAsia="bg-BG"/>
          <w14:ligatures w14:val="none"/>
        </w:rPr>
        <w:t xml:space="preserve"> Помещението, използвано за офис на център</w:t>
      </w:r>
      <w:r w:rsidR="009A7148" w:rsidRPr="005A60FC">
        <w:rPr>
          <w:rFonts w:eastAsia="Times New Roman"/>
          <w:lang w:eastAsia="bg-BG"/>
          <w14:ligatures w14:val="none"/>
        </w:rPr>
        <w:t>а</w:t>
      </w:r>
      <w:r w:rsidRPr="005A60FC">
        <w:rPr>
          <w:rFonts w:eastAsia="Times New Roman"/>
          <w:lang w:eastAsia="bg-BG"/>
          <w14:ligatures w14:val="none"/>
        </w:rPr>
        <w:t>, служи за организиране на дейността на центъра, записване на кандидатите за изпит, както и за съхраняване на документите, свързани с дейността на център</w:t>
      </w:r>
      <w:r w:rsidR="009A7148" w:rsidRPr="005A60FC">
        <w:rPr>
          <w:rFonts w:eastAsia="Times New Roman"/>
          <w:lang w:eastAsia="bg-BG"/>
          <w14:ligatures w14:val="none"/>
        </w:rPr>
        <w:t>а</w:t>
      </w:r>
      <w:r w:rsidRPr="005A60FC">
        <w:rPr>
          <w:rFonts w:eastAsia="Times New Roman"/>
          <w:lang w:eastAsia="bg-BG"/>
          <w14:ligatures w14:val="none"/>
        </w:rPr>
        <w:t>.</w:t>
      </w:r>
    </w:p>
    <w:p w:rsidR="0093210A" w:rsidRPr="005A60FC" w:rsidRDefault="0093210A" w:rsidP="00A61EEE">
      <w:pPr>
        <w:pStyle w:val="Default"/>
        <w:ind w:firstLine="720"/>
        <w:jc w:val="both"/>
        <w:rPr>
          <w:rFonts w:eastAsia="Times New Roman"/>
          <w:lang w:eastAsia="bg-BG"/>
          <w14:ligatures w14:val="none"/>
        </w:rPr>
      </w:pPr>
      <w:r w:rsidRPr="005A60FC">
        <w:rPr>
          <w:rFonts w:eastAsia="Times New Roman"/>
          <w:b/>
          <w:bCs/>
          <w:lang w:eastAsia="bg-BG"/>
          <w14:ligatures w14:val="none"/>
        </w:rPr>
        <w:t>Чл. 28д.</w:t>
      </w:r>
      <w:r w:rsidRPr="005A60FC">
        <w:rPr>
          <w:rFonts w:eastAsia="Times New Roman"/>
          <w:lang w:eastAsia="bg-BG"/>
          <w14:ligatures w14:val="none"/>
        </w:rPr>
        <w:t xml:space="preserve"> (1) Учебната и изпитната дейност в център</w:t>
      </w:r>
      <w:r w:rsidR="00850E08" w:rsidRPr="005A60FC">
        <w:rPr>
          <w:rFonts w:eastAsia="Times New Roman"/>
          <w:lang w:eastAsia="bg-BG"/>
          <w14:ligatures w14:val="none"/>
        </w:rPr>
        <w:t>а</w:t>
      </w:r>
      <w:r w:rsidRPr="005A60FC">
        <w:rPr>
          <w:rFonts w:eastAsia="Times New Roman"/>
          <w:lang w:eastAsia="bg-BG"/>
          <w14:ligatures w14:val="none"/>
        </w:rPr>
        <w:t xml:space="preserve"> се организира от ръководител на учебната и изпитна</w:t>
      </w:r>
      <w:r w:rsidR="000A143F" w:rsidRPr="005A60FC">
        <w:rPr>
          <w:rFonts w:eastAsia="Times New Roman"/>
          <w:lang w:eastAsia="bg-BG"/>
          <w14:ligatures w14:val="none"/>
        </w:rPr>
        <w:t>та</w:t>
      </w:r>
      <w:r w:rsidRPr="005A60FC">
        <w:rPr>
          <w:rFonts w:eastAsia="Times New Roman"/>
          <w:lang w:eastAsia="bg-BG"/>
          <w14:ligatures w14:val="none"/>
        </w:rPr>
        <w:t xml:space="preserve"> дейност. </w:t>
      </w:r>
    </w:p>
    <w:p w:rsidR="0093210A" w:rsidRPr="005A60FC" w:rsidRDefault="0093210A" w:rsidP="00A61EEE">
      <w:pPr>
        <w:pStyle w:val="Default"/>
        <w:ind w:firstLine="720"/>
        <w:jc w:val="both"/>
        <w:rPr>
          <w:rFonts w:eastAsia="Times New Roman"/>
          <w:lang w:eastAsia="bg-BG"/>
          <w14:ligatures w14:val="none"/>
        </w:rPr>
      </w:pPr>
      <w:r w:rsidRPr="005A60FC">
        <w:rPr>
          <w:rFonts w:eastAsia="Times New Roman"/>
          <w:lang w:eastAsia="bg-BG"/>
          <w14:ligatures w14:val="none"/>
        </w:rPr>
        <w:t xml:space="preserve">(2) Ръководителят на учебната и изпитната дейност </w:t>
      </w:r>
      <w:bookmarkStart w:id="4" w:name="_Hlk180522852"/>
      <w:r w:rsidR="0037676F" w:rsidRPr="005A60FC">
        <w:rPr>
          <w:rFonts w:eastAsia="Times New Roman"/>
          <w:lang w:eastAsia="bg-BG"/>
          <w14:ligatures w14:val="none"/>
        </w:rPr>
        <w:t>трябва да</w:t>
      </w:r>
      <w:r w:rsidRPr="005A60FC">
        <w:rPr>
          <w:rFonts w:eastAsia="Times New Roman"/>
          <w:lang w:eastAsia="bg-BG"/>
          <w14:ligatures w14:val="none"/>
        </w:rPr>
        <w:t>:</w:t>
      </w:r>
    </w:p>
    <w:bookmarkEnd w:id="4"/>
    <w:p w:rsidR="0093210A" w:rsidRPr="005A60FC" w:rsidRDefault="0093210A" w:rsidP="00A61EEE">
      <w:pPr>
        <w:pStyle w:val="Default"/>
        <w:ind w:firstLine="720"/>
        <w:jc w:val="both"/>
        <w:rPr>
          <w:rFonts w:eastAsia="Times New Roman"/>
          <w:lang w:eastAsia="bg-BG"/>
          <w14:ligatures w14:val="none"/>
        </w:rPr>
      </w:pPr>
      <w:r w:rsidRPr="005A60FC">
        <w:rPr>
          <w:rFonts w:eastAsia="Times New Roman"/>
          <w:lang w:eastAsia="bg-BG"/>
          <w14:ligatures w14:val="none"/>
        </w:rPr>
        <w:t>1.</w:t>
      </w:r>
      <w:r w:rsidR="00F51559" w:rsidRPr="005A60FC">
        <w:rPr>
          <w:rFonts w:eastAsia="Times New Roman"/>
          <w:lang w:eastAsia="bg-BG"/>
          <w14:ligatures w14:val="none"/>
        </w:rPr>
        <w:t xml:space="preserve"> </w:t>
      </w:r>
      <w:r w:rsidR="00850E08" w:rsidRPr="005A60FC">
        <w:rPr>
          <w:rFonts w:eastAsia="Times New Roman"/>
          <w:lang w:eastAsia="bg-BG"/>
          <w14:ligatures w14:val="none"/>
        </w:rPr>
        <w:t xml:space="preserve"> </w:t>
      </w:r>
      <w:r w:rsidRPr="005A60FC">
        <w:rPr>
          <w:rFonts w:eastAsia="Times New Roman"/>
          <w:lang w:eastAsia="bg-BG"/>
          <w14:ligatures w14:val="none"/>
        </w:rPr>
        <w:t>притежава диплома за висше образование</w:t>
      </w:r>
      <w:r w:rsidR="000A143F" w:rsidRPr="005A60FC">
        <w:rPr>
          <w:rFonts w:eastAsia="Times New Roman"/>
          <w:lang w:eastAsia="bg-BG"/>
          <w14:ligatures w14:val="none"/>
        </w:rPr>
        <w:t>,</w:t>
      </w:r>
      <w:r w:rsidRPr="005A60FC">
        <w:rPr>
          <w:rFonts w:eastAsia="Times New Roman"/>
          <w:lang w:eastAsia="bg-BG"/>
          <w14:ligatures w14:val="none"/>
        </w:rPr>
        <w:t xml:space="preserve"> най-малко с образователно-квалификационна степен </w:t>
      </w:r>
      <w:r w:rsidR="0093622C" w:rsidRPr="005A60FC">
        <w:rPr>
          <w:rFonts w:eastAsia="Times New Roman"/>
          <w:lang w:eastAsia="bg-BG"/>
          <w14:ligatures w14:val="none"/>
        </w:rPr>
        <w:t>„</w:t>
      </w:r>
      <w:r w:rsidRPr="005A60FC">
        <w:rPr>
          <w:rFonts w:eastAsia="Times New Roman"/>
          <w:lang w:eastAsia="bg-BG"/>
          <w14:ligatures w14:val="none"/>
        </w:rPr>
        <w:t>бакалавър</w:t>
      </w:r>
      <w:r w:rsidR="0093622C" w:rsidRPr="005A60FC">
        <w:rPr>
          <w:rFonts w:eastAsia="Times New Roman"/>
          <w:lang w:eastAsia="bg-BG"/>
          <w14:ligatures w14:val="none"/>
        </w:rPr>
        <w:t>“</w:t>
      </w:r>
      <w:r w:rsidRPr="005A60FC">
        <w:rPr>
          <w:rFonts w:eastAsia="Times New Roman"/>
          <w:lang w:eastAsia="bg-BG"/>
          <w14:ligatures w14:val="none"/>
        </w:rPr>
        <w:t xml:space="preserve"> в област</w:t>
      </w:r>
      <w:r w:rsidR="0037676F" w:rsidRPr="005A60FC">
        <w:rPr>
          <w:rFonts w:eastAsia="Times New Roman"/>
          <w:lang w:eastAsia="bg-BG"/>
          <w14:ligatures w14:val="none"/>
        </w:rPr>
        <w:t>та на</w:t>
      </w:r>
      <w:r w:rsidRPr="005A60FC">
        <w:rPr>
          <w:rFonts w:eastAsia="Times New Roman"/>
          <w:lang w:eastAsia="bg-BG"/>
          <w14:ligatures w14:val="none"/>
        </w:rPr>
        <w:t xml:space="preserve"> техническите науки</w:t>
      </w:r>
      <w:r w:rsidR="00A177DA" w:rsidRPr="005A60FC">
        <w:rPr>
          <w:rFonts w:eastAsia="Times New Roman"/>
          <w:lang w:eastAsia="bg-BG"/>
          <w14:ligatures w14:val="none"/>
        </w:rPr>
        <w:t>, както са определени в Постановление № 125 на М</w:t>
      </w:r>
      <w:r w:rsidR="0037676F" w:rsidRPr="005A60FC">
        <w:rPr>
          <w:rFonts w:eastAsia="Times New Roman"/>
          <w:lang w:eastAsia="bg-BG"/>
          <w14:ligatures w14:val="none"/>
        </w:rPr>
        <w:t>инистерския съвет</w:t>
      </w:r>
      <w:r w:rsidR="00A177DA" w:rsidRPr="005A60FC">
        <w:rPr>
          <w:rFonts w:eastAsia="Times New Roman"/>
          <w:lang w:eastAsia="bg-BG"/>
          <w14:ligatures w14:val="none"/>
        </w:rPr>
        <w:t xml:space="preserve"> от 2002 г. за утвърждаване Класификатор на областите на висше образование и професионалните направления</w:t>
      </w:r>
      <w:r w:rsidR="00FD5F12" w:rsidRPr="005A60FC">
        <w:rPr>
          <w:rFonts w:eastAsia="Times New Roman"/>
          <w:lang w:eastAsia="bg-BG"/>
          <w14:ligatures w14:val="none"/>
        </w:rPr>
        <w:t xml:space="preserve"> (обн., ДВ, бр. 64 от 2002 г.)</w:t>
      </w:r>
      <w:r w:rsidRPr="005A60FC">
        <w:rPr>
          <w:rFonts w:eastAsia="Times New Roman"/>
          <w:lang w:eastAsia="bg-BG"/>
          <w14:ligatures w14:val="none"/>
        </w:rPr>
        <w:t>;</w:t>
      </w:r>
    </w:p>
    <w:p w:rsidR="0093210A" w:rsidRPr="005A60FC" w:rsidRDefault="0093210A" w:rsidP="00A61EEE">
      <w:pPr>
        <w:pStyle w:val="Default"/>
        <w:ind w:firstLine="720"/>
        <w:jc w:val="both"/>
        <w:rPr>
          <w:rFonts w:eastAsia="Times New Roman"/>
          <w:lang w:eastAsia="bg-BG"/>
          <w14:ligatures w14:val="none"/>
        </w:rPr>
      </w:pPr>
      <w:r w:rsidRPr="005A60FC">
        <w:rPr>
          <w:rFonts w:eastAsia="Times New Roman"/>
          <w:lang w:eastAsia="bg-BG"/>
          <w14:ligatures w14:val="none"/>
        </w:rPr>
        <w:t xml:space="preserve">2. </w:t>
      </w:r>
      <w:r w:rsidR="00850E08" w:rsidRPr="005A60FC">
        <w:rPr>
          <w:rFonts w:eastAsia="Times New Roman"/>
          <w:lang w:eastAsia="bg-BG"/>
          <w14:ligatures w14:val="none"/>
        </w:rPr>
        <w:t xml:space="preserve"> </w:t>
      </w:r>
      <w:r w:rsidRPr="005A60FC">
        <w:rPr>
          <w:rFonts w:eastAsia="Times New Roman"/>
          <w:lang w:eastAsia="bg-BG"/>
          <w14:ligatures w14:val="none"/>
        </w:rPr>
        <w:t xml:space="preserve">притежава валидно свидетелство за правоспособност за </w:t>
      </w:r>
      <w:r w:rsidR="00240E7E" w:rsidRPr="005A60FC">
        <w:rPr>
          <w:rFonts w:eastAsia="Times New Roman"/>
          <w:lang w:eastAsia="bg-BG"/>
          <w14:ligatures w14:val="none"/>
        </w:rPr>
        <w:t>основен сценарий;</w:t>
      </w:r>
    </w:p>
    <w:p w:rsidR="0093210A" w:rsidRPr="005A60FC" w:rsidRDefault="0093210A">
      <w:pPr>
        <w:pStyle w:val="Default"/>
        <w:ind w:firstLine="720"/>
        <w:jc w:val="both"/>
        <w:rPr>
          <w:rFonts w:eastAsia="Times New Roman"/>
          <w:lang w:eastAsia="bg-BG"/>
          <w14:ligatures w14:val="none"/>
        </w:rPr>
      </w:pPr>
      <w:r w:rsidRPr="005A60FC">
        <w:rPr>
          <w:rFonts w:eastAsia="Times New Roman"/>
          <w:lang w:eastAsia="bg-BG"/>
          <w14:ligatures w14:val="none"/>
        </w:rPr>
        <w:t xml:space="preserve">3. </w:t>
      </w:r>
      <w:r w:rsidR="00B939C9">
        <w:rPr>
          <w:rFonts w:eastAsia="Times New Roman"/>
          <w:lang w:eastAsia="bg-BG"/>
          <w14:ligatures w14:val="none"/>
        </w:rPr>
        <w:t xml:space="preserve">е </w:t>
      </w:r>
      <w:r w:rsidR="00106183" w:rsidRPr="005A60FC">
        <w:rPr>
          <w:rFonts w:eastAsia="Times New Roman"/>
          <w:lang w:eastAsia="bg-BG"/>
          <w14:ligatures w14:val="none"/>
        </w:rPr>
        <w:t xml:space="preserve">разработвал методически материали, по които ще се </w:t>
      </w:r>
      <w:r w:rsidR="002E01BC" w:rsidRPr="005A60FC">
        <w:rPr>
          <w:rFonts w:eastAsia="Times New Roman"/>
          <w:lang w:eastAsia="bg-BG"/>
          <w14:ligatures w14:val="none"/>
        </w:rPr>
        <w:t>предоставя</w:t>
      </w:r>
      <w:r w:rsidR="00106183" w:rsidRPr="005A60FC">
        <w:rPr>
          <w:rFonts w:eastAsia="Times New Roman"/>
          <w:lang w:eastAsia="bg-BG"/>
          <w14:ligatures w14:val="none"/>
        </w:rPr>
        <w:t xml:space="preserve"> обучението за подкатегории А1 и А3</w:t>
      </w:r>
      <w:r w:rsidRPr="005A60FC">
        <w:rPr>
          <w:rFonts w:eastAsia="Times New Roman"/>
          <w:lang w:eastAsia="bg-BG"/>
          <w14:ligatures w14:val="none"/>
        </w:rPr>
        <w:t>.</w:t>
      </w:r>
    </w:p>
    <w:p w:rsidR="00503FC7" w:rsidRPr="005A60FC" w:rsidRDefault="00503FC7" w:rsidP="00503FC7">
      <w:pPr>
        <w:pStyle w:val="Default"/>
        <w:ind w:firstLine="720"/>
        <w:jc w:val="both"/>
        <w:rPr>
          <w:rFonts w:eastAsia="Times New Roman"/>
          <w:lang w:eastAsia="bg-BG"/>
          <w14:ligatures w14:val="none"/>
        </w:rPr>
      </w:pPr>
      <w:r w:rsidRPr="005A60FC">
        <w:rPr>
          <w:rFonts w:eastAsia="Times New Roman"/>
          <w:lang w:eastAsia="bg-BG"/>
          <w14:ligatures w14:val="none"/>
        </w:rPr>
        <w:t>(3) Ръководителят на учебната и изпитната дейност е длъжен:</w:t>
      </w:r>
    </w:p>
    <w:p w:rsidR="00503FC7" w:rsidRPr="005A60FC" w:rsidRDefault="00503FC7" w:rsidP="00503FC7">
      <w:pPr>
        <w:pStyle w:val="Default"/>
        <w:ind w:firstLine="720"/>
        <w:jc w:val="both"/>
        <w:rPr>
          <w:rFonts w:eastAsia="Times New Roman"/>
          <w:lang w:eastAsia="bg-BG"/>
          <w14:ligatures w14:val="none"/>
        </w:rPr>
      </w:pPr>
      <w:r w:rsidRPr="005A60FC">
        <w:rPr>
          <w:rFonts w:eastAsia="Times New Roman"/>
          <w:lang w:eastAsia="bg-BG"/>
          <w14:ligatures w14:val="none"/>
        </w:rPr>
        <w:t>1. да осигурява спазването на изискванията на Регламент за изпълнение (ЕС) 2019/947</w:t>
      </w:r>
      <w:r w:rsidR="00EB5E5E" w:rsidRPr="005A60FC">
        <w:rPr>
          <w:rFonts w:eastAsia="Times New Roman"/>
          <w:lang w:eastAsia="bg-BG"/>
          <w14:ligatures w14:val="none"/>
        </w:rPr>
        <w:t>, Закона за гражданското въздухоплаване и тази наредба</w:t>
      </w:r>
      <w:r w:rsidRPr="005A60FC">
        <w:rPr>
          <w:rFonts w:eastAsia="Times New Roman"/>
          <w:lang w:eastAsia="bg-BG"/>
          <w14:ligatures w14:val="none"/>
        </w:rPr>
        <w:t>;</w:t>
      </w:r>
    </w:p>
    <w:p w:rsidR="00503FC7" w:rsidRPr="005A60FC" w:rsidRDefault="00503FC7" w:rsidP="00503FC7">
      <w:pPr>
        <w:pStyle w:val="Default"/>
        <w:ind w:firstLine="720"/>
        <w:jc w:val="both"/>
        <w:rPr>
          <w:rFonts w:eastAsia="Times New Roman"/>
          <w:lang w:eastAsia="bg-BG"/>
          <w14:ligatures w14:val="none"/>
        </w:rPr>
      </w:pPr>
      <w:r w:rsidRPr="005A60FC">
        <w:rPr>
          <w:rFonts w:eastAsia="Times New Roman"/>
          <w:lang w:eastAsia="bg-BG"/>
          <w14:ligatures w14:val="none"/>
        </w:rPr>
        <w:t xml:space="preserve">2. своевременно да води съответните документи във връзка с проведените </w:t>
      </w:r>
      <w:r w:rsidR="000C6471" w:rsidRPr="005A60FC">
        <w:rPr>
          <w:rFonts w:eastAsia="Times New Roman"/>
          <w:lang w:eastAsia="bg-BG"/>
          <w14:ligatures w14:val="none"/>
        </w:rPr>
        <w:t>обучени</w:t>
      </w:r>
      <w:r w:rsidR="00C9459A" w:rsidRPr="005A60FC">
        <w:rPr>
          <w:rFonts w:eastAsia="Times New Roman"/>
          <w:lang w:eastAsia="bg-BG"/>
          <w14:ligatures w14:val="none"/>
        </w:rPr>
        <w:t>е</w:t>
      </w:r>
      <w:r w:rsidR="000C6471" w:rsidRPr="005A60FC">
        <w:rPr>
          <w:rFonts w:eastAsia="Times New Roman"/>
          <w:lang w:eastAsia="bg-BG"/>
          <w14:ligatures w14:val="none"/>
        </w:rPr>
        <w:t xml:space="preserve"> и </w:t>
      </w:r>
      <w:r w:rsidRPr="005A60FC">
        <w:rPr>
          <w:rFonts w:eastAsia="Times New Roman"/>
          <w:lang w:eastAsia="bg-BG"/>
          <w14:ligatures w14:val="none"/>
        </w:rPr>
        <w:t>изпити;</w:t>
      </w:r>
    </w:p>
    <w:p w:rsidR="00503FC7" w:rsidRPr="005A60FC" w:rsidRDefault="00503FC7" w:rsidP="00503FC7">
      <w:pPr>
        <w:pStyle w:val="Default"/>
        <w:ind w:firstLine="720"/>
        <w:jc w:val="both"/>
        <w:rPr>
          <w:rFonts w:eastAsia="Times New Roman"/>
          <w:lang w:eastAsia="bg-BG"/>
          <w14:ligatures w14:val="none"/>
        </w:rPr>
      </w:pPr>
      <w:r w:rsidRPr="005A60FC">
        <w:rPr>
          <w:rFonts w:eastAsia="Times New Roman"/>
          <w:lang w:eastAsia="bg-BG"/>
          <w14:ligatures w14:val="none"/>
        </w:rPr>
        <w:t xml:space="preserve">3. при организиране провеждането на изпитите да осигурява спазването на дневната натовареност на </w:t>
      </w:r>
      <w:r w:rsidR="00106183" w:rsidRPr="005A60FC">
        <w:rPr>
          <w:rFonts w:eastAsia="Times New Roman"/>
          <w:lang w:eastAsia="bg-BG"/>
          <w14:ligatures w14:val="none"/>
        </w:rPr>
        <w:t>проверяващите</w:t>
      </w:r>
      <w:r w:rsidRPr="005A60FC">
        <w:rPr>
          <w:rFonts w:eastAsia="Times New Roman"/>
          <w:lang w:eastAsia="bg-BG"/>
          <w14:ligatures w14:val="none"/>
        </w:rPr>
        <w:t>;</w:t>
      </w:r>
    </w:p>
    <w:p w:rsidR="00503FC7" w:rsidRPr="005A60FC" w:rsidRDefault="00503FC7" w:rsidP="00A61EEE">
      <w:pPr>
        <w:pStyle w:val="Default"/>
        <w:ind w:firstLine="720"/>
        <w:jc w:val="both"/>
        <w:rPr>
          <w:rFonts w:eastAsia="Times New Roman"/>
          <w:lang w:eastAsia="bg-BG"/>
          <w14:ligatures w14:val="none"/>
        </w:rPr>
      </w:pPr>
      <w:r w:rsidRPr="005A60FC">
        <w:rPr>
          <w:rFonts w:eastAsia="Times New Roman"/>
          <w:lang w:eastAsia="bg-BG"/>
          <w14:ligatures w14:val="none"/>
        </w:rPr>
        <w:t>4. да обявява и актуализира информацията относно таксите за провеждане на обучението и изпитите.</w:t>
      </w:r>
    </w:p>
    <w:p w:rsidR="0093210A" w:rsidRPr="005A60FC" w:rsidRDefault="0093210A" w:rsidP="00A61EEE">
      <w:pPr>
        <w:pStyle w:val="Default"/>
        <w:ind w:firstLine="720"/>
        <w:jc w:val="both"/>
        <w:rPr>
          <w:rFonts w:eastAsia="Times New Roman"/>
          <w:lang w:eastAsia="bg-BG"/>
          <w14:ligatures w14:val="none"/>
        </w:rPr>
      </w:pPr>
      <w:r w:rsidRPr="005A60FC">
        <w:rPr>
          <w:rFonts w:eastAsia="Times New Roman"/>
          <w:b/>
          <w:bCs/>
          <w:lang w:eastAsia="bg-BG"/>
          <w14:ligatures w14:val="none"/>
        </w:rPr>
        <w:t>Чл. 28</w:t>
      </w:r>
      <w:r w:rsidR="00C864E5" w:rsidRPr="005A60FC">
        <w:rPr>
          <w:rFonts w:eastAsia="Times New Roman"/>
          <w:b/>
          <w:bCs/>
          <w:lang w:eastAsia="bg-BG"/>
          <w14:ligatures w14:val="none"/>
        </w:rPr>
        <w:t>е</w:t>
      </w:r>
      <w:r w:rsidRPr="005A60FC">
        <w:rPr>
          <w:rFonts w:eastAsia="Times New Roman"/>
          <w:b/>
          <w:bCs/>
          <w:lang w:eastAsia="bg-BG"/>
          <w14:ligatures w14:val="none"/>
        </w:rPr>
        <w:t>.</w:t>
      </w:r>
      <w:r w:rsidRPr="005A60FC">
        <w:rPr>
          <w:rFonts w:eastAsia="Times New Roman"/>
          <w:lang w:eastAsia="bg-BG"/>
          <w14:ligatures w14:val="none"/>
        </w:rPr>
        <w:t xml:space="preserve"> (1) </w:t>
      </w:r>
      <w:r w:rsidR="00CE43B9" w:rsidRPr="005A60FC">
        <w:rPr>
          <w:rFonts w:eastAsia="Times New Roman"/>
          <w:lang w:eastAsia="bg-BG"/>
          <w14:ligatures w14:val="none"/>
        </w:rPr>
        <w:t>Преподавателите в център</w:t>
      </w:r>
      <w:r w:rsidR="00850E08" w:rsidRPr="005A60FC">
        <w:rPr>
          <w:rFonts w:eastAsia="Times New Roman"/>
          <w:lang w:eastAsia="bg-BG"/>
          <w14:ligatures w14:val="none"/>
        </w:rPr>
        <w:t>а</w:t>
      </w:r>
      <w:r w:rsidRPr="005A60FC">
        <w:rPr>
          <w:rFonts w:eastAsia="Times New Roman"/>
          <w:lang w:eastAsia="bg-BG"/>
          <w14:ligatures w14:val="none"/>
        </w:rPr>
        <w:t xml:space="preserve"> </w:t>
      </w:r>
      <w:r w:rsidR="000C6471" w:rsidRPr="005A60FC">
        <w:rPr>
          <w:rFonts w:eastAsia="Times New Roman"/>
          <w:lang w:eastAsia="bg-BG"/>
          <w14:ligatures w14:val="none"/>
        </w:rPr>
        <w:t>трябва да</w:t>
      </w:r>
      <w:r w:rsidR="00055C5D">
        <w:rPr>
          <w:rFonts w:eastAsia="Times New Roman"/>
          <w:lang w:eastAsia="bg-BG"/>
          <w14:ligatures w14:val="none"/>
        </w:rPr>
        <w:t xml:space="preserve"> </w:t>
      </w:r>
      <w:r w:rsidR="00B939C9">
        <w:rPr>
          <w:rFonts w:eastAsia="Times New Roman"/>
          <w:lang w:eastAsia="bg-BG"/>
          <w14:ligatures w14:val="none"/>
        </w:rPr>
        <w:t>притежават</w:t>
      </w:r>
      <w:r w:rsidRPr="005A60FC">
        <w:rPr>
          <w:rFonts w:eastAsia="Times New Roman"/>
          <w:lang w:eastAsia="bg-BG"/>
          <w14:ligatures w14:val="none"/>
        </w:rPr>
        <w:t>:</w:t>
      </w:r>
    </w:p>
    <w:p w:rsidR="0093210A" w:rsidRPr="005A60FC" w:rsidRDefault="0093210A" w:rsidP="00A61EEE">
      <w:pPr>
        <w:pStyle w:val="Default"/>
        <w:ind w:firstLine="720"/>
        <w:jc w:val="both"/>
        <w:rPr>
          <w:rFonts w:eastAsia="Times New Roman"/>
          <w:lang w:eastAsia="bg-BG"/>
          <w14:ligatures w14:val="none"/>
        </w:rPr>
      </w:pPr>
      <w:r w:rsidRPr="005A60FC">
        <w:rPr>
          <w:rFonts w:eastAsia="Times New Roman"/>
          <w:lang w:eastAsia="bg-BG"/>
          <w14:ligatures w14:val="none"/>
        </w:rPr>
        <w:t>1.</w:t>
      </w:r>
      <w:r w:rsidR="00A7015A" w:rsidRPr="005A60FC">
        <w:rPr>
          <w:rFonts w:eastAsia="Times New Roman"/>
          <w:lang w:eastAsia="bg-BG"/>
          <w14:ligatures w14:val="none"/>
        </w:rPr>
        <w:t xml:space="preserve"> </w:t>
      </w:r>
      <w:r w:rsidRPr="005A60FC">
        <w:rPr>
          <w:rFonts w:eastAsia="Times New Roman"/>
          <w:lang w:eastAsia="bg-BG"/>
          <w14:ligatures w14:val="none"/>
        </w:rPr>
        <w:t>диплома за висше образование</w:t>
      </w:r>
      <w:r w:rsidR="000A143F" w:rsidRPr="005A60FC">
        <w:rPr>
          <w:rFonts w:eastAsia="Times New Roman"/>
          <w:lang w:eastAsia="bg-BG"/>
          <w14:ligatures w14:val="none"/>
        </w:rPr>
        <w:t>,</w:t>
      </w:r>
      <w:r w:rsidRPr="005A60FC">
        <w:rPr>
          <w:rFonts w:eastAsia="Times New Roman"/>
          <w:lang w:eastAsia="bg-BG"/>
          <w14:ligatures w14:val="none"/>
        </w:rPr>
        <w:t xml:space="preserve"> най-малко с образователно-квалификационна степен </w:t>
      </w:r>
      <w:r w:rsidR="000C6471" w:rsidRPr="005A60FC">
        <w:rPr>
          <w:rFonts w:eastAsia="Times New Roman"/>
          <w:lang w:eastAsia="bg-BG"/>
          <w14:ligatures w14:val="none"/>
        </w:rPr>
        <w:t>„</w:t>
      </w:r>
      <w:r w:rsidRPr="005A60FC">
        <w:rPr>
          <w:rFonts w:eastAsia="Times New Roman"/>
          <w:lang w:eastAsia="bg-BG"/>
          <w14:ligatures w14:val="none"/>
        </w:rPr>
        <w:t>бакалавър</w:t>
      </w:r>
      <w:r w:rsidR="000C6471" w:rsidRPr="005A60FC">
        <w:rPr>
          <w:rFonts w:eastAsia="Times New Roman"/>
          <w:lang w:eastAsia="bg-BG"/>
          <w14:ligatures w14:val="none"/>
        </w:rPr>
        <w:t>“</w:t>
      </w:r>
      <w:r w:rsidRPr="005A60FC">
        <w:rPr>
          <w:rFonts w:eastAsia="Times New Roman"/>
          <w:lang w:eastAsia="bg-BG"/>
          <w14:ligatures w14:val="none"/>
        </w:rPr>
        <w:t xml:space="preserve"> в област</w:t>
      </w:r>
      <w:r w:rsidR="000C6471" w:rsidRPr="005A60FC">
        <w:rPr>
          <w:rFonts w:eastAsia="Times New Roman"/>
          <w:lang w:eastAsia="bg-BG"/>
          <w14:ligatures w14:val="none"/>
        </w:rPr>
        <w:t>та на</w:t>
      </w:r>
      <w:r w:rsidRPr="005A60FC">
        <w:rPr>
          <w:rFonts w:eastAsia="Times New Roman"/>
          <w:lang w:eastAsia="bg-BG"/>
          <w14:ligatures w14:val="none"/>
        </w:rPr>
        <w:t xml:space="preserve"> техническите науки</w:t>
      </w:r>
      <w:r w:rsidR="005B4518" w:rsidRPr="005A60FC">
        <w:rPr>
          <w:rFonts w:eastAsia="Times New Roman"/>
          <w:lang w:val="en-US" w:eastAsia="bg-BG"/>
          <w14:ligatures w14:val="none"/>
        </w:rPr>
        <w:t>,</w:t>
      </w:r>
      <w:r w:rsidR="005B4518" w:rsidRPr="005A60FC">
        <w:t xml:space="preserve"> </w:t>
      </w:r>
      <w:r w:rsidR="005B4518" w:rsidRPr="005A60FC">
        <w:rPr>
          <w:rFonts w:eastAsia="Times New Roman"/>
          <w:lang w:eastAsia="bg-BG"/>
          <w14:ligatures w14:val="none"/>
        </w:rPr>
        <w:t>както са определени в Постановление № 125 на Министерския съвет от 2002 г. за утвърждаване Класификатор на областите на висше образование и професионалните направления</w:t>
      </w:r>
      <w:r w:rsidRPr="005A60FC">
        <w:rPr>
          <w:rFonts w:eastAsia="Times New Roman"/>
          <w:lang w:eastAsia="bg-BG"/>
          <w14:ligatures w14:val="none"/>
        </w:rPr>
        <w:t>;</w:t>
      </w:r>
    </w:p>
    <w:p w:rsidR="0093210A" w:rsidRPr="005A60FC" w:rsidRDefault="0093210A" w:rsidP="00A61EEE">
      <w:pPr>
        <w:pStyle w:val="Default"/>
        <w:ind w:firstLine="720"/>
        <w:jc w:val="both"/>
        <w:rPr>
          <w:rFonts w:eastAsia="Times New Roman"/>
          <w:lang w:eastAsia="bg-BG"/>
          <w14:ligatures w14:val="none"/>
        </w:rPr>
      </w:pPr>
      <w:r w:rsidRPr="005A60FC">
        <w:rPr>
          <w:rFonts w:eastAsia="Times New Roman"/>
          <w:lang w:eastAsia="bg-BG"/>
          <w14:ligatures w14:val="none"/>
        </w:rPr>
        <w:t>2.</w:t>
      </w:r>
      <w:r w:rsidR="00A7015A" w:rsidRPr="005A60FC">
        <w:rPr>
          <w:rFonts w:eastAsia="Times New Roman"/>
          <w:lang w:eastAsia="bg-BG"/>
          <w14:ligatures w14:val="none"/>
        </w:rPr>
        <w:t xml:space="preserve"> </w:t>
      </w:r>
      <w:r w:rsidRPr="005A60FC">
        <w:rPr>
          <w:rFonts w:eastAsia="Times New Roman"/>
          <w:lang w:eastAsia="bg-BG"/>
          <w14:ligatures w14:val="none"/>
        </w:rPr>
        <w:t xml:space="preserve">валидно свидетелство за правоспособност за </w:t>
      </w:r>
      <w:r w:rsidR="00106183" w:rsidRPr="005A60FC">
        <w:rPr>
          <w:rFonts w:eastAsia="Times New Roman"/>
          <w:lang w:eastAsia="bg-BG"/>
          <w14:ligatures w14:val="none"/>
        </w:rPr>
        <w:t>основен сценарий.</w:t>
      </w:r>
    </w:p>
    <w:p w:rsidR="0093210A" w:rsidRPr="005A60FC" w:rsidRDefault="0093210A">
      <w:pPr>
        <w:pStyle w:val="Default"/>
        <w:ind w:firstLine="720"/>
        <w:jc w:val="both"/>
        <w:rPr>
          <w:rFonts w:eastAsia="Times New Roman"/>
          <w:lang w:eastAsia="bg-BG"/>
          <w14:ligatures w14:val="none"/>
        </w:rPr>
      </w:pPr>
      <w:r w:rsidRPr="005A60FC">
        <w:rPr>
          <w:rFonts w:eastAsia="Times New Roman"/>
          <w:lang w:eastAsia="bg-BG"/>
          <w14:ligatures w14:val="none"/>
        </w:rPr>
        <w:t>(2) Преподавателите подлежат на периодично опреснително обучение за актуализация и усъвършенстване на познанията им на всеки 2 години от постъпването им на работа в център</w:t>
      </w:r>
      <w:r w:rsidR="00850E08" w:rsidRPr="005A60FC">
        <w:rPr>
          <w:rFonts w:eastAsia="Times New Roman"/>
          <w:lang w:eastAsia="bg-BG"/>
          <w14:ligatures w14:val="none"/>
        </w:rPr>
        <w:t>а</w:t>
      </w:r>
      <w:r w:rsidRPr="005A60FC">
        <w:rPr>
          <w:rFonts w:eastAsia="Times New Roman"/>
          <w:lang w:eastAsia="bg-BG"/>
          <w14:ligatures w14:val="none"/>
        </w:rPr>
        <w:t xml:space="preserve">. </w:t>
      </w:r>
    </w:p>
    <w:p w:rsidR="00CE43B9" w:rsidRPr="005A60FC" w:rsidRDefault="00CE43B9" w:rsidP="00A61EEE">
      <w:pPr>
        <w:pStyle w:val="Default"/>
        <w:ind w:firstLine="720"/>
        <w:jc w:val="both"/>
        <w:rPr>
          <w:rFonts w:eastAsia="Times New Roman"/>
          <w:lang w:eastAsia="bg-BG"/>
          <w14:ligatures w14:val="none"/>
        </w:rPr>
      </w:pPr>
      <w:r w:rsidRPr="005A60FC">
        <w:rPr>
          <w:rFonts w:eastAsia="Times New Roman"/>
          <w:lang w:eastAsia="bg-BG"/>
          <w14:ligatures w14:val="none"/>
        </w:rPr>
        <w:t>(3) Преподавателите разработват учебните материали за онлайн курса за обучение за категории А1</w:t>
      </w:r>
      <w:r w:rsidR="00850E08" w:rsidRPr="005A60FC">
        <w:rPr>
          <w:rFonts w:eastAsia="Times New Roman"/>
          <w:lang w:eastAsia="bg-BG"/>
          <w14:ligatures w14:val="none"/>
        </w:rPr>
        <w:t xml:space="preserve"> и </w:t>
      </w:r>
      <w:r w:rsidRPr="005A60FC">
        <w:rPr>
          <w:rFonts w:eastAsia="Times New Roman"/>
          <w:lang w:eastAsia="bg-BG"/>
          <w14:ligatures w14:val="none"/>
        </w:rPr>
        <w:t>А3,</w:t>
      </w:r>
      <w:r w:rsidRPr="005A60FC">
        <w:rPr>
          <w:rFonts w:ascii="Verdana" w:hAnsi="Verdana" w:cs="Verdana"/>
          <w:sz w:val="18"/>
          <w:szCs w:val="18"/>
        </w:rPr>
        <w:t xml:space="preserve"> </w:t>
      </w:r>
      <w:r w:rsidRPr="005A60FC">
        <w:rPr>
          <w:rFonts w:eastAsia="Times New Roman"/>
          <w:lang w:eastAsia="bg-BG"/>
          <w14:ligatures w14:val="none"/>
        </w:rPr>
        <w:t>определени в част А от приложението към Регламент за изпълнение (ЕС) 2019/947.</w:t>
      </w:r>
    </w:p>
    <w:p w:rsidR="0093210A" w:rsidRPr="005A60FC" w:rsidRDefault="0093210A" w:rsidP="00A61EEE">
      <w:pPr>
        <w:pStyle w:val="Default"/>
        <w:ind w:firstLine="720"/>
        <w:jc w:val="both"/>
        <w:rPr>
          <w:rFonts w:eastAsia="Times New Roman"/>
          <w:lang w:eastAsia="bg-BG"/>
          <w14:ligatures w14:val="none"/>
        </w:rPr>
      </w:pPr>
      <w:r w:rsidRPr="005A60FC">
        <w:rPr>
          <w:rFonts w:eastAsia="Times New Roman"/>
          <w:b/>
          <w:bCs/>
          <w:lang w:eastAsia="bg-BG"/>
          <w14:ligatures w14:val="none"/>
        </w:rPr>
        <w:t>Чл. 28</w:t>
      </w:r>
      <w:r w:rsidR="00C864E5" w:rsidRPr="005A60FC">
        <w:rPr>
          <w:rFonts w:eastAsia="Times New Roman"/>
          <w:b/>
          <w:bCs/>
          <w:lang w:eastAsia="bg-BG"/>
          <w14:ligatures w14:val="none"/>
        </w:rPr>
        <w:t>ж</w:t>
      </w:r>
      <w:r w:rsidRPr="005A60FC">
        <w:rPr>
          <w:rFonts w:eastAsia="Times New Roman"/>
          <w:b/>
          <w:bCs/>
          <w:lang w:eastAsia="bg-BG"/>
          <w14:ligatures w14:val="none"/>
        </w:rPr>
        <w:t>.</w:t>
      </w:r>
      <w:r w:rsidRPr="005A60FC">
        <w:rPr>
          <w:rFonts w:eastAsia="Times New Roman"/>
          <w:lang w:eastAsia="bg-BG"/>
          <w14:ligatures w14:val="none"/>
        </w:rPr>
        <w:t xml:space="preserve"> </w:t>
      </w:r>
      <w:r w:rsidR="00BF538E" w:rsidRPr="005A60FC">
        <w:rPr>
          <w:rFonts w:eastAsia="Times New Roman"/>
          <w:lang w:eastAsia="bg-BG"/>
          <w14:ligatures w14:val="none"/>
        </w:rPr>
        <w:t>Проверяващият</w:t>
      </w:r>
      <w:r w:rsidRPr="005A60FC">
        <w:rPr>
          <w:rFonts w:eastAsia="Times New Roman"/>
          <w:lang w:eastAsia="bg-BG"/>
          <w14:ligatures w14:val="none"/>
        </w:rPr>
        <w:t xml:space="preserve"> изпита за </w:t>
      </w:r>
      <w:r w:rsidR="00240E7E" w:rsidRPr="005A60FC">
        <w:rPr>
          <w:rFonts w:eastAsia="Times New Roman"/>
          <w:lang w:eastAsia="bg-BG"/>
          <w14:ligatures w14:val="none"/>
        </w:rPr>
        <w:t>под</w:t>
      </w:r>
      <w:r w:rsidR="00797A8A" w:rsidRPr="005A60FC">
        <w:rPr>
          <w:rFonts w:eastAsia="Times New Roman"/>
          <w:lang w:eastAsia="bg-BG"/>
          <w14:ligatures w14:val="none"/>
        </w:rPr>
        <w:t xml:space="preserve">категория </w:t>
      </w:r>
      <w:r w:rsidRPr="005A60FC">
        <w:rPr>
          <w:rFonts w:eastAsia="Times New Roman"/>
          <w:lang w:eastAsia="bg-BG"/>
          <w14:ligatures w14:val="none"/>
        </w:rPr>
        <w:t>А2</w:t>
      </w:r>
      <w:r w:rsidR="009D7BB4" w:rsidRPr="005A60FC">
        <w:rPr>
          <w:rFonts w:eastAsia="Times New Roman"/>
          <w:lang w:eastAsia="bg-BG"/>
          <w14:ligatures w14:val="none"/>
        </w:rPr>
        <w:t xml:space="preserve">, </w:t>
      </w:r>
      <w:r w:rsidR="00A7015A" w:rsidRPr="005A60FC">
        <w:rPr>
          <w:rFonts w:eastAsia="Times New Roman"/>
          <w:lang w:eastAsia="bg-BG"/>
          <w14:ligatures w14:val="none"/>
        </w:rPr>
        <w:t>определен в част А от приложението към Регламент за изпълнение (ЕС) 2019/947</w:t>
      </w:r>
      <w:r w:rsidRPr="005A60FC">
        <w:rPr>
          <w:rFonts w:eastAsia="Times New Roman"/>
          <w:lang w:eastAsia="bg-BG"/>
          <w14:ligatures w14:val="none"/>
        </w:rPr>
        <w:t xml:space="preserve"> и/или </w:t>
      </w:r>
      <w:r w:rsidR="009A7148" w:rsidRPr="005A60FC">
        <w:rPr>
          <w:rFonts w:eastAsia="Times New Roman"/>
          <w:lang w:eastAsia="bg-BG"/>
          <w14:ligatures w14:val="none"/>
        </w:rPr>
        <w:t xml:space="preserve">за </w:t>
      </w:r>
      <w:r w:rsidR="00240E7E" w:rsidRPr="005A60FC">
        <w:rPr>
          <w:rFonts w:eastAsia="Times New Roman"/>
          <w:lang w:eastAsia="bg-BG"/>
          <w14:ligatures w14:val="none"/>
        </w:rPr>
        <w:t>основен сценарий</w:t>
      </w:r>
      <w:bookmarkStart w:id="5" w:name="_Hlk187667348"/>
      <w:r w:rsidR="009A7148" w:rsidRPr="005A60FC">
        <w:rPr>
          <w:rFonts w:eastAsia="Times New Roman"/>
          <w:lang w:eastAsia="bg-BG"/>
          <w14:ligatures w14:val="none"/>
        </w:rPr>
        <w:t xml:space="preserve">, определен в </w:t>
      </w:r>
      <w:r w:rsidR="009A7148" w:rsidRPr="005A60FC">
        <w:t>притурка А към глава 1 на допълнение 1 от приложението към Регламент за изпълнение (ЕС) 2019/947</w:t>
      </w:r>
      <w:bookmarkEnd w:id="5"/>
      <w:r w:rsidR="000A143F" w:rsidRPr="005A60FC">
        <w:t>,</w:t>
      </w:r>
      <w:r w:rsidR="00240E7E" w:rsidRPr="005A60FC">
        <w:rPr>
          <w:rFonts w:eastAsia="Times New Roman"/>
          <w:lang w:eastAsia="bg-BG"/>
          <w14:ligatures w14:val="none"/>
        </w:rPr>
        <w:t xml:space="preserve"> </w:t>
      </w:r>
      <w:r w:rsidR="006A37AF" w:rsidRPr="005A60FC">
        <w:rPr>
          <w:rFonts w:eastAsia="Times New Roman"/>
          <w:lang w:eastAsia="bg-BG"/>
          <w14:ligatures w14:val="none"/>
        </w:rPr>
        <w:t>трябва да</w:t>
      </w:r>
      <w:r w:rsidRPr="005A60FC">
        <w:rPr>
          <w:rFonts w:eastAsia="Times New Roman"/>
          <w:lang w:eastAsia="bg-BG"/>
          <w14:ligatures w14:val="none"/>
        </w:rPr>
        <w:t>:</w:t>
      </w:r>
    </w:p>
    <w:p w:rsidR="0093210A" w:rsidRPr="005A60FC" w:rsidRDefault="0093210A" w:rsidP="00A61EEE">
      <w:pPr>
        <w:pStyle w:val="Default"/>
        <w:ind w:firstLine="720"/>
        <w:jc w:val="both"/>
        <w:rPr>
          <w:rFonts w:eastAsia="Times New Roman"/>
          <w:lang w:eastAsia="bg-BG"/>
          <w14:ligatures w14:val="none"/>
        </w:rPr>
      </w:pPr>
      <w:r w:rsidRPr="005A60FC">
        <w:rPr>
          <w:rFonts w:eastAsia="Times New Roman"/>
          <w:lang w:eastAsia="bg-BG"/>
          <w14:ligatures w14:val="none"/>
        </w:rPr>
        <w:t>1. притежава най-малко диплома за средно образование;</w:t>
      </w:r>
    </w:p>
    <w:p w:rsidR="0093210A" w:rsidRPr="005A60FC" w:rsidRDefault="0093210A" w:rsidP="00A61EEE">
      <w:pPr>
        <w:pStyle w:val="Default"/>
        <w:ind w:firstLine="720"/>
        <w:jc w:val="both"/>
        <w:rPr>
          <w:rFonts w:eastAsia="Times New Roman"/>
          <w:lang w:eastAsia="bg-BG"/>
          <w14:ligatures w14:val="none"/>
        </w:rPr>
      </w:pPr>
      <w:r w:rsidRPr="005A60FC">
        <w:rPr>
          <w:rFonts w:eastAsia="Times New Roman"/>
          <w:lang w:eastAsia="bg-BG"/>
          <w14:ligatures w14:val="none"/>
        </w:rPr>
        <w:t>2.</w:t>
      </w:r>
      <w:r w:rsidR="00A7015A" w:rsidRPr="005A60FC">
        <w:rPr>
          <w:rFonts w:eastAsia="Times New Roman"/>
          <w:lang w:eastAsia="bg-BG"/>
          <w14:ligatures w14:val="none"/>
        </w:rPr>
        <w:t xml:space="preserve"> </w:t>
      </w:r>
      <w:r w:rsidR="00850E08" w:rsidRPr="005A60FC">
        <w:rPr>
          <w:rFonts w:eastAsia="Times New Roman"/>
          <w:lang w:eastAsia="bg-BG"/>
          <w14:ligatures w14:val="none"/>
        </w:rPr>
        <w:t xml:space="preserve">е </w:t>
      </w:r>
      <w:r w:rsidRPr="005A60FC">
        <w:rPr>
          <w:rFonts w:eastAsia="Times New Roman"/>
          <w:lang w:eastAsia="bg-BG"/>
          <w14:ligatures w14:val="none"/>
        </w:rPr>
        <w:t>запознат</w:t>
      </w:r>
      <w:r w:rsidR="00A7015A" w:rsidRPr="005A60FC">
        <w:rPr>
          <w:rFonts w:eastAsia="Times New Roman"/>
          <w:lang w:eastAsia="bg-BG"/>
          <w14:ligatures w14:val="none"/>
        </w:rPr>
        <w:t xml:space="preserve"> </w:t>
      </w:r>
      <w:r w:rsidRPr="005A60FC">
        <w:rPr>
          <w:rFonts w:eastAsia="Times New Roman"/>
          <w:lang w:eastAsia="bg-BG"/>
          <w14:ligatures w14:val="none"/>
        </w:rPr>
        <w:t xml:space="preserve">с процедурите за </w:t>
      </w:r>
      <w:r w:rsidR="003F2ECE" w:rsidRPr="005A60FC">
        <w:rPr>
          <w:rFonts w:eastAsia="Times New Roman"/>
          <w:lang w:eastAsia="bg-BG"/>
          <w14:ligatures w14:val="none"/>
        </w:rPr>
        <w:t>проверяване на теста от съответния изпит</w:t>
      </w:r>
      <w:r w:rsidR="00AD58A8" w:rsidRPr="005A60FC">
        <w:rPr>
          <w:rFonts w:eastAsia="Times New Roman"/>
          <w:lang w:eastAsia="bg-BG"/>
          <w14:ligatures w14:val="none"/>
        </w:rPr>
        <w:t>, което се доказва с изготвяне на протокол при постъпване на работа</w:t>
      </w:r>
      <w:r w:rsidRPr="005A60FC">
        <w:rPr>
          <w:rFonts w:eastAsia="Times New Roman"/>
          <w:lang w:eastAsia="bg-BG"/>
          <w14:ligatures w14:val="none"/>
        </w:rPr>
        <w:t>.</w:t>
      </w:r>
    </w:p>
    <w:p w:rsidR="0093210A" w:rsidRPr="005A60FC" w:rsidRDefault="0093210A" w:rsidP="00A61EEE">
      <w:pPr>
        <w:pStyle w:val="Default"/>
        <w:ind w:firstLine="720"/>
        <w:jc w:val="both"/>
        <w:rPr>
          <w:rFonts w:eastAsia="Times New Roman"/>
          <w:lang w:eastAsia="bg-BG"/>
          <w14:ligatures w14:val="none"/>
        </w:rPr>
      </w:pPr>
      <w:r w:rsidRPr="005A60FC">
        <w:rPr>
          <w:rFonts w:eastAsia="Times New Roman"/>
          <w:b/>
          <w:bCs/>
          <w:lang w:eastAsia="bg-BG"/>
          <w14:ligatures w14:val="none"/>
        </w:rPr>
        <w:t>Чл. 28</w:t>
      </w:r>
      <w:r w:rsidR="00C864E5" w:rsidRPr="005A60FC">
        <w:rPr>
          <w:rFonts w:eastAsia="Times New Roman"/>
          <w:b/>
          <w:bCs/>
          <w:lang w:eastAsia="bg-BG"/>
          <w14:ligatures w14:val="none"/>
        </w:rPr>
        <w:t>з</w:t>
      </w:r>
      <w:r w:rsidRPr="005A60FC">
        <w:rPr>
          <w:rFonts w:eastAsia="Times New Roman"/>
          <w:b/>
          <w:bCs/>
          <w:lang w:eastAsia="bg-BG"/>
          <w14:ligatures w14:val="none"/>
        </w:rPr>
        <w:t>.</w:t>
      </w:r>
      <w:r w:rsidRPr="005A60FC">
        <w:rPr>
          <w:rFonts w:eastAsia="Times New Roman"/>
          <w:lang w:eastAsia="bg-BG"/>
          <w14:ligatures w14:val="none"/>
        </w:rPr>
        <w:t xml:space="preserve"> (1) Изпитите за </w:t>
      </w:r>
      <w:r w:rsidR="00FD6CE6" w:rsidRPr="005A60FC">
        <w:rPr>
          <w:rFonts w:eastAsia="Times New Roman"/>
          <w:lang w:eastAsia="bg-BG"/>
          <w14:ligatures w14:val="none"/>
        </w:rPr>
        <w:t xml:space="preserve">подкатегория </w:t>
      </w:r>
      <w:r w:rsidRPr="005A60FC">
        <w:rPr>
          <w:rFonts w:eastAsia="Times New Roman"/>
          <w:lang w:eastAsia="bg-BG"/>
          <w14:ligatures w14:val="none"/>
        </w:rPr>
        <w:t xml:space="preserve">А2 и </w:t>
      </w:r>
      <w:r w:rsidR="00FD6CE6" w:rsidRPr="005A60FC">
        <w:rPr>
          <w:rFonts w:eastAsia="Times New Roman"/>
          <w:lang w:eastAsia="bg-BG"/>
          <w14:ligatures w14:val="none"/>
        </w:rPr>
        <w:t xml:space="preserve">основен сценарий </w:t>
      </w:r>
      <w:r w:rsidRPr="005A60FC">
        <w:rPr>
          <w:rFonts w:eastAsia="Times New Roman"/>
          <w:lang w:eastAsia="bg-BG"/>
          <w14:ligatures w14:val="none"/>
        </w:rPr>
        <w:t xml:space="preserve">са присъствени. </w:t>
      </w:r>
    </w:p>
    <w:p w:rsidR="0093210A" w:rsidRPr="005A60FC" w:rsidRDefault="0093210A" w:rsidP="00A61EEE">
      <w:pPr>
        <w:pStyle w:val="Default"/>
        <w:ind w:firstLine="720"/>
        <w:jc w:val="both"/>
        <w:rPr>
          <w:rFonts w:eastAsia="Times New Roman"/>
          <w:lang w:eastAsia="bg-BG"/>
          <w14:ligatures w14:val="none"/>
        </w:rPr>
      </w:pPr>
      <w:r w:rsidRPr="005A60FC">
        <w:rPr>
          <w:rFonts w:eastAsia="Times New Roman"/>
          <w:lang w:eastAsia="bg-BG"/>
          <w14:ligatures w14:val="none"/>
        </w:rPr>
        <w:t xml:space="preserve">(2) Лицето по чл. </w:t>
      </w:r>
      <w:r w:rsidR="00C52F59" w:rsidRPr="005A60FC">
        <w:rPr>
          <w:rFonts w:eastAsia="Times New Roman"/>
          <w:lang w:eastAsia="bg-BG"/>
          <w14:ligatures w14:val="none"/>
        </w:rPr>
        <w:t>28</w:t>
      </w:r>
      <w:r w:rsidRPr="005A60FC">
        <w:rPr>
          <w:rFonts w:eastAsia="Times New Roman"/>
          <w:lang w:eastAsia="bg-BG"/>
          <w14:ligatures w14:val="none"/>
        </w:rPr>
        <w:t>а може да провежда</w:t>
      </w:r>
      <w:r w:rsidR="00A177DA" w:rsidRPr="005A60FC">
        <w:rPr>
          <w:rFonts w:eastAsia="Times New Roman"/>
          <w:lang w:eastAsia="bg-BG"/>
          <w14:ligatures w14:val="none"/>
        </w:rPr>
        <w:t xml:space="preserve"> и</w:t>
      </w:r>
      <w:r w:rsidRPr="005A60FC">
        <w:rPr>
          <w:rFonts w:eastAsia="Times New Roman"/>
          <w:lang w:eastAsia="bg-BG"/>
          <w14:ligatures w14:val="none"/>
        </w:rPr>
        <w:t xml:space="preserve"> онлайн изпит за </w:t>
      </w:r>
      <w:r w:rsidR="00FD6CE6" w:rsidRPr="005A60FC">
        <w:rPr>
          <w:rFonts w:eastAsia="Times New Roman"/>
          <w:lang w:eastAsia="bg-BG"/>
          <w14:ligatures w14:val="none"/>
        </w:rPr>
        <w:t xml:space="preserve">подкатегория </w:t>
      </w:r>
      <w:r w:rsidRPr="005A60FC">
        <w:rPr>
          <w:rFonts w:eastAsia="Times New Roman"/>
          <w:lang w:eastAsia="bg-BG"/>
          <w14:ligatures w14:val="none"/>
        </w:rPr>
        <w:t xml:space="preserve">А2 и/или </w:t>
      </w:r>
      <w:r w:rsidR="00FD6CE6" w:rsidRPr="005A60FC">
        <w:rPr>
          <w:rFonts w:eastAsia="Times New Roman"/>
          <w:lang w:eastAsia="bg-BG"/>
          <w14:ligatures w14:val="none"/>
        </w:rPr>
        <w:t>основен сценарий в контролирана среда</w:t>
      </w:r>
      <w:r w:rsidR="00B41BA9" w:rsidRPr="005A60FC">
        <w:rPr>
          <w:rFonts w:eastAsia="Times New Roman"/>
          <w:lang w:val="en-US" w:eastAsia="bg-BG"/>
          <w14:ligatures w14:val="none"/>
        </w:rPr>
        <w:t xml:space="preserve">, </w:t>
      </w:r>
      <w:r w:rsidR="00B41BA9" w:rsidRPr="005A60FC">
        <w:rPr>
          <w:rFonts w:eastAsia="Times New Roman"/>
          <w:lang w:eastAsia="bg-BG"/>
          <w14:ligatures w14:val="none"/>
        </w:rPr>
        <w:t xml:space="preserve">както е определен в т. 2 от AMC2 UAS.OPEN.030(2)(c) </w:t>
      </w:r>
      <w:r w:rsidR="00CE3B8C">
        <w:rPr>
          <w:rFonts w:eastAsia="Times New Roman"/>
          <w:lang w:eastAsia="bg-BG"/>
          <w14:ligatures w14:val="none"/>
        </w:rPr>
        <w:t xml:space="preserve">от приложението </w:t>
      </w:r>
      <w:r w:rsidR="00B41BA9" w:rsidRPr="005A60FC">
        <w:rPr>
          <w:rFonts w:eastAsia="Times New Roman"/>
          <w:lang w:eastAsia="bg-BG"/>
          <w14:ligatures w14:val="none"/>
        </w:rPr>
        <w:t>към Регламент за изпълнение (ЕС) 2019/947</w:t>
      </w:r>
      <w:r w:rsidRPr="005A60FC">
        <w:rPr>
          <w:rFonts w:eastAsia="Times New Roman"/>
          <w:lang w:eastAsia="bg-BG"/>
          <w14:ligatures w14:val="none"/>
        </w:rPr>
        <w:t xml:space="preserve">. В този случай </w:t>
      </w:r>
      <w:r w:rsidR="006A3111" w:rsidRPr="005A60FC">
        <w:rPr>
          <w:rFonts w:eastAsia="Times New Roman"/>
          <w:lang w:eastAsia="bg-BG"/>
          <w14:ligatures w14:val="none"/>
        </w:rPr>
        <w:t xml:space="preserve">в ръководството за обучение се </w:t>
      </w:r>
      <w:r w:rsidRPr="005A60FC">
        <w:rPr>
          <w:rFonts w:eastAsia="Times New Roman"/>
          <w:lang w:eastAsia="bg-BG"/>
          <w14:ligatures w14:val="none"/>
        </w:rPr>
        <w:t>описва</w:t>
      </w:r>
      <w:r w:rsidR="006A3111" w:rsidRPr="005A60FC">
        <w:rPr>
          <w:rFonts w:eastAsia="Times New Roman"/>
          <w:lang w:eastAsia="bg-BG"/>
          <w14:ligatures w14:val="none"/>
        </w:rPr>
        <w:t>т</w:t>
      </w:r>
      <w:r w:rsidRPr="005A60FC">
        <w:rPr>
          <w:rFonts w:eastAsia="Times New Roman"/>
          <w:lang w:eastAsia="bg-BG"/>
          <w14:ligatures w14:val="none"/>
        </w:rPr>
        <w:t xml:space="preserve"> </w:t>
      </w:r>
      <w:r w:rsidR="00053FB2" w:rsidRPr="005A60FC">
        <w:rPr>
          <w:rFonts w:eastAsia="Times New Roman"/>
          <w:lang w:eastAsia="bg-BG"/>
          <w14:ligatures w14:val="none"/>
        </w:rPr>
        <w:t xml:space="preserve">както </w:t>
      </w:r>
      <w:r w:rsidRPr="005A60FC">
        <w:rPr>
          <w:rFonts w:eastAsia="Times New Roman"/>
          <w:lang w:eastAsia="bg-BG"/>
          <w14:ligatures w14:val="none"/>
        </w:rPr>
        <w:t>изпитната информационна система</w:t>
      </w:r>
      <w:r w:rsidR="00B307DC" w:rsidRPr="005A60FC">
        <w:rPr>
          <w:rFonts w:eastAsia="Times New Roman"/>
          <w:lang w:val="en-US" w:eastAsia="bg-BG"/>
          <w14:ligatures w14:val="none"/>
        </w:rPr>
        <w:t xml:space="preserve">, </w:t>
      </w:r>
      <w:r w:rsidR="00053FB2" w:rsidRPr="005A60FC">
        <w:rPr>
          <w:rFonts w:eastAsia="Times New Roman"/>
          <w:lang w:eastAsia="bg-BG"/>
          <w14:ligatures w14:val="none"/>
        </w:rPr>
        <w:t>така</w:t>
      </w:r>
      <w:r w:rsidRPr="005A60FC">
        <w:rPr>
          <w:rFonts w:eastAsia="Times New Roman"/>
          <w:lang w:eastAsia="bg-BG"/>
          <w14:ligatures w14:val="none"/>
        </w:rPr>
        <w:t xml:space="preserve"> и техническите изисквания</w:t>
      </w:r>
      <w:r w:rsidR="006C12B5">
        <w:rPr>
          <w:rFonts w:eastAsia="Times New Roman"/>
          <w:lang w:eastAsia="bg-BG"/>
          <w14:ligatures w14:val="none"/>
        </w:rPr>
        <w:t>,</w:t>
      </w:r>
      <w:r w:rsidR="00B307DC" w:rsidRPr="005A60FC">
        <w:rPr>
          <w:rFonts w:eastAsia="Times New Roman"/>
          <w:lang w:eastAsia="bg-BG"/>
          <w14:ligatures w14:val="none"/>
        </w:rPr>
        <w:t xml:space="preserve"> </w:t>
      </w:r>
      <w:bookmarkStart w:id="6" w:name="_Hlk185598435"/>
      <w:r w:rsidR="00B307DC" w:rsidRPr="005A60FC">
        <w:rPr>
          <w:rFonts w:eastAsia="Times New Roman"/>
          <w:lang w:eastAsia="bg-BG"/>
          <w14:ligatures w14:val="none"/>
        </w:rPr>
        <w:t xml:space="preserve">на които трябва да отговаря </w:t>
      </w:r>
      <w:r w:rsidR="00FD6CE6" w:rsidRPr="005A60FC">
        <w:rPr>
          <w:rFonts w:eastAsia="Times New Roman"/>
          <w:lang w:eastAsia="bg-BG"/>
          <w14:ligatures w14:val="none"/>
        </w:rPr>
        <w:t>хардуерната и софтуерната конфигурация</w:t>
      </w:r>
      <w:r w:rsidR="00B307DC" w:rsidRPr="005A60FC">
        <w:rPr>
          <w:rFonts w:eastAsia="Times New Roman"/>
          <w:lang w:eastAsia="bg-BG"/>
          <w14:ligatures w14:val="none"/>
        </w:rPr>
        <w:t xml:space="preserve"> на</w:t>
      </w:r>
      <w:r w:rsidR="002D24B6" w:rsidRPr="005A60FC">
        <w:rPr>
          <w:rFonts w:eastAsia="Times New Roman"/>
          <w:lang w:eastAsia="bg-BG"/>
          <w14:ligatures w14:val="none"/>
        </w:rPr>
        <w:t xml:space="preserve"> устройството на</w:t>
      </w:r>
      <w:r w:rsidR="00B307DC" w:rsidRPr="005A60FC">
        <w:rPr>
          <w:rFonts w:eastAsia="Times New Roman"/>
          <w:lang w:eastAsia="bg-BG"/>
          <w14:ligatures w14:val="none"/>
        </w:rPr>
        <w:t xml:space="preserve"> кандидата, </w:t>
      </w:r>
      <w:r w:rsidR="002D24B6" w:rsidRPr="005A60FC">
        <w:rPr>
          <w:rFonts w:eastAsia="Times New Roman"/>
          <w:lang w:eastAsia="bg-BG"/>
          <w14:ligatures w14:val="none"/>
        </w:rPr>
        <w:t>чрез което той</w:t>
      </w:r>
      <w:r w:rsidR="00B307DC" w:rsidRPr="005A60FC">
        <w:rPr>
          <w:rFonts w:eastAsia="Times New Roman"/>
          <w:lang w:eastAsia="bg-BG"/>
          <w14:ligatures w14:val="none"/>
        </w:rPr>
        <w:t xml:space="preserve"> полага изпит</w:t>
      </w:r>
      <w:bookmarkEnd w:id="6"/>
      <w:r w:rsidRPr="005A60FC">
        <w:rPr>
          <w:rFonts w:eastAsia="Times New Roman"/>
          <w:lang w:eastAsia="bg-BG"/>
          <w14:ligatures w14:val="none"/>
        </w:rPr>
        <w:t xml:space="preserve">. </w:t>
      </w:r>
    </w:p>
    <w:p w:rsidR="0093210A" w:rsidRPr="005A60FC" w:rsidRDefault="0093210A" w:rsidP="00A61EEE">
      <w:pPr>
        <w:pStyle w:val="Default"/>
        <w:ind w:firstLine="720"/>
        <w:jc w:val="both"/>
        <w:rPr>
          <w:rFonts w:eastAsia="Times New Roman"/>
          <w:lang w:eastAsia="bg-BG"/>
          <w14:ligatures w14:val="none"/>
        </w:rPr>
      </w:pPr>
      <w:r w:rsidRPr="005A60FC">
        <w:rPr>
          <w:rFonts w:eastAsia="Times New Roman"/>
          <w:b/>
          <w:bCs/>
          <w:lang w:eastAsia="bg-BG"/>
          <w14:ligatures w14:val="none"/>
        </w:rPr>
        <w:t>Чл. 28</w:t>
      </w:r>
      <w:r w:rsidR="00C864E5" w:rsidRPr="005A60FC">
        <w:rPr>
          <w:rFonts w:eastAsia="Times New Roman"/>
          <w:b/>
          <w:bCs/>
          <w:lang w:eastAsia="bg-BG"/>
          <w14:ligatures w14:val="none"/>
        </w:rPr>
        <w:t>и</w:t>
      </w:r>
      <w:r w:rsidRPr="005A60FC">
        <w:rPr>
          <w:rFonts w:eastAsia="Times New Roman"/>
          <w:b/>
          <w:bCs/>
          <w:lang w:eastAsia="bg-BG"/>
          <w14:ligatures w14:val="none"/>
        </w:rPr>
        <w:t>.</w:t>
      </w:r>
      <w:r w:rsidRPr="005A60FC">
        <w:rPr>
          <w:rFonts w:eastAsia="Times New Roman"/>
          <w:lang w:eastAsia="bg-BG"/>
          <w14:ligatures w14:val="none"/>
        </w:rPr>
        <w:t xml:space="preserve"> (1) </w:t>
      </w:r>
      <w:r w:rsidR="00664486" w:rsidRPr="005A60FC">
        <w:rPr>
          <w:rFonts w:eastAsia="Times New Roman"/>
          <w:lang w:eastAsia="bg-BG"/>
          <w14:ligatures w14:val="none"/>
        </w:rPr>
        <w:t>Лицето по чл. 28а осигурява онлайн обучението и изпитите чрез</w:t>
      </w:r>
      <w:r w:rsidRPr="005A60FC">
        <w:rPr>
          <w:rFonts w:eastAsia="Times New Roman"/>
          <w:lang w:eastAsia="bg-BG"/>
          <w14:ligatures w14:val="none"/>
        </w:rPr>
        <w:t xml:space="preserve"> уеббазиран</w:t>
      </w:r>
      <w:r w:rsidR="00664486" w:rsidRPr="005A60FC">
        <w:rPr>
          <w:rFonts w:eastAsia="Times New Roman"/>
          <w:lang w:eastAsia="bg-BG"/>
          <w14:ligatures w14:val="none"/>
        </w:rPr>
        <w:t>а</w:t>
      </w:r>
      <w:r w:rsidRPr="005A60FC">
        <w:rPr>
          <w:rFonts w:eastAsia="Times New Roman"/>
          <w:lang w:eastAsia="bg-BG"/>
          <w14:ligatures w14:val="none"/>
        </w:rPr>
        <w:t xml:space="preserve"> информационн</w:t>
      </w:r>
      <w:r w:rsidR="00664486" w:rsidRPr="005A60FC">
        <w:rPr>
          <w:rFonts w:eastAsia="Times New Roman"/>
          <w:lang w:eastAsia="bg-BG"/>
          <w14:ligatures w14:val="none"/>
        </w:rPr>
        <w:t>а</w:t>
      </w:r>
      <w:r w:rsidRPr="005A60FC">
        <w:rPr>
          <w:rFonts w:eastAsia="Times New Roman"/>
          <w:lang w:eastAsia="bg-BG"/>
          <w14:ligatures w14:val="none"/>
        </w:rPr>
        <w:t xml:space="preserve"> систем</w:t>
      </w:r>
      <w:r w:rsidR="00664486" w:rsidRPr="005A60FC">
        <w:rPr>
          <w:rFonts w:eastAsia="Times New Roman"/>
          <w:lang w:eastAsia="bg-BG"/>
          <w14:ligatures w14:val="none"/>
        </w:rPr>
        <w:t xml:space="preserve">а, като отговаря за </w:t>
      </w:r>
      <w:r w:rsidRPr="005A60FC">
        <w:rPr>
          <w:rFonts w:eastAsia="Times New Roman"/>
          <w:lang w:eastAsia="bg-BG"/>
          <w14:ligatures w14:val="none"/>
        </w:rPr>
        <w:t>сигурност</w:t>
      </w:r>
      <w:r w:rsidR="00664486" w:rsidRPr="005A60FC">
        <w:rPr>
          <w:rFonts w:eastAsia="Times New Roman"/>
          <w:lang w:eastAsia="bg-BG"/>
          <w14:ligatures w14:val="none"/>
        </w:rPr>
        <w:t>та</w:t>
      </w:r>
      <w:r w:rsidRPr="005A60FC">
        <w:rPr>
          <w:rFonts w:eastAsia="Times New Roman"/>
          <w:lang w:eastAsia="bg-BG"/>
          <w14:ligatures w14:val="none"/>
        </w:rPr>
        <w:t xml:space="preserve"> на информацията, киберсигурност</w:t>
      </w:r>
      <w:r w:rsidR="00664486" w:rsidRPr="005A60FC">
        <w:rPr>
          <w:rFonts w:eastAsia="Times New Roman"/>
          <w:lang w:eastAsia="bg-BG"/>
          <w14:ligatures w14:val="none"/>
        </w:rPr>
        <w:t>та</w:t>
      </w:r>
      <w:r w:rsidRPr="005A60FC">
        <w:rPr>
          <w:rFonts w:eastAsia="Times New Roman"/>
          <w:lang w:eastAsia="bg-BG"/>
          <w14:ligatures w14:val="none"/>
        </w:rPr>
        <w:t xml:space="preserve"> и защита</w:t>
      </w:r>
      <w:r w:rsidR="00664486" w:rsidRPr="005A60FC">
        <w:rPr>
          <w:rFonts w:eastAsia="Times New Roman"/>
          <w:lang w:eastAsia="bg-BG"/>
          <w14:ligatures w14:val="none"/>
        </w:rPr>
        <w:t>та</w:t>
      </w:r>
      <w:r w:rsidRPr="005A60FC">
        <w:rPr>
          <w:rFonts w:eastAsia="Times New Roman"/>
          <w:lang w:eastAsia="bg-BG"/>
          <w14:ligatures w14:val="none"/>
        </w:rPr>
        <w:t xml:space="preserve"> на поверителността</w:t>
      </w:r>
      <w:r w:rsidR="00664486" w:rsidRPr="005A60FC">
        <w:rPr>
          <w:rFonts w:eastAsia="Times New Roman"/>
          <w:lang w:eastAsia="bg-BG"/>
          <w14:ligatures w14:val="none"/>
        </w:rPr>
        <w:t xml:space="preserve"> в нея</w:t>
      </w:r>
      <w:r w:rsidRPr="005A60FC">
        <w:rPr>
          <w:rFonts w:eastAsia="Times New Roman"/>
          <w:lang w:eastAsia="bg-BG"/>
          <w14:ligatures w14:val="none"/>
        </w:rPr>
        <w:t xml:space="preserve">. </w:t>
      </w:r>
    </w:p>
    <w:p w:rsidR="0093210A" w:rsidRPr="005A60FC" w:rsidRDefault="0093210A" w:rsidP="00A61EEE">
      <w:pPr>
        <w:pStyle w:val="Default"/>
        <w:ind w:firstLine="720"/>
        <w:jc w:val="both"/>
        <w:rPr>
          <w:rFonts w:eastAsia="Times New Roman"/>
          <w:lang w:eastAsia="bg-BG"/>
          <w14:ligatures w14:val="none"/>
        </w:rPr>
      </w:pPr>
      <w:r w:rsidRPr="005A60FC">
        <w:rPr>
          <w:rFonts w:eastAsia="Times New Roman"/>
          <w:b/>
          <w:bCs/>
          <w:lang w:eastAsia="bg-BG"/>
          <w14:ligatures w14:val="none"/>
        </w:rPr>
        <w:t>Чл. 28</w:t>
      </w:r>
      <w:r w:rsidR="00C864E5" w:rsidRPr="005A60FC">
        <w:rPr>
          <w:rFonts w:eastAsia="Times New Roman"/>
          <w:b/>
          <w:bCs/>
          <w:lang w:eastAsia="bg-BG"/>
          <w14:ligatures w14:val="none"/>
        </w:rPr>
        <w:t>й</w:t>
      </w:r>
      <w:r w:rsidRPr="005A60FC">
        <w:rPr>
          <w:rFonts w:eastAsia="Times New Roman"/>
          <w:b/>
          <w:bCs/>
          <w:lang w:eastAsia="bg-BG"/>
          <w14:ligatures w14:val="none"/>
        </w:rPr>
        <w:t>.</w:t>
      </w:r>
      <w:r w:rsidRPr="005A60FC">
        <w:rPr>
          <w:rFonts w:eastAsia="Times New Roman"/>
          <w:lang w:eastAsia="bg-BG"/>
          <w14:ligatures w14:val="none"/>
        </w:rPr>
        <w:t xml:space="preserve"> (1) Кандидатът за преминаване на онлайн курс за обучение и теоретичен онлайн изпит за</w:t>
      </w:r>
      <w:r w:rsidR="007D0718" w:rsidRPr="005A60FC">
        <w:rPr>
          <w:rFonts w:eastAsia="Times New Roman"/>
          <w:lang w:eastAsia="bg-BG"/>
          <w14:ligatures w14:val="none"/>
        </w:rPr>
        <w:t xml:space="preserve"> категории</w:t>
      </w:r>
      <w:r w:rsidRPr="005A60FC">
        <w:rPr>
          <w:rFonts w:eastAsia="Times New Roman"/>
          <w:lang w:eastAsia="bg-BG"/>
          <w14:ligatures w14:val="none"/>
        </w:rPr>
        <w:t xml:space="preserve"> А1/А3 се регистрира онлайн в информационна</w:t>
      </w:r>
      <w:r w:rsidR="00664486" w:rsidRPr="005A60FC">
        <w:rPr>
          <w:rFonts w:eastAsia="Times New Roman"/>
          <w:lang w:eastAsia="bg-BG"/>
          <w14:ligatures w14:val="none"/>
        </w:rPr>
        <w:t>та</w:t>
      </w:r>
      <w:r w:rsidRPr="005A60FC">
        <w:rPr>
          <w:rFonts w:eastAsia="Times New Roman"/>
          <w:lang w:eastAsia="bg-BG"/>
          <w14:ligatures w14:val="none"/>
        </w:rPr>
        <w:t xml:space="preserve"> система на център</w:t>
      </w:r>
      <w:r w:rsidR="009A7148" w:rsidRPr="005A60FC">
        <w:rPr>
          <w:rFonts w:eastAsia="Times New Roman"/>
          <w:lang w:eastAsia="bg-BG"/>
          <w14:ligatures w14:val="none"/>
        </w:rPr>
        <w:t>а</w:t>
      </w:r>
      <w:r w:rsidRPr="005A60FC">
        <w:rPr>
          <w:rFonts w:eastAsia="Times New Roman"/>
          <w:lang w:eastAsia="bg-BG"/>
          <w14:ligatures w14:val="none"/>
        </w:rPr>
        <w:t>, която осигурява възможност кандидатът да попълва следната информация:</w:t>
      </w:r>
    </w:p>
    <w:p w:rsidR="0093210A" w:rsidRPr="005A60FC" w:rsidRDefault="0093210A" w:rsidP="00A61EEE">
      <w:pPr>
        <w:pStyle w:val="Default"/>
        <w:ind w:firstLine="720"/>
        <w:jc w:val="both"/>
        <w:rPr>
          <w:rFonts w:eastAsia="Times New Roman"/>
          <w:lang w:eastAsia="bg-BG"/>
          <w14:ligatures w14:val="none"/>
        </w:rPr>
      </w:pPr>
      <w:r w:rsidRPr="005A60FC">
        <w:rPr>
          <w:rFonts w:eastAsia="Times New Roman"/>
          <w:lang w:eastAsia="bg-BG"/>
          <w14:ligatures w14:val="none"/>
        </w:rPr>
        <w:t>1. име, презиме и фамилия;</w:t>
      </w:r>
    </w:p>
    <w:p w:rsidR="0093210A" w:rsidRPr="005A60FC" w:rsidRDefault="0093210A" w:rsidP="003157DD">
      <w:pPr>
        <w:pStyle w:val="Default"/>
        <w:ind w:firstLine="720"/>
        <w:jc w:val="both"/>
        <w:rPr>
          <w:rFonts w:eastAsia="Times New Roman"/>
          <w:lang w:eastAsia="bg-BG"/>
          <w14:ligatures w14:val="none"/>
        </w:rPr>
      </w:pPr>
      <w:r w:rsidRPr="005A60FC">
        <w:rPr>
          <w:rFonts w:eastAsia="Times New Roman"/>
          <w:lang w:eastAsia="bg-BG"/>
          <w14:ligatures w14:val="none"/>
        </w:rPr>
        <w:t>2. ЕГН</w:t>
      </w:r>
      <w:r w:rsidR="00F0726B" w:rsidRPr="005A60FC">
        <w:rPr>
          <w:rFonts w:eastAsia="Times New Roman"/>
          <w:lang w:eastAsia="bg-BG"/>
          <w14:ligatures w14:val="none"/>
        </w:rPr>
        <w:t xml:space="preserve"> –</w:t>
      </w:r>
      <w:r w:rsidRPr="005A60FC">
        <w:rPr>
          <w:rFonts w:eastAsia="Times New Roman"/>
          <w:lang w:eastAsia="bg-BG"/>
          <w14:ligatures w14:val="none"/>
        </w:rPr>
        <w:t xml:space="preserve"> </w:t>
      </w:r>
      <w:r w:rsidR="00CE43B9" w:rsidRPr="005A60FC">
        <w:rPr>
          <w:rFonts w:eastAsia="Times New Roman"/>
          <w:lang w:eastAsia="bg-BG"/>
          <w14:ligatures w14:val="none"/>
        </w:rPr>
        <w:t>когато информацията се предоставя</w:t>
      </w:r>
      <w:r w:rsidRPr="005A60FC">
        <w:rPr>
          <w:rFonts w:eastAsia="Times New Roman"/>
          <w:lang w:eastAsia="bg-BG"/>
          <w14:ligatures w14:val="none"/>
        </w:rPr>
        <w:t xml:space="preserve"> </w:t>
      </w:r>
      <w:r w:rsidR="00CE43B9" w:rsidRPr="005A60FC">
        <w:rPr>
          <w:rFonts w:eastAsia="Times New Roman"/>
          <w:lang w:eastAsia="bg-BG"/>
          <w14:ligatures w14:val="none"/>
        </w:rPr>
        <w:t>от</w:t>
      </w:r>
      <w:r w:rsidRPr="005A60FC">
        <w:rPr>
          <w:rFonts w:eastAsia="Times New Roman"/>
          <w:lang w:eastAsia="bg-BG"/>
          <w14:ligatures w14:val="none"/>
        </w:rPr>
        <w:t xml:space="preserve"> български гражданин или номер на документ за самоличност </w:t>
      </w:r>
      <w:r w:rsidR="00F0726B" w:rsidRPr="005A60FC">
        <w:rPr>
          <w:rFonts w:eastAsia="Times New Roman"/>
          <w:lang w:eastAsia="bg-BG"/>
          <w14:ligatures w14:val="none"/>
        </w:rPr>
        <w:t xml:space="preserve">– </w:t>
      </w:r>
      <w:r w:rsidR="00CE43B9" w:rsidRPr="005A60FC">
        <w:rPr>
          <w:rFonts w:eastAsia="Times New Roman"/>
          <w:lang w:eastAsia="bg-BG"/>
          <w14:ligatures w14:val="none"/>
        </w:rPr>
        <w:t xml:space="preserve">когато информацията се предоставя от </w:t>
      </w:r>
      <w:r w:rsidRPr="005A60FC">
        <w:rPr>
          <w:rFonts w:eastAsia="Times New Roman"/>
          <w:lang w:eastAsia="bg-BG"/>
          <w14:ligatures w14:val="none"/>
        </w:rPr>
        <w:t xml:space="preserve">чужденец; </w:t>
      </w:r>
    </w:p>
    <w:p w:rsidR="0093210A" w:rsidRPr="005A60FC" w:rsidRDefault="0093210A" w:rsidP="00A61EEE">
      <w:pPr>
        <w:pStyle w:val="Default"/>
        <w:ind w:firstLine="720"/>
        <w:jc w:val="both"/>
        <w:rPr>
          <w:rFonts w:eastAsia="Times New Roman"/>
          <w:lang w:eastAsia="bg-BG"/>
          <w14:ligatures w14:val="none"/>
        </w:rPr>
      </w:pPr>
      <w:r w:rsidRPr="005A60FC">
        <w:rPr>
          <w:rFonts w:eastAsia="Times New Roman"/>
          <w:lang w:eastAsia="bg-BG"/>
          <w14:ligatures w14:val="none"/>
        </w:rPr>
        <w:t xml:space="preserve">3. адрес, електронен адрес и телефонен номер за кореспонденция. </w:t>
      </w:r>
    </w:p>
    <w:p w:rsidR="0093210A" w:rsidRPr="005A60FC" w:rsidRDefault="0093210A" w:rsidP="00A61EEE">
      <w:pPr>
        <w:pStyle w:val="Default"/>
        <w:ind w:firstLine="720"/>
        <w:jc w:val="both"/>
        <w:rPr>
          <w:rFonts w:eastAsia="Times New Roman"/>
          <w:lang w:eastAsia="bg-BG"/>
          <w14:ligatures w14:val="none"/>
        </w:rPr>
      </w:pPr>
      <w:r w:rsidRPr="005A60FC">
        <w:rPr>
          <w:rFonts w:eastAsia="Times New Roman"/>
          <w:lang w:eastAsia="bg-BG"/>
          <w14:ligatures w14:val="none"/>
        </w:rPr>
        <w:t xml:space="preserve">(2) Кандидатите за явяване на изпит за </w:t>
      </w:r>
      <w:r w:rsidR="009A7148" w:rsidRPr="005A60FC">
        <w:rPr>
          <w:rFonts w:eastAsia="Times New Roman"/>
          <w:lang w:eastAsia="bg-BG"/>
          <w14:ligatures w14:val="none"/>
        </w:rPr>
        <w:t xml:space="preserve">подкатегория </w:t>
      </w:r>
      <w:r w:rsidRPr="005A60FC">
        <w:rPr>
          <w:rFonts w:eastAsia="Times New Roman"/>
          <w:lang w:eastAsia="bg-BG"/>
          <w14:ligatures w14:val="none"/>
        </w:rPr>
        <w:t>А2 и</w:t>
      </w:r>
      <w:r w:rsidR="009A7148" w:rsidRPr="005A60FC">
        <w:rPr>
          <w:rFonts w:eastAsia="Times New Roman"/>
          <w:lang w:eastAsia="bg-BG"/>
          <w14:ligatures w14:val="none"/>
        </w:rPr>
        <w:t xml:space="preserve">ли основен сценарий </w:t>
      </w:r>
      <w:r w:rsidRPr="005A60FC">
        <w:rPr>
          <w:rFonts w:eastAsia="Times New Roman"/>
          <w:lang w:eastAsia="bg-BG"/>
          <w14:ligatures w14:val="none"/>
        </w:rPr>
        <w:t>се записват в център</w:t>
      </w:r>
      <w:r w:rsidR="0036675F" w:rsidRPr="005A60FC">
        <w:rPr>
          <w:rFonts w:eastAsia="Times New Roman"/>
          <w:lang w:eastAsia="bg-BG"/>
          <w14:ligatures w14:val="none"/>
        </w:rPr>
        <w:t>а</w:t>
      </w:r>
      <w:r w:rsidRPr="005A60FC">
        <w:rPr>
          <w:rFonts w:eastAsia="Times New Roman"/>
          <w:lang w:eastAsia="bg-BG"/>
          <w14:ligatures w14:val="none"/>
        </w:rPr>
        <w:t xml:space="preserve"> като предоставят информацията по ал. 1. </w:t>
      </w:r>
    </w:p>
    <w:p w:rsidR="0093210A" w:rsidRPr="005A60FC" w:rsidRDefault="0093210A" w:rsidP="00A61EEE">
      <w:pPr>
        <w:pStyle w:val="Default"/>
        <w:ind w:firstLine="720"/>
        <w:jc w:val="both"/>
        <w:rPr>
          <w:rFonts w:eastAsia="Times New Roman"/>
          <w:lang w:eastAsia="bg-BG"/>
          <w14:ligatures w14:val="none"/>
        </w:rPr>
      </w:pPr>
      <w:r w:rsidRPr="005A60FC">
        <w:rPr>
          <w:rFonts w:eastAsia="Times New Roman"/>
          <w:lang w:eastAsia="bg-BG"/>
          <w14:ligatures w14:val="none"/>
        </w:rPr>
        <w:t>(3) При записване на кандидатите се предоставя информация относно условията и изискванията за явяване на изпит, формата на изпита и минимална успеваемост</w:t>
      </w:r>
      <w:r w:rsidR="00DA5764" w:rsidRPr="005A60FC">
        <w:rPr>
          <w:rFonts w:eastAsia="Times New Roman"/>
          <w:lang w:eastAsia="bg-BG"/>
          <w14:ligatures w14:val="none"/>
        </w:rPr>
        <w:t xml:space="preserve"> във връзка с </w:t>
      </w:r>
      <w:r w:rsidR="00D42FDC">
        <w:rPr>
          <w:rFonts w:eastAsia="Times New Roman"/>
          <w:lang w:eastAsia="bg-BG"/>
          <w14:ligatures w14:val="none"/>
        </w:rPr>
        <w:t>чл.</w:t>
      </w:r>
      <w:r w:rsidR="00DA5764" w:rsidRPr="005A60FC">
        <w:rPr>
          <w:rFonts w:eastAsia="Times New Roman"/>
          <w:lang w:eastAsia="bg-BG"/>
          <w14:ligatures w14:val="none"/>
        </w:rPr>
        <w:t xml:space="preserve"> UAS.OPEN.020(4)(б), UAS.OPEN.030(2) и UAS.OPEN.040(3) от </w:t>
      </w:r>
      <w:r w:rsidR="00D42FDC">
        <w:rPr>
          <w:rFonts w:eastAsia="Times New Roman"/>
          <w:lang w:eastAsia="bg-BG"/>
          <w14:ligatures w14:val="none"/>
        </w:rPr>
        <w:t>п</w:t>
      </w:r>
      <w:r w:rsidR="00DA5764" w:rsidRPr="005A60FC">
        <w:rPr>
          <w:rFonts w:eastAsia="Times New Roman"/>
          <w:lang w:eastAsia="bg-BG"/>
          <w14:ligatures w14:val="none"/>
        </w:rPr>
        <w:t xml:space="preserve">риложението </w:t>
      </w:r>
      <w:r w:rsidR="00CE3B8C">
        <w:rPr>
          <w:rFonts w:eastAsia="Times New Roman"/>
          <w:lang w:eastAsia="bg-BG"/>
          <w14:ligatures w14:val="none"/>
        </w:rPr>
        <w:t>към</w:t>
      </w:r>
      <w:r w:rsidR="00DA5764" w:rsidRPr="005A60FC">
        <w:rPr>
          <w:rFonts w:eastAsia="Times New Roman"/>
          <w:lang w:eastAsia="bg-BG"/>
          <w14:ligatures w14:val="none"/>
        </w:rPr>
        <w:t xml:space="preserve"> Регламент за изпълнение (ЕС) 2019/947 и </w:t>
      </w:r>
      <w:r w:rsidR="00D42FDC">
        <w:rPr>
          <w:rFonts w:eastAsia="Times New Roman"/>
          <w:lang w:eastAsia="bg-BG"/>
          <w14:ligatures w14:val="none"/>
        </w:rPr>
        <w:t>чл.</w:t>
      </w:r>
      <w:r w:rsidR="00D42FDC" w:rsidRPr="005A60FC">
        <w:rPr>
          <w:rFonts w:eastAsia="Times New Roman"/>
          <w:lang w:eastAsia="bg-BG"/>
          <w14:ligatures w14:val="none"/>
        </w:rPr>
        <w:t xml:space="preserve"> </w:t>
      </w:r>
      <w:r w:rsidR="00DA5764" w:rsidRPr="005A60FC">
        <w:rPr>
          <w:rFonts w:eastAsia="Times New Roman"/>
          <w:lang w:eastAsia="bg-BG"/>
          <w14:ligatures w14:val="none"/>
        </w:rPr>
        <w:t xml:space="preserve">UAS.STS-01.020(2) от </w:t>
      </w:r>
      <w:r w:rsidR="00D42FDC">
        <w:rPr>
          <w:rFonts w:eastAsia="Times New Roman"/>
          <w:lang w:eastAsia="bg-BG"/>
          <w14:ligatures w14:val="none"/>
        </w:rPr>
        <w:t>д</w:t>
      </w:r>
      <w:r w:rsidR="00DA5764" w:rsidRPr="005A60FC">
        <w:rPr>
          <w:rFonts w:eastAsia="Times New Roman"/>
          <w:lang w:eastAsia="bg-BG"/>
          <w14:ligatures w14:val="none"/>
        </w:rPr>
        <w:t xml:space="preserve">опълнение 1 </w:t>
      </w:r>
      <w:r w:rsidR="00CE3B8C">
        <w:rPr>
          <w:rFonts w:eastAsia="Times New Roman"/>
          <w:lang w:eastAsia="bg-BG"/>
          <w14:ligatures w14:val="none"/>
        </w:rPr>
        <w:t>към</w:t>
      </w:r>
      <w:r w:rsidR="00DA5764" w:rsidRPr="005A60FC">
        <w:rPr>
          <w:rFonts w:eastAsia="Times New Roman"/>
          <w:lang w:eastAsia="bg-BG"/>
          <w14:ligatures w14:val="none"/>
        </w:rPr>
        <w:t xml:space="preserve"> Регламент за изпълнение (ЕС) 2019/947</w:t>
      </w:r>
      <w:r w:rsidRPr="005A60FC">
        <w:rPr>
          <w:rFonts w:eastAsia="Times New Roman"/>
          <w:lang w:eastAsia="bg-BG"/>
          <w14:ligatures w14:val="none"/>
        </w:rPr>
        <w:t xml:space="preserve">. </w:t>
      </w:r>
    </w:p>
    <w:p w:rsidR="0093210A" w:rsidRPr="005A60FC" w:rsidRDefault="0093210A" w:rsidP="00A61EEE">
      <w:pPr>
        <w:pStyle w:val="Default"/>
        <w:ind w:firstLine="720"/>
        <w:jc w:val="both"/>
        <w:rPr>
          <w:rFonts w:eastAsia="Times New Roman"/>
          <w:lang w:eastAsia="bg-BG"/>
          <w14:ligatures w14:val="none"/>
        </w:rPr>
      </w:pPr>
      <w:r w:rsidRPr="005A60FC">
        <w:rPr>
          <w:rFonts w:eastAsia="Times New Roman"/>
          <w:lang w:eastAsia="bg-BG"/>
          <w14:ligatures w14:val="none"/>
        </w:rPr>
        <w:t xml:space="preserve">(4) Не се допуска до изпит кандидат, който не покрива минималните изисквания за явяване на съответния изпит, както са определени </w:t>
      </w:r>
      <w:r w:rsidR="00A177DA" w:rsidRPr="005A60FC">
        <w:rPr>
          <w:rFonts w:eastAsia="Times New Roman"/>
          <w:lang w:eastAsia="bg-BG"/>
          <w14:ligatures w14:val="none"/>
        </w:rPr>
        <w:t xml:space="preserve">т. 2 от </w:t>
      </w:r>
      <w:r w:rsidR="00CE3B8C">
        <w:rPr>
          <w:rFonts w:eastAsia="Times New Roman"/>
          <w:lang w:eastAsia="bg-BG"/>
          <w14:ligatures w14:val="none"/>
        </w:rPr>
        <w:t xml:space="preserve">чл. </w:t>
      </w:r>
      <w:r w:rsidR="00A177DA" w:rsidRPr="005A60FC">
        <w:rPr>
          <w:rFonts w:eastAsia="Times New Roman"/>
          <w:lang w:eastAsia="bg-BG"/>
          <w14:ligatures w14:val="none"/>
        </w:rPr>
        <w:t xml:space="preserve">UAS.OPEN.030 по отношение на изпит за </w:t>
      </w:r>
      <w:r w:rsidR="0036675F" w:rsidRPr="005A60FC">
        <w:rPr>
          <w:rFonts w:eastAsia="Times New Roman"/>
          <w:lang w:eastAsia="bg-BG"/>
          <w14:ligatures w14:val="none"/>
        </w:rPr>
        <w:t xml:space="preserve">подкатегория </w:t>
      </w:r>
      <w:r w:rsidR="00A177DA" w:rsidRPr="005A60FC">
        <w:rPr>
          <w:rFonts w:eastAsia="Times New Roman"/>
          <w:lang w:eastAsia="bg-BG"/>
          <w14:ligatures w14:val="none"/>
        </w:rPr>
        <w:t xml:space="preserve">A2 и т. 2, б. „а“ от </w:t>
      </w:r>
      <w:r w:rsidR="00CE3B8C">
        <w:rPr>
          <w:rFonts w:eastAsia="Times New Roman"/>
          <w:lang w:eastAsia="bg-BG"/>
          <w14:ligatures w14:val="none"/>
        </w:rPr>
        <w:t xml:space="preserve">чл. </w:t>
      </w:r>
      <w:r w:rsidR="00A177DA" w:rsidRPr="005A60FC">
        <w:rPr>
          <w:rFonts w:eastAsia="Times New Roman"/>
          <w:lang w:eastAsia="bg-BG"/>
          <w14:ligatures w14:val="none"/>
        </w:rPr>
        <w:t xml:space="preserve">UAS.STS-01.020 по отношение на изпит за </w:t>
      </w:r>
      <w:r w:rsidR="003F2ECE" w:rsidRPr="005A60FC">
        <w:rPr>
          <w:rFonts w:eastAsia="Times New Roman"/>
          <w:lang w:eastAsia="bg-BG"/>
          <w14:ligatures w14:val="none"/>
        </w:rPr>
        <w:t>основен сценарий</w:t>
      </w:r>
      <w:r w:rsidR="00A177DA" w:rsidRPr="005A60FC">
        <w:rPr>
          <w:rFonts w:eastAsia="Times New Roman"/>
          <w:lang w:eastAsia="bg-BG"/>
          <w14:ligatures w14:val="none"/>
        </w:rPr>
        <w:t xml:space="preserve"> от </w:t>
      </w:r>
      <w:r w:rsidRPr="005A60FC">
        <w:rPr>
          <w:rFonts w:eastAsia="Times New Roman"/>
          <w:lang w:eastAsia="bg-BG"/>
          <w14:ligatures w14:val="none"/>
        </w:rPr>
        <w:t>Регламент за изпълнение (ЕС) 2019/947</w:t>
      </w:r>
      <w:r w:rsidR="00A177DA" w:rsidRPr="005A60FC">
        <w:rPr>
          <w:rFonts w:eastAsia="Times New Roman"/>
          <w:lang w:eastAsia="bg-BG"/>
          <w14:ligatures w14:val="none"/>
        </w:rPr>
        <w:t xml:space="preserve">. </w:t>
      </w:r>
    </w:p>
    <w:p w:rsidR="0093210A" w:rsidRPr="005A60FC" w:rsidRDefault="0093210A" w:rsidP="00A61EEE">
      <w:pPr>
        <w:pStyle w:val="Default"/>
        <w:ind w:firstLine="720"/>
        <w:jc w:val="both"/>
        <w:rPr>
          <w:rFonts w:eastAsia="Times New Roman"/>
          <w:lang w:eastAsia="bg-BG"/>
          <w14:ligatures w14:val="none"/>
        </w:rPr>
      </w:pPr>
      <w:r w:rsidRPr="005A60FC">
        <w:rPr>
          <w:rFonts w:eastAsia="Times New Roman"/>
          <w:b/>
          <w:bCs/>
          <w:lang w:eastAsia="bg-BG"/>
          <w14:ligatures w14:val="none"/>
        </w:rPr>
        <w:t>Чл. 28</w:t>
      </w:r>
      <w:r w:rsidR="00C864E5" w:rsidRPr="005A60FC">
        <w:rPr>
          <w:rFonts w:eastAsia="Times New Roman"/>
          <w:b/>
          <w:bCs/>
          <w:lang w:eastAsia="bg-BG"/>
          <w14:ligatures w14:val="none"/>
        </w:rPr>
        <w:t>к</w:t>
      </w:r>
      <w:r w:rsidRPr="005A60FC">
        <w:rPr>
          <w:rFonts w:eastAsia="Times New Roman"/>
          <w:b/>
          <w:bCs/>
          <w:lang w:eastAsia="bg-BG"/>
          <w14:ligatures w14:val="none"/>
        </w:rPr>
        <w:t>.</w:t>
      </w:r>
      <w:r w:rsidRPr="005A60FC">
        <w:rPr>
          <w:rFonts w:eastAsia="Times New Roman"/>
          <w:lang w:eastAsia="bg-BG"/>
          <w14:ligatures w14:val="none"/>
        </w:rPr>
        <w:t xml:space="preserve"> Дневната натовареност на </w:t>
      </w:r>
      <w:r w:rsidR="002B5A21" w:rsidRPr="005A60FC">
        <w:rPr>
          <w:rFonts w:eastAsia="Times New Roman"/>
          <w:lang w:eastAsia="bg-BG"/>
          <w14:ligatures w14:val="none"/>
        </w:rPr>
        <w:t>проверяващия</w:t>
      </w:r>
      <w:r w:rsidR="001F62AE" w:rsidRPr="005A60FC">
        <w:rPr>
          <w:rFonts w:eastAsia="Times New Roman"/>
          <w:lang w:eastAsia="bg-BG"/>
          <w14:ligatures w14:val="none"/>
        </w:rPr>
        <w:t xml:space="preserve"> изпита</w:t>
      </w:r>
      <w:r w:rsidRPr="005A60FC">
        <w:rPr>
          <w:rFonts w:eastAsia="Times New Roman"/>
          <w:lang w:eastAsia="bg-BG"/>
          <w14:ligatures w14:val="none"/>
        </w:rPr>
        <w:t xml:space="preserve"> не </w:t>
      </w:r>
      <w:r w:rsidR="00291B50" w:rsidRPr="005A60FC">
        <w:rPr>
          <w:rFonts w:eastAsia="Times New Roman"/>
          <w:lang w:eastAsia="bg-BG"/>
          <w14:ligatures w14:val="none"/>
        </w:rPr>
        <w:t>трябва</w:t>
      </w:r>
      <w:r w:rsidRPr="005A60FC">
        <w:rPr>
          <w:rFonts w:eastAsia="Times New Roman"/>
          <w:lang w:eastAsia="bg-BG"/>
          <w14:ligatures w14:val="none"/>
        </w:rPr>
        <w:t xml:space="preserve"> да надвишава провеждането на 6 изпита.  </w:t>
      </w:r>
    </w:p>
    <w:p w:rsidR="0093210A" w:rsidRPr="005A60FC" w:rsidRDefault="0093210A" w:rsidP="00A61EEE">
      <w:pPr>
        <w:pStyle w:val="Default"/>
        <w:ind w:firstLine="720"/>
        <w:jc w:val="both"/>
        <w:rPr>
          <w:rFonts w:eastAsia="Times New Roman"/>
          <w:lang w:eastAsia="bg-BG"/>
          <w14:ligatures w14:val="none"/>
        </w:rPr>
      </w:pPr>
      <w:r w:rsidRPr="005A60FC">
        <w:rPr>
          <w:rFonts w:eastAsia="Times New Roman"/>
          <w:b/>
          <w:bCs/>
          <w:lang w:eastAsia="bg-BG"/>
          <w14:ligatures w14:val="none"/>
        </w:rPr>
        <w:t>Чл. 28</w:t>
      </w:r>
      <w:r w:rsidR="00C864E5" w:rsidRPr="005A60FC">
        <w:rPr>
          <w:rFonts w:eastAsia="Times New Roman"/>
          <w:b/>
          <w:bCs/>
          <w:lang w:eastAsia="bg-BG"/>
          <w14:ligatures w14:val="none"/>
        </w:rPr>
        <w:t>л</w:t>
      </w:r>
      <w:r w:rsidRPr="005A60FC">
        <w:rPr>
          <w:rFonts w:eastAsia="Times New Roman"/>
          <w:b/>
          <w:bCs/>
          <w:lang w:eastAsia="bg-BG"/>
          <w14:ligatures w14:val="none"/>
        </w:rPr>
        <w:t>.</w:t>
      </w:r>
      <w:r w:rsidRPr="005A60FC">
        <w:rPr>
          <w:rFonts w:eastAsia="Times New Roman"/>
          <w:lang w:eastAsia="bg-BG"/>
          <w14:ligatures w14:val="none"/>
        </w:rPr>
        <w:t xml:space="preserve"> (1) Лицето по чл. </w:t>
      </w:r>
      <w:r w:rsidR="00291B50" w:rsidRPr="005A60FC">
        <w:rPr>
          <w:rFonts w:eastAsia="Times New Roman"/>
          <w:lang w:eastAsia="bg-BG"/>
          <w14:ligatures w14:val="none"/>
        </w:rPr>
        <w:t>28</w:t>
      </w:r>
      <w:r w:rsidRPr="005A60FC">
        <w:rPr>
          <w:rFonts w:eastAsia="Times New Roman"/>
          <w:lang w:eastAsia="bg-BG"/>
          <w14:ligatures w14:val="none"/>
        </w:rPr>
        <w:t xml:space="preserve">а подава информация в ГД ГВА за планираните изпити за </w:t>
      </w:r>
      <w:r w:rsidR="008D1EB1" w:rsidRPr="005A60FC">
        <w:rPr>
          <w:rFonts w:eastAsia="Times New Roman"/>
          <w:lang w:eastAsia="bg-BG"/>
          <w14:ligatures w14:val="none"/>
        </w:rPr>
        <w:t xml:space="preserve">подкатегория </w:t>
      </w:r>
      <w:r w:rsidRPr="005A60FC">
        <w:rPr>
          <w:rFonts w:eastAsia="Times New Roman"/>
          <w:lang w:eastAsia="bg-BG"/>
          <w14:ligatures w14:val="none"/>
        </w:rPr>
        <w:t xml:space="preserve">А2 и </w:t>
      </w:r>
      <w:r w:rsidR="008D1EB1" w:rsidRPr="005A60FC">
        <w:rPr>
          <w:rFonts w:eastAsia="Times New Roman"/>
          <w:lang w:eastAsia="bg-BG"/>
          <w14:ligatures w14:val="none"/>
        </w:rPr>
        <w:t>основен сценарий</w:t>
      </w:r>
      <w:r w:rsidRPr="005A60FC">
        <w:rPr>
          <w:rFonts w:eastAsia="Times New Roman"/>
          <w:lang w:eastAsia="bg-BG"/>
          <w14:ligatures w14:val="none"/>
        </w:rPr>
        <w:t>, включваща вид, дата и час за всеки изпит за съответния месец</w:t>
      </w:r>
      <w:r w:rsidR="00DA5268" w:rsidRPr="005A60FC">
        <w:rPr>
          <w:rFonts w:eastAsia="Times New Roman"/>
          <w:lang w:eastAsia="bg-BG"/>
          <w14:ligatures w14:val="none"/>
        </w:rPr>
        <w:t>,</w:t>
      </w:r>
      <w:r w:rsidRPr="005A60FC">
        <w:rPr>
          <w:rFonts w:eastAsia="Times New Roman"/>
          <w:lang w:eastAsia="bg-BG"/>
          <w14:ligatures w14:val="none"/>
        </w:rPr>
        <w:t xml:space="preserve"> до 25</w:t>
      </w:r>
      <w:r w:rsidR="00291B50" w:rsidRPr="005A60FC">
        <w:rPr>
          <w:rFonts w:eastAsia="Times New Roman"/>
          <w:lang w:eastAsia="bg-BG"/>
          <w14:ligatures w14:val="none"/>
        </w:rPr>
        <w:t>-</w:t>
      </w:r>
      <w:r w:rsidRPr="005A60FC">
        <w:rPr>
          <w:rFonts w:eastAsia="Times New Roman"/>
          <w:lang w:eastAsia="bg-BG"/>
          <w14:ligatures w14:val="none"/>
        </w:rPr>
        <w:t xml:space="preserve">то число на предходния месец. </w:t>
      </w:r>
    </w:p>
    <w:p w:rsidR="0093210A" w:rsidRPr="005A60FC" w:rsidRDefault="0093210A" w:rsidP="00A61EEE">
      <w:pPr>
        <w:pStyle w:val="Default"/>
        <w:ind w:firstLine="720"/>
        <w:jc w:val="both"/>
        <w:rPr>
          <w:rFonts w:eastAsia="Times New Roman"/>
          <w:lang w:eastAsia="bg-BG"/>
          <w14:ligatures w14:val="none"/>
        </w:rPr>
      </w:pPr>
      <w:r w:rsidRPr="005A60FC">
        <w:rPr>
          <w:rFonts w:eastAsia="Times New Roman"/>
          <w:lang w:eastAsia="bg-BG"/>
          <w14:ligatures w14:val="none"/>
        </w:rPr>
        <w:t>(2) За изпити, планирани в текущия месец</w:t>
      </w:r>
      <w:r w:rsidR="000A143F" w:rsidRPr="005A60FC">
        <w:rPr>
          <w:rFonts w:eastAsia="Times New Roman"/>
          <w:lang w:eastAsia="bg-BG"/>
          <w14:ligatures w14:val="none"/>
        </w:rPr>
        <w:t>,</w:t>
      </w:r>
      <w:r w:rsidRPr="005A60FC">
        <w:rPr>
          <w:rFonts w:eastAsia="Times New Roman"/>
          <w:lang w:eastAsia="bg-BG"/>
          <w14:ligatures w14:val="none"/>
        </w:rPr>
        <w:t xml:space="preserve"> информацията се подава незабавно. Делът на такива краткосрочно планирани изпити не трябва да надвишава 10% от изпити</w:t>
      </w:r>
      <w:r w:rsidR="001C7056" w:rsidRPr="005A60FC">
        <w:rPr>
          <w:rFonts w:eastAsia="Times New Roman"/>
          <w:lang w:eastAsia="bg-BG"/>
          <w14:ligatures w14:val="none"/>
        </w:rPr>
        <w:t>те</w:t>
      </w:r>
      <w:r w:rsidRPr="005A60FC">
        <w:rPr>
          <w:rFonts w:eastAsia="Times New Roman"/>
          <w:lang w:eastAsia="bg-BG"/>
          <w14:ligatures w14:val="none"/>
        </w:rPr>
        <w:t xml:space="preserve"> за </w:t>
      </w:r>
      <w:r w:rsidR="001C7056" w:rsidRPr="005A60FC">
        <w:rPr>
          <w:rFonts w:eastAsia="Times New Roman"/>
          <w:lang w:eastAsia="bg-BG"/>
          <w14:ligatures w14:val="none"/>
        </w:rPr>
        <w:t>съответния месец</w:t>
      </w:r>
      <w:r w:rsidRPr="005A60FC">
        <w:rPr>
          <w:rFonts w:eastAsia="Times New Roman"/>
          <w:lang w:eastAsia="bg-BG"/>
          <w14:ligatures w14:val="none"/>
        </w:rPr>
        <w:t xml:space="preserve">. </w:t>
      </w:r>
    </w:p>
    <w:p w:rsidR="0093210A" w:rsidRPr="005A60FC" w:rsidRDefault="0093210A" w:rsidP="00A61EEE">
      <w:pPr>
        <w:pStyle w:val="Default"/>
        <w:ind w:firstLine="720"/>
        <w:jc w:val="both"/>
        <w:rPr>
          <w:rFonts w:eastAsia="Times New Roman"/>
          <w:lang w:eastAsia="bg-BG"/>
          <w14:ligatures w14:val="none"/>
        </w:rPr>
      </w:pPr>
      <w:r w:rsidRPr="005A60FC">
        <w:rPr>
          <w:rFonts w:eastAsia="Times New Roman"/>
          <w:b/>
          <w:bCs/>
          <w:lang w:eastAsia="bg-BG"/>
          <w14:ligatures w14:val="none"/>
        </w:rPr>
        <w:t>Чл. 28</w:t>
      </w:r>
      <w:r w:rsidR="00C864E5" w:rsidRPr="005A60FC">
        <w:rPr>
          <w:rFonts w:eastAsia="Times New Roman"/>
          <w:b/>
          <w:bCs/>
          <w:lang w:eastAsia="bg-BG"/>
          <w14:ligatures w14:val="none"/>
        </w:rPr>
        <w:t>м</w:t>
      </w:r>
      <w:r w:rsidRPr="005A60FC">
        <w:rPr>
          <w:rFonts w:eastAsia="Times New Roman"/>
          <w:b/>
          <w:bCs/>
          <w:lang w:eastAsia="bg-BG"/>
          <w14:ligatures w14:val="none"/>
        </w:rPr>
        <w:t>.</w:t>
      </w:r>
      <w:r w:rsidRPr="005A60FC">
        <w:rPr>
          <w:rFonts w:eastAsia="Times New Roman"/>
          <w:lang w:eastAsia="bg-BG"/>
          <w14:ligatures w14:val="none"/>
        </w:rPr>
        <w:t xml:space="preserve"> Лицето по чл. </w:t>
      </w:r>
      <w:r w:rsidR="00291B50" w:rsidRPr="005A60FC">
        <w:rPr>
          <w:rFonts w:eastAsia="Times New Roman"/>
          <w:lang w:eastAsia="bg-BG"/>
          <w14:ligatures w14:val="none"/>
        </w:rPr>
        <w:t>28</w:t>
      </w:r>
      <w:r w:rsidRPr="005A60FC">
        <w:rPr>
          <w:rFonts w:eastAsia="Times New Roman"/>
          <w:lang w:eastAsia="bg-BG"/>
          <w14:ligatures w14:val="none"/>
        </w:rPr>
        <w:t>а разработва</w:t>
      </w:r>
      <w:r w:rsidR="00A177DA" w:rsidRPr="005A60FC">
        <w:rPr>
          <w:rFonts w:eastAsia="Times New Roman"/>
          <w:lang w:eastAsia="bg-BG"/>
          <w14:ligatures w14:val="none"/>
        </w:rPr>
        <w:t xml:space="preserve"> съответните</w:t>
      </w:r>
      <w:r w:rsidRPr="005A60FC">
        <w:rPr>
          <w:rFonts w:eastAsia="Times New Roman"/>
          <w:lang w:eastAsia="bg-BG"/>
          <w14:ligatures w14:val="none"/>
        </w:rPr>
        <w:t xml:space="preserve"> процедури за провеждане на онлайн обучение и изпит за </w:t>
      </w:r>
      <w:r w:rsidR="0072541B" w:rsidRPr="005A60FC">
        <w:rPr>
          <w:rFonts w:eastAsia="Times New Roman"/>
          <w:lang w:eastAsia="bg-BG"/>
          <w14:ligatures w14:val="none"/>
        </w:rPr>
        <w:t xml:space="preserve">подкатегории </w:t>
      </w:r>
      <w:r w:rsidRPr="005A60FC">
        <w:rPr>
          <w:rFonts w:eastAsia="Times New Roman"/>
          <w:lang w:eastAsia="bg-BG"/>
          <w14:ligatures w14:val="none"/>
        </w:rPr>
        <w:t>А1</w:t>
      </w:r>
      <w:r w:rsidR="0072541B" w:rsidRPr="005A60FC">
        <w:rPr>
          <w:rFonts w:eastAsia="Times New Roman"/>
          <w:lang w:eastAsia="bg-BG"/>
          <w14:ligatures w14:val="none"/>
        </w:rPr>
        <w:t xml:space="preserve"> и </w:t>
      </w:r>
      <w:r w:rsidRPr="005A60FC">
        <w:rPr>
          <w:rFonts w:eastAsia="Times New Roman"/>
          <w:lang w:eastAsia="bg-BG"/>
          <w14:ligatures w14:val="none"/>
        </w:rPr>
        <w:t xml:space="preserve">А3 и изпитите за </w:t>
      </w:r>
      <w:bookmarkStart w:id="7" w:name="_Hlk187734012"/>
      <w:r w:rsidR="0072541B" w:rsidRPr="005A60FC">
        <w:rPr>
          <w:rFonts w:eastAsia="Times New Roman"/>
          <w:lang w:eastAsia="bg-BG"/>
          <w14:ligatures w14:val="none"/>
        </w:rPr>
        <w:t xml:space="preserve">подкатегории </w:t>
      </w:r>
      <w:bookmarkEnd w:id="7"/>
      <w:r w:rsidRPr="005A60FC">
        <w:rPr>
          <w:rFonts w:eastAsia="Times New Roman"/>
          <w:lang w:eastAsia="bg-BG"/>
          <w14:ligatures w14:val="none"/>
        </w:rPr>
        <w:t xml:space="preserve">А2 и </w:t>
      </w:r>
      <w:r w:rsidR="0072541B" w:rsidRPr="005A60FC">
        <w:rPr>
          <w:rFonts w:eastAsia="Times New Roman"/>
          <w:lang w:eastAsia="bg-BG"/>
          <w14:ligatures w14:val="none"/>
        </w:rPr>
        <w:t>основен сценарий</w:t>
      </w:r>
      <w:r w:rsidR="00A177DA" w:rsidRPr="005A60FC">
        <w:rPr>
          <w:rFonts w:eastAsia="Times New Roman"/>
          <w:lang w:eastAsia="bg-BG"/>
          <w14:ligatures w14:val="none"/>
        </w:rPr>
        <w:t>.</w:t>
      </w:r>
    </w:p>
    <w:p w:rsidR="0093210A" w:rsidRPr="005A60FC" w:rsidRDefault="0093210A" w:rsidP="00A61EEE">
      <w:pPr>
        <w:pStyle w:val="Default"/>
        <w:ind w:firstLine="720"/>
        <w:jc w:val="both"/>
        <w:rPr>
          <w:rFonts w:eastAsia="Times New Roman"/>
          <w:lang w:eastAsia="bg-BG"/>
          <w14:ligatures w14:val="none"/>
        </w:rPr>
      </w:pPr>
      <w:r w:rsidRPr="005A60FC">
        <w:rPr>
          <w:rFonts w:eastAsia="Times New Roman"/>
          <w:b/>
          <w:bCs/>
          <w:lang w:eastAsia="bg-BG"/>
          <w14:ligatures w14:val="none"/>
        </w:rPr>
        <w:t>Чл. 28</w:t>
      </w:r>
      <w:r w:rsidR="00C864E5" w:rsidRPr="005A60FC">
        <w:rPr>
          <w:rFonts w:eastAsia="Times New Roman"/>
          <w:b/>
          <w:bCs/>
          <w:lang w:eastAsia="bg-BG"/>
          <w14:ligatures w14:val="none"/>
        </w:rPr>
        <w:t>н</w:t>
      </w:r>
      <w:r w:rsidRPr="005A60FC">
        <w:rPr>
          <w:rFonts w:eastAsia="Times New Roman"/>
          <w:b/>
          <w:bCs/>
          <w:lang w:eastAsia="bg-BG"/>
          <w14:ligatures w14:val="none"/>
        </w:rPr>
        <w:t>.</w:t>
      </w:r>
      <w:r w:rsidRPr="005A60FC">
        <w:rPr>
          <w:rFonts w:eastAsia="Times New Roman"/>
          <w:lang w:eastAsia="bg-BG"/>
          <w14:ligatures w14:val="none"/>
        </w:rPr>
        <w:t xml:space="preserve"> (1) За изготвяне на тестове</w:t>
      </w:r>
      <w:r w:rsidR="001C7056" w:rsidRPr="005A60FC">
        <w:rPr>
          <w:rFonts w:eastAsia="Times New Roman"/>
          <w:lang w:eastAsia="bg-BG"/>
          <w14:ligatures w14:val="none"/>
        </w:rPr>
        <w:t>те</w:t>
      </w:r>
      <w:r w:rsidRPr="005A60FC">
        <w:rPr>
          <w:rFonts w:eastAsia="Times New Roman"/>
          <w:lang w:eastAsia="bg-BG"/>
          <w14:ligatures w14:val="none"/>
        </w:rPr>
        <w:t xml:space="preserve"> за провеждане на теоретичните изпити се използват изпитни въпроси, предоставени от ГД ГВА, по съдържанието на темите</w:t>
      </w:r>
      <w:r w:rsidR="009E115C" w:rsidRPr="005A60FC">
        <w:rPr>
          <w:rFonts w:eastAsia="Times New Roman"/>
          <w:lang w:eastAsia="bg-BG"/>
          <w14:ligatures w14:val="none"/>
        </w:rPr>
        <w:t>,</w:t>
      </w:r>
      <w:r w:rsidRPr="005A60FC">
        <w:rPr>
          <w:rFonts w:eastAsia="Times New Roman"/>
          <w:lang w:eastAsia="bg-BG"/>
          <w14:ligatures w14:val="none"/>
        </w:rPr>
        <w:t xml:space="preserve"> както са определени в Регламент за изпълнение (ЕС) 2019/947.</w:t>
      </w:r>
    </w:p>
    <w:p w:rsidR="0093210A" w:rsidRPr="005A60FC" w:rsidRDefault="0093210A" w:rsidP="00A61EEE">
      <w:pPr>
        <w:pStyle w:val="Default"/>
        <w:ind w:firstLine="720"/>
        <w:jc w:val="both"/>
        <w:rPr>
          <w:rFonts w:eastAsia="Times New Roman"/>
          <w:lang w:eastAsia="bg-BG"/>
          <w14:ligatures w14:val="none"/>
        </w:rPr>
      </w:pPr>
      <w:r w:rsidRPr="005A60FC">
        <w:rPr>
          <w:rFonts w:eastAsia="Times New Roman"/>
          <w:lang w:eastAsia="bg-BG"/>
          <w14:ligatures w14:val="none"/>
        </w:rPr>
        <w:t xml:space="preserve">(2) Лицето по чл. </w:t>
      </w:r>
      <w:r w:rsidR="00291B50" w:rsidRPr="005A60FC">
        <w:rPr>
          <w:rFonts w:eastAsia="Times New Roman"/>
          <w:lang w:eastAsia="bg-BG"/>
          <w14:ligatures w14:val="none"/>
        </w:rPr>
        <w:t>28</w:t>
      </w:r>
      <w:r w:rsidRPr="005A60FC">
        <w:rPr>
          <w:rFonts w:eastAsia="Times New Roman"/>
          <w:lang w:eastAsia="bg-BG"/>
          <w14:ligatures w14:val="none"/>
        </w:rPr>
        <w:t xml:space="preserve">а използва предоставените въпроси </w:t>
      </w:r>
      <w:r w:rsidR="000D76D9" w:rsidRPr="005A60FC">
        <w:rPr>
          <w:rFonts w:eastAsia="Times New Roman"/>
          <w:lang w:eastAsia="bg-BG"/>
          <w14:ligatures w14:val="none"/>
        </w:rPr>
        <w:t xml:space="preserve">само </w:t>
      </w:r>
      <w:r w:rsidRPr="005A60FC">
        <w:rPr>
          <w:rFonts w:eastAsia="Times New Roman"/>
          <w:lang w:eastAsia="bg-BG"/>
          <w14:ligatures w14:val="none"/>
        </w:rPr>
        <w:t xml:space="preserve">по предназначение </w:t>
      </w:r>
      <w:r w:rsidR="000D76D9" w:rsidRPr="005A60FC">
        <w:rPr>
          <w:rFonts w:eastAsia="Times New Roman"/>
          <w:lang w:eastAsia="bg-BG"/>
          <w14:ligatures w14:val="none"/>
        </w:rPr>
        <w:t xml:space="preserve">за изготвянето на тестове </w:t>
      </w:r>
      <w:r w:rsidRPr="005A60FC">
        <w:rPr>
          <w:rFonts w:eastAsia="Times New Roman"/>
          <w:lang w:eastAsia="bg-BG"/>
          <w14:ligatures w14:val="none"/>
        </w:rPr>
        <w:t xml:space="preserve">и не може да ги разпространява.  </w:t>
      </w:r>
    </w:p>
    <w:p w:rsidR="0093210A" w:rsidRPr="005A60FC" w:rsidRDefault="0093210A" w:rsidP="00A61EEE">
      <w:pPr>
        <w:pStyle w:val="Default"/>
        <w:ind w:firstLine="720"/>
        <w:jc w:val="both"/>
        <w:rPr>
          <w:rFonts w:eastAsia="Times New Roman"/>
          <w:lang w:eastAsia="bg-BG"/>
          <w14:ligatures w14:val="none"/>
        </w:rPr>
      </w:pPr>
      <w:r w:rsidRPr="005A60FC">
        <w:rPr>
          <w:rFonts w:eastAsia="Times New Roman"/>
          <w:lang w:eastAsia="bg-BG"/>
          <w14:ligatures w14:val="none"/>
        </w:rPr>
        <w:t xml:space="preserve">(3) Тестовете за </w:t>
      </w:r>
      <w:r w:rsidR="001C7056" w:rsidRPr="005A60FC">
        <w:rPr>
          <w:rFonts w:eastAsia="Times New Roman"/>
          <w:lang w:eastAsia="bg-BG"/>
          <w14:ligatures w14:val="none"/>
        </w:rPr>
        <w:t>съответния</w:t>
      </w:r>
      <w:r w:rsidR="00B43C67" w:rsidRPr="005A60FC">
        <w:rPr>
          <w:rFonts w:eastAsia="Times New Roman"/>
          <w:lang w:eastAsia="bg-BG"/>
          <w14:ligatures w14:val="none"/>
        </w:rPr>
        <w:t xml:space="preserve"> </w:t>
      </w:r>
      <w:r w:rsidR="005749A3" w:rsidRPr="005A60FC">
        <w:rPr>
          <w:rFonts w:eastAsia="Times New Roman"/>
          <w:lang w:eastAsia="bg-BG"/>
          <w14:ligatures w14:val="none"/>
        </w:rPr>
        <w:t xml:space="preserve">вид </w:t>
      </w:r>
      <w:r w:rsidR="001C7056" w:rsidRPr="005A60FC">
        <w:rPr>
          <w:rFonts w:eastAsia="Times New Roman"/>
          <w:lang w:eastAsia="bg-BG"/>
          <w14:ligatures w14:val="none"/>
        </w:rPr>
        <w:t>изпит</w:t>
      </w:r>
      <w:r w:rsidRPr="005A60FC">
        <w:rPr>
          <w:rFonts w:eastAsia="Times New Roman"/>
          <w:lang w:eastAsia="bg-BG"/>
          <w14:ligatures w14:val="none"/>
        </w:rPr>
        <w:t xml:space="preserve"> обхващат само темите за </w:t>
      </w:r>
      <w:r w:rsidR="00EC53EE" w:rsidRPr="005A60FC">
        <w:rPr>
          <w:rFonts w:eastAsia="Times New Roman"/>
          <w:lang w:eastAsia="bg-BG"/>
          <w14:ligatures w14:val="none"/>
        </w:rPr>
        <w:t>конкретния вид изпит</w:t>
      </w:r>
      <w:r w:rsidRPr="005A60FC">
        <w:rPr>
          <w:rFonts w:eastAsia="Times New Roman"/>
          <w:lang w:eastAsia="bg-BG"/>
          <w14:ligatures w14:val="none"/>
        </w:rPr>
        <w:t>. Тестът на всеки кандидат е индивидуален.</w:t>
      </w:r>
    </w:p>
    <w:p w:rsidR="0093210A" w:rsidRPr="005A60FC" w:rsidRDefault="0093210A" w:rsidP="00A61EEE">
      <w:pPr>
        <w:pStyle w:val="Default"/>
        <w:ind w:firstLine="720"/>
        <w:jc w:val="both"/>
        <w:rPr>
          <w:rFonts w:eastAsia="Times New Roman"/>
          <w:lang w:eastAsia="bg-BG"/>
          <w14:ligatures w14:val="none"/>
        </w:rPr>
      </w:pPr>
      <w:r w:rsidRPr="005A60FC">
        <w:rPr>
          <w:rFonts w:eastAsia="Times New Roman"/>
          <w:b/>
          <w:bCs/>
          <w:lang w:eastAsia="bg-BG"/>
          <w14:ligatures w14:val="none"/>
        </w:rPr>
        <w:t>Чл. 28</w:t>
      </w:r>
      <w:r w:rsidR="00C864E5" w:rsidRPr="005A60FC">
        <w:rPr>
          <w:rFonts w:eastAsia="Times New Roman"/>
          <w:b/>
          <w:bCs/>
          <w:lang w:eastAsia="bg-BG"/>
          <w14:ligatures w14:val="none"/>
        </w:rPr>
        <w:t>о</w:t>
      </w:r>
      <w:r w:rsidRPr="005A60FC">
        <w:rPr>
          <w:rFonts w:eastAsia="Times New Roman"/>
          <w:b/>
          <w:bCs/>
          <w:lang w:eastAsia="bg-BG"/>
          <w14:ligatures w14:val="none"/>
        </w:rPr>
        <w:t>.</w:t>
      </w:r>
      <w:r w:rsidRPr="005A60FC">
        <w:rPr>
          <w:rFonts w:eastAsia="Times New Roman"/>
          <w:lang w:eastAsia="bg-BG"/>
          <w14:ligatures w14:val="none"/>
        </w:rPr>
        <w:t xml:space="preserve"> Преди започване на изпита за </w:t>
      </w:r>
      <w:r w:rsidR="0072541B" w:rsidRPr="005A60FC">
        <w:rPr>
          <w:rFonts w:eastAsia="Times New Roman"/>
          <w:lang w:eastAsia="bg-BG"/>
          <w14:ligatures w14:val="none"/>
        </w:rPr>
        <w:t xml:space="preserve">подкатегория </w:t>
      </w:r>
      <w:r w:rsidRPr="005A60FC">
        <w:rPr>
          <w:rFonts w:eastAsia="Times New Roman"/>
          <w:lang w:eastAsia="bg-BG"/>
          <w14:ligatures w14:val="none"/>
        </w:rPr>
        <w:t xml:space="preserve">А2 или </w:t>
      </w:r>
      <w:bookmarkStart w:id="8" w:name="_Hlk187734023"/>
      <w:r w:rsidR="0072541B" w:rsidRPr="005A60FC">
        <w:rPr>
          <w:rFonts w:eastAsia="Times New Roman"/>
          <w:lang w:eastAsia="bg-BG"/>
          <w14:ligatures w14:val="none"/>
        </w:rPr>
        <w:t>основен сценарий</w:t>
      </w:r>
      <w:bookmarkEnd w:id="8"/>
      <w:r w:rsidR="0072541B" w:rsidRPr="005A60FC">
        <w:rPr>
          <w:rFonts w:eastAsia="Times New Roman"/>
          <w:lang w:eastAsia="bg-BG"/>
          <w14:ligatures w14:val="none"/>
        </w:rPr>
        <w:t xml:space="preserve"> </w:t>
      </w:r>
      <w:bookmarkStart w:id="9" w:name="_Hlk187734032"/>
      <w:r w:rsidR="0072541B" w:rsidRPr="005A60FC">
        <w:rPr>
          <w:rFonts w:eastAsia="Times New Roman"/>
          <w:lang w:eastAsia="bg-BG"/>
          <w14:ligatures w14:val="none"/>
        </w:rPr>
        <w:t>проверяващият</w:t>
      </w:r>
      <w:bookmarkEnd w:id="9"/>
      <w:r w:rsidRPr="005A60FC">
        <w:rPr>
          <w:rFonts w:eastAsia="Times New Roman"/>
          <w:lang w:eastAsia="bg-BG"/>
          <w14:ligatures w14:val="none"/>
        </w:rPr>
        <w:t>:</w:t>
      </w:r>
    </w:p>
    <w:p w:rsidR="0093210A" w:rsidRPr="005A60FC" w:rsidRDefault="0093210A" w:rsidP="00A61EEE">
      <w:pPr>
        <w:pStyle w:val="Default"/>
        <w:ind w:firstLine="720"/>
        <w:jc w:val="both"/>
        <w:rPr>
          <w:rFonts w:eastAsia="Times New Roman"/>
          <w:lang w:eastAsia="bg-BG"/>
          <w14:ligatures w14:val="none"/>
        </w:rPr>
      </w:pPr>
      <w:r w:rsidRPr="005A60FC">
        <w:rPr>
          <w:rFonts w:eastAsia="Times New Roman"/>
          <w:lang w:eastAsia="bg-BG"/>
          <w14:ligatures w14:val="none"/>
        </w:rPr>
        <w:t>1. запознава кандидатите с условията и реда за провеждане на теоретичния изпит;</w:t>
      </w:r>
    </w:p>
    <w:p w:rsidR="0093210A" w:rsidRPr="005A60FC" w:rsidRDefault="0093210A" w:rsidP="00A61EEE">
      <w:pPr>
        <w:pStyle w:val="Default"/>
        <w:ind w:firstLine="720"/>
        <w:jc w:val="both"/>
        <w:rPr>
          <w:rFonts w:eastAsia="Times New Roman"/>
          <w:lang w:eastAsia="bg-BG"/>
          <w14:ligatures w14:val="none"/>
        </w:rPr>
      </w:pPr>
      <w:r w:rsidRPr="005A60FC">
        <w:rPr>
          <w:rFonts w:eastAsia="Times New Roman"/>
          <w:lang w:eastAsia="bg-BG"/>
          <w14:ligatures w14:val="none"/>
        </w:rPr>
        <w:t>2. проверява самоличността на кандидатите;</w:t>
      </w:r>
    </w:p>
    <w:p w:rsidR="0093210A" w:rsidRPr="005A60FC" w:rsidRDefault="0093210A" w:rsidP="00A61EEE">
      <w:pPr>
        <w:pStyle w:val="Default"/>
        <w:ind w:firstLine="720"/>
        <w:jc w:val="both"/>
        <w:rPr>
          <w:rFonts w:eastAsia="Times New Roman"/>
          <w:lang w:eastAsia="bg-BG"/>
          <w14:ligatures w14:val="none"/>
        </w:rPr>
      </w:pPr>
      <w:r w:rsidRPr="005A60FC">
        <w:rPr>
          <w:rFonts w:eastAsia="Times New Roman"/>
          <w:lang w:eastAsia="bg-BG"/>
          <w14:ligatures w14:val="none"/>
        </w:rPr>
        <w:t xml:space="preserve">3. уведомява кандидатите, явяващи се на теоретичен изпит, че по време на изпита кандидатът няма право да нарушава дисциплината, да комуникира с други кандидати и да ползва помощни материали </w:t>
      </w:r>
      <w:r w:rsidR="0010453A" w:rsidRPr="005A60FC">
        <w:rPr>
          <w:rFonts w:eastAsia="Times New Roman"/>
          <w:lang w:eastAsia="bg-BG"/>
          <w14:ligatures w14:val="none"/>
        </w:rPr>
        <w:t xml:space="preserve">като </w:t>
      </w:r>
      <w:r w:rsidRPr="005A60FC">
        <w:rPr>
          <w:rFonts w:eastAsia="Times New Roman"/>
          <w:lang w:eastAsia="bg-BG"/>
          <w14:ligatures w14:val="none"/>
        </w:rPr>
        <w:t>учебници, учебни помагала</w:t>
      </w:r>
      <w:r w:rsidR="0010453A" w:rsidRPr="005A60FC">
        <w:rPr>
          <w:rFonts w:eastAsia="Times New Roman"/>
          <w:lang w:eastAsia="bg-BG"/>
          <w14:ligatures w14:val="none"/>
        </w:rPr>
        <w:t xml:space="preserve"> или</w:t>
      </w:r>
      <w:r w:rsidRPr="005A60FC">
        <w:rPr>
          <w:rFonts w:eastAsia="Times New Roman"/>
          <w:lang w:eastAsia="bg-BG"/>
          <w14:ligatures w14:val="none"/>
        </w:rPr>
        <w:t xml:space="preserve"> записки, а ако се установи нарушаване на правилата, изпитът на съответния кандидат се прекратява</w:t>
      </w:r>
      <w:r w:rsidR="008F4E1D" w:rsidRPr="005A60FC">
        <w:rPr>
          <w:rFonts w:eastAsia="Times New Roman"/>
          <w:lang w:eastAsia="bg-BG"/>
          <w14:ligatures w14:val="none"/>
        </w:rPr>
        <w:t>.</w:t>
      </w:r>
    </w:p>
    <w:p w:rsidR="0093210A" w:rsidRPr="005A60FC" w:rsidRDefault="0093210A" w:rsidP="00A61EEE">
      <w:pPr>
        <w:pStyle w:val="Default"/>
        <w:ind w:firstLine="720"/>
        <w:jc w:val="both"/>
        <w:rPr>
          <w:rFonts w:eastAsia="Times New Roman"/>
          <w:lang w:eastAsia="bg-BG"/>
          <w14:ligatures w14:val="none"/>
        </w:rPr>
      </w:pPr>
      <w:r w:rsidRPr="005A60FC">
        <w:rPr>
          <w:rFonts w:eastAsia="Times New Roman"/>
          <w:b/>
          <w:bCs/>
          <w:lang w:eastAsia="bg-BG"/>
          <w14:ligatures w14:val="none"/>
        </w:rPr>
        <w:t>Чл. 28</w:t>
      </w:r>
      <w:r w:rsidR="00C864E5" w:rsidRPr="005A60FC">
        <w:rPr>
          <w:rFonts w:eastAsia="Times New Roman"/>
          <w:b/>
          <w:bCs/>
          <w:lang w:eastAsia="bg-BG"/>
          <w14:ligatures w14:val="none"/>
        </w:rPr>
        <w:t>п</w:t>
      </w:r>
      <w:r w:rsidRPr="005A60FC">
        <w:rPr>
          <w:rFonts w:eastAsia="Times New Roman"/>
          <w:b/>
          <w:bCs/>
          <w:lang w:eastAsia="bg-BG"/>
          <w14:ligatures w14:val="none"/>
        </w:rPr>
        <w:t>.</w:t>
      </w:r>
      <w:r w:rsidRPr="005A60FC">
        <w:rPr>
          <w:rFonts w:eastAsia="Times New Roman"/>
          <w:lang w:eastAsia="bg-BG"/>
          <w14:ligatures w14:val="none"/>
        </w:rPr>
        <w:t xml:space="preserve"> (1) Лицето по чл. </w:t>
      </w:r>
      <w:r w:rsidR="00291B50" w:rsidRPr="005A60FC">
        <w:rPr>
          <w:rFonts w:eastAsia="Times New Roman"/>
          <w:lang w:eastAsia="bg-BG"/>
          <w14:ligatures w14:val="none"/>
        </w:rPr>
        <w:t>28</w:t>
      </w:r>
      <w:r w:rsidRPr="005A60FC">
        <w:rPr>
          <w:rFonts w:eastAsia="Times New Roman"/>
          <w:lang w:eastAsia="bg-BG"/>
          <w14:ligatures w14:val="none"/>
        </w:rPr>
        <w:t xml:space="preserve">а предоставя информация в ГД ГВА за кандидатите, които са преминали успешно теоретичен изпит за дистанционно управляващи пилоти </w:t>
      </w:r>
      <w:r w:rsidR="0007659A">
        <w:rPr>
          <w:rFonts w:eastAsia="Times New Roman"/>
          <w:lang w:eastAsia="bg-BG"/>
          <w14:ligatures w14:val="none"/>
        </w:rPr>
        <w:t xml:space="preserve">до </w:t>
      </w:r>
      <w:r w:rsidRPr="005A60FC">
        <w:rPr>
          <w:rFonts w:eastAsia="Times New Roman"/>
          <w:lang w:eastAsia="bg-BG"/>
          <w14:ligatures w14:val="none"/>
        </w:rPr>
        <w:t>3 работни дни</w:t>
      </w:r>
      <w:r w:rsidR="0010453A" w:rsidRPr="005A60FC">
        <w:rPr>
          <w:rFonts w:eastAsia="Times New Roman"/>
          <w:lang w:eastAsia="bg-BG"/>
          <w14:ligatures w14:val="none"/>
        </w:rPr>
        <w:t xml:space="preserve"> от датата на </w:t>
      </w:r>
      <w:r w:rsidR="004521F8" w:rsidRPr="005A60FC">
        <w:rPr>
          <w:rFonts w:eastAsia="Times New Roman"/>
          <w:lang w:eastAsia="bg-BG"/>
          <w14:ligatures w14:val="none"/>
        </w:rPr>
        <w:t>провеждане на изпита</w:t>
      </w:r>
      <w:r w:rsidRPr="005A60FC">
        <w:rPr>
          <w:rFonts w:eastAsia="Times New Roman"/>
          <w:lang w:eastAsia="bg-BG"/>
          <w14:ligatures w14:val="none"/>
        </w:rPr>
        <w:t xml:space="preserve">. </w:t>
      </w:r>
    </w:p>
    <w:p w:rsidR="0093210A" w:rsidRPr="005A60FC" w:rsidRDefault="0093210A" w:rsidP="00A61EEE">
      <w:pPr>
        <w:pStyle w:val="Default"/>
        <w:ind w:firstLine="720"/>
        <w:jc w:val="both"/>
        <w:rPr>
          <w:rFonts w:eastAsia="Times New Roman"/>
          <w:lang w:eastAsia="bg-BG"/>
          <w14:ligatures w14:val="none"/>
        </w:rPr>
      </w:pPr>
      <w:r w:rsidRPr="005A60FC">
        <w:rPr>
          <w:rFonts w:eastAsia="Times New Roman"/>
          <w:lang w:eastAsia="bg-BG"/>
          <w14:ligatures w14:val="none"/>
        </w:rPr>
        <w:t>(2) Информацията по ал. 1 включва данните на кандидата</w:t>
      </w:r>
      <w:r w:rsidR="00B40CC3" w:rsidRPr="005A60FC">
        <w:rPr>
          <w:rFonts w:eastAsia="Times New Roman"/>
          <w:lang w:eastAsia="bg-BG"/>
          <w14:ligatures w14:val="none"/>
        </w:rPr>
        <w:t>,</w:t>
      </w:r>
      <w:r w:rsidRPr="005A60FC">
        <w:rPr>
          <w:rFonts w:eastAsia="Times New Roman"/>
          <w:lang w:eastAsia="bg-BG"/>
          <w14:ligatures w14:val="none"/>
        </w:rPr>
        <w:t xml:space="preserve"> </w:t>
      </w:r>
      <w:r w:rsidR="0007659A">
        <w:rPr>
          <w:rFonts w:eastAsia="Times New Roman"/>
          <w:lang w:eastAsia="bg-BG"/>
          <w14:ligatures w14:val="none"/>
        </w:rPr>
        <w:t xml:space="preserve">посочени </w:t>
      </w:r>
      <w:r w:rsidR="00B40CC3" w:rsidRPr="005A60FC">
        <w:rPr>
          <w:rFonts w:eastAsia="Times New Roman"/>
          <w:lang w:eastAsia="bg-BG"/>
          <w14:ligatures w14:val="none"/>
        </w:rPr>
        <w:t>в чл. 28</w:t>
      </w:r>
      <w:r w:rsidR="006D52E4">
        <w:rPr>
          <w:rFonts w:eastAsia="Times New Roman"/>
          <w:lang w:eastAsia="bg-BG"/>
          <w14:ligatures w14:val="none"/>
        </w:rPr>
        <w:t>й</w:t>
      </w:r>
      <w:r w:rsidR="00B40CC3" w:rsidRPr="005A60FC">
        <w:rPr>
          <w:rFonts w:eastAsia="Times New Roman"/>
          <w:lang w:eastAsia="bg-BG"/>
          <w14:ligatures w14:val="none"/>
        </w:rPr>
        <w:t xml:space="preserve">, ал. 1, </w:t>
      </w:r>
      <w:r w:rsidRPr="005A60FC">
        <w:rPr>
          <w:rFonts w:eastAsia="Times New Roman"/>
          <w:lang w:eastAsia="bg-BG"/>
          <w14:ligatures w14:val="none"/>
        </w:rPr>
        <w:t xml:space="preserve">и резултата от изпита в проценти. </w:t>
      </w:r>
    </w:p>
    <w:p w:rsidR="0093210A" w:rsidRPr="005A60FC" w:rsidRDefault="0093210A" w:rsidP="00A61EEE">
      <w:pPr>
        <w:pStyle w:val="Default"/>
        <w:ind w:firstLine="720"/>
        <w:jc w:val="both"/>
        <w:rPr>
          <w:rFonts w:eastAsia="Times New Roman"/>
          <w:lang w:eastAsia="bg-BG"/>
          <w14:ligatures w14:val="none"/>
        </w:rPr>
      </w:pPr>
      <w:r w:rsidRPr="005A60FC">
        <w:rPr>
          <w:rFonts w:eastAsia="Times New Roman"/>
          <w:b/>
          <w:bCs/>
          <w:lang w:eastAsia="bg-BG"/>
          <w14:ligatures w14:val="none"/>
        </w:rPr>
        <w:t>Чл. 28</w:t>
      </w:r>
      <w:r w:rsidR="00C864E5" w:rsidRPr="005A60FC">
        <w:rPr>
          <w:rFonts w:eastAsia="Times New Roman"/>
          <w:b/>
          <w:bCs/>
          <w:lang w:eastAsia="bg-BG"/>
          <w14:ligatures w14:val="none"/>
        </w:rPr>
        <w:t>р</w:t>
      </w:r>
      <w:r w:rsidRPr="005A60FC">
        <w:rPr>
          <w:rFonts w:eastAsia="Times New Roman"/>
          <w:b/>
          <w:bCs/>
          <w:lang w:eastAsia="bg-BG"/>
          <w14:ligatures w14:val="none"/>
        </w:rPr>
        <w:t>.</w:t>
      </w:r>
      <w:r w:rsidRPr="005A60FC">
        <w:rPr>
          <w:rFonts w:eastAsia="Times New Roman"/>
          <w:lang w:eastAsia="bg-BG"/>
          <w14:ligatures w14:val="none"/>
        </w:rPr>
        <w:t xml:space="preserve"> (1) Лицето по чл. </w:t>
      </w:r>
      <w:r w:rsidR="00940505" w:rsidRPr="005A60FC">
        <w:rPr>
          <w:rFonts w:eastAsia="Times New Roman"/>
          <w:lang w:eastAsia="bg-BG"/>
          <w14:ligatures w14:val="none"/>
        </w:rPr>
        <w:t>28</w:t>
      </w:r>
      <w:r w:rsidRPr="005A60FC">
        <w:rPr>
          <w:rFonts w:eastAsia="Times New Roman"/>
          <w:lang w:eastAsia="bg-BG"/>
          <w14:ligatures w14:val="none"/>
        </w:rPr>
        <w:t>а поддържа актуален списък на всички кандидати</w:t>
      </w:r>
      <w:r w:rsidR="0007659A">
        <w:rPr>
          <w:rFonts w:eastAsia="Times New Roman"/>
          <w:lang w:eastAsia="bg-BG"/>
          <w14:ligatures w14:val="none"/>
        </w:rPr>
        <w:t>, положили изпит</w:t>
      </w:r>
      <w:r w:rsidRPr="005A60FC">
        <w:rPr>
          <w:rFonts w:eastAsia="Times New Roman"/>
          <w:lang w:eastAsia="bg-BG"/>
          <w14:ligatures w14:val="none"/>
        </w:rPr>
        <w:t xml:space="preserve">. </w:t>
      </w:r>
    </w:p>
    <w:p w:rsidR="0093210A" w:rsidRPr="005A60FC" w:rsidRDefault="0093210A" w:rsidP="00A61EEE">
      <w:pPr>
        <w:pStyle w:val="Default"/>
        <w:ind w:firstLine="720"/>
        <w:jc w:val="both"/>
        <w:rPr>
          <w:rFonts w:eastAsia="Times New Roman"/>
          <w:lang w:eastAsia="bg-BG"/>
          <w14:ligatures w14:val="none"/>
        </w:rPr>
      </w:pPr>
      <w:r w:rsidRPr="005A60FC">
        <w:rPr>
          <w:rFonts w:eastAsia="Times New Roman"/>
          <w:lang w:eastAsia="bg-BG"/>
          <w14:ligatures w14:val="none"/>
        </w:rPr>
        <w:t>(2) Списъкът съдържа най-малкото следната информация за всеки кандидат</w:t>
      </w:r>
      <w:r w:rsidR="0007659A">
        <w:rPr>
          <w:rFonts w:eastAsia="Times New Roman"/>
          <w:lang w:eastAsia="bg-BG"/>
          <w14:ligatures w14:val="none"/>
        </w:rPr>
        <w:t>, положил изпит</w:t>
      </w:r>
      <w:r w:rsidRPr="005A60FC">
        <w:rPr>
          <w:rFonts w:eastAsia="Times New Roman"/>
          <w:lang w:eastAsia="bg-BG"/>
          <w14:ligatures w14:val="none"/>
        </w:rPr>
        <w:t xml:space="preserve">: </w:t>
      </w:r>
    </w:p>
    <w:p w:rsidR="0093210A" w:rsidRPr="005A60FC" w:rsidRDefault="0093210A" w:rsidP="00A61EEE">
      <w:pPr>
        <w:pStyle w:val="Default"/>
        <w:ind w:firstLine="720"/>
        <w:jc w:val="both"/>
        <w:rPr>
          <w:rFonts w:eastAsia="Times New Roman"/>
          <w:lang w:eastAsia="bg-BG"/>
          <w14:ligatures w14:val="none"/>
        </w:rPr>
      </w:pPr>
      <w:r w:rsidRPr="005A60FC">
        <w:rPr>
          <w:rFonts w:eastAsia="Times New Roman"/>
          <w:lang w:eastAsia="bg-BG"/>
          <w14:ligatures w14:val="none"/>
        </w:rPr>
        <w:t>а) трите имена, адрес, телефон;</w:t>
      </w:r>
    </w:p>
    <w:p w:rsidR="0093210A" w:rsidRPr="005A60FC" w:rsidRDefault="0093210A" w:rsidP="00A61EEE">
      <w:pPr>
        <w:pStyle w:val="Default"/>
        <w:ind w:firstLine="720"/>
        <w:jc w:val="both"/>
        <w:rPr>
          <w:rFonts w:eastAsia="Times New Roman"/>
          <w:lang w:eastAsia="bg-BG"/>
          <w14:ligatures w14:val="none"/>
        </w:rPr>
      </w:pPr>
      <w:r w:rsidRPr="005A60FC">
        <w:rPr>
          <w:rFonts w:eastAsia="Times New Roman"/>
          <w:lang w:eastAsia="bg-BG"/>
          <w14:ligatures w14:val="none"/>
        </w:rPr>
        <w:t>б) ЕГН</w:t>
      </w:r>
      <w:r w:rsidR="00467CC4">
        <w:rPr>
          <w:rFonts w:eastAsia="Times New Roman"/>
          <w:lang w:eastAsia="bg-BG"/>
          <w14:ligatures w14:val="none"/>
        </w:rPr>
        <w:t xml:space="preserve"> – за българските граждани</w:t>
      </w:r>
      <w:r w:rsidRPr="005A60FC">
        <w:rPr>
          <w:rFonts w:eastAsia="Times New Roman"/>
          <w:lang w:eastAsia="bg-BG"/>
          <w14:ligatures w14:val="none"/>
        </w:rPr>
        <w:t xml:space="preserve"> или номер на документ за самоличност</w:t>
      </w:r>
      <w:r w:rsidR="00467CC4">
        <w:rPr>
          <w:rFonts w:eastAsia="Times New Roman"/>
          <w:lang w:eastAsia="bg-BG"/>
          <w14:ligatures w14:val="none"/>
        </w:rPr>
        <w:t xml:space="preserve"> –</w:t>
      </w:r>
      <w:r w:rsidR="00C12558">
        <w:rPr>
          <w:rFonts w:eastAsia="Times New Roman"/>
          <w:lang w:eastAsia="bg-BG"/>
          <w14:ligatures w14:val="none"/>
        </w:rPr>
        <w:t xml:space="preserve"> </w:t>
      </w:r>
      <w:r w:rsidR="00467CC4">
        <w:rPr>
          <w:rFonts w:eastAsia="Times New Roman"/>
          <w:lang w:eastAsia="bg-BG"/>
          <w14:ligatures w14:val="none"/>
        </w:rPr>
        <w:t>за чуждестранни граждани</w:t>
      </w:r>
      <w:r w:rsidRPr="005A60FC">
        <w:rPr>
          <w:rFonts w:eastAsia="Times New Roman"/>
          <w:lang w:eastAsia="bg-BG"/>
          <w14:ligatures w14:val="none"/>
        </w:rPr>
        <w:t>;</w:t>
      </w:r>
    </w:p>
    <w:p w:rsidR="0093210A" w:rsidRPr="005A60FC" w:rsidRDefault="0093210A" w:rsidP="00A61EEE">
      <w:pPr>
        <w:pStyle w:val="Default"/>
        <w:ind w:firstLine="720"/>
        <w:jc w:val="both"/>
        <w:rPr>
          <w:rFonts w:eastAsia="Times New Roman"/>
          <w:lang w:eastAsia="bg-BG"/>
          <w14:ligatures w14:val="none"/>
        </w:rPr>
      </w:pPr>
      <w:r w:rsidRPr="005A60FC">
        <w:rPr>
          <w:rFonts w:eastAsia="Times New Roman"/>
          <w:lang w:eastAsia="bg-BG"/>
          <w14:ligatures w14:val="none"/>
        </w:rPr>
        <w:t xml:space="preserve">в) тип изпит (обучение и А1/А3; A2; </w:t>
      </w:r>
      <w:bookmarkStart w:id="10" w:name="_Hlk187734311"/>
      <w:r w:rsidR="0072541B" w:rsidRPr="005A60FC">
        <w:rPr>
          <w:rFonts w:eastAsia="Times New Roman"/>
          <w:lang w:eastAsia="bg-BG"/>
          <w14:ligatures w14:val="none"/>
        </w:rPr>
        <w:t>основен сценарий</w:t>
      </w:r>
      <w:bookmarkEnd w:id="10"/>
      <w:r w:rsidRPr="005A60FC">
        <w:rPr>
          <w:rFonts w:eastAsia="Times New Roman"/>
          <w:lang w:eastAsia="bg-BG"/>
          <w14:ligatures w14:val="none"/>
        </w:rPr>
        <w:t>);</w:t>
      </w:r>
    </w:p>
    <w:p w:rsidR="0093210A" w:rsidRPr="005A60FC" w:rsidRDefault="0093210A" w:rsidP="00A61EEE">
      <w:pPr>
        <w:pStyle w:val="Default"/>
        <w:ind w:firstLine="720"/>
        <w:jc w:val="both"/>
        <w:rPr>
          <w:rFonts w:eastAsia="Times New Roman"/>
          <w:lang w:eastAsia="bg-BG"/>
          <w14:ligatures w14:val="none"/>
        </w:rPr>
      </w:pPr>
      <w:r w:rsidRPr="005A60FC">
        <w:rPr>
          <w:rFonts w:eastAsia="Times New Roman"/>
          <w:lang w:eastAsia="bg-BG"/>
          <w14:ligatures w14:val="none"/>
        </w:rPr>
        <w:t xml:space="preserve">г) проведен изпит (издържан/ неиздържан, резултат </w:t>
      </w:r>
      <w:proofErr w:type="spellStart"/>
      <w:r w:rsidRPr="005A60FC">
        <w:rPr>
          <w:rFonts w:eastAsia="Times New Roman"/>
          <w:lang w:eastAsia="bg-BG"/>
          <w14:ligatures w14:val="none"/>
        </w:rPr>
        <w:t>xx.xx</w:t>
      </w:r>
      <w:proofErr w:type="spellEnd"/>
      <w:r w:rsidRPr="005A60FC">
        <w:rPr>
          <w:rFonts w:eastAsia="Times New Roman"/>
          <w:lang w:eastAsia="bg-BG"/>
          <w14:ligatures w14:val="none"/>
        </w:rPr>
        <w:t>%);</w:t>
      </w:r>
    </w:p>
    <w:p w:rsidR="0072541B" w:rsidRPr="005A60FC" w:rsidRDefault="0072541B" w:rsidP="00A61EEE">
      <w:pPr>
        <w:pStyle w:val="Default"/>
        <w:ind w:firstLine="720"/>
        <w:jc w:val="both"/>
        <w:rPr>
          <w:rFonts w:eastAsia="Times New Roman"/>
          <w:lang w:eastAsia="bg-BG"/>
          <w14:ligatures w14:val="none"/>
        </w:rPr>
      </w:pPr>
      <w:r w:rsidRPr="005A60FC">
        <w:rPr>
          <w:rFonts w:eastAsia="Times New Roman"/>
          <w:lang w:eastAsia="bg-BG"/>
          <w14:ligatures w14:val="none"/>
        </w:rPr>
        <w:t xml:space="preserve">д) </w:t>
      </w:r>
      <w:r w:rsidR="0026780A" w:rsidRPr="005A60FC">
        <w:rPr>
          <w:rFonts w:eastAsia="Times New Roman"/>
          <w:lang w:eastAsia="bg-BG"/>
          <w14:ligatures w14:val="none"/>
        </w:rPr>
        <w:t>прекратен изпит, поради нарушаване на правилата</w:t>
      </w:r>
      <w:r w:rsidRPr="005A60FC">
        <w:rPr>
          <w:rFonts w:eastAsia="Times New Roman"/>
          <w:lang w:eastAsia="bg-BG"/>
          <w14:ligatures w14:val="none"/>
        </w:rPr>
        <w:t>;</w:t>
      </w:r>
    </w:p>
    <w:p w:rsidR="0093210A" w:rsidRPr="005A60FC" w:rsidRDefault="0093210A" w:rsidP="00A61EEE">
      <w:pPr>
        <w:pStyle w:val="Default"/>
        <w:ind w:firstLine="720"/>
        <w:jc w:val="both"/>
        <w:rPr>
          <w:rFonts w:eastAsia="Times New Roman"/>
          <w:lang w:eastAsia="bg-BG"/>
          <w14:ligatures w14:val="none"/>
        </w:rPr>
      </w:pPr>
      <w:r w:rsidRPr="005A60FC">
        <w:rPr>
          <w:rFonts w:eastAsia="Times New Roman"/>
          <w:lang w:eastAsia="bg-BG"/>
          <w14:ligatures w14:val="none"/>
        </w:rPr>
        <w:t>е) място и дата на изпита;</w:t>
      </w:r>
    </w:p>
    <w:p w:rsidR="0093210A" w:rsidRPr="005A60FC" w:rsidRDefault="0093210A" w:rsidP="00A61EEE">
      <w:pPr>
        <w:pStyle w:val="Default"/>
        <w:ind w:firstLine="720"/>
        <w:jc w:val="both"/>
        <w:rPr>
          <w:rFonts w:eastAsia="Times New Roman"/>
          <w:lang w:eastAsia="bg-BG"/>
          <w14:ligatures w14:val="none"/>
        </w:rPr>
      </w:pPr>
      <w:r w:rsidRPr="005A60FC">
        <w:rPr>
          <w:rFonts w:eastAsia="Times New Roman"/>
          <w:lang w:eastAsia="bg-BG"/>
          <w14:ligatures w14:val="none"/>
        </w:rPr>
        <w:t xml:space="preserve">ж) дата на уведомяване </w:t>
      </w:r>
      <w:r w:rsidR="00940505" w:rsidRPr="005A60FC">
        <w:rPr>
          <w:rFonts w:eastAsia="Times New Roman"/>
          <w:lang w:eastAsia="bg-BG"/>
          <w14:ligatures w14:val="none"/>
        </w:rPr>
        <w:t>на ГД ГВА за</w:t>
      </w:r>
      <w:r w:rsidRPr="005A60FC">
        <w:rPr>
          <w:rFonts w:eastAsia="Times New Roman"/>
          <w:lang w:eastAsia="bg-BG"/>
          <w14:ligatures w14:val="none"/>
        </w:rPr>
        <w:t xml:space="preserve"> издържалия кандидат.</w:t>
      </w:r>
    </w:p>
    <w:p w:rsidR="0093210A" w:rsidRPr="005A60FC" w:rsidRDefault="0093210A" w:rsidP="00A61EEE">
      <w:pPr>
        <w:pStyle w:val="Default"/>
        <w:ind w:firstLine="720"/>
        <w:jc w:val="both"/>
        <w:rPr>
          <w:rFonts w:eastAsia="Times New Roman"/>
          <w:lang w:eastAsia="bg-BG"/>
          <w14:ligatures w14:val="none"/>
        </w:rPr>
      </w:pPr>
      <w:r w:rsidRPr="005A60FC">
        <w:rPr>
          <w:rFonts w:eastAsia="Times New Roman"/>
          <w:lang w:eastAsia="bg-BG"/>
          <w14:ligatures w14:val="none"/>
        </w:rPr>
        <w:t>(3) Списъкът с кандидати</w:t>
      </w:r>
      <w:r w:rsidR="0007659A">
        <w:rPr>
          <w:rFonts w:eastAsia="Times New Roman"/>
          <w:lang w:eastAsia="bg-BG"/>
          <w14:ligatures w14:val="none"/>
        </w:rPr>
        <w:t>, положили изпит</w:t>
      </w:r>
      <w:r w:rsidRPr="005A60FC">
        <w:rPr>
          <w:rFonts w:eastAsia="Times New Roman"/>
          <w:lang w:eastAsia="bg-BG"/>
          <w14:ligatures w14:val="none"/>
        </w:rPr>
        <w:t xml:space="preserve"> за съответната година се изпраща в ГД ГВА до 31 януари на следващата година.</w:t>
      </w:r>
    </w:p>
    <w:p w:rsidR="0093210A" w:rsidRPr="005A60FC" w:rsidRDefault="0093210A" w:rsidP="00A61EEE">
      <w:pPr>
        <w:pStyle w:val="Default"/>
        <w:ind w:firstLine="720"/>
        <w:jc w:val="both"/>
        <w:rPr>
          <w:rFonts w:eastAsia="Times New Roman"/>
          <w:lang w:eastAsia="bg-BG"/>
          <w14:ligatures w14:val="none"/>
        </w:rPr>
      </w:pPr>
      <w:r w:rsidRPr="005A60FC">
        <w:rPr>
          <w:rFonts w:eastAsia="Times New Roman"/>
          <w:b/>
          <w:bCs/>
          <w:lang w:eastAsia="bg-BG"/>
          <w14:ligatures w14:val="none"/>
        </w:rPr>
        <w:t>Чл. 28</w:t>
      </w:r>
      <w:r w:rsidR="00C864E5" w:rsidRPr="005A60FC">
        <w:rPr>
          <w:rFonts w:eastAsia="Times New Roman"/>
          <w:b/>
          <w:bCs/>
          <w:lang w:eastAsia="bg-BG"/>
          <w14:ligatures w14:val="none"/>
        </w:rPr>
        <w:t>с</w:t>
      </w:r>
      <w:r w:rsidRPr="005A60FC">
        <w:rPr>
          <w:rFonts w:eastAsia="Times New Roman"/>
          <w:b/>
          <w:bCs/>
          <w:lang w:eastAsia="bg-BG"/>
          <w14:ligatures w14:val="none"/>
        </w:rPr>
        <w:t>.</w:t>
      </w:r>
      <w:r w:rsidRPr="005A60FC">
        <w:rPr>
          <w:rFonts w:eastAsia="Times New Roman"/>
          <w:lang w:eastAsia="bg-BG"/>
          <w14:ligatures w14:val="none"/>
        </w:rPr>
        <w:t xml:space="preserve"> Следните документи и записи се съхраняват по защитен начин от център</w:t>
      </w:r>
      <w:r w:rsidR="0072541B" w:rsidRPr="005A60FC">
        <w:rPr>
          <w:rFonts w:eastAsia="Times New Roman"/>
          <w:lang w:eastAsia="bg-BG"/>
          <w14:ligatures w14:val="none"/>
        </w:rPr>
        <w:t>а</w:t>
      </w:r>
      <w:r w:rsidRPr="005A60FC">
        <w:rPr>
          <w:rFonts w:eastAsia="Times New Roman"/>
          <w:lang w:eastAsia="bg-BG"/>
          <w14:ligatures w14:val="none"/>
        </w:rPr>
        <w:t xml:space="preserve"> за период от най-малко 3 години</w:t>
      </w:r>
      <w:r w:rsidR="00AB21C1" w:rsidRPr="005A60FC">
        <w:rPr>
          <w:rFonts w:eastAsia="Times New Roman"/>
          <w:lang w:eastAsia="bg-BG"/>
          <w14:ligatures w14:val="none"/>
        </w:rPr>
        <w:t xml:space="preserve">, </w:t>
      </w:r>
      <w:r w:rsidR="00100166" w:rsidRPr="005A60FC">
        <w:rPr>
          <w:rFonts w:eastAsia="Times New Roman"/>
          <w:lang w:eastAsia="bg-BG"/>
          <w14:ligatures w14:val="none"/>
        </w:rPr>
        <w:t xml:space="preserve">след изтичане на валидността или </w:t>
      </w:r>
      <w:r w:rsidRPr="005A60FC">
        <w:rPr>
          <w:rFonts w:eastAsia="Times New Roman"/>
          <w:lang w:eastAsia="bg-BG"/>
          <w14:ligatures w14:val="none"/>
        </w:rPr>
        <w:t xml:space="preserve">от последното </w:t>
      </w:r>
      <w:r w:rsidR="00100166" w:rsidRPr="005A60FC">
        <w:rPr>
          <w:rFonts w:eastAsia="Times New Roman"/>
          <w:lang w:eastAsia="bg-BG"/>
          <w14:ligatures w14:val="none"/>
        </w:rPr>
        <w:t>изменение на съответния документ</w:t>
      </w:r>
      <w:r w:rsidR="00AB21C1" w:rsidRPr="005A60FC">
        <w:rPr>
          <w:rFonts w:eastAsia="Times New Roman"/>
          <w:lang w:eastAsia="bg-BG"/>
          <w14:ligatures w14:val="none"/>
        </w:rPr>
        <w:t>,</w:t>
      </w:r>
      <w:r w:rsidRPr="005A60FC">
        <w:rPr>
          <w:rFonts w:eastAsia="Times New Roman"/>
          <w:lang w:eastAsia="bg-BG"/>
          <w14:ligatures w14:val="none"/>
        </w:rPr>
        <w:t xml:space="preserve"> </w:t>
      </w:r>
      <w:r w:rsidR="00AB21C1" w:rsidRPr="005A60FC">
        <w:rPr>
          <w:rFonts w:eastAsia="Times New Roman"/>
          <w:lang w:eastAsia="bg-BG"/>
          <w14:ligatures w14:val="none"/>
        </w:rPr>
        <w:t xml:space="preserve">и </w:t>
      </w:r>
      <w:r w:rsidRPr="005A60FC">
        <w:rPr>
          <w:rFonts w:eastAsia="Times New Roman"/>
          <w:lang w:eastAsia="bg-BG"/>
          <w14:ligatures w14:val="none"/>
        </w:rPr>
        <w:t>се представят на ГД ГВА при поискване:</w:t>
      </w:r>
    </w:p>
    <w:p w:rsidR="0093210A" w:rsidRPr="005A60FC" w:rsidRDefault="00CE280E" w:rsidP="00A61EEE">
      <w:pPr>
        <w:pStyle w:val="Default"/>
        <w:ind w:firstLine="720"/>
        <w:jc w:val="both"/>
        <w:rPr>
          <w:rFonts w:eastAsia="Times New Roman"/>
          <w:lang w:eastAsia="bg-BG"/>
          <w14:ligatures w14:val="none"/>
        </w:rPr>
      </w:pPr>
      <w:r w:rsidRPr="005A60FC">
        <w:rPr>
          <w:rFonts w:eastAsia="Times New Roman"/>
          <w:lang w:eastAsia="bg-BG"/>
          <w14:ligatures w14:val="none"/>
        </w:rPr>
        <w:t>1.</w:t>
      </w:r>
      <w:r w:rsidR="0093210A" w:rsidRPr="005A60FC">
        <w:rPr>
          <w:rFonts w:eastAsia="Times New Roman"/>
          <w:lang w:eastAsia="bg-BG"/>
          <w14:ligatures w14:val="none"/>
        </w:rPr>
        <w:t xml:space="preserve"> </w:t>
      </w:r>
      <w:r w:rsidR="00940505" w:rsidRPr="005A60FC">
        <w:rPr>
          <w:rFonts w:eastAsia="Times New Roman"/>
          <w:lang w:eastAsia="bg-BG"/>
          <w14:ligatures w14:val="none"/>
        </w:rPr>
        <w:t>д</w:t>
      </w:r>
      <w:r w:rsidR="0093210A" w:rsidRPr="005A60FC">
        <w:rPr>
          <w:rFonts w:eastAsia="Times New Roman"/>
          <w:lang w:eastAsia="bg-BG"/>
          <w14:ligatures w14:val="none"/>
        </w:rPr>
        <w:t>осие на кандидата за придобиване на свидетелство за дистанционно управляващ пилот, което съдържа:</w:t>
      </w:r>
    </w:p>
    <w:p w:rsidR="0093210A" w:rsidRPr="005A60FC" w:rsidRDefault="00CE280E" w:rsidP="00A61EEE">
      <w:pPr>
        <w:pStyle w:val="Default"/>
        <w:ind w:firstLine="720"/>
        <w:jc w:val="both"/>
        <w:rPr>
          <w:rFonts w:eastAsia="Times New Roman"/>
          <w:lang w:eastAsia="bg-BG"/>
          <w14:ligatures w14:val="none"/>
        </w:rPr>
      </w:pPr>
      <w:r w:rsidRPr="005A60FC">
        <w:rPr>
          <w:rFonts w:eastAsia="Times New Roman"/>
          <w:lang w:eastAsia="bg-BG"/>
          <w14:ligatures w14:val="none"/>
        </w:rPr>
        <w:t>а)</w:t>
      </w:r>
      <w:r w:rsidR="0093210A" w:rsidRPr="005A60FC">
        <w:rPr>
          <w:rFonts w:eastAsia="Times New Roman"/>
          <w:lang w:eastAsia="bg-BG"/>
          <w14:ligatures w14:val="none"/>
        </w:rPr>
        <w:t xml:space="preserve"> </w:t>
      </w:r>
      <w:r w:rsidR="00AB21C1" w:rsidRPr="005A60FC">
        <w:rPr>
          <w:rFonts w:eastAsia="Times New Roman"/>
          <w:lang w:eastAsia="bg-BG"/>
          <w14:ligatures w14:val="none"/>
        </w:rPr>
        <w:t>з</w:t>
      </w:r>
      <w:r w:rsidR="0093210A" w:rsidRPr="005A60FC">
        <w:rPr>
          <w:rFonts w:eastAsia="Times New Roman"/>
          <w:lang w:eastAsia="bg-BG"/>
          <w14:ligatures w14:val="none"/>
        </w:rPr>
        <w:t>аявление за явяване на изпит;</w:t>
      </w:r>
    </w:p>
    <w:p w:rsidR="0093210A" w:rsidRPr="005A60FC" w:rsidRDefault="00CE280E" w:rsidP="00A61EEE">
      <w:pPr>
        <w:pStyle w:val="Default"/>
        <w:ind w:firstLine="720"/>
        <w:jc w:val="both"/>
        <w:rPr>
          <w:rFonts w:eastAsia="Times New Roman"/>
          <w:lang w:eastAsia="bg-BG"/>
          <w14:ligatures w14:val="none"/>
        </w:rPr>
      </w:pPr>
      <w:r w:rsidRPr="005A60FC">
        <w:rPr>
          <w:rFonts w:eastAsia="Times New Roman"/>
          <w:lang w:eastAsia="bg-BG"/>
          <w14:ligatures w14:val="none"/>
        </w:rPr>
        <w:t>б)</w:t>
      </w:r>
      <w:r w:rsidR="0093210A" w:rsidRPr="005A60FC">
        <w:rPr>
          <w:rFonts w:eastAsia="Times New Roman"/>
          <w:lang w:eastAsia="bg-BG"/>
          <w14:ligatures w14:val="none"/>
        </w:rPr>
        <w:t xml:space="preserve"> </w:t>
      </w:r>
      <w:r w:rsidR="00AB21C1" w:rsidRPr="005A60FC">
        <w:rPr>
          <w:rFonts w:eastAsia="Times New Roman"/>
          <w:lang w:eastAsia="bg-BG"/>
          <w14:ligatures w14:val="none"/>
        </w:rPr>
        <w:t>д</w:t>
      </w:r>
      <w:r w:rsidR="0093210A" w:rsidRPr="005A60FC">
        <w:rPr>
          <w:rFonts w:eastAsia="Times New Roman"/>
          <w:lang w:eastAsia="bg-BG"/>
          <w14:ligatures w14:val="none"/>
        </w:rPr>
        <w:t xml:space="preserve">оказателства за покриване </w:t>
      </w:r>
      <w:r w:rsidR="00940505" w:rsidRPr="005A60FC">
        <w:rPr>
          <w:rFonts w:eastAsia="Times New Roman"/>
          <w:lang w:eastAsia="bg-BG"/>
          <w14:ligatures w14:val="none"/>
        </w:rPr>
        <w:t xml:space="preserve">на </w:t>
      </w:r>
      <w:r w:rsidR="0093210A" w:rsidRPr="005A60FC">
        <w:rPr>
          <w:rFonts w:eastAsia="Times New Roman"/>
          <w:lang w:eastAsia="bg-BG"/>
          <w14:ligatures w14:val="none"/>
        </w:rPr>
        <w:t>изискванията за явяване на изпита;</w:t>
      </w:r>
    </w:p>
    <w:p w:rsidR="0093210A" w:rsidRPr="005A60FC" w:rsidRDefault="00CE280E" w:rsidP="00A61EEE">
      <w:pPr>
        <w:pStyle w:val="Default"/>
        <w:ind w:firstLine="720"/>
        <w:jc w:val="both"/>
        <w:rPr>
          <w:rFonts w:eastAsia="Times New Roman"/>
          <w:lang w:eastAsia="bg-BG"/>
          <w14:ligatures w14:val="none"/>
        </w:rPr>
      </w:pPr>
      <w:r w:rsidRPr="005A60FC">
        <w:rPr>
          <w:rFonts w:eastAsia="Times New Roman"/>
          <w:lang w:eastAsia="bg-BG"/>
          <w14:ligatures w14:val="none"/>
        </w:rPr>
        <w:t>в)</w:t>
      </w:r>
      <w:r w:rsidR="0093210A" w:rsidRPr="005A60FC">
        <w:rPr>
          <w:rFonts w:eastAsia="Times New Roman"/>
          <w:lang w:eastAsia="bg-BG"/>
          <w14:ligatures w14:val="none"/>
        </w:rPr>
        <w:t xml:space="preserve"> </w:t>
      </w:r>
      <w:r w:rsidR="00AB21C1" w:rsidRPr="005A60FC">
        <w:rPr>
          <w:rFonts w:eastAsia="Times New Roman"/>
          <w:lang w:eastAsia="bg-BG"/>
          <w14:ligatures w14:val="none"/>
        </w:rPr>
        <w:t>д</w:t>
      </w:r>
      <w:r w:rsidR="0093210A" w:rsidRPr="005A60FC">
        <w:rPr>
          <w:rFonts w:eastAsia="Times New Roman"/>
          <w:lang w:eastAsia="bg-BG"/>
          <w14:ligatures w14:val="none"/>
        </w:rPr>
        <w:t xml:space="preserve">окументация от изпити </w:t>
      </w:r>
      <w:r w:rsidR="00AB21C1" w:rsidRPr="005A60FC">
        <w:rPr>
          <w:rFonts w:eastAsia="Times New Roman"/>
          <w:lang w:eastAsia="bg-BG"/>
          <w14:ligatures w14:val="none"/>
        </w:rPr>
        <w:t xml:space="preserve">като </w:t>
      </w:r>
      <w:r w:rsidR="0093210A" w:rsidRPr="005A60FC">
        <w:rPr>
          <w:rFonts w:eastAsia="Times New Roman"/>
          <w:lang w:eastAsia="bg-BG"/>
          <w14:ligatures w14:val="none"/>
        </w:rPr>
        <w:t xml:space="preserve">протокол, </w:t>
      </w:r>
      <w:r w:rsidR="00BF17A9" w:rsidRPr="005A60FC">
        <w:rPr>
          <w:rFonts w:eastAsia="Times New Roman"/>
          <w:lang w:eastAsia="bg-BG"/>
          <w14:ligatures w14:val="none"/>
        </w:rPr>
        <w:t xml:space="preserve">включително тестовете, </w:t>
      </w:r>
      <w:r w:rsidR="0093210A" w:rsidRPr="005A60FC">
        <w:rPr>
          <w:rFonts w:eastAsia="Times New Roman"/>
          <w:lang w:eastAsia="bg-BG"/>
          <w14:ligatures w14:val="none"/>
        </w:rPr>
        <w:t>издържан или неиздържан изпит</w:t>
      </w:r>
      <w:r w:rsidRPr="005A60FC">
        <w:rPr>
          <w:rFonts w:eastAsia="Times New Roman"/>
          <w:lang w:eastAsia="bg-BG"/>
          <w14:ligatures w14:val="none"/>
        </w:rPr>
        <w:t>;</w:t>
      </w:r>
    </w:p>
    <w:p w:rsidR="0093210A" w:rsidRPr="005A60FC" w:rsidRDefault="00CE280E" w:rsidP="00A61EEE">
      <w:pPr>
        <w:pStyle w:val="Default"/>
        <w:ind w:firstLine="720"/>
        <w:jc w:val="both"/>
        <w:rPr>
          <w:rFonts w:eastAsia="Times New Roman"/>
          <w:lang w:eastAsia="bg-BG"/>
          <w14:ligatures w14:val="none"/>
        </w:rPr>
      </w:pPr>
      <w:r w:rsidRPr="005A60FC">
        <w:rPr>
          <w:rFonts w:eastAsia="Times New Roman"/>
          <w:lang w:eastAsia="bg-BG"/>
          <w14:ligatures w14:val="none"/>
        </w:rPr>
        <w:t>2.</w:t>
      </w:r>
      <w:r w:rsidR="0093210A" w:rsidRPr="005A60FC">
        <w:rPr>
          <w:rFonts w:eastAsia="Times New Roman"/>
          <w:lang w:eastAsia="bg-BG"/>
          <w14:ligatures w14:val="none"/>
        </w:rPr>
        <w:t xml:space="preserve"> </w:t>
      </w:r>
      <w:r w:rsidR="00AB21C1" w:rsidRPr="005A60FC">
        <w:rPr>
          <w:rFonts w:eastAsia="Times New Roman"/>
          <w:lang w:eastAsia="bg-BG"/>
          <w14:ligatures w14:val="none"/>
        </w:rPr>
        <w:t>и</w:t>
      </w:r>
      <w:r w:rsidR="0093210A" w:rsidRPr="005A60FC">
        <w:rPr>
          <w:rFonts w:eastAsia="Times New Roman"/>
          <w:lang w:eastAsia="bg-BG"/>
          <w14:ligatures w14:val="none"/>
        </w:rPr>
        <w:t>нформация за опити за преписване;</w:t>
      </w:r>
    </w:p>
    <w:p w:rsidR="0093210A" w:rsidRPr="005A60FC" w:rsidRDefault="00CE280E" w:rsidP="00A61EEE">
      <w:pPr>
        <w:pStyle w:val="Default"/>
        <w:ind w:firstLine="720"/>
        <w:jc w:val="both"/>
        <w:rPr>
          <w:rFonts w:eastAsia="Times New Roman"/>
          <w:lang w:eastAsia="bg-BG"/>
          <w14:ligatures w14:val="none"/>
        </w:rPr>
      </w:pPr>
      <w:r w:rsidRPr="005A60FC">
        <w:rPr>
          <w:rFonts w:eastAsia="Times New Roman"/>
          <w:lang w:eastAsia="bg-BG"/>
          <w14:ligatures w14:val="none"/>
        </w:rPr>
        <w:t>3.</w:t>
      </w:r>
      <w:r w:rsidR="0093210A" w:rsidRPr="005A60FC">
        <w:rPr>
          <w:rFonts w:eastAsia="Times New Roman"/>
          <w:lang w:eastAsia="bg-BG"/>
          <w14:ligatures w14:val="none"/>
        </w:rPr>
        <w:t xml:space="preserve"> </w:t>
      </w:r>
      <w:r w:rsidR="00AB21C1" w:rsidRPr="005A60FC">
        <w:rPr>
          <w:rFonts w:eastAsia="Times New Roman"/>
          <w:lang w:eastAsia="bg-BG"/>
          <w14:ligatures w14:val="none"/>
        </w:rPr>
        <w:t>с</w:t>
      </w:r>
      <w:r w:rsidR="0093210A" w:rsidRPr="005A60FC">
        <w:rPr>
          <w:rFonts w:eastAsia="Times New Roman"/>
          <w:lang w:eastAsia="bg-BG"/>
          <w14:ligatures w14:val="none"/>
        </w:rPr>
        <w:t xml:space="preserve">писъци с кандидати (А1/А3, A2, </w:t>
      </w:r>
      <w:r w:rsidR="0072541B" w:rsidRPr="005A60FC">
        <w:rPr>
          <w:rFonts w:eastAsia="Times New Roman"/>
          <w:lang w:eastAsia="bg-BG"/>
          <w14:ligatures w14:val="none"/>
        </w:rPr>
        <w:t>основен сценарий</w:t>
      </w:r>
      <w:r w:rsidR="0093210A" w:rsidRPr="005A60FC">
        <w:rPr>
          <w:rFonts w:eastAsia="Times New Roman"/>
          <w:lang w:eastAsia="bg-BG"/>
          <w14:ligatures w14:val="none"/>
        </w:rPr>
        <w:t>);</w:t>
      </w:r>
    </w:p>
    <w:p w:rsidR="0093210A" w:rsidRPr="005A60FC" w:rsidRDefault="00CE280E" w:rsidP="00A61EEE">
      <w:pPr>
        <w:pStyle w:val="Default"/>
        <w:ind w:firstLine="720"/>
        <w:jc w:val="both"/>
        <w:rPr>
          <w:rFonts w:eastAsia="Times New Roman"/>
          <w:lang w:eastAsia="bg-BG"/>
          <w14:ligatures w14:val="none"/>
        </w:rPr>
      </w:pPr>
      <w:r w:rsidRPr="005A60FC">
        <w:rPr>
          <w:rFonts w:eastAsia="Times New Roman"/>
          <w:lang w:eastAsia="bg-BG"/>
          <w14:ligatures w14:val="none"/>
        </w:rPr>
        <w:t>4.</w:t>
      </w:r>
      <w:r w:rsidR="0093210A" w:rsidRPr="005A60FC">
        <w:rPr>
          <w:rFonts w:eastAsia="Times New Roman"/>
          <w:lang w:eastAsia="bg-BG"/>
          <w14:ligatures w14:val="none"/>
        </w:rPr>
        <w:t xml:space="preserve"> </w:t>
      </w:r>
      <w:r w:rsidR="00AB21C1" w:rsidRPr="005A60FC">
        <w:rPr>
          <w:rFonts w:eastAsia="Times New Roman"/>
          <w:lang w:eastAsia="bg-BG"/>
          <w14:ligatures w14:val="none"/>
        </w:rPr>
        <w:t>в</w:t>
      </w:r>
      <w:r w:rsidR="0093210A" w:rsidRPr="005A60FC">
        <w:rPr>
          <w:rFonts w:eastAsia="Times New Roman"/>
          <w:lang w:eastAsia="bg-BG"/>
          <w14:ligatures w14:val="none"/>
        </w:rPr>
        <w:t xml:space="preserve">ъпросници (А1/А3, A2, </w:t>
      </w:r>
      <w:r w:rsidR="0072541B" w:rsidRPr="005A60FC">
        <w:rPr>
          <w:rFonts w:eastAsia="Times New Roman"/>
          <w:lang w:eastAsia="bg-BG"/>
          <w14:ligatures w14:val="none"/>
        </w:rPr>
        <w:t>основен сценарий</w:t>
      </w:r>
      <w:r w:rsidR="0093210A" w:rsidRPr="005A60FC">
        <w:rPr>
          <w:rFonts w:eastAsia="Times New Roman"/>
          <w:lang w:eastAsia="bg-BG"/>
          <w14:ligatures w14:val="none"/>
        </w:rPr>
        <w:t>);</w:t>
      </w:r>
    </w:p>
    <w:p w:rsidR="0093210A" w:rsidRPr="005A60FC" w:rsidRDefault="00CE280E" w:rsidP="00A61EEE">
      <w:pPr>
        <w:pStyle w:val="Default"/>
        <w:ind w:firstLine="720"/>
        <w:jc w:val="both"/>
        <w:rPr>
          <w:rFonts w:eastAsia="Times New Roman"/>
          <w:lang w:eastAsia="bg-BG"/>
          <w14:ligatures w14:val="none"/>
        </w:rPr>
      </w:pPr>
      <w:r w:rsidRPr="005A60FC">
        <w:rPr>
          <w:rFonts w:eastAsia="Times New Roman"/>
          <w:lang w:eastAsia="bg-BG"/>
          <w14:ligatures w14:val="none"/>
        </w:rPr>
        <w:t>5.</w:t>
      </w:r>
      <w:r w:rsidR="0093210A" w:rsidRPr="005A60FC">
        <w:rPr>
          <w:rFonts w:eastAsia="Times New Roman"/>
          <w:lang w:eastAsia="bg-BG"/>
          <w14:ligatures w14:val="none"/>
        </w:rPr>
        <w:t xml:space="preserve"> </w:t>
      </w:r>
      <w:r w:rsidR="00AB21C1" w:rsidRPr="005A60FC">
        <w:rPr>
          <w:rFonts w:eastAsia="Times New Roman"/>
          <w:lang w:eastAsia="bg-BG"/>
          <w14:ligatures w14:val="none"/>
        </w:rPr>
        <w:t>д</w:t>
      </w:r>
      <w:r w:rsidR="0093210A" w:rsidRPr="005A60FC">
        <w:rPr>
          <w:rFonts w:eastAsia="Times New Roman"/>
          <w:lang w:eastAsia="bg-BG"/>
          <w14:ligatures w14:val="none"/>
        </w:rPr>
        <w:t xml:space="preserve">окументирана информация от системата за управление и наблюдение на съответствието </w:t>
      </w:r>
      <w:r w:rsidR="00AB21C1" w:rsidRPr="005A60FC">
        <w:rPr>
          <w:rFonts w:eastAsia="Times New Roman"/>
          <w:lang w:eastAsia="bg-BG"/>
          <w14:ligatures w14:val="none"/>
        </w:rPr>
        <w:t xml:space="preserve">като </w:t>
      </w:r>
      <w:r w:rsidR="0093210A" w:rsidRPr="005A60FC">
        <w:rPr>
          <w:rFonts w:eastAsia="Times New Roman"/>
          <w:lang w:eastAsia="bg-BG"/>
          <w14:ligatures w14:val="none"/>
        </w:rPr>
        <w:t>ръководства, протоколи, контролни списъци, доклади от одит, записи;</w:t>
      </w:r>
    </w:p>
    <w:p w:rsidR="0093210A" w:rsidRPr="005A60FC" w:rsidRDefault="00CE280E" w:rsidP="00A61EEE">
      <w:pPr>
        <w:pStyle w:val="Default"/>
        <w:ind w:firstLine="720"/>
        <w:jc w:val="both"/>
        <w:rPr>
          <w:rFonts w:eastAsia="Times New Roman"/>
          <w:lang w:eastAsia="bg-BG"/>
          <w14:ligatures w14:val="none"/>
        </w:rPr>
      </w:pPr>
      <w:r w:rsidRPr="005A60FC">
        <w:rPr>
          <w:rFonts w:eastAsia="Times New Roman"/>
          <w:lang w:eastAsia="bg-BG"/>
          <w14:ligatures w14:val="none"/>
        </w:rPr>
        <w:t>6.</w:t>
      </w:r>
      <w:r w:rsidR="0093210A" w:rsidRPr="005A60FC">
        <w:rPr>
          <w:rFonts w:eastAsia="Times New Roman"/>
          <w:lang w:eastAsia="bg-BG"/>
          <w14:ligatures w14:val="none"/>
        </w:rPr>
        <w:t xml:space="preserve"> </w:t>
      </w:r>
      <w:r w:rsidR="00940505" w:rsidRPr="005A60FC">
        <w:rPr>
          <w:rFonts w:eastAsia="Times New Roman"/>
          <w:lang w:eastAsia="bg-BG"/>
          <w14:ligatures w14:val="none"/>
        </w:rPr>
        <w:t>д</w:t>
      </w:r>
      <w:r w:rsidR="0093210A" w:rsidRPr="005A60FC">
        <w:rPr>
          <w:rFonts w:eastAsia="Times New Roman"/>
          <w:lang w:eastAsia="bg-BG"/>
          <w14:ligatures w14:val="none"/>
        </w:rPr>
        <w:t>осиета на персонала;</w:t>
      </w:r>
    </w:p>
    <w:p w:rsidR="0093210A" w:rsidRPr="005A60FC" w:rsidRDefault="00CE280E" w:rsidP="00A61EEE">
      <w:pPr>
        <w:pStyle w:val="Default"/>
        <w:ind w:firstLine="720"/>
        <w:jc w:val="both"/>
        <w:rPr>
          <w:rFonts w:eastAsia="Times New Roman"/>
          <w:lang w:eastAsia="bg-BG"/>
          <w14:ligatures w14:val="none"/>
        </w:rPr>
      </w:pPr>
      <w:r w:rsidRPr="005A60FC">
        <w:rPr>
          <w:rFonts w:eastAsia="Times New Roman"/>
          <w:lang w:eastAsia="bg-BG"/>
          <w14:ligatures w14:val="none"/>
        </w:rPr>
        <w:t>7.</w:t>
      </w:r>
      <w:r w:rsidR="0093210A" w:rsidRPr="005A60FC">
        <w:rPr>
          <w:rFonts w:eastAsia="Times New Roman"/>
          <w:lang w:eastAsia="bg-BG"/>
          <w14:ligatures w14:val="none"/>
        </w:rPr>
        <w:t xml:space="preserve"> </w:t>
      </w:r>
      <w:r w:rsidR="00940505" w:rsidRPr="005A60FC">
        <w:rPr>
          <w:rFonts w:eastAsia="Times New Roman"/>
          <w:lang w:eastAsia="bg-BG"/>
          <w14:ligatures w14:val="none"/>
        </w:rPr>
        <w:t>у</w:t>
      </w:r>
      <w:r w:rsidR="0093210A" w:rsidRPr="005A60FC">
        <w:rPr>
          <w:rFonts w:eastAsia="Times New Roman"/>
          <w:lang w:eastAsia="bg-BG"/>
          <w14:ligatures w14:val="none"/>
        </w:rPr>
        <w:t xml:space="preserve">чебните материали за онлайн курса за обучение за </w:t>
      </w:r>
      <w:r w:rsidR="0072541B" w:rsidRPr="005A60FC">
        <w:rPr>
          <w:rFonts w:eastAsia="Times New Roman"/>
          <w:lang w:eastAsia="bg-BG"/>
          <w14:ligatures w14:val="none"/>
        </w:rPr>
        <w:t xml:space="preserve">подкатегории </w:t>
      </w:r>
      <w:r w:rsidR="0093210A" w:rsidRPr="005A60FC">
        <w:rPr>
          <w:rFonts w:eastAsia="Times New Roman"/>
          <w:lang w:eastAsia="bg-BG"/>
          <w14:ligatures w14:val="none"/>
        </w:rPr>
        <w:t>А1</w:t>
      </w:r>
      <w:r w:rsidR="0072541B" w:rsidRPr="005A60FC">
        <w:rPr>
          <w:rFonts w:eastAsia="Times New Roman"/>
          <w:lang w:eastAsia="bg-BG"/>
          <w14:ligatures w14:val="none"/>
        </w:rPr>
        <w:t xml:space="preserve"> и </w:t>
      </w:r>
      <w:r w:rsidR="0093210A" w:rsidRPr="005A60FC">
        <w:rPr>
          <w:rFonts w:eastAsia="Times New Roman"/>
          <w:lang w:eastAsia="bg-BG"/>
          <w14:ligatures w14:val="none"/>
        </w:rPr>
        <w:t>А3.</w:t>
      </w:r>
    </w:p>
    <w:p w:rsidR="0093210A" w:rsidRPr="005A60FC" w:rsidRDefault="0093210A" w:rsidP="00A61EEE">
      <w:pPr>
        <w:pStyle w:val="Default"/>
        <w:ind w:firstLine="720"/>
        <w:jc w:val="both"/>
        <w:rPr>
          <w:rFonts w:eastAsia="Times New Roman"/>
          <w:lang w:eastAsia="bg-BG"/>
          <w14:ligatures w14:val="none"/>
        </w:rPr>
      </w:pPr>
      <w:r w:rsidRPr="005A60FC">
        <w:rPr>
          <w:rFonts w:eastAsia="Times New Roman"/>
          <w:b/>
          <w:bCs/>
          <w:lang w:eastAsia="bg-BG"/>
          <w14:ligatures w14:val="none"/>
        </w:rPr>
        <w:t>Чл. 28</w:t>
      </w:r>
      <w:r w:rsidR="00C864E5" w:rsidRPr="005A60FC">
        <w:rPr>
          <w:rFonts w:eastAsia="Times New Roman"/>
          <w:b/>
          <w:bCs/>
          <w:lang w:eastAsia="bg-BG"/>
          <w14:ligatures w14:val="none"/>
        </w:rPr>
        <w:t>т</w:t>
      </w:r>
      <w:r w:rsidRPr="005A60FC">
        <w:rPr>
          <w:rFonts w:eastAsia="Times New Roman"/>
          <w:b/>
          <w:bCs/>
          <w:lang w:eastAsia="bg-BG"/>
          <w14:ligatures w14:val="none"/>
        </w:rPr>
        <w:t>.</w:t>
      </w:r>
      <w:r w:rsidRPr="005A60FC">
        <w:rPr>
          <w:rFonts w:eastAsia="Times New Roman"/>
          <w:lang w:eastAsia="bg-BG"/>
          <w14:ligatures w14:val="none"/>
        </w:rPr>
        <w:t xml:space="preserve"> (1) Лицата по чл. </w:t>
      </w:r>
      <w:r w:rsidR="0005538C" w:rsidRPr="005A60FC">
        <w:rPr>
          <w:rFonts w:eastAsia="Times New Roman"/>
          <w:lang w:eastAsia="bg-BG"/>
          <w14:ligatures w14:val="none"/>
        </w:rPr>
        <w:t>28</w:t>
      </w:r>
      <w:r w:rsidRPr="005A60FC">
        <w:rPr>
          <w:rFonts w:eastAsia="Times New Roman"/>
          <w:lang w:eastAsia="bg-BG"/>
          <w14:ligatures w14:val="none"/>
        </w:rPr>
        <w:t xml:space="preserve">а, получили одобрение да провеждат онлайн обучение и онлайн теоретичен изпит по чл. 9, ал. 1 и </w:t>
      </w:r>
      <w:r w:rsidR="00A11BD6" w:rsidRPr="005A60FC">
        <w:rPr>
          <w:rFonts w:eastAsia="Times New Roman"/>
          <w:lang w:eastAsia="bg-BG"/>
          <w14:ligatures w14:val="none"/>
        </w:rPr>
        <w:t xml:space="preserve">ал. </w:t>
      </w:r>
      <w:r w:rsidRPr="005A60FC">
        <w:rPr>
          <w:rFonts w:eastAsia="Times New Roman"/>
          <w:lang w:eastAsia="bg-BG"/>
          <w14:ligatures w14:val="none"/>
        </w:rPr>
        <w:t>2 и/или допълнителни теоретични изпити по чл. 10, т. 4 и чл. 11, т. 2</w:t>
      </w:r>
      <w:r w:rsidR="005C0DEE" w:rsidRPr="005A60FC">
        <w:rPr>
          <w:rFonts w:eastAsia="Times New Roman"/>
          <w:lang w:eastAsia="bg-BG"/>
          <w14:ligatures w14:val="none"/>
        </w:rPr>
        <w:t>,</w:t>
      </w:r>
      <w:r w:rsidRPr="005A60FC">
        <w:rPr>
          <w:rFonts w:eastAsia="Times New Roman"/>
          <w:lang w:eastAsia="bg-BG"/>
          <w14:ligatures w14:val="none"/>
        </w:rPr>
        <w:t xml:space="preserve"> са длъжни да</w:t>
      </w:r>
      <w:r w:rsidR="00F73024" w:rsidRPr="005A60FC">
        <w:rPr>
          <w:rFonts w:eastAsia="Times New Roman"/>
          <w:lang w:eastAsia="bg-BG"/>
          <w14:ligatures w14:val="none"/>
        </w:rPr>
        <w:t xml:space="preserve"> </w:t>
      </w:r>
      <w:r w:rsidRPr="005A60FC">
        <w:rPr>
          <w:rFonts w:eastAsia="Times New Roman"/>
          <w:lang w:eastAsia="bg-BG"/>
          <w14:ligatures w14:val="none"/>
        </w:rPr>
        <w:t>осигурят провеждането на обучението и изпитите за придобиване на свидетелство за правоспособност на дистанционно управляващ пилот в съответствие с условията и реда, определени в настоящата наредба и Регламент за изпълнение (ЕС) 2019/947</w:t>
      </w:r>
      <w:r w:rsidR="009E115C" w:rsidRPr="005A60FC">
        <w:rPr>
          <w:rFonts w:eastAsia="Times New Roman"/>
          <w:lang w:eastAsia="bg-BG"/>
          <w14:ligatures w14:val="none"/>
        </w:rPr>
        <w:t>.</w:t>
      </w:r>
    </w:p>
    <w:p w:rsidR="0093210A" w:rsidRPr="005A60FC" w:rsidRDefault="00F73024" w:rsidP="00A61EEE">
      <w:pPr>
        <w:pStyle w:val="Default"/>
        <w:ind w:firstLine="720"/>
        <w:jc w:val="both"/>
        <w:rPr>
          <w:rFonts w:eastAsia="Times New Roman"/>
          <w:lang w:eastAsia="bg-BG"/>
          <w14:ligatures w14:val="none"/>
        </w:rPr>
      </w:pPr>
      <w:r w:rsidRPr="005A60FC">
        <w:rPr>
          <w:rFonts w:eastAsia="Times New Roman"/>
          <w:b/>
          <w:bCs/>
          <w:lang w:eastAsia="bg-BG"/>
          <w14:ligatures w14:val="none"/>
        </w:rPr>
        <w:t>Чл. 28</w:t>
      </w:r>
      <w:r w:rsidR="00C864E5" w:rsidRPr="005A60FC">
        <w:rPr>
          <w:rFonts w:eastAsia="Times New Roman"/>
          <w:b/>
          <w:bCs/>
          <w:lang w:eastAsia="bg-BG"/>
          <w14:ligatures w14:val="none"/>
        </w:rPr>
        <w:t>у</w:t>
      </w:r>
      <w:r w:rsidRPr="005A60FC">
        <w:rPr>
          <w:rFonts w:eastAsia="Times New Roman"/>
          <w:b/>
          <w:bCs/>
          <w:lang w:eastAsia="bg-BG"/>
          <w14:ligatures w14:val="none"/>
        </w:rPr>
        <w:t>.</w:t>
      </w:r>
      <w:r w:rsidRPr="005A60FC">
        <w:rPr>
          <w:rFonts w:eastAsia="Times New Roman"/>
          <w:lang w:eastAsia="bg-BG"/>
          <w14:ligatures w14:val="none"/>
        </w:rPr>
        <w:t xml:space="preserve"> </w:t>
      </w:r>
      <w:r w:rsidR="0010453A" w:rsidRPr="005A60FC">
        <w:rPr>
          <w:rFonts w:eastAsia="Times New Roman"/>
          <w:lang w:eastAsia="bg-BG"/>
          <w14:ligatures w14:val="none"/>
        </w:rPr>
        <w:t xml:space="preserve">Лицата по чл. </w:t>
      </w:r>
      <w:r w:rsidR="00A410F6" w:rsidRPr="005A60FC">
        <w:rPr>
          <w:rFonts w:eastAsia="Times New Roman"/>
          <w:lang w:eastAsia="bg-BG"/>
          <w14:ligatures w14:val="none"/>
        </w:rPr>
        <w:t>28</w:t>
      </w:r>
      <w:r w:rsidR="0010453A" w:rsidRPr="005A60FC">
        <w:rPr>
          <w:rFonts w:eastAsia="Times New Roman"/>
          <w:lang w:eastAsia="bg-BG"/>
          <w14:ligatures w14:val="none"/>
        </w:rPr>
        <w:t>а</w:t>
      </w:r>
      <w:r w:rsidR="0093210A" w:rsidRPr="005A60FC">
        <w:rPr>
          <w:rFonts w:eastAsia="Times New Roman"/>
          <w:lang w:eastAsia="bg-BG"/>
          <w14:ligatures w14:val="none"/>
        </w:rPr>
        <w:t xml:space="preserve"> установява</w:t>
      </w:r>
      <w:r w:rsidR="002F0209" w:rsidRPr="005A60FC">
        <w:rPr>
          <w:rFonts w:eastAsia="Times New Roman"/>
          <w:lang w:eastAsia="bg-BG"/>
          <w14:ligatures w14:val="none"/>
        </w:rPr>
        <w:t>т</w:t>
      </w:r>
      <w:r w:rsidR="0093210A" w:rsidRPr="005A60FC">
        <w:rPr>
          <w:rFonts w:eastAsia="Times New Roman"/>
          <w:lang w:eastAsia="bg-BG"/>
          <w14:ligatures w14:val="none"/>
        </w:rPr>
        <w:t xml:space="preserve"> процедура за следене и проверка на съответствието със законовите изисквания и вътрешните процедури, включително и процедура за коригиращи действия. </w:t>
      </w:r>
    </w:p>
    <w:p w:rsidR="0093210A" w:rsidRPr="005A60FC" w:rsidRDefault="0093210A" w:rsidP="00A61EEE">
      <w:pPr>
        <w:pStyle w:val="Default"/>
        <w:ind w:firstLine="720"/>
        <w:jc w:val="both"/>
        <w:rPr>
          <w:rFonts w:eastAsia="Times New Roman"/>
          <w:lang w:eastAsia="bg-BG"/>
          <w14:ligatures w14:val="none"/>
        </w:rPr>
      </w:pPr>
      <w:r w:rsidRPr="005A60FC">
        <w:rPr>
          <w:rFonts w:eastAsia="Times New Roman"/>
          <w:b/>
          <w:bCs/>
          <w:lang w:eastAsia="bg-BG"/>
          <w14:ligatures w14:val="none"/>
        </w:rPr>
        <w:t>Чл. 28</w:t>
      </w:r>
      <w:r w:rsidR="00C864E5" w:rsidRPr="005A60FC">
        <w:rPr>
          <w:rFonts w:eastAsia="Times New Roman"/>
          <w:b/>
          <w:bCs/>
          <w:lang w:eastAsia="bg-BG"/>
          <w14:ligatures w14:val="none"/>
        </w:rPr>
        <w:t>ф</w:t>
      </w:r>
      <w:r w:rsidRPr="005A60FC">
        <w:rPr>
          <w:rFonts w:eastAsia="Times New Roman"/>
          <w:b/>
          <w:bCs/>
          <w:lang w:eastAsia="bg-BG"/>
          <w14:ligatures w14:val="none"/>
        </w:rPr>
        <w:t>.</w:t>
      </w:r>
      <w:r w:rsidRPr="005A60FC">
        <w:rPr>
          <w:rFonts w:eastAsia="Times New Roman"/>
          <w:lang w:eastAsia="bg-BG"/>
          <w14:ligatures w14:val="none"/>
        </w:rPr>
        <w:t xml:space="preserve"> (1) За издаване или за удължаване на срока на валидност на одобрението за субект по чл. </w:t>
      </w:r>
      <w:r w:rsidR="0044728A" w:rsidRPr="005A60FC">
        <w:rPr>
          <w:rFonts w:eastAsia="Times New Roman"/>
          <w:lang w:eastAsia="bg-BG"/>
          <w14:ligatures w14:val="none"/>
        </w:rPr>
        <w:t>28</w:t>
      </w:r>
      <w:r w:rsidRPr="005A60FC">
        <w:rPr>
          <w:rFonts w:eastAsia="Times New Roman"/>
          <w:lang w:eastAsia="bg-BG"/>
          <w14:ligatures w14:val="none"/>
        </w:rPr>
        <w:t xml:space="preserve">а </w:t>
      </w:r>
      <w:r w:rsidR="005C0DEE" w:rsidRPr="005A60FC">
        <w:rPr>
          <w:rFonts w:eastAsia="Times New Roman"/>
          <w:lang w:eastAsia="bg-BG"/>
          <w14:ligatures w14:val="none"/>
        </w:rPr>
        <w:t xml:space="preserve">лицата </w:t>
      </w:r>
      <w:r w:rsidRPr="005A60FC">
        <w:rPr>
          <w:rFonts w:eastAsia="Times New Roman"/>
          <w:lang w:eastAsia="bg-BG"/>
          <w14:ligatures w14:val="none"/>
        </w:rPr>
        <w:t>подават заявление в ГД ГВА и заплащат държавна такса. В заявлението се посочва код по БУЛСТАТ или единен идентификационен код (ЕИК) и към него кандидатът прилага:</w:t>
      </w:r>
    </w:p>
    <w:p w:rsidR="0093210A" w:rsidRPr="005A60FC" w:rsidRDefault="00C42446" w:rsidP="00A61EEE">
      <w:pPr>
        <w:pStyle w:val="Default"/>
        <w:ind w:firstLine="720"/>
        <w:jc w:val="both"/>
        <w:rPr>
          <w:rFonts w:eastAsia="Times New Roman"/>
          <w:lang w:eastAsia="bg-BG"/>
          <w14:ligatures w14:val="none"/>
        </w:rPr>
      </w:pPr>
      <w:r w:rsidRPr="005A60FC">
        <w:rPr>
          <w:rFonts w:eastAsia="Times New Roman"/>
          <w:lang w:eastAsia="bg-BG"/>
          <w14:ligatures w14:val="none"/>
        </w:rPr>
        <w:t xml:space="preserve">1. </w:t>
      </w:r>
      <w:r w:rsidR="0093210A" w:rsidRPr="005A60FC">
        <w:rPr>
          <w:rFonts w:eastAsia="Times New Roman"/>
          <w:lang w:eastAsia="bg-BG"/>
          <w14:ligatures w14:val="none"/>
        </w:rPr>
        <w:t>удостоверение за актуално състояние – за лицата, които са регистрирани като търговци по законодателството на друга държава членка на Европейския съюз, или в друга държава - страна по Споразумението за Европейското икономическо пространство;</w:t>
      </w:r>
    </w:p>
    <w:p w:rsidR="0093210A" w:rsidRPr="005A60FC" w:rsidRDefault="00C42446" w:rsidP="00A61EEE">
      <w:pPr>
        <w:pStyle w:val="Default"/>
        <w:ind w:firstLine="720"/>
        <w:jc w:val="both"/>
        <w:rPr>
          <w:rFonts w:eastAsia="Times New Roman"/>
          <w:lang w:eastAsia="bg-BG"/>
          <w14:ligatures w14:val="none"/>
        </w:rPr>
      </w:pPr>
      <w:r w:rsidRPr="005A60FC">
        <w:rPr>
          <w:rFonts w:eastAsia="Times New Roman"/>
          <w:lang w:eastAsia="bg-BG"/>
          <w14:ligatures w14:val="none"/>
        </w:rPr>
        <w:t xml:space="preserve">2. </w:t>
      </w:r>
      <w:r w:rsidR="0093210A" w:rsidRPr="005A60FC">
        <w:rPr>
          <w:rFonts w:eastAsia="Times New Roman"/>
          <w:lang w:eastAsia="bg-BG"/>
          <w14:ligatures w14:val="none"/>
        </w:rPr>
        <w:t>декларация, че срещу него не е подадена молба за откриване на производство по несъстоятелност, че не се намира в открито производство по несъстоятелност или ликвидация и/или че не е обявяван в несъстоятелност или в ликвидация;</w:t>
      </w:r>
    </w:p>
    <w:p w:rsidR="0093210A" w:rsidRPr="005A60FC" w:rsidRDefault="00C42446" w:rsidP="00A61EEE">
      <w:pPr>
        <w:pStyle w:val="Default"/>
        <w:ind w:firstLine="720"/>
        <w:jc w:val="both"/>
        <w:rPr>
          <w:rFonts w:eastAsia="Times New Roman"/>
          <w:lang w:eastAsia="bg-BG"/>
          <w14:ligatures w14:val="none"/>
        </w:rPr>
      </w:pPr>
      <w:r w:rsidRPr="005A60FC">
        <w:rPr>
          <w:rFonts w:eastAsia="Times New Roman"/>
          <w:lang w:eastAsia="bg-BG"/>
          <w14:ligatures w14:val="none"/>
        </w:rPr>
        <w:t xml:space="preserve">3. </w:t>
      </w:r>
      <w:r w:rsidR="0093210A" w:rsidRPr="005A60FC">
        <w:rPr>
          <w:rFonts w:eastAsia="Times New Roman"/>
          <w:lang w:eastAsia="bg-BG"/>
          <w14:ligatures w14:val="none"/>
        </w:rPr>
        <w:t xml:space="preserve">описание на помещенията, които се ползват за изпитна зала и за офис, информация за собственика и основанието за ползването им от заявителя. Ако документът, въз основа на който се ползват помещенията, не подлежи на вписване или не е вписан в имотния регистър, се представя копие от съответния документ; </w:t>
      </w:r>
    </w:p>
    <w:p w:rsidR="0093210A" w:rsidRPr="005A60FC" w:rsidRDefault="00C42446" w:rsidP="00433853">
      <w:pPr>
        <w:pStyle w:val="Default"/>
        <w:ind w:firstLine="720"/>
        <w:jc w:val="both"/>
        <w:rPr>
          <w:rFonts w:eastAsia="Times New Roman"/>
          <w:lang w:eastAsia="bg-BG"/>
          <w14:ligatures w14:val="none"/>
        </w:rPr>
      </w:pPr>
      <w:r w:rsidRPr="005A60FC">
        <w:rPr>
          <w:rFonts w:eastAsia="Times New Roman"/>
          <w:lang w:eastAsia="bg-BG"/>
          <w14:ligatures w14:val="none"/>
        </w:rPr>
        <w:t xml:space="preserve">4. </w:t>
      </w:r>
      <w:r w:rsidR="0093210A" w:rsidRPr="005A60FC">
        <w:rPr>
          <w:rFonts w:eastAsia="Times New Roman"/>
          <w:lang w:eastAsia="bg-BG"/>
          <w14:ligatures w14:val="none"/>
        </w:rPr>
        <w:t>информация за ръководителя на учебната и изпитна</w:t>
      </w:r>
      <w:r w:rsidR="006B1FD8">
        <w:rPr>
          <w:rFonts w:eastAsia="Times New Roman"/>
          <w:lang w:eastAsia="bg-BG"/>
          <w14:ligatures w14:val="none"/>
        </w:rPr>
        <w:t>та</w:t>
      </w:r>
      <w:r w:rsidR="0093210A" w:rsidRPr="005A60FC">
        <w:rPr>
          <w:rFonts w:eastAsia="Times New Roman"/>
          <w:lang w:eastAsia="bg-BG"/>
          <w14:ligatures w14:val="none"/>
        </w:rPr>
        <w:t xml:space="preserve"> дейност, преподавателите и </w:t>
      </w:r>
      <w:r w:rsidR="007449CB" w:rsidRPr="005A60FC">
        <w:rPr>
          <w:rFonts w:eastAsia="Times New Roman"/>
          <w:lang w:eastAsia="bg-BG"/>
          <w14:ligatures w14:val="none"/>
        </w:rPr>
        <w:t>проверяващите</w:t>
      </w:r>
      <w:r w:rsidR="0093210A" w:rsidRPr="005A60FC">
        <w:rPr>
          <w:rFonts w:eastAsia="Times New Roman"/>
          <w:lang w:eastAsia="bg-BG"/>
          <w14:ligatures w14:val="none"/>
        </w:rPr>
        <w:t>, ведно с доказателства за тяхната квалификация</w:t>
      </w:r>
      <w:r w:rsidR="000F51A6" w:rsidRPr="005A60FC">
        <w:rPr>
          <w:rFonts w:eastAsia="Times New Roman"/>
          <w:lang w:eastAsia="bg-BG"/>
          <w14:ligatures w14:val="none"/>
        </w:rPr>
        <w:t>, включително</w:t>
      </w:r>
      <w:r w:rsidR="0010453A" w:rsidRPr="005A60FC">
        <w:rPr>
          <w:rFonts w:eastAsia="Times New Roman"/>
          <w:lang w:eastAsia="bg-BG"/>
          <w14:ligatures w14:val="none"/>
        </w:rPr>
        <w:t xml:space="preserve"> </w:t>
      </w:r>
      <w:r w:rsidR="0093210A" w:rsidRPr="005A60FC">
        <w:rPr>
          <w:rFonts w:eastAsia="Times New Roman"/>
          <w:lang w:eastAsia="bg-BG"/>
          <w14:ligatures w14:val="none"/>
        </w:rPr>
        <w:t>копие на свидетелствата за правоспособност и дипломите за завършено образование на персонала, за които се изисква. Диплома за завършено висше образование не се представя, когато документът е издаден след 1.01.2012 г. и е вписан в регистъра на всички действащи, прекъснали и завършили студенти и докторанти, по степени на обучение и по професионални направления или в регистъра за академично признаване, поддържан от Министерството на образованието и науката; в тези случаи се извършва служебна проверка в Националния център за информация и документация;</w:t>
      </w:r>
    </w:p>
    <w:p w:rsidR="000505E9" w:rsidRPr="005A60FC" w:rsidRDefault="000505E9" w:rsidP="00433853">
      <w:pPr>
        <w:pStyle w:val="Default"/>
        <w:ind w:firstLine="720"/>
        <w:jc w:val="both"/>
        <w:rPr>
          <w:rFonts w:eastAsia="Times New Roman"/>
          <w:lang w:eastAsia="bg-BG"/>
          <w14:ligatures w14:val="none"/>
        </w:rPr>
      </w:pPr>
      <w:r w:rsidRPr="005A60FC">
        <w:rPr>
          <w:rFonts w:eastAsia="Times New Roman"/>
          <w:lang w:eastAsia="bg-BG"/>
          <w14:ligatures w14:val="none"/>
        </w:rPr>
        <w:t>5.</w:t>
      </w:r>
      <w:r w:rsidR="009501B4" w:rsidRPr="005A60FC">
        <w:rPr>
          <w:rFonts w:eastAsia="Times New Roman"/>
          <w:lang w:eastAsia="bg-BG"/>
          <w14:ligatures w14:val="none"/>
        </w:rPr>
        <w:t xml:space="preserve"> разработени от</w:t>
      </w:r>
      <w:r w:rsidRPr="005A60FC">
        <w:rPr>
          <w:rFonts w:eastAsia="Times New Roman"/>
          <w:lang w:eastAsia="bg-BG"/>
          <w14:ligatures w14:val="none"/>
        </w:rPr>
        <w:t xml:space="preserve"> </w:t>
      </w:r>
      <w:r w:rsidR="009501B4" w:rsidRPr="005A60FC">
        <w:rPr>
          <w:rFonts w:eastAsia="Times New Roman"/>
          <w:lang w:eastAsia="bg-BG"/>
          <w14:ligatures w14:val="none"/>
        </w:rPr>
        <w:t xml:space="preserve">ръководителя на учебната и изпитната дейност </w:t>
      </w:r>
      <w:r w:rsidRPr="005A60FC">
        <w:rPr>
          <w:rFonts w:eastAsia="Times New Roman"/>
          <w:lang w:eastAsia="bg-BG"/>
          <w14:ligatures w14:val="none"/>
        </w:rPr>
        <w:t xml:space="preserve">примерни методически материали, по които ще се предоставя обучението за подкатегории А1 и А3, доказващи опита </w:t>
      </w:r>
      <w:r w:rsidR="009501B4" w:rsidRPr="005A60FC">
        <w:rPr>
          <w:rFonts w:eastAsia="Times New Roman"/>
          <w:lang w:eastAsia="bg-BG"/>
          <w14:ligatures w14:val="none"/>
        </w:rPr>
        <w:t>му</w:t>
      </w:r>
      <w:r w:rsidRPr="005A60FC">
        <w:rPr>
          <w:rFonts w:eastAsia="Times New Roman"/>
          <w:lang w:eastAsia="bg-BG"/>
          <w14:ligatures w14:val="none"/>
        </w:rPr>
        <w:t>;</w:t>
      </w:r>
    </w:p>
    <w:p w:rsidR="0093210A" w:rsidRPr="005A60FC" w:rsidRDefault="000505E9">
      <w:pPr>
        <w:pStyle w:val="Default"/>
        <w:ind w:firstLine="720"/>
        <w:jc w:val="both"/>
        <w:rPr>
          <w:rFonts w:eastAsia="Times New Roman"/>
          <w:lang w:eastAsia="bg-BG"/>
          <w14:ligatures w14:val="none"/>
        </w:rPr>
      </w:pPr>
      <w:r w:rsidRPr="005A60FC">
        <w:rPr>
          <w:rFonts w:eastAsia="Times New Roman"/>
          <w:lang w:eastAsia="bg-BG"/>
          <w14:ligatures w14:val="none"/>
        </w:rPr>
        <w:t>6</w:t>
      </w:r>
      <w:r w:rsidR="00C42446" w:rsidRPr="005A60FC">
        <w:rPr>
          <w:rFonts w:eastAsia="Times New Roman"/>
          <w:lang w:eastAsia="bg-BG"/>
          <w14:ligatures w14:val="none"/>
        </w:rPr>
        <w:t>. р</w:t>
      </w:r>
      <w:r w:rsidR="0093210A" w:rsidRPr="005A60FC">
        <w:rPr>
          <w:rFonts w:eastAsia="Times New Roman"/>
          <w:lang w:eastAsia="bg-BG"/>
          <w14:ligatures w14:val="none"/>
        </w:rPr>
        <w:t>ъководство за управление</w:t>
      </w:r>
      <w:r w:rsidR="009714FF" w:rsidRPr="005A60FC">
        <w:rPr>
          <w:rFonts w:eastAsia="Times New Roman"/>
          <w:lang w:eastAsia="bg-BG"/>
          <w14:ligatures w14:val="none"/>
        </w:rPr>
        <w:t>,</w:t>
      </w:r>
      <w:r w:rsidR="00071263" w:rsidRPr="005A60FC">
        <w:t xml:space="preserve"> </w:t>
      </w:r>
      <w:r w:rsidR="00071263" w:rsidRPr="005A60FC">
        <w:rPr>
          <w:rFonts w:eastAsia="Times New Roman"/>
          <w:lang w:eastAsia="bg-BG"/>
          <w14:ligatures w14:val="none"/>
        </w:rPr>
        <w:t>съдържащо най-малко следното:</w:t>
      </w:r>
    </w:p>
    <w:p w:rsidR="009714FF" w:rsidRPr="005A60FC" w:rsidRDefault="00B002F2" w:rsidP="009714FF">
      <w:pPr>
        <w:pStyle w:val="Default"/>
        <w:ind w:firstLine="720"/>
        <w:jc w:val="both"/>
        <w:rPr>
          <w:rFonts w:eastAsia="Times New Roman"/>
          <w:lang w:eastAsia="bg-BG"/>
          <w14:ligatures w14:val="none"/>
        </w:rPr>
      </w:pPr>
      <w:r w:rsidRPr="005A60FC">
        <w:rPr>
          <w:rFonts w:eastAsia="Times New Roman"/>
          <w:lang w:val="en-US" w:eastAsia="bg-BG"/>
          <w14:ligatures w14:val="none"/>
        </w:rPr>
        <w:t xml:space="preserve">a) </w:t>
      </w:r>
      <w:proofErr w:type="gramStart"/>
      <w:r w:rsidRPr="005A60FC">
        <w:rPr>
          <w:rFonts w:eastAsia="Times New Roman"/>
          <w:lang w:eastAsia="bg-BG"/>
          <w14:ligatures w14:val="none"/>
        </w:rPr>
        <w:t>о</w:t>
      </w:r>
      <w:r w:rsidR="009714FF" w:rsidRPr="005A60FC">
        <w:rPr>
          <w:rFonts w:eastAsia="Times New Roman"/>
          <w:lang w:eastAsia="bg-BG"/>
          <w14:ligatures w14:val="none"/>
        </w:rPr>
        <w:t>сновна</w:t>
      </w:r>
      <w:proofErr w:type="gramEnd"/>
      <w:r w:rsidR="009714FF" w:rsidRPr="005A60FC">
        <w:rPr>
          <w:rFonts w:eastAsia="Times New Roman"/>
          <w:lang w:eastAsia="bg-BG"/>
          <w14:ligatures w14:val="none"/>
        </w:rPr>
        <w:t xml:space="preserve"> информация и описание на изпитния център;</w:t>
      </w:r>
    </w:p>
    <w:p w:rsidR="009714FF" w:rsidRPr="005A60FC" w:rsidRDefault="00B002F2" w:rsidP="009714FF">
      <w:pPr>
        <w:pStyle w:val="Default"/>
        <w:ind w:firstLine="720"/>
        <w:jc w:val="both"/>
        <w:rPr>
          <w:rFonts w:eastAsia="Times New Roman"/>
          <w:lang w:eastAsia="bg-BG"/>
          <w14:ligatures w14:val="none"/>
        </w:rPr>
      </w:pPr>
      <w:r w:rsidRPr="005A60FC">
        <w:rPr>
          <w:rFonts w:eastAsia="Times New Roman"/>
          <w:lang w:eastAsia="bg-BG"/>
          <w14:ligatures w14:val="none"/>
        </w:rPr>
        <w:t>б) о</w:t>
      </w:r>
      <w:r w:rsidR="009714FF" w:rsidRPr="005A60FC">
        <w:rPr>
          <w:rFonts w:eastAsia="Times New Roman"/>
          <w:lang w:eastAsia="bg-BG"/>
          <w14:ligatures w14:val="none"/>
        </w:rPr>
        <w:t>рганизационна схема;</w:t>
      </w:r>
    </w:p>
    <w:p w:rsidR="009714FF" w:rsidRPr="005A60FC" w:rsidRDefault="00B002F2" w:rsidP="009714FF">
      <w:pPr>
        <w:pStyle w:val="Default"/>
        <w:ind w:firstLine="720"/>
        <w:jc w:val="both"/>
        <w:rPr>
          <w:rFonts w:eastAsia="Times New Roman"/>
          <w:lang w:eastAsia="bg-BG"/>
          <w14:ligatures w14:val="none"/>
        </w:rPr>
      </w:pPr>
      <w:r w:rsidRPr="005A60FC">
        <w:rPr>
          <w:rFonts w:eastAsia="Times New Roman"/>
          <w:lang w:eastAsia="bg-BG"/>
          <w14:ligatures w14:val="none"/>
        </w:rPr>
        <w:t>в) з</w:t>
      </w:r>
      <w:r w:rsidR="009714FF" w:rsidRPr="005A60FC">
        <w:rPr>
          <w:rFonts w:eastAsia="Times New Roman"/>
          <w:lang w:eastAsia="bg-BG"/>
          <w14:ligatures w14:val="none"/>
        </w:rPr>
        <w:t>адачи и отговорности на персонала;</w:t>
      </w:r>
    </w:p>
    <w:p w:rsidR="009714FF" w:rsidRPr="005A60FC" w:rsidRDefault="00B002F2" w:rsidP="009714FF">
      <w:pPr>
        <w:pStyle w:val="Default"/>
        <w:ind w:firstLine="720"/>
        <w:jc w:val="both"/>
        <w:rPr>
          <w:rFonts w:eastAsia="Times New Roman"/>
          <w:lang w:eastAsia="bg-BG"/>
          <w14:ligatures w14:val="none"/>
        </w:rPr>
      </w:pPr>
      <w:r w:rsidRPr="005A60FC">
        <w:rPr>
          <w:rFonts w:eastAsia="Times New Roman"/>
          <w:lang w:eastAsia="bg-BG"/>
          <w14:ligatures w14:val="none"/>
        </w:rPr>
        <w:t>г) с</w:t>
      </w:r>
      <w:r w:rsidR="009714FF" w:rsidRPr="005A60FC">
        <w:rPr>
          <w:rFonts w:eastAsia="Times New Roman"/>
          <w:lang w:eastAsia="bg-BG"/>
          <w14:ligatures w14:val="none"/>
        </w:rPr>
        <w:t>истема за съхранение и архивиране на записите;</w:t>
      </w:r>
    </w:p>
    <w:p w:rsidR="009714FF" w:rsidRPr="005A60FC" w:rsidRDefault="00B002F2" w:rsidP="009714FF">
      <w:pPr>
        <w:pStyle w:val="Default"/>
        <w:ind w:firstLine="720"/>
        <w:jc w:val="both"/>
        <w:rPr>
          <w:rFonts w:eastAsia="Times New Roman"/>
          <w:lang w:eastAsia="bg-BG"/>
          <w14:ligatures w14:val="none"/>
        </w:rPr>
      </w:pPr>
      <w:r w:rsidRPr="005A60FC">
        <w:rPr>
          <w:rFonts w:eastAsia="Times New Roman"/>
          <w:lang w:eastAsia="bg-BG"/>
          <w14:ligatures w14:val="none"/>
        </w:rPr>
        <w:t>д) п</w:t>
      </w:r>
      <w:r w:rsidR="009714FF" w:rsidRPr="005A60FC">
        <w:rPr>
          <w:rFonts w:eastAsia="Times New Roman"/>
          <w:lang w:eastAsia="bg-BG"/>
          <w14:ligatures w14:val="none"/>
        </w:rPr>
        <w:t>роцедура за управление на промените;</w:t>
      </w:r>
    </w:p>
    <w:p w:rsidR="009714FF" w:rsidRPr="005A60FC" w:rsidRDefault="00B002F2" w:rsidP="009714FF">
      <w:pPr>
        <w:pStyle w:val="Default"/>
        <w:ind w:firstLine="720"/>
        <w:jc w:val="both"/>
        <w:rPr>
          <w:rFonts w:eastAsia="Times New Roman"/>
          <w:lang w:eastAsia="bg-BG"/>
          <w14:ligatures w14:val="none"/>
        </w:rPr>
      </w:pPr>
      <w:r w:rsidRPr="005A60FC">
        <w:rPr>
          <w:rFonts w:eastAsia="Times New Roman"/>
          <w:lang w:eastAsia="bg-BG"/>
          <w14:ligatures w14:val="none"/>
        </w:rPr>
        <w:t>е) п</w:t>
      </w:r>
      <w:r w:rsidR="009714FF" w:rsidRPr="005A60FC">
        <w:rPr>
          <w:rFonts w:eastAsia="Times New Roman"/>
          <w:lang w:eastAsia="bg-BG"/>
          <w14:ligatures w14:val="none"/>
        </w:rPr>
        <w:t>родължаване валидността на одобрението за признат субект;</w:t>
      </w:r>
    </w:p>
    <w:p w:rsidR="009714FF" w:rsidRPr="005A60FC" w:rsidRDefault="00B002F2" w:rsidP="009714FF">
      <w:pPr>
        <w:pStyle w:val="Default"/>
        <w:ind w:firstLine="720"/>
        <w:jc w:val="both"/>
        <w:rPr>
          <w:rFonts w:eastAsia="Times New Roman"/>
          <w:lang w:eastAsia="bg-BG"/>
          <w14:ligatures w14:val="none"/>
        </w:rPr>
      </w:pPr>
      <w:r w:rsidRPr="005A60FC">
        <w:rPr>
          <w:rFonts w:eastAsia="Times New Roman"/>
          <w:lang w:eastAsia="bg-BG"/>
          <w14:ligatures w14:val="none"/>
        </w:rPr>
        <w:t>ж) п</w:t>
      </w:r>
      <w:r w:rsidR="009714FF" w:rsidRPr="005A60FC">
        <w:rPr>
          <w:rFonts w:eastAsia="Times New Roman"/>
          <w:lang w:eastAsia="bg-BG"/>
          <w14:ligatures w14:val="none"/>
        </w:rPr>
        <w:t>роцедура за отчитане на преминали кандидати;</w:t>
      </w:r>
    </w:p>
    <w:p w:rsidR="009714FF" w:rsidRPr="005A60FC" w:rsidRDefault="00B002F2" w:rsidP="009714FF">
      <w:pPr>
        <w:pStyle w:val="Default"/>
        <w:ind w:firstLine="720"/>
        <w:jc w:val="both"/>
        <w:rPr>
          <w:rFonts w:eastAsia="Times New Roman"/>
          <w:lang w:eastAsia="bg-BG"/>
          <w14:ligatures w14:val="none"/>
        </w:rPr>
      </w:pPr>
      <w:r w:rsidRPr="005A60FC">
        <w:rPr>
          <w:rFonts w:eastAsia="Times New Roman"/>
          <w:lang w:eastAsia="bg-BG"/>
          <w14:ligatures w14:val="none"/>
        </w:rPr>
        <w:t>з) п</w:t>
      </w:r>
      <w:r w:rsidR="009714FF" w:rsidRPr="005A60FC">
        <w:rPr>
          <w:rFonts w:eastAsia="Times New Roman"/>
          <w:lang w:eastAsia="bg-BG"/>
          <w14:ligatures w14:val="none"/>
        </w:rPr>
        <w:t>оддържане на списък с изпитаните кандидати;</w:t>
      </w:r>
    </w:p>
    <w:p w:rsidR="009714FF" w:rsidRPr="005A60FC" w:rsidRDefault="00B002F2" w:rsidP="009714FF">
      <w:pPr>
        <w:pStyle w:val="Default"/>
        <w:ind w:firstLine="720"/>
        <w:jc w:val="both"/>
        <w:rPr>
          <w:rFonts w:eastAsia="Times New Roman"/>
          <w:lang w:eastAsia="bg-BG"/>
          <w14:ligatures w14:val="none"/>
        </w:rPr>
      </w:pPr>
      <w:r w:rsidRPr="005A60FC">
        <w:rPr>
          <w:rFonts w:eastAsia="Times New Roman"/>
          <w:lang w:eastAsia="bg-BG"/>
          <w14:ligatures w14:val="none"/>
        </w:rPr>
        <w:t>и) с</w:t>
      </w:r>
      <w:r w:rsidR="009714FF" w:rsidRPr="005A60FC">
        <w:rPr>
          <w:rFonts w:eastAsia="Times New Roman"/>
          <w:lang w:eastAsia="bg-BG"/>
          <w14:ligatures w14:val="none"/>
        </w:rPr>
        <w:t>ледене и проверка на съответствието със законовите изисквания и вътрешните процедури;</w:t>
      </w:r>
    </w:p>
    <w:p w:rsidR="009714FF" w:rsidRPr="005A60FC" w:rsidRDefault="00E4326D" w:rsidP="009714FF">
      <w:pPr>
        <w:pStyle w:val="Default"/>
        <w:ind w:firstLine="720"/>
        <w:jc w:val="both"/>
        <w:rPr>
          <w:rFonts w:eastAsia="Times New Roman"/>
          <w:lang w:eastAsia="bg-BG"/>
          <w14:ligatures w14:val="none"/>
        </w:rPr>
      </w:pPr>
      <w:r>
        <w:rPr>
          <w:rFonts w:eastAsia="Times New Roman"/>
          <w:lang w:eastAsia="bg-BG"/>
          <w14:ligatures w14:val="none"/>
        </w:rPr>
        <w:t>к</w:t>
      </w:r>
      <w:r w:rsidR="00B002F2" w:rsidRPr="005A60FC">
        <w:rPr>
          <w:rFonts w:eastAsia="Times New Roman"/>
          <w:lang w:eastAsia="bg-BG"/>
          <w14:ligatures w14:val="none"/>
        </w:rPr>
        <w:t>) и</w:t>
      </w:r>
      <w:r w:rsidR="009714FF" w:rsidRPr="005A60FC">
        <w:rPr>
          <w:rFonts w:eastAsia="Times New Roman"/>
          <w:lang w:eastAsia="bg-BG"/>
          <w14:ligatures w14:val="none"/>
        </w:rPr>
        <w:t>зисквания за квалификацията на персонала;</w:t>
      </w:r>
    </w:p>
    <w:p w:rsidR="009714FF" w:rsidRPr="005A60FC" w:rsidRDefault="00E4326D" w:rsidP="00A11BD6">
      <w:pPr>
        <w:pStyle w:val="Default"/>
        <w:ind w:firstLine="720"/>
        <w:jc w:val="both"/>
        <w:rPr>
          <w:rFonts w:eastAsia="Times New Roman"/>
          <w:lang w:eastAsia="bg-BG"/>
          <w14:ligatures w14:val="none"/>
        </w:rPr>
      </w:pPr>
      <w:r>
        <w:rPr>
          <w:rFonts w:eastAsia="Times New Roman"/>
          <w:lang w:eastAsia="bg-BG"/>
          <w14:ligatures w14:val="none"/>
        </w:rPr>
        <w:t>л</w:t>
      </w:r>
      <w:r w:rsidR="00B002F2" w:rsidRPr="005A60FC">
        <w:rPr>
          <w:rFonts w:eastAsia="Times New Roman"/>
          <w:lang w:eastAsia="bg-BG"/>
          <w14:ligatures w14:val="none"/>
        </w:rPr>
        <w:t>) о</w:t>
      </w:r>
      <w:r w:rsidR="009714FF" w:rsidRPr="005A60FC">
        <w:rPr>
          <w:rFonts w:eastAsia="Times New Roman"/>
          <w:lang w:eastAsia="bg-BG"/>
          <w14:ligatures w14:val="none"/>
        </w:rPr>
        <w:t>бучение и периодично (опреснително) обучение на персонала</w:t>
      </w:r>
      <w:r w:rsidR="009E115C" w:rsidRPr="005A60FC">
        <w:rPr>
          <w:rFonts w:eastAsia="Times New Roman"/>
          <w:lang w:eastAsia="bg-BG"/>
          <w14:ligatures w14:val="none"/>
        </w:rPr>
        <w:t>;</w:t>
      </w:r>
    </w:p>
    <w:p w:rsidR="0093210A" w:rsidRPr="005A60FC" w:rsidRDefault="000505E9">
      <w:pPr>
        <w:pStyle w:val="Default"/>
        <w:ind w:firstLine="720"/>
        <w:jc w:val="both"/>
        <w:rPr>
          <w:rFonts w:eastAsia="Times New Roman"/>
          <w:lang w:eastAsia="bg-BG"/>
          <w14:ligatures w14:val="none"/>
        </w:rPr>
      </w:pPr>
      <w:r w:rsidRPr="005A60FC">
        <w:rPr>
          <w:rFonts w:eastAsia="Times New Roman"/>
          <w:lang w:eastAsia="bg-BG"/>
          <w14:ligatures w14:val="none"/>
        </w:rPr>
        <w:t>7</w:t>
      </w:r>
      <w:r w:rsidR="00C42446" w:rsidRPr="005A60FC">
        <w:rPr>
          <w:rFonts w:eastAsia="Times New Roman"/>
          <w:lang w:eastAsia="bg-BG"/>
          <w14:ligatures w14:val="none"/>
        </w:rPr>
        <w:t>. р</w:t>
      </w:r>
      <w:r w:rsidR="0093210A" w:rsidRPr="005A60FC">
        <w:rPr>
          <w:rFonts w:eastAsia="Times New Roman"/>
          <w:lang w:eastAsia="bg-BG"/>
          <w14:ligatures w14:val="none"/>
        </w:rPr>
        <w:t>ъководство за обучение</w:t>
      </w:r>
      <w:r w:rsidR="0010453A" w:rsidRPr="005A60FC">
        <w:rPr>
          <w:rFonts w:eastAsia="Times New Roman"/>
          <w:lang w:eastAsia="bg-BG"/>
          <w14:ligatures w14:val="none"/>
        </w:rPr>
        <w:t xml:space="preserve">, съдържащо най-малко </w:t>
      </w:r>
      <w:r w:rsidR="00A33D5D" w:rsidRPr="005A60FC">
        <w:rPr>
          <w:rFonts w:eastAsia="Times New Roman"/>
          <w:lang w:eastAsia="bg-BG"/>
          <w14:ligatures w14:val="none"/>
        </w:rPr>
        <w:t>следното:</w:t>
      </w:r>
    </w:p>
    <w:p w:rsidR="00A33D5D" w:rsidRPr="005A60FC" w:rsidRDefault="00B002F2" w:rsidP="00BE3F08">
      <w:pPr>
        <w:pStyle w:val="Default"/>
        <w:ind w:firstLine="720"/>
        <w:jc w:val="both"/>
        <w:rPr>
          <w:rFonts w:eastAsia="Times New Roman"/>
          <w:lang w:eastAsia="bg-BG"/>
          <w14:ligatures w14:val="none"/>
        </w:rPr>
      </w:pPr>
      <w:r w:rsidRPr="005A60FC">
        <w:rPr>
          <w:rFonts w:eastAsia="Times New Roman"/>
          <w:lang w:eastAsia="bg-BG"/>
          <w14:ligatures w14:val="none"/>
        </w:rPr>
        <w:t xml:space="preserve">а) </w:t>
      </w:r>
      <w:r w:rsidR="00433853" w:rsidRPr="005A60FC">
        <w:rPr>
          <w:rFonts w:eastAsia="Times New Roman"/>
          <w:lang w:eastAsia="bg-BG"/>
          <w14:ligatures w14:val="none"/>
        </w:rPr>
        <w:t xml:space="preserve">информация по отношение на </w:t>
      </w:r>
      <w:r w:rsidRPr="005A60FC">
        <w:rPr>
          <w:rFonts w:eastAsia="Times New Roman"/>
          <w:lang w:eastAsia="bg-BG"/>
          <w14:ligatures w14:val="none"/>
        </w:rPr>
        <w:t>и</w:t>
      </w:r>
      <w:r w:rsidR="00A33D5D" w:rsidRPr="005A60FC">
        <w:rPr>
          <w:rFonts w:eastAsia="Times New Roman"/>
          <w:lang w:eastAsia="bg-BG"/>
          <w14:ligatures w14:val="none"/>
        </w:rPr>
        <w:t>зпитни</w:t>
      </w:r>
      <w:r w:rsidR="00433853" w:rsidRPr="005A60FC">
        <w:rPr>
          <w:rFonts w:eastAsia="Times New Roman"/>
          <w:lang w:eastAsia="bg-BG"/>
          <w14:ligatures w14:val="none"/>
        </w:rPr>
        <w:t>те</w:t>
      </w:r>
      <w:r w:rsidR="00A33D5D" w:rsidRPr="005A60FC">
        <w:rPr>
          <w:rFonts w:eastAsia="Times New Roman"/>
          <w:lang w:eastAsia="bg-BG"/>
          <w14:ligatures w14:val="none"/>
        </w:rPr>
        <w:t xml:space="preserve"> въпроси;</w:t>
      </w:r>
    </w:p>
    <w:p w:rsidR="00A33D5D" w:rsidRPr="005A60FC" w:rsidRDefault="00B002F2" w:rsidP="00BE3F08">
      <w:pPr>
        <w:pStyle w:val="Default"/>
        <w:ind w:firstLine="720"/>
        <w:jc w:val="both"/>
        <w:rPr>
          <w:rFonts w:eastAsia="Times New Roman"/>
          <w:lang w:eastAsia="bg-BG"/>
          <w14:ligatures w14:val="none"/>
        </w:rPr>
      </w:pPr>
      <w:r w:rsidRPr="005A60FC">
        <w:rPr>
          <w:rFonts w:eastAsia="Times New Roman"/>
          <w:lang w:eastAsia="bg-BG"/>
          <w14:ligatures w14:val="none"/>
        </w:rPr>
        <w:t>б) п</w:t>
      </w:r>
      <w:r w:rsidR="00A33D5D" w:rsidRPr="005A60FC">
        <w:rPr>
          <w:rFonts w:eastAsia="Times New Roman"/>
          <w:lang w:eastAsia="bg-BG"/>
          <w14:ligatures w14:val="none"/>
        </w:rPr>
        <w:t>роцедура за докладване на изпитни дати;</w:t>
      </w:r>
    </w:p>
    <w:p w:rsidR="00A33D5D" w:rsidRPr="005A60FC" w:rsidRDefault="00B002F2" w:rsidP="00BE3F08">
      <w:pPr>
        <w:pStyle w:val="Default"/>
        <w:ind w:firstLine="720"/>
        <w:jc w:val="both"/>
        <w:rPr>
          <w:rFonts w:eastAsia="Times New Roman"/>
          <w:lang w:eastAsia="bg-BG"/>
          <w14:ligatures w14:val="none"/>
        </w:rPr>
      </w:pPr>
      <w:r w:rsidRPr="005A60FC">
        <w:rPr>
          <w:rFonts w:eastAsia="Times New Roman"/>
          <w:lang w:eastAsia="bg-BG"/>
          <w14:ligatures w14:val="none"/>
        </w:rPr>
        <w:t>в) п</w:t>
      </w:r>
      <w:r w:rsidR="00A33D5D" w:rsidRPr="005A60FC">
        <w:rPr>
          <w:rFonts w:eastAsia="Times New Roman"/>
          <w:lang w:eastAsia="bg-BG"/>
          <w14:ligatures w14:val="none"/>
        </w:rPr>
        <w:t>роцедура за проверка на изискванията към кандидатите;</w:t>
      </w:r>
    </w:p>
    <w:p w:rsidR="00A33D5D" w:rsidRPr="005A60FC" w:rsidRDefault="00B002F2" w:rsidP="00BE3F08">
      <w:pPr>
        <w:pStyle w:val="Default"/>
        <w:ind w:firstLine="720"/>
        <w:jc w:val="both"/>
        <w:rPr>
          <w:rFonts w:eastAsia="Times New Roman"/>
          <w:lang w:eastAsia="bg-BG"/>
          <w14:ligatures w14:val="none"/>
        </w:rPr>
      </w:pPr>
      <w:r w:rsidRPr="005A60FC">
        <w:rPr>
          <w:rFonts w:eastAsia="Times New Roman"/>
          <w:lang w:eastAsia="bg-BG"/>
          <w14:ligatures w14:val="none"/>
        </w:rPr>
        <w:t>г) о</w:t>
      </w:r>
      <w:r w:rsidR="00A33D5D" w:rsidRPr="005A60FC">
        <w:rPr>
          <w:rFonts w:eastAsia="Times New Roman"/>
          <w:lang w:eastAsia="bg-BG"/>
          <w14:ligatures w14:val="none"/>
        </w:rPr>
        <w:t>писание на процеса на изпитване;</w:t>
      </w:r>
    </w:p>
    <w:p w:rsidR="00A33D5D" w:rsidRPr="005A60FC" w:rsidRDefault="00B002F2" w:rsidP="00BE3F08">
      <w:pPr>
        <w:pStyle w:val="Default"/>
        <w:ind w:firstLine="720"/>
        <w:jc w:val="both"/>
        <w:rPr>
          <w:rFonts w:eastAsia="Times New Roman"/>
          <w:lang w:eastAsia="bg-BG"/>
          <w14:ligatures w14:val="none"/>
        </w:rPr>
      </w:pPr>
      <w:r w:rsidRPr="005A60FC">
        <w:rPr>
          <w:rFonts w:eastAsia="Times New Roman"/>
          <w:lang w:eastAsia="bg-BG"/>
          <w14:ligatures w14:val="none"/>
        </w:rPr>
        <w:t>д) п</w:t>
      </w:r>
      <w:r w:rsidR="00A33D5D" w:rsidRPr="005A60FC">
        <w:rPr>
          <w:rFonts w:eastAsia="Times New Roman"/>
          <w:lang w:eastAsia="bg-BG"/>
          <w14:ligatures w14:val="none"/>
        </w:rPr>
        <w:t>роцедура за провеждане на присъствен изпит за А2/STS;</w:t>
      </w:r>
    </w:p>
    <w:p w:rsidR="00A33D5D" w:rsidRPr="005A60FC" w:rsidRDefault="00B002F2" w:rsidP="00BE3F08">
      <w:pPr>
        <w:pStyle w:val="Default"/>
        <w:ind w:firstLine="720"/>
        <w:jc w:val="both"/>
        <w:rPr>
          <w:rFonts w:eastAsia="Times New Roman"/>
          <w:lang w:eastAsia="bg-BG"/>
          <w14:ligatures w14:val="none"/>
        </w:rPr>
      </w:pPr>
      <w:r w:rsidRPr="005A60FC">
        <w:rPr>
          <w:rFonts w:eastAsia="Times New Roman"/>
          <w:lang w:eastAsia="bg-BG"/>
          <w14:ligatures w14:val="none"/>
        </w:rPr>
        <w:t>е) п</w:t>
      </w:r>
      <w:r w:rsidR="00A33D5D" w:rsidRPr="005A60FC">
        <w:rPr>
          <w:rFonts w:eastAsia="Times New Roman"/>
          <w:lang w:eastAsia="bg-BG"/>
          <w14:ligatures w14:val="none"/>
        </w:rPr>
        <w:t>роцедура за провеждане на контролиран онлайн изпит за А2/STS;</w:t>
      </w:r>
    </w:p>
    <w:p w:rsidR="00A33D5D" w:rsidRPr="005A60FC" w:rsidRDefault="00B002F2" w:rsidP="00BE3F08">
      <w:pPr>
        <w:pStyle w:val="Default"/>
        <w:ind w:firstLine="720"/>
        <w:jc w:val="both"/>
        <w:rPr>
          <w:rFonts w:eastAsia="Times New Roman"/>
          <w:lang w:eastAsia="bg-BG"/>
          <w14:ligatures w14:val="none"/>
        </w:rPr>
      </w:pPr>
      <w:r w:rsidRPr="005A60FC">
        <w:rPr>
          <w:rFonts w:eastAsia="Times New Roman"/>
          <w:lang w:eastAsia="bg-BG"/>
          <w14:ligatures w14:val="none"/>
        </w:rPr>
        <w:t>ж) п</w:t>
      </w:r>
      <w:r w:rsidR="00A33D5D" w:rsidRPr="005A60FC">
        <w:rPr>
          <w:rFonts w:eastAsia="Times New Roman"/>
          <w:lang w:eastAsia="bg-BG"/>
          <w14:ligatures w14:val="none"/>
        </w:rPr>
        <w:t>роцедура за провеждане на онлайн обучение и изпит за А1/А3;</w:t>
      </w:r>
    </w:p>
    <w:p w:rsidR="00A33D5D" w:rsidRPr="005A60FC" w:rsidRDefault="00B002F2" w:rsidP="00BE3F08">
      <w:pPr>
        <w:pStyle w:val="Default"/>
        <w:ind w:firstLine="720"/>
        <w:jc w:val="both"/>
        <w:rPr>
          <w:rFonts w:eastAsia="Times New Roman"/>
          <w:lang w:eastAsia="bg-BG"/>
          <w14:ligatures w14:val="none"/>
        </w:rPr>
      </w:pPr>
      <w:r w:rsidRPr="005A60FC">
        <w:rPr>
          <w:rFonts w:eastAsia="Times New Roman"/>
          <w:lang w:eastAsia="bg-BG"/>
          <w14:ligatures w14:val="none"/>
        </w:rPr>
        <w:t>з) о</w:t>
      </w:r>
      <w:r w:rsidR="00A33D5D" w:rsidRPr="005A60FC">
        <w:rPr>
          <w:rFonts w:eastAsia="Times New Roman"/>
          <w:lang w:eastAsia="bg-BG"/>
          <w14:ligatures w14:val="none"/>
        </w:rPr>
        <w:t>писание на стаите за изпит.</w:t>
      </w:r>
    </w:p>
    <w:p w:rsidR="0093210A" w:rsidRPr="005A60FC" w:rsidRDefault="0093210A" w:rsidP="00A61EEE">
      <w:pPr>
        <w:pStyle w:val="Default"/>
        <w:ind w:firstLine="720"/>
        <w:jc w:val="both"/>
        <w:rPr>
          <w:rFonts w:eastAsia="Times New Roman"/>
          <w:lang w:eastAsia="bg-BG"/>
          <w14:ligatures w14:val="none"/>
        </w:rPr>
      </w:pPr>
      <w:r w:rsidRPr="005A60FC">
        <w:rPr>
          <w:rFonts w:eastAsia="Times New Roman"/>
          <w:lang w:eastAsia="bg-BG"/>
          <w14:ligatures w14:val="none"/>
        </w:rPr>
        <w:t xml:space="preserve">(2) Заявлението по ал. 1 </w:t>
      </w:r>
      <w:r w:rsidR="00AF5C6B" w:rsidRPr="005A60FC">
        <w:rPr>
          <w:rFonts w:eastAsia="Times New Roman"/>
          <w:lang w:eastAsia="bg-BG"/>
          <w14:ligatures w14:val="none"/>
        </w:rPr>
        <w:t>се подава</w:t>
      </w:r>
      <w:r w:rsidRPr="005A60FC">
        <w:rPr>
          <w:rFonts w:eastAsia="Times New Roman"/>
          <w:lang w:eastAsia="bg-BG"/>
          <w14:ligatures w14:val="none"/>
        </w:rPr>
        <w:t xml:space="preserve"> от лицето</w:t>
      </w:r>
      <w:r w:rsidR="0010453A" w:rsidRPr="005A60FC">
        <w:rPr>
          <w:rFonts w:eastAsia="Times New Roman"/>
          <w:lang w:eastAsia="bg-BG"/>
          <w14:ligatures w14:val="none"/>
        </w:rPr>
        <w:t xml:space="preserve"> по чл. </w:t>
      </w:r>
      <w:r w:rsidR="00AF5C6B" w:rsidRPr="005A60FC">
        <w:rPr>
          <w:rFonts w:eastAsia="Times New Roman"/>
          <w:lang w:eastAsia="bg-BG"/>
          <w14:ligatures w14:val="none"/>
        </w:rPr>
        <w:t>28</w:t>
      </w:r>
      <w:r w:rsidR="0010453A" w:rsidRPr="005A60FC">
        <w:rPr>
          <w:rFonts w:eastAsia="Times New Roman"/>
          <w:lang w:eastAsia="bg-BG"/>
          <w14:ligatures w14:val="none"/>
        </w:rPr>
        <w:t xml:space="preserve">а чрез законния му представител или </w:t>
      </w:r>
      <w:r w:rsidRPr="005A60FC">
        <w:rPr>
          <w:rFonts w:eastAsia="Times New Roman"/>
          <w:lang w:eastAsia="bg-BG"/>
          <w14:ligatures w14:val="none"/>
        </w:rPr>
        <w:t>от упълномощено от него лице по реда на чл. 18 от Административнопроцесуалния кодекс, в център</w:t>
      </w:r>
      <w:r w:rsidR="0010453A" w:rsidRPr="005A60FC">
        <w:rPr>
          <w:rFonts w:eastAsia="Times New Roman"/>
          <w:lang w:eastAsia="bg-BG"/>
          <w14:ligatures w14:val="none"/>
        </w:rPr>
        <w:t>а</w:t>
      </w:r>
      <w:r w:rsidRPr="005A60FC">
        <w:rPr>
          <w:rFonts w:eastAsia="Times New Roman"/>
          <w:lang w:eastAsia="bg-BG"/>
          <w14:ligatures w14:val="none"/>
        </w:rPr>
        <w:t xml:space="preserve"> за административно обслужване на ГД ГВА</w:t>
      </w:r>
      <w:r w:rsidR="00A11BD6" w:rsidRPr="005A60FC">
        <w:rPr>
          <w:rFonts w:eastAsia="Times New Roman"/>
          <w:lang w:eastAsia="bg-BG"/>
          <w14:ligatures w14:val="none"/>
        </w:rPr>
        <w:t>,</w:t>
      </w:r>
      <w:r w:rsidR="0010453A" w:rsidRPr="005A60FC">
        <w:rPr>
          <w:rFonts w:eastAsia="Times New Roman"/>
          <w:lang w:eastAsia="bg-BG"/>
          <w14:ligatures w14:val="none"/>
        </w:rPr>
        <w:t xml:space="preserve"> </w:t>
      </w:r>
      <w:r w:rsidRPr="005A60FC">
        <w:rPr>
          <w:rFonts w:eastAsia="Times New Roman"/>
          <w:lang w:eastAsia="bg-BG"/>
          <w14:ligatures w14:val="none"/>
        </w:rPr>
        <w:t xml:space="preserve">чрез лицензиран пощенски оператор или по електронен път с квалифициран електронен подпис чрез електронния портал за заявяване на административни услуги на </w:t>
      </w:r>
      <w:r w:rsidR="00655455" w:rsidRPr="005A60FC">
        <w:rPr>
          <w:rFonts w:eastAsia="Times New Roman"/>
          <w:lang w:eastAsia="bg-BG"/>
          <w14:ligatures w14:val="none"/>
        </w:rPr>
        <w:t>ГД ГВА</w:t>
      </w:r>
      <w:r w:rsidRPr="005A60FC">
        <w:rPr>
          <w:rFonts w:eastAsia="Times New Roman"/>
          <w:lang w:eastAsia="bg-BG"/>
          <w14:ligatures w14:val="none"/>
        </w:rPr>
        <w:t>.</w:t>
      </w:r>
    </w:p>
    <w:p w:rsidR="0093210A" w:rsidRPr="005A60FC" w:rsidRDefault="0093210A" w:rsidP="00A61EEE">
      <w:pPr>
        <w:pStyle w:val="Default"/>
        <w:ind w:firstLine="720"/>
        <w:jc w:val="both"/>
        <w:rPr>
          <w:rFonts w:eastAsia="Times New Roman"/>
          <w:lang w:eastAsia="bg-BG"/>
          <w14:ligatures w14:val="none"/>
        </w:rPr>
      </w:pPr>
      <w:r w:rsidRPr="005A60FC">
        <w:rPr>
          <w:rFonts w:eastAsia="Times New Roman"/>
          <w:lang w:eastAsia="bg-BG"/>
          <w14:ligatures w14:val="none"/>
        </w:rPr>
        <w:t xml:space="preserve">(3) При установяване на непълноти или неточности в подаденото заявление или приложените към него документи, заявителят се уведомява писмено от главния директор на ГД ГВА или оправомощено от него длъжностно лице в 14-дневен срок. Заявителят е длъжен да отстрани допуснатите непълноти или неточности в 14-дневен срок от получаване на уведомлението. </w:t>
      </w:r>
    </w:p>
    <w:p w:rsidR="0093210A" w:rsidRPr="005A60FC" w:rsidRDefault="0093210A" w:rsidP="00A61EEE">
      <w:pPr>
        <w:pStyle w:val="Default"/>
        <w:ind w:firstLine="720"/>
        <w:jc w:val="both"/>
        <w:rPr>
          <w:rFonts w:eastAsia="Times New Roman"/>
          <w:lang w:eastAsia="bg-BG"/>
          <w14:ligatures w14:val="none"/>
        </w:rPr>
      </w:pPr>
      <w:r w:rsidRPr="005A60FC">
        <w:rPr>
          <w:rFonts w:eastAsia="Times New Roman"/>
          <w:lang w:eastAsia="bg-BG"/>
          <w14:ligatures w14:val="none"/>
        </w:rPr>
        <w:t>(4) Когато подателят на заявлението не представи изискуемата информация и документи в определения срок, процедурата се прекратява със заповед на главния директор на ГД ГВА. Заповедта подлежи на обжалване по реда на Административнопроцесуалния кодекс.</w:t>
      </w:r>
    </w:p>
    <w:p w:rsidR="0093210A" w:rsidRPr="005A60FC" w:rsidRDefault="0093210A" w:rsidP="00A61EEE">
      <w:pPr>
        <w:pStyle w:val="Default"/>
        <w:ind w:firstLine="720"/>
        <w:jc w:val="both"/>
        <w:rPr>
          <w:rFonts w:eastAsia="Times New Roman"/>
          <w:lang w:eastAsia="bg-BG"/>
          <w14:ligatures w14:val="none"/>
        </w:rPr>
      </w:pPr>
      <w:r w:rsidRPr="005A60FC">
        <w:rPr>
          <w:rFonts w:eastAsia="Times New Roman"/>
          <w:lang w:eastAsia="bg-BG"/>
          <w14:ligatures w14:val="none"/>
        </w:rPr>
        <w:t xml:space="preserve">(5) Главният директор на ГД ГВА или оправомощено от него длъжностно лице издава одобрението по чл. </w:t>
      </w:r>
      <w:r w:rsidR="00AF5C6B" w:rsidRPr="005A60FC">
        <w:rPr>
          <w:rFonts w:eastAsia="Times New Roman"/>
          <w:lang w:eastAsia="bg-BG"/>
          <w14:ligatures w14:val="none"/>
        </w:rPr>
        <w:t>28</w:t>
      </w:r>
      <w:r w:rsidRPr="005A60FC">
        <w:rPr>
          <w:rFonts w:eastAsia="Times New Roman"/>
          <w:lang w:eastAsia="bg-BG"/>
          <w14:ligatures w14:val="none"/>
        </w:rPr>
        <w:t>а или мотивирано отказва издаването му, като посочва несъответствията с изисквания</w:t>
      </w:r>
      <w:r w:rsidR="00AF5C6B" w:rsidRPr="005A60FC">
        <w:rPr>
          <w:rFonts w:eastAsia="Times New Roman"/>
          <w:lang w:eastAsia="bg-BG"/>
          <w14:ligatures w14:val="none"/>
        </w:rPr>
        <w:t>та</w:t>
      </w:r>
      <w:r w:rsidRPr="005A60FC">
        <w:rPr>
          <w:rFonts w:eastAsia="Times New Roman"/>
          <w:lang w:eastAsia="bg-BG"/>
          <w14:ligatures w14:val="none"/>
        </w:rPr>
        <w:t>.</w:t>
      </w:r>
    </w:p>
    <w:p w:rsidR="0093210A" w:rsidRPr="005A60FC" w:rsidRDefault="0093210A" w:rsidP="00A61EEE">
      <w:pPr>
        <w:pStyle w:val="Default"/>
        <w:ind w:firstLine="720"/>
        <w:jc w:val="both"/>
        <w:rPr>
          <w:rFonts w:eastAsia="Times New Roman"/>
          <w:lang w:eastAsia="bg-BG"/>
          <w14:ligatures w14:val="none"/>
        </w:rPr>
      </w:pPr>
      <w:r w:rsidRPr="005A60FC">
        <w:rPr>
          <w:rFonts w:eastAsia="Times New Roman"/>
          <w:lang w:eastAsia="bg-BG"/>
          <w14:ligatures w14:val="none"/>
        </w:rPr>
        <w:t xml:space="preserve">(6) Отказът подлежи на обжалване по реда на Административнопроцесуалния кодекс. </w:t>
      </w:r>
    </w:p>
    <w:p w:rsidR="0093210A" w:rsidRPr="005A60FC" w:rsidRDefault="0093210A" w:rsidP="00A61EEE">
      <w:pPr>
        <w:pStyle w:val="Default"/>
        <w:ind w:firstLine="720"/>
        <w:jc w:val="both"/>
        <w:rPr>
          <w:rFonts w:eastAsia="Times New Roman"/>
          <w:lang w:eastAsia="bg-BG"/>
          <w14:ligatures w14:val="none"/>
        </w:rPr>
      </w:pPr>
      <w:r w:rsidRPr="005A60FC">
        <w:rPr>
          <w:rFonts w:eastAsia="Times New Roman"/>
          <w:lang w:eastAsia="bg-BG"/>
          <w14:ligatures w14:val="none"/>
        </w:rPr>
        <w:t xml:space="preserve">(7) Издаването на одобрението или удължаването на срока му на валидност се извършва в 30-дневен срок от получаването на заявлението или от отстраняването на непълнотите или неточностите. </w:t>
      </w:r>
    </w:p>
    <w:p w:rsidR="0093210A" w:rsidRPr="005A60FC" w:rsidRDefault="0093210A" w:rsidP="00A61EEE">
      <w:pPr>
        <w:pStyle w:val="Default"/>
        <w:ind w:firstLine="720"/>
        <w:jc w:val="both"/>
        <w:rPr>
          <w:rFonts w:eastAsia="Times New Roman"/>
          <w:lang w:eastAsia="bg-BG"/>
          <w14:ligatures w14:val="none"/>
        </w:rPr>
      </w:pPr>
      <w:r w:rsidRPr="005A60FC">
        <w:rPr>
          <w:rFonts w:eastAsia="Times New Roman"/>
          <w:lang w:eastAsia="bg-BG"/>
          <w14:ligatures w14:val="none"/>
        </w:rPr>
        <w:t xml:space="preserve">(8) </w:t>
      </w:r>
      <w:r w:rsidR="00BB207B">
        <w:rPr>
          <w:rFonts w:eastAsia="Times New Roman"/>
          <w:lang w:eastAsia="bg-BG"/>
          <w14:ligatures w14:val="none"/>
        </w:rPr>
        <w:t>В о</w:t>
      </w:r>
      <w:r w:rsidRPr="005A60FC">
        <w:rPr>
          <w:rFonts w:eastAsia="Times New Roman"/>
          <w:lang w:eastAsia="bg-BG"/>
          <w14:ligatures w14:val="none"/>
        </w:rPr>
        <w:t xml:space="preserve">добрението </w:t>
      </w:r>
      <w:r w:rsidR="00BB207B">
        <w:rPr>
          <w:rFonts w:eastAsia="Times New Roman"/>
          <w:lang w:eastAsia="bg-BG"/>
          <w14:ligatures w14:val="none"/>
        </w:rPr>
        <w:t>се посочва</w:t>
      </w:r>
      <w:r w:rsidR="00BB467C" w:rsidRPr="005A60FC">
        <w:rPr>
          <w:rFonts w:eastAsia="Times New Roman"/>
          <w:lang w:eastAsia="bg-BG"/>
          <w14:ligatures w14:val="none"/>
        </w:rPr>
        <w:t xml:space="preserve"> обхват</w:t>
      </w:r>
      <w:r w:rsidR="00BB207B">
        <w:rPr>
          <w:rFonts w:eastAsia="Times New Roman"/>
          <w:lang w:eastAsia="bg-BG"/>
          <w14:ligatures w14:val="none"/>
        </w:rPr>
        <w:t>ът</w:t>
      </w:r>
      <w:r w:rsidR="00BB467C" w:rsidRPr="005A60FC">
        <w:rPr>
          <w:rFonts w:eastAsia="Times New Roman"/>
          <w:lang w:eastAsia="bg-BG"/>
          <w14:ligatures w14:val="none"/>
        </w:rPr>
        <w:t xml:space="preserve"> на конкретните права и услуги, които центърът ще предоставя и </w:t>
      </w:r>
      <w:r w:rsidRPr="005A60FC">
        <w:rPr>
          <w:rFonts w:eastAsia="Times New Roman"/>
          <w:lang w:eastAsia="bg-BG"/>
          <w14:ligatures w14:val="none"/>
        </w:rPr>
        <w:t xml:space="preserve">се издава за срок </w:t>
      </w:r>
      <w:r w:rsidR="000A28CA" w:rsidRPr="005A60FC">
        <w:rPr>
          <w:rFonts w:eastAsia="Times New Roman"/>
          <w:lang w:eastAsia="bg-BG"/>
          <w14:ligatures w14:val="none"/>
        </w:rPr>
        <w:t xml:space="preserve">от </w:t>
      </w:r>
      <w:r w:rsidRPr="005A60FC">
        <w:rPr>
          <w:rFonts w:eastAsia="Times New Roman"/>
          <w:lang w:eastAsia="bg-BG"/>
          <w14:ligatures w14:val="none"/>
        </w:rPr>
        <w:t xml:space="preserve">2 години. Срокът на валидност на одобрението се удължава за нови 2 години, когато лицето по чл. </w:t>
      </w:r>
      <w:r w:rsidR="000A28CA" w:rsidRPr="005A60FC">
        <w:rPr>
          <w:rFonts w:eastAsia="Times New Roman"/>
          <w:lang w:eastAsia="bg-BG"/>
          <w14:ligatures w14:val="none"/>
        </w:rPr>
        <w:t>28</w:t>
      </w:r>
      <w:r w:rsidRPr="005A60FC">
        <w:rPr>
          <w:rFonts w:eastAsia="Times New Roman"/>
          <w:lang w:eastAsia="bg-BG"/>
          <w14:ligatures w14:val="none"/>
        </w:rPr>
        <w:t>а, ал. 1 е подало заявление за това не по-късно от 30 дни преди изтичането на срока на валидност на одобрението и продължава да отговаря на изискванията на тази наредба.</w:t>
      </w:r>
    </w:p>
    <w:p w:rsidR="0093210A" w:rsidRPr="005A60FC" w:rsidRDefault="0093210A" w:rsidP="00A61EEE">
      <w:pPr>
        <w:pStyle w:val="Default"/>
        <w:ind w:firstLine="720"/>
        <w:jc w:val="both"/>
        <w:rPr>
          <w:rFonts w:eastAsia="Times New Roman"/>
          <w:lang w:eastAsia="bg-BG"/>
          <w14:ligatures w14:val="none"/>
        </w:rPr>
      </w:pPr>
      <w:r w:rsidRPr="005A60FC">
        <w:rPr>
          <w:rFonts w:eastAsia="Times New Roman"/>
          <w:lang w:eastAsia="bg-BG"/>
          <w14:ligatures w14:val="none"/>
        </w:rPr>
        <w:t>(9) Одобрението е поименно и не подлежи на преотстъпване.</w:t>
      </w:r>
    </w:p>
    <w:p w:rsidR="0093210A" w:rsidRPr="005A60FC" w:rsidRDefault="0093210A" w:rsidP="00A61EEE">
      <w:pPr>
        <w:pStyle w:val="Default"/>
        <w:ind w:firstLine="720"/>
        <w:jc w:val="both"/>
        <w:rPr>
          <w:rFonts w:eastAsia="Times New Roman"/>
          <w:lang w:eastAsia="bg-BG"/>
          <w14:ligatures w14:val="none"/>
        </w:rPr>
      </w:pPr>
      <w:bookmarkStart w:id="11" w:name="_Hlk180508103"/>
      <w:r w:rsidRPr="005A60FC">
        <w:rPr>
          <w:rFonts w:eastAsia="Times New Roman"/>
          <w:b/>
          <w:bCs/>
          <w:lang w:eastAsia="bg-BG"/>
          <w14:ligatures w14:val="none"/>
        </w:rPr>
        <w:t>Чл. 28</w:t>
      </w:r>
      <w:r w:rsidR="00C864E5" w:rsidRPr="005A60FC">
        <w:rPr>
          <w:rFonts w:eastAsia="Times New Roman"/>
          <w:b/>
          <w:bCs/>
          <w:lang w:eastAsia="bg-BG"/>
          <w14:ligatures w14:val="none"/>
        </w:rPr>
        <w:t>х</w:t>
      </w:r>
      <w:r w:rsidRPr="005A60FC">
        <w:rPr>
          <w:rFonts w:eastAsia="Times New Roman"/>
          <w:b/>
          <w:bCs/>
          <w:lang w:eastAsia="bg-BG"/>
          <w14:ligatures w14:val="none"/>
        </w:rPr>
        <w:t>.</w:t>
      </w:r>
      <w:r w:rsidRPr="005A60FC">
        <w:rPr>
          <w:rFonts w:eastAsia="Times New Roman"/>
          <w:lang w:eastAsia="bg-BG"/>
          <w14:ligatures w14:val="none"/>
        </w:rPr>
        <w:t xml:space="preserve"> (1) За промяна </w:t>
      </w:r>
      <w:r w:rsidR="00AF41CB">
        <w:rPr>
          <w:rFonts w:eastAsia="Times New Roman"/>
          <w:lang w:eastAsia="bg-BG"/>
          <w14:ligatures w14:val="none"/>
        </w:rPr>
        <w:t>в</w:t>
      </w:r>
      <w:r w:rsidRPr="005A60FC">
        <w:rPr>
          <w:rFonts w:eastAsia="Times New Roman"/>
          <w:lang w:eastAsia="bg-BG"/>
          <w14:ligatures w14:val="none"/>
        </w:rPr>
        <w:t xml:space="preserve"> обстоятелствата </w:t>
      </w:r>
      <w:r w:rsidR="00A11BD6" w:rsidRPr="005A60FC">
        <w:rPr>
          <w:rFonts w:eastAsia="Times New Roman"/>
          <w:lang w:eastAsia="bg-BG"/>
          <w14:ligatures w14:val="none"/>
        </w:rPr>
        <w:t xml:space="preserve">в </w:t>
      </w:r>
      <w:r w:rsidRPr="005A60FC">
        <w:rPr>
          <w:rFonts w:eastAsia="Times New Roman"/>
          <w:lang w:eastAsia="bg-BG"/>
          <w14:ligatures w14:val="none"/>
        </w:rPr>
        <w:t>документите по чл. 28</w:t>
      </w:r>
      <w:r w:rsidR="00AF41CB">
        <w:rPr>
          <w:rFonts w:eastAsia="Times New Roman"/>
          <w:lang w:eastAsia="bg-BG"/>
          <w14:ligatures w14:val="none"/>
        </w:rPr>
        <w:t>ф</w:t>
      </w:r>
      <w:r w:rsidRPr="005A60FC">
        <w:rPr>
          <w:rFonts w:eastAsia="Times New Roman"/>
          <w:lang w:eastAsia="bg-BG"/>
          <w14:ligatures w14:val="none"/>
        </w:rPr>
        <w:t xml:space="preserve">, ал. 1 лицата по чл. </w:t>
      </w:r>
      <w:r w:rsidR="00655455" w:rsidRPr="005A60FC">
        <w:rPr>
          <w:rFonts w:eastAsia="Times New Roman"/>
          <w:lang w:eastAsia="bg-BG"/>
          <w14:ligatures w14:val="none"/>
        </w:rPr>
        <w:t>28</w:t>
      </w:r>
      <w:r w:rsidRPr="005A60FC">
        <w:rPr>
          <w:rFonts w:eastAsia="Times New Roman"/>
          <w:lang w:eastAsia="bg-BG"/>
          <w14:ligatures w14:val="none"/>
        </w:rPr>
        <w:t>а подават в ГД ГВА заявление, към което прилагат само съответните документи по чл. 28</w:t>
      </w:r>
      <w:r w:rsidR="00AF41CB">
        <w:rPr>
          <w:rFonts w:eastAsia="Times New Roman"/>
          <w:lang w:eastAsia="bg-BG"/>
          <w14:ligatures w14:val="none"/>
        </w:rPr>
        <w:t>ф</w:t>
      </w:r>
      <w:r w:rsidRPr="005A60FC">
        <w:rPr>
          <w:rFonts w:eastAsia="Times New Roman"/>
          <w:lang w:eastAsia="bg-BG"/>
          <w14:ligatures w14:val="none"/>
        </w:rPr>
        <w:t>, ал. 1</w:t>
      </w:r>
      <w:r w:rsidR="005B2CE8" w:rsidRPr="005A60FC">
        <w:rPr>
          <w:rFonts w:eastAsia="Times New Roman"/>
          <w:lang w:eastAsia="bg-BG"/>
          <w14:ligatures w14:val="none"/>
        </w:rPr>
        <w:t xml:space="preserve">, </w:t>
      </w:r>
      <w:r w:rsidR="00AF41CB">
        <w:rPr>
          <w:rFonts w:eastAsia="Times New Roman"/>
          <w:lang w:eastAsia="bg-BG"/>
          <w14:ligatures w14:val="none"/>
        </w:rPr>
        <w:t>удостоверяващи</w:t>
      </w:r>
      <w:r w:rsidRPr="005A60FC">
        <w:rPr>
          <w:rFonts w:eastAsia="Times New Roman"/>
          <w:lang w:eastAsia="bg-BG"/>
          <w14:ligatures w14:val="none"/>
        </w:rPr>
        <w:t xml:space="preserve"> исканата промяна</w:t>
      </w:r>
      <w:r w:rsidR="00F73024" w:rsidRPr="005A60FC">
        <w:rPr>
          <w:rFonts w:eastAsia="Times New Roman"/>
          <w:lang w:eastAsia="bg-BG"/>
          <w14:ligatures w14:val="none"/>
        </w:rPr>
        <w:t>,</w:t>
      </w:r>
      <w:r w:rsidRPr="005A60FC">
        <w:rPr>
          <w:rFonts w:eastAsia="Times New Roman"/>
          <w:lang w:eastAsia="bg-BG"/>
          <w14:ligatures w14:val="none"/>
        </w:rPr>
        <w:t xml:space="preserve"> </w:t>
      </w:r>
      <w:r w:rsidR="005B2CE8" w:rsidRPr="005A60FC">
        <w:rPr>
          <w:rFonts w:eastAsia="Times New Roman"/>
          <w:lang w:eastAsia="bg-BG"/>
          <w14:ligatures w14:val="none"/>
        </w:rPr>
        <w:t>като</w:t>
      </w:r>
      <w:r w:rsidRPr="005A60FC">
        <w:rPr>
          <w:rFonts w:eastAsia="Times New Roman"/>
          <w:lang w:eastAsia="bg-BG"/>
          <w14:ligatures w14:val="none"/>
        </w:rPr>
        <w:t xml:space="preserve"> заплащат</w:t>
      </w:r>
      <w:r w:rsidR="005B2CE8" w:rsidRPr="005A60FC">
        <w:rPr>
          <w:rFonts w:eastAsia="Times New Roman"/>
          <w:lang w:eastAsia="bg-BG"/>
          <w14:ligatures w14:val="none"/>
        </w:rPr>
        <w:t xml:space="preserve"> </w:t>
      </w:r>
      <w:r w:rsidRPr="005A60FC">
        <w:rPr>
          <w:rFonts w:eastAsia="Times New Roman"/>
          <w:lang w:eastAsia="bg-BG"/>
          <w14:ligatures w14:val="none"/>
        </w:rPr>
        <w:t>държавна такса.</w:t>
      </w:r>
    </w:p>
    <w:p w:rsidR="0093210A" w:rsidRPr="005A60FC" w:rsidRDefault="0093210A" w:rsidP="00A61EEE">
      <w:pPr>
        <w:pStyle w:val="Default"/>
        <w:ind w:firstLine="720"/>
        <w:jc w:val="both"/>
        <w:rPr>
          <w:rFonts w:eastAsia="Times New Roman"/>
          <w:lang w:eastAsia="bg-BG"/>
          <w14:ligatures w14:val="none"/>
        </w:rPr>
      </w:pPr>
      <w:r w:rsidRPr="005A60FC">
        <w:rPr>
          <w:rFonts w:eastAsia="Times New Roman"/>
          <w:lang w:eastAsia="bg-BG"/>
          <w14:ligatures w14:val="none"/>
        </w:rPr>
        <w:t>(2) Промяната се извършва в срок до 14 дни от датата на подаване на заявлението или от отстраняване на непълноти или неточности.</w:t>
      </w:r>
    </w:p>
    <w:p w:rsidR="0093210A" w:rsidRPr="005A60FC" w:rsidRDefault="0093210A" w:rsidP="00A61EEE">
      <w:pPr>
        <w:pStyle w:val="Default"/>
        <w:ind w:firstLine="720"/>
        <w:jc w:val="both"/>
        <w:rPr>
          <w:rFonts w:eastAsia="Times New Roman"/>
          <w:lang w:eastAsia="bg-BG"/>
          <w14:ligatures w14:val="none"/>
        </w:rPr>
      </w:pPr>
      <w:r w:rsidRPr="005A60FC">
        <w:rPr>
          <w:rFonts w:eastAsia="Times New Roman"/>
          <w:lang w:eastAsia="bg-BG"/>
          <w14:ligatures w14:val="none"/>
        </w:rPr>
        <w:t xml:space="preserve">(3) Заявленията по ал. 1 се подават </w:t>
      </w:r>
      <w:r w:rsidR="005B2CE8" w:rsidRPr="005A60FC">
        <w:rPr>
          <w:rFonts w:eastAsia="Times New Roman"/>
          <w:lang w:eastAsia="bg-BG"/>
          <w14:ligatures w14:val="none"/>
        </w:rPr>
        <w:t>от законния представител</w:t>
      </w:r>
      <w:r w:rsidRPr="005A60FC">
        <w:rPr>
          <w:rFonts w:eastAsia="Times New Roman"/>
          <w:lang w:eastAsia="bg-BG"/>
          <w14:ligatures w14:val="none"/>
        </w:rPr>
        <w:t xml:space="preserve"> по чл. </w:t>
      </w:r>
      <w:r w:rsidR="00655455" w:rsidRPr="005A60FC">
        <w:rPr>
          <w:rFonts w:eastAsia="Times New Roman"/>
          <w:lang w:eastAsia="bg-BG"/>
          <w14:ligatures w14:val="none"/>
        </w:rPr>
        <w:t>28</w:t>
      </w:r>
      <w:r w:rsidRPr="005A60FC">
        <w:rPr>
          <w:rFonts w:eastAsia="Times New Roman"/>
          <w:lang w:eastAsia="bg-BG"/>
          <w14:ligatures w14:val="none"/>
        </w:rPr>
        <w:t>а или упълномощено от него лице по реда на чл. 18 от Административнопроцесуалния кодекс в център за административно обслужване на ГД ГВА</w:t>
      </w:r>
      <w:r w:rsidR="00A11BD6" w:rsidRPr="005A60FC">
        <w:rPr>
          <w:rFonts w:eastAsia="Times New Roman"/>
          <w:lang w:eastAsia="bg-BG"/>
          <w14:ligatures w14:val="none"/>
        </w:rPr>
        <w:t>,</w:t>
      </w:r>
      <w:r w:rsidRPr="005A60FC">
        <w:rPr>
          <w:rFonts w:eastAsia="Times New Roman"/>
          <w:lang w:eastAsia="bg-BG"/>
          <w14:ligatures w14:val="none"/>
        </w:rPr>
        <w:t xml:space="preserve"> чрез лицензиран пощенски оператор или по електронен път с квалифициран електронен подпис чрез електронния портал за заявяване на административни услуги на </w:t>
      </w:r>
      <w:r w:rsidR="005B2CE8" w:rsidRPr="005A60FC">
        <w:rPr>
          <w:rFonts w:eastAsia="Times New Roman"/>
          <w:lang w:eastAsia="bg-BG"/>
          <w14:ligatures w14:val="none"/>
        </w:rPr>
        <w:t>ГД ГВА.</w:t>
      </w:r>
    </w:p>
    <w:bookmarkEnd w:id="1"/>
    <w:bookmarkEnd w:id="11"/>
    <w:p w:rsidR="00DF24E5" w:rsidRPr="005A60FC" w:rsidRDefault="00DF24E5" w:rsidP="00B46BF3">
      <w:pPr>
        <w:pStyle w:val="Default"/>
        <w:ind w:left="720"/>
        <w:jc w:val="both"/>
        <w:rPr>
          <w:rFonts w:eastAsia="Times New Roman"/>
          <w:color w:val="auto"/>
          <w:lang w:eastAsia="bg-BG"/>
          <w14:ligatures w14:val="none"/>
        </w:rPr>
      </w:pPr>
      <w:r w:rsidRPr="005A60FC">
        <w:rPr>
          <w:rFonts w:eastAsia="Times New Roman"/>
          <w:b/>
          <w:bCs/>
          <w:color w:val="auto"/>
          <w:lang w:eastAsia="bg-BG"/>
          <w14:ligatures w14:val="none"/>
        </w:rPr>
        <w:t xml:space="preserve">§ </w:t>
      </w:r>
      <w:r w:rsidR="002F3341" w:rsidRPr="005A60FC">
        <w:rPr>
          <w:rFonts w:eastAsia="Times New Roman"/>
          <w:b/>
          <w:bCs/>
          <w:color w:val="auto"/>
          <w:lang w:eastAsia="bg-BG"/>
          <w14:ligatures w14:val="none"/>
        </w:rPr>
        <w:t>4</w:t>
      </w:r>
      <w:r w:rsidRPr="005A60FC">
        <w:rPr>
          <w:rFonts w:eastAsia="Times New Roman"/>
          <w:b/>
          <w:bCs/>
          <w:color w:val="auto"/>
          <w:lang w:eastAsia="bg-BG"/>
          <w14:ligatures w14:val="none"/>
        </w:rPr>
        <w:t>.</w:t>
      </w:r>
      <w:r w:rsidRPr="005A60FC">
        <w:rPr>
          <w:rFonts w:eastAsia="Times New Roman"/>
          <w:color w:val="auto"/>
          <w:lang w:eastAsia="bg-BG"/>
          <w14:ligatures w14:val="none"/>
        </w:rPr>
        <w:t xml:space="preserve"> В чл.</w:t>
      </w:r>
      <w:r w:rsidR="00CB5208" w:rsidRPr="005A60FC">
        <w:rPr>
          <w:rFonts w:eastAsia="Times New Roman"/>
          <w:color w:val="auto"/>
          <w:lang w:eastAsia="bg-BG"/>
          <w14:ligatures w14:val="none"/>
        </w:rPr>
        <w:t xml:space="preserve"> </w:t>
      </w:r>
      <w:r w:rsidRPr="005A60FC">
        <w:rPr>
          <w:rFonts w:eastAsia="Times New Roman"/>
          <w:color w:val="auto"/>
          <w:lang w:eastAsia="bg-BG"/>
          <w14:ligatures w14:val="none"/>
        </w:rPr>
        <w:t>33</w:t>
      </w:r>
      <w:r w:rsidR="005F2FBD" w:rsidRPr="005A60FC">
        <w:rPr>
          <w:rFonts w:eastAsia="Times New Roman"/>
          <w:color w:val="auto"/>
          <w:lang w:eastAsia="bg-BG"/>
          <w14:ligatures w14:val="none"/>
        </w:rPr>
        <w:t xml:space="preserve"> </w:t>
      </w:r>
      <w:r w:rsidRPr="005A60FC">
        <w:rPr>
          <w:rFonts w:eastAsia="Times New Roman"/>
          <w:color w:val="auto"/>
          <w:lang w:eastAsia="bg-BG"/>
          <w14:ligatures w14:val="none"/>
        </w:rPr>
        <w:t>се прав</w:t>
      </w:r>
      <w:r w:rsidR="005F2FBD" w:rsidRPr="005A60FC">
        <w:rPr>
          <w:rFonts w:eastAsia="Times New Roman"/>
          <w:color w:val="auto"/>
          <w:lang w:eastAsia="bg-BG"/>
          <w14:ligatures w14:val="none"/>
        </w:rPr>
        <w:t>ят</w:t>
      </w:r>
      <w:r w:rsidRPr="005A60FC">
        <w:rPr>
          <w:rFonts w:eastAsia="Times New Roman"/>
          <w:color w:val="auto"/>
          <w:lang w:eastAsia="bg-BG"/>
          <w14:ligatures w14:val="none"/>
        </w:rPr>
        <w:t xml:space="preserve"> следн</w:t>
      </w:r>
      <w:r w:rsidR="005F2FBD" w:rsidRPr="005A60FC">
        <w:rPr>
          <w:rFonts w:eastAsia="Times New Roman"/>
          <w:color w:val="auto"/>
          <w:lang w:eastAsia="bg-BG"/>
          <w14:ligatures w14:val="none"/>
        </w:rPr>
        <w:t>ите</w:t>
      </w:r>
      <w:r w:rsidRPr="005A60FC">
        <w:rPr>
          <w:rFonts w:eastAsia="Times New Roman"/>
          <w:color w:val="auto"/>
          <w:lang w:eastAsia="bg-BG"/>
          <w14:ligatures w14:val="none"/>
        </w:rPr>
        <w:t xml:space="preserve"> изменени</w:t>
      </w:r>
      <w:r w:rsidR="005F2FBD" w:rsidRPr="005A60FC">
        <w:rPr>
          <w:rFonts w:eastAsia="Times New Roman"/>
          <w:color w:val="auto"/>
          <w:lang w:eastAsia="bg-BG"/>
          <w14:ligatures w14:val="none"/>
        </w:rPr>
        <w:t>я</w:t>
      </w:r>
      <w:r w:rsidRPr="005A60FC">
        <w:rPr>
          <w:rFonts w:eastAsia="Times New Roman"/>
          <w:color w:val="auto"/>
          <w:lang w:eastAsia="bg-BG"/>
          <w14:ligatures w14:val="none"/>
        </w:rPr>
        <w:t>:</w:t>
      </w:r>
    </w:p>
    <w:p w:rsidR="00DC7624" w:rsidRPr="005A60FC" w:rsidRDefault="00DF24E5" w:rsidP="00B46BF3">
      <w:pPr>
        <w:pStyle w:val="Default"/>
        <w:ind w:left="720"/>
        <w:jc w:val="both"/>
        <w:rPr>
          <w:rFonts w:eastAsia="Times New Roman"/>
          <w:color w:val="auto"/>
          <w:lang w:eastAsia="bg-BG"/>
          <w14:ligatures w14:val="none"/>
        </w:rPr>
      </w:pPr>
      <w:r w:rsidRPr="005A60FC">
        <w:rPr>
          <w:rFonts w:eastAsia="Times New Roman"/>
          <w:color w:val="auto"/>
          <w:lang w:eastAsia="bg-BG"/>
          <w14:ligatures w14:val="none"/>
        </w:rPr>
        <w:t>1</w:t>
      </w:r>
      <w:r w:rsidR="00D021F3" w:rsidRPr="005A60FC">
        <w:rPr>
          <w:rFonts w:eastAsia="Times New Roman"/>
          <w:color w:val="auto"/>
          <w:lang w:eastAsia="bg-BG"/>
          <w14:ligatures w14:val="none"/>
        </w:rPr>
        <w:t xml:space="preserve">. </w:t>
      </w:r>
      <w:r w:rsidR="00F033FC" w:rsidRPr="005A60FC">
        <w:rPr>
          <w:rFonts w:eastAsia="Times New Roman"/>
          <w:color w:val="auto"/>
          <w:lang w:eastAsia="bg-BG"/>
          <w14:ligatures w14:val="none"/>
        </w:rPr>
        <w:t>Точка</w:t>
      </w:r>
      <w:r w:rsidR="00DC7624" w:rsidRPr="005A60FC">
        <w:rPr>
          <w:rFonts w:eastAsia="Times New Roman"/>
          <w:color w:val="auto"/>
          <w:lang w:eastAsia="bg-BG"/>
          <w14:ligatures w14:val="none"/>
        </w:rPr>
        <w:t xml:space="preserve"> 1 се изменя така:</w:t>
      </w:r>
    </w:p>
    <w:p w:rsidR="000B5778" w:rsidRPr="005A60FC" w:rsidRDefault="000B5778" w:rsidP="00B46BF3">
      <w:pPr>
        <w:pStyle w:val="Default"/>
        <w:ind w:firstLine="720"/>
        <w:jc w:val="both"/>
        <w:rPr>
          <w:rFonts w:eastAsia="Times New Roman"/>
          <w:color w:val="auto"/>
          <w:lang w:eastAsia="bg-BG"/>
          <w14:ligatures w14:val="none"/>
        </w:rPr>
      </w:pPr>
      <w:r w:rsidRPr="005A60FC">
        <w:rPr>
          <w:rFonts w:eastAsia="Times New Roman"/>
          <w:color w:val="auto"/>
          <w:lang w:eastAsia="bg-BG"/>
          <w14:ligatures w14:val="none"/>
        </w:rPr>
        <w:t>„1.</w:t>
      </w:r>
      <w:r w:rsidR="00185E1A" w:rsidRPr="005A60FC">
        <w:rPr>
          <w:rFonts w:eastAsia="Times New Roman"/>
          <w:color w:val="auto"/>
          <w:lang w:eastAsia="bg-BG"/>
          <w14:ligatures w14:val="none"/>
        </w:rPr>
        <w:t xml:space="preserve"> </w:t>
      </w:r>
      <w:r w:rsidR="00204A0C" w:rsidRPr="005A60FC">
        <w:rPr>
          <w:rFonts w:eastAsia="Times New Roman"/>
          <w:color w:val="auto"/>
          <w:lang w:eastAsia="bg-BG"/>
          <w14:ligatures w14:val="none"/>
        </w:rPr>
        <w:t>д</w:t>
      </w:r>
      <w:r w:rsidR="00DF24E5" w:rsidRPr="005A60FC">
        <w:rPr>
          <w:rFonts w:eastAsia="Times New Roman"/>
          <w:color w:val="auto"/>
          <w:lang w:eastAsia="bg-BG"/>
          <w14:ligatures w14:val="none"/>
        </w:rPr>
        <w:t xml:space="preserve">екларация, че срещу него не е подадена молба за откриване на производство по несъстоятелност, че не </w:t>
      </w:r>
      <w:r w:rsidR="0076426C" w:rsidRPr="005A60FC">
        <w:rPr>
          <w:rFonts w:eastAsia="Times New Roman"/>
          <w:color w:val="auto"/>
          <w:lang w:eastAsia="bg-BG"/>
          <w14:ligatures w14:val="none"/>
        </w:rPr>
        <w:t>с</w:t>
      </w:r>
      <w:r w:rsidR="00DF24E5" w:rsidRPr="005A60FC">
        <w:rPr>
          <w:rFonts w:eastAsia="Times New Roman"/>
          <w:color w:val="auto"/>
          <w:lang w:eastAsia="bg-BG"/>
          <w14:ligatures w14:val="none"/>
        </w:rPr>
        <w:t xml:space="preserve">е </w:t>
      </w:r>
      <w:r w:rsidR="0076426C" w:rsidRPr="005A60FC">
        <w:rPr>
          <w:rFonts w:eastAsia="Times New Roman"/>
          <w:color w:val="auto"/>
          <w:lang w:eastAsia="bg-BG"/>
          <w14:ligatures w14:val="none"/>
        </w:rPr>
        <w:t xml:space="preserve">намира в </w:t>
      </w:r>
      <w:r w:rsidR="00DF24E5" w:rsidRPr="005A60FC">
        <w:rPr>
          <w:rFonts w:eastAsia="Times New Roman"/>
          <w:color w:val="auto"/>
          <w:lang w:eastAsia="bg-BG"/>
          <w14:ligatures w14:val="none"/>
        </w:rPr>
        <w:t>открито производство по несъстоятелност или ликвидация и/или че не е обявяван в несъстоятелност или</w:t>
      </w:r>
      <w:r w:rsidR="0076426C" w:rsidRPr="005A60FC">
        <w:rPr>
          <w:rFonts w:eastAsia="Times New Roman"/>
          <w:color w:val="auto"/>
          <w:lang w:eastAsia="bg-BG"/>
          <w14:ligatures w14:val="none"/>
        </w:rPr>
        <w:t xml:space="preserve"> в</w:t>
      </w:r>
      <w:r w:rsidR="00DF24E5" w:rsidRPr="005A60FC">
        <w:rPr>
          <w:rFonts w:eastAsia="Times New Roman"/>
          <w:color w:val="auto"/>
          <w:lang w:eastAsia="bg-BG"/>
          <w14:ligatures w14:val="none"/>
        </w:rPr>
        <w:t xml:space="preserve"> ликвидация</w:t>
      </w:r>
      <w:r w:rsidR="00BE6A85" w:rsidRPr="005A60FC">
        <w:rPr>
          <w:rFonts w:eastAsia="Times New Roman"/>
          <w:color w:val="auto"/>
          <w:lang w:eastAsia="bg-BG"/>
          <w14:ligatures w14:val="none"/>
        </w:rPr>
        <w:t>”</w:t>
      </w:r>
      <w:r w:rsidR="00204A0C" w:rsidRPr="005A60FC">
        <w:rPr>
          <w:rFonts w:eastAsia="Times New Roman"/>
          <w:color w:val="auto"/>
          <w:lang w:eastAsia="bg-BG"/>
          <w14:ligatures w14:val="none"/>
        </w:rPr>
        <w:t>.</w:t>
      </w:r>
    </w:p>
    <w:p w:rsidR="00226300" w:rsidRPr="005A60FC" w:rsidRDefault="005F2FBD" w:rsidP="00B46BF3">
      <w:pPr>
        <w:pStyle w:val="Default"/>
        <w:ind w:firstLine="720"/>
        <w:jc w:val="both"/>
        <w:rPr>
          <w:rFonts w:eastAsia="Times New Roman"/>
          <w:color w:val="auto"/>
          <w:lang w:eastAsia="bg-BG"/>
          <w14:ligatures w14:val="none"/>
        </w:rPr>
      </w:pPr>
      <w:r w:rsidRPr="005A60FC">
        <w:rPr>
          <w:rFonts w:eastAsia="Times New Roman"/>
          <w:color w:val="auto"/>
          <w:lang w:eastAsia="bg-BG"/>
          <w14:ligatures w14:val="none"/>
        </w:rPr>
        <w:t xml:space="preserve">2. </w:t>
      </w:r>
      <w:r w:rsidR="00A3588F" w:rsidRPr="005A60FC">
        <w:rPr>
          <w:rFonts w:eastAsia="Times New Roman"/>
          <w:color w:val="auto"/>
          <w:lang w:eastAsia="bg-BG"/>
          <w14:ligatures w14:val="none"/>
        </w:rPr>
        <w:t>В т.</w:t>
      </w:r>
      <w:r w:rsidRPr="005A60FC">
        <w:rPr>
          <w:rFonts w:eastAsia="Times New Roman"/>
          <w:color w:val="auto"/>
          <w:lang w:eastAsia="bg-BG"/>
          <w14:ligatures w14:val="none"/>
        </w:rPr>
        <w:t xml:space="preserve"> 3 </w:t>
      </w:r>
      <w:r w:rsidR="00A3588F" w:rsidRPr="005A60FC">
        <w:rPr>
          <w:rFonts w:eastAsia="Times New Roman"/>
          <w:color w:val="auto"/>
          <w:lang w:eastAsia="bg-BG"/>
          <w14:ligatures w14:val="none"/>
        </w:rPr>
        <w:t>думата „персонала“ се заменя с</w:t>
      </w:r>
      <w:r w:rsidR="007873F8">
        <w:rPr>
          <w:rFonts w:eastAsia="Times New Roman"/>
          <w:color w:val="auto"/>
          <w:lang w:eastAsia="bg-BG"/>
          <w14:ligatures w14:val="none"/>
        </w:rPr>
        <w:t>ъс</w:t>
      </w:r>
      <w:r w:rsidR="00A3588F" w:rsidRPr="005A60FC">
        <w:rPr>
          <w:rFonts w:eastAsia="Times New Roman"/>
          <w:color w:val="auto"/>
          <w:lang w:eastAsia="bg-BG"/>
          <w14:ligatures w14:val="none"/>
        </w:rPr>
        <w:t xml:space="preserve"> „</w:t>
      </w:r>
      <w:r w:rsidR="00832DAF" w:rsidRPr="005A60FC">
        <w:rPr>
          <w:rFonts w:eastAsia="Times New Roman"/>
          <w:color w:val="auto"/>
          <w:lang w:eastAsia="bg-BG"/>
          <w14:ligatures w14:val="none"/>
        </w:rPr>
        <w:t>служителите или членовете</w:t>
      </w:r>
      <w:r w:rsidR="00A3588F" w:rsidRPr="005A60FC">
        <w:rPr>
          <w:rFonts w:eastAsia="Times New Roman"/>
          <w:color w:val="auto"/>
          <w:lang w:eastAsia="bg-BG"/>
          <w14:ligatures w14:val="none"/>
        </w:rPr>
        <w:t>“</w:t>
      </w:r>
      <w:bookmarkStart w:id="12" w:name="_Hlk166228839"/>
      <w:r w:rsidR="00570E71" w:rsidRPr="005A60FC">
        <w:rPr>
          <w:rFonts w:eastAsia="Times New Roman"/>
          <w:color w:val="auto"/>
          <w:lang w:eastAsia="bg-BG"/>
          <w14:ligatures w14:val="none"/>
        </w:rPr>
        <w:t>.</w:t>
      </w:r>
    </w:p>
    <w:p w:rsidR="007D0B4E" w:rsidRPr="005A60FC" w:rsidRDefault="007D0B4E" w:rsidP="00B46BF3">
      <w:pPr>
        <w:pStyle w:val="Default"/>
        <w:ind w:left="720"/>
        <w:jc w:val="both"/>
        <w:rPr>
          <w:rFonts w:eastAsia="Times New Roman"/>
          <w:color w:val="auto"/>
          <w:lang w:eastAsia="bg-BG"/>
          <w14:ligatures w14:val="none"/>
        </w:rPr>
      </w:pPr>
      <w:bookmarkStart w:id="13" w:name="_Hlk169777402"/>
      <w:bookmarkEnd w:id="12"/>
      <w:r w:rsidRPr="005A60FC">
        <w:rPr>
          <w:rFonts w:eastAsia="Times New Roman"/>
          <w:b/>
          <w:bCs/>
          <w:color w:val="auto"/>
          <w:lang w:eastAsia="bg-BG"/>
          <w14:ligatures w14:val="none"/>
        </w:rPr>
        <w:t xml:space="preserve">§ </w:t>
      </w:r>
      <w:r w:rsidR="00C864E5" w:rsidRPr="005A60FC">
        <w:rPr>
          <w:rFonts w:eastAsia="Times New Roman"/>
          <w:b/>
          <w:bCs/>
          <w:color w:val="auto"/>
          <w:lang w:eastAsia="bg-BG"/>
          <w14:ligatures w14:val="none"/>
        </w:rPr>
        <w:t>5</w:t>
      </w:r>
      <w:r w:rsidRPr="005A60FC">
        <w:rPr>
          <w:rFonts w:eastAsia="Times New Roman"/>
          <w:b/>
          <w:bCs/>
          <w:color w:val="auto"/>
          <w:lang w:eastAsia="bg-BG"/>
          <w14:ligatures w14:val="none"/>
        </w:rPr>
        <w:t xml:space="preserve">. </w:t>
      </w:r>
      <w:r w:rsidR="00C141FA" w:rsidRPr="005A60FC">
        <w:rPr>
          <w:rFonts w:eastAsia="Times New Roman"/>
          <w:bCs/>
          <w:color w:val="auto"/>
          <w:lang w:eastAsia="bg-BG"/>
          <w14:ligatures w14:val="none"/>
        </w:rPr>
        <w:t xml:space="preserve">В </w:t>
      </w:r>
      <w:r w:rsidR="00C141FA" w:rsidRPr="005A60FC">
        <w:rPr>
          <w:rFonts w:eastAsia="Times New Roman"/>
          <w:color w:val="auto"/>
          <w:lang w:eastAsia="bg-BG"/>
          <w14:ligatures w14:val="none"/>
        </w:rPr>
        <w:t>ч</w:t>
      </w:r>
      <w:r w:rsidR="00716E62" w:rsidRPr="005A60FC">
        <w:rPr>
          <w:rFonts w:eastAsia="Times New Roman"/>
          <w:color w:val="auto"/>
          <w:lang w:eastAsia="bg-BG"/>
          <w14:ligatures w14:val="none"/>
        </w:rPr>
        <w:t>л</w:t>
      </w:r>
      <w:r w:rsidR="00C141FA" w:rsidRPr="005A60FC">
        <w:rPr>
          <w:rFonts w:eastAsia="Times New Roman"/>
          <w:color w:val="auto"/>
          <w:lang w:eastAsia="bg-BG"/>
          <w14:ligatures w14:val="none"/>
        </w:rPr>
        <w:t>.</w:t>
      </w:r>
      <w:r w:rsidRPr="005A60FC">
        <w:rPr>
          <w:rFonts w:eastAsia="Times New Roman"/>
          <w:color w:val="auto"/>
          <w:lang w:eastAsia="bg-BG"/>
          <w14:ligatures w14:val="none"/>
        </w:rPr>
        <w:t xml:space="preserve"> 37</w:t>
      </w:r>
      <w:r w:rsidR="00204A0C" w:rsidRPr="005A60FC">
        <w:rPr>
          <w:rFonts w:eastAsia="Times New Roman"/>
          <w:color w:val="auto"/>
          <w:lang w:eastAsia="bg-BG"/>
          <w14:ligatures w14:val="none"/>
        </w:rPr>
        <w:t xml:space="preserve">, ал. 2 </w:t>
      </w:r>
      <w:bookmarkEnd w:id="13"/>
      <w:r w:rsidR="00716E62" w:rsidRPr="005A60FC">
        <w:rPr>
          <w:rFonts w:eastAsia="Times New Roman"/>
          <w:color w:val="auto"/>
          <w:lang w:eastAsia="bg-BG"/>
          <w14:ligatures w14:val="none"/>
        </w:rPr>
        <w:t>се изменя така:</w:t>
      </w:r>
    </w:p>
    <w:p w:rsidR="00716E62" w:rsidRPr="005A60FC" w:rsidRDefault="00716E62" w:rsidP="002B32F9">
      <w:pPr>
        <w:pStyle w:val="Default"/>
        <w:ind w:firstLine="720"/>
        <w:jc w:val="both"/>
        <w:rPr>
          <w:rFonts w:eastAsia="Times New Roman"/>
          <w:color w:val="auto"/>
          <w:lang w:eastAsia="bg-BG"/>
          <w14:ligatures w14:val="none"/>
        </w:rPr>
      </w:pPr>
      <w:r w:rsidRPr="005A60FC">
        <w:rPr>
          <w:rFonts w:eastAsia="Times New Roman"/>
          <w:color w:val="auto"/>
          <w:lang w:eastAsia="bg-BG"/>
          <w14:ligatures w14:val="none"/>
        </w:rPr>
        <w:t>„</w:t>
      </w:r>
      <w:r w:rsidR="00C141FA" w:rsidRPr="005A60FC">
        <w:rPr>
          <w:rFonts w:eastAsia="Times New Roman"/>
          <w:color w:val="auto"/>
          <w:lang w:eastAsia="bg-BG"/>
          <w14:ligatures w14:val="none"/>
        </w:rPr>
        <w:t xml:space="preserve">(2) </w:t>
      </w:r>
      <w:r w:rsidRPr="005A60FC">
        <w:rPr>
          <w:rFonts w:eastAsia="Times New Roman"/>
          <w:color w:val="auto"/>
          <w:lang w:eastAsia="bg-BG"/>
          <w14:ligatures w14:val="none"/>
        </w:rPr>
        <w:t xml:space="preserve">Документацията на оператора на БЛС по ал. 1 се изготвя в два еднообразни екземпляра – за оператора и за ГД ГВА и в съответствие с изискванията на правилата за извършване на оценка на експлоатационния риск по чл. 11 от Регламент за изпълнение (ЕC) 2019/947 и </w:t>
      </w:r>
      <w:r w:rsidR="004C0235" w:rsidRPr="005A60FC">
        <w:rPr>
          <w:rFonts w:eastAsia="Times New Roman"/>
          <w:color w:val="auto"/>
          <w:lang w:eastAsia="bg-BG"/>
          <w14:ligatures w14:val="none"/>
        </w:rPr>
        <w:t>Приемливите средства за съответствие (</w:t>
      </w:r>
      <w:r w:rsidR="002B32F9" w:rsidRPr="005A60FC">
        <w:rPr>
          <w:rFonts w:eastAsia="Times New Roman"/>
          <w:color w:val="auto"/>
          <w:lang w:eastAsia="bg-BG"/>
          <w14:ligatures w14:val="none"/>
        </w:rPr>
        <w:t>AMC</w:t>
      </w:r>
      <w:r w:rsidR="004521F8" w:rsidRPr="005A60FC">
        <w:rPr>
          <w:rFonts w:eastAsia="Times New Roman"/>
          <w:color w:val="auto"/>
          <w:lang w:eastAsia="bg-BG"/>
          <w14:ligatures w14:val="none"/>
        </w:rPr>
        <w:t xml:space="preserve"> 1</w:t>
      </w:r>
      <w:r w:rsidR="004C0235" w:rsidRPr="005A60FC">
        <w:rPr>
          <w:rFonts w:eastAsia="Times New Roman"/>
          <w:color w:val="auto"/>
          <w:lang w:eastAsia="bg-BG"/>
          <w14:ligatures w14:val="none"/>
        </w:rPr>
        <w:t>)</w:t>
      </w:r>
      <w:r w:rsidR="002B32F9" w:rsidRPr="005A60FC">
        <w:rPr>
          <w:rFonts w:eastAsia="Times New Roman"/>
          <w:color w:val="auto"/>
          <w:lang w:eastAsia="bg-BG"/>
          <w14:ligatures w14:val="none"/>
        </w:rPr>
        <w:t xml:space="preserve"> към </w:t>
      </w:r>
      <w:r w:rsidR="00071263" w:rsidRPr="005A60FC">
        <w:rPr>
          <w:rFonts w:eastAsia="Times New Roman"/>
          <w:color w:val="auto"/>
          <w:lang w:eastAsia="bg-BG"/>
          <w14:ligatures w14:val="none"/>
        </w:rPr>
        <w:t xml:space="preserve">чл. 11 от </w:t>
      </w:r>
      <w:r w:rsidR="002B32F9" w:rsidRPr="005A60FC">
        <w:rPr>
          <w:rFonts w:eastAsia="Times New Roman"/>
          <w:color w:val="auto"/>
          <w:lang w:eastAsia="bg-BG"/>
          <w14:ligatures w14:val="none"/>
        </w:rPr>
        <w:t xml:space="preserve">Регламент </w:t>
      </w:r>
      <w:r w:rsidR="00071263" w:rsidRPr="005A60FC">
        <w:rPr>
          <w:rFonts w:eastAsia="Times New Roman"/>
          <w:color w:val="auto"/>
          <w:lang w:eastAsia="bg-BG"/>
          <w14:ligatures w14:val="none"/>
        </w:rPr>
        <w:t xml:space="preserve">за изпълнение </w:t>
      </w:r>
      <w:r w:rsidR="002B32F9" w:rsidRPr="005A60FC">
        <w:rPr>
          <w:rFonts w:eastAsia="Times New Roman"/>
          <w:color w:val="auto"/>
          <w:lang w:eastAsia="bg-BG"/>
          <w14:ligatures w14:val="none"/>
        </w:rPr>
        <w:t>(ЕС) 2019/947</w:t>
      </w:r>
      <w:r w:rsidRPr="005A60FC">
        <w:rPr>
          <w:rFonts w:eastAsia="Times New Roman"/>
          <w:color w:val="auto"/>
          <w:lang w:eastAsia="bg-BG"/>
          <w14:ligatures w14:val="none"/>
        </w:rPr>
        <w:t>“</w:t>
      </w:r>
      <w:r w:rsidR="00C141FA" w:rsidRPr="005A60FC">
        <w:rPr>
          <w:rFonts w:eastAsia="Times New Roman"/>
          <w:color w:val="auto"/>
          <w:lang w:eastAsia="bg-BG"/>
          <w14:ligatures w14:val="none"/>
        </w:rPr>
        <w:t>.</w:t>
      </w:r>
    </w:p>
    <w:p w:rsidR="00FF6E14" w:rsidRPr="005A60FC" w:rsidRDefault="00AE06B5" w:rsidP="00B46BF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</w:pPr>
      <w:r w:rsidRPr="005A60F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bg-BG" w:eastAsia="bg-BG"/>
          <w14:ligatures w14:val="none"/>
        </w:rPr>
        <w:t xml:space="preserve">§ </w:t>
      </w:r>
      <w:r w:rsidR="00C864E5" w:rsidRPr="005A60F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bg-BG" w:eastAsia="bg-BG"/>
          <w14:ligatures w14:val="none"/>
        </w:rPr>
        <w:t>6</w:t>
      </w:r>
      <w:r w:rsidRPr="005A60F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bg-BG" w:eastAsia="bg-BG"/>
          <w14:ligatures w14:val="none"/>
        </w:rPr>
        <w:t>.</w:t>
      </w:r>
      <w:r w:rsidRPr="005A60FC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 xml:space="preserve"> </w:t>
      </w:r>
      <w:r w:rsidR="006439E3" w:rsidRPr="005A60FC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>В чл.</w:t>
      </w:r>
      <w:r w:rsidRPr="005A60FC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 xml:space="preserve"> 42, ал. 2</w:t>
      </w:r>
      <w:r w:rsidR="00616F11" w:rsidRPr="005A60FC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 xml:space="preserve"> </w:t>
      </w:r>
      <w:r w:rsidR="00407332" w:rsidRPr="005A60FC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 xml:space="preserve">се изменя така: </w:t>
      </w:r>
    </w:p>
    <w:p w:rsidR="00FF6E14" w:rsidRPr="005A60FC" w:rsidRDefault="00FF6E14" w:rsidP="00B46BF3">
      <w:pPr>
        <w:pStyle w:val="Default"/>
        <w:ind w:firstLine="720"/>
        <w:jc w:val="both"/>
        <w:rPr>
          <w:rFonts w:eastAsia="Times New Roman"/>
          <w:color w:val="auto"/>
          <w:lang w:eastAsia="bg-BG"/>
          <w14:ligatures w14:val="none"/>
        </w:rPr>
      </w:pPr>
      <w:r w:rsidRPr="005A60FC">
        <w:rPr>
          <w:rFonts w:eastAsia="Times New Roman"/>
          <w:color w:val="auto"/>
          <w:lang w:eastAsia="bg-BG"/>
          <w14:ligatures w14:val="none"/>
        </w:rPr>
        <w:t>„(2) В декларацията по ал. 1 кандидатът посочва уникалния цифров регистрационен номер на оператора на БЛС и прилага документ за платена държавна такса, освен ако същата не е платена по електронен път“</w:t>
      </w:r>
      <w:r w:rsidR="008C0DCA" w:rsidRPr="005A60FC">
        <w:rPr>
          <w:rFonts w:eastAsia="Times New Roman"/>
          <w:color w:val="auto"/>
          <w:lang w:eastAsia="bg-BG"/>
          <w14:ligatures w14:val="none"/>
        </w:rPr>
        <w:t>.</w:t>
      </w:r>
    </w:p>
    <w:p w:rsidR="00AE06B5" w:rsidRPr="005A60FC" w:rsidRDefault="00AE06B5" w:rsidP="00B46BF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</w:pPr>
      <w:r w:rsidRPr="005A60F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bg-BG" w:eastAsia="bg-BG"/>
          <w14:ligatures w14:val="none"/>
        </w:rPr>
        <w:t xml:space="preserve">§ </w:t>
      </w:r>
      <w:r w:rsidR="00C864E5" w:rsidRPr="005A60F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bg-BG" w:eastAsia="bg-BG"/>
          <w14:ligatures w14:val="none"/>
        </w:rPr>
        <w:t>7</w:t>
      </w:r>
      <w:r w:rsidRPr="005A60F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bg-BG" w:eastAsia="bg-BG"/>
          <w14:ligatures w14:val="none"/>
        </w:rPr>
        <w:t>.</w:t>
      </w:r>
      <w:r w:rsidRPr="005A60FC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 xml:space="preserve"> Член 46 се </w:t>
      </w:r>
      <w:r w:rsidR="00204A0C" w:rsidRPr="005A60FC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>отменя</w:t>
      </w:r>
      <w:r w:rsidRPr="005A60FC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>.</w:t>
      </w:r>
    </w:p>
    <w:p w:rsidR="00594883" w:rsidRPr="005A60FC" w:rsidRDefault="00594883" w:rsidP="00B46BF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</w:pPr>
      <w:r w:rsidRPr="005A60F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bg-BG" w:eastAsia="bg-BG"/>
          <w14:ligatures w14:val="none"/>
        </w:rPr>
        <w:t xml:space="preserve">§ </w:t>
      </w:r>
      <w:r w:rsidR="00C864E5" w:rsidRPr="005A60F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bg-BG" w:eastAsia="bg-BG"/>
          <w14:ligatures w14:val="none"/>
        </w:rPr>
        <w:t>8</w:t>
      </w:r>
      <w:r w:rsidRPr="005A60F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bg-BG" w:eastAsia="bg-BG"/>
          <w14:ligatures w14:val="none"/>
        </w:rPr>
        <w:t xml:space="preserve">. </w:t>
      </w:r>
      <w:r w:rsidRPr="005A60FC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>В чл. 47 думите „</w:t>
      </w:r>
      <w:r w:rsidR="0029510C" w:rsidRPr="005A60FC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 xml:space="preserve">кандидатът </w:t>
      </w:r>
      <w:r w:rsidRPr="005A60FC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>по чл. 46“ се заменят с „</w:t>
      </w:r>
      <w:r w:rsidR="0029510C" w:rsidRPr="005A60FC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 xml:space="preserve">Оператор на БЛС, кандидатстващ </w:t>
      </w:r>
      <w:r w:rsidRPr="005A60FC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>за получаване на разрешение за експлоатация в специфична категория“.</w:t>
      </w:r>
    </w:p>
    <w:p w:rsidR="00AE06B5" w:rsidRPr="005A60FC" w:rsidRDefault="00AE06B5" w:rsidP="00B46BF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</w:pPr>
      <w:r w:rsidRPr="005A60F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bg-BG" w:eastAsia="bg-BG"/>
          <w14:ligatures w14:val="none"/>
        </w:rPr>
        <w:t xml:space="preserve">§ </w:t>
      </w:r>
      <w:r w:rsidR="00C864E5" w:rsidRPr="005A60F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bg-BG" w:eastAsia="bg-BG"/>
          <w14:ligatures w14:val="none"/>
        </w:rPr>
        <w:t>9</w:t>
      </w:r>
      <w:r w:rsidRPr="005A60F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bg-BG" w:eastAsia="bg-BG"/>
          <w14:ligatures w14:val="none"/>
        </w:rPr>
        <w:t>.</w:t>
      </w:r>
      <w:r w:rsidRPr="005A60FC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 xml:space="preserve"> </w:t>
      </w:r>
      <w:r w:rsidR="009E7974" w:rsidRPr="005A60FC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>В чл.</w:t>
      </w:r>
      <w:r w:rsidRPr="005A60FC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 xml:space="preserve"> 51 </w:t>
      </w:r>
      <w:r w:rsidR="009E7974" w:rsidRPr="005A60FC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>думите „</w:t>
      </w:r>
      <w:bookmarkStart w:id="14" w:name="_Hlk185845447"/>
      <w:r w:rsidR="009E7974" w:rsidRPr="005A60FC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>държава членка, или на друга държава – страна по Споразумението за Европейското икономическо пространство, или на Конфедерация Швейцария</w:t>
      </w:r>
      <w:bookmarkEnd w:id="14"/>
      <w:r w:rsidR="009E7974" w:rsidRPr="005A60FC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 xml:space="preserve">“ се </w:t>
      </w:r>
      <w:r w:rsidR="00FD5505" w:rsidRPr="005A60FC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>заменят с „трета държава“</w:t>
      </w:r>
      <w:r w:rsidRPr="005A60FC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>.</w:t>
      </w:r>
    </w:p>
    <w:p w:rsidR="00AE06B5" w:rsidRPr="005A60FC" w:rsidRDefault="00AE06B5" w:rsidP="00B46BF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</w:pPr>
      <w:bookmarkStart w:id="15" w:name="_Hlk169781665"/>
      <w:r w:rsidRPr="005A60F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bg-BG" w:eastAsia="bg-BG"/>
          <w14:ligatures w14:val="none"/>
        </w:rPr>
        <w:t xml:space="preserve">§ </w:t>
      </w:r>
      <w:r w:rsidR="00083B4A" w:rsidRPr="005A60F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bg-BG" w:eastAsia="bg-BG"/>
          <w14:ligatures w14:val="none"/>
        </w:rPr>
        <w:t>1</w:t>
      </w:r>
      <w:r w:rsidR="00C864E5" w:rsidRPr="005A60F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bg-BG" w:eastAsia="bg-BG"/>
          <w14:ligatures w14:val="none"/>
        </w:rPr>
        <w:t>0</w:t>
      </w:r>
      <w:r w:rsidRPr="005A60F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bg-BG" w:eastAsia="bg-BG"/>
          <w14:ligatures w14:val="none"/>
        </w:rPr>
        <w:t>.</w:t>
      </w:r>
      <w:r w:rsidRPr="005A60FC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 xml:space="preserve"> В чл</w:t>
      </w:r>
      <w:r w:rsidR="00E367B2" w:rsidRPr="005A60FC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>.</w:t>
      </w:r>
      <w:r w:rsidRPr="005A60FC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 xml:space="preserve"> 56 се правят следните изменения:</w:t>
      </w:r>
    </w:p>
    <w:bookmarkEnd w:id="15"/>
    <w:p w:rsidR="00AE06B5" w:rsidRPr="005A60FC" w:rsidRDefault="00AE06B5" w:rsidP="00A72DF2">
      <w:pPr>
        <w:pStyle w:val="ListParagraph"/>
        <w:numPr>
          <w:ilvl w:val="0"/>
          <w:numId w:val="12"/>
        </w:numPr>
        <w:spacing w:after="0" w:line="240" w:lineRule="auto"/>
        <w:ind w:firstLine="6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</w:pPr>
      <w:r w:rsidRPr="005A60FC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>В ал. 3 думата „всяка“ се заличава</w:t>
      </w:r>
      <w:r w:rsidR="002A1ADF" w:rsidRPr="005A60FC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>.</w:t>
      </w:r>
    </w:p>
    <w:p w:rsidR="00734141" w:rsidRPr="005A60FC" w:rsidRDefault="00734141" w:rsidP="00A72DF2">
      <w:pPr>
        <w:pStyle w:val="ListParagraph"/>
        <w:numPr>
          <w:ilvl w:val="0"/>
          <w:numId w:val="12"/>
        </w:numPr>
        <w:spacing w:after="0" w:line="240" w:lineRule="auto"/>
        <w:ind w:firstLine="6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</w:pPr>
      <w:r w:rsidRPr="005A60FC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 xml:space="preserve">В ал. 6 </w:t>
      </w:r>
      <w:r w:rsidR="00717B00" w:rsidRPr="005A60FC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 xml:space="preserve">думата </w:t>
      </w:r>
      <w:r w:rsidRPr="005A60FC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 xml:space="preserve">„експлоатация“ се </w:t>
      </w:r>
      <w:r w:rsidR="00717B00" w:rsidRPr="005A60FC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>заменя с „полет с БЛС</w:t>
      </w:r>
      <w:r w:rsidR="00204A0C" w:rsidRPr="005A60FC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>“</w:t>
      </w:r>
      <w:r w:rsidRPr="005A60FC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>.</w:t>
      </w:r>
    </w:p>
    <w:p w:rsidR="00734141" w:rsidRPr="005A60FC" w:rsidRDefault="00734141" w:rsidP="00C260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</w:pPr>
      <w:bookmarkStart w:id="16" w:name="_Hlk169781862"/>
      <w:r w:rsidRPr="005A60F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bg-BG" w:eastAsia="bg-BG"/>
          <w14:ligatures w14:val="none"/>
        </w:rPr>
        <w:t xml:space="preserve">§ </w:t>
      </w:r>
      <w:r w:rsidR="00083B4A" w:rsidRPr="005A60F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bg-BG" w:eastAsia="bg-BG"/>
          <w14:ligatures w14:val="none"/>
        </w:rPr>
        <w:t>1</w:t>
      </w:r>
      <w:r w:rsidR="00C864E5" w:rsidRPr="005A60F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bg-BG" w:eastAsia="bg-BG"/>
          <w14:ligatures w14:val="none"/>
        </w:rPr>
        <w:t>1</w:t>
      </w:r>
      <w:r w:rsidRPr="005A60F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bg-BG" w:eastAsia="bg-BG"/>
          <w14:ligatures w14:val="none"/>
        </w:rPr>
        <w:t>.</w:t>
      </w:r>
      <w:r w:rsidRPr="005A60FC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 xml:space="preserve"> В чл</w:t>
      </w:r>
      <w:r w:rsidR="000348D9" w:rsidRPr="005A60FC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>.</w:t>
      </w:r>
      <w:r w:rsidRPr="005A60FC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 xml:space="preserve"> 57</w:t>
      </w:r>
      <w:r w:rsidR="00407332" w:rsidRPr="005A60FC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 xml:space="preserve"> </w:t>
      </w:r>
      <w:r w:rsidRPr="005A60FC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>се</w:t>
      </w:r>
      <w:r w:rsidR="00407332" w:rsidRPr="005A60FC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 xml:space="preserve"> </w:t>
      </w:r>
      <w:r w:rsidR="00D86DB5" w:rsidRPr="005A60FC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>правят</w:t>
      </w:r>
      <w:r w:rsidRPr="005A60FC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 xml:space="preserve"> </w:t>
      </w:r>
      <w:r w:rsidR="002D563B" w:rsidRPr="005A60FC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>следните изменения</w:t>
      </w:r>
      <w:r w:rsidR="006439E3" w:rsidRPr="005A60FC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 xml:space="preserve"> и допълнения</w:t>
      </w:r>
      <w:r w:rsidRPr="005A60FC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>:</w:t>
      </w:r>
    </w:p>
    <w:p w:rsidR="00721AF0" w:rsidRPr="005A60FC" w:rsidRDefault="00C260F1" w:rsidP="00037661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</w:pPr>
      <w:r w:rsidRPr="005A60FC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>В ал</w:t>
      </w:r>
      <w:r w:rsidR="00721AF0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>.</w:t>
      </w:r>
      <w:r w:rsidRPr="005A60FC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 xml:space="preserve"> 1</w:t>
      </w:r>
      <w:r w:rsidR="00721AF0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 xml:space="preserve">, </w:t>
      </w:r>
      <w:r w:rsidR="002D563B" w:rsidRPr="005A60FC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>т</w:t>
      </w:r>
      <w:r w:rsidR="00721AF0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>.</w:t>
      </w:r>
      <w:r w:rsidRPr="005A60FC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 xml:space="preserve"> 2 </w:t>
      </w:r>
      <w:r w:rsidR="00721AF0" w:rsidRPr="00A61EEE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>думите „Инструкция № 24 от 27 септември 2013 г. за работа на Центъра за планиране и разпределение на въздушното пространство на Република България (ДВ, бр. 88 от 2013 г.)“ се заменят с „Инструкция № 245 от 24 април 2024 г. за функциониране на Единната система за гражданско и военно управление на въздушното пространство на предтактическо и тактическо ниво (обн., ДВ, бр. 41 от 2024 г.)“</w:t>
      </w:r>
      <w:r w:rsidR="00721AF0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>.</w:t>
      </w:r>
    </w:p>
    <w:bookmarkEnd w:id="16"/>
    <w:p w:rsidR="00734141" w:rsidRPr="005A60FC" w:rsidRDefault="00734141" w:rsidP="00721AF0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</w:pPr>
      <w:r w:rsidRPr="005A60FC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 xml:space="preserve">В </w:t>
      </w:r>
      <w:r w:rsidR="00204A0C" w:rsidRPr="005A60FC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>ал</w:t>
      </w:r>
      <w:r w:rsidRPr="005A60FC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>. 2</w:t>
      </w:r>
      <w:r w:rsidR="00204A0C" w:rsidRPr="005A60FC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 xml:space="preserve"> накрая </w:t>
      </w:r>
      <w:r w:rsidR="006439E3" w:rsidRPr="005A60FC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>на текста</w:t>
      </w:r>
      <w:r w:rsidR="00204A0C" w:rsidRPr="005A60FC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 xml:space="preserve"> </w:t>
      </w:r>
      <w:r w:rsidRPr="005A60FC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 xml:space="preserve">се </w:t>
      </w:r>
      <w:r w:rsidR="000348D9" w:rsidRPr="005A60FC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 xml:space="preserve">поставя запетая и се </w:t>
      </w:r>
      <w:r w:rsidRPr="005A60FC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>добавя „или след получаване на разрешението по чл. 56, ал. 6“</w:t>
      </w:r>
      <w:r w:rsidR="000348D9" w:rsidRPr="005A60FC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>.</w:t>
      </w:r>
    </w:p>
    <w:p w:rsidR="002A035B" w:rsidRPr="005A60FC" w:rsidRDefault="00494329" w:rsidP="00A72D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 w:eastAsia="bg-BG"/>
        </w:rPr>
      </w:pPr>
      <w:r w:rsidRPr="005A60F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bg-BG" w:eastAsia="bg-BG"/>
          <w14:ligatures w14:val="none"/>
        </w:rPr>
        <w:t xml:space="preserve">§ </w:t>
      </w:r>
      <w:r w:rsidR="00083B4A" w:rsidRPr="005A60F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bg-BG" w:eastAsia="bg-BG"/>
          <w14:ligatures w14:val="none"/>
        </w:rPr>
        <w:t>1</w:t>
      </w:r>
      <w:r w:rsidR="00E840D9" w:rsidRPr="005A60F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bg-BG" w:eastAsia="bg-BG"/>
          <w14:ligatures w14:val="none"/>
        </w:rPr>
        <w:t>2</w:t>
      </w:r>
      <w:r w:rsidRPr="005A60F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bg-BG" w:eastAsia="bg-BG"/>
          <w14:ligatures w14:val="none"/>
        </w:rPr>
        <w:t>.</w:t>
      </w:r>
      <w:r w:rsidRPr="005A60FC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 xml:space="preserve"> В чл. 60</w:t>
      </w:r>
      <w:r w:rsidR="002A035B" w:rsidRPr="005A60FC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>, ал. 5</w:t>
      </w:r>
      <w:r w:rsidRPr="005A60FC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 xml:space="preserve"> </w:t>
      </w:r>
      <w:r w:rsidR="00014B43" w:rsidRPr="005A60FC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след думите „операторите на БЛС“ се </w:t>
      </w:r>
      <w:r w:rsidR="00F06A25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поставя запетая и се </w:t>
      </w:r>
      <w:r w:rsidR="00014B43" w:rsidRPr="005A60FC">
        <w:rPr>
          <w:rFonts w:ascii="Times New Roman" w:hAnsi="Times New Roman" w:cs="Times New Roman"/>
          <w:sz w:val="24"/>
          <w:szCs w:val="24"/>
          <w:lang w:val="bg-BG" w:eastAsia="bg-BG"/>
        </w:rPr>
        <w:t>добавя „</w:t>
      </w:r>
      <w:r w:rsidR="002A035B" w:rsidRPr="005A60FC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 xml:space="preserve">лицата по </w:t>
      </w:r>
      <w:r w:rsidR="008E066E" w:rsidRPr="005A60FC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 xml:space="preserve">чл. 15, ал. 2 и лицата по </w:t>
      </w:r>
      <w:r w:rsidR="002A035B" w:rsidRPr="005A60FC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 xml:space="preserve">чл. </w:t>
      </w:r>
      <w:r w:rsidR="008E066E" w:rsidRPr="005A60FC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>28</w:t>
      </w:r>
      <w:r w:rsidR="002A035B" w:rsidRPr="005A60FC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>а</w:t>
      </w:r>
      <w:r w:rsidR="00E94630" w:rsidRPr="005A60FC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>, ал. 1</w:t>
      </w:r>
      <w:r w:rsidR="00014B43" w:rsidRPr="005A60FC">
        <w:rPr>
          <w:rFonts w:ascii="Times New Roman" w:hAnsi="Times New Roman" w:cs="Times New Roman"/>
          <w:sz w:val="24"/>
          <w:szCs w:val="24"/>
          <w:lang w:val="bg-BG" w:eastAsia="bg-BG"/>
        </w:rPr>
        <w:t>“</w:t>
      </w:r>
      <w:r w:rsidR="002A035B" w:rsidRPr="005A60FC">
        <w:rPr>
          <w:rFonts w:ascii="Times New Roman" w:hAnsi="Times New Roman" w:cs="Times New Roman"/>
          <w:sz w:val="24"/>
          <w:szCs w:val="24"/>
          <w:lang w:val="bg-BG" w:eastAsia="bg-BG"/>
        </w:rPr>
        <w:t>.</w:t>
      </w:r>
    </w:p>
    <w:p w:rsidR="009E7BC5" w:rsidRPr="005A60FC" w:rsidRDefault="009E7BC5" w:rsidP="00A72D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</w:pPr>
      <w:r w:rsidRPr="005A60F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bg-BG" w:eastAsia="bg-BG"/>
          <w14:ligatures w14:val="none"/>
        </w:rPr>
        <w:t xml:space="preserve">§ </w:t>
      </w:r>
      <w:r w:rsidR="00083B4A" w:rsidRPr="005A60F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bg-BG" w:eastAsia="bg-BG"/>
          <w14:ligatures w14:val="none"/>
        </w:rPr>
        <w:t>1</w:t>
      </w:r>
      <w:r w:rsidR="00E840D9" w:rsidRPr="005A60F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bg-BG" w:eastAsia="bg-BG"/>
          <w14:ligatures w14:val="none"/>
        </w:rPr>
        <w:t>3</w:t>
      </w:r>
      <w:r w:rsidRPr="005A60F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bg-BG" w:eastAsia="bg-BG"/>
          <w14:ligatures w14:val="none"/>
        </w:rPr>
        <w:t xml:space="preserve">. </w:t>
      </w:r>
      <w:r w:rsidRPr="005A60FC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 xml:space="preserve">В чл. 62 се правят следните </w:t>
      </w:r>
      <w:r w:rsidR="0032045B" w:rsidRPr="005A60FC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 xml:space="preserve">изменения и </w:t>
      </w:r>
      <w:r w:rsidRPr="005A60FC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>допълнения:</w:t>
      </w:r>
    </w:p>
    <w:p w:rsidR="0032045B" w:rsidRPr="005A60FC" w:rsidRDefault="0032045B" w:rsidP="00A72DF2">
      <w:pPr>
        <w:pStyle w:val="ListParagraph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</w:pPr>
      <w:bookmarkStart w:id="17" w:name="_Hlk175932240"/>
      <w:r w:rsidRPr="005A60FC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>А</w:t>
      </w:r>
      <w:r w:rsidR="009E7BC5" w:rsidRPr="005A60FC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>л</w:t>
      </w:r>
      <w:r w:rsidR="00841D9B" w:rsidRPr="005A60FC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>инея</w:t>
      </w:r>
      <w:r w:rsidR="009E7BC5" w:rsidRPr="005A60FC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 xml:space="preserve"> 1</w:t>
      </w:r>
      <w:r w:rsidRPr="005A60FC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 xml:space="preserve"> се изменя </w:t>
      </w:r>
      <w:r w:rsidR="00A671E6" w:rsidRPr="005A60FC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>така</w:t>
      </w:r>
      <w:r w:rsidRPr="005A60FC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>:</w:t>
      </w:r>
    </w:p>
    <w:p w:rsidR="00423F3E" w:rsidRPr="005A60FC" w:rsidRDefault="0032045B" w:rsidP="00A72DF2">
      <w:pPr>
        <w:pStyle w:val="ListParagraph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</w:pPr>
      <w:r w:rsidRPr="005A60FC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>„(1) Въз основа на информацията за проведени</w:t>
      </w:r>
      <w:r w:rsidR="00F403E6" w:rsidRPr="005A60FC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>те</w:t>
      </w:r>
      <w:r w:rsidRPr="005A60FC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 xml:space="preserve"> изпити, подадена от лицата по чл. </w:t>
      </w:r>
      <w:r w:rsidR="0017579A" w:rsidRPr="005A60FC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>28</w:t>
      </w:r>
      <w:r w:rsidRPr="005A60FC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 xml:space="preserve">а, </w:t>
      </w:r>
      <w:r w:rsidR="00F26D6F" w:rsidRPr="005A60FC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 xml:space="preserve">и </w:t>
      </w:r>
      <w:r w:rsidRPr="005A60FC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 xml:space="preserve">информацията по чл. 61, ал. 3 и 5, </w:t>
      </w:r>
      <w:r w:rsidR="00F26D6F" w:rsidRPr="005A60FC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 xml:space="preserve">и </w:t>
      </w:r>
      <w:r w:rsidRPr="005A60FC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 xml:space="preserve">като се отчита сложността на извършваните операции и нивото на риск, породен от тях, се провеждат планови инспекции на операторите на БЛС, лицата по чл. </w:t>
      </w:r>
      <w:r w:rsidR="003D10D6" w:rsidRPr="005A60FC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>15, ал. 2 и лицата по чл. 28а</w:t>
      </w:r>
      <w:r w:rsidR="00E94630" w:rsidRPr="005A60FC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>, ал. 1</w:t>
      </w:r>
      <w:r w:rsidR="00F26D6F" w:rsidRPr="005A60FC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 xml:space="preserve"> </w:t>
      </w:r>
      <w:r w:rsidRPr="005A60FC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>по график, утвърден от главния директор на ГД ГВА или оправомощено от него длъжностно лице</w:t>
      </w:r>
      <w:r w:rsidR="00841D9B" w:rsidRPr="005A60FC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>“</w:t>
      </w:r>
      <w:r w:rsidR="00657070" w:rsidRPr="005A60FC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>.</w:t>
      </w:r>
    </w:p>
    <w:bookmarkEnd w:id="17"/>
    <w:p w:rsidR="00014B43" w:rsidRPr="005A60FC" w:rsidRDefault="00014B43" w:rsidP="00A72DF2">
      <w:pPr>
        <w:pStyle w:val="ListParagraph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</w:pPr>
      <w:r w:rsidRPr="005A60FC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>В ал. 2 след думите</w:t>
      </w:r>
      <w:r w:rsidR="0001243E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 xml:space="preserve"> „</w:t>
      </w:r>
      <w:r w:rsidR="0001243E" w:rsidRPr="0001243E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операторът на БЛС</w:t>
      </w:r>
      <w:r w:rsidR="0001243E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>“ съюзът „или“ се заменя със запетая и след думите</w:t>
      </w:r>
      <w:r w:rsidR="0001243E" w:rsidRPr="0001243E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 xml:space="preserve"> </w:t>
      </w:r>
      <w:bookmarkStart w:id="18" w:name="_Hlk187735150"/>
      <w:bookmarkStart w:id="19" w:name="_Hlk187735389"/>
      <w:r w:rsidR="00504FA8" w:rsidRPr="005A60FC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 xml:space="preserve">„лицето по чл. 15, ал. 2“ </w:t>
      </w:r>
      <w:bookmarkEnd w:id="18"/>
      <w:r w:rsidRPr="005A60FC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>се добавя „</w:t>
      </w:r>
      <w:r w:rsidR="00A45857" w:rsidRPr="005A60FC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>и</w:t>
      </w:r>
      <w:r w:rsidR="00D7673A" w:rsidRPr="005A60FC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>ли</w:t>
      </w:r>
      <w:r w:rsidR="00A45857" w:rsidRPr="005A60FC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 xml:space="preserve"> </w:t>
      </w:r>
      <w:r w:rsidR="0032045B" w:rsidRPr="005A60FC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 xml:space="preserve">лицето по чл. </w:t>
      </w:r>
      <w:r w:rsidR="00290966" w:rsidRPr="005A60FC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>28</w:t>
      </w:r>
      <w:r w:rsidR="0032045B" w:rsidRPr="005A60FC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>а</w:t>
      </w:r>
      <w:r w:rsidR="00E94630" w:rsidRPr="005A60FC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>, ал. 1</w:t>
      </w:r>
      <w:r w:rsidRPr="005A60FC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>“</w:t>
      </w:r>
      <w:r w:rsidR="001F1EE9" w:rsidRPr="005A60FC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>.</w:t>
      </w:r>
      <w:bookmarkEnd w:id="19"/>
    </w:p>
    <w:p w:rsidR="009E7BC5" w:rsidRPr="005A60FC" w:rsidRDefault="00337584" w:rsidP="00A72DF2">
      <w:pPr>
        <w:pStyle w:val="ListParagraph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</w:pPr>
      <w:bookmarkStart w:id="20" w:name="_Hlk175932364"/>
      <w:r w:rsidRPr="005A60FC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 xml:space="preserve">В ал. 5 след думите </w:t>
      </w:r>
      <w:r w:rsidR="00DB004B" w:rsidRPr="00DB004B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>„</w:t>
      </w:r>
      <w:r w:rsidR="00DB004B" w:rsidRPr="00DB004B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операторът на БЛС</w:t>
      </w:r>
      <w:r w:rsidR="00DB004B" w:rsidRPr="00DB004B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 xml:space="preserve">“ съюзът „или“ се заменя със запетая и след думите </w:t>
      </w:r>
      <w:r w:rsidR="00504FA8" w:rsidRPr="005A60FC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 xml:space="preserve">„лицето по чл. 15, ал. 2“ </w:t>
      </w:r>
      <w:r w:rsidRPr="005A60FC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>се добавя „</w:t>
      </w:r>
      <w:r w:rsidR="00D7673A" w:rsidRPr="005A60FC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 xml:space="preserve">или </w:t>
      </w:r>
      <w:r w:rsidR="006F05BC" w:rsidRPr="005A60FC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 xml:space="preserve">лицето по чл. </w:t>
      </w:r>
      <w:r w:rsidR="007D4E3C" w:rsidRPr="005A60FC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>28</w:t>
      </w:r>
      <w:r w:rsidR="006F05BC" w:rsidRPr="005A60FC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>а</w:t>
      </w:r>
      <w:r w:rsidR="00E94630" w:rsidRPr="005A60FC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>, ал. 1</w:t>
      </w:r>
      <w:r w:rsidRPr="005A60FC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>“</w:t>
      </w:r>
      <w:bookmarkEnd w:id="20"/>
      <w:r w:rsidR="001F1EE9" w:rsidRPr="005A60FC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>.</w:t>
      </w:r>
    </w:p>
    <w:p w:rsidR="009E7BC5" w:rsidRPr="005A60FC" w:rsidRDefault="009E7BC5" w:rsidP="00A72D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bg-BG" w:eastAsia="bg-BG"/>
          <w14:ligatures w14:val="none"/>
        </w:rPr>
      </w:pPr>
      <w:r w:rsidRPr="005A60F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bg-BG" w:eastAsia="bg-BG"/>
          <w14:ligatures w14:val="none"/>
        </w:rPr>
        <w:t xml:space="preserve">§ </w:t>
      </w:r>
      <w:r w:rsidR="00083B4A" w:rsidRPr="005A60F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bg-BG" w:eastAsia="bg-BG"/>
          <w14:ligatures w14:val="none"/>
        </w:rPr>
        <w:t>1</w:t>
      </w:r>
      <w:r w:rsidR="00E840D9" w:rsidRPr="005A60F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bg-BG" w:eastAsia="bg-BG"/>
          <w14:ligatures w14:val="none"/>
        </w:rPr>
        <w:t>4</w:t>
      </w:r>
      <w:r w:rsidRPr="005A60F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bg-BG" w:eastAsia="bg-BG"/>
          <w14:ligatures w14:val="none"/>
        </w:rPr>
        <w:t xml:space="preserve">. </w:t>
      </w:r>
      <w:r w:rsidR="00337584" w:rsidRPr="005A60FC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>В чл. 63 се правят следните допълнения:</w:t>
      </w:r>
    </w:p>
    <w:p w:rsidR="0036701E" w:rsidRPr="005A60FC" w:rsidRDefault="00337584" w:rsidP="00B46BF3">
      <w:pPr>
        <w:pStyle w:val="ListParagraph"/>
        <w:numPr>
          <w:ilvl w:val="0"/>
          <w:numId w:val="22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</w:pPr>
      <w:bookmarkStart w:id="21" w:name="_Hlk176162667"/>
      <w:r w:rsidRPr="005A60FC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 xml:space="preserve">В ал. 1 след думите </w:t>
      </w:r>
      <w:r w:rsidR="00834F39" w:rsidRPr="00834F39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>„</w:t>
      </w:r>
      <w:r w:rsidR="00834F39" w:rsidRPr="00834F39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операторът на БЛС</w:t>
      </w:r>
      <w:r w:rsidR="00834F39" w:rsidRPr="00834F39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 xml:space="preserve">“ съюзът „или“ се заменя със запетая и след думите </w:t>
      </w:r>
      <w:r w:rsidR="00504FA8" w:rsidRPr="005A60FC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 xml:space="preserve">„лицето по чл. 15, ал. 2“ </w:t>
      </w:r>
      <w:r w:rsidRPr="005A60FC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>се добавя „</w:t>
      </w:r>
      <w:r w:rsidR="00D7673A" w:rsidRPr="005A60FC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 xml:space="preserve">или </w:t>
      </w:r>
      <w:r w:rsidR="00D109A9" w:rsidRPr="005A60FC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 xml:space="preserve">лицето по чл. </w:t>
      </w:r>
      <w:r w:rsidR="007D4E3C" w:rsidRPr="005A60FC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>28</w:t>
      </w:r>
      <w:r w:rsidR="00D109A9" w:rsidRPr="005A60FC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>а</w:t>
      </w:r>
      <w:r w:rsidR="00D7673A" w:rsidRPr="005A60FC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>, ал. 1</w:t>
      </w:r>
      <w:r w:rsidRPr="005A60FC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>“</w:t>
      </w:r>
      <w:r w:rsidR="00282F80" w:rsidRPr="005A60FC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>.</w:t>
      </w:r>
    </w:p>
    <w:p w:rsidR="00337584" w:rsidRPr="005A60FC" w:rsidRDefault="00337584" w:rsidP="00B46BF3">
      <w:pPr>
        <w:pStyle w:val="ListParagraph"/>
        <w:numPr>
          <w:ilvl w:val="0"/>
          <w:numId w:val="22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</w:pPr>
      <w:bookmarkStart w:id="22" w:name="_Hlk175932808"/>
      <w:bookmarkEnd w:id="21"/>
      <w:r w:rsidRPr="005A60FC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 xml:space="preserve">В ал. 2 </w:t>
      </w:r>
      <w:r w:rsidR="00252D43" w:rsidRPr="005A60FC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 xml:space="preserve">навсякъде </w:t>
      </w:r>
      <w:r w:rsidRPr="005A60FC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>след думите</w:t>
      </w:r>
      <w:r w:rsidR="006B1FD8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 xml:space="preserve"> </w:t>
      </w:r>
      <w:r w:rsidR="001A04D3" w:rsidRPr="001A04D3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>„</w:t>
      </w:r>
      <w:r w:rsidR="00861C88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оператора</w:t>
      </w:r>
      <w:r w:rsidR="001A04D3" w:rsidRPr="001A04D3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 xml:space="preserve"> на БЛС</w:t>
      </w:r>
      <w:r w:rsidR="001A04D3" w:rsidRPr="001A04D3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>“ съюзът „или“ се заменя със запетая и след думите</w:t>
      </w:r>
      <w:r w:rsidRPr="005A60FC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 xml:space="preserve"> </w:t>
      </w:r>
      <w:r w:rsidR="00504FA8" w:rsidRPr="005A60FC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 xml:space="preserve">„лицето по чл. 15, ал. 2“ </w:t>
      </w:r>
      <w:r w:rsidRPr="005A60FC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>се добавя „</w:t>
      </w:r>
      <w:r w:rsidR="00D7673A" w:rsidRPr="005A60FC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 xml:space="preserve">или </w:t>
      </w:r>
      <w:r w:rsidR="00D109A9" w:rsidRPr="005A60FC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 xml:space="preserve">лицето по чл. </w:t>
      </w:r>
      <w:r w:rsidR="00E94630" w:rsidRPr="005A60FC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>28</w:t>
      </w:r>
      <w:r w:rsidR="00D109A9" w:rsidRPr="005A60FC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>а</w:t>
      </w:r>
      <w:r w:rsidR="00E94630" w:rsidRPr="005A60FC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>, ал. 1</w:t>
      </w:r>
      <w:r w:rsidRPr="005A60FC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>“</w:t>
      </w:r>
      <w:r w:rsidR="00282F80" w:rsidRPr="005A60FC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>.</w:t>
      </w:r>
    </w:p>
    <w:p w:rsidR="00C06CF3" w:rsidRPr="005A60FC" w:rsidRDefault="00664B71" w:rsidP="00B46BF3">
      <w:pPr>
        <w:pStyle w:val="ListParagraph"/>
        <w:numPr>
          <w:ilvl w:val="0"/>
          <w:numId w:val="22"/>
        </w:numPr>
        <w:spacing w:after="0" w:line="240" w:lineRule="auto"/>
        <w:ind w:left="0" w:right="-93"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</w:pPr>
      <w:r w:rsidRPr="005A60FC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>В ал. 3</w:t>
      </w:r>
      <w:r w:rsidR="00C06CF3" w:rsidRPr="005A60FC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>:</w:t>
      </w:r>
      <w:r w:rsidRPr="005A60FC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 xml:space="preserve"> </w:t>
      </w:r>
    </w:p>
    <w:p w:rsidR="00C06CF3" w:rsidRPr="005A60FC" w:rsidRDefault="00C06CF3" w:rsidP="00A447DA">
      <w:pPr>
        <w:pStyle w:val="ListParagraph"/>
        <w:spacing w:after="0" w:line="240" w:lineRule="auto"/>
        <w:ind w:right="-9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</w:pPr>
      <w:r w:rsidRPr="005A60FC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 xml:space="preserve">а) в </w:t>
      </w:r>
      <w:r w:rsidR="00664B71" w:rsidRPr="005A60FC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>т. 1</w:t>
      </w:r>
      <w:r w:rsidRPr="005A60FC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>:</w:t>
      </w:r>
      <w:r w:rsidR="00664B71" w:rsidRPr="005A60FC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 xml:space="preserve"> </w:t>
      </w:r>
    </w:p>
    <w:p w:rsidR="00664B71" w:rsidRPr="005A60FC" w:rsidRDefault="00C06CF3" w:rsidP="00A447DA">
      <w:pPr>
        <w:pStyle w:val="ListParagraph"/>
        <w:spacing w:after="0" w:line="240" w:lineRule="auto"/>
        <w:ind w:left="90" w:right="-93" w:firstLine="63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</w:pPr>
      <w:r w:rsidRPr="005A60FC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 xml:space="preserve">аа) в основния текст </w:t>
      </w:r>
      <w:r w:rsidR="005066B3" w:rsidRPr="005A60FC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 xml:space="preserve">след думите </w:t>
      </w:r>
      <w:r w:rsidR="00652A94" w:rsidRPr="005A60FC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>„</w:t>
      </w:r>
      <w:r w:rsidR="00CB0D42" w:rsidRPr="005A60FC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>сдружения за авиомоделизъм</w:t>
      </w:r>
      <w:r w:rsidR="00652A94" w:rsidRPr="005A60FC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 xml:space="preserve">“ </w:t>
      </w:r>
      <w:r w:rsidR="005066B3" w:rsidRPr="005A60FC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 xml:space="preserve">се поставя запетая и се добавя „одобрение </w:t>
      </w:r>
      <w:r w:rsidR="00D109A9" w:rsidRPr="005A60FC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 xml:space="preserve">по чл. </w:t>
      </w:r>
      <w:r w:rsidR="00E94630" w:rsidRPr="005A60FC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>28</w:t>
      </w:r>
      <w:r w:rsidR="00D109A9" w:rsidRPr="005A60FC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>а</w:t>
      </w:r>
      <w:r w:rsidR="00E94630" w:rsidRPr="005A60FC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>. ал. 1</w:t>
      </w:r>
      <w:r w:rsidR="005066B3" w:rsidRPr="005A60FC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>“</w:t>
      </w:r>
      <w:r w:rsidRPr="005A60FC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>;</w:t>
      </w:r>
      <w:r w:rsidR="00652A94" w:rsidRPr="005A60FC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 xml:space="preserve"> </w:t>
      </w:r>
    </w:p>
    <w:bookmarkEnd w:id="22"/>
    <w:p w:rsidR="00337584" w:rsidRPr="005A60FC" w:rsidRDefault="00C06CF3" w:rsidP="00A447D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</w:pPr>
      <w:r w:rsidRPr="005A60FC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>аб)</w:t>
      </w:r>
      <w:r w:rsidR="00337584" w:rsidRPr="005A60FC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 xml:space="preserve"> </w:t>
      </w:r>
      <w:r w:rsidRPr="005A60FC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 xml:space="preserve">в </w:t>
      </w:r>
      <w:r w:rsidR="00337584" w:rsidRPr="005A60FC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>б</w:t>
      </w:r>
      <w:r w:rsidRPr="005A60FC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>.</w:t>
      </w:r>
      <w:r w:rsidR="00337584" w:rsidRPr="005A60FC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 xml:space="preserve"> „а“ след думите </w:t>
      </w:r>
      <w:r w:rsidR="00AE48CA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>„оператора</w:t>
      </w:r>
      <w:r w:rsidR="00AE48CA" w:rsidRPr="00AE48CA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 xml:space="preserve"> на БЛС“ съюзът „или“ се заменя със запетая и след думите </w:t>
      </w:r>
      <w:r w:rsidR="00A45857" w:rsidRPr="005A60FC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 xml:space="preserve">„лицето по чл. 15, ал. 2“ </w:t>
      </w:r>
      <w:r w:rsidR="00337584" w:rsidRPr="005A60FC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>се добавя „</w:t>
      </w:r>
      <w:r w:rsidR="00A45857" w:rsidRPr="005A60FC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>и</w:t>
      </w:r>
      <w:r w:rsidR="00D7673A" w:rsidRPr="005A60FC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>ли</w:t>
      </w:r>
      <w:r w:rsidR="00A45857" w:rsidRPr="005A60FC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 xml:space="preserve"> </w:t>
      </w:r>
      <w:r w:rsidR="005066B3" w:rsidRPr="005A60FC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 xml:space="preserve">на </w:t>
      </w:r>
      <w:r w:rsidR="00A84104" w:rsidRPr="005A60FC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 xml:space="preserve">лицето по чл. </w:t>
      </w:r>
      <w:r w:rsidR="00AC3E54" w:rsidRPr="005A60FC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>28</w:t>
      </w:r>
      <w:r w:rsidR="00A84104" w:rsidRPr="005A60FC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>а</w:t>
      </w:r>
      <w:r w:rsidR="00AC3E54" w:rsidRPr="005A60FC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>, ал. 1</w:t>
      </w:r>
      <w:r w:rsidR="00337584" w:rsidRPr="005A60FC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>“</w:t>
      </w:r>
      <w:r w:rsidRPr="005A60FC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>;</w:t>
      </w:r>
    </w:p>
    <w:p w:rsidR="00337584" w:rsidRPr="005A60FC" w:rsidRDefault="00C06CF3" w:rsidP="00A447D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</w:pPr>
      <w:r w:rsidRPr="005A60FC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>ав) в</w:t>
      </w:r>
      <w:r w:rsidR="00337584" w:rsidRPr="005A60FC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 xml:space="preserve"> б</w:t>
      </w:r>
      <w:r w:rsidRPr="005A60FC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 xml:space="preserve">. </w:t>
      </w:r>
      <w:r w:rsidR="00337584" w:rsidRPr="005A60FC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 xml:space="preserve">„в“ след думите </w:t>
      </w:r>
      <w:bookmarkStart w:id="23" w:name="_Hlk175932677"/>
      <w:r w:rsidR="00337584" w:rsidRPr="005A60FC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 xml:space="preserve">„сдружения за авиомоделизъм“ се </w:t>
      </w:r>
      <w:r w:rsidR="005066B3" w:rsidRPr="005A60FC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 xml:space="preserve">поставя запетая и се </w:t>
      </w:r>
      <w:r w:rsidR="00337584" w:rsidRPr="005A60FC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>добавя „одобрение</w:t>
      </w:r>
      <w:r w:rsidR="00A84104" w:rsidRPr="005A60FC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 xml:space="preserve"> по чл. </w:t>
      </w:r>
      <w:r w:rsidR="00AC3E54" w:rsidRPr="005A60FC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>28</w:t>
      </w:r>
      <w:r w:rsidR="00A84104" w:rsidRPr="005A60FC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>а</w:t>
      </w:r>
      <w:r w:rsidR="00AC3E54" w:rsidRPr="005A60FC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>, ал. 1</w:t>
      </w:r>
      <w:r w:rsidR="00337584" w:rsidRPr="005A60FC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>“;</w:t>
      </w:r>
      <w:bookmarkEnd w:id="23"/>
    </w:p>
    <w:p w:rsidR="00337584" w:rsidRPr="005A60FC" w:rsidRDefault="00C06CF3" w:rsidP="00A447D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</w:pPr>
      <w:bookmarkStart w:id="24" w:name="_Hlk175932717"/>
      <w:r w:rsidRPr="005A60FC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>б) в</w:t>
      </w:r>
      <w:r w:rsidR="00337584" w:rsidRPr="005A60FC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 xml:space="preserve"> т. 2 след думите „</w:t>
      </w:r>
      <w:bookmarkStart w:id="25" w:name="_Hlk178074689"/>
      <w:r w:rsidR="00CB0D42" w:rsidRPr="005A60FC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>сдружения за авиомоделизъм</w:t>
      </w:r>
      <w:bookmarkEnd w:id="25"/>
      <w:r w:rsidR="00337584" w:rsidRPr="005A60FC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 xml:space="preserve">“ се </w:t>
      </w:r>
      <w:r w:rsidR="005066B3" w:rsidRPr="005A60FC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 xml:space="preserve">поставя запетая и се </w:t>
      </w:r>
      <w:r w:rsidR="00337584" w:rsidRPr="005A60FC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 xml:space="preserve">добавя „одобрение </w:t>
      </w:r>
      <w:r w:rsidR="00A84104" w:rsidRPr="005A60FC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 xml:space="preserve">по чл. </w:t>
      </w:r>
      <w:r w:rsidR="00AC3E54" w:rsidRPr="005A60FC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>28</w:t>
      </w:r>
      <w:r w:rsidR="00A84104" w:rsidRPr="005A60FC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>а</w:t>
      </w:r>
      <w:r w:rsidR="00AC3E54" w:rsidRPr="005A60FC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>, ал. 1</w:t>
      </w:r>
      <w:r w:rsidR="00337584" w:rsidRPr="005A60FC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>“;</w:t>
      </w:r>
    </w:p>
    <w:bookmarkEnd w:id="24"/>
    <w:p w:rsidR="00337584" w:rsidRPr="005A60FC" w:rsidRDefault="00337584" w:rsidP="00B46BF3">
      <w:pPr>
        <w:pStyle w:val="ListParagraph"/>
        <w:numPr>
          <w:ilvl w:val="0"/>
          <w:numId w:val="22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</w:pPr>
      <w:r w:rsidRPr="005A60FC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 xml:space="preserve">В ал. 4 след думите </w:t>
      </w:r>
      <w:r w:rsidR="005F590A" w:rsidRPr="005F590A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>„</w:t>
      </w:r>
      <w:r w:rsidR="005F590A" w:rsidRPr="005F590A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операторът на БЛС</w:t>
      </w:r>
      <w:r w:rsidR="005F590A" w:rsidRPr="005F590A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 xml:space="preserve">“ съюзът „или“ се заменя със запетая и след думите </w:t>
      </w:r>
      <w:r w:rsidR="00A45857" w:rsidRPr="005A60FC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 xml:space="preserve">„лицето по чл. 15, ал. 2“ </w:t>
      </w:r>
      <w:r w:rsidR="005066B3" w:rsidRPr="005A60FC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 xml:space="preserve">се </w:t>
      </w:r>
      <w:r w:rsidRPr="005A60FC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>добавя „</w:t>
      </w:r>
      <w:r w:rsidR="00A45857" w:rsidRPr="005A60FC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>и</w:t>
      </w:r>
      <w:r w:rsidR="00D7673A" w:rsidRPr="005A60FC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>ли</w:t>
      </w:r>
      <w:r w:rsidR="00A45857" w:rsidRPr="005A60FC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 xml:space="preserve"> </w:t>
      </w:r>
      <w:r w:rsidR="00B90A09" w:rsidRPr="005A60FC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 xml:space="preserve">лицето по чл. </w:t>
      </w:r>
      <w:r w:rsidR="00AC3E54" w:rsidRPr="005A60FC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>28</w:t>
      </w:r>
      <w:r w:rsidR="00B90A09" w:rsidRPr="005A60FC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>а</w:t>
      </w:r>
      <w:r w:rsidR="00AC3E54" w:rsidRPr="005A60FC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>, ал. 1</w:t>
      </w:r>
      <w:r w:rsidRPr="005A60FC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>“</w:t>
      </w:r>
      <w:r w:rsidR="00282F80" w:rsidRPr="005A60FC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>.</w:t>
      </w:r>
    </w:p>
    <w:p w:rsidR="00337584" w:rsidRPr="005A60FC" w:rsidRDefault="00337584" w:rsidP="00B46BF3">
      <w:pPr>
        <w:pStyle w:val="ListParagraph"/>
        <w:numPr>
          <w:ilvl w:val="0"/>
          <w:numId w:val="22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</w:pPr>
      <w:r w:rsidRPr="005A60FC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>В ал. 5 след думите</w:t>
      </w:r>
      <w:r w:rsidR="0011672D" w:rsidRPr="005A60FC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 xml:space="preserve"> </w:t>
      </w:r>
      <w:r w:rsidR="005F590A" w:rsidRPr="005F590A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>„</w:t>
      </w:r>
      <w:r w:rsidR="005F590A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оператора</w:t>
      </w:r>
      <w:r w:rsidR="005F590A" w:rsidRPr="005F590A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 xml:space="preserve"> на БЛС</w:t>
      </w:r>
      <w:r w:rsidR="005F590A" w:rsidRPr="005F590A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 xml:space="preserve">“ съюзът „или“ се заменя със запетая и след думите </w:t>
      </w:r>
      <w:r w:rsidR="0011672D" w:rsidRPr="005A60FC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 xml:space="preserve">„лицето по чл. 15, ал. 2“ </w:t>
      </w:r>
      <w:r w:rsidR="005066B3" w:rsidRPr="005A60FC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 xml:space="preserve">се </w:t>
      </w:r>
      <w:r w:rsidRPr="005A60FC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>добавя „</w:t>
      </w:r>
      <w:r w:rsidR="0011672D" w:rsidRPr="005A60FC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>и</w:t>
      </w:r>
      <w:r w:rsidR="005D505F" w:rsidRPr="005A60FC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>ли</w:t>
      </w:r>
      <w:r w:rsidR="0011672D" w:rsidRPr="005A60FC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 xml:space="preserve"> </w:t>
      </w:r>
      <w:r w:rsidR="00B90A09" w:rsidRPr="005A60FC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 xml:space="preserve">лицето по чл. </w:t>
      </w:r>
      <w:r w:rsidR="00AC3E54" w:rsidRPr="005A60FC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>28</w:t>
      </w:r>
      <w:r w:rsidR="00B90A09" w:rsidRPr="005A60FC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>а</w:t>
      </w:r>
      <w:r w:rsidR="00AC3E54" w:rsidRPr="005A60FC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>, ал. 1</w:t>
      </w:r>
      <w:r w:rsidRPr="005A60FC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>“</w:t>
      </w:r>
      <w:r w:rsidR="00282F80" w:rsidRPr="005A60FC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>.</w:t>
      </w:r>
    </w:p>
    <w:p w:rsidR="00946759" w:rsidRPr="005A60FC" w:rsidRDefault="00306AAD" w:rsidP="00B46BF3">
      <w:pPr>
        <w:pStyle w:val="ListParagraph"/>
        <w:numPr>
          <w:ilvl w:val="0"/>
          <w:numId w:val="22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>В</w:t>
      </w:r>
      <w:r w:rsidR="00946759" w:rsidRPr="005A60FC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 xml:space="preserve"> ал. 6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>н</w:t>
      </w:r>
      <w:r w:rsidRPr="005A60FC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 xml:space="preserve">авсякъде </w:t>
      </w:r>
      <w:r w:rsidR="00946759" w:rsidRPr="005A60FC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 xml:space="preserve">след думите </w:t>
      </w:r>
      <w:r w:rsidRPr="00306AAD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>„</w:t>
      </w:r>
      <w:r w:rsidRPr="00306AAD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операторът на БЛС</w:t>
      </w:r>
      <w:r w:rsidRPr="00306AAD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 xml:space="preserve">“ съюзът „или“ се заменя със запетая и след думите </w:t>
      </w:r>
      <w:r w:rsidR="0011672D" w:rsidRPr="005A60FC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 xml:space="preserve">„лицето по чл. 15, ал. 2“ </w:t>
      </w:r>
      <w:r w:rsidR="00946759" w:rsidRPr="005A60FC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 xml:space="preserve">се добавя </w:t>
      </w:r>
      <w:r w:rsidR="00F7693D" w:rsidRPr="005A60FC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>„</w:t>
      </w:r>
      <w:r w:rsidR="0011672D" w:rsidRPr="005A60FC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>и</w:t>
      </w:r>
      <w:r w:rsidR="00D7673A" w:rsidRPr="005A60FC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>ли</w:t>
      </w:r>
      <w:r w:rsidR="0011672D" w:rsidRPr="005A60FC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 xml:space="preserve"> </w:t>
      </w:r>
      <w:r w:rsidR="00946759" w:rsidRPr="005A60FC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>лицето по чл.</w:t>
      </w:r>
      <w:r w:rsidR="00F7693D" w:rsidRPr="005A60FC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 xml:space="preserve"> </w:t>
      </w:r>
      <w:r w:rsidR="00AC3E54" w:rsidRPr="005A60FC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>28</w:t>
      </w:r>
      <w:r w:rsidR="00946759" w:rsidRPr="005A60FC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>а</w:t>
      </w:r>
      <w:r w:rsidR="00AC3E54" w:rsidRPr="005A60FC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>, ал. 1</w:t>
      </w:r>
      <w:r w:rsidR="00F7693D" w:rsidRPr="005A60FC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>“</w:t>
      </w:r>
      <w:r w:rsidR="00946759" w:rsidRPr="005A60FC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>.</w:t>
      </w:r>
      <w:r w:rsidR="00861C88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 xml:space="preserve"> </w:t>
      </w:r>
      <w:r w:rsidR="005F590A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 xml:space="preserve"> </w:t>
      </w:r>
    </w:p>
    <w:p w:rsidR="00494329" w:rsidRPr="005A60FC" w:rsidRDefault="00337584" w:rsidP="00B46BF3">
      <w:pPr>
        <w:pStyle w:val="ListParagraph"/>
        <w:numPr>
          <w:ilvl w:val="0"/>
          <w:numId w:val="22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</w:pPr>
      <w:r w:rsidRPr="005A60FC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 xml:space="preserve">В ал. 7 след думите </w:t>
      </w:r>
      <w:r w:rsidR="007A6421" w:rsidRPr="007A6421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>„</w:t>
      </w:r>
      <w:r w:rsidR="007A6421" w:rsidRPr="007A6421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операторът на БЛС</w:t>
      </w:r>
      <w:r w:rsidR="007A6421" w:rsidRPr="007A6421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 xml:space="preserve">“ съюзът „или“ се заменя със запетая и след думите </w:t>
      </w:r>
      <w:r w:rsidR="0011672D" w:rsidRPr="005A60FC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 xml:space="preserve">„лицето по чл. 15, ал. 2“ </w:t>
      </w:r>
      <w:r w:rsidR="005066B3" w:rsidRPr="005A60FC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 xml:space="preserve">се </w:t>
      </w:r>
      <w:r w:rsidRPr="005A60FC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>добавя „</w:t>
      </w:r>
      <w:r w:rsidR="0011672D" w:rsidRPr="005A60FC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 xml:space="preserve">или </w:t>
      </w:r>
      <w:r w:rsidR="00B90A09" w:rsidRPr="005A60FC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 xml:space="preserve">лицето по чл. </w:t>
      </w:r>
      <w:r w:rsidR="00AC3E54" w:rsidRPr="005A60FC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>28</w:t>
      </w:r>
      <w:r w:rsidR="00B90A09" w:rsidRPr="005A60FC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>а</w:t>
      </w:r>
      <w:r w:rsidR="00AC3E54" w:rsidRPr="005A60FC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>, ал. 1</w:t>
      </w:r>
      <w:r w:rsidRPr="005A60FC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>“</w:t>
      </w:r>
      <w:r w:rsidR="00252D43" w:rsidRPr="005A60FC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>.</w:t>
      </w:r>
    </w:p>
    <w:p w:rsidR="00D910EB" w:rsidRPr="005A60FC" w:rsidRDefault="00181BD1" w:rsidP="00B46BF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</w:pPr>
      <w:bookmarkStart w:id="26" w:name="_Hlk176162864"/>
      <w:r w:rsidRPr="005A60F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bg-BG" w:eastAsia="bg-BG"/>
          <w14:ligatures w14:val="none"/>
        </w:rPr>
        <w:t xml:space="preserve">§ </w:t>
      </w:r>
      <w:r w:rsidR="00083B4A" w:rsidRPr="005A60F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bg-BG" w:eastAsia="bg-BG"/>
          <w14:ligatures w14:val="none"/>
        </w:rPr>
        <w:t>1</w:t>
      </w:r>
      <w:r w:rsidR="00E840D9" w:rsidRPr="005A60F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bg-BG" w:eastAsia="bg-BG"/>
          <w14:ligatures w14:val="none"/>
        </w:rPr>
        <w:t>5</w:t>
      </w:r>
      <w:r w:rsidRPr="005A60F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bg-BG" w:eastAsia="bg-BG"/>
          <w14:ligatures w14:val="none"/>
        </w:rPr>
        <w:t>.</w:t>
      </w:r>
      <w:r w:rsidR="00D30ECB" w:rsidRPr="005A60F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bg-BG" w:eastAsia="bg-BG"/>
          <w14:ligatures w14:val="none"/>
        </w:rPr>
        <w:t xml:space="preserve"> </w:t>
      </w:r>
      <w:r w:rsidR="00D910EB" w:rsidRPr="005A60FC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 xml:space="preserve">В чл. 64 се правят следните </w:t>
      </w:r>
      <w:r w:rsidR="00FF317A" w:rsidRPr="005A60FC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 xml:space="preserve">изменения и </w:t>
      </w:r>
      <w:r w:rsidR="00D910EB" w:rsidRPr="005A60FC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>допълнения:</w:t>
      </w:r>
      <w:r w:rsidR="007A6421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 xml:space="preserve"> </w:t>
      </w:r>
    </w:p>
    <w:p w:rsidR="00D910EB" w:rsidRPr="005A60FC" w:rsidRDefault="00D910EB" w:rsidP="00335241">
      <w:pPr>
        <w:pStyle w:val="ListParagraph"/>
        <w:numPr>
          <w:ilvl w:val="0"/>
          <w:numId w:val="23"/>
        </w:numPr>
        <w:spacing w:after="0" w:line="240" w:lineRule="auto"/>
        <w:ind w:left="0" w:right="-93"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</w:pPr>
      <w:bookmarkStart w:id="27" w:name="_Hlk176163735"/>
      <w:bookmarkEnd w:id="26"/>
      <w:r w:rsidRPr="005A60FC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 xml:space="preserve">В ал. 1 след </w:t>
      </w:r>
      <w:r w:rsidR="007139AD" w:rsidRPr="005A60FC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 xml:space="preserve">думите </w:t>
      </w:r>
      <w:r w:rsidRPr="005A60FC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>„</w:t>
      </w:r>
      <w:r w:rsidR="00196146" w:rsidRPr="005A60FC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>сдружения за авиомоделизъм</w:t>
      </w:r>
      <w:r w:rsidRPr="005A60FC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 xml:space="preserve">“ се </w:t>
      </w:r>
      <w:r w:rsidR="005066B3" w:rsidRPr="005A60FC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 xml:space="preserve">поставя запетая и се </w:t>
      </w:r>
      <w:r w:rsidRPr="005A60FC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 xml:space="preserve">добавя „одобрение </w:t>
      </w:r>
      <w:r w:rsidR="00B90A09" w:rsidRPr="005A60FC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 xml:space="preserve">по чл. </w:t>
      </w:r>
      <w:r w:rsidR="00692ADF" w:rsidRPr="005A60FC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>28</w:t>
      </w:r>
      <w:r w:rsidR="00B90A09" w:rsidRPr="005A60FC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>а</w:t>
      </w:r>
      <w:r w:rsidR="00692ADF" w:rsidRPr="005A60FC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>, ал. 1</w:t>
      </w:r>
      <w:r w:rsidRPr="005A60FC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>“</w:t>
      </w:r>
      <w:r w:rsidR="00B85E4C" w:rsidRPr="005A60FC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>.</w:t>
      </w:r>
      <w:bookmarkEnd w:id="27"/>
    </w:p>
    <w:p w:rsidR="00917A32" w:rsidRPr="005A60FC" w:rsidRDefault="00181BD1" w:rsidP="00335241">
      <w:pPr>
        <w:pStyle w:val="ListParagraph"/>
        <w:numPr>
          <w:ilvl w:val="0"/>
          <w:numId w:val="23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</w:pPr>
      <w:r w:rsidRPr="005A60FC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 xml:space="preserve"> </w:t>
      </w:r>
      <w:r w:rsidR="00946759" w:rsidRPr="005A60FC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>Алинея 2 се изменя така:</w:t>
      </w:r>
    </w:p>
    <w:p w:rsidR="005F7EE7" w:rsidRPr="005A60FC" w:rsidRDefault="005F7EE7" w:rsidP="00335241">
      <w:pPr>
        <w:pStyle w:val="ListParagraph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</w:pPr>
      <w:r w:rsidRPr="005A60FC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>„(2) Докладът по ал. 1 се изготвя в резултат от проведените инспекции над дейността на оператора на БЛС</w:t>
      </w:r>
      <w:r w:rsidR="00821895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>,</w:t>
      </w:r>
      <w:r w:rsidRPr="005A60FC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 xml:space="preserve"> на лицето по чл. 15, ал. 2</w:t>
      </w:r>
      <w:r w:rsidR="00B678B3" w:rsidRPr="005A60FC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 xml:space="preserve"> или на лицето по чл. 28а, ал. 1</w:t>
      </w:r>
      <w:r w:rsidRPr="005A60FC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>, в който се предлага правата на оператора на БЛС</w:t>
      </w:r>
      <w:r w:rsidR="00821895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>,</w:t>
      </w:r>
      <w:r w:rsidR="006B1FD8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 xml:space="preserve"> </w:t>
      </w:r>
      <w:r w:rsidRPr="005A60FC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 xml:space="preserve">на лицето по чл. 15, ал. 2 </w:t>
      </w:r>
      <w:r w:rsidR="005D505F" w:rsidRPr="005A60FC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 xml:space="preserve">или </w:t>
      </w:r>
      <w:r w:rsidR="00B678B3" w:rsidRPr="005A60FC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 xml:space="preserve">на лицето по чл. 28а, ал. 1 </w:t>
      </w:r>
      <w:r w:rsidRPr="005A60FC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>да бъдат временно спрени, ограничени или отнети“</w:t>
      </w:r>
      <w:r w:rsidR="00E645F8" w:rsidRPr="005A60FC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>.</w:t>
      </w:r>
    </w:p>
    <w:p w:rsidR="00D30ECB" w:rsidRPr="005A60FC" w:rsidRDefault="00D910EB" w:rsidP="00335241">
      <w:pPr>
        <w:pStyle w:val="ListParagraph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</w:pPr>
      <w:bookmarkStart w:id="28" w:name="_Hlk176164610"/>
      <w:r w:rsidRPr="005A60F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bg-BG" w:eastAsia="bg-BG"/>
          <w14:ligatures w14:val="none"/>
        </w:rPr>
        <w:t xml:space="preserve">§ </w:t>
      </w:r>
      <w:r w:rsidR="00083B4A" w:rsidRPr="005A60F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bg-BG" w:eastAsia="bg-BG"/>
          <w14:ligatures w14:val="none"/>
        </w:rPr>
        <w:t>1</w:t>
      </w:r>
      <w:r w:rsidR="00E840D9" w:rsidRPr="005A60F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bg-BG" w:eastAsia="bg-BG"/>
          <w14:ligatures w14:val="none"/>
        </w:rPr>
        <w:t>6</w:t>
      </w:r>
      <w:r w:rsidRPr="005A60F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bg-BG" w:eastAsia="bg-BG"/>
          <w14:ligatures w14:val="none"/>
        </w:rPr>
        <w:t>.</w:t>
      </w:r>
      <w:r w:rsidRPr="005A60FC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 xml:space="preserve"> В чл. 65 се правят следните </w:t>
      </w:r>
      <w:r w:rsidR="002B2D6A" w:rsidRPr="005A60FC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 xml:space="preserve">изменения и </w:t>
      </w:r>
      <w:r w:rsidRPr="005A60FC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>допълнения:</w:t>
      </w:r>
    </w:p>
    <w:p w:rsidR="00E53388" w:rsidRPr="005A60FC" w:rsidRDefault="002B7E9F" w:rsidP="00335241">
      <w:pPr>
        <w:pStyle w:val="ListParagraph"/>
        <w:numPr>
          <w:ilvl w:val="0"/>
          <w:numId w:val="24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</w:pPr>
      <w:bookmarkStart w:id="29" w:name="_Hlk176164722"/>
      <w:bookmarkEnd w:id="28"/>
      <w:r w:rsidRPr="005A60FC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>В ал. 1</w:t>
      </w:r>
      <w:r w:rsidR="00E53388" w:rsidRPr="005A60FC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>:</w:t>
      </w:r>
    </w:p>
    <w:p w:rsidR="002B7E9F" w:rsidRPr="005A60FC" w:rsidRDefault="00E53388" w:rsidP="00A447DA">
      <w:pPr>
        <w:pStyle w:val="ListParagraph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</w:pPr>
      <w:r w:rsidRPr="005A60FC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>а) в основния текст</w:t>
      </w:r>
      <w:r w:rsidR="0042578A" w:rsidRPr="005A60FC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 xml:space="preserve"> </w:t>
      </w:r>
      <w:r w:rsidR="002B7E9F" w:rsidRPr="005A60FC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 xml:space="preserve">след </w:t>
      </w:r>
      <w:r w:rsidR="007139AD" w:rsidRPr="005A60FC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>думите „</w:t>
      </w:r>
      <w:r w:rsidR="00196146" w:rsidRPr="005A60FC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>сдружения за авиомоделизъм</w:t>
      </w:r>
      <w:r w:rsidR="007139AD" w:rsidRPr="005A60FC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 xml:space="preserve">“ </w:t>
      </w:r>
      <w:r w:rsidR="002B7E9F" w:rsidRPr="005A60FC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 xml:space="preserve">се </w:t>
      </w:r>
      <w:r w:rsidR="005066B3" w:rsidRPr="005A60FC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 xml:space="preserve">поставя запетая и се </w:t>
      </w:r>
      <w:r w:rsidR="002B7E9F" w:rsidRPr="005A60FC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 xml:space="preserve">добавя „одобрение </w:t>
      </w:r>
      <w:r w:rsidR="00B90A09" w:rsidRPr="005A60FC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 xml:space="preserve">по чл. </w:t>
      </w:r>
      <w:r w:rsidR="0066270F" w:rsidRPr="005A60FC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>28</w:t>
      </w:r>
      <w:r w:rsidR="00B90A09" w:rsidRPr="005A60FC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>а</w:t>
      </w:r>
      <w:r w:rsidR="0066270F" w:rsidRPr="005A60FC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>, ал. 1</w:t>
      </w:r>
      <w:r w:rsidR="002B7E9F" w:rsidRPr="005A60FC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>“;</w:t>
      </w:r>
      <w:bookmarkEnd w:id="29"/>
    </w:p>
    <w:p w:rsidR="00573801" w:rsidRPr="005A60FC" w:rsidRDefault="006B1FD8" w:rsidP="00335241">
      <w:pPr>
        <w:pStyle w:val="ListParagraph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>б</w:t>
      </w:r>
      <w:r w:rsidR="0042578A" w:rsidRPr="005A60FC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 xml:space="preserve">) </w:t>
      </w:r>
      <w:r w:rsidR="001F3A28" w:rsidRPr="005A60FC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>т</w:t>
      </w:r>
      <w:r w:rsidR="00573801" w:rsidRPr="005A60FC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>очка</w:t>
      </w:r>
      <w:r w:rsidR="001F3A28" w:rsidRPr="005A60FC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 xml:space="preserve"> 3</w:t>
      </w:r>
      <w:r w:rsidR="000C7A1C" w:rsidRPr="005A60FC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 xml:space="preserve"> </w:t>
      </w:r>
      <w:r w:rsidR="00573801" w:rsidRPr="005A60FC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 xml:space="preserve">се изменя така: </w:t>
      </w:r>
    </w:p>
    <w:p w:rsidR="001F3A28" w:rsidRPr="005A60FC" w:rsidRDefault="00573801" w:rsidP="00335241">
      <w:pPr>
        <w:pStyle w:val="ListParagraph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</w:pPr>
      <w:r w:rsidRPr="005A60FC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 xml:space="preserve">„3. лицето </w:t>
      </w:r>
      <w:r w:rsidR="003D10D6" w:rsidRPr="005A60FC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>по чл. 15, ал. 2 или лицето по чл.</w:t>
      </w:r>
      <w:r w:rsidR="00FE4AD3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 xml:space="preserve"> </w:t>
      </w:r>
      <w:r w:rsidR="0066270F" w:rsidRPr="005A60FC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>28</w:t>
      </w:r>
      <w:r w:rsidRPr="005A60FC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>а</w:t>
      </w:r>
      <w:r w:rsidR="0066270F" w:rsidRPr="005A60FC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>, ал. 1</w:t>
      </w:r>
      <w:r w:rsidR="00F26D6F" w:rsidRPr="005A60FC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 xml:space="preserve"> </w:t>
      </w:r>
      <w:r w:rsidRPr="005A60FC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 xml:space="preserve">е заявило писмено желанието си временно да бъдат спрени правата по </w:t>
      </w:r>
      <w:r w:rsidR="00B678B3" w:rsidRPr="005A60FC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 xml:space="preserve">приетата декларация или </w:t>
      </w:r>
      <w:r w:rsidRPr="005A60FC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>издаденото одобрение “</w:t>
      </w:r>
      <w:r w:rsidR="00F8528A" w:rsidRPr="005A60FC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>.</w:t>
      </w:r>
    </w:p>
    <w:p w:rsidR="00196146" w:rsidRPr="005A60FC" w:rsidRDefault="00196146" w:rsidP="00A447DA">
      <w:pPr>
        <w:pStyle w:val="ListParagraph"/>
        <w:numPr>
          <w:ilvl w:val="0"/>
          <w:numId w:val="24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</w:pPr>
      <w:r w:rsidRPr="005A60FC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>В ал. 2</w:t>
      </w:r>
      <w:r w:rsidR="00421751" w:rsidRPr="005A60FC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 xml:space="preserve"> </w:t>
      </w:r>
      <w:r w:rsidR="00252D43" w:rsidRPr="005A60FC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 xml:space="preserve">навсякъде </w:t>
      </w:r>
      <w:r w:rsidR="002B2D6A" w:rsidRPr="005A60FC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 xml:space="preserve">след </w:t>
      </w:r>
      <w:r w:rsidR="00252D43" w:rsidRPr="005A60FC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>думите</w:t>
      </w:r>
      <w:r w:rsidR="00FE4AD3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 xml:space="preserve"> </w:t>
      </w:r>
      <w:r w:rsidR="00FE4AD3" w:rsidRPr="00FE4AD3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>„</w:t>
      </w:r>
      <w:r w:rsidR="00FE4AD3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оператора</w:t>
      </w:r>
      <w:r w:rsidR="00FE4AD3" w:rsidRPr="00FE4AD3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 xml:space="preserve"> на БЛС</w:t>
      </w:r>
      <w:r w:rsidR="00FE4AD3" w:rsidRPr="00FE4AD3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>“ съюзът „или“ се заменя със запетая</w:t>
      </w:r>
      <w:r w:rsidR="006B1FD8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>,</w:t>
      </w:r>
      <w:r w:rsidR="00FE4AD3" w:rsidRPr="00FE4AD3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 xml:space="preserve"> след думите</w:t>
      </w:r>
      <w:r w:rsidR="00252D43" w:rsidRPr="005A60FC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 xml:space="preserve"> </w:t>
      </w:r>
      <w:r w:rsidR="00B678B3" w:rsidRPr="005A60FC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 xml:space="preserve">„лицето по чл. 15, ал. 2“ </w:t>
      </w:r>
      <w:r w:rsidR="005066B3" w:rsidRPr="005A60FC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 xml:space="preserve">се </w:t>
      </w:r>
      <w:r w:rsidR="002B2D6A" w:rsidRPr="005A60FC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>добавя „</w:t>
      </w:r>
      <w:r w:rsidR="00B678B3" w:rsidRPr="005A60FC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 xml:space="preserve">или </w:t>
      </w:r>
      <w:r w:rsidR="00B90A09" w:rsidRPr="005A60FC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 xml:space="preserve">лицето по чл. </w:t>
      </w:r>
      <w:r w:rsidR="0066270F" w:rsidRPr="005A60FC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>28</w:t>
      </w:r>
      <w:r w:rsidR="00B90A09" w:rsidRPr="005A60FC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>а</w:t>
      </w:r>
      <w:r w:rsidR="0066270F" w:rsidRPr="005A60FC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>, ал. 1</w:t>
      </w:r>
      <w:r w:rsidR="002B2D6A" w:rsidRPr="005A60FC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>“</w:t>
      </w:r>
      <w:r w:rsidR="00421751" w:rsidRPr="005A60FC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 xml:space="preserve"> и </w:t>
      </w:r>
      <w:r w:rsidRPr="005A60FC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>думите „буква „а“ се заменят с „т. 1“</w:t>
      </w:r>
      <w:r w:rsidR="00421751" w:rsidRPr="005A60FC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>.</w:t>
      </w:r>
    </w:p>
    <w:p w:rsidR="002B2D6A" w:rsidRPr="005A60FC" w:rsidRDefault="002B2D6A" w:rsidP="00335241">
      <w:pPr>
        <w:pStyle w:val="ListParagraph"/>
        <w:numPr>
          <w:ilvl w:val="0"/>
          <w:numId w:val="24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</w:pPr>
      <w:r w:rsidRPr="005A60FC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 xml:space="preserve">В ал. 3 след думите </w:t>
      </w:r>
      <w:r w:rsidR="003F7D2A" w:rsidRPr="003F7D2A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>„</w:t>
      </w:r>
      <w:r w:rsidR="003F7D2A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оператора</w:t>
      </w:r>
      <w:r w:rsidR="003F7D2A" w:rsidRPr="003F7D2A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 xml:space="preserve"> на БЛС</w:t>
      </w:r>
      <w:r w:rsidR="003F7D2A" w:rsidRPr="003F7D2A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 xml:space="preserve">“ съюзът „или“ се заменя със запетая и след думите </w:t>
      </w:r>
      <w:r w:rsidR="00B678B3" w:rsidRPr="005A60FC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 xml:space="preserve">„лицето по чл. 15, ал. 2“ </w:t>
      </w:r>
      <w:r w:rsidR="005066B3" w:rsidRPr="005A60FC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>се</w:t>
      </w:r>
      <w:r w:rsidRPr="005A60FC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 xml:space="preserve"> добавя „</w:t>
      </w:r>
      <w:r w:rsidR="00B678B3" w:rsidRPr="005A60FC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 xml:space="preserve">или </w:t>
      </w:r>
      <w:r w:rsidR="00B90A09" w:rsidRPr="005A60FC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 xml:space="preserve">лицето по чл. </w:t>
      </w:r>
      <w:r w:rsidR="0066270F" w:rsidRPr="005A60FC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>28</w:t>
      </w:r>
      <w:r w:rsidR="00B90A09" w:rsidRPr="005A60FC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>а</w:t>
      </w:r>
      <w:r w:rsidR="0066270F" w:rsidRPr="005A60FC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>, ал. 1</w:t>
      </w:r>
      <w:r w:rsidRPr="005A60FC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>“</w:t>
      </w:r>
      <w:r w:rsidR="00671FA3" w:rsidRPr="005A60FC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>.</w:t>
      </w:r>
    </w:p>
    <w:p w:rsidR="00CC232F" w:rsidRPr="005A60FC" w:rsidRDefault="001F3A28" w:rsidP="00335241">
      <w:pPr>
        <w:pStyle w:val="ListParagraph"/>
        <w:numPr>
          <w:ilvl w:val="0"/>
          <w:numId w:val="24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</w:pPr>
      <w:r w:rsidRPr="005A60FC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>А</w:t>
      </w:r>
      <w:r w:rsidR="002B2D6A" w:rsidRPr="005A60FC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>л</w:t>
      </w:r>
      <w:r w:rsidRPr="005A60FC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>инея</w:t>
      </w:r>
      <w:r w:rsidR="002B2D6A" w:rsidRPr="005A60FC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 xml:space="preserve"> 4 </w:t>
      </w:r>
      <w:r w:rsidR="00CC232F" w:rsidRPr="005A60FC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 xml:space="preserve">се </w:t>
      </w:r>
      <w:r w:rsidRPr="005A60FC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>из</w:t>
      </w:r>
      <w:r w:rsidR="00CC232F" w:rsidRPr="005A60FC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 xml:space="preserve">меня </w:t>
      </w:r>
      <w:r w:rsidRPr="005A60FC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>така</w:t>
      </w:r>
      <w:r w:rsidR="00CC232F" w:rsidRPr="005A60FC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>:</w:t>
      </w:r>
    </w:p>
    <w:p w:rsidR="00CC232F" w:rsidRPr="005A60FC" w:rsidRDefault="00CC232F" w:rsidP="00335241">
      <w:pPr>
        <w:pStyle w:val="ListParagraph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</w:pPr>
      <w:r w:rsidRPr="005A60FC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>„</w:t>
      </w:r>
      <w:r w:rsidR="00B90A09" w:rsidRPr="005A60FC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>(4) В случай че оператор</w:t>
      </w:r>
      <w:r w:rsidR="00F123F2" w:rsidRPr="005A60FC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>ът</w:t>
      </w:r>
      <w:r w:rsidR="00B90A09" w:rsidRPr="005A60FC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 xml:space="preserve"> на БЛС, лицето по</w:t>
      </w:r>
      <w:r w:rsidR="003D10D6" w:rsidRPr="005A60FC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 xml:space="preserve"> чл. 15, ал. 2 или лицето по чл.</w:t>
      </w:r>
      <w:r w:rsidR="00B90A09" w:rsidRPr="005A60FC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 xml:space="preserve"> </w:t>
      </w:r>
      <w:r w:rsidR="00110EFA" w:rsidRPr="005A60FC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>28</w:t>
      </w:r>
      <w:r w:rsidR="00B90A09" w:rsidRPr="005A60FC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>а</w:t>
      </w:r>
      <w:r w:rsidR="00110EFA" w:rsidRPr="005A60FC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>, ал. 1</w:t>
      </w:r>
      <w:r w:rsidR="00B90A09" w:rsidRPr="005A60FC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 xml:space="preserve"> не предприем</w:t>
      </w:r>
      <w:r w:rsidR="006B1FD8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>ат</w:t>
      </w:r>
      <w:r w:rsidR="00B90A09" w:rsidRPr="005A60FC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 xml:space="preserve"> коригиращи действия в срок, определен в заповедта по чл. 64, ал. 1, или резултатите от инспекциите по ал. 2 не потвърждават, че оператор</w:t>
      </w:r>
      <w:r w:rsidR="00F123F2" w:rsidRPr="005A60FC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>ът</w:t>
      </w:r>
      <w:r w:rsidR="00B90A09" w:rsidRPr="005A60FC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 xml:space="preserve"> на БЛС, лицето </w:t>
      </w:r>
      <w:r w:rsidR="003D10D6" w:rsidRPr="005A60FC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 xml:space="preserve">по чл. 15, ал. 2 или лицето </w:t>
      </w:r>
      <w:r w:rsidR="00B90A09" w:rsidRPr="005A60FC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 xml:space="preserve">по чл. </w:t>
      </w:r>
      <w:r w:rsidR="00110EFA" w:rsidRPr="005A60FC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>28</w:t>
      </w:r>
      <w:r w:rsidR="00B90A09" w:rsidRPr="005A60FC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>а</w:t>
      </w:r>
      <w:r w:rsidR="00110EFA" w:rsidRPr="005A60FC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>, ал. 1</w:t>
      </w:r>
      <w:r w:rsidR="00F26D6F" w:rsidRPr="005A60FC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 xml:space="preserve"> </w:t>
      </w:r>
      <w:r w:rsidR="006B1FD8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>са</w:t>
      </w:r>
      <w:r w:rsidR="00B90A09" w:rsidRPr="005A60FC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 xml:space="preserve"> в състояние да извършва</w:t>
      </w:r>
      <w:r w:rsidR="006B1FD8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>т</w:t>
      </w:r>
      <w:r w:rsidR="00B90A09" w:rsidRPr="005A60FC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 xml:space="preserve"> безопасно и в съответствие с изискванията дейността си, главният директор на ГД ГВА със заповед отнема удостоверение</w:t>
      </w:r>
      <w:r w:rsidR="008F73EB" w:rsidRPr="005A60FC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>то</w:t>
      </w:r>
      <w:r w:rsidR="00B90A09" w:rsidRPr="005A60FC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 xml:space="preserve"> за оператор на БЛС, разрешение</w:t>
      </w:r>
      <w:r w:rsidR="008F73EB" w:rsidRPr="005A60FC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>то</w:t>
      </w:r>
      <w:r w:rsidR="00B90A09" w:rsidRPr="005A60FC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 xml:space="preserve"> за експлоатация в специфична категория, разрешение</w:t>
      </w:r>
      <w:r w:rsidR="008F73EB" w:rsidRPr="005A60FC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>то</w:t>
      </w:r>
      <w:r w:rsidR="00B90A09" w:rsidRPr="005A60FC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 xml:space="preserve"> за експлоатация в рамките на клубове и сдружения за авиомоделизъм</w:t>
      </w:r>
      <w:r w:rsidR="00F26D6F" w:rsidRPr="005A60FC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>,</w:t>
      </w:r>
      <w:r w:rsidR="00B90A09" w:rsidRPr="005A60FC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 xml:space="preserve"> </w:t>
      </w:r>
      <w:r w:rsidR="00F26D6F" w:rsidRPr="005A60FC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 xml:space="preserve">одобрението по чл. </w:t>
      </w:r>
      <w:r w:rsidR="00110EFA" w:rsidRPr="005A60FC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>28</w:t>
      </w:r>
      <w:r w:rsidR="00F26D6F" w:rsidRPr="005A60FC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>а</w:t>
      </w:r>
      <w:r w:rsidR="00110EFA" w:rsidRPr="005A60FC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>, ал. 1</w:t>
      </w:r>
      <w:r w:rsidR="00F26D6F" w:rsidRPr="005A60FC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 xml:space="preserve"> </w:t>
      </w:r>
      <w:r w:rsidR="00B90A09" w:rsidRPr="005A60FC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 xml:space="preserve">или приета декларация за експлоатация, декларация на субект и декларация за извършване на професионална дейност в неограничена категория, и писмено уведомява оператора на БЛС, </w:t>
      </w:r>
      <w:r w:rsidR="003D10D6" w:rsidRPr="005A60FC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 xml:space="preserve">лицето по чл. 15, ал. 2 или </w:t>
      </w:r>
      <w:r w:rsidR="00B90A09" w:rsidRPr="005A60FC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 xml:space="preserve">лицето по чл. </w:t>
      </w:r>
      <w:r w:rsidR="0044728A" w:rsidRPr="005A60FC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>28</w:t>
      </w:r>
      <w:r w:rsidR="00B90A09" w:rsidRPr="005A60FC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>а</w:t>
      </w:r>
      <w:r w:rsidR="009556D0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>, ал. 1</w:t>
      </w:r>
      <w:r w:rsidR="00671FA3" w:rsidRPr="005A60FC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>“.</w:t>
      </w:r>
    </w:p>
    <w:p w:rsidR="002B2D6A" w:rsidRPr="005A60FC" w:rsidRDefault="002B2D6A" w:rsidP="00335241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</w:pPr>
      <w:bookmarkStart w:id="30" w:name="_Hlk176165342"/>
      <w:r w:rsidRPr="005A60F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bg-BG" w:eastAsia="bg-BG"/>
          <w14:ligatures w14:val="none"/>
        </w:rPr>
        <w:t xml:space="preserve">§ </w:t>
      </w:r>
      <w:r w:rsidR="00083B4A" w:rsidRPr="005A60F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bg-BG" w:eastAsia="bg-BG"/>
          <w14:ligatures w14:val="none"/>
        </w:rPr>
        <w:t>1</w:t>
      </w:r>
      <w:r w:rsidR="00E840D9" w:rsidRPr="005A60F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bg-BG" w:eastAsia="bg-BG"/>
          <w14:ligatures w14:val="none"/>
        </w:rPr>
        <w:t>7</w:t>
      </w:r>
      <w:r w:rsidRPr="005A60F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bg-BG" w:eastAsia="bg-BG"/>
          <w14:ligatures w14:val="none"/>
        </w:rPr>
        <w:t>.</w:t>
      </w:r>
      <w:r w:rsidRPr="005A60FC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 xml:space="preserve"> В чл. 66 се правят следните</w:t>
      </w:r>
      <w:r w:rsidR="008E6484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 xml:space="preserve"> изменения и </w:t>
      </w:r>
      <w:r w:rsidRPr="005A60FC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>допълнения:</w:t>
      </w:r>
    </w:p>
    <w:p w:rsidR="00E64A12" w:rsidRPr="005A60FC" w:rsidRDefault="002B2D6A" w:rsidP="00335241">
      <w:pPr>
        <w:pStyle w:val="ListParagraph"/>
        <w:numPr>
          <w:ilvl w:val="0"/>
          <w:numId w:val="25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</w:pPr>
      <w:bookmarkStart w:id="31" w:name="_Hlk176165417"/>
      <w:bookmarkEnd w:id="30"/>
      <w:r w:rsidRPr="005A60FC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>В ал. 1</w:t>
      </w:r>
      <w:r w:rsidR="00E64A12" w:rsidRPr="005A60FC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>:</w:t>
      </w:r>
    </w:p>
    <w:p w:rsidR="002B2D6A" w:rsidRPr="005A60FC" w:rsidRDefault="00E64A12" w:rsidP="00E11023">
      <w:pPr>
        <w:pStyle w:val="ListParagraph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</w:pPr>
      <w:r w:rsidRPr="005A60FC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>а) в основния текст след думите „</w:t>
      </w:r>
      <w:r w:rsidR="00196146" w:rsidRPr="005A60FC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>сдружения за авиомоделизъм</w:t>
      </w:r>
      <w:r w:rsidRPr="005A60FC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 xml:space="preserve">“ </w:t>
      </w:r>
      <w:r w:rsidR="002B2D6A" w:rsidRPr="005A60FC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 xml:space="preserve">се </w:t>
      </w:r>
      <w:r w:rsidR="005066B3" w:rsidRPr="005A60FC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 xml:space="preserve">поставя запетая и се </w:t>
      </w:r>
      <w:r w:rsidR="002B2D6A" w:rsidRPr="005A60FC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>добавя „</w:t>
      </w:r>
      <w:r w:rsidR="000D74CB" w:rsidRPr="005A60FC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 xml:space="preserve">одобрение </w:t>
      </w:r>
      <w:r w:rsidR="00B90A09" w:rsidRPr="005A60FC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 xml:space="preserve">по чл. </w:t>
      </w:r>
      <w:r w:rsidR="00B91BF9" w:rsidRPr="005A60FC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>28</w:t>
      </w:r>
      <w:r w:rsidR="00B90A09" w:rsidRPr="005A60FC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>а</w:t>
      </w:r>
      <w:r w:rsidR="00B91BF9" w:rsidRPr="005A60FC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>, ал. 1</w:t>
      </w:r>
      <w:r w:rsidR="002B2D6A" w:rsidRPr="005A60FC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>“;</w:t>
      </w:r>
    </w:p>
    <w:bookmarkEnd w:id="31"/>
    <w:p w:rsidR="002B2D6A" w:rsidRPr="005A60FC" w:rsidRDefault="00E64A12" w:rsidP="00E11023">
      <w:pPr>
        <w:pStyle w:val="ListParagraph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</w:pPr>
      <w:r w:rsidRPr="005A60FC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 xml:space="preserve">б) </w:t>
      </w:r>
      <w:r w:rsidR="0020048E" w:rsidRPr="005A60FC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 xml:space="preserve">в </w:t>
      </w:r>
      <w:r w:rsidR="002B2D6A" w:rsidRPr="005A60FC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>т</w:t>
      </w:r>
      <w:r w:rsidR="0020048E" w:rsidRPr="005A60FC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>.</w:t>
      </w:r>
      <w:r w:rsidR="00196146" w:rsidRPr="005A60FC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 xml:space="preserve"> </w:t>
      </w:r>
      <w:r w:rsidR="002B2D6A" w:rsidRPr="005A60FC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 xml:space="preserve">2 след думите </w:t>
      </w:r>
      <w:bookmarkStart w:id="32" w:name="_Hlk187737441"/>
      <w:r w:rsidR="00B766E4" w:rsidRPr="00B766E4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>„</w:t>
      </w:r>
      <w:r w:rsidR="00B766E4" w:rsidRPr="00B766E4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операторът на БЛС</w:t>
      </w:r>
      <w:r w:rsidR="00B766E4" w:rsidRPr="00B766E4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 xml:space="preserve">“ съюзът „или“ се заменя със запетая и след думите </w:t>
      </w:r>
      <w:r w:rsidR="00B678B3" w:rsidRPr="005A60FC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 xml:space="preserve">„лицето по чл. 15, ал. 2“ </w:t>
      </w:r>
      <w:bookmarkEnd w:id="32"/>
      <w:r w:rsidR="005066B3" w:rsidRPr="005A60FC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>се</w:t>
      </w:r>
      <w:r w:rsidR="002B2D6A" w:rsidRPr="005A60FC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 xml:space="preserve"> добавя „</w:t>
      </w:r>
      <w:r w:rsidR="00B678B3" w:rsidRPr="005A60FC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 xml:space="preserve">или </w:t>
      </w:r>
      <w:r w:rsidR="00B90A09" w:rsidRPr="005A60FC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 xml:space="preserve">лицето по чл. </w:t>
      </w:r>
      <w:r w:rsidR="00B91BF9" w:rsidRPr="005A60FC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>28</w:t>
      </w:r>
      <w:r w:rsidR="00B90A09" w:rsidRPr="005A60FC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>а</w:t>
      </w:r>
      <w:r w:rsidR="00B91BF9" w:rsidRPr="005A60FC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>, ал. 1</w:t>
      </w:r>
      <w:r w:rsidR="002B2D6A" w:rsidRPr="005A60FC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>“;</w:t>
      </w:r>
    </w:p>
    <w:p w:rsidR="00573801" w:rsidRPr="005A60FC" w:rsidRDefault="00E64A12" w:rsidP="00E11023">
      <w:pPr>
        <w:pStyle w:val="ListParagraph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</w:pPr>
      <w:bookmarkStart w:id="33" w:name="_Hlk176165623"/>
      <w:r w:rsidRPr="005A60FC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 xml:space="preserve">в) </w:t>
      </w:r>
      <w:r w:rsidR="00573801" w:rsidRPr="005A60FC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>точка 4 се изменя така:</w:t>
      </w:r>
    </w:p>
    <w:p w:rsidR="001F3A28" w:rsidRPr="005A60FC" w:rsidRDefault="00573801" w:rsidP="00E11023">
      <w:pPr>
        <w:pStyle w:val="ListParagraph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</w:pPr>
      <w:r w:rsidRPr="005A60FC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 xml:space="preserve">„4. лицето </w:t>
      </w:r>
      <w:r w:rsidR="003D10D6" w:rsidRPr="005A60FC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 xml:space="preserve">по чл. 15, ал. 2 или лицето по </w:t>
      </w:r>
      <w:r w:rsidRPr="005A60FC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 xml:space="preserve">чл. </w:t>
      </w:r>
      <w:r w:rsidR="00B91BF9" w:rsidRPr="005A60FC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>28</w:t>
      </w:r>
      <w:r w:rsidRPr="005A60FC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>а</w:t>
      </w:r>
      <w:r w:rsidR="00B91BF9" w:rsidRPr="005A60FC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>, ал. 1</w:t>
      </w:r>
      <w:r w:rsidR="00F26D6F" w:rsidRPr="005A60FC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 xml:space="preserve"> </w:t>
      </w:r>
      <w:r w:rsidRPr="005A60FC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 xml:space="preserve">е заявило писмено желанието си временно да бъдат ограничени правата по </w:t>
      </w:r>
      <w:r w:rsidR="00B3059C" w:rsidRPr="005A60FC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 xml:space="preserve">приетата декларация или </w:t>
      </w:r>
      <w:r w:rsidRPr="005A60FC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>издаденото одобрение, съответно“</w:t>
      </w:r>
      <w:bookmarkEnd w:id="33"/>
      <w:r w:rsidR="0020048E" w:rsidRPr="005A60FC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>.</w:t>
      </w:r>
    </w:p>
    <w:p w:rsidR="002B2D6A" w:rsidRPr="005A60FC" w:rsidRDefault="002B2D6A" w:rsidP="00335241">
      <w:pPr>
        <w:pStyle w:val="ListParagraph"/>
        <w:numPr>
          <w:ilvl w:val="0"/>
          <w:numId w:val="25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</w:pPr>
      <w:r w:rsidRPr="005A60FC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 xml:space="preserve">В ал. 2 след думите </w:t>
      </w:r>
      <w:r w:rsidR="00EC2F2E" w:rsidRPr="00EC2F2E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>„</w:t>
      </w:r>
      <w:r w:rsidR="00EC2F2E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оператора</w:t>
      </w:r>
      <w:r w:rsidR="00EC2F2E" w:rsidRPr="00EC2F2E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 xml:space="preserve"> на БЛС</w:t>
      </w:r>
      <w:r w:rsidR="00EC2F2E" w:rsidRPr="00EC2F2E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>“ съюзът „или“ се заменя със запетая</w:t>
      </w:r>
      <w:r w:rsidR="00374E6A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>,</w:t>
      </w:r>
      <w:r w:rsidR="00EC2F2E" w:rsidRPr="00EC2F2E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 xml:space="preserve"> след думите </w:t>
      </w:r>
      <w:r w:rsidR="00B3059C" w:rsidRPr="005A60FC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 xml:space="preserve">„лицето по чл. 15, ал. 2“ </w:t>
      </w:r>
      <w:r w:rsidR="005066B3" w:rsidRPr="005A60FC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 xml:space="preserve">се </w:t>
      </w:r>
      <w:r w:rsidRPr="005A60FC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>добавя „</w:t>
      </w:r>
      <w:r w:rsidR="00B3059C" w:rsidRPr="005A60FC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 xml:space="preserve">или от </w:t>
      </w:r>
      <w:r w:rsidR="001E25C7" w:rsidRPr="005A60FC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 xml:space="preserve">лицето по чл. </w:t>
      </w:r>
      <w:r w:rsidR="00C678FD" w:rsidRPr="005A60FC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>28</w:t>
      </w:r>
      <w:r w:rsidR="001E25C7" w:rsidRPr="005A60FC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>а</w:t>
      </w:r>
      <w:r w:rsidR="00C678FD" w:rsidRPr="005A60FC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>, ал. 1</w:t>
      </w:r>
      <w:r w:rsidRPr="005A60FC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>“</w:t>
      </w:r>
      <w:r w:rsidR="00374E6A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 xml:space="preserve"> и</w:t>
      </w:r>
      <w:r w:rsidRPr="005A60FC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 xml:space="preserve"> след думата </w:t>
      </w:r>
      <w:r w:rsidR="0033302B" w:rsidRPr="005A60FC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>„</w:t>
      </w:r>
      <w:r w:rsidR="00CC232F" w:rsidRPr="005A60FC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>безопасно</w:t>
      </w:r>
      <w:r w:rsidR="0033302B" w:rsidRPr="005A60FC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>“</w:t>
      </w:r>
      <w:r w:rsidR="00CC232F" w:rsidRPr="005A60FC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 xml:space="preserve"> </w:t>
      </w:r>
      <w:r w:rsidRPr="005A60FC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>се добавя „и в съответствие с изискванията“</w:t>
      </w:r>
      <w:r w:rsidR="00563B08" w:rsidRPr="005A60FC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>.</w:t>
      </w:r>
    </w:p>
    <w:p w:rsidR="002B2D6A" w:rsidRPr="005A60FC" w:rsidRDefault="002B2D6A" w:rsidP="00335241">
      <w:pPr>
        <w:pStyle w:val="ListParagraph"/>
        <w:numPr>
          <w:ilvl w:val="0"/>
          <w:numId w:val="25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</w:pPr>
      <w:r w:rsidRPr="005A60FC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 xml:space="preserve">В ал. 3 след думите </w:t>
      </w:r>
      <w:r w:rsidR="00CA05BD" w:rsidRPr="00CA05BD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>„</w:t>
      </w:r>
      <w:r w:rsidR="00CA05BD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оператора</w:t>
      </w:r>
      <w:r w:rsidR="00CA05BD" w:rsidRPr="00CA05BD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 xml:space="preserve"> на БЛС</w:t>
      </w:r>
      <w:r w:rsidR="00CA05BD" w:rsidRPr="00CA05BD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 xml:space="preserve">“ съюзът „или“ се заменя със запетая и след думите </w:t>
      </w:r>
      <w:r w:rsidR="00B3059C" w:rsidRPr="005A60FC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 xml:space="preserve">„лицето по чл. 15, ал. 2“ </w:t>
      </w:r>
      <w:r w:rsidR="00CC232F" w:rsidRPr="005A60FC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 xml:space="preserve">се </w:t>
      </w:r>
      <w:r w:rsidRPr="005A60FC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>добавя „</w:t>
      </w:r>
      <w:r w:rsidR="00B3059C" w:rsidRPr="005A60FC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 xml:space="preserve">или </w:t>
      </w:r>
      <w:r w:rsidR="001E25C7" w:rsidRPr="005A60FC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 xml:space="preserve">лицето по чл. </w:t>
      </w:r>
      <w:r w:rsidR="00C678FD" w:rsidRPr="005A60FC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>28</w:t>
      </w:r>
      <w:r w:rsidR="001E25C7" w:rsidRPr="005A60FC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>а</w:t>
      </w:r>
      <w:r w:rsidR="00C678FD" w:rsidRPr="005A60FC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>, ал. 1</w:t>
      </w:r>
      <w:r w:rsidRPr="005A60FC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>“</w:t>
      </w:r>
      <w:r w:rsidR="006A1EAE" w:rsidRPr="005A60FC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>.</w:t>
      </w:r>
    </w:p>
    <w:p w:rsidR="002B2D6A" w:rsidRPr="005A60FC" w:rsidRDefault="002B2D6A" w:rsidP="00335241">
      <w:pPr>
        <w:pStyle w:val="ListParagraph"/>
        <w:numPr>
          <w:ilvl w:val="0"/>
          <w:numId w:val="25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</w:pPr>
      <w:r w:rsidRPr="005A60FC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 xml:space="preserve">В ал. 4 навсякъде след думите </w:t>
      </w:r>
      <w:r w:rsidR="007C207D" w:rsidRPr="007C207D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>„</w:t>
      </w:r>
      <w:r w:rsidR="007C207D" w:rsidRPr="007C207D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операторът на БЛС</w:t>
      </w:r>
      <w:r w:rsidR="007C207D" w:rsidRPr="007C207D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>“ съюзът „или“ се заменя със запетая</w:t>
      </w:r>
      <w:r w:rsidR="00374E6A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>,</w:t>
      </w:r>
      <w:r w:rsidR="007C207D" w:rsidRPr="007C207D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 xml:space="preserve"> след думите </w:t>
      </w:r>
      <w:r w:rsidR="00B3059C" w:rsidRPr="005A60FC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 xml:space="preserve">„лицето по чл. 15, ал. 2“ </w:t>
      </w:r>
      <w:r w:rsidR="00EC7C97" w:rsidRPr="005A60FC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 xml:space="preserve">се </w:t>
      </w:r>
      <w:r w:rsidRPr="005A60FC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>добавя „</w:t>
      </w:r>
      <w:r w:rsidR="00B3059C" w:rsidRPr="005A60FC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 xml:space="preserve">или </w:t>
      </w:r>
      <w:r w:rsidR="001E25C7" w:rsidRPr="005A60FC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 xml:space="preserve">лицето по чл. </w:t>
      </w:r>
      <w:r w:rsidR="00C678FD" w:rsidRPr="005A60FC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>28</w:t>
      </w:r>
      <w:r w:rsidR="001E25C7" w:rsidRPr="005A60FC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>а</w:t>
      </w:r>
      <w:r w:rsidR="00C678FD" w:rsidRPr="005A60FC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>, ал. 1</w:t>
      </w:r>
      <w:r w:rsidRPr="005A60FC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>“</w:t>
      </w:r>
      <w:r w:rsidR="00374E6A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 xml:space="preserve"> и</w:t>
      </w:r>
      <w:r w:rsidRPr="005A60FC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 xml:space="preserve"> дум</w:t>
      </w:r>
      <w:r w:rsidR="00CC232F" w:rsidRPr="005A60FC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>ите</w:t>
      </w:r>
      <w:r w:rsidRPr="005A60FC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 xml:space="preserve"> „</w:t>
      </w:r>
      <w:r w:rsidR="00CC232F" w:rsidRPr="005A60FC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>безопасна експлоатация на БЛС</w:t>
      </w:r>
      <w:r w:rsidRPr="005A60FC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 xml:space="preserve">“ се </w:t>
      </w:r>
      <w:r w:rsidR="00CC232F" w:rsidRPr="005A60FC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 xml:space="preserve">заменят с </w:t>
      </w:r>
      <w:r w:rsidRPr="005A60FC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>„</w:t>
      </w:r>
      <w:bookmarkStart w:id="34" w:name="_Hlk179825883"/>
      <w:r w:rsidRPr="005A60FC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 xml:space="preserve">безопасно </w:t>
      </w:r>
      <w:r w:rsidR="00C47A07" w:rsidRPr="005A60FC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 xml:space="preserve">дейността си </w:t>
      </w:r>
      <w:r w:rsidRPr="005A60FC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>и в съответствие с изискванията</w:t>
      </w:r>
      <w:bookmarkEnd w:id="34"/>
      <w:r w:rsidRPr="005A60FC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>“.</w:t>
      </w:r>
    </w:p>
    <w:p w:rsidR="002B2D6A" w:rsidRPr="005A60FC" w:rsidRDefault="002B2D6A" w:rsidP="00335241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</w:pPr>
      <w:bookmarkStart w:id="35" w:name="_Hlk176165833"/>
      <w:r w:rsidRPr="005A60F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bg-BG" w:eastAsia="bg-BG"/>
          <w14:ligatures w14:val="none"/>
        </w:rPr>
        <w:t xml:space="preserve">§ </w:t>
      </w:r>
      <w:r w:rsidR="00083B4A" w:rsidRPr="005A60F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bg-BG" w:eastAsia="bg-BG"/>
          <w14:ligatures w14:val="none"/>
        </w:rPr>
        <w:t>1</w:t>
      </w:r>
      <w:r w:rsidR="00E840D9" w:rsidRPr="005A60F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bg-BG" w:eastAsia="bg-BG"/>
          <w14:ligatures w14:val="none"/>
        </w:rPr>
        <w:t>8</w:t>
      </w:r>
      <w:r w:rsidRPr="005A60F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bg-BG" w:eastAsia="bg-BG"/>
          <w14:ligatures w14:val="none"/>
        </w:rPr>
        <w:t>.</w:t>
      </w:r>
      <w:bookmarkEnd w:id="35"/>
      <w:r w:rsidRPr="005A60FC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 xml:space="preserve"> В чл. 67</w:t>
      </w:r>
      <w:r w:rsidR="001A4ACD" w:rsidRPr="005A60FC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>, ал. 1</w:t>
      </w:r>
      <w:r w:rsidRPr="005A60FC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 xml:space="preserve"> се правят следните изменения и допълнения:</w:t>
      </w:r>
    </w:p>
    <w:p w:rsidR="001A4ACD" w:rsidRPr="005A60FC" w:rsidRDefault="001A4ACD" w:rsidP="00A72DF2">
      <w:pPr>
        <w:pStyle w:val="ListParagraph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</w:pPr>
      <w:r w:rsidRPr="005A60FC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>1. В основния текст след думите „</w:t>
      </w:r>
      <w:r w:rsidR="00196146" w:rsidRPr="005A60FC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>сдружения за авиомоделизъм</w:t>
      </w:r>
      <w:r w:rsidRPr="005A60FC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>“ се поставя запетая и се добавя „</w:t>
      </w:r>
      <w:r w:rsidR="00F05EF1" w:rsidRPr="005A60FC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>одобрение</w:t>
      </w:r>
      <w:r w:rsidRPr="005A60FC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 xml:space="preserve"> по чл. </w:t>
      </w:r>
      <w:r w:rsidR="003B5DC7" w:rsidRPr="005A60FC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>28</w:t>
      </w:r>
      <w:r w:rsidRPr="005A60FC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>а</w:t>
      </w:r>
      <w:r w:rsidR="003B5DC7" w:rsidRPr="005A60FC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>, ал. 1</w:t>
      </w:r>
      <w:r w:rsidRPr="005A60FC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>“.</w:t>
      </w:r>
    </w:p>
    <w:p w:rsidR="00573801" w:rsidRPr="005A60FC" w:rsidRDefault="001A4ACD" w:rsidP="00A72DF2">
      <w:pPr>
        <w:pStyle w:val="ListParagraph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</w:pPr>
      <w:r w:rsidRPr="005A60FC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 xml:space="preserve">2. </w:t>
      </w:r>
      <w:r w:rsidR="00105DFD" w:rsidRPr="005A60FC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>Т</w:t>
      </w:r>
      <w:r w:rsidR="00573801" w:rsidRPr="005A60FC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>очка 4 се изменя така:</w:t>
      </w:r>
    </w:p>
    <w:p w:rsidR="001A4ACD" w:rsidRPr="005A60FC" w:rsidRDefault="00573801" w:rsidP="00A72DF2">
      <w:pPr>
        <w:pStyle w:val="ListParagraph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</w:pPr>
      <w:r w:rsidRPr="005A60FC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>„4. лицето</w:t>
      </w:r>
      <w:r w:rsidR="003D10D6" w:rsidRPr="005A60FC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 xml:space="preserve"> по чл. 15, ал. 2 или лицето</w:t>
      </w:r>
      <w:r w:rsidRPr="005A60FC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 xml:space="preserve"> по чл. </w:t>
      </w:r>
      <w:r w:rsidR="0007362A" w:rsidRPr="005A60FC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>28</w:t>
      </w:r>
      <w:r w:rsidRPr="005A60FC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>а</w:t>
      </w:r>
      <w:r w:rsidR="0007362A" w:rsidRPr="005A60FC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>, ал. 1</w:t>
      </w:r>
      <w:r w:rsidR="00EC0BC7" w:rsidRPr="005A60FC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 xml:space="preserve"> </w:t>
      </w:r>
      <w:r w:rsidRPr="005A60FC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 xml:space="preserve">е заявило да бъдат прекратени правата по </w:t>
      </w:r>
      <w:r w:rsidR="00B3059C" w:rsidRPr="005A60FC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 xml:space="preserve">приетата декларация или </w:t>
      </w:r>
      <w:r w:rsidRPr="005A60FC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>издаденото одобрение“</w:t>
      </w:r>
      <w:r w:rsidR="00105DFD" w:rsidRPr="005A60FC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>.</w:t>
      </w:r>
      <w:r w:rsidR="005B33E1" w:rsidRPr="005A60FC" w:rsidDel="00573801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 xml:space="preserve"> </w:t>
      </w:r>
    </w:p>
    <w:p w:rsidR="00DE3EF1" w:rsidRPr="005A60FC" w:rsidRDefault="00DE3EF1" w:rsidP="00A72DF2">
      <w:pPr>
        <w:pStyle w:val="ListParagraph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</w:pPr>
      <w:r w:rsidRPr="005A60FC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 xml:space="preserve">3. В т. 5 след думите „сдружения за авиомоделизъм“ се поставя запетая и се добавя „одобрение по чл. </w:t>
      </w:r>
      <w:r w:rsidR="00AE38A8" w:rsidRPr="005A60FC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>28</w:t>
      </w:r>
      <w:r w:rsidRPr="005A60FC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>а</w:t>
      </w:r>
      <w:r w:rsidR="00AE38A8" w:rsidRPr="005A60FC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>, ал. 1</w:t>
      </w:r>
      <w:r w:rsidRPr="005A60FC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>“</w:t>
      </w:r>
      <w:r w:rsidR="005B33E1" w:rsidRPr="005A60FC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>.</w:t>
      </w:r>
    </w:p>
    <w:p w:rsidR="001A4ACD" w:rsidRPr="005A60FC" w:rsidRDefault="00DE3EF1" w:rsidP="00A72DF2">
      <w:pPr>
        <w:pStyle w:val="ListParagraph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</w:pPr>
      <w:r w:rsidRPr="005A60FC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>4</w:t>
      </w:r>
      <w:r w:rsidR="001A4ACD" w:rsidRPr="005A60FC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>. Точка 6 се изменя така:</w:t>
      </w:r>
    </w:p>
    <w:p w:rsidR="001A4ACD" w:rsidRPr="005A60FC" w:rsidRDefault="001A4ACD" w:rsidP="00A72DF2">
      <w:pPr>
        <w:pStyle w:val="ListParagraph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</w:pPr>
      <w:r w:rsidRPr="005A60FC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 xml:space="preserve">„6. </w:t>
      </w:r>
      <w:r w:rsidR="005A0EC3" w:rsidRPr="005A60FC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>операторът на БЛС</w:t>
      </w:r>
      <w:r w:rsidR="001A323A" w:rsidRPr="005A60FC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 xml:space="preserve"> или</w:t>
      </w:r>
      <w:r w:rsidR="005A0EC3" w:rsidRPr="005A60FC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 xml:space="preserve"> лицето по чл. </w:t>
      </w:r>
      <w:r w:rsidR="00AE38A8" w:rsidRPr="005A60FC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>28</w:t>
      </w:r>
      <w:r w:rsidR="005A0EC3" w:rsidRPr="005A60FC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>а</w:t>
      </w:r>
      <w:r w:rsidR="00AE38A8" w:rsidRPr="005A60FC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>, ал. 1</w:t>
      </w:r>
      <w:r w:rsidR="00EC0BC7" w:rsidRPr="005A60FC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 xml:space="preserve"> </w:t>
      </w:r>
      <w:r w:rsidR="00374E6A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>са</w:t>
      </w:r>
      <w:r w:rsidR="005A0EC3" w:rsidRPr="005A60FC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 xml:space="preserve"> обявен</w:t>
      </w:r>
      <w:r w:rsidR="00374E6A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>и</w:t>
      </w:r>
      <w:r w:rsidR="005A0EC3" w:rsidRPr="005A60FC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 xml:space="preserve"> в несъстоятелност с влязло в сила съдебно решение или е започнала процедура по ликвидацията </w:t>
      </w:r>
      <w:r w:rsidR="00374E6A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>и</w:t>
      </w:r>
      <w:r w:rsidR="005A0EC3" w:rsidRPr="005A60FC"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  <w:t>м.“</w:t>
      </w:r>
    </w:p>
    <w:p w:rsidR="00694AA0" w:rsidRDefault="00694AA0" w:rsidP="00694AA0">
      <w:pPr>
        <w:pStyle w:val="Default"/>
        <w:ind w:firstLine="720"/>
        <w:jc w:val="both"/>
        <w:rPr>
          <w:rFonts w:eastAsia="Times New Roman"/>
          <w:color w:val="auto"/>
          <w:lang w:eastAsia="bg-BG"/>
          <w14:ligatures w14:val="none"/>
        </w:rPr>
      </w:pPr>
      <w:bookmarkStart w:id="36" w:name="_Hlk189815852"/>
      <w:r w:rsidRPr="005A60FC">
        <w:rPr>
          <w:rFonts w:eastAsia="Times New Roman"/>
          <w:b/>
          <w:bCs/>
          <w:color w:val="auto"/>
          <w:lang w:eastAsia="bg-BG"/>
          <w14:ligatures w14:val="none"/>
        </w:rPr>
        <w:t xml:space="preserve">§ </w:t>
      </w:r>
      <w:r w:rsidR="00E840D9" w:rsidRPr="005A60FC">
        <w:rPr>
          <w:rFonts w:eastAsia="Times New Roman"/>
          <w:b/>
          <w:bCs/>
          <w:color w:val="auto"/>
          <w:lang w:eastAsia="bg-BG"/>
          <w14:ligatures w14:val="none"/>
        </w:rPr>
        <w:t>19</w:t>
      </w:r>
      <w:r w:rsidRPr="005A60FC">
        <w:rPr>
          <w:rFonts w:eastAsia="Times New Roman"/>
          <w:b/>
          <w:bCs/>
          <w:color w:val="auto"/>
          <w:lang w:eastAsia="bg-BG"/>
          <w14:ligatures w14:val="none"/>
        </w:rPr>
        <w:t xml:space="preserve">. </w:t>
      </w:r>
      <w:bookmarkEnd w:id="36"/>
      <w:r w:rsidRPr="005A60FC">
        <w:rPr>
          <w:rFonts w:eastAsia="Times New Roman"/>
          <w:color w:val="auto"/>
          <w:lang w:eastAsia="bg-BG"/>
          <w14:ligatures w14:val="none"/>
        </w:rPr>
        <w:t>Навсякъде в текста думите „като квалифициран орган съгласно чл. 69 от Регламент (ЕС) 2018/1139“</w:t>
      </w:r>
      <w:r w:rsidR="00EF3821" w:rsidRPr="005A60FC">
        <w:rPr>
          <w:rFonts w:eastAsia="Times New Roman"/>
          <w:color w:val="auto"/>
          <w:lang w:eastAsia="bg-BG"/>
          <w14:ligatures w14:val="none"/>
        </w:rPr>
        <w:t xml:space="preserve"> </w:t>
      </w:r>
      <w:r w:rsidR="0062022D" w:rsidRPr="005A60FC">
        <w:rPr>
          <w:rFonts w:eastAsia="Times New Roman"/>
          <w:color w:val="auto"/>
          <w:lang w:eastAsia="bg-BG"/>
          <w14:ligatures w14:val="none"/>
        </w:rPr>
        <w:t>се заличават.</w:t>
      </w:r>
    </w:p>
    <w:p w:rsidR="00F819A3" w:rsidRDefault="00F819A3" w:rsidP="00694AA0">
      <w:pPr>
        <w:pStyle w:val="Default"/>
        <w:ind w:firstLine="720"/>
        <w:jc w:val="both"/>
        <w:rPr>
          <w:rFonts w:eastAsia="Times New Roman"/>
          <w:b/>
          <w:bCs/>
          <w:lang w:eastAsia="bg-BG"/>
          <w14:ligatures w14:val="none"/>
        </w:rPr>
      </w:pPr>
      <w:bookmarkStart w:id="37" w:name="_Hlk197069946"/>
    </w:p>
    <w:p w:rsidR="00F819A3" w:rsidRDefault="00F819A3" w:rsidP="00F819A3">
      <w:pPr>
        <w:pStyle w:val="Default"/>
        <w:jc w:val="center"/>
        <w:rPr>
          <w:rFonts w:eastAsia="Times New Roman"/>
          <w:b/>
          <w:bCs/>
          <w:lang w:eastAsia="bg-BG"/>
          <w14:ligatures w14:val="none"/>
        </w:rPr>
      </w:pPr>
      <w:r w:rsidRPr="00F819A3">
        <w:rPr>
          <w:rFonts w:eastAsia="Times New Roman"/>
          <w:b/>
          <w:bCs/>
          <w:lang w:eastAsia="bg-BG"/>
          <w14:ligatures w14:val="none"/>
        </w:rPr>
        <w:t>ЗАКЛЮЧИТЕЛНА РАЗПОРЕДБА</w:t>
      </w:r>
    </w:p>
    <w:p w:rsidR="00F819A3" w:rsidRDefault="00F819A3" w:rsidP="00694AA0">
      <w:pPr>
        <w:pStyle w:val="Default"/>
        <w:ind w:firstLine="720"/>
        <w:jc w:val="both"/>
        <w:rPr>
          <w:rFonts w:eastAsia="Times New Roman"/>
          <w:b/>
          <w:bCs/>
          <w:lang w:eastAsia="bg-BG"/>
          <w14:ligatures w14:val="none"/>
        </w:rPr>
      </w:pPr>
    </w:p>
    <w:p w:rsidR="00CD5EE7" w:rsidRPr="005A60FC" w:rsidRDefault="00CD5EE7" w:rsidP="00694AA0">
      <w:pPr>
        <w:pStyle w:val="Default"/>
        <w:ind w:firstLine="720"/>
        <w:jc w:val="both"/>
        <w:rPr>
          <w:rFonts w:eastAsia="Times New Roman"/>
          <w:color w:val="auto"/>
          <w:lang w:eastAsia="bg-BG"/>
          <w14:ligatures w14:val="none"/>
        </w:rPr>
      </w:pPr>
      <w:r w:rsidRPr="005A60FC">
        <w:rPr>
          <w:rFonts w:eastAsia="Times New Roman"/>
          <w:b/>
          <w:bCs/>
          <w:lang w:eastAsia="bg-BG"/>
          <w14:ligatures w14:val="none"/>
        </w:rPr>
        <w:t>§ 2</w:t>
      </w:r>
      <w:r w:rsidR="0033387F">
        <w:rPr>
          <w:rFonts w:eastAsia="Times New Roman"/>
          <w:b/>
          <w:bCs/>
          <w:lang w:eastAsia="bg-BG"/>
          <w14:ligatures w14:val="none"/>
        </w:rPr>
        <w:t>0</w:t>
      </w:r>
      <w:r w:rsidRPr="005A60FC">
        <w:rPr>
          <w:rFonts w:eastAsia="Times New Roman"/>
          <w:b/>
          <w:bCs/>
          <w:lang w:eastAsia="bg-BG"/>
          <w14:ligatures w14:val="none"/>
        </w:rPr>
        <w:t>.</w:t>
      </w:r>
      <w:r w:rsidR="0042193E">
        <w:rPr>
          <w:rFonts w:eastAsia="Times New Roman"/>
          <w:b/>
          <w:bCs/>
          <w:lang w:eastAsia="bg-BG"/>
          <w14:ligatures w14:val="none"/>
        </w:rPr>
        <w:t xml:space="preserve"> </w:t>
      </w:r>
      <w:bookmarkEnd w:id="37"/>
      <w:r w:rsidR="00F819A3" w:rsidRPr="00F819A3">
        <w:rPr>
          <w:rFonts w:eastAsia="Times New Roman"/>
          <w:bCs/>
          <w:lang w:eastAsia="bg-BG"/>
          <w14:ligatures w14:val="none"/>
        </w:rPr>
        <w:t xml:space="preserve">Наредбата влиза в сила от </w:t>
      </w:r>
      <w:r w:rsidR="00F819A3">
        <w:rPr>
          <w:rFonts w:eastAsia="Times New Roman"/>
          <w:bCs/>
          <w:lang w:eastAsia="bg-BG"/>
          <w14:ligatures w14:val="none"/>
        </w:rPr>
        <w:t>деня на обнародването й в „Държавен вестник“</w:t>
      </w:r>
      <w:r w:rsidR="00F819A3" w:rsidRPr="00F819A3">
        <w:rPr>
          <w:rFonts w:eastAsia="Times New Roman"/>
          <w:bCs/>
          <w:lang w:eastAsia="bg-BG"/>
          <w14:ligatures w14:val="none"/>
        </w:rPr>
        <w:t xml:space="preserve">, с изключение на § </w:t>
      </w:r>
      <w:r w:rsidR="00F819A3">
        <w:rPr>
          <w:rFonts w:eastAsia="Times New Roman"/>
          <w:bCs/>
          <w:lang w:eastAsia="bg-BG"/>
          <w14:ligatures w14:val="none"/>
        </w:rPr>
        <w:t xml:space="preserve">3, който </w:t>
      </w:r>
      <w:r w:rsidR="00F819A3">
        <w:rPr>
          <w:rFonts w:eastAsia="Times New Roman"/>
          <w:lang w:eastAsia="bg-BG"/>
          <w14:ligatures w14:val="none"/>
        </w:rPr>
        <w:t>влиза</w:t>
      </w:r>
      <w:r w:rsidR="004D3065">
        <w:rPr>
          <w:rFonts w:eastAsia="Times New Roman"/>
          <w:lang w:eastAsia="bg-BG"/>
          <w14:ligatures w14:val="none"/>
        </w:rPr>
        <w:t xml:space="preserve"> </w:t>
      </w:r>
      <w:r w:rsidR="0042193E" w:rsidRPr="0042193E">
        <w:rPr>
          <w:rFonts w:eastAsia="Times New Roman"/>
          <w:lang w:eastAsia="bg-BG"/>
          <w14:ligatures w14:val="none"/>
        </w:rPr>
        <w:t>в сила 6 (шест) месеца след обнародването на наредбата в „Държавен вестник“.</w:t>
      </w:r>
      <w:r w:rsidRPr="005A60FC">
        <w:rPr>
          <w:rFonts w:eastAsia="Times New Roman"/>
          <w:b/>
          <w:bCs/>
          <w:lang w:eastAsia="bg-BG"/>
          <w14:ligatures w14:val="none"/>
        </w:rPr>
        <w:t xml:space="preserve"> </w:t>
      </w:r>
    </w:p>
    <w:p w:rsidR="00694AA0" w:rsidRPr="005A60FC" w:rsidRDefault="00694AA0" w:rsidP="00335241">
      <w:pPr>
        <w:pStyle w:val="ListParagraph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</w:pPr>
    </w:p>
    <w:p w:rsidR="0075757B" w:rsidRPr="005A60FC" w:rsidRDefault="0075757B" w:rsidP="00335241">
      <w:pPr>
        <w:pStyle w:val="ListParagraph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</w:pPr>
    </w:p>
    <w:p w:rsidR="001A4ACD" w:rsidRPr="005A60FC" w:rsidRDefault="001A4ACD" w:rsidP="00335241">
      <w:pPr>
        <w:spacing w:after="0" w:line="240" w:lineRule="auto"/>
        <w:ind w:left="8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</w:pPr>
    </w:p>
    <w:p w:rsidR="006412A3" w:rsidRPr="005A60FC" w:rsidRDefault="006412A3" w:rsidP="00335241">
      <w:pPr>
        <w:spacing w:after="0" w:line="240" w:lineRule="auto"/>
        <w:ind w:left="8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bg-BG" w:eastAsia="bg-BG"/>
          <w14:ligatures w14:val="none"/>
        </w:rPr>
      </w:pPr>
    </w:p>
    <w:p w:rsidR="005B024E" w:rsidRPr="005A60FC" w:rsidRDefault="004E5F13" w:rsidP="003352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val="bg-BG"/>
        </w:rPr>
      </w:pPr>
      <w:r w:rsidRPr="005A60FC">
        <w:rPr>
          <w:rFonts w:ascii="Times New Roman" w:hAnsi="Times New Roman" w:cs="Times New Roman"/>
          <w:b/>
          <w:noProof/>
          <w:sz w:val="24"/>
          <w:szCs w:val="24"/>
          <w:lang w:val="bg-BG"/>
        </w:rPr>
        <w:t>Гроздан Караджов</w:t>
      </w:r>
    </w:p>
    <w:p w:rsidR="004E5F13" w:rsidRPr="005A60FC" w:rsidRDefault="004E5F13" w:rsidP="003352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i/>
          <w:noProof/>
          <w:sz w:val="24"/>
          <w:szCs w:val="24"/>
          <w:lang w:val="bg-BG"/>
        </w:rPr>
      </w:pPr>
      <w:r w:rsidRPr="005A60FC">
        <w:rPr>
          <w:rFonts w:ascii="Times New Roman" w:hAnsi="Times New Roman" w:cs="Times New Roman"/>
          <w:i/>
          <w:noProof/>
          <w:sz w:val="24"/>
          <w:szCs w:val="24"/>
          <w:lang w:val="bg-BG"/>
        </w:rPr>
        <w:t>Заместник министър-председател и</w:t>
      </w:r>
    </w:p>
    <w:p w:rsidR="005B024E" w:rsidRPr="008B3405" w:rsidRDefault="004E5F13" w:rsidP="003352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i/>
          <w:noProof/>
          <w:sz w:val="24"/>
          <w:szCs w:val="24"/>
          <w:lang w:val="bg-BG"/>
        </w:rPr>
      </w:pPr>
      <w:r w:rsidRPr="005A60FC">
        <w:rPr>
          <w:rFonts w:ascii="Times New Roman" w:hAnsi="Times New Roman" w:cs="Times New Roman"/>
          <w:i/>
          <w:noProof/>
          <w:sz w:val="24"/>
          <w:szCs w:val="24"/>
          <w:lang w:val="bg-BG"/>
        </w:rPr>
        <w:t>м</w:t>
      </w:r>
      <w:r w:rsidR="005B024E" w:rsidRPr="005A60FC">
        <w:rPr>
          <w:rFonts w:ascii="Times New Roman" w:hAnsi="Times New Roman" w:cs="Times New Roman"/>
          <w:i/>
          <w:noProof/>
          <w:sz w:val="24"/>
          <w:szCs w:val="24"/>
          <w:lang w:val="bg-BG"/>
        </w:rPr>
        <w:t>инистър на транспорта и съобщенията</w:t>
      </w:r>
    </w:p>
    <w:p w:rsidR="00FE7AAA" w:rsidRPr="008B3405" w:rsidRDefault="00FE7AAA" w:rsidP="003352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bg-BG"/>
          <w14:ligatures w14:val="none"/>
        </w:rPr>
      </w:pPr>
    </w:p>
    <w:sectPr w:rsidR="00FE7AAA" w:rsidRPr="008B3405" w:rsidSect="00AF0097">
      <w:footerReference w:type="default" r:id="rId8"/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4533" w:rsidRDefault="00AF4533" w:rsidP="004D13BB">
      <w:pPr>
        <w:spacing w:after="0" w:line="240" w:lineRule="auto"/>
      </w:pPr>
      <w:r>
        <w:separator/>
      </w:r>
    </w:p>
  </w:endnote>
  <w:endnote w:type="continuationSeparator" w:id="0">
    <w:p w:rsidR="00AF4533" w:rsidRDefault="00AF4533" w:rsidP="004D1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13BB" w:rsidRDefault="004D13BB">
    <w:pPr>
      <w:pStyle w:val="Footer"/>
      <w:jc w:val="right"/>
    </w:pPr>
  </w:p>
  <w:p w:rsidR="004D13BB" w:rsidRDefault="004D13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4533" w:rsidRDefault="00AF4533" w:rsidP="004D13BB">
      <w:pPr>
        <w:spacing w:after="0" w:line="240" w:lineRule="auto"/>
      </w:pPr>
      <w:r>
        <w:separator/>
      </w:r>
    </w:p>
  </w:footnote>
  <w:footnote w:type="continuationSeparator" w:id="0">
    <w:p w:rsidR="00AF4533" w:rsidRDefault="00AF4533" w:rsidP="004D13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83504"/>
    <w:multiLevelType w:val="hybridMultilevel"/>
    <w:tmpl w:val="31A6F296"/>
    <w:lvl w:ilvl="0" w:tplc="8464554A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4" w:hanging="360"/>
      </w:pPr>
    </w:lvl>
    <w:lvl w:ilvl="2" w:tplc="0409001B" w:tentative="1">
      <w:start w:val="1"/>
      <w:numFmt w:val="lowerRoman"/>
      <w:lvlText w:val="%3."/>
      <w:lvlJc w:val="right"/>
      <w:pPr>
        <w:ind w:left="2204" w:hanging="180"/>
      </w:pPr>
    </w:lvl>
    <w:lvl w:ilvl="3" w:tplc="0409000F" w:tentative="1">
      <w:start w:val="1"/>
      <w:numFmt w:val="decimal"/>
      <w:lvlText w:val="%4."/>
      <w:lvlJc w:val="left"/>
      <w:pPr>
        <w:ind w:left="2924" w:hanging="360"/>
      </w:pPr>
    </w:lvl>
    <w:lvl w:ilvl="4" w:tplc="04090019" w:tentative="1">
      <w:start w:val="1"/>
      <w:numFmt w:val="lowerLetter"/>
      <w:lvlText w:val="%5."/>
      <w:lvlJc w:val="left"/>
      <w:pPr>
        <w:ind w:left="3644" w:hanging="360"/>
      </w:pPr>
    </w:lvl>
    <w:lvl w:ilvl="5" w:tplc="0409001B" w:tentative="1">
      <w:start w:val="1"/>
      <w:numFmt w:val="lowerRoman"/>
      <w:lvlText w:val="%6."/>
      <w:lvlJc w:val="right"/>
      <w:pPr>
        <w:ind w:left="4364" w:hanging="180"/>
      </w:pPr>
    </w:lvl>
    <w:lvl w:ilvl="6" w:tplc="0409000F" w:tentative="1">
      <w:start w:val="1"/>
      <w:numFmt w:val="decimal"/>
      <w:lvlText w:val="%7."/>
      <w:lvlJc w:val="left"/>
      <w:pPr>
        <w:ind w:left="5084" w:hanging="360"/>
      </w:pPr>
    </w:lvl>
    <w:lvl w:ilvl="7" w:tplc="04090019" w:tentative="1">
      <w:start w:val="1"/>
      <w:numFmt w:val="lowerLetter"/>
      <w:lvlText w:val="%8."/>
      <w:lvlJc w:val="left"/>
      <w:pPr>
        <w:ind w:left="5804" w:hanging="360"/>
      </w:pPr>
    </w:lvl>
    <w:lvl w:ilvl="8" w:tplc="0409001B" w:tentative="1">
      <w:start w:val="1"/>
      <w:numFmt w:val="lowerRoman"/>
      <w:lvlText w:val="%9."/>
      <w:lvlJc w:val="right"/>
      <w:pPr>
        <w:ind w:left="6524" w:hanging="180"/>
      </w:pPr>
    </w:lvl>
  </w:abstractNum>
  <w:abstractNum w:abstractNumId="1" w15:restartNumberingAfterBreak="0">
    <w:nsid w:val="0BB561AB"/>
    <w:multiLevelType w:val="hybridMultilevel"/>
    <w:tmpl w:val="82BCFA44"/>
    <w:lvl w:ilvl="0" w:tplc="F4ACF6D0">
      <w:start w:val="1"/>
      <w:numFmt w:val="decimal"/>
      <w:suff w:val="space"/>
      <w:lvlText w:val="%1."/>
      <w:lvlJc w:val="left"/>
      <w:pPr>
        <w:ind w:left="9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ECD014C"/>
    <w:multiLevelType w:val="hybridMultilevel"/>
    <w:tmpl w:val="FA1A7328"/>
    <w:lvl w:ilvl="0" w:tplc="6908B7D0">
      <w:start w:val="1"/>
      <w:numFmt w:val="decimal"/>
      <w:suff w:val="space"/>
      <w:lvlText w:val="%1."/>
      <w:lvlJc w:val="left"/>
      <w:pPr>
        <w:ind w:left="0" w:firstLine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20" w:hanging="360"/>
      </w:pPr>
    </w:lvl>
    <w:lvl w:ilvl="2" w:tplc="FFFFFFFF" w:tentative="1">
      <w:start w:val="1"/>
      <w:numFmt w:val="lowerRoman"/>
      <w:lvlText w:val="%3."/>
      <w:lvlJc w:val="right"/>
      <w:pPr>
        <w:ind w:left="2640" w:hanging="180"/>
      </w:pPr>
    </w:lvl>
    <w:lvl w:ilvl="3" w:tplc="FFFFFFFF" w:tentative="1">
      <w:start w:val="1"/>
      <w:numFmt w:val="decimal"/>
      <w:lvlText w:val="%4."/>
      <w:lvlJc w:val="left"/>
      <w:pPr>
        <w:ind w:left="3360" w:hanging="360"/>
      </w:pPr>
    </w:lvl>
    <w:lvl w:ilvl="4" w:tplc="FFFFFFFF" w:tentative="1">
      <w:start w:val="1"/>
      <w:numFmt w:val="lowerLetter"/>
      <w:lvlText w:val="%5."/>
      <w:lvlJc w:val="left"/>
      <w:pPr>
        <w:ind w:left="4080" w:hanging="360"/>
      </w:pPr>
    </w:lvl>
    <w:lvl w:ilvl="5" w:tplc="FFFFFFFF" w:tentative="1">
      <w:start w:val="1"/>
      <w:numFmt w:val="lowerRoman"/>
      <w:lvlText w:val="%6."/>
      <w:lvlJc w:val="right"/>
      <w:pPr>
        <w:ind w:left="4800" w:hanging="180"/>
      </w:pPr>
    </w:lvl>
    <w:lvl w:ilvl="6" w:tplc="FFFFFFFF" w:tentative="1">
      <w:start w:val="1"/>
      <w:numFmt w:val="decimal"/>
      <w:lvlText w:val="%7."/>
      <w:lvlJc w:val="left"/>
      <w:pPr>
        <w:ind w:left="5520" w:hanging="360"/>
      </w:pPr>
    </w:lvl>
    <w:lvl w:ilvl="7" w:tplc="FFFFFFFF" w:tentative="1">
      <w:start w:val="1"/>
      <w:numFmt w:val="lowerLetter"/>
      <w:lvlText w:val="%8."/>
      <w:lvlJc w:val="left"/>
      <w:pPr>
        <w:ind w:left="6240" w:hanging="360"/>
      </w:pPr>
    </w:lvl>
    <w:lvl w:ilvl="8" w:tplc="FFFFFFFF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" w15:restartNumberingAfterBreak="0">
    <w:nsid w:val="13346DCD"/>
    <w:multiLevelType w:val="hybridMultilevel"/>
    <w:tmpl w:val="93246F90"/>
    <w:lvl w:ilvl="0" w:tplc="085ABDB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" w15:restartNumberingAfterBreak="0">
    <w:nsid w:val="13F60693"/>
    <w:multiLevelType w:val="hybridMultilevel"/>
    <w:tmpl w:val="05C25034"/>
    <w:lvl w:ilvl="0" w:tplc="A01E1D5C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3B20EC"/>
    <w:multiLevelType w:val="hybridMultilevel"/>
    <w:tmpl w:val="3D16CD7C"/>
    <w:lvl w:ilvl="0" w:tplc="34A610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45C0E72"/>
    <w:multiLevelType w:val="hybridMultilevel"/>
    <w:tmpl w:val="81FC22FE"/>
    <w:lvl w:ilvl="0" w:tplc="E7C29014">
      <w:start w:val="1"/>
      <w:numFmt w:val="decimal"/>
      <w:lvlText w:val="%1."/>
      <w:lvlJc w:val="left"/>
      <w:pPr>
        <w:ind w:left="120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7" w15:restartNumberingAfterBreak="0">
    <w:nsid w:val="24DF4762"/>
    <w:multiLevelType w:val="hybridMultilevel"/>
    <w:tmpl w:val="6A56C19A"/>
    <w:lvl w:ilvl="0" w:tplc="13C2646E">
      <w:start w:val="1"/>
      <w:numFmt w:val="decimal"/>
      <w:lvlText w:val="%1."/>
      <w:lvlJc w:val="left"/>
      <w:pPr>
        <w:ind w:left="12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8" w15:restartNumberingAfterBreak="0">
    <w:nsid w:val="28E22BCB"/>
    <w:multiLevelType w:val="hybridMultilevel"/>
    <w:tmpl w:val="CD34C292"/>
    <w:lvl w:ilvl="0" w:tplc="3F90D5EA">
      <w:start w:val="1"/>
      <w:numFmt w:val="decimal"/>
      <w:suff w:val="space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B493BAF"/>
    <w:multiLevelType w:val="hybridMultilevel"/>
    <w:tmpl w:val="3D707F2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016BF8"/>
    <w:multiLevelType w:val="hybridMultilevel"/>
    <w:tmpl w:val="BB5A252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E76874"/>
    <w:multiLevelType w:val="hybridMultilevel"/>
    <w:tmpl w:val="5C00CBB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962DA9"/>
    <w:multiLevelType w:val="hybridMultilevel"/>
    <w:tmpl w:val="F250ADC0"/>
    <w:lvl w:ilvl="0" w:tplc="B66829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1E85C72"/>
    <w:multiLevelType w:val="hybridMultilevel"/>
    <w:tmpl w:val="CD34C292"/>
    <w:lvl w:ilvl="0" w:tplc="FFFFFFFF">
      <w:start w:val="1"/>
      <w:numFmt w:val="decimal"/>
      <w:suff w:val="space"/>
      <w:lvlText w:val="%1."/>
      <w:lvlJc w:val="left"/>
      <w:pPr>
        <w:ind w:left="99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54671F3"/>
    <w:multiLevelType w:val="multilevel"/>
    <w:tmpl w:val="7A36F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5832976"/>
    <w:multiLevelType w:val="hybridMultilevel"/>
    <w:tmpl w:val="1CBA56C0"/>
    <w:lvl w:ilvl="0" w:tplc="4148D3C6">
      <w:start w:val="1"/>
      <w:numFmt w:val="decimal"/>
      <w:suff w:val="space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6" w15:restartNumberingAfterBreak="0">
    <w:nsid w:val="37480F87"/>
    <w:multiLevelType w:val="hybridMultilevel"/>
    <w:tmpl w:val="0520F95A"/>
    <w:lvl w:ilvl="0" w:tplc="B0C2AD82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7" w15:restartNumberingAfterBreak="0">
    <w:nsid w:val="3C1C398B"/>
    <w:multiLevelType w:val="hybridMultilevel"/>
    <w:tmpl w:val="F4644CEC"/>
    <w:lvl w:ilvl="0" w:tplc="B422153C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8" w15:restartNumberingAfterBreak="0">
    <w:nsid w:val="3D9D79AE"/>
    <w:multiLevelType w:val="hybridMultilevel"/>
    <w:tmpl w:val="D94257C2"/>
    <w:lvl w:ilvl="0" w:tplc="E8DCD582">
      <w:start w:val="1"/>
      <w:numFmt w:val="decimal"/>
      <w:suff w:val="space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49A7C6D"/>
    <w:multiLevelType w:val="hybridMultilevel"/>
    <w:tmpl w:val="5CC6AE3E"/>
    <w:lvl w:ilvl="0" w:tplc="591C1C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A420705"/>
    <w:multiLevelType w:val="hybridMultilevel"/>
    <w:tmpl w:val="F1C830EC"/>
    <w:lvl w:ilvl="0" w:tplc="FB0202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BB35B4E"/>
    <w:multiLevelType w:val="hybridMultilevel"/>
    <w:tmpl w:val="F388705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F77728"/>
    <w:multiLevelType w:val="hybridMultilevel"/>
    <w:tmpl w:val="0B0ADFC8"/>
    <w:lvl w:ilvl="0" w:tplc="0C8A5942">
      <w:start w:val="1"/>
      <w:numFmt w:val="decimal"/>
      <w:suff w:val="space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77E36ED"/>
    <w:multiLevelType w:val="hybridMultilevel"/>
    <w:tmpl w:val="DC64A7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9B67022"/>
    <w:multiLevelType w:val="hybridMultilevel"/>
    <w:tmpl w:val="22E64550"/>
    <w:lvl w:ilvl="0" w:tplc="4950EE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5AD97B2E"/>
    <w:multiLevelType w:val="hybridMultilevel"/>
    <w:tmpl w:val="9230B33E"/>
    <w:lvl w:ilvl="0" w:tplc="C99043DA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6" w15:restartNumberingAfterBreak="0">
    <w:nsid w:val="64F016DF"/>
    <w:multiLevelType w:val="hybridMultilevel"/>
    <w:tmpl w:val="ECAADB86"/>
    <w:lvl w:ilvl="0" w:tplc="C012F28A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7" w15:restartNumberingAfterBreak="0">
    <w:nsid w:val="6A242A79"/>
    <w:multiLevelType w:val="hybridMultilevel"/>
    <w:tmpl w:val="A4561F36"/>
    <w:lvl w:ilvl="0" w:tplc="92CAE2BA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sz w:val="23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0374EAB"/>
    <w:multiLevelType w:val="hybridMultilevel"/>
    <w:tmpl w:val="9A7891E8"/>
    <w:lvl w:ilvl="0" w:tplc="E402BADC">
      <w:start w:val="1"/>
      <w:numFmt w:val="decimal"/>
      <w:suff w:val="space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9" w15:restartNumberingAfterBreak="0">
    <w:nsid w:val="7846724E"/>
    <w:multiLevelType w:val="hybridMultilevel"/>
    <w:tmpl w:val="B498AA6E"/>
    <w:lvl w:ilvl="0" w:tplc="93A0FF16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BB46A59"/>
    <w:multiLevelType w:val="hybridMultilevel"/>
    <w:tmpl w:val="A262272C"/>
    <w:lvl w:ilvl="0" w:tplc="33D847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BF11E89"/>
    <w:multiLevelType w:val="hybridMultilevel"/>
    <w:tmpl w:val="2E04B00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D3B238C"/>
    <w:multiLevelType w:val="hybridMultilevel"/>
    <w:tmpl w:val="F9D2ACD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D9C2DCA"/>
    <w:multiLevelType w:val="hybridMultilevel"/>
    <w:tmpl w:val="F0CC842A"/>
    <w:lvl w:ilvl="0" w:tplc="18D05D78">
      <w:start w:val="1"/>
      <w:numFmt w:val="decimal"/>
      <w:suff w:val="space"/>
      <w:lvlText w:val="%1."/>
      <w:lvlJc w:val="left"/>
      <w:pPr>
        <w:ind w:left="9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DD23BFB"/>
    <w:multiLevelType w:val="hybridMultilevel"/>
    <w:tmpl w:val="4234429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25"/>
  </w:num>
  <w:num w:numId="3">
    <w:abstractNumId w:val="19"/>
  </w:num>
  <w:num w:numId="4">
    <w:abstractNumId w:val="20"/>
  </w:num>
  <w:num w:numId="5">
    <w:abstractNumId w:val="30"/>
  </w:num>
  <w:num w:numId="6">
    <w:abstractNumId w:val="5"/>
  </w:num>
  <w:num w:numId="7">
    <w:abstractNumId w:val="12"/>
  </w:num>
  <w:num w:numId="8">
    <w:abstractNumId w:val="6"/>
  </w:num>
  <w:num w:numId="9">
    <w:abstractNumId w:val="3"/>
  </w:num>
  <w:num w:numId="10">
    <w:abstractNumId w:val="7"/>
  </w:num>
  <w:num w:numId="11">
    <w:abstractNumId w:val="31"/>
  </w:num>
  <w:num w:numId="12">
    <w:abstractNumId w:val="0"/>
  </w:num>
  <w:num w:numId="13">
    <w:abstractNumId w:val="15"/>
  </w:num>
  <w:num w:numId="14">
    <w:abstractNumId w:val="17"/>
  </w:num>
  <w:num w:numId="15">
    <w:abstractNumId w:val="16"/>
  </w:num>
  <w:num w:numId="16">
    <w:abstractNumId w:val="32"/>
  </w:num>
  <w:num w:numId="17">
    <w:abstractNumId w:val="4"/>
  </w:num>
  <w:num w:numId="18">
    <w:abstractNumId w:val="2"/>
  </w:num>
  <w:num w:numId="19">
    <w:abstractNumId w:val="24"/>
  </w:num>
  <w:num w:numId="20">
    <w:abstractNumId w:val="26"/>
  </w:num>
  <w:num w:numId="21">
    <w:abstractNumId w:val="28"/>
  </w:num>
  <w:num w:numId="22">
    <w:abstractNumId w:val="1"/>
  </w:num>
  <w:num w:numId="23">
    <w:abstractNumId w:val="33"/>
  </w:num>
  <w:num w:numId="24">
    <w:abstractNumId w:val="18"/>
  </w:num>
  <w:num w:numId="25">
    <w:abstractNumId w:val="8"/>
  </w:num>
  <w:num w:numId="26">
    <w:abstractNumId w:val="22"/>
  </w:num>
  <w:num w:numId="27">
    <w:abstractNumId w:val="13"/>
  </w:num>
  <w:num w:numId="28">
    <w:abstractNumId w:val="34"/>
  </w:num>
  <w:num w:numId="29">
    <w:abstractNumId w:val="9"/>
  </w:num>
  <w:num w:numId="30">
    <w:abstractNumId w:val="10"/>
  </w:num>
  <w:num w:numId="31">
    <w:abstractNumId w:val="21"/>
  </w:num>
  <w:num w:numId="32">
    <w:abstractNumId w:val="14"/>
  </w:num>
  <w:num w:numId="33">
    <w:abstractNumId w:val="29"/>
  </w:num>
  <w:num w:numId="34">
    <w:abstractNumId w:val="11"/>
  </w:num>
  <w:num w:numId="3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D95"/>
    <w:rsid w:val="00000992"/>
    <w:rsid w:val="00003195"/>
    <w:rsid w:val="000059DD"/>
    <w:rsid w:val="00006210"/>
    <w:rsid w:val="0001243E"/>
    <w:rsid w:val="00013820"/>
    <w:rsid w:val="00014B43"/>
    <w:rsid w:val="00016F1D"/>
    <w:rsid w:val="00020A1A"/>
    <w:rsid w:val="000257F5"/>
    <w:rsid w:val="00031EC2"/>
    <w:rsid w:val="000348D9"/>
    <w:rsid w:val="00034DBD"/>
    <w:rsid w:val="00035CE3"/>
    <w:rsid w:val="00036CD0"/>
    <w:rsid w:val="00037661"/>
    <w:rsid w:val="00037F79"/>
    <w:rsid w:val="00042185"/>
    <w:rsid w:val="000505E9"/>
    <w:rsid w:val="00050DF7"/>
    <w:rsid w:val="000531F5"/>
    <w:rsid w:val="00053FB2"/>
    <w:rsid w:val="000546D3"/>
    <w:rsid w:val="0005538C"/>
    <w:rsid w:val="00055C5D"/>
    <w:rsid w:val="0006251C"/>
    <w:rsid w:val="000641AE"/>
    <w:rsid w:val="00070D9E"/>
    <w:rsid w:val="00071263"/>
    <w:rsid w:val="0007182B"/>
    <w:rsid w:val="000726B1"/>
    <w:rsid w:val="0007362A"/>
    <w:rsid w:val="0007659A"/>
    <w:rsid w:val="00076A0E"/>
    <w:rsid w:val="00083B4A"/>
    <w:rsid w:val="00084397"/>
    <w:rsid w:val="000A018D"/>
    <w:rsid w:val="000A143F"/>
    <w:rsid w:val="000A1689"/>
    <w:rsid w:val="000A28CA"/>
    <w:rsid w:val="000A3C18"/>
    <w:rsid w:val="000B006E"/>
    <w:rsid w:val="000B2E17"/>
    <w:rsid w:val="000B4EF7"/>
    <w:rsid w:val="000B5778"/>
    <w:rsid w:val="000B69DB"/>
    <w:rsid w:val="000C0666"/>
    <w:rsid w:val="000C1362"/>
    <w:rsid w:val="000C15BB"/>
    <w:rsid w:val="000C2416"/>
    <w:rsid w:val="000C2614"/>
    <w:rsid w:val="000C4C58"/>
    <w:rsid w:val="000C6471"/>
    <w:rsid w:val="000C7408"/>
    <w:rsid w:val="000C7A1C"/>
    <w:rsid w:val="000D733C"/>
    <w:rsid w:val="000D74CB"/>
    <w:rsid w:val="000D76D9"/>
    <w:rsid w:val="000F06EB"/>
    <w:rsid w:val="000F51A6"/>
    <w:rsid w:val="000F5599"/>
    <w:rsid w:val="000F690F"/>
    <w:rsid w:val="00100166"/>
    <w:rsid w:val="00100F40"/>
    <w:rsid w:val="001035E0"/>
    <w:rsid w:val="0010453A"/>
    <w:rsid w:val="00105C7D"/>
    <w:rsid w:val="00105DFD"/>
    <w:rsid w:val="00106183"/>
    <w:rsid w:val="00106482"/>
    <w:rsid w:val="00110EFA"/>
    <w:rsid w:val="00115336"/>
    <w:rsid w:val="0011672D"/>
    <w:rsid w:val="00122A0F"/>
    <w:rsid w:val="00125A27"/>
    <w:rsid w:val="001265E5"/>
    <w:rsid w:val="001302FA"/>
    <w:rsid w:val="001324DD"/>
    <w:rsid w:val="00141C14"/>
    <w:rsid w:val="001466D8"/>
    <w:rsid w:val="001509A9"/>
    <w:rsid w:val="0015302E"/>
    <w:rsid w:val="00155EDB"/>
    <w:rsid w:val="00156649"/>
    <w:rsid w:val="00164BFE"/>
    <w:rsid w:val="00170687"/>
    <w:rsid w:val="00170B1B"/>
    <w:rsid w:val="00170E80"/>
    <w:rsid w:val="0017579A"/>
    <w:rsid w:val="00181BD1"/>
    <w:rsid w:val="001835F9"/>
    <w:rsid w:val="001855A3"/>
    <w:rsid w:val="00185E1A"/>
    <w:rsid w:val="00186238"/>
    <w:rsid w:val="0018726B"/>
    <w:rsid w:val="001927ED"/>
    <w:rsid w:val="00196146"/>
    <w:rsid w:val="001A04D3"/>
    <w:rsid w:val="001A14E5"/>
    <w:rsid w:val="001A303E"/>
    <w:rsid w:val="001A323A"/>
    <w:rsid w:val="001A4ACD"/>
    <w:rsid w:val="001B36CB"/>
    <w:rsid w:val="001B7E8D"/>
    <w:rsid w:val="001C08AD"/>
    <w:rsid w:val="001C585F"/>
    <w:rsid w:val="001C6A8F"/>
    <w:rsid w:val="001C7056"/>
    <w:rsid w:val="001D0BC6"/>
    <w:rsid w:val="001D136E"/>
    <w:rsid w:val="001D2BF6"/>
    <w:rsid w:val="001D65FD"/>
    <w:rsid w:val="001E15B4"/>
    <w:rsid w:val="001E25C7"/>
    <w:rsid w:val="001E364C"/>
    <w:rsid w:val="001E4714"/>
    <w:rsid w:val="001E6AF2"/>
    <w:rsid w:val="001F1EE9"/>
    <w:rsid w:val="001F3A28"/>
    <w:rsid w:val="001F53A0"/>
    <w:rsid w:val="001F62AE"/>
    <w:rsid w:val="0020048E"/>
    <w:rsid w:val="00203857"/>
    <w:rsid w:val="00204A0C"/>
    <w:rsid w:val="00204A1D"/>
    <w:rsid w:val="00206F39"/>
    <w:rsid w:val="002107FB"/>
    <w:rsid w:val="00213563"/>
    <w:rsid w:val="00215675"/>
    <w:rsid w:val="00221A4C"/>
    <w:rsid w:val="00226300"/>
    <w:rsid w:val="002274B5"/>
    <w:rsid w:val="002360C6"/>
    <w:rsid w:val="00240E7E"/>
    <w:rsid w:val="00252D43"/>
    <w:rsid w:val="00255B7F"/>
    <w:rsid w:val="00261201"/>
    <w:rsid w:val="00263430"/>
    <w:rsid w:val="00264549"/>
    <w:rsid w:val="00266B0C"/>
    <w:rsid w:val="0026780A"/>
    <w:rsid w:val="00270DFF"/>
    <w:rsid w:val="00273698"/>
    <w:rsid w:val="00275FD8"/>
    <w:rsid w:val="00276615"/>
    <w:rsid w:val="00277463"/>
    <w:rsid w:val="00282F80"/>
    <w:rsid w:val="0028589B"/>
    <w:rsid w:val="00287821"/>
    <w:rsid w:val="00290966"/>
    <w:rsid w:val="00291674"/>
    <w:rsid w:val="00291B50"/>
    <w:rsid w:val="00292F8B"/>
    <w:rsid w:val="00293534"/>
    <w:rsid w:val="0029510C"/>
    <w:rsid w:val="00295FF6"/>
    <w:rsid w:val="002A035B"/>
    <w:rsid w:val="002A1ADF"/>
    <w:rsid w:val="002B0643"/>
    <w:rsid w:val="002B2D6A"/>
    <w:rsid w:val="002B32F9"/>
    <w:rsid w:val="002B5A21"/>
    <w:rsid w:val="002B7C86"/>
    <w:rsid w:val="002B7E9F"/>
    <w:rsid w:val="002C00D1"/>
    <w:rsid w:val="002C359A"/>
    <w:rsid w:val="002D0B14"/>
    <w:rsid w:val="002D1652"/>
    <w:rsid w:val="002D24B6"/>
    <w:rsid w:val="002D563B"/>
    <w:rsid w:val="002D703D"/>
    <w:rsid w:val="002E002D"/>
    <w:rsid w:val="002E01BC"/>
    <w:rsid w:val="002E01F1"/>
    <w:rsid w:val="002E0A79"/>
    <w:rsid w:val="002E5CE4"/>
    <w:rsid w:val="002E66F5"/>
    <w:rsid w:val="002F0209"/>
    <w:rsid w:val="002F3341"/>
    <w:rsid w:val="002F4EBD"/>
    <w:rsid w:val="003031B3"/>
    <w:rsid w:val="00306499"/>
    <w:rsid w:val="00306AAD"/>
    <w:rsid w:val="00312929"/>
    <w:rsid w:val="00312958"/>
    <w:rsid w:val="003157DD"/>
    <w:rsid w:val="00317756"/>
    <w:rsid w:val="0032045B"/>
    <w:rsid w:val="00320D95"/>
    <w:rsid w:val="00321790"/>
    <w:rsid w:val="00323162"/>
    <w:rsid w:val="003236C7"/>
    <w:rsid w:val="0032696F"/>
    <w:rsid w:val="0033302B"/>
    <w:rsid w:val="0033387F"/>
    <w:rsid w:val="0033460C"/>
    <w:rsid w:val="00335241"/>
    <w:rsid w:val="00337584"/>
    <w:rsid w:val="0034567B"/>
    <w:rsid w:val="00362674"/>
    <w:rsid w:val="00362D5A"/>
    <w:rsid w:val="0036675F"/>
    <w:rsid w:val="0036701E"/>
    <w:rsid w:val="00372A26"/>
    <w:rsid w:val="0037337A"/>
    <w:rsid w:val="00374E6A"/>
    <w:rsid w:val="0037676F"/>
    <w:rsid w:val="0037730E"/>
    <w:rsid w:val="00381A6A"/>
    <w:rsid w:val="00386053"/>
    <w:rsid w:val="0038651C"/>
    <w:rsid w:val="00391C18"/>
    <w:rsid w:val="0039637F"/>
    <w:rsid w:val="003A6A45"/>
    <w:rsid w:val="003B14EE"/>
    <w:rsid w:val="003B25D0"/>
    <w:rsid w:val="003B471C"/>
    <w:rsid w:val="003B5DC7"/>
    <w:rsid w:val="003B6792"/>
    <w:rsid w:val="003B7022"/>
    <w:rsid w:val="003C1977"/>
    <w:rsid w:val="003D10D6"/>
    <w:rsid w:val="003D7C84"/>
    <w:rsid w:val="003E1814"/>
    <w:rsid w:val="003E360F"/>
    <w:rsid w:val="003E38A4"/>
    <w:rsid w:val="003E5AA6"/>
    <w:rsid w:val="003F2ECE"/>
    <w:rsid w:val="003F7D2A"/>
    <w:rsid w:val="0040095E"/>
    <w:rsid w:val="004023F5"/>
    <w:rsid w:val="004037DA"/>
    <w:rsid w:val="00404C07"/>
    <w:rsid w:val="0040666B"/>
    <w:rsid w:val="00407332"/>
    <w:rsid w:val="0041240C"/>
    <w:rsid w:val="00421751"/>
    <w:rsid w:val="0042193E"/>
    <w:rsid w:val="00423971"/>
    <w:rsid w:val="00423F3E"/>
    <w:rsid w:val="0042578A"/>
    <w:rsid w:val="00433853"/>
    <w:rsid w:val="004354E9"/>
    <w:rsid w:val="004448E9"/>
    <w:rsid w:val="0044728A"/>
    <w:rsid w:val="00451E2F"/>
    <w:rsid w:val="004521F8"/>
    <w:rsid w:val="00452F85"/>
    <w:rsid w:val="0046085B"/>
    <w:rsid w:val="00462B80"/>
    <w:rsid w:val="00467CC4"/>
    <w:rsid w:val="004845F8"/>
    <w:rsid w:val="00490F73"/>
    <w:rsid w:val="00494329"/>
    <w:rsid w:val="004970D7"/>
    <w:rsid w:val="004A6824"/>
    <w:rsid w:val="004A7CF3"/>
    <w:rsid w:val="004B405B"/>
    <w:rsid w:val="004B6B9A"/>
    <w:rsid w:val="004B77D5"/>
    <w:rsid w:val="004C01CC"/>
    <w:rsid w:val="004C0235"/>
    <w:rsid w:val="004C399A"/>
    <w:rsid w:val="004C64E5"/>
    <w:rsid w:val="004D13BB"/>
    <w:rsid w:val="004D2380"/>
    <w:rsid w:val="004D3065"/>
    <w:rsid w:val="004E36BE"/>
    <w:rsid w:val="004E47A3"/>
    <w:rsid w:val="004E5F13"/>
    <w:rsid w:val="004E66B8"/>
    <w:rsid w:val="004F3BDF"/>
    <w:rsid w:val="004F684C"/>
    <w:rsid w:val="004F6A71"/>
    <w:rsid w:val="004F77B4"/>
    <w:rsid w:val="00503FC7"/>
    <w:rsid w:val="00504FA8"/>
    <w:rsid w:val="0050616E"/>
    <w:rsid w:val="005063A0"/>
    <w:rsid w:val="005066B3"/>
    <w:rsid w:val="00511FDB"/>
    <w:rsid w:val="0051575C"/>
    <w:rsid w:val="005170C2"/>
    <w:rsid w:val="00524D87"/>
    <w:rsid w:val="0052506D"/>
    <w:rsid w:val="005250A9"/>
    <w:rsid w:val="00533B02"/>
    <w:rsid w:val="00536FEA"/>
    <w:rsid w:val="00540FFB"/>
    <w:rsid w:val="00545463"/>
    <w:rsid w:val="0054743C"/>
    <w:rsid w:val="00551947"/>
    <w:rsid w:val="00554E4E"/>
    <w:rsid w:val="005567AD"/>
    <w:rsid w:val="00563B08"/>
    <w:rsid w:val="00564771"/>
    <w:rsid w:val="00566B8E"/>
    <w:rsid w:val="00570E71"/>
    <w:rsid w:val="00572B93"/>
    <w:rsid w:val="00573801"/>
    <w:rsid w:val="00573CA0"/>
    <w:rsid w:val="005749A3"/>
    <w:rsid w:val="00575EC0"/>
    <w:rsid w:val="00594883"/>
    <w:rsid w:val="005A0EC3"/>
    <w:rsid w:val="005A1933"/>
    <w:rsid w:val="005A3595"/>
    <w:rsid w:val="005A60FC"/>
    <w:rsid w:val="005B024E"/>
    <w:rsid w:val="005B2CE8"/>
    <w:rsid w:val="005B33E1"/>
    <w:rsid w:val="005B4518"/>
    <w:rsid w:val="005C0DEE"/>
    <w:rsid w:val="005C1022"/>
    <w:rsid w:val="005D505F"/>
    <w:rsid w:val="005D6392"/>
    <w:rsid w:val="005E2705"/>
    <w:rsid w:val="005F112F"/>
    <w:rsid w:val="005F2ADB"/>
    <w:rsid w:val="005F2FBD"/>
    <w:rsid w:val="005F578B"/>
    <w:rsid w:val="005F590A"/>
    <w:rsid w:val="005F7EE7"/>
    <w:rsid w:val="0060192C"/>
    <w:rsid w:val="00610E2A"/>
    <w:rsid w:val="00613B56"/>
    <w:rsid w:val="00613ED0"/>
    <w:rsid w:val="00616F11"/>
    <w:rsid w:val="00617E39"/>
    <w:rsid w:val="0062022D"/>
    <w:rsid w:val="00622A88"/>
    <w:rsid w:val="00626178"/>
    <w:rsid w:val="006362AF"/>
    <w:rsid w:val="00637F23"/>
    <w:rsid w:val="006412A3"/>
    <w:rsid w:val="00641A41"/>
    <w:rsid w:val="006439E3"/>
    <w:rsid w:val="00652A94"/>
    <w:rsid w:val="00654858"/>
    <w:rsid w:val="00655455"/>
    <w:rsid w:val="00657070"/>
    <w:rsid w:val="0066270F"/>
    <w:rsid w:val="00664486"/>
    <w:rsid w:val="00664B71"/>
    <w:rsid w:val="006654C5"/>
    <w:rsid w:val="0066631A"/>
    <w:rsid w:val="00667D82"/>
    <w:rsid w:val="00671FA3"/>
    <w:rsid w:val="006807DF"/>
    <w:rsid w:val="00682BE4"/>
    <w:rsid w:val="00683AD0"/>
    <w:rsid w:val="006855B8"/>
    <w:rsid w:val="00690777"/>
    <w:rsid w:val="00691DA5"/>
    <w:rsid w:val="00692764"/>
    <w:rsid w:val="00692ADF"/>
    <w:rsid w:val="00694AA0"/>
    <w:rsid w:val="006955DB"/>
    <w:rsid w:val="006974AD"/>
    <w:rsid w:val="006A1EAE"/>
    <w:rsid w:val="006A3111"/>
    <w:rsid w:val="006A37AF"/>
    <w:rsid w:val="006A432A"/>
    <w:rsid w:val="006A53F9"/>
    <w:rsid w:val="006B1FD8"/>
    <w:rsid w:val="006B2950"/>
    <w:rsid w:val="006B2D72"/>
    <w:rsid w:val="006B3CFA"/>
    <w:rsid w:val="006B4ED7"/>
    <w:rsid w:val="006B6143"/>
    <w:rsid w:val="006C0B47"/>
    <w:rsid w:val="006C12B5"/>
    <w:rsid w:val="006C1C37"/>
    <w:rsid w:val="006C5EFF"/>
    <w:rsid w:val="006D42ED"/>
    <w:rsid w:val="006D52E4"/>
    <w:rsid w:val="006E17B3"/>
    <w:rsid w:val="006E52AA"/>
    <w:rsid w:val="006F05BC"/>
    <w:rsid w:val="006F2AC9"/>
    <w:rsid w:val="006F45C9"/>
    <w:rsid w:val="0070191C"/>
    <w:rsid w:val="007106A9"/>
    <w:rsid w:val="007139AD"/>
    <w:rsid w:val="00713FDF"/>
    <w:rsid w:val="00716E62"/>
    <w:rsid w:val="007172D1"/>
    <w:rsid w:val="00717B00"/>
    <w:rsid w:val="00717BFB"/>
    <w:rsid w:val="00717C32"/>
    <w:rsid w:val="00720F78"/>
    <w:rsid w:val="00721AF0"/>
    <w:rsid w:val="0072541B"/>
    <w:rsid w:val="00734141"/>
    <w:rsid w:val="00734782"/>
    <w:rsid w:val="007437A4"/>
    <w:rsid w:val="007449CB"/>
    <w:rsid w:val="007479D8"/>
    <w:rsid w:val="00752D92"/>
    <w:rsid w:val="00756500"/>
    <w:rsid w:val="0075757B"/>
    <w:rsid w:val="00761CC5"/>
    <w:rsid w:val="0076304F"/>
    <w:rsid w:val="007634AA"/>
    <w:rsid w:val="0076426C"/>
    <w:rsid w:val="00777C32"/>
    <w:rsid w:val="00780B4E"/>
    <w:rsid w:val="00780D92"/>
    <w:rsid w:val="007873F8"/>
    <w:rsid w:val="00792241"/>
    <w:rsid w:val="007966FC"/>
    <w:rsid w:val="00797A8A"/>
    <w:rsid w:val="007A002F"/>
    <w:rsid w:val="007A0EBC"/>
    <w:rsid w:val="007A108D"/>
    <w:rsid w:val="007A1218"/>
    <w:rsid w:val="007A123F"/>
    <w:rsid w:val="007A578B"/>
    <w:rsid w:val="007A6421"/>
    <w:rsid w:val="007B061D"/>
    <w:rsid w:val="007B6CBC"/>
    <w:rsid w:val="007B7EB5"/>
    <w:rsid w:val="007C2016"/>
    <w:rsid w:val="007C207D"/>
    <w:rsid w:val="007C7ABE"/>
    <w:rsid w:val="007C7BD6"/>
    <w:rsid w:val="007D0718"/>
    <w:rsid w:val="007D0B4E"/>
    <w:rsid w:val="007D3721"/>
    <w:rsid w:val="007D4E3C"/>
    <w:rsid w:val="007D5BBB"/>
    <w:rsid w:val="007E37DA"/>
    <w:rsid w:val="007E39C8"/>
    <w:rsid w:val="007E57F6"/>
    <w:rsid w:val="007E6648"/>
    <w:rsid w:val="007F40D5"/>
    <w:rsid w:val="00801E52"/>
    <w:rsid w:val="008053AA"/>
    <w:rsid w:val="0081330D"/>
    <w:rsid w:val="00815E97"/>
    <w:rsid w:val="00821895"/>
    <w:rsid w:val="0082217A"/>
    <w:rsid w:val="008229F5"/>
    <w:rsid w:val="008277C4"/>
    <w:rsid w:val="008328E3"/>
    <w:rsid w:val="00832DAF"/>
    <w:rsid w:val="00834CF7"/>
    <w:rsid w:val="00834F39"/>
    <w:rsid w:val="00841D9B"/>
    <w:rsid w:val="0084256F"/>
    <w:rsid w:val="00842AC1"/>
    <w:rsid w:val="00850E08"/>
    <w:rsid w:val="00860726"/>
    <w:rsid w:val="00861109"/>
    <w:rsid w:val="00861BAE"/>
    <w:rsid w:val="00861C88"/>
    <w:rsid w:val="00865F13"/>
    <w:rsid w:val="00866DC7"/>
    <w:rsid w:val="0087070D"/>
    <w:rsid w:val="00872867"/>
    <w:rsid w:val="008807FE"/>
    <w:rsid w:val="008811D2"/>
    <w:rsid w:val="0088535B"/>
    <w:rsid w:val="0089026B"/>
    <w:rsid w:val="0089542E"/>
    <w:rsid w:val="00895476"/>
    <w:rsid w:val="00895AEE"/>
    <w:rsid w:val="008A62CB"/>
    <w:rsid w:val="008B3405"/>
    <w:rsid w:val="008C017B"/>
    <w:rsid w:val="008C0DCA"/>
    <w:rsid w:val="008C1E4A"/>
    <w:rsid w:val="008C28BC"/>
    <w:rsid w:val="008D1EB1"/>
    <w:rsid w:val="008D49D7"/>
    <w:rsid w:val="008D529E"/>
    <w:rsid w:val="008E066E"/>
    <w:rsid w:val="008E2E9E"/>
    <w:rsid w:val="008E3618"/>
    <w:rsid w:val="008E6484"/>
    <w:rsid w:val="008F4E1D"/>
    <w:rsid w:val="008F73EB"/>
    <w:rsid w:val="009036E2"/>
    <w:rsid w:val="009036F6"/>
    <w:rsid w:val="00904ED3"/>
    <w:rsid w:val="00906D95"/>
    <w:rsid w:val="00907793"/>
    <w:rsid w:val="00907A21"/>
    <w:rsid w:val="009117AF"/>
    <w:rsid w:val="00916264"/>
    <w:rsid w:val="009170AC"/>
    <w:rsid w:val="00917A32"/>
    <w:rsid w:val="00922098"/>
    <w:rsid w:val="009303B1"/>
    <w:rsid w:val="00930F35"/>
    <w:rsid w:val="0093210A"/>
    <w:rsid w:val="00935014"/>
    <w:rsid w:val="0093622C"/>
    <w:rsid w:val="00936D95"/>
    <w:rsid w:val="00940505"/>
    <w:rsid w:val="00946759"/>
    <w:rsid w:val="009501B4"/>
    <w:rsid w:val="00952B32"/>
    <w:rsid w:val="009556D0"/>
    <w:rsid w:val="009619B8"/>
    <w:rsid w:val="00965C47"/>
    <w:rsid w:val="009714FF"/>
    <w:rsid w:val="0097436C"/>
    <w:rsid w:val="00976C30"/>
    <w:rsid w:val="00981BB5"/>
    <w:rsid w:val="00982060"/>
    <w:rsid w:val="009867D0"/>
    <w:rsid w:val="009964F4"/>
    <w:rsid w:val="009971A5"/>
    <w:rsid w:val="009A08F3"/>
    <w:rsid w:val="009A0FE0"/>
    <w:rsid w:val="009A4DD5"/>
    <w:rsid w:val="009A55CC"/>
    <w:rsid w:val="009A7148"/>
    <w:rsid w:val="009B049D"/>
    <w:rsid w:val="009B14EE"/>
    <w:rsid w:val="009B54AB"/>
    <w:rsid w:val="009B55DE"/>
    <w:rsid w:val="009D44D9"/>
    <w:rsid w:val="009D5641"/>
    <w:rsid w:val="009D7120"/>
    <w:rsid w:val="009D7291"/>
    <w:rsid w:val="009D7BB4"/>
    <w:rsid w:val="009E115C"/>
    <w:rsid w:val="009E7974"/>
    <w:rsid w:val="009E79F0"/>
    <w:rsid w:val="009E7BC5"/>
    <w:rsid w:val="009F13C5"/>
    <w:rsid w:val="009F1556"/>
    <w:rsid w:val="009F35A9"/>
    <w:rsid w:val="009F56D1"/>
    <w:rsid w:val="009F59D2"/>
    <w:rsid w:val="009F6642"/>
    <w:rsid w:val="00A02B50"/>
    <w:rsid w:val="00A03780"/>
    <w:rsid w:val="00A0473D"/>
    <w:rsid w:val="00A072ED"/>
    <w:rsid w:val="00A11BD6"/>
    <w:rsid w:val="00A153D4"/>
    <w:rsid w:val="00A177DA"/>
    <w:rsid w:val="00A21D41"/>
    <w:rsid w:val="00A2590C"/>
    <w:rsid w:val="00A332AE"/>
    <w:rsid w:val="00A33D5D"/>
    <w:rsid w:val="00A3588F"/>
    <w:rsid w:val="00A36C55"/>
    <w:rsid w:val="00A40047"/>
    <w:rsid w:val="00A40A0C"/>
    <w:rsid w:val="00A410F6"/>
    <w:rsid w:val="00A447DA"/>
    <w:rsid w:val="00A453A8"/>
    <w:rsid w:val="00A45857"/>
    <w:rsid w:val="00A50463"/>
    <w:rsid w:val="00A50F7B"/>
    <w:rsid w:val="00A524C3"/>
    <w:rsid w:val="00A52973"/>
    <w:rsid w:val="00A52FC5"/>
    <w:rsid w:val="00A61EEE"/>
    <w:rsid w:val="00A671E6"/>
    <w:rsid w:val="00A7015A"/>
    <w:rsid w:val="00A72DF2"/>
    <w:rsid w:val="00A76BBF"/>
    <w:rsid w:val="00A808F0"/>
    <w:rsid w:val="00A80B8A"/>
    <w:rsid w:val="00A81023"/>
    <w:rsid w:val="00A84104"/>
    <w:rsid w:val="00A84EE8"/>
    <w:rsid w:val="00A90AE2"/>
    <w:rsid w:val="00A966BA"/>
    <w:rsid w:val="00AA1C94"/>
    <w:rsid w:val="00AA7196"/>
    <w:rsid w:val="00AB11AE"/>
    <w:rsid w:val="00AB21C1"/>
    <w:rsid w:val="00AB5CA6"/>
    <w:rsid w:val="00AC3E54"/>
    <w:rsid w:val="00AD1C6C"/>
    <w:rsid w:val="00AD58A8"/>
    <w:rsid w:val="00AE06B5"/>
    <w:rsid w:val="00AE38A8"/>
    <w:rsid w:val="00AE48CA"/>
    <w:rsid w:val="00AE5C03"/>
    <w:rsid w:val="00AE7A8A"/>
    <w:rsid w:val="00AF0097"/>
    <w:rsid w:val="00AF02A3"/>
    <w:rsid w:val="00AF41CB"/>
    <w:rsid w:val="00AF4533"/>
    <w:rsid w:val="00AF5C6B"/>
    <w:rsid w:val="00B002F2"/>
    <w:rsid w:val="00B03D11"/>
    <w:rsid w:val="00B06461"/>
    <w:rsid w:val="00B11247"/>
    <w:rsid w:val="00B1242D"/>
    <w:rsid w:val="00B148B2"/>
    <w:rsid w:val="00B17505"/>
    <w:rsid w:val="00B21921"/>
    <w:rsid w:val="00B3059C"/>
    <w:rsid w:val="00B307DC"/>
    <w:rsid w:val="00B3785E"/>
    <w:rsid w:val="00B40CC3"/>
    <w:rsid w:val="00B41BA9"/>
    <w:rsid w:val="00B43C67"/>
    <w:rsid w:val="00B46BF3"/>
    <w:rsid w:val="00B50CF2"/>
    <w:rsid w:val="00B5276B"/>
    <w:rsid w:val="00B53BF5"/>
    <w:rsid w:val="00B6477C"/>
    <w:rsid w:val="00B678B3"/>
    <w:rsid w:val="00B766E4"/>
    <w:rsid w:val="00B85E4C"/>
    <w:rsid w:val="00B90A09"/>
    <w:rsid w:val="00B91BF9"/>
    <w:rsid w:val="00B92B8A"/>
    <w:rsid w:val="00B939C9"/>
    <w:rsid w:val="00BA3499"/>
    <w:rsid w:val="00BA5274"/>
    <w:rsid w:val="00BA6451"/>
    <w:rsid w:val="00BA7BED"/>
    <w:rsid w:val="00BB11D5"/>
    <w:rsid w:val="00BB207B"/>
    <w:rsid w:val="00BB44F9"/>
    <w:rsid w:val="00BB467C"/>
    <w:rsid w:val="00BB6379"/>
    <w:rsid w:val="00BC0626"/>
    <w:rsid w:val="00BC0A57"/>
    <w:rsid w:val="00BC3D59"/>
    <w:rsid w:val="00BD1122"/>
    <w:rsid w:val="00BD6185"/>
    <w:rsid w:val="00BE0D13"/>
    <w:rsid w:val="00BE2440"/>
    <w:rsid w:val="00BE3F08"/>
    <w:rsid w:val="00BE6A85"/>
    <w:rsid w:val="00BE73A5"/>
    <w:rsid w:val="00BF17A9"/>
    <w:rsid w:val="00BF236D"/>
    <w:rsid w:val="00BF538E"/>
    <w:rsid w:val="00C06CF3"/>
    <w:rsid w:val="00C11045"/>
    <w:rsid w:val="00C12558"/>
    <w:rsid w:val="00C141FA"/>
    <w:rsid w:val="00C1490B"/>
    <w:rsid w:val="00C209C6"/>
    <w:rsid w:val="00C20CA2"/>
    <w:rsid w:val="00C260F1"/>
    <w:rsid w:val="00C26BE2"/>
    <w:rsid w:val="00C27B51"/>
    <w:rsid w:val="00C40690"/>
    <w:rsid w:val="00C423BB"/>
    <w:rsid w:val="00C42446"/>
    <w:rsid w:val="00C47A07"/>
    <w:rsid w:val="00C50DAC"/>
    <w:rsid w:val="00C523B5"/>
    <w:rsid w:val="00C52F59"/>
    <w:rsid w:val="00C543D7"/>
    <w:rsid w:val="00C56BC4"/>
    <w:rsid w:val="00C623BC"/>
    <w:rsid w:val="00C64026"/>
    <w:rsid w:val="00C678FD"/>
    <w:rsid w:val="00C722A7"/>
    <w:rsid w:val="00C7534E"/>
    <w:rsid w:val="00C77D9B"/>
    <w:rsid w:val="00C806AF"/>
    <w:rsid w:val="00C80FAA"/>
    <w:rsid w:val="00C8430E"/>
    <w:rsid w:val="00C84A5F"/>
    <w:rsid w:val="00C856CE"/>
    <w:rsid w:val="00C85DEF"/>
    <w:rsid w:val="00C864E5"/>
    <w:rsid w:val="00C937E2"/>
    <w:rsid w:val="00C94577"/>
    <w:rsid w:val="00C9459A"/>
    <w:rsid w:val="00C957B3"/>
    <w:rsid w:val="00CA05BD"/>
    <w:rsid w:val="00CA18AE"/>
    <w:rsid w:val="00CB0D42"/>
    <w:rsid w:val="00CB0D45"/>
    <w:rsid w:val="00CB1762"/>
    <w:rsid w:val="00CB4DB1"/>
    <w:rsid w:val="00CB5208"/>
    <w:rsid w:val="00CC232F"/>
    <w:rsid w:val="00CC479B"/>
    <w:rsid w:val="00CC5485"/>
    <w:rsid w:val="00CD40C9"/>
    <w:rsid w:val="00CD5EE7"/>
    <w:rsid w:val="00CE280E"/>
    <w:rsid w:val="00CE3B8C"/>
    <w:rsid w:val="00CE43B9"/>
    <w:rsid w:val="00CE6316"/>
    <w:rsid w:val="00CF0FC9"/>
    <w:rsid w:val="00CF3538"/>
    <w:rsid w:val="00CF7694"/>
    <w:rsid w:val="00D021F3"/>
    <w:rsid w:val="00D06C50"/>
    <w:rsid w:val="00D06DB0"/>
    <w:rsid w:val="00D109A9"/>
    <w:rsid w:val="00D10AD6"/>
    <w:rsid w:val="00D12586"/>
    <w:rsid w:val="00D15B94"/>
    <w:rsid w:val="00D160B3"/>
    <w:rsid w:val="00D1741F"/>
    <w:rsid w:val="00D20E6C"/>
    <w:rsid w:val="00D2450C"/>
    <w:rsid w:val="00D263A9"/>
    <w:rsid w:val="00D27B30"/>
    <w:rsid w:val="00D30ECB"/>
    <w:rsid w:val="00D4176D"/>
    <w:rsid w:val="00D42E33"/>
    <w:rsid w:val="00D42FDC"/>
    <w:rsid w:val="00D46116"/>
    <w:rsid w:val="00D54BBF"/>
    <w:rsid w:val="00D61A66"/>
    <w:rsid w:val="00D632D8"/>
    <w:rsid w:val="00D75984"/>
    <w:rsid w:val="00D7673A"/>
    <w:rsid w:val="00D84BA4"/>
    <w:rsid w:val="00D86BB2"/>
    <w:rsid w:val="00D86DB5"/>
    <w:rsid w:val="00D910EB"/>
    <w:rsid w:val="00D91C8C"/>
    <w:rsid w:val="00D936B0"/>
    <w:rsid w:val="00D95244"/>
    <w:rsid w:val="00DA5268"/>
    <w:rsid w:val="00DA5764"/>
    <w:rsid w:val="00DB004B"/>
    <w:rsid w:val="00DB0B0B"/>
    <w:rsid w:val="00DC7624"/>
    <w:rsid w:val="00DD3C4C"/>
    <w:rsid w:val="00DD40B9"/>
    <w:rsid w:val="00DD5C4A"/>
    <w:rsid w:val="00DE3708"/>
    <w:rsid w:val="00DE3EF1"/>
    <w:rsid w:val="00DE3F07"/>
    <w:rsid w:val="00DE6905"/>
    <w:rsid w:val="00DF24E5"/>
    <w:rsid w:val="00DF65B7"/>
    <w:rsid w:val="00E05607"/>
    <w:rsid w:val="00E067B2"/>
    <w:rsid w:val="00E07CD2"/>
    <w:rsid w:val="00E11023"/>
    <w:rsid w:val="00E13812"/>
    <w:rsid w:val="00E173AD"/>
    <w:rsid w:val="00E1764E"/>
    <w:rsid w:val="00E17986"/>
    <w:rsid w:val="00E222B3"/>
    <w:rsid w:val="00E22A37"/>
    <w:rsid w:val="00E27B75"/>
    <w:rsid w:val="00E31567"/>
    <w:rsid w:val="00E34426"/>
    <w:rsid w:val="00E367B2"/>
    <w:rsid w:val="00E37DFA"/>
    <w:rsid w:val="00E4326D"/>
    <w:rsid w:val="00E44306"/>
    <w:rsid w:val="00E452A0"/>
    <w:rsid w:val="00E5013D"/>
    <w:rsid w:val="00E53388"/>
    <w:rsid w:val="00E54663"/>
    <w:rsid w:val="00E57390"/>
    <w:rsid w:val="00E6106D"/>
    <w:rsid w:val="00E645F8"/>
    <w:rsid w:val="00E64A12"/>
    <w:rsid w:val="00E665ED"/>
    <w:rsid w:val="00E7001F"/>
    <w:rsid w:val="00E73982"/>
    <w:rsid w:val="00E73DDE"/>
    <w:rsid w:val="00E74ED5"/>
    <w:rsid w:val="00E75852"/>
    <w:rsid w:val="00E771C2"/>
    <w:rsid w:val="00E8227D"/>
    <w:rsid w:val="00E840D9"/>
    <w:rsid w:val="00E91AE6"/>
    <w:rsid w:val="00E94630"/>
    <w:rsid w:val="00E97241"/>
    <w:rsid w:val="00EA0F7E"/>
    <w:rsid w:val="00EA20BA"/>
    <w:rsid w:val="00EA6C52"/>
    <w:rsid w:val="00EB1801"/>
    <w:rsid w:val="00EB5E5E"/>
    <w:rsid w:val="00EB742F"/>
    <w:rsid w:val="00EC0AF8"/>
    <w:rsid w:val="00EC0BC7"/>
    <w:rsid w:val="00EC2F2E"/>
    <w:rsid w:val="00EC53EE"/>
    <w:rsid w:val="00EC7C97"/>
    <w:rsid w:val="00ED249B"/>
    <w:rsid w:val="00ED2ED7"/>
    <w:rsid w:val="00ED5F9C"/>
    <w:rsid w:val="00EE15F6"/>
    <w:rsid w:val="00EF03AF"/>
    <w:rsid w:val="00EF3821"/>
    <w:rsid w:val="00F0045E"/>
    <w:rsid w:val="00F033FC"/>
    <w:rsid w:val="00F041D6"/>
    <w:rsid w:val="00F05EF1"/>
    <w:rsid w:val="00F06A25"/>
    <w:rsid w:val="00F0726B"/>
    <w:rsid w:val="00F123F2"/>
    <w:rsid w:val="00F14985"/>
    <w:rsid w:val="00F21C34"/>
    <w:rsid w:val="00F22F71"/>
    <w:rsid w:val="00F258EA"/>
    <w:rsid w:val="00F26D6F"/>
    <w:rsid w:val="00F26F40"/>
    <w:rsid w:val="00F27235"/>
    <w:rsid w:val="00F31955"/>
    <w:rsid w:val="00F33565"/>
    <w:rsid w:val="00F403E6"/>
    <w:rsid w:val="00F41ADC"/>
    <w:rsid w:val="00F41FCA"/>
    <w:rsid w:val="00F426CE"/>
    <w:rsid w:val="00F51559"/>
    <w:rsid w:val="00F5165F"/>
    <w:rsid w:val="00F54E46"/>
    <w:rsid w:val="00F60019"/>
    <w:rsid w:val="00F60381"/>
    <w:rsid w:val="00F61240"/>
    <w:rsid w:val="00F63896"/>
    <w:rsid w:val="00F704CC"/>
    <w:rsid w:val="00F73024"/>
    <w:rsid w:val="00F7544B"/>
    <w:rsid w:val="00F7693D"/>
    <w:rsid w:val="00F819A3"/>
    <w:rsid w:val="00F8528A"/>
    <w:rsid w:val="00F92BC8"/>
    <w:rsid w:val="00F954EC"/>
    <w:rsid w:val="00F97615"/>
    <w:rsid w:val="00FA1E85"/>
    <w:rsid w:val="00FA2266"/>
    <w:rsid w:val="00FB0652"/>
    <w:rsid w:val="00FB49D7"/>
    <w:rsid w:val="00FB513F"/>
    <w:rsid w:val="00FC7400"/>
    <w:rsid w:val="00FC7646"/>
    <w:rsid w:val="00FC7C69"/>
    <w:rsid w:val="00FD25DE"/>
    <w:rsid w:val="00FD2747"/>
    <w:rsid w:val="00FD50CD"/>
    <w:rsid w:val="00FD5505"/>
    <w:rsid w:val="00FD5F12"/>
    <w:rsid w:val="00FD6435"/>
    <w:rsid w:val="00FD6CE6"/>
    <w:rsid w:val="00FD7A6E"/>
    <w:rsid w:val="00FE0C74"/>
    <w:rsid w:val="00FE4AD3"/>
    <w:rsid w:val="00FE7AAA"/>
    <w:rsid w:val="00FE7FE9"/>
    <w:rsid w:val="00FF1BE8"/>
    <w:rsid w:val="00FF1FCA"/>
    <w:rsid w:val="00FF317A"/>
    <w:rsid w:val="00FF4E09"/>
    <w:rsid w:val="00FF5DB8"/>
    <w:rsid w:val="00FF6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F2081"/>
  <w15:docId w15:val="{AE79F9B7-746A-4E56-958A-967B8E25C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2D6A"/>
  </w:style>
  <w:style w:type="paragraph" w:styleId="Heading1">
    <w:name w:val="heading 1"/>
    <w:basedOn w:val="Normal"/>
    <w:next w:val="Normal"/>
    <w:link w:val="Heading1Char"/>
    <w:uiPriority w:val="9"/>
    <w:qFormat/>
    <w:rsid w:val="00320D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20D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0D9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0D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0D9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20D9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20D9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20D9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20D9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0D9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20D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20D9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20D9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20D9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20D9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20D9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20D9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20D9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20D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20D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20D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20D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20D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20D9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20D9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20D9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20D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20D9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20D95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320D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:lang w:val="bg-BG"/>
    </w:rPr>
  </w:style>
  <w:style w:type="paragraph" w:styleId="Header">
    <w:name w:val="header"/>
    <w:basedOn w:val="Normal"/>
    <w:link w:val="HeaderChar"/>
    <w:uiPriority w:val="99"/>
    <w:unhideWhenUsed/>
    <w:rsid w:val="004D13B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13BB"/>
  </w:style>
  <w:style w:type="paragraph" w:styleId="Footer">
    <w:name w:val="footer"/>
    <w:basedOn w:val="Normal"/>
    <w:link w:val="FooterChar"/>
    <w:uiPriority w:val="99"/>
    <w:unhideWhenUsed/>
    <w:rsid w:val="004D13B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13BB"/>
  </w:style>
  <w:style w:type="paragraph" w:styleId="Revision">
    <w:name w:val="Revision"/>
    <w:hidden/>
    <w:uiPriority w:val="99"/>
    <w:semiHidden/>
    <w:rsid w:val="00050DF7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2E002D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81B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81BB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81BB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1B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1BB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7B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7B51"/>
    <w:rPr>
      <w:rFonts w:ascii="Segoe UI" w:hAnsi="Segoe UI" w:cs="Segoe UI"/>
      <w:sz w:val="18"/>
      <w:szCs w:val="18"/>
    </w:rPr>
  </w:style>
  <w:style w:type="character" w:customStyle="1" w:styleId="ala9">
    <w:name w:val="al_a9"/>
    <w:rsid w:val="00FD50C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52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1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131596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5080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AAB281-9C69-456F-B01B-AD3D43B01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4139</Words>
  <Characters>23598</Characters>
  <Application>Microsoft Office Word</Application>
  <DocSecurity>0</DocSecurity>
  <Lines>196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Svetlin Nachkov</dc:creator>
  <cp:keywords/>
  <dc:description/>
  <cp:lastModifiedBy>Maria Kaleva</cp:lastModifiedBy>
  <cp:revision>2</cp:revision>
  <cp:lastPrinted>2025-05-02T06:42:00Z</cp:lastPrinted>
  <dcterms:created xsi:type="dcterms:W3CDTF">2025-05-16T12:49:00Z</dcterms:created>
  <dcterms:modified xsi:type="dcterms:W3CDTF">2025-05-16T12:49:00Z</dcterms:modified>
</cp:coreProperties>
</file>