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A6AA" w14:textId="11ED8AFE" w:rsidR="009D4DA5" w:rsidRPr="00F47107"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14:paraId="60F9E9CB" w14:textId="77777777" w:rsidR="009D4DA5" w:rsidRPr="00076E63"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86"/>
        <w:gridCol w:w="5434"/>
      </w:tblGrid>
      <w:tr w:rsidR="00076E63" w:rsidRPr="00C15FCA" w14:paraId="2109902E" w14:textId="77777777" w:rsidTr="00D46FD5">
        <w:tc>
          <w:tcPr>
            <w:tcW w:w="0" w:type="auto"/>
            <w:gridSpan w:val="2"/>
            <w:shd w:val="clear" w:color="auto" w:fill="D9D9D9"/>
          </w:tcPr>
          <w:p w14:paraId="7693D970" w14:textId="1AA3297C" w:rsidR="00076E63" w:rsidRPr="00C15FCA" w:rsidRDefault="00FE55C5" w:rsidP="00076E63">
            <w:pPr>
              <w:spacing w:before="240" w:after="240" w:line="240" w:lineRule="auto"/>
              <w:jc w:val="center"/>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C15FCA" w14:paraId="7714BD33" w14:textId="77777777" w:rsidTr="00D46FD5">
        <w:tc>
          <w:tcPr>
            <w:tcW w:w="0" w:type="auto"/>
          </w:tcPr>
          <w:p w14:paraId="06ECFD2C" w14:textId="77777777"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Институция:</w:t>
            </w:r>
          </w:p>
          <w:p w14:paraId="4CB926E6" w14:textId="01CEBA05" w:rsidR="00076E63" w:rsidRPr="00C15FCA" w:rsidRDefault="00F16A3D" w:rsidP="00076E63">
            <w:pPr>
              <w:spacing w:after="0" w:line="240" w:lineRule="auto"/>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sz w:val="24"/>
                <w:szCs w:val="24"/>
                <w:lang w:val="bg-BG"/>
              </w:rPr>
              <w:t>Министерство на транспорта и съобщенията</w:t>
            </w:r>
          </w:p>
        </w:tc>
        <w:tc>
          <w:tcPr>
            <w:tcW w:w="0" w:type="auto"/>
          </w:tcPr>
          <w:p w14:paraId="76161BF2" w14:textId="77777777"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Нормативен акт:</w:t>
            </w:r>
          </w:p>
          <w:p w14:paraId="6BE0F648" w14:textId="77777777" w:rsidR="00F16A3D" w:rsidRPr="00C15FCA" w:rsidRDefault="00F16A3D" w:rsidP="00F16A3D">
            <w:pPr>
              <w:ind w:right="325"/>
              <w:rPr>
                <w:rFonts w:ascii="Times New Roman" w:eastAsia="Calibri" w:hAnsi="Times New Roman" w:cs="Times New Roman"/>
                <w:bCs/>
                <w:iCs/>
                <w:sz w:val="24"/>
                <w:szCs w:val="24"/>
                <w:lang w:val="bg-BG"/>
              </w:rPr>
            </w:pPr>
            <w:r w:rsidRPr="00C15FCA">
              <w:rPr>
                <w:rFonts w:ascii="Times New Roman" w:eastAsia="Times New Roman" w:hAnsi="Times New Roman" w:cs="Times New Roman"/>
                <w:bCs/>
                <w:sz w:val="24"/>
                <w:szCs w:val="24"/>
                <w:lang w:val="bg-BG"/>
              </w:rPr>
              <w:t xml:space="preserve">Проект на Постановление на Министерския съвет за изменение и допълнение на Тарифа </w:t>
            </w:r>
            <w:r w:rsidRPr="00C15FCA">
              <w:rPr>
                <w:rFonts w:ascii="Times New Roman" w:eastAsia="Calibri" w:hAnsi="Times New Roman" w:cs="Times New Roman"/>
                <w:bCs/>
                <w:iCs/>
                <w:sz w:val="24"/>
                <w:szCs w:val="24"/>
                <w:lang w:val="bg-BG"/>
              </w:rPr>
              <w:t>№ 5 за таксите, които се събират в системата на Министерството на транспорта и съобщенията</w:t>
            </w:r>
          </w:p>
          <w:p w14:paraId="493AFD50" w14:textId="1997B3FF" w:rsidR="00076E63" w:rsidRPr="00C15FCA"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p>
        </w:tc>
      </w:tr>
      <w:tr w:rsidR="00076E63" w:rsidRPr="00C15FCA" w14:paraId="37CC55A8" w14:textId="77777777" w:rsidTr="00D46FD5">
        <w:tc>
          <w:tcPr>
            <w:tcW w:w="0" w:type="auto"/>
          </w:tcPr>
          <w:p w14:paraId="71AB573E" w14:textId="1C64E761" w:rsidR="00076E63" w:rsidRPr="00C15FCA" w:rsidRDefault="00000000" w:rsidP="00076E63">
            <w:pPr>
              <w:spacing w:after="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lang w:val="en-GB"/>
              </w:rPr>
              <w:pict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9.75pt">
                  <v:imagedata r:id="rId8" o:title=""/>
                </v:shape>
              </w:pict>
            </w:r>
          </w:p>
        </w:tc>
        <w:tc>
          <w:tcPr>
            <w:tcW w:w="0" w:type="auto"/>
          </w:tcPr>
          <w:p w14:paraId="553EE054" w14:textId="39B5521B" w:rsidR="00076E63" w:rsidRPr="00C15FCA" w:rsidRDefault="00000000" w:rsidP="00076E63">
            <w:pPr>
              <w:spacing w:after="0" w:line="240" w:lineRule="auto"/>
              <w:rPr>
                <w:rFonts w:ascii="Times New Roman" w:eastAsia="Times New Roman" w:hAnsi="Times New Roman" w:cs="Times New Roman"/>
                <w:b/>
                <w:lang w:val="bg-BG"/>
              </w:rPr>
            </w:pPr>
            <w:r>
              <w:rPr>
                <w:rFonts w:ascii="Times New Roman" w:eastAsia="Times New Roman" w:hAnsi="Times New Roman" w:cs="Times New Roman"/>
                <w:b/>
                <w:szCs w:val="20"/>
                <w:lang w:val="en-GB"/>
              </w:rPr>
              <w:pict w14:anchorId="53AA5392">
                <v:shape id="_x0000_i1026" type="#_x0000_t75" style="width:202.5pt;height:38.25pt">
                  <v:imagedata r:id="rId9" o:title=""/>
                </v:shape>
              </w:pict>
            </w:r>
          </w:p>
          <w:p w14:paraId="6830EBA0" w14:textId="4D0A1CB8" w:rsidR="00076E63" w:rsidRPr="00C15FCA" w:rsidRDefault="00F16A3D"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sidRPr="00C15FCA">
              <w:rPr>
                <w:rFonts w:ascii="Times New Roman" w:eastAsia="Times New Roman" w:hAnsi="Times New Roman" w:cs="Times New Roman"/>
                <w:b/>
                <w:lang w:val="bg-BG"/>
              </w:rPr>
              <w:t>Април – Юни 2025 г.</w:t>
            </w:r>
          </w:p>
        </w:tc>
      </w:tr>
      <w:tr w:rsidR="00076E63" w:rsidRPr="00C15FCA" w14:paraId="46A9895B" w14:textId="77777777" w:rsidTr="00D46FD5">
        <w:tc>
          <w:tcPr>
            <w:tcW w:w="0" w:type="auto"/>
          </w:tcPr>
          <w:p w14:paraId="34FEE387" w14:textId="77777777"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Лице за контакт:</w:t>
            </w:r>
          </w:p>
          <w:p w14:paraId="2AD725F2" w14:textId="4BEA600B" w:rsidR="001046FC" w:rsidRPr="00C15FCA" w:rsidRDefault="001046FC" w:rsidP="00F16A3D">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Александър Семерджиев</w:t>
            </w:r>
          </w:p>
          <w:p w14:paraId="6CFAEF85" w14:textId="2E591714" w:rsidR="00F16A3D" w:rsidRPr="00C15FCA" w:rsidRDefault="00F16A3D" w:rsidP="001046FC">
            <w:pPr>
              <w:spacing w:before="120" w:after="120" w:line="240" w:lineRule="auto"/>
              <w:rPr>
                <w:rFonts w:ascii="Times New Roman" w:eastAsia="Times New Roman" w:hAnsi="Times New Roman" w:cs="Times New Roman"/>
                <w:b/>
                <w:sz w:val="24"/>
                <w:szCs w:val="24"/>
                <w:lang w:val="bg-BG"/>
              </w:rPr>
            </w:pPr>
            <w:r w:rsidRPr="00C15FCA">
              <w:rPr>
                <w:rFonts w:ascii="Times New Roman" w:eastAsia="Times New Roman" w:hAnsi="Times New Roman" w:cs="Times New Roman"/>
                <w:bCs/>
                <w:sz w:val="24"/>
                <w:szCs w:val="24"/>
                <w:lang w:val="bg-BG"/>
              </w:rPr>
              <w:t>Главна дирекция „Гражданска въздухоплавателна администрация“</w:t>
            </w:r>
          </w:p>
          <w:p w14:paraId="316B6F30" w14:textId="3A15AF82" w:rsidR="00076E63" w:rsidRPr="00C15FCA"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p>
        </w:tc>
        <w:tc>
          <w:tcPr>
            <w:tcW w:w="0" w:type="auto"/>
          </w:tcPr>
          <w:p w14:paraId="0195404F" w14:textId="6E45B87C"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Телефон</w:t>
            </w:r>
            <w:r w:rsidR="0060089B" w:rsidRPr="00C15FCA">
              <w:rPr>
                <w:rFonts w:ascii="Times New Roman" w:eastAsia="Times New Roman" w:hAnsi="Times New Roman" w:cs="Times New Roman"/>
                <w:b/>
                <w:sz w:val="24"/>
                <w:szCs w:val="24"/>
                <w:lang w:val="bg-BG"/>
              </w:rPr>
              <w:t xml:space="preserve"> и ел. поща</w:t>
            </w:r>
            <w:r w:rsidRPr="00C15FCA">
              <w:rPr>
                <w:rFonts w:ascii="Times New Roman" w:eastAsia="Times New Roman" w:hAnsi="Times New Roman" w:cs="Times New Roman"/>
                <w:b/>
                <w:sz w:val="24"/>
                <w:szCs w:val="24"/>
                <w:lang w:val="bg-BG"/>
              </w:rPr>
              <w:t>:</w:t>
            </w:r>
          </w:p>
          <w:p w14:paraId="55D0CF32" w14:textId="6555F9B2" w:rsidR="00076E63" w:rsidRPr="00C15FCA" w:rsidRDefault="001046FC" w:rsidP="00076E63">
            <w:pPr>
              <w:spacing w:after="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02 937 1073</w:t>
            </w:r>
            <w:r w:rsidR="00F16A3D" w:rsidRPr="00C15FCA">
              <w:rPr>
                <w:rFonts w:ascii="Times New Roman" w:eastAsia="Times New Roman" w:hAnsi="Times New Roman" w:cs="Times New Roman"/>
                <w:b/>
                <w:sz w:val="24"/>
                <w:szCs w:val="24"/>
                <w:lang w:val="bg-BG"/>
              </w:rPr>
              <w:t xml:space="preserve">,  </w:t>
            </w:r>
            <w:r w:rsidR="00F16A3D" w:rsidRPr="00C15FCA">
              <w:rPr>
                <w:rFonts w:ascii="Times New Roman" w:eastAsia="Times New Roman" w:hAnsi="Times New Roman" w:cs="Times New Roman"/>
                <w:b/>
                <w:sz w:val="24"/>
                <w:szCs w:val="24"/>
              </w:rPr>
              <w:t xml:space="preserve">e-mail: </w:t>
            </w:r>
            <w:r w:rsidRPr="00C15FCA">
              <w:rPr>
                <w:rFonts w:ascii="Times New Roman" w:eastAsia="Times New Roman" w:hAnsi="Times New Roman" w:cs="Times New Roman"/>
                <w:b/>
                <w:sz w:val="24"/>
                <w:szCs w:val="24"/>
              </w:rPr>
              <w:t>asemerdzhiev@caa.bg</w:t>
            </w:r>
          </w:p>
        </w:tc>
      </w:tr>
      <w:tr w:rsidR="00076E63" w:rsidRPr="00C15FCA" w14:paraId="2757906E" w14:textId="77777777" w:rsidTr="00D46FD5">
        <w:tc>
          <w:tcPr>
            <w:tcW w:w="0" w:type="auto"/>
            <w:gridSpan w:val="2"/>
          </w:tcPr>
          <w:p w14:paraId="71074557" w14:textId="5AF0E938"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 xml:space="preserve">1. </w:t>
            </w:r>
            <w:r w:rsidR="001138D1" w:rsidRPr="00C15FCA">
              <w:rPr>
                <w:rFonts w:ascii="Times New Roman" w:eastAsia="Times New Roman" w:hAnsi="Times New Roman" w:cs="Times New Roman"/>
                <w:b/>
                <w:sz w:val="24"/>
                <w:szCs w:val="24"/>
                <w:lang w:val="bg-BG"/>
              </w:rPr>
              <w:t>Проблем/</w:t>
            </w:r>
            <w:r w:rsidR="009D4DA5" w:rsidRPr="00C15FCA">
              <w:rPr>
                <w:rFonts w:ascii="Times New Roman" w:eastAsia="Times New Roman" w:hAnsi="Times New Roman" w:cs="Times New Roman"/>
                <w:b/>
                <w:sz w:val="24"/>
                <w:szCs w:val="24"/>
                <w:lang w:val="bg-BG"/>
              </w:rPr>
              <w:t>проблем</w:t>
            </w:r>
            <w:r w:rsidR="001138D1" w:rsidRPr="00C15FCA">
              <w:rPr>
                <w:rFonts w:ascii="Times New Roman" w:eastAsia="Times New Roman" w:hAnsi="Times New Roman" w:cs="Times New Roman"/>
                <w:b/>
                <w:sz w:val="24"/>
                <w:szCs w:val="24"/>
                <w:lang w:val="bg-BG"/>
              </w:rPr>
              <w:t>и за решаване</w:t>
            </w:r>
            <w:r w:rsidRPr="00C15FCA">
              <w:rPr>
                <w:rFonts w:ascii="Times New Roman" w:eastAsia="Times New Roman" w:hAnsi="Times New Roman" w:cs="Times New Roman"/>
                <w:b/>
                <w:sz w:val="24"/>
                <w:szCs w:val="24"/>
                <w:lang w:val="bg-BG"/>
              </w:rPr>
              <w:t xml:space="preserve">: </w:t>
            </w:r>
          </w:p>
          <w:p w14:paraId="3EFC2047" w14:textId="59915D96" w:rsidR="00076E63" w:rsidRPr="00C15FCA" w:rsidRDefault="00076E63" w:rsidP="0033554F">
            <w:pPr>
              <w:ind w:right="466"/>
              <w:jc w:val="both"/>
              <w:rPr>
                <w:rFonts w:ascii="Times New Roman" w:eastAsia="Calibri" w:hAnsi="Times New Roman" w:cs="Times New Roman"/>
                <w:bCs/>
                <w:iCs/>
                <w:sz w:val="24"/>
                <w:lang w:val="bg-BG"/>
              </w:rPr>
            </w:pPr>
            <w:r w:rsidRPr="00C15FCA">
              <w:rPr>
                <w:rFonts w:ascii="Times New Roman" w:eastAsia="Times New Roman" w:hAnsi="Times New Roman" w:cs="Times New Roman"/>
                <w:b/>
                <w:sz w:val="24"/>
                <w:szCs w:val="24"/>
                <w:lang w:val="bg-BG"/>
              </w:rPr>
              <w:t>Проблем 1</w:t>
            </w:r>
            <w:r w:rsidR="0033554F" w:rsidRPr="00C15FCA">
              <w:rPr>
                <w:rFonts w:ascii="Times New Roman" w:eastAsia="Calibri" w:hAnsi="Times New Roman" w:cs="Times New Roman"/>
                <w:bCs/>
                <w:iCs/>
                <w:sz w:val="24"/>
                <w:lang w:val="bg-BG"/>
              </w:rPr>
              <w:t xml:space="preserve"> </w:t>
            </w:r>
            <w:r w:rsidR="0033554F" w:rsidRPr="00C15FCA">
              <w:rPr>
                <w:rFonts w:ascii="Times New Roman" w:eastAsia="Calibri" w:hAnsi="Times New Roman" w:cs="Times New Roman"/>
                <w:b/>
                <w:iCs/>
                <w:sz w:val="24"/>
                <w:lang w:val="bg-BG"/>
              </w:rPr>
              <w:t xml:space="preserve">„Необходимост от актуализиране на размера на част от таксите, които се събират съгласно </w:t>
            </w:r>
            <w:r w:rsidR="005E4495" w:rsidRPr="00C15FCA">
              <w:rPr>
                <w:rFonts w:ascii="Times New Roman" w:eastAsia="Calibri" w:hAnsi="Times New Roman" w:cs="Times New Roman"/>
                <w:b/>
                <w:iCs/>
                <w:sz w:val="24"/>
                <w:lang w:val="bg-BG"/>
              </w:rPr>
              <w:t>глава ІV от Тарифа № 5</w:t>
            </w:r>
            <w:r w:rsidR="0033554F" w:rsidRPr="00C15FCA">
              <w:rPr>
                <w:rFonts w:ascii="Times New Roman" w:eastAsia="Calibri" w:hAnsi="Times New Roman" w:cs="Times New Roman"/>
                <w:b/>
                <w:iCs/>
                <w:sz w:val="24"/>
                <w:lang w:val="bg-BG"/>
              </w:rPr>
              <w:t xml:space="preserve"> в системата на Министерството на транспорта и съобщенията,  включително въвеждане на нови разпоредби, определящи стойности на осъществявани вече административни услуги, в съответствие със Закона за гражданското въздухоплаване и актове на Европейския съюз.“</w:t>
            </w:r>
          </w:p>
          <w:p w14:paraId="22AFA1BD" w14:textId="145079F7" w:rsidR="00076E63" w:rsidRPr="00C15FCA" w:rsidRDefault="00076E63" w:rsidP="0033554F">
            <w:pPr>
              <w:pStyle w:val="ListParagraph"/>
              <w:numPr>
                <w:ilvl w:val="1"/>
                <w:numId w:val="10"/>
              </w:num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Кратко опишете проблема/</w:t>
            </w:r>
            <w:r w:rsidR="009D4DA5" w:rsidRPr="00C15FCA">
              <w:rPr>
                <w:rFonts w:ascii="Times New Roman" w:eastAsia="Times New Roman" w:hAnsi="Times New Roman" w:cs="Times New Roman"/>
                <w:i/>
                <w:sz w:val="16"/>
                <w:szCs w:val="16"/>
                <w:lang w:val="bg-BG"/>
              </w:rPr>
              <w:t>проблем</w:t>
            </w:r>
            <w:r w:rsidRPr="00C15FCA">
              <w:rPr>
                <w:rFonts w:ascii="Times New Roman" w:eastAsia="Times New Roman" w:hAnsi="Times New Roman" w:cs="Times New Roman"/>
                <w:i/>
                <w:sz w:val="16"/>
                <w:szCs w:val="16"/>
                <w:lang w:val="bg-BG"/>
              </w:rPr>
              <w:t>ите и причините за неговото/тяхното възникване. По възможност посочете числови стойности</w:t>
            </w:r>
            <w:r w:rsidR="0060089B" w:rsidRPr="00C15FCA">
              <w:rPr>
                <w:rFonts w:ascii="Times New Roman" w:eastAsia="Times New Roman" w:hAnsi="Times New Roman" w:cs="Times New Roman"/>
                <w:i/>
                <w:sz w:val="16"/>
                <w:szCs w:val="16"/>
                <w:lang w:val="bg-BG"/>
              </w:rPr>
              <w:t>.</w:t>
            </w:r>
          </w:p>
          <w:p w14:paraId="56921814" w14:textId="77777777" w:rsidR="00D21869" w:rsidRPr="00C15FCA" w:rsidRDefault="00D21869" w:rsidP="00D21869">
            <w:pPr>
              <w:pStyle w:val="ListParagraph"/>
              <w:spacing w:after="120" w:line="240" w:lineRule="auto"/>
              <w:ind w:left="360"/>
              <w:rPr>
                <w:rFonts w:ascii="Times New Roman" w:eastAsia="Times New Roman" w:hAnsi="Times New Roman" w:cs="Times New Roman"/>
                <w:i/>
                <w:sz w:val="16"/>
                <w:szCs w:val="16"/>
                <w:lang w:val="bg-BG"/>
              </w:rPr>
            </w:pPr>
          </w:p>
          <w:p w14:paraId="0209C171" w14:textId="6D1AE067" w:rsidR="00477A6D" w:rsidRPr="00C15FCA" w:rsidRDefault="00477A6D" w:rsidP="00477A6D">
            <w:pPr>
              <w:pStyle w:val="ListParagraph"/>
              <w:spacing w:after="120" w:line="240" w:lineRule="auto"/>
              <w:ind w:left="7" w:firstLine="425"/>
              <w:jc w:val="both"/>
              <w:rPr>
                <w:rFonts w:ascii="Times New Roman" w:eastAsia="Times New Roman" w:hAnsi="Times New Roman" w:cs="Times New Roman"/>
                <w:iCs/>
                <w:sz w:val="24"/>
                <w:szCs w:val="24"/>
                <w:lang w:val="bg-BG"/>
              </w:rPr>
            </w:pPr>
            <w:r w:rsidRPr="00C15FCA">
              <w:rPr>
                <w:rFonts w:ascii="Times New Roman" w:eastAsia="Times New Roman" w:hAnsi="Times New Roman" w:cs="Times New Roman"/>
                <w:iCs/>
                <w:sz w:val="24"/>
                <w:szCs w:val="24"/>
                <w:lang w:val="bg-BG"/>
              </w:rPr>
              <w:t>Националната нормативна уредба, регулираща обществените отношения в областта на гражданското въздухоплаване в Република България, както и дейностите, свързани с гарантиране на неговата безопасност и сигурност, се съдържа в Закона за гражданското въздухоплаване (ЗГВ) и подзаконовите нормативни актове, приети в изпълнение на неговите разпоредби. В разпоредбата на чл. 120, ал. 4 от ЗГВ изрично са установени правните основания, при наличието на които Главна дирекция „Гражданска въздухоплавателна администрация“ (ГД ГВА) има правомощия да събира такси за предоставянето на административни услуги и осъществяването на съответните процедури.</w:t>
            </w:r>
          </w:p>
          <w:p w14:paraId="3A538653" w14:textId="1D7CFF05" w:rsidR="006D60C0" w:rsidRPr="00D46FD5" w:rsidRDefault="00477A6D" w:rsidP="006D60C0">
            <w:pPr>
              <w:pStyle w:val="ListParagraph"/>
              <w:spacing w:after="120" w:line="240" w:lineRule="auto"/>
              <w:ind w:left="7" w:firstLine="425"/>
              <w:jc w:val="both"/>
              <w:rPr>
                <w:rFonts w:ascii="Times New Roman" w:eastAsia="Times New Roman" w:hAnsi="Times New Roman" w:cs="Times New Roman"/>
                <w:iCs/>
                <w:sz w:val="24"/>
                <w:szCs w:val="24"/>
                <w:lang w:val="bg-BG"/>
              </w:rPr>
            </w:pPr>
            <w:r w:rsidRPr="00C15FCA">
              <w:rPr>
                <w:rFonts w:ascii="Times New Roman" w:eastAsia="Times New Roman" w:hAnsi="Times New Roman" w:cs="Times New Roman"/>
                <w:iCs/>
                <w:sz w:val="24"/>
                <w:szCs w:val="24"/>
                <w:lang w:val="bg-BG"/>
              </w:rPr>
              <w:t>Със Закона за изменение и допълнение на ЗГВ (обн. ДВ, бр. 16 от 2021 г.) бяха въведени съществени изменения и допълнения в нормативната уредба, уреждаща реда и условията за събиране на такси от страна на ГД ГВА. Те обхващат както прецизиране и актуализиране на съществуващите основания, така и въвеждане на нови такива за предоставяне на административни услуги</w:t>
            </w:r>
            <w:r w:rsidR="006D60C0">
              <w:rPr>
                <w:rFonts w:ascii="Times New Roman" w:eastAsia="Times New Roman" w:hAnsi="Times New Roman" w:cs="Times New Roman"/>
                <w:iCs/>
                <w:sz w:val="24"/>
                <w:szCs w:val="24"/>
                <w:lang w:val="bg-BG"/>
              </w:rPr>
              <w:t xml:space="preserve">. </w:t>
            </w:r>
            <w:r w:rsidR="006D60C0" w:rsidRPr="006D60C0">
              <w:rPr>
                <w:rFonts w:ascii="Times New Roman" w:eastAsia="Times New Roman" w:hAnsi="Times New Roman" w:cs="Times New Roman"/>
                <w:iCs/>
                <w:sz w:val="24"/>
                <w:szCs w:val="24"/>
                <w:lang w:val="bg-BG"/>
              </w:rPr>
              <w:t>Основни изменения и допълнения в чл. 120, ал. 4 ЗГВ</w:t>
            </w:r>
            <w:r w:rsidR="006D60C0">
              <w:rPr>
                <w:rFonts w:ascii="Times New Roman" w:eastAsia="Times New Roman" w:hAnsi="Times New Roman" w:cs="Times New Roman"/>
                <w:iCs/>
                <w:sz w:val="24"/>
                <w:szCs w:val="24"/>
                <w:lang w:val="bg-BG"/>
              </w:rPr>
              <w:t xml:space="preserve"> относно </w:t>
            </w:r>
            <w:r w:rsidR="006D60C0" w:rsidRPr="006D60C0">
              <w:rPr>
                <w:rFonts w:ascii="Times New Roman" w:eastAsia="Times New Roman" w:hAnsi="Times New Roman" w:cs="Times New Roman"/>
                <w:iCs/>
                <w:sz w:val="24"/>
                <w:szCs w:val="24"/>
                <w:lang w:val="bg-BG"/>
              </w:rPr>
              <w:t>събира</w:t>
            </w:r>
            <w:r w:rsidR="006D60C0">
              <w:rPr>
                <w:rFonts w:ascii="Times New Roman" w:eastAsia="Times New Roman" w:hAnsi="Times New Roman" w:cs="Times New Roman"/>
                <w:iCs/>
                <w:sz w:val="24"/>
                <w:szCs w:val="24"/>
                <w:lang w:val="bg-BG"/>
              </w:rPr>
              <w:t>ните</w:t>
            </w:r>
            <w:r w:rsidR="006D60C0" w:rsidRPr="006D60C0">
              <w:rPr>
                <w:rFonts w:ascii="Times New Roman" w:eastAsia="Times New Roman" w:hAnsi="Times New Roman" w:cs="Times New Roman"/>
                <w:iCs/>
                <w:sz w:val="24"/>
                <w:szCs w:val="24"/>
                <w:lang w:val="bg-BG"/>
              </w:rPr>
              <w:t xml:space="preserve"> такси за административно обслужване и извършване на процедури</w:t>
            </w:r>
            <w:r w:rsidR="006D60C0">
              <w:rPr>
                <w:rFonts w:ascii="Times New Roman" w:eastAsia="Times New Roman" w:hAnsi="Times New Roman" w:cs="Times New Roman"/>
                <w:iCs/>
                <w:sz w:val="24"/>
                <w:szCs w:val="24"/>
                <w:lang w:val="bg-BG"/>
              </w:rPr>
              <w:t xml:space="preserve"> от ГД ГВА са: </w:t>
            </w:r>
            <w:r w:rsidR="006D60C0" w:rsidRPr="00D46FD5">
              <w:rPr>
                <w:rFonts w:ascii="Times New Roman" w:eastAsia="Times New Roman" w:hAnsi="Times New Roman" w:cs="Times New Roman"/>
                <w:iCs/>
                <w:sz w:val="24"/>
                <w:szCs w:val="24"/>
                <w:lang w:val="bg-BG"/>
              </w:rPr>
              <w:t>Точка 8 от цитираната разпоредба е изменена, като се конкретизира и разширява обхватът на включените услуги. В нея вече се включват, освен издаване на свидетелства за авиационни учебни центрове, но и сертификати на одобрени организации за обучение; сертификати за езикова компетентност, както и разглеждане на декларации по Регламент (ЕС) 2018/1119 и Регламент (ЕС) 2018/1139</w:t>
            </w:r>
            <w:r w:rsidR="006D60C0">
              <w:rPr>
                <w:rFonts w:ascii="Times New Roman" w:eastAsia="Times New Roman" w:hAnsi="Times New Roman" w:cs="Times New Roman"/>
                <w:iCs/>
                <w:sz w:val="24"/>
                <w:szCs w:val="24"/>
                <w:lang w:val="bg-BG"/>
              </w:rPr>
              <w:t xml:space="preserve">. </w:t>
            </w:r>
            <w:r w:rsidR="006D60C0" w:rsidRPr="00D46FD5">
              <w:rPr>
                <w:rFonts w:ascii="Times New Roman" w:eastAsia="Times New Roman" w:hAnsi="Times New Roman" w:cs="Times New Roman"/>
                <w:iCs/>
                <w:sz w:val="24"/>
                <w:szCs w:val="24"/>
                <w:lang w:val="bg-BG"/>
              </w:rPr>
              <w:t>Точка 9 е преформулирана така, че да обхваща: издаване на свидетелства за авиационни оператори; разрешителни за високорискови търговски операции, национални свидетелства и списък на специални одобрения</w:t>
            </w:r>
            <w:r w:rsidR="006D60C0">
              <w:rPr>
                <w:rFonts w:ascii="Times New Roman" w:eastAsia="Times New Roman" w:hAnsi="Times New Roman" w:cs="Times New Roman"/>
                <w:iCs/>
                <w:sz w:val="24"/>
                <w:szCs w:val="24"/>
                <w:lang w:val="bg-BG"/>
              </w:rPr>
              <w:t xml:space="preserve">. </w:t>
            </w:r>
            <w:r w:rsidR="006D60C0" w:rsidRPr="00D46FD5">
              <w:rPr>
                <w:rFonts w:ascii="Times New Roman" w:eastAsia="Times New Roman" w:hAnsi="Times New Roman" w:cs="Times New Roman"/>
                <w:iCs/>
                <w:sz w:val="24"/>
                <w:szCs w:val="24"/>
                <w:lang w:val="bg-BG"/>
              </w:rPr>
              <w:t>Точки 21 и 22 са изменени и обединяват различни действия по потвърждаване, признаване, преиздаване, заверка и изменение на различни лицензи, свидетелства и удостоверения, включително такива, издадени от трети държави.</w:t>
            </w:r>
            <w:r w:rsidR="006D60C0">
              <w:rPr>
                <w:rFonts w:ascii="Times New Roman" w:eastAsia="Times New Roman" w:hAnsi="Times New Roman" w:cs="Times New Roman"/>
                <w:iCs/>
                <w:sz w:val="24"/>
                <w:szCs w:val="24"/>
                <w:lang w:val="bg-BG"/>
              </w:rPr>
              <w:t xml:space="preserve"> </w:t>
            </w:r>
            <w:r w:rsidR="006D60C0" w:rsidRPr="00D46FD5">
              <w:rPr>
                <w:rFonts w:ascii="Times New Roman" w:eastAsia="Times New Roman" w:hAnsi="Times New Roman" w:cs="Times New Roman"/>
                <w:iCs/>
                <w:sz w:val="24"/>
                <w:szCs w:val="24"/>
                <w:lang w:val="bg-BG"/>
              </w:rPr>
              <w:t xml:space="preserve">Точка 27 се прецизира, така че да включва не само </w:t>
            </w:r>
            <w:r w:rsidR="006D60C0" w:rsidRPr="00D46FD5">
              <w:rPr>
                <w:rFonts w:ascii="Times New Roman" w:eastAsia="Times New Roman" w:hAnsi="Times New Roman" w:cs="Times New Roman"/>
                <w:iCs/>
                <w:sz w:val="24"/>
                <w:szCs w:val="24"/>
                <w:lang w:val="bg-BG"/>
              </w:rPr>
              <w:lastRenderedPageBreak/>
              <w:t>издаване на удостоверения за авиомедицински центрове и експерти, но и одобрение на организации за авиационна медицина и курсове, както и преглед на декларации от специалисти по трудова медицина.</w:t>
            </w:r>
          </w:p>
          <w:p w14:paraId="1D691536" w14:textId="0433CE9F" w:rsidR="007045A3" w:rsidRPr="00D46FD5" w:rsidRDefault="006D60C0" w:rsidP="006D60C0">
            <w:pPr>
              <w:pStyle w:val="ListParagraph"/>
              <w:spacing w:after="120" w:line="240" w:lineRule="auto"/>
              <w:ind w:left="7" w:firstLine="425"/>
              <w:jc w:val="both"/>
              <w:rPr>
                <w:rFonts w:ascii="Times New Roman" w:eastAsia="Times New Roman" w:hAnsi="Times New Roman" w:cs="Times New Roman"/>
                <w:iCs/>
                <w:sz w:val="24"/>
                <w:szCs w:val="24"/>
                <w:lang w:val="bg-BG"/>
              </w:rPr>
            </w:pPr>
            <w:r w:rsidRPr="006D60C0">
              <w:rPr>
                <w:rFonts w:ascii="Times New Roman" w:eastAsia="Times New Roman" w:hAnsi="Times New Roman" w:cs="Times New Roman"/>
                <w:iCs/>
                <w:sz w:val="24"/>
                <w:szCs w:val="24"/>
                <w:lang w:val="bg-BG"/>
              </w:rPr>
              <w:t>Със ЗИД на ЗГВ</w:t>
            </w:r>
            <w:r w:rsidR="007248E3">
              <w:rPr>
                <w:rFonts w:ascii="Times New Roman" w:eastAsia="Times New Roman" w:hAnsi="Times New Roman" w:cs="Times New Roman"/>
                <w:iCs/>
                <w:sz w:val="24"/>
                <w:szCs w:val="24"/>
                <w:lang w:val="bg-BG"/>
              </w:rPr>
              <w:t xml:space="preserve"> </w:t>
            </w:r>
            <w:r w:rsidR="007248E3" w:rsidRPr="00C15FCA">
              <w:rPr>
                <w:rFonts w:ascii="Times New Roman" w:eastAsia="Times New Roman" w:hAnsi="Times New Roman" w:cs="Times New Roman"/>
                <w:iCs/>
                <w:sz w:val="24"/>
                <w:szCs w:val="24"/>
                <w:lang w:val="bg-BG"/>
              </w:rPr>
              <w:t>(обн. ДВ, бр. 16 от 2021 г.)</w:t>
            </w:r>
            <w:r w:rsidRPr="006D60C0">
              <w:rPr>
                <w:rFonts w:ascii="Times New Roman" w:eastAsia="Times New Roman" w:hAnsi="Times New Roman" w:cs="Times New Roman"/>
                <w:iCs/>
                <w:sz w:val="24"/>
                <w:szCs w:val="24"/>
                <w:lang w:val="bg-BG"/>
              </w:rPr>
              <w:t xml:space="preserve"> е предвидено</w:t>
            </w:r>
            <w:r w:rsidR="007248E3">
              <w:rPr>
                <w:rFonts w:ascii="Times New Roman" w:eastAsia="Times New Roman" w:hAnsi="Times New Roman" w:cs="Times New Roman"/>
                <w:iCs/>
                <w:sz w:val="24"/>
                <w:szCs w:val="24"/>
                <w:lang w:val="bg-BG"/>
              </w:rPr>
              <w:t xml:space="preserve"> и</w:t>
            </w:r>
            <w:r w:rsidRPr="006D60C0">
              <w:rPr>
                <w:rFonts w:ascii="Times New Roman" w:eastAsia="Times New Roman" w:hAnsi="Times New Roman" w:cs="Times New Roman"/>
                <w:iCs/>
                <w:sz w:val="24"/>
                <w:szCs w:val="24"/>
                <w:lang w:val="bg-BG"/>
              </w:rPr>
              <w:t xml:space="preserve"> въвеждането на изцяло нови административни услуги (т. 28 – 32)</w:t>
            </w:r>
            <w:r>
              <w:rPr>
                <w:rFonts w:ascii="Times New Roman" w:eastAsia="Times New Roman" w:hAnsi="Times New Roman" w:cs="Times New Roman"/>
                <w:iCs/>
                <w:sz w:val="24"/>
                <w:szCs w:val="24"/>
                <w:lang w:val="bg-BG"/>
              </w:rPr>
              <w:t xml:space="preserve">. </w:t>
            </w:r>
            <w:r w:rsidRPr="00D46FD5">
              <w:rPr>
                <w:rFonts w:ascii="Times New Roman" w:eastAsia="Times New Roman" w:hAnsi="Times New Roman" w:cs="Times New Roman"/>
                <w:iCs/>
                <w:sz w:val="24"/>
                <w:szCs w:val="24"/>
                <w:lang w:val="bg-BG"/>
              </w:rPr>
              <w:t>Добавят се пет нови точки (28 – 32), с които се въвеждат следните нови дейности, подлежащи на административно регулиране и таксуване: 28. провеждане на теоретични изпити на авиационния персонал и издаване на сертификати за успешно издържани теоретични изпити; 29. издаване и удължаване на срока на валидност на одобрението за ползване на тренажор или симулатор; 30. издаване на одобрения на пълноправен контрольор (регулиран агент), познат изпращач, пълноправен доставчик на стоки за полета, както и определяне на въздушен превозвач като „въздушен превозвач на товари или поща, осъществяващ превоз от летище в трета държава до територията на Европейския съюз“; 31. одобряване на програми за сигурност на оператори и лица, задължени да разработват, прилагат и поддържат програма за сигурност; 32. регистрация на оператор на безпилотна летателна система съгласно чл. 14, параграф 5 от Регламент за изпълнение (ЕС) 2019/947, издаване на удостоверение за оператор на лека безпилотна летателна система („LUC"), разрешение за експлоатация в специфична категория; разрешение за експлоатация на безпилотна летателна система в клубове и сдружения за авиомоделизъм, както и разглеждане на декларации, при условия и по ред, определени с наредбата по чл. 16а, т. 19.</w:t>
            </w:r>
          </w:p>
          <w:p w14:paraId="750C94CB" w14:textId="20E8C8B9" w:rsidR="0001308F" w:rsidRPr="00C15FCA" w:rsidRDefault="00477A6D" w:rsidP="008F0AD0">
            <w:pPr>
              <w:pStyle w:val="ListParagraph"/>
              <w:spacing w:after="120" w:line="240" w:lineRule="auto"/>
              <w:ind w:left="7" w:firstLine="425"/>
              <w:jc w:val="both"/>
              <w:rPr>
                <w:rFonts w:ascii="Times New Roman" w:eastAsia="Times New Roman" w:hAnsi="Times New Roman" w:cs="Times New Roman"/>
                <w:iCs/>
                <w:sz w:val="24"/>
                <w:szCs w:val="24"/>
                <w:lang w:val="bg-BG"/>
              </w:rPr>
            </w:pPr>
            <w:r w:rsidRPr="00C15FCA">
              <w:rPr>
                <w:rFonts w:ascii="Times New Roman" w:eastAsia="Times New Roman" w:hAnsi="Times New Roman" w:cs="Times New Roman"/>
                <w:iCs/>
                <w:sz w:val="24"/>
                <w:szCs w:val="24"/>
                <w:lang w:val="bg-BG"/>
              </w:rPr>
              <w:t xml:space="preserve">Част от нормативните основания за въведените промени произтичат от актове на правото на Европейския съюз, включително, но не само: </w:t>
            </w:r>
            <w:r w:rsidR="00393232" w:rsidRPr="00C15FCA">
              <w:rPr>
                <w:rFonts w:ascii="Times New Roman" w:eastAsia="Times New Roman" w:hAnsi="Times New Roman" w:cs="Times New Roman"/>
                <w:iCs/>
                <w:sz w:val="24"/>
                <w:szCs w:val="24"/>
                <w:lang w:val="bg-BG"/>
              </w:rPr>
              <w:t xml:space="preserve">1. </w:t>
            </w:r>
            <w:r w:rsidRPr="00C15FCA">
              <w:rPr>
                <w:rFonts w:ascii="Times New Roman" w:eastAsia="Times New Roman" w:hAnsi="Times New Roman" w:cs="Times New Roman"/>
                <w:iCs/>
                <w:sz w:val="24"/>
                <w:szCs w:val="24"/>
                <w:lang w:val="bg-BG"/>
              </w:rPr>
              <w:t xml:space="preserve">Регламент за изпълнение (ЕС) № 2015/1998 на Комисията от 5 ноември 2015 г. относно установяване на подробни мерки за прилагане на общите основни стандарти за сигурност в гражданското въздухоплаване; </w:t>
            </w:r>
            <w:r w:rsidR="00393232" w:rsidRPr="00C15FCA">
              <w:rPr>
                <w:rFonts w:ascii="Times New Roman" w:eastAsia="Times New Roman" w:hAnsi="Times New Roman" w:cs="Times New Roman"/>
                <w:iCs/>
                <w:sz w:val="24"/>
                <w:szCs w:val="24"/>
                <w:lang w:val="bg-BG"/>
              </w:rPr>
              <w:t xml:space="preserve">2. </w:t>
            </w:r>
            <w:r w:rsidRPr="00C15FCA">
              <w:rPr>
                <w:rFonts w:ascii="Times New Roman" w:eastAsia="Times New Roman" w:hAnsi="Times New Roman" w:cs="Times New Roman"/>
                <w:iCs/>
                <w:sz w:val="24"/>
                <w:szCs w:val="24"/>
                <w:lang w:val="bg-BG"/>
              </w:rPr>
              <w:t>Регламент (ЕС) № 1321/2014 на Комисията от 26 ноември 2014 г. относно поддържане на летателната годност на въздухоплавателните средства, авиационните продукти, части и устройства, както и относно одобряване на организациите и персонала, изпълняващи съответните дейности;</w:t>
            </w:r>
            <w:r w:rsidR="008F0AD0" w:rsidRPr="00C15FCA">
              <w:rPr>
                <w:rFonts w:ascii="Times New Roman" w:hAnsi="Times New Roman" w:cs="Times New Roman"/>
                <w:sz w:val="24"/>
                <w:szCs w:val="24"/>
              </w:rPr>
              <w:t xml:space="preserve"> </w:t>
            </w:r>
            <w:r w:rsidR="00393232" w:rsidRPr="00C15FCA">
              <w:rPr>
                <w:rFonts w:ascii="Times New Roman" w:hAnsi="Times New Roman" w:cs="Times New Roman"/>
                <w:sz w:val="24"/>
                <w:szCs w:val="24"/>
                <w:lang w:val="bg-BG"/>
              </w:rPr>
              <w:t>3.</w:t>
            </w:r>
            <w:r w:rsidR="00393232" w:rsidRPr="00C15FCA">
              <w:rPr>
                <w:lang w:val="bg-BG"/>
              </w:rPr>
              <w:t xml:space="preserve"> </w:t>
            </w:r>
            <w:r w:rsidR="008F0AD0" w:rsidRPr="00C15FCA">
              <w:rPr>
                <w:rFonts w:ascii="Times New Roman" w:eastAsia="Times New Roman" w:hAnsi="Times New Roman" w:cs="Times New Roman"/>
                <w:iCs/>
                <w:sz w:val="24"/>
                <w:szCs w:val="24"/>
                <w:lang w:val="bg-BG"/>
              </w:rPr>
              <w:t>Регламент (ЕС) 2018/1139 на Европейския парламент и на Съвета от 4 юли 2018 година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(ЕО) № 2111/2005, (ЕО) № 1008/2008, (ЕС) № 996/2010, (ЕС) № 376/2014 и на директиви 2014/30/ЕС и 2014/53/ЕС на Европейския парламент и на Съвета и за отмяна на регламенти (ЕО) № 552/2004 и (ЕО) № 216/2008 на Европейския парламент и на Съвета и Регламент (ЕИО) № 3922/91 на Съвета</w:t>
            </w:r>
            <w:r w:rsidR="00393232" w:rsidRPr="00C15FCA">
              <w:rPr>
                <w:rFonts w:ascii="Times New Roman" w:eastAsia="Times New Roman" w:hAnsi="Times New Roman" w:cs="Times New Roman"/>
                <w:iCs/>
                <w:sz w:val="24"/>
                <w:szCs w:val="24"/>
                <w:lang w:val="bg-BG"/>
              </w:rPr>
              <w:t>; 4. Регламент за изпълнение (ЕС) 2017/373 на Комисията от 1 март 2017 година за определяне на общи изисквания за доставчиците на услуги и надзора при управлението на въздушното движение/аеронавигационното обслужване и други мрежови функции за управление на въздушното движение</w:t>
            </w:r>
            <w:r w:rsidR="00995C00" w:rsidRPr="00C15FCA">
              <w:rPr>
                <w:rFonts w:ascii="Times New Roman" w:eastAsia="Times New Roman" w:hAnsi="Times New Roman" w:cs="Times New Roman"/>
                <w:iCs/>
                <w:sz w:val="24"/>
                <w:szCs w:val="24"/>
                <w:lang w:val="bg-BG"/>
              </w:rPr>
              <w:t>.</w:t>
            </w:r>
          </w:p>
          <w:p w14:paraId="3326766D" w14:textId="54071512" w:rsidR="00634C78" w:rsidRDefault="00634C78" w:rsidP="007248E3">
            <w:pPr>
              <w:pStyle w:val="ListParagraph"/>
              <w:spacing w:after="120"/>
              <w:ind w:left="7" w:firstLine="425"/>
              <w:jc w:val="both"/>
              <w:rPr>
                <w:rFonts w:ascii="Times New Roman" w:hAnsi="Times New Roman" w:cs="Times New Roman"/>
                <w:sz w:val="24"/>
                <w:szCs w:val="24"/>
                <w:lang w:val="bg-BG"/>
              </w:rPr>
            </w:pPr>
            <w:r w:rsidRPr="007248E3">
              <w:rPr>
                <w:rFonts w:ascii="Times New Roman" w:eastAsia="Times New Roman" w:hAnsi="Times New Roman" w:cs="Times New Roman"/>
                <w:iCs/>
                <w:sz w:val="24"/>
                <w:szCs w:val="24"/>
                <w:lang w:val="bg-BG"/>
              </w:rPr>
              <w:t xml:space="preserve">Тарифа № 5 за таксите, събирани в системата на Министерството на транспорта и съобщенията, е одобрена с Постановление на Министерския съвет № 81 от 10 май 2000 г. В глава IV от същата тарифа са уредени таксите за издаване на свидетелства, удостоверения, лицензии и други документи от страна на Главна дирекция „Гражданска въздухоплавателна администрация“. Съгласно разпоредбите на чл. 113 – чл. 129а от Тарифата, последната ѝ редакция в съответната част е извършена през 2015 г., като значителна част от таксите са определени въз основа на икономически показатели от 2008 г. и 2005 г. </w:t>
            </w:r>
            <w:r w:rsidRPr="00D46FD5">
              <w:rPr>
                <w:rFonts w:ascii="Times New Roman" w:hAnsi="Times New Roman" w:cs="Times New Roman"/>
                <w:sz w:val="24"/>
                <w:szCs w:val="24"/>
                <w:lang w:val="bg-BG"/>
              </w:rPr>
              <w:t xml:space="preserve">В тази връзка се установява съществено разминаване между съществуващите размери на таксите и реалните преки и непреки разходи, които административният орган понася при предоставянето на съответните административни и технически услуги, съобразно актуалните икономически условия в страната. </w:t>
            </w:r>
          </w:p>
          <w:p w14:paraId="5498E538" w14:textId="481D4DDE" w:rsidR="002A032D" w:rsidRDefault="002A032D" w:rsidP="00D46FD5">
            <w:pPr>
              <w:spacing w:before="120" w:after="120" w:line="240" w:lineRule="auto"/>
              <w:ind w:firstLine="583"/>
              <w:jc w:val="both"/>
              <w:rPr>
                <w:rFonts w:ascii="Times New Roman" w:eastAsia="Times New Roman" w:hAnsi="Times New Roman" w:cs="Times New Roman"/>
                <w:bCs/>
                <w:sz w:val="24"/>
                <w:szCs w:val="24"/>
                <w:lang w:val="bg-BG"/>
              </w:rPr>
            </w:pPr>
            <w:r>
              <w:rPr>
                <w:rFonts w:ascii="Times New Roman" w:hAnsi="Times New Roman" w:cs="Times New Roman"/>
                <w:sz w:val="24"/>
                <w:szCs w:val="24"/>
                <w:lang w:val="bg-BG"/>
              </w:rPr>
              <w:t xml:space="preserve">В представената по-долу информация, се съдържат данни за броя на предоставените услуги от страна на </w:t>
            </w:r>
            <w:r w:rsidRPr="00C15FCA">
              <w:rPr>
                <w:rFonts w:ascii="Times New Roman" w:eastAsia="Times New Roman" w:hAnsi="Times New Roman" w:cs="Times New Roman"/>
                <w:bCs/>
                <w:sz w:val="24"/>
                <w:szCs w:val="24"/>
                <w:lang w:val="bg-BG"/>
              </w:rPr>
              <w:t>Главна дирекция „Гражданска въздухоплавателна администрация“</w:t>
            </w:r>
            <w:r>
              <w:rPr>
                <w:rFonts w:ascii="Times New Roman" w:eastAsia="Times New Roman" w:hAnsi="Times New Roman" w:cs="Times New Roman"/>
                <w:bCs/>
                <w:sz w:val="24"/>
                <w:szCs w:val="24"/>
                <w:lang w:val="bg-BG"/>
              </w:rPr>
              <w:t xml:space="preserve"> за последните 3 (три) години, </w:t>
            </w:r>
            <w:r w:rsidR="00BB7BB6">
              <w:rPr>
                <w:rFonts w:ascii="Times New Roman" w:eastAsia="Times New Roman" w:hAnsi="Times New Roman" w:cs="Times New Roman"/>
                <w:bCs/>
                <w:sz w:val="24"/>
                <w:szCs w:val="24"/>
                <w:lang w:val="bg-BG"/>
              </w:rPr>
              <w:t xml:space="preserve">номер и </w:t>
            </w:r>
            <w:r>
              <w:rPr>
                <w:rFonts w:ascii="Times New Roman" w:eastAsia="Times New Roman" w:hAnsi="Times New Roman" w:cs="Times New Roman"/>
                <w:bCs/>
                <w:sz w:val="24"/>
                <w:szCs w:val="24"/>
                <w:lang w:val="bg-BG"/>
              </w:rPr>
              <w:t xml:space="preserve">наименованието </w:t>
            </w:r>
            <w:r w:rsidR="00BB7BB6">
              <w:rPr>
                <w:rFonts w:ascii="Times New Roman" w:eastAsia="Times New Roman" w:hAnsi="Times New Roman" w:cs="Times New Roman"/>
                <w:bCs/>
                <w:sz w:val="24"/>
                <w:szCs w:val="24"/>
                <w:lang w:val="bg-BG"/>
              </w:rPr>
              <w:t xml:space="preserve">на съответната </w:t>
            </w:r>
            <w:r w:rsidR="00BB7BB6" w:rsidRPr="00A911F4">
              <w:rPr>
                <w:rFonts w:ascii="Times New Roman" w:eastAsia="Times New Roman" w:hAnsi="Times New Roman" w:cs="Times New Roman"/>
                <w:bCs/>
                <w:sz w:val="24"/>
                <w:szCs w:val="24"/>
                <w:lang w:val="bg-BG"/>
              </w:rPr>
              <w:t>услуга</w:t>
            </w:r>
            <w:r w:rsidR="00A911F4">
              <w:rPr>
                <w:rFonts w:ascii="Times New Roman" w:eastAsia="Times New Roman" w:hAnsi="Times New Roman" w:cs="Times New Roman"/>
                <w:bCs/>
                <w:sz w:val="24"/>
                <w:szCs w:val="24"/>
                <w:lang w:val="bg-BG"/>
              </w:rPr>
              <w:t>,</w:t>
            </w:r>
            <w:r w:rsidR="00A911F4" w:rsidRPr="00D46FD5">
              <w:rPr>
                <w:rFonts w:ascii="Times New Roman" w:hAnsi="Times New Roman" w:cs="Times New Roman"/>
                <w:sz w:val="24"/>
                <w:szCs w:val="24"/>
                <w:lang w:val="bg-BG"/>
              </w:rPr>
              <w:t xml:space="preserve"> съгласно Административния регистър</w:t>
            </w:r>
            <w:r w:rsidR="00BB7BB6">
              <w:rPr>
                <w:rFonts w:ascii="Times New Roman" w:eastAsia="Times New Roman" w:hAnsi="Times New Roman" w:cs="Times New Roman"/>
                <w:bCs/>
                <w:sz w:val="24"/>
                <w:szCs w:val="24"/>
                <w:lang w:val="bg-BG"/>
              </w:rPr>
              <w:t xml:space="preserve">, както и основанието на което тя се събира. </w:t>
            </w:r>
            <w:r w:rsidR="00A911F4">
              <w:rPr>
                <w:rFonts w:ascii="Times New Roman" w:eastAsia="Times New Roman" w:hAnsi="Times New Roman" w:cs="Times New Roman"/>
                <w:bCs/>
                <w:sz w:val="24"/>
                <w:szCs w:val="24"/>
                <w:lang w:val="bg-BG"/>
              </w:rPr>
              <w:t xml:space="preserve">Посочени са </w:t>
            </w:r>
            <w:r w:rsidR="00A911F4" w:rsidRPr="00A911F4">
              <w:rPr>
                <w:rFonts w:ascii="Times New Roman" w:eastAsia="Times New Roman" w:hAnsi="Times New Roman" w:cs="Times New Roman"/>
                <w:bCs/>
                <w:sz w:val="24"/>
                <w:szCs w:val="24"/>
                <w:lang w:val="bg-BG"/>
              </w:rPr>
              <w:t>приходите от събраните такси (за услугите, при които има такса)</w:t>
            </w:r>
            <w:r w:rsidR="00A911F4">
              <w:t xml:space="preserve"> </w:t>
            </w:r>
            <w:r w:rsidR="00A911F4" w:rsidRPr="00A911F4">
              <w:rPr>
                <w:rFonts w:ascii="Times New Roman" w:eastAsia="Times New Roman" w:hAnsi="Times New Roman" w:cs="Times New Roman"/>
                <w:bCs/>
                <w:sz w:val="24"/>
                <w:szCs w:val="24"/>
                <w:lang w:val="bg-BG"/>
              </w:rPr>
              <w:t>и информация за извършените разходи по предоставяне на тези услуги</w:t>
            </w:r>
            <w:r w:rsidR="00A911F4">
              <w:rPr>
                <w:rFonts w:ascii="Times New Roman" w:eastAsia="Times New Roman" w:hAnsi="Times New Roman" w:cs="Times New Roman"/>
                <w:bCs/>
                <w:sz w:val="24"/>
                <w:szCs w:val="24"/>
                <w:lang w:val="bg-BG"/>
              </w:rPr>
              <w:t xml:space="preserve"> по вид услуга, в съответствие с </w:t>
            </w:r>
            <w:r w:rsidR="00A911F4" w:rsidRPr="00A911F4">
              <w:rPr>
                <w:rFonts w:ascii="Times New Roman" w:eastAsia="Times New Roman" w:hAnsi="Times New Roman" w:cs="Times New Roman"/>
                <w:bCs/>
                <w:sz w:val="24"/>
                <w:szCs w:val="24"/>
                <w:lang w:val="bg-BG"/>
              </w:rPr>
              <w:t xml:space="preserve">критериите на Методиката за определяне на </w:t>
            </w:r>
            <w:proofErr w:type="spellStart"/>
            <w:r w:rsidR="00A911F4" w:rsidRPr="00A911F4">
              <w:rPr>
                <w:rFonts w:ascii="Times New Roman" w:eastAsia="Times New Roman" w:hAnsi="Times New Roman" w:cs="Times New Roman"/>
                <w:bCs/>
                <w:sz w:val="24"/>
                <w:szCs w:val="24"/>
                <w:lang w:val="bg-BG"/>
              </w:rPr>
              <w:t>разходоориентиран</w:t>
            </w:r>
            <w:proofErr w:type="spellEnd"/>
            <w:r w:rsidR="00A911F4" w:rsidRPr="00A911F4">
              <w:rPr>
                <w:rFonts w:ascii="Times New Roman" w:eastAsia="Times New Roman" w:hAnsi="Times New Roman" w:cs="Times New Roman"/>
                <w:bCs/>
                <w:sz w:val="24"/>
                <w:szCs w:val="24"/>
                <w:lang w:val="bg-BG"/>
              </w:rPr>
              <w:t xml:space="preserve"> размер на таксите</w:t>
            </w:r>
            <w:r w:rsidR="00A911F4">
              <w:rPr>
                <w:rFonts w:ascii="Times New Roman" w:eastAsia="Times New Roman" w:hAnsi="Times New Roman" w:cs="Times New Roman"/>
                <w:bCs/>
                <w:sz w:val="24"/>
                <w:szCs w:val="24"/>
                <w:lang w:val="bg-BG"/>
              </w:rPr>
              <w:t>.</w:t>
            </w:r>
          </w:p>
          <w:tbl>
            <w:tblPr>
              <w:tblW w:w="10184" w:type="dxa"/>
              <w:tblCellMar>
                <w:left w:w="70" w:type="dxa"/>
                <w:right w:w="70" w:type="dxa"/>
              </w:tblCellMar>
              <w:tblLook w:val="04A0" w:firstRow="1" w:lastRow="0" w:firstColumn="1" w:lastColumn="0" w:noHBand="0" w:noVBand="1"/>
            </w:tblPr>
            <w:tblGrid>
              <w:gridCol w:w="2462"/>
              <w:gridCol w:w="679"/>
              <w:gridCol w:w="557"/>
              <w:gridCol w:w="681"/>
              <w:gridCol w:w="1239"/>
              <w:gridCol w:w="420"/>
              <w:gridCol w:w="553"/>
              <w:gridCol w:w="549"/>
              <w:gridCol w:w="420"/>
              <w:gridCol w:w="553"/>
              <w:gridCol w:w="549"/>
              <w:gridCol w:w="420"/>
              <w:gridCol w:w="553"/>
              <w:gridCol w:w="549"/>
            </w:tblGrid>
            <w:tr w:rsidR="00D84628" w:rsidRPr="00113C6D" w14:paraId="4B9404F6" w14:textId="77777777" w:rsidTr="00D46FD5">
              <w:trPr>
                <w:trHeight w:val="2400"/>
              </w:trPr>
              <w:tc>
                <w:tcPr>
                  <w:tcW w:w="1209" w:type="pct"/>
                  <w:tcBorders>
                    <w:top w:val="single" w:sz="8" w:space="0" w:color="auto"/>
                    <w:left w:val="single" w:sz="8" w:space="0" w:color="auto"/>
                    <w:bottom w:val="single" w:sz="8" w:space="0" w:color="auto"/>
                    <w:right w:val="single" w:sz="4" w:space="0" w:color="auto"/>
                  </w:tcBorders>
                  <w:shd w:val="clear" w:color="000000" w:fill="E8E8E8"/>
                  <w:vAlign w:val="center"/>
                  <w:hideMark/>
                </w:tcPr>
                <w:p w14:paraId="53AB2E93"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Вид такса</w:t>
                  </w:r>
                </w:p>
              </w:tc>
              <w:tc>
                <w:tcPr>
                  <w:tcW w:w="333" w:type="pct"/>
                  <w:tcBorders>
                    <w:top w:val="single" w:sz="8" w:space="0" w:color="auto"/>
                    <w:left w:val="nil"/>
                    <w:bottom w:val="single" w:sz="8" w:space="0" w:color="auto"/>
                    <w:right w:val="single" w:sz="4" w:space="0" w:color="auto"/>
                  </w:tcBorders>
                  <w:shd w:val="clear" w:color="000000" w:fill="E8E8E8"/>
                  <w:vAlign w:val="center"/>
                  <w:hideMark/>
                </w:tcPr>
                <w:p w14:paraId="6926973D"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Размер на таксата - настояща Тарифа 5</w:t>
                  </w:r>
                </w:p>
              </w:tc>
              <w:tc>
                <w:tcPr>
                  <w:tcW w:w="273" w:type="pct"/>
                  <w:tcBorders>
                    <w:top w:val="single" w:sz="8" w:space="0" w:color="auto"/>
                    <w:left w:val="nil"/>
                    <w:bottom w:val="single" w:sz="8" w:space="0" w:color="auto"/>
                    <w:right w:val="single" w:sz="4" w:space="0" w:color="auto"/>
                  </w:tcBorders>
                  <w:shd w:val="clear" w:color="000000" w:fill="E8E8E8"/>
                  <w:vAlign w:val="center"/>
                  <w:hideMark/>
                </w:tcPr>
                <w:p w14:paraId="0884F733"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Размер на таксата - нова Тарифа 5</w:t>
                  </w:r>
                </w:p>
              </w:tc>
              <w:tc>
                <w:tcPr>
                  <w:tcW w:w="334" w:type="pct"/>
                  <w:tcBorders>
                    <w:top w:val="single" w:sz="8" w:space="0" w:color="auto"/>
                    <w:left w:val="nil"/>
                    <w:bottom w:val="single" w:sz="8" w:space="0" w:color="auto"/>
                    <w:right w:val="single" w:sz="4" w:space="0" w:color="auto"/>
                  </w:tcBorders>
                  <w:shd w:val="clear" w:color="000000" w:fill="E8E8E8"/>
                  <w:vAlign w:val="center"/>
                  <w:hideMark/>
                </w:tcPr>
                <w:p w14:paraId="700C128D"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Член от Тарифа № 5</w:t>
                  </w:r>
                </w:p>
              </w:tc>
              <w:tc>
                <w:tcPr>
                  <w:tcW w:w="566" w:type="pct"/>
                  <w:tcBorders>
                    <w:top w:val="single" w:sz="8" w:space="0" w:color="auto"/>
                    <w:left w:val="nil"/>
                    <w:bottom w:val="single" w:sz="8" w:space="0" w:color="auto"/>
                    <w:right w:val="single" w:sz="4" w:space="0" w:color="auto"/>
                  </w:tcBorders>
                  <w:shd w:val="clear" w:color="000000" w:fill="E8E8E8"/>
                  <w:vAlign w:val="center"/>
                  <w:hideMark/>
                </w:tcPr>
                <w:p w14:paraId="1A309FD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Номер на административната услуга в административния регистър</w:t>
                  </w:r>
                </w:p>
              </w:tc>
              <w:tc>
                <w:tcPr>
                  <w:tcW w:w="249" w:type="pct"/>
                  <w:tcBorders>
                    <w:top w:val="single" w:sz="8" w:space="0" w:color="auto"/>
                    <w:left w:val="nil"/>
                    <w:bottom w:val="single" w:sz="8" w:space="0" w:color="auto"/>
                    <w:right w:val="single" w:sz="4" w:space="0" w:color="auto"/>
                  </w:tcBorders>
                  <w:shd w:val="clear" w:color="000000" w:fill="E8E8E8"/>
                  <w:vAlign w:val="center"/>
                  <w:hideMark/>
                </w:tcPr>
                <w:p w14:paraId="566FBA5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Брой за 2022 г. по АР</w:t>
                  </w:r>
                </w:p>
              </w:tc>
              <w:tc>
                <w:tcPr>
                  <w:tcW w:w="272" w:type="pct"/>
                  <w:tcBorders>
                    <w:top w:val="single" w:sz="8" w:space="0" w:color="auto"/>
                    <w:left w:val="nil"/>
                    <w:bottom w:val="single" w:sz="8" w:space="0" w:color="auto"/>
                    <w:right w:val="single" w:sz="4" w:space="0" w:color="auto"/>
                  </w:tcBorders>
                  <w:shd w:val="clear" w:color="000000" w:fill="E8E8E8"/>
                  <w:vAlign w:val="center"/>
                  <w:hideMark/>
                </w:tcPr>
                <w:p w14:paraId="174B8168"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Приход  2022 г.</w:t>
                  </w:r>
                </w:p>
              </w:tc>
              <w:tc>
                <w:tcPr>
                  <w:tcW w:w="270" w:type="pct"/>
                  <w:tcBorders>
                    <w:top w:val="single" w:sz="8" w:space="0" w:color="auto"/>
                    <w:left w:val="nil"/>
                    <w:bottom w:val="single" w:sz="8" w:space="0" w:color="auto"/>
                    <w:right w:val="single" w:sz="4" w:space="0" w:color="auto"/>
                  </w:tcBorders>
                  <w:shd w:val="clear" w:color="000000" w:fill="E8E8E8"/>
                  <w:vAlign w:val="center"/>
                  <w:hideMark/>
                </w:tcPr>
                <w:p w14:paraId="46B02D4D"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Разход 2022 г.</w:t>
                  </w:r>
                </w:p>
              </w:tc>
              <w:tc>
                <w:tcPr>
                  <w:tcW w:w="206" w:type="pct"/>
                  <w:tcBorders>
                    <w:top w:val="single" w:sz="8" w:space="0" w:color="auto"/>
                    <w:left w:val="nil"/>
                    <w:bottom w:val="single" w:sz="8" w:space="0" w:color="auto"/>
                    <w:right w:val="single" w:sz="4" w:space="0" w:color="auto"/>
                  </w:tcBorders>
                  <w:shd w:val="clear" w:color="000000" w:fill="E8E8E8"/>
                  <w:vAlign w:val="center"/>
                  <w:hideMark/>
                </w:tcPr>
                <w:p w14:paraId="6FC6B77D"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Брой за 2023 г. по АР</w:t>
                  </w:r>
                </w:p>
              </w:tc>
              <w:tc>
                <w:tcPr>
                  <w:tcW w:w="272" w:type="pct"/>
                  <w:tcBorders>
                    <w:top w:val="single" w:sz="8" w:space="0" w:color="auto"/>
                    <w:left w:val="nil"/>
                    <w:bottom w:val="single" w:sz="8" w:space="0" w:color="auto"/>
                    <w:right w:val="single" w:sz="4" w:space="0" w:color="auto"/>
                  </w:tcBorders>
                  <w:shd w:val="clear" w:color="000000" w:fill="E8E8E8"/>
                  <w:vAlign w:val="center"/>
                  <w:hideMark/>
                </w:tcPr>
                <w:p w14:paraId="357A326B"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Приход  2023 г.</w:t>
                  </w:r>
                </w:p>
              </w:tc>
              <w:tc>
                <w:tcPr>
                  <w:tcW w:w="270" w:type="pct"/>
                  <w:tcBorders>
                    <w:top w:val="single" w:sz="8" w:space="0" w:color="auto"/>
                    <w:left w:val="nil"/>
                    <w:bottom w:val="single" w:sz="8" w:space="0" w:color="auto"/>
                    <w:right w:val="single" w:sz="4" w:space="0" w:color="auto"/>
                  </w:tcBorders>
                  <w:shd w:val="clear" w:color="000000" w:fill="E8E8E8"/>
                  <w:vAlign w:val="center"/>
                  <w:hideMark/>
                </w:tcPr>
                <w:p w14:paraId="2BECFE07"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Разход 2023 г.</w:t>
                  </w:r>
                </w:p>
              </w:tc>
              <w:tc>
                <w:tcPr>
                  <w:tcW w:w="206" w:type="pct"/>
                  <w:tcBorders>
                    <w:top w:val="single" w:sz="8" w:space="0" w:color="auto"/>
                    <w:left w:val="nil"/>
                    <w:bottom w:val="single" w:sz="8" w:space="0" w:color="auto"/>
                    <w:right w:val="single" w:sz="4" w:space="0" w:color="auto"/>
                  </w:tcBorders>
                  <w:shd w:val="clear" w:color="000000" w:fill="E8E8E8"/>
                  <w:vAlign w:val="center"/>
                  <w:hideMark/>
                </w:tcPr>
                <w:p w14:paraId="3DDA0D23"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Брой за 2024 г. по АР</w:t>
                  </w:r>
                </w:p>
              </w:tc>
              <w:tc>
                <w:tcPr>
                  <w:tcW w:w="272" w:type="pct"/>
                  <w:tcBorders>
                    <w:top w:val="single" w:sz="8" w:space="0" w:color="auto"/>
                    <w:left w:val="nil"/>
                    <w:bottom w:val="single" w:sz="8" w:space="0" w:color="auto"/>
                    <w:right w:val="single" w:sz="4" w:space="0" w:color="auto"/>
                  </w:tcBorders>
                  <w:shd w:val="clear" w:color="000000" w:fill="E8E8E8"/>
                  <w:vAlign w:val="center"/>
                  <w:hideMark/>
                </w:tcPr>
                <w:p w14:paraId="7136D333"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Приход  2024 г.</w:t>
                  </w:r>
                </w:p>
              </w:tc>
              <w:tc>
                <w:tcPr>
                  <w:tcW w:w="270" w:type="pct"/>
                  <w:tcBorders>
                    <w:top w:val="single" w:sz="8" w:space="0" w:color="auto"/>
                    <w:left w:val="nil"/>
                    <w:bottom w:val="single" w:sz="8" w:space="0" w:color="auto"/>
                    <w:right w:val="single" w:sz="8" w:space="0" w:color="auto"/>
                  </w:tcBorders>
                  <w:shd w:val="clear" w:color="000000" w:fill="E8E8E8"/>
                  <w:vAlign w:val="center"/>
                  <w:hideMark/>
                </w:tcPr>
                <w:p w14:paraId="5F514369"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Разход 2024 г.</w:t>
                  </w:r>
                </w:p>
              </w:tc>
            </w:tr>
            <w:tr w:rsidR="00D84628" w:rsidRPr="00113C6D" w14:paraId="29B40D14" w14:textId="77777777" w:rsidTr="00D84628">
              <w:trPr>
                <w:trHeight w:val="1800"/>
              </w:trPr>
              <w:tc>
                <w:tcPr>
                  <w:tcW w:w="1209" w:type="pct"/>
                  <w:tcBorders>
                    <w:top w:val="nil"/>
                    <w:left w:val="single" w:sz="8" w:space="0" w:color="auto"/>
                    <w:bottom w:val="single" w:sz="4" w:space="0" w:color="auto"/>
                    <w:right w:val="single" w:sz="4" w:space="0" w:color="auto"/>
                  </w:tcBorders>
                  <w:vAlign w:val="center"/>
                  <w:hideMark/>
                </w:tcPr>
                <w:p w14:paraId="088F27D7"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Такса за одобрение на ново издание на ръководства, правилници, програми, курсове, процедури, водещо до изменение на вече издадената регистрация по ал. 2</w:t>
                  </w:r>
                </w:p>
              </w:tc>
              <w:tc>
                <w:tcPr>
                  <w:tcW w:w="333" w:type="pct"/>
                  <w:tcBorders>
                    <w:top w:val="nil"/>
                    <w:left w:val="nil"/>
                    <w:bottom w:val="single" w:sz="4" w:space="0" w:color="auto"/>
                    <w:right w:val="single" w:sz="4" w:space="0" w:color="auto"/>
                  </w:tcBorders>
                  <w:noWrap/>
                  <w:vAlign w:val="center"/>
                  <w:hideMark/>
                </w:tcPr>
                <w:p w14:paraId="76F807B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180</w:t>
                  </w:r>
                </w:p>
              </w:tc>
              <w:tc>
                <w:tcPr>
                  <w:tcW w:w="273" w:type="pct"/>
                  <w:tcBorders>
                    <w:top w:val="nil"/>
                    <w:left w:val="nil"/>
                    <w:bottom w:val="single" w:sz="4" w:space="0" w:color="auto"/>
                    <w:right w:val="single" w:sz="4" w:space="0" w:color="auto"/>
                  </w:tcBorders>
                  <w:noWrap/>
                  <w:vAlign w:val="center"/>
                  <w:hideMark/>
                </w:tcPr>
                <w:p w14:paraId="244DFD6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310</w:t>
                  </w:r>
                </w:p>
              </w:tc>
              <w:tc>
                <w:tcPr>
                  <w:tcW w:w="334" w:type="pct"/>
                  <w:tcBorders>
                    <w:top w:val="nil"/>
                    <w:left w:val="nil"/>
                    <w:bottom w:val="single" w:sz="4" w:space="0" w:color="auto"/>
                    <w:right w:val="single" w:sz="4" w:space="0" w:color="auto"/>
                  </w:tcBorders>
                  <w:vAlign w:val="center"/>
                  <w:hideMark/>
                </w:tcPr>
                <w:p w14:paraId="5EFF628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113 (3)</w:t>
                  </w:r>
                </w:p>
              </w:tc>
              <w:tc>
                <w:tcPr>
                  <w:tcW w:w="566" w:type="pct"/>
                  <w:tcBorders>
                    <w:top w:val="nil"/>
                    <w:left w:val="nil"/>
                    <w:bottom w:val="single" w:sz="4" w:space="0" w:color="auto"/>
                    <w:right w:val="single" w:sz="4" w:space="0" w:color="auto"/>
                  </w:tcBorders>
                  <w:vAlign w:val="center"/>
                  <w:hideMark/>
                </w:tcPr>
                <w:p w14:paraId="06730C5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06AE1E4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0CC897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1C2AE3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4A243D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011F42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BD0AD4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F9525B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7D5712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26255B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87516FA" w14:textId="77777777" w:rsidTr="00D84628">
              <w:trPr>
                <w:trHeight w:val="1200"/>
              </w:trPr>
              <w:tc>
                <w:tcPr>
                  <w:tcW w:w="1209" w:type="pct"/>
                  <w:tcBorders>
                    <w:top w:val="nil"/>
                    <w:left w:val="single" w:sz="8" w:space="0" w:color="auto"/>
                    <w:bottom w:val="single" w:sz="4" w:space="0" w:color="auto"/>
                    <w:right w:val="single" w:sz="4" w:space="0" w:color="auto"/>
                  </w:tcBorders>
                  <w:vAlign w:val="center"/>
                  <w:hideMark/>
                </w:tcPr>
                <w:p w14:paraId="206BD711"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 xml:space="preserve">Такса за одобрение на ревизия на ръководства, правилници, програми, курсове, процедури на вече регистрирани летища по ал. 2 </w:t>
                  </w:r>
                </w:p>
              </w:tc>
              <w:tc>
                <w:tcPr>
                  <w:tcW w:w="333" w:type="pct"/>
                  <w:tcBorders>
                    <w:top w:val="nil"/>
                    <w:left w:val="nil"/>
                    <w:bottom w:val="single" w:sz="4" w:space="0" w:color="auto"/>
                    <w:right w:val="single" w:sz="4" w:space="0" w:color="auto"/>
                  </w:tcBorders>
                  <w:noWrap/>
                  <w:vAlign w:val="center"/>
                  <w:hideMark/>
                </w:tcPr>
                <w:p w14:paraId="642659C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3" w:type="pct"/>
                  <w:tcBorders>
                    <w:top w:val="nil"/>
                    <w:left w:val="nil"/>
                    <w:bottom w:val="single" w:sz="4" w:space="0" w:color="auto"/>
                    <w:right w:val="single" w:sz="4" w:space="0" w:color="auto"/>
                  </w:tcBorders>
                  <w:noWrap/>
                  <w:vAlign w:val="center"/>
                  <w:hideMark/>
                </w:tcPr>
                <w:p w14:paraId="2E4E176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160</w:t>
                  </w:r>
                </w:p>
              </w:tc>
              <w:tc>
                <w:tcPr>
                  <w:tcW w:w="334" w:type="pct"/>
                  <w:tcBorders>
                    <w:top w:val="nil"/>
                    <w:left w:val="nil"/>
                    <w:bottom w:val="single" w:sz="4" w:space="0" w:color="auto"/>
                    <w:right w:val="single" w:sz="4" w:space="0" w:color="auto"/>
                  </w:tcBorders>
                  <w:vAlign w:val="center"/>
                  <w:hideMark/>
                </w:tcPr>
                <w:p w14:paraId="04E44A6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113 (4)</w:t>
                  </w:r>
                </w:p>
              </w:tc>
              <w:tc>
                <w:tcPr>
                  <w:tcW w:w="566" w:type="pct"/>
                  <w:tcBorders>
                    <w:top w:val="nil"/>
                    <w:left w:val="nil"/>
                    <w:bottom w:val="single" w:sz="4" w:space="0" w:color="auto"/>
                    <w:right w:val="single" w:sz="4" w:space="0" w:color="auto"/>
                  </w:tcBorders>
                  <w:vAlign w:val="center"/>
                  <w:hideMark/>
                </w:tcPr>
                <w:p w14:paraId="4507C4B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56124BC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6F25DC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B04432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D91214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3B6B9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3F9FDE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88DE43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6795B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8AB28C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E9EF339" w14:textId="77777777" w:rsidTr="00D84628">
              <w:trPr>
                <w:trHeight w:val="1800"/>
              </w:trPr>
              <w:tc>
                <w:tcPr>
                  <w:tcW w:w="1209" w:type="pct"/>
                  <w:tcBorders>
                    <w:top w:val="nil"/>
                    <w:left w:val="single" w:sz="8" w:space="0" w:color="auto"/>
                    <w:bottom w:val="single" w:sz="4" w:space="0" w:color="auto"/>
                    <w:right w:val="single" w:sz="4" w:space="0" w:color="auto"/>
                  </w:tcBorders>
                  <w:vAlign w:val="center"/>
                  <w:hideMark/>
                </w:tcPr>
                <w:p w14:paraId="59D57403"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Такса за одобрение на ново издание на ръководства, правилници, програми, курсове, процедури, водещо до изменение на вече издадения сертификат по ал. 1</w:t>
                  </w:r>
                </w:p>
              </w:tc>
              <w:tc>
                <w:tcPr>
                  <w:tcW w:w="333" w:type="pct"/>
                  <w:tcBorders>
                    <w:top w:val="nil"/>
                    <w:left w:val="nil"/>
                    <w:bottom w:val="single" w:sz="4" w:space="0" w:color="auto"/>
                    <w:right w:val="single" w:sz="4" w:space="0" w:color="auto"/>
                  </w:tcBorders>
                  <w:noWrap/>
                  <w:vAlign w:val="center"/>
                  <w:hideMark/>
                </w:tcPr>
                <w:p w14:paraId="6CD0797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180</w:t>
                  </w:r>
                </w:p>
              </w:tc>
              <w:tc>
                <w:tcPr>
                  <w:tcW w:w="273" w:type="pct"/>
                  <w:tcBorders>
                    <w:top w:val="nil"/>
                    <w:left w:val="nil"/>
                    <w:bottom w:val="single" w:sz="4" w:space="0" w:color="auto"/>
                    <w:right w:val="single" w:sz="4" w:space="0" w:color="auto"/>
                  </w:tcBorders>
                  <w:noWrap/>
                  <w:vAlign w:val="center"/>
                  <w:hideMark/>
                </w:tcPr>
                <w:p w14:paraId="14D0DD6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310</w:t>
                  </w:r>
                </w:p>
              </w:tc>
              <w:tc>
                <w:tcPr>
                  <w:tcW w:w="334" w:type="pct"/>
                  <w:tcBorders>
                    <w:top w:val="nil"/>
                    <w:left w:val="nil"/>
                    <w:bottom w:val="single" w:sz="4" w:space="0" w:color="auto"/>
                    <w:right w:val="single" w:sz="4" w:space="0" w:color="auto"/>
                  </w:tcBorders>
                  <w:vAlign w:val="center"/>
                  <w:hideMark/>
                </w:tcPr>
                <w:p w14:paraId="2BCA154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114 a (3)</w:t>
                  </w:r>
                </w:p>
              </w:tc>
              <w:tc>
                <w:tcPr>
                  <w:tcW w:w="566" w:type="pct"/>
                  <w:tcBorders>
                    <w:top w:val="nil"/>
                    <w:left w:val="nil"/>
                    <w:bottom w:val="single" w:sz="4" w:space="0" w:color="auto"/>
                    <w:right w:val="single" w:sz="4" w:space="0" w:color="auto"/>
                  </w:tcBorders>
                  <w:vAlign w:val="center"/>
                  <w:hideMark/>
                </w:tcPr>
                <w:p w14:paraId="029F175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2C502B1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A9114A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AD3181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F505C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8F7EB7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A12055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0636F6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1B6E23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0106F2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1851E26" w14:textId="77777777" w:rsidTr="00D84628">
              <w:trPr>
                <w:trHeight w:val="1500"/>
              </w:trPr>
              <w:tc>
                <w:tcPr>
                  <w:tcW w:w="1209" w:type="pct"/>
                  <w:tcBorders>
                    <w:top w:val="nil"/>
                    <w:left w:val="single" w:sz="8" w:space="0" w:color="auto"/>
                    <w:bottom w:val="single" w:sz="4" w:space="0" w:color="auto"/>
                    <w:right w:val="single" w:sz="4" w:space="0" w:color="auto"/>
                  </w:tcBorders>
                  <w:vAlign w:val="center"/>
                  <w:hideMark/>
                </w:tcPr>
                <w:p w14:paraId="0C3414D1"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 xml:space="preserve">Такса за одобрение на ревизия на ръководства, правилници, програми, курсове, процедури на вече сертифицирани летища и летищни оператори по ал. 1 </w:t>
                  </w:r>
                </w:p>
              </w:tc>
              <w:tc>
                <w:tcPr>
                  <w:tcW w:w="333" w:type="pct"/>
                  <w:tcBorders>
                    <w:top w:val="nil"/>
                    <w:left w:val="nil"/>
                    <w:bottom w:val="single" w:sz="4" w:space="0" w:color="auto"/>
                    <w:right w:val="single" w:sz="4" w:space="0" w:color="auto"/>
                  </w:tcBorders>
                  <w:noWrap/>
                  <w:vAlign w:val="center"/>
                  <w:hideMark/>
                </w:tcPr>
                <w:p w14:paraId="450F55E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3" w:type="pct"/>
                  <w:tcBorders>
                    <w:top w:val="nil"/>
                    <w:left w:val="nil"/>
                    <w:bottom w:val="single" w:sz="4" w:space="0" w:color="auto"/>
                    <w:right w:val="single" w:sz="4" w:space="0" w:color="auto"/>
                  </w:tcBorders>
                  <w:noWrap/>
                  <w:vAlign w:val="center"/>
                  <w:hideMark/>
                </w:tcPr>
                <w:p w14:paraId="785FD07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160</w:t>
                  </w:r>
                </w:p>
              </w:tc>
              <w:tc>
                <w:tcPr>
                  <w:tcW w:w="334" w:type="pct"/>
                  <w:tcBorders>
                    <w:top w:val="nil"/>
                    <w:left w:val="nil"/>
                    <w:bottom w:val="single" w:sz="4" w:space="0" w:color="auto"/>
                    <w:right w:val="single" w:sz="4" w:space="0" w:color="auto"/>
                  </w:tcBorders>
                  <w:vAlign w:val="center"/>
                  <w:hideMark/>
                </w:tcPr>
                <w:p w14:paraId="0ECE4D7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114 a (4)</w:t>
                  </w:r>
                </w:p>
              </w:tc>
              <w:tc>
                <w:tcPr>
                  <w:tcW w:w="566" w:type="pct"/>
                  <w:tcBorders>
                    <w:top w:val="nil"/>
                    <w:left w:val="nil"/>
                    <w:bottom w:val="single" w:sz="4" w:space="0" w:color="auto"/>
                    <w:right w:val="single" w:sz="4" w:space="0" w:color="auto"/>
                  </w:tcBorders>
                  <w:vAlign w:val="center"/>
                  <w:hideMark/>
                </w:tcPr>
                <w:p w14:paraId="1B7F747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03A42B6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C2232B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7013D1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591CA0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4FFBE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239B75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B3C3B1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0B4703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5421D6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BCEA1E4" w14:textId="77777777" w:rsidTr="00D84628">
              <w:trPr>
                <w:trHeight w:val="3900"/>
              </w:trPr>
              <w:tc>
                <w:tcPr>
                  <w:tcW w:w="1209" w:type="pct"/>
                  <w:tcBorders>
                    <w:top w:val="nil"/>
                    <w:left w:val="single" w:sz="8" w:space="0" w:color="auto"/>
                    <w:bottom w:val="single" w:sz="4" w:space="0" w:color="auto"/>
                    <w:right w:val="single" w:sz="4" w:space="0" w:color="auto"/>
                  </w:tcBorders>
                  <w:vAlign w:val="center"/>
                  <w:hideMark/>
                </w:tcPr>
                <w:p w14:paraId="54CAD9E5"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Такса за съгласуване на устройствени планове, включващи терени на летища, и инвестиционните проекти за изграждане на обекти в района на летищата и тяхната околност в обхвата на нормативно определените сервитутни зони и зоните на влияние, както и на въздушните трасета във връзка с осигуряване на сигурността и безопасността на въздухоплаването</w:t>
                  </w:r>
                </w:p>
              </w:tc>
              <w:tc>
                <w:tcPr>
                  <w:tcW w:w="333" w:type="pct"/>
                  <w:tcBorders>
                    <w:top w:val="nil"/>
                    <w:left w:val="nil"/>
                    <w:bottom w:val="single" w:sz="4" w:space="0" w:color="auto"/>
                    <w:right w:val="single" w:sz="4" w:space="0" w:color="auto"/>
                  </w:tcBorders>
                  <w:noWrap/>
                  <w:vAlign w:val="center"/>
                  <w:hideMark/>
                </w:tcPr>
                <w:p w14:paraId="0515FA4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3" w:type="pct"/>
                  <w:tcBorders>
                    <w:top w:val="nil"/>
                    <w:left w:val="nil"/>
                    <w:bottom w:val="single" w:sz="4" w:space="0" w:color="auto"/>
                    <w:right w:val="single" w:sz="4" w:space="0" w:color="auto"/>
                  </w:tcBorders>
                  <w:noWrap/>
                  <w:vAlign w:val="center"/>
                  <w:hideMark/>
                </w:tcPr>
                <w:p w14:paraId="372EAE8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160</w:t>
                  </w:r>
                </w:p>
              </w:tc>
              <w:tc>
                <w:tcPr>
                  <w:tcW w:w="334" w:type="pct"/>
                  <w:tcBorders>
                    <w:top w:val="nil"/>
                    <w:left w:val="nil"/>
                    <w:bottom w:val="single" w:sz="4" w:space="0" w:color="auto"/>
                    <w:right w:val="single" w:sz="4" w:space="0" w:color="auto"/>
                  </w:tcBorders>
                  <w:vAlign w:val="center"/>
                  <w:hideMark/>
                </w:tcPr>
                <w:p w14:paraId="14EAA19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114  б</w:t>
                  </w:r>
                </w:p>
              </w:tc>
              <w:tc>
                <w:tcPr>
                  <w:tcW w:w="566" w:type="pct"/>
                  <w:tcBorders>
                    <w:top w:val="nil"/>
                    <w:left w:val="nil"/>
                    <w:bottom w:val="single" w:sz="4" w:space="0" w:color="auto"/>
                    <w:right w:val="single" w:sz="4" w:space="0" w:color="auto"/>
                  </w:tcBorders>
                  <w:vAlign w:val="center"/>
                  <w:hideMark/>
                </w:tcPr>
                <w:p w14:paraId="08455C2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67ECC5D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16DBC9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9E9BD2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709A2F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7BE767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0D4643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F1469E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D30261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B32831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3B18746" w14:textId="77777777" w:rsidTr="00D84628">
              <w:trPr>
                <w:trHeight w:val="300"/>
              </w:trPr>
              <w:tc>
                <w:tcPr>
                  <w:tcW w:w="1209" w:type="pct"/>
                  <w:tcBorders>
                    <w:top w:val="nil"/>
                    <w:left w:val="single" w:sz="8" w:space="0" w:color="auto"/>
                    <w:bottom w:val="single" w:sz="4" w:space="0" w:color="auto"/>
                    <w:right w:val="single" w:sz="4" w:space="0" w:color="auto"/>
                  </w:tcBorders>
                  <w:vAlign w:val="center"/>
                  <w:hideMark/>
                </w:tcPr>
                <w:p w14:paraId="23E31F36"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Пътнически ръкави</w:t>
                  </w:r>
                </w:p>
              </w:tc>
              <w:tc>
                <w:tcPr>
                  <w:tcW w:w="333" w:type="pct"/>
                  <w:tcBorders>
                    <w:top w:val="nil"/>
                    <w:left w:val="nil"/>
                    <w:bottom w:val="single" w:sz="4" w:space="0" w:color="auto"/>
                    <w:right w:val="single" w:sz="4" w:space="0" w:color="auto"/>
                  </w:tcBorders>
                  <w:vAlign w:val="center"/>
                  <w:hideMark/>
                </w:tcPr>
                <w:p w14:paraId="5B312A31"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082C6FE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2BCD72B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(3)</w:t>
                  </w:r>
                </w:p>
              </w:tc>
              <w:tc>
                <w:tcPr>
                  <w:tcW w:w="566" w:type="pct"/>
                  <w:tcBorders>
                    <w:top w:val="nil"/>
                    <w:left w:val="nil"/>
                    <w:bottom w:val="single" w:sz="4" w:space="0" w:color="auto"/>
                    <w:right w:val="single" w:sz="4" w:space="0" w:color="auto"/>
                  </w:tcBorders>
                  <w:vAlign w:val="center"/>
                  <w:hideMark/>
                </w:tcPr>
                <w:p w14:paraId="03B6BE1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Отпада</w:t>
                  </w:r>
                </w:p>
              </w:tc>
              <w:tc>
                <w:tcPr>
                  <w:tcW w:w="249" w:type="pct"/>
                  <w:tcBorders>
                    <w:top w:val="nil"/>
                    <w:left w:val="single" w:sz="4" w:space="0" w:color="auto"/>
                    <w:bottom w:val="single" w:sz="4" w:space="0" w:color="auto"/>
                    <w:right w:val="single" w:sz="4" w:space="0" w:color="auto"/>
                  </w:tcBorders>
                  <w:noWrap/>
                  <w:vAlign w:val="bottom"/>
                  <w:hideMark/>
                </w:tcPr>
                <w:p w14:paraId="14A7F3A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A3BA32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CEE628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0460B8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A357FB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170FCA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69A3BF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5FC02C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004143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7B0AFF8" w14:textId="77777777" w:rsidTr="00D84628">
              <w:trPr>
                <w:trHeight w:val="1200"/>
              </w:trPr>
              <w:tc>
                <w:tcPr>
                  <w:tcW w:w="1209" w:type="pct"/>
                  <w:tcBorders>
                    <w:top w:val="nil"/>
                    <w:left w:val="single" w:sz="8" w:space="0" w:color="auto"/>
                    <w:bottom w:val="single" w:sz="4" w:space="0" w:color="auto"/>
                    <w:right w:val="single" w:sz="4" w:space="0" w:color="auto"/>
                  </w:tcBorders>
                  <w:vAlign w:val="center"/>
                  <w:hideMark/>
                </w:tcPr>
                <w:p w14:paraId="3137B79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Система за насочване на въздухоплавателни средства за позициониране към пътнически ръкав</w:t>
                  </w:r>
                </w:p>
              </w:tc>
              <w:tc>
                <w:tcPr>
                  <w:tcW w:w="333" w:type="pct"/>
                  <w:tcBorders>
                    <w:top w:val="nil"/>
                    <w:left w:val="nil"/>
                    <w:bottom w:val="single" w:sz="4" w:space="0" w:color="auto"/>
                    <w:right w:val="single" w:sz="4" w:space="0" w:color="auto"/>
                  </w:tcBorders>
                  <w:vAlign w:val="center"/>
                  <w:hideMark/>
                </w:tcPr>
                <w:p w14:paraId="418A914A"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7BF4ACA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748F9A2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(3)</w:t>
                  </w:r>
                </w:p>
              </w:tc>
              <w:tc>
                <w:tcPr>
                  <w:tcW w:w="566" w:type="pct"/>
                  <w:tcBorders>
                    <w:top w:val="nil"/>
                    <w:left w:val="nil"/>
                    <w:bottom w:val="single" w:sz="4" w:space="0" w:color="auto"/>
                    <w:right w:val="single" w:sz="4" w:space="0" w:color="auto"/>
                  </w:tcBorders>
                  <w:vAlign w:val="center"/>
                  <w:hideMark/>
                </w:tcPr>
                <w:p w14:paraId="4419487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Отпада</w:t>
                  </w:r>
                </w:p>
              </w:tc>
              <w:tc>
                <w:tcPr>
                  <w:tcW w:w="249" w:type="pct"/>
                  <w:tcBorders>
                    <w:top w:val="nil"/>
                    <w:left w:val="single" w:sz="4" w:space="0" w:color="auto"/>
                    <w:bottom w:val="single" w:sz="4" w:space="0" w:color="auto"/>
                    <w:right w:val="single" w:sz="4" w:space="0" w:color="auto"/>
                  </w:tcBorders>
                  <w:noWrap/>
                  <w:vAlign w:val="bottom"/>
                  <w:hideMark/>
                </w:tcPr>
                <w:p w14:paraId="18FD108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F6F35E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87491C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B0845A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763BA8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7F8B29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AE88FB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6DD59A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4C572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A16AE61" w14:textId="77777777" w:rsidTr="00D84628">
              <w:trPr>
                <w:trHeight w:val="900"/>
              </w:trPr>
              <w:tc>
                <w:tcPr>
                  <w:tcW w:w="1209" w:type="pct"/>
                  <w:tcBorders>
                    <w:top w:val="nil"/>
                    <w:left w:val="single" w:sz="8" w:space="0" w:color="auto"/>
                    <w:bottom w:val="single" w:sz="4" w:space="0" w:color="auto"/>
                    <w:right w:val="single" w:sz="4" w:space="0" w:color="auto"/>
                  </w:tcBorders>
                  <w:vAlign w:val="center"/>
                  <w:hideMark/>
                </w:tcPr>
                <w:p w14:paraId="570F3CF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Съоръжение за въздушен </w:t>
                  </w:r>
                  <w:proofErr w:type="spellStart"/>
                  <w:r w:rsidRPr="00113C6D">
                    <w:rPr>
                      <w:rFonts w:ascii="Aptos Narrow" w:eastAsia="Times New Roman" w:hAnsi="Aptos Narrow" w:cs="Times New Roman"/>
                      <w:i/>
                      <w:iCs/>
                      <w:lang w:val="bg-BG" w:eastAsia="bg-BG"/>
                    </w:rPr>
                    <w:t>запуск</w:t>
                  </w:r>
                  <w:proofErr w:type="spellEnd"/>
                  <w:r w:rsidRPr="00113C6D">
                    <w:rPr>
                      <w:rFonts w:ascii="Aptos Narrow" w:eastAsia="Times New Roman" w:hAnsi="Aptos Narrow" w:cs="Times New Roman"/>
                      <w:i/>
                      <w:iCs/>
                      <w:lang w:val="bg-BG" w:eastAsia="bg-BG"/>
                    </w:rPr>
                    <w:t xml:space="preserve"> на самолетни двигатели (</w:t>
                  </w:r>
                  <w:proofErr w:type="spellStart"/>
                  <w:r w:rsidRPr="00113C6D">
                    <w:rPr>
                      <w:rFonts w:ascii="Aptos Narrow" w:eastAsia="Times New Roman" w:hAnsi="Aptos Narrow" w:cs="Times New Roman"/>
                      <w:i/>
                      <w:iCs/>
                      <w:lang w:val="bg-BG" w:eastAsia="bg-BG"/>
                    </w:rPr>
                    <w:t>air</w:t>
                  </w:r>
                  <w:proofErr w:type="spellEnd"/>
                  <w:r w:rsidRPr="00113C6D">
                    <w:rPr>
                      <w:rFonts w:ascii="Aptos Narrow" w:eastAsia="Times New Roman" w:hAnsi="Aptos Narrow" w:cs="Times New Roman"/>
                      <w:i/>
                      <w:iCs/>
                      <w:lang w:val="bg-BG" w:eastAsia="bg-BG"/>
                    </w:rPr>
                    <w:t xml:space="preserve"> </w:t>
                  </w:r>
                  <w:proofErr w:type="spellStart"/>
                  <w:r w:rsidRPr="00113C6D">
                    <w:rPr>
                      <w:rFonts w:ascii="Aptos Narrow" w:eastAsia="Times New Roman" w:hAnsi="Aptos Narrow" w:cs="Times New Roman"/>
                      <w:i/>
                      <w:iCs/>
                      <w:lang w:val="bg-BG" w:eastAsia="bg-BG"/>
                    </w:rPr>
                    <w:t>starter</w:t>
                  </w:r>
                  <w:proofErr w:type="spellEnd"/>
                  <w:r w:rsidRPr="00113C6D">
                    <w:rPr>
                      <w:rFonts w:ascii="Aptos Narrow" w:eastAsia="Times New Roman" w:hAnsi="Aptos Narrow" w:cs="Times New Roman"/>
                      <w:i/>
                      <w:iCs/>
                      <w:lang w:val="bg-BG" w:eastAsia="bg-BG"/>
                    </w:rPr>
                    <w:t>)</w:t>
                  </w:r>
                </w:p>
              </w:tc>
              <w:tc>
                <w:tcPr>
                  <w:tcW w:w="333" w:type="pct"/>
                  <w:tcBorders>
                    <w:top w:val="nil"/>
                    <w:left w:val="nil"/>
                    <w:bottom w:val="single" w:sz="4" w:space="0" w:color="auto"/>
                    <w:right w:val="single" w:sz="4" w:space="0" w:color="auto"/>
                  </w:tcBorders>
                  <w:vAlign w:val="center"/>
                  <w:hideMark/>
                </w:tcPr>
                <w:p w14:paraId="7EA1DC43"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228BFA1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6F051E3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(3)</w:t>
                  </w:r>
                </w:p>
              </w:tc>
              <w:tc>
                <w:tcPr>
                  <w:tcW w:w="566" w:type="pct"/>
                  <w:tcBorders>
                    <w:top w:val="nil"/>
                    <w:left w:val="nil"/>
                    <w:bottom w:val="single" w:sz="4" w:space="0" w:color="auto"/>
                    <w:right w:val="single" w:sz="4" w:space="0" w:color="auto"/>
                  </w:tcBorders>
                  <w:vAlign w:val="center"/>
                  <w:hideMark/>
                </w:tcPr>
                <w:p w14:paraId="3265EF9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Отпада</w:t>
                  </w:r>
                </w:p>
              </w:tc>
              <w:tc>
                <w:tcPr>
                  <w:tcW w:w="249" w:type="pct"/>
                  <w:tcBorders>
                    <w:top w:val="nil"/>
                    <w:left w:val="single" w:sz="4" w:space="0" w:color="auto"/>
                    <w:bottom w:val="single" w:sz="4" w:space="0" w:color="auto"/>
                    <w:right w:val="single" w:sz="4" w:space="0" w:color="auto"/>
                  </w:tcBorders>
                  <w:noWrap/>
                  <w:vAlign w:val="bottom"/>
                  <w:hideMark/>
                </w:tcPr>
                <w:p w14:paraId="0BA631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1D06DA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40C12D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E3A794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44C513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ED5A2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4C011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761D32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EEF883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3E6E278" w14:textId="77777777" w:rsidTr="00D84628">
              <w:trPr>
                <w:trHeight w:val="600"/>
              </w:trPr>
              <w:tc>
                <w:tcPr>
                  <w:tcW w:w="1209" w:type="pct"/>
                  <w:tcBorders>
                    <w:top w:val="nil"/>
                    <w:left w:val="single" w:sz="8" w:space="0" w:color="auto"/>
                    <w:bottom w:val="single" w:sz="4" w:space="0" w:color="auto"/>
                    <w:right w:val="single" w:sz="4" w:space="0" w:color="auto"/>
                  </w:tcBorders>
                  <w:vAlign w:val="center"/>
                  <w:hideMark/>
                </w:tcPr>
                <w:p w14:paraId="2450E509"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Съоръжение за кондициониране на въздуха в самолета на перона</w:t>
                  </w:r>
                </w:p>
              </w:tc>
              <w:tc>
                <w:tcPr>
                  <w:tcW w:w="333" w:type="pct"/>
                  <w:tcBorders>
                    <w:top w:val="nil"/>
                    <w:left w:val="nil"/>
                    <w:bottom w:val="single" w:sz="4" w:space="0" w:color="auto"/>
                    <w:right w:val="single" w:sz="4" w:space="0" w:color="auto"/>
                  </w:tcBorders>
                  <w:vAlign w:val="center"/>
                  <w:hideMark/>
                </w:tcPr>
                <w:p w14:paraId="4E6F4D2E"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1EF0BF6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14EC405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(3)</w:t>
                  </w:r>
                </w:p>
              </w:tc>
              <w:tc>
                <w:tcPr>
                  <w:tcW w:w="566" w:type="pct"/>
                  <w:tcBorders>
                    <w:top w:val="nil"/>
                    <w:left w:val="nil"/>
                    <w:bottom w:val="single" w:sz="4" w:space="0" w:color="auto"/>
                    <w:right w:val="single" w:sz="4" w:space="0" w:color="auto"/>
                  </w:tcBorders>
                  <w:vAlign w:val="center"/>
                  <w:hideMark/>
                </w:tcPr>
                <w:p w14:paraId="466C321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Отпада</w:t>
                  </w:r>
                </w:p>
              </w:tc>
              <w:tc>
                <w:tcPr>
                  <w:tcW w:w="249" w:type="pct"/>
                  <w:tcBorders>
                    <w:top w:val="nil"/>
                    <w:left w:val="single" w:sz="4" w:space="0" w:color="auto"/>
                    <w:bottom w:val="single" w:sz="4" w:space="0" w:color="auto"/>
                    <w:right w:val="single" w:sz="4" w:space="0" w:color="auto"/>
                  </w:tcBorders>
                  <w:noWrap/>
                  <w:vAlign w:val="bottom"/>
                  <w:hideMark/>
                </w:tcPr>
                <w:p w14:paraId="3FCADE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4CC398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9C8DF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A3B55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141ABE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F6C6CF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D9C6A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A7563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2A2EC3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51626D8" w14:textId="77777777" w:rsidTr="00D84628">
              <w:trPr>
                <w:trHeight w:val="300"/>
              </w:trPr>
              <w:tc>
                <w:tcPr>
                  <w:tcW w:w="1209" w:type="pct"/>
                  <w:tcBorders>
                    <w:top w:val="nil"/>
                    <w:left w:val="single" w:sz="8" w:space="0" w:color="auto"/>
                    <w:bottom w:val="single" w:sz="4" w:space="0" w:color="auto"/>
                    <w:right w:val="single" w:sz="4" w:space="0" w:color="auto"/>
                  </w:tcBorders>
                  <w:vAlign w:val="center"/>
                  <w:hideMark/>
                </w:tcPr>
                <w:p w14:paraId="5E9028D0"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Пътнически ръкави</w:t>
                  </w:r>
                </w:p>
              </w:tc>
              <w:tc>
                <w:tcPr>
                  <w:tcW w:w="333" w:type="pct"/>
                  <w:tcBorders>
                    <w:top w:val="nil"/>
                    <w:left w:val="nil"/>
                    <w:bottom w:val="single" w:sz="4" w:space="0" w:color="auto"/>
                    <w:right w:val="single" w:sz="4" w:space="0" w:color="auto"/>
                  </w:tcBorders>
                  <w:vAlign w:val="center"/>
                  <w:hideMark/>
                </w:tcPr>
                <w:p w14:paraId="5B7A8B01"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07337E3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75</w:t>
                  </w:r>
                </w:p>
              </w:tc>
              <w:tc>
                <w:tcPr>
                  <w:tcW w:w="334" w:type="pct"/>
                  <w:tcBorders>
                    <w:top w:val="nil"/>
                    <w:left w:val="nil"/>
                    <w:bottom w:val="single" w:sz="4" w:space="0" w:color="auto"/>
                    <w:right w:val="single" w:sz="4" w:space="0" w:color="auto"/>
                  </w:tcBorders>
                  <w:vAlign w:val="center"/>
                  <w:hideMark/>
                </w:tcPr>
                <w:p w14:paraId="5D7E613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(3)</w:t>
                  </w:r>
                </w:p>
              </w:tc>
              <w:tc>
                <w:tcPr>
                  <w:tcW w:w="566" w:type="pct"/>
                  <w:tcBorders>
                    <w:top w:val="nil"/>
                    <w:left w:val="nil"/>
                    <w:bottom w:val="single" w:sz="4" w:space="0" w:color="auto"/>
                    <w:right w:val="single" w:sz="4" w:space="0" w:color="auto"/>
                  </w:tcBorders>
                  <w:vAlign w:val="center"/>
                  <w:hideMark/>
                </w:tcPr>
                <w:p w14:paraId="5465701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Отпада</w:t>
                  </w:r>
                </w:p>
              </w:tc>
              <w:tc>
                <w:tcPr>
                  <w:tcW w:w="249" w:type="pct"/>
                  <w:tcBorders>
                    <w:top w:val="nil"/>
                    <w:left w:val="single" w:sz="4" w:space="0" w:color="auto"/>
                    <w:bottom w:val="single" w:sz="4" w:space="0" w:color="auto"/>
                    <w:right w:val="single" w:sz="4" w:space="0" w:color="auto"/>
                  </w:tcBorders>
                  <w:noWrap/>
                  <w:vAlign w:val="bottom"/>
                  <w:hideMark/>
                </w:tcPr>
                <w:p w14:paraId="528B44F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3E2245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599825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D2AF2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39EE0A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11DF8D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5DFCED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60E97D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8E42AD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DA279BE" w14:textId="77777777" w:rsidTr="00D84628">
              <w:trPr>
                <w:trHeight w:val="1200"/>
              </w:trPr>
              <w:tc>
                <w:tcPr>
                  <w:tcW w:w="1209" w:type="pct"/>
                  <w:tcBorders>
                    <w:top w:val="nil"/>
                    <w:left w:val="single" w:sz="8" w:space="0" w:color="auto"/>
                    <w:bottom w:val="single" w:sz="4" w:space="0" w:color="auto"/>
                    <w:right w:val="single" w:sz="4" w:space="0" w:color="auto"/>
                  </w:tcBorders>
                  <w:vAlign w:val="center"/>
                  <w:hideMark/>
                </w:tcPr>
                <w:p w14:paraId="6877EA9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Система за насочване на въздухоплавателни средства за позициониране към пътнически ръкав</w:t>
                  </w:r>
                </w:p>
              </w:tc>
              <w:tc>
                <w:tcPr>
                  <w:tcW w:w="333" w:type="pct"/>
                  <w:tcBorders>
                    <w:top w:val="nil"/>
                    <w:left w:val="nil"/>
                    <w:bottom w:val="single" w:sz="4" w:space="0" w:color="auto"/>
                    <w:right w:val="single" w:sz="4" w:space="0" w:color="auto"/>
                  </w:tcBorders>
                  <w:vAlign w:val="center"/>
                  <w:hideMark/>
                </w:tcPr>
                <w:p w14:paraId="5B6EB3CF"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40F5050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75</w:t>
                  </w:r>
                </w:p>
              </w:tc>
              <w:tc>
                <w:tcPr>
                  <w:tcW w:w="334" w:type="pct"/>
                  <w:tcBorders>
                    <w:top w:val="nil"/>
                    <w:left w:val="nil"/>
                    <w:bottom w:val="single" w:sz="4" w:space="0" w:color="auto"/>
                    <w:right w:val="single" w:sz="4" w:space="0" w:color="auto"/>
                  </w:tcBorders>
                  <w:vAlign w:val="center"/>
                  <w:hideMark/>
                </w:tcPr>
                <w:p w14:paraId="12CFE9C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(3)</w:t>
                  </w:r>
                </w:p>
              </w:tc>
              <w:tc>
                <w:tcPr>
                  <w:tcW w:w="566" w:type="pct"/>
                  <w:tcBorders>
                    <w:top w:val="nil"/>
                    <w:left w:val="nil"/>
                    <w:bottom w:val="single" w:sz="4" w:space="0" w:color="auto"/>
                    <w:right w:val="single" w:sz="4" w:space="0" w:color="auto"/>
                  </w:tcBorders>
                  <w:vAlign w:val="center"/>
                  <w:hideMark/>
                </w:tcPr>
                <w:p w14:paraId="4D47CB7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Отпада</w:t>
                  </w:r>
                </w:p>
              </w:tc>
              <w:tc>
                <w:tcPr>
                  <w:tcW w:w="249" w:type="pct"/>
                  <w:tcBorders>
                    <w:top w:val="nil"/>
                    <w:left w:val="single" w:sz="4" w:space="0" w:color="auto"/>
                    <w:bottom w:val="single" w:sz="4" w:space="0" w:color="auto"/>
                    <w:right w:val="single" w:sz="4" w:space="0" w:color="auto"/>
                  </w:tcBorders>
                  <w:noWrap/>
                  <w:vAlign w:val="bottom"/>
                  <w:hideMark/>
                </w:tcPr>
                <w:p w14:paraId="56553DB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F2E6DA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330778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5665F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35DC86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FDD810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FAB446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86B137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ED7323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467116E" w14:textId="77777777" w:rsidTr="00D84628">
              <w:trPr>
                <w:trHeight w:val="900"/>
              </w:trPr>
              <w:tc>
                <w:tcPr>
                  <w:tcW w:w="1209" w:type="pct"/>
                  <w:tcBorders>
                    <w:top w:val="nil"/>
                    <w:left w:val="single" w:sz="8" w:space="0" w:color="auto"/>
                    <w:bottom w:val="single" w:sz="4" w:space="0" w:color="auto"/>
                    <w:right w:val="single" w:sz="4" w:space="0" w:color="auto"/>
                  </w:tcBorders>
                  <w:vAlign w:val="center"/>
                  <w:hideMark/>
                </w:tcPr>
                <w:p w14:paraId="3FBFAF26"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Съоръжение за въздушен </w:t>
                  </w:r>
                  <w:proofErr w:type="spellStart"/>
                  <w:r w:rsidRPr="00113C6D">
                    <w:rPr>
                      <w:rFonts w:ascii="Aptos Narrow" w:eastAsia="Times New Roman" w:hAnsi="Aptos Narrow" w:cs="Times New Roman"/>
                      <w:i/>
                      <w:iCs/>
                      <w:lang w:val="bg-BG" w:eastAsia="bg-BG"/>
                    </w:rPr>
                    <w:t>запуск</w:t>
                  </w:r>
                  <w:proofErr w:type="spellEnd"/>
                  <w:r w:rsidRPr="00113C6D">
                    <w:rPr>
                      <w:rFonts w:ascii="Aptos Narrow" w:eastAsia="Times New Roman" w:hAnsi="Aptos Narrow" w:cs="Times New Roman"/>
                      <w:i/>
                      <w:iCs/>
                      <w:lang w:val="bg-BG" w:eastAsia="bg-BG"/>
                    </w:rPr>
                    <w:t xml:space="preserve"> на самолетни двигатели (</w:t>
                  </w:r>
                  <w:proofErr w:type="spellStart"/>
                  <w:r w:rsidRPr="00113C6D">
                    <w:rPr>
                      <w:rFonts w:ascii="Aptos Narrow" w:eastAsia="Times New Roman" w:hAnsi="Aptos Narrow" w:cs="Times New Roman"/>
                      <w:i/>
                      <w:iCs/>
                      <w:lang w:val="bg-BG" w:eastAsia="bg-BG"/>
                    </w:rPr>
                    <w:t>air</w:t>
                  </w:r>
                  <w:proofErr w:type="spellEnd"/>
                  <w:r w:rsidRPr="00113C6D">
                    <w:rPr>
                      <w:rFonts w:ascii="Aptos Narrow" w:eastAsia="Times New Roman" w:hAnsi="Aptos Narrow" w:cs="Times New Roman"/>
                      <w:i/>
                      <w:iCs/>
                      <w:lang w:val="bg-BG" w:eastAsia="bg-BG"/>
                    </w:rPr>
                    <w:t xml:space="preserve"> </w:t>
                  </w:r>
                  <w:proofErr w:type="spellStart"/>
                  <w:r w:rsidRPr="00113C6D">
                    <w:rPr>
                      <w:rFonts w:ascii="Aptos Narrow" w:eastAsia="Times New Roman" w:hAnsi="Aptos Narrow" w:cs="Times New Roman"/>
                      <w:i/>
                      <w:iCs/>
                      <w:lang w:val="bg-BG" w:eastAsia="bg-BG"/>
                    </w:rPr>
                    <w:t>starter</w:t>
                  </w:r>
                  <w:proofErr w:type="spellEnd"/>
                  <w:r w:rsidRPr="00113C6D">
                    <w:rPr>
                      <w:rFonts w:ascii="Aptos Narrow" w:eastAsia="Times New Roman" w:hAnsi="Aptos Narrow" w:cs="Times New Roman"/>
                      <w:i/>
                      <w:iCs/>
                      <w:lang w:val="bg-BG" w:eastAsia="bg-BG"/>
                    </w:rPr>
                    <w:t>)</w:t>
                  </w:r>
                </w:p>
              </w:tc>
              <w:tc>
                <w:tcPr>
                  <w:tcW w:w="333" w:type="pct"/>
                  <w:tcBorders>
                    <w:top w:val="nil"/>
                    <w:left w:val="nil"/>
                    <w:bottom w:val="single" w:sz="4" w:space="0" w:color="auto"/>
                    <w:right w:val="single" w:sz="4" w:space="0" w:color="auto"/>
                  </w:tcBorders>
                  <w:vAlign w:val="center"/>
                  <w:hideMark/>
                </w:tcPr>
                <w:p w14:paraId="37AF2085"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547F59D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75</w:t>
                  </w:r>
                </w:p>
              </w:tc>
              <w:tc>
                <w:tcPr>
                  <w:tcW w:w="334" w:type="pct"/>
                  <w:tcBorders>
                    <w:top w:val="nil"/>
                    <w:left w:val="nil"/>
                    <w:bottom w:val="single" w:sz="4" w:space="0" w:color="auto"/>
                    <w:right w:val="single" w:sz="4" w:space="0" w:color="auto"/>
                  </w:tcBorders>
                  <w:vAlign w:val="center"/>
                  <w:hideMark/>
                </w:tcPr>
                <w:p w14:paraId="34A690E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(3)</w:t>
                  </w:r>
                </w:p>
              </w:tc>
              <w:tc>
                <w:tcPr>
                  <w:tcW w:w="566" w:type="pct"/>
                  <w:tcBorders>
                    <w:top w:val="nil"/>
                    <w:left w:val="nil"/>
                    <w:bottom w:val="single" w:sz="4" w:space="0" w:color="auto"/>
                    <w:right w:val="single" w:sz="4" w:space="0" w:color="auto"/>
                  </w:tcBorders>
                  <w:vAlign w:val="center"/>
                  <w:hideMark/>
                </w:tcPr>
                <w:p w14:paraId="7511DB2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Отпада</w:t>
                  </w:r>
                </w:p>
              </w:tc>
              <w:tc>
                <w:tcPr>
                  <w:tcW w:w="249" w:type="pct"/>
                  <w:tcBorders>
                    <w:top w:val="nil"/>
                    <w:left w:val="single" w:sz="4" w:space="0" w:color="auto"/>
                    <w:bottom w:val="single" w:sz="4" w:space="0" w:color="auto"/>
                    <w:right w:val="single" w:sz="4" w:space="0" w:color="auto"/>
                  </w:tcBorders>
                  <w:noWrap/>
                  <w:vAlign w:val="bottom"/>
                  <w:hideMark/>
                </w:tcPr>
                <w:p w14:paraId="4911ADA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63FBFF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6B3B6C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777C08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8225C9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94669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D4CA4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048533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1AD9A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E7AC8A2" w14:textId="77777777" w:rsidTr="00D84628">
              <w:trPr>
                <w:trHeight w:val="600"/>
              </w:trPr>
              <w:tc>
                <w:tcPr>
                  <w:tcW w:w="1209" w:type="pct"/>
                  <w:tcBorders>
                    <w:top w:val="nil"/>
                    <w:left w:val="single" w:sz="8" w:space="0" w:color="auto"/>
                    <w:bottom w:val="single" w:sz="4" w:space="0" w:color="auto"/>
                    <w:right w:val="single" w:sz="4" w:space="0" w:color="auto"/>
                  </w:tcBorders>
                  <w:vAlign w:val="center"/>
                  <w:hideMark/>
                </w:tcPr>
                <w:p w14:paraId="694DCA09"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Съоръжение за кондициониране на въздуха в самолета на перона</w:t>
                  </w:r>
                </w:p>
              </w:tc>
              <w:tc>
                <w:tcPr>
                  <w:tcW w:w="333" w:type="pct"/>
                  <w:tcBorders>
                    <w:top w:val="nil"/>
                    <w:left w:val="nil"/>
                    <w:bottom w:val="single" w:sz="4" w:space="0" w:color="auto"/>
                    <w:right w:val="single" w:sz="4" w:space="0" w:color="auto"/>
                  </w:tcBorders>
                  <w:vAlign w:val="center"/>
                  <w:hideMark/>
                </w:tcPr>
                <w:p w14:paraId="684CADAF"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60AFFA6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75</w:t>
                  </w:r>
                </w:p>
              </w:tc>
              <w:tc>
                <w:tcPr>
                  <w:tcW w:w="334" w:type="pct"/>
                  <w:tcBorders>
                    <w:top w:val="nil"/>
                    <w:left w:val="nil"/>
                    <w:bottom w:val="single" w:sz="4" w:space="0" w:color="auto"/>
                    <w:right w:val="single" w:sz="4" w:space="0" w:color="auto"/>
                  </w:tcBorders>
                  <w:vAlign w:val="center"/>
                  <w:hideMark/>
                </w:tcPr>
                <w:p w14:paraId="5A26F7F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(3)</w:t>
                  </w:r>
                </w:p>
              </w:tc>
              <w:tc>
                <w:tcPr>
                  <w:tcW w:w="566" w:type="pct"/>
                  <w:tcBorders>
                    <w:top w:val="nil"/>
                    <w:left w:val="nil"/>
                    <w:bottom w:val="single" w:sz="4" w:space="0" w:color="auto"/>
                    <w:right w:val="single" w:sz="4" w:space="0" w:color="auto"/>
                  </w:tcBorders>
                  <w:vAlign w:val="center"/>
                  <w:hideMark/>
                </w:tcPr>
                <w:p w14:paraId="2404C7A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Отпада</w:t>
                  </w:r>
                </w:p>
              </w:tc>
              <w:tc>
                <w:tcPr>
                  <w:tcW w:w="249" w:type="pct"/>
                  <w:tcBorders>
                    <w:top w:val="nil"/>
                    <w:left w:val="single" w:sz="4" w:space="0" w:color="auto"/>
                    <w:bottom w:val="single" w:sz="4" w:space="0" w:color="auto"/>
                    <w:right w:val="single" w:sz="4" w:space="0" w:color="auto"/>
                  </w:tcBorders>
                  <w:noWrap/>
                  <w:vAlign w:val="bottom"/>
                  <w:hideMark/>
                </w:tcPr>
                <w:p w14:paraId="666C3F9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1D0493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E968A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0519B7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5C698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EDDBF4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C00115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9A5E48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C3D42D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87BB3E0" w14:textId="77777777" w:rsidTr="00D84628">
              <w:trPr>
                <w:trHeight w:val="1500"/>
              </w:trPr>
              <w:tc>
                <w:tcPr>
                  <w:tcW w:w="1209" w:type="pct"/>
                  <w:tcBorders>
                    <w:top w:val="nil"/>
                    <w:left w:val="single" w:sz="8" w:space="0" w:color="auto"/>
                    <w:bottom w:val="single" w:sz="4" w:space="0" w:color="auto"/>
                    <w:right w:val="single" w:sz="4" w:space="0" w:color="auto"/>
                  </w:tcBorders>
                  <w:vAlign w:val="center"/>
                  <w:hideMark/>
                </w:tcPr>
                <w:p w14:paraId="5C8B0714"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Такса за одобрение на ново издание на ръководства, правилници, програми, курсове, процедури, водещо до изменение на вече издадения лиценз</w:t>
                  </w:r>
                </w:p>
              </w:tc>
              <w:tc>
                <w:tcPr>
                  <w:tcW w:w="333" w:type="pct"/>
                  <w:tcBorders>
                    <w:top w:val="nil"/>
                    <w:left w:val="nil"/>
                    <w:bottom w:val="single" w:sz="4" w:space="0" w:color="auto"/>
                    <w:right w:val="single" w:sz="4" w:space="0" w:color="auto"/>
                  </w:tcBorders>
                  <w:noWrap/>
                  <w:vAlign w:val="center"/>
                  <w:hideMark/>
                </w:tcPr>
                <w:p w14:paraId="5C9B7B6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180</w:t>
                  </w:r>
                </w:p>
              </w:tc>
              <w:tc>
                <w:tcPr>
                  <w:tcW w:w="273" w:type="pct"/>
                  <w:tcBorders>
                    <w:top w:val="nil"/>
                    <w:left w:val="nil"/>
                    <w:bottom w:val="single" w:sz="4" w:space="0" w:color="auto"/>
                    <w:right w:val="single" w:sz="4" w:space="0" w:color="auto"/>
                  </w:tcBorders>
                  <w:noWrap/>
                  <w:vAlign w:val="center"/>
                  <w:hideMark/>
                </w:tcPr>
                <w:p w14:paraId="53DA294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310</w:t>
                  </w:r>
                </w:p>
              </w:tc>
              <w:tc>
                <w:tcPr>
                  <w:tcW w:w="334" w:type="pct"/>
                  <w:tcBorders>
                    <w:top w:val="nil"/>
                    <w:left w:val="nil"/>
                    <w:bottom w:val="single" w:sz="4" w:space="0" w:color="auto"/>
                    <w:right w:val="single" w:sz="4" w:space="0" w:color="auto"/>
                  </w:tcBorders>
                  <w:vAlign w:val="center"/>
                  <w:hideMark/>
                </w:tcPr>
                <w:p w14:paraId="736DB91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(5)</w:t>
                  </w:r>
                </w:p>
              </w:tc>
              <w:tc>
                <w:tcPr>
                  <w:tcW w:w="566" w:type="pct"/>
                  <w:tcBorders>
                    <w:top w:val="nil"/>
                    <w:left w:val="nil"/>
                    <w:bottom w:val="single" w:sz="4" w:space="0" w:color="auto"/>
                    <w:right w:val="single" w:sz="4" w:space="0" w:color="auto"/>
                  </w:tcBorders>
                  <w:vAlign w:val="center"/>
                  <w:hideMark/>
                </w:tcPr>
                <w:p w14:paraId="5361B73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66BD89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0539DC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2D898C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A6B1BE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A1A83E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642E8B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FE5BBE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B671C9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DC1584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004F633" w14:textId="77777777" w:rsidTr="00D84628">
              <w:trPr>
                <w:trHeight w:val="1500"/>
              </w:trPr>
              <w:tc>
                <w:tcPr>
                  <w:tcW w:w="1209" w:type="pct"/>
                  <w:tcBorders>
                    <w:top w:val="nil"/>
                    <w:left w:val="single" w:sz="8" w:space="0" w:color="auto"/>
                    <w:bottom w:val="single" w:sz="4" w:space="0" w:color="auto"/>
                    <w:right w:val="single" w:sz="4" w:space="0" w:color="auto"/>
                  </w:tcBorders>
                  <w:vAlign w:val="center"/>
                  <w:hideMark/>
                </w:tcPr>
                <w:p w14:paraId="6DD72980"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Такса за одобрение на ревизия на ръководства, правилници, програми, курсове, процедури на вече лицензирани оператори по наземно обслужване</w:t>
                  </w:r>
                </w:p>
              </w:tc>
              <w:tc>
                <w:tcPr>
                  <w:tcW w:w="333" w:type="pct"/>
                  <w:tcBorders>
                    <w:top w:val="nil"/>
                    <w:left w:val="nil"/>
                    <w:bottom w:val="single" w:sz="4" w:space="0" w:color="auto"/>
                    <w:right w:val="single" w:sz="4" w:space="0" w:color="auto"/>
                  </w:tcBorders>
                  <w:noWrap/>
                  <w:vAlign w:val="center"/>
                  <w:hideMark/>
                </w:tcPr>
                <w:p w14:paraId="72600DA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3" w:type="pct"/>
                  <w:tcBorders>
                    <w:top w:val="nil"/>
                    <w:left w:val="nil"/>
                    <w:bottom w:val="single" w:sz="4" w:space="0" w:color="auto"/>
                    <w:right w:val="single" w:sz="4" w:space="0" w:color="auto"/>
                  </w:tcBorders>
                  <w:noWrap/>
                  <w:vAlign w:val="center"/>
                  <w:hideMark/>
                </w:tcPr>
                <w:p w14:paraId="69F7DCA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160</w:t>
                  </w:r>
                </w:p>
              </w:tc>
              <w:tc>
                <w:tcPr>
                  <w:tcW w:w="334" w:type="pct"/>
                  <w:tcBorders>
                    <w:top w:val="nil"/>
                    <w:left w:val="nil"/>
                    <w:bottom w:val="single" w:sz="4" w:space="0" w:color="auto"/>
                    <w:right w:val="single" w:sz="4" w:space="0" w:color="auto"/>
                  </w:tcBorders>
                  <w:vAlign w:val="center"/>
                  <w:hideMark/>
                </w:tcPr>
                <w:p w14:paraId="64DA27D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115 (6)</w:t>
                  </w:r>
                </w:p>
              </w:tc>
              <w:tc>
                <w:tcPr>
                  <w:tcW w:w="566" w:type="pct"/>
                  <w:tcBorders>
                    <w:top w:val="nil"/>
                    <w:left w:val="nil"/>
                    <w:bottom w:val="single" w:sz="4" w:space="0" w:color="auto"/>
                    <w:right w:val="single" w:sz="4" w:space="0" w:color="auto"/>
                  </w:tcBorders>
                  <w:vAlign w:val="center"/>
                  <w:hideMark/>
                </w:tcPr>
                <w:p w14:paraId="2038915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352CB60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F51362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997C57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E80639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E7A6D0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9B4999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07490E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2E84C2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4BE6AA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E1217ED" w14:textId="77777777" w:rsidTr="00D84628">
              <w:trPr>
                <w:trHeight w:val="1200"/>
              </w:trPr>
              <w:tc>
                <w:tcPr>
                  <w:tcW w:w="1209" w:type="pct"/>
                  <w:tcBorders>
                    <w:top w:val="nil"/>
                    <w:left w:val="single" w:sz="8" w:space="0" w:color="auto"/>
                    <w:bottom w:val="single" w:sz="4" w:space="0" w:color="auto"/>
                    <w:right w:val="single" w:sz="4" w:space="0" w:color="auto"/>
                  </w:tcBorders>
                  <w:vAlign w:val="center"/>
                  <w:hideMark/>
                </w:tcPr>
                <w:p w14:paraId="196748AE"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Такса за издаване на свидетелство за идентифициране и достъп до зоните за сигурност:</w:t>
                  </w:r>
                </w:p>
              </w:tc>
              <w:tc>
                <w:tcPr>
                  <w:tcW w:w="333" w:type="pct"/>
                  <w:tcBorders>
                    <w:top w:val="nil"/>
                    <w:left w:val="nil"/>
                    <w:bottom w:val="single" w:sz="4" w:space="0" w:color="auto"/>
                    <w:right w:val="single" w:sz="4" w:space="0" w:color="auto"/>
                  </w:tcBorders>
                  <w:noWrap/>
                  <w:vAlign w:val="center"/>
                  <w:hideMark/>
                </w:tcPr>
                <w:p w14:paraId="2A5BFF1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bottom"/>
                  <w:hideMark/>
                </w:tcPr>
                <w:p w14:paraId="26562B4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52C77B1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w:t>
                  </w:r>
                </w:p>
              </w:tc>
              <w:tc>
                <w:tcPr>
                  <w:tcW w:w="566" w:type="pct"/>
                  <w:tcBorders>
                    <w:top w:val="nil"/>
                    <w:left w:val="nil"/>
                    <w:bottom w:val="single" w:sz="4" w:space="0" w:color="auto"/>
                    <w:right w:val="single" w:sz="4" w:space="0" w:color="auto"/>
                  </w:tcBorders>
                  <w:vAlign w:val="center"/>
                  <w:hideMark/>
                </w:tcPr>
                <w:p w14:paraId="49CB017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0C033A3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2DC6A7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CECB94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08C000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5E8F6D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5524CE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15C251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70887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D31DC6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7259B5C"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526CFFD4"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Идентификационна карта:</w:t>
                  </w:r>
                </w:p>
              </w:tc>
              <w:tc>
                <w:tcPr>
                  <w:tcW w:w="333" w:type="pct"/>
                  <w:tcBorders>
                    <w:top w:val="nil"/>
                    <w:left w:val="nil"/>
                    <w:bottom w:val="single" w:sz="4" w:space="0" w:color="auto"/>
                    <w:right w:val="single" w:sz="4" w:space="0" w:color="auto"/>
                  </w:tcBorders>
                  <w:noWrap/>
                  <w:vAlign w:val="center"/>
                  <w:hideMark/>
                </w:tcPr>
                <w:p w14:paraId="3A9F4E9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bottom"/>
                  <w:hideMark/>
                </w:tcPr>
                <w:p w14:paraId="0C96EA4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noWrap/>
                  <w:vAlign w:val="bottom"/>
                  <w:hideMark/>
                </w:tcPr>
                <w:p w14:paraId="14A5423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22EADF5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2787343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8EB2ED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17100E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73BFE4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39790C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89A4D6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29949B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DAD68F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09FA44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88237A8"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6398E9F8"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w:t>
                  </w:r>
                </w:p>
              </w:tc>
              <w:tc>
                <w:tcPr>
                  <w:tcW w:w="333" w:type="pct"/>
                  <w:tcBorders>
                    <w:top w:val="nil"/>
                    <w:left w:val="nil"/>
                    <w:bottom w:val="single" w:sz="4" w:space="0" w:color="auto"/>
                    <w:right w:val="single" w:sz="4" w:space="0" w:color="auto"/>
                  </w:tcBorders>
                  <w:noWrap/>
                  <w:vAlign w:val="center"/>
                  <w:hideMark/>
                </w:tcPr>
                <w:p w14:paraId="7C54AF2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273" w:type="pct"/>
                  <w:tcBorders>
                    <w:top w:val="nil"/>
                    <w:left w:val="nil"/>
                    <w:bottom w:val="single" w:sz="4" w:space="0" w:color="auto"/>
                    <w:right w:val="single" w:sz="4" w:space="0" w:color="auto"/>
                  </w:tcBorders>
                  <w:noWrap/>
                  <w:vAlign w:val="center"/>
                  <w:hideMark/>
                </w:tcPr>
                <w:p w14:paraId="57D03FC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w:t>
                  </w:r>
                </w:p>
              </w:tc>
              <w:tc>
                <w:tcPr>
                  <w:tcW w:w="334" w:type="pct"/>
                  <w:tcBorders>
                    <w:top w:val="nil"/>
                    <w:left w:val="nil"/>
                    <w:bottom w:val="single" w:sz="4" w:space="0" w:color="auto"/>
                    <w:right w:val="single" w:sz="4" w:space="0" w:color="auto"/>
                  </w:tcBorders>
                  <w:vAlign w:val="center"/>
                  <w:hideMark/>
                </w:tcPr>
                <w:p w14:paraId="6B2AF88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(1) </w:t>
                  </w:r>
                </w:p>
              </w:tc>
              <w:tc>
                <w:tcPr>
                  <w:tcW w:w="566" w:type="pct"/>
                  <w:tcBorders>
                    <w:top w:val="nil"/>
                    <w:left w:val="nil"/>
                    <w:bottom w:val="single" w:sz="4" w:space="0" w:color="auto"/>
                    <w:right w:val="single" w:sz="4" w:space="0" w:color="auto"/>
                  </w:tcBorders>
                  <w:vAlign w:val="center"/>
                  <w:hideMark/>
                </w:tcPr>
                <w:p w14:paraId="6A8D20F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4336A05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1B1DFB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42 160</w:t>
                  </w:r>
                </w:p>
              </w:tc>
              <w:tc>
                <w:tcPr>
                  <w:tcW w:w="270" w:type="pct"/>
                  <w:tcBorders>
                    <w:top w:val="nil"/>
                    <w:left w:val="nil"/>
                    <w:bottom w:val="single" w:sz="4" w:space="0" w:color="auto"/>
                    <w:right w:val="single" w:sz="4" w:space="0" w:color="auto"/>
                  </w:tcBorders>
                  <w:noWrap/>
                  <w:vAlign w:val="bottom"/>
                  <w:hideMark/>
                </w:tcPr>
                <w:p w14:paraId="3FDFDBC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73 780</w:t>
                  </w:r>
                </w:p>
              </w:tc>
              <w:tc>
                <w:tcPr>
                  <w:tcW w:w="206" w:type="pct"/>
                  <w:tcBorders>
                    <w:top w:val="nil"/>
                    <w:left w:val="nil"/>
                    <w:bottom w:val="single" w:sz="4" w:space="0" w:color="auto"/>
                    <w:right w:val="single" w:sz="4" w:space="0" w:color="auto"/>
                  </w:tcBorders>
                  <w:noWrap/>
                  <w:vAlign w:val="bottom"/>
                  <w:hideMark/>
                </w:tcPr>
                <w:p w14:paraId="09FF1D8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B1CEC1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23 180</w:t>
                  </w:r>
                </w:p>
              </w:tc>
              <w:tc>
                <w:tcPr>
                  <w:tcW w:w="270" w:type="pct"/>
                  <w:tcBorders>
                    <w:top w:val="nil"/>
                    <w:left w:val="nil"/>
                    <w:bottom w:val="single" w:sz="4" w:space="0" w:color="auto"/>
                    <w:right w:val="single" w:sz="4" w:space="0" w:color="auto"/>
                  </w:tcBorders>
                  <w:noWrap/>
                  <w:vAlign w:val="bottom"/>
                  <w:hideMark/>
                </w:tcPr>
                <w:p w14:paraId="3F9AB1C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46 360</w:t>
                  </w:r>
                </w:p>
              </w:tc>
              <w:tc>
                <w:tcPr>
                  <w:tcW w:w="206" w:type="pct"/>
                  <w:tcBorders>
                    <w:top w:val="nil"/>
                    <w:left w:val="nil"/>
                    <w:bottom w:val="single" w:sz="4" w:space="0" w:color="auto"/>
                    <w:right w:val="single" w:sz="4" w:space="0" w:color="auto"/>
                  </w:tcBorders>
                  <w:noWrap/>
                  <w:vAlign w:val="bottom"/>
                  <w:hideMark/>
                </w:tcPr>
                <w:p w14:paraId="2CA233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591F4B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11 760</w:t>
                  </w:r>
                </w:p>
              </w:tc>
              <w:tc>
                <w:tcPr>
                  <w:tcW w:w="270" w:type="pct"/>
                  <w:tcBorders>
                    <w:top w:val="nil"/>
                    <w:left w:val="nil"/>
                    <w:bottom w:val="single" w:sz="4" w:space="0" w:color="auto"/>
                    <w:right w:val="single" w:sz="8" w:space="0" w:color="auto"/>
                  </w:tcBorders>
                  <w:noWrap/>
                  <w:vAlign w:val="bottom"/>
                  <w:hideMark/>
                </w:tcPr>
                <w:p w14:paraId="2B656F7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29 400</w:t>
                  </w:r>
                </w:p>
              </w:tc>
            </w:tr>
            <w:tr w:rsidR="00D84628" w:rsidRPr="00113C6D" w14:paraId="536FA296"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20EFB49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издаване при изтичане срока на валидност</w:t>
                  </w:r>
                </w:p>
              </w:tc>
              <w:tc>
                <w:tcPr>
                  <w:tcW w:w="333" w:type="pct"/>
                  <w:tcBorders>
                    <w:top w:val="nil"/>
                    <w:left w:val="nil"/>
                    <w:bottom w:val="single" w:sz="4" w:space="0" w:color="auto"/>
                    <w:right w:val="single" w:sz="4" w:space="0" w:color="auto"/>
                  </w:tcBorders>
                  <w:noWrap/>
                  <w:vAlign w:val="center"/>
                  <w:hideMark/>
                </w:tcPr>
                <w:p w14:paraId="26EF12B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273" w:type="pct"/>
                  <w:tcBorders>
                    <w:top w:val="nil"/>
                    <w:left w:val="nil"/>
                    <w:bottom w:val="single" w:sz="4" w:space="0" w:color="auto"/>
                    <w:right w:val="single" w:sz="4" w:space="0" w:color="auto"/>
                  </w:tcBorders>
                  <w:noWrap/>
                  <w:vAlign w:val="center"/>
                  <w:hideMark/>
                </w:tcPr>
                <w:p w14:paraId="3CAEC45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w:t>
                  </w:r>
                </w:p>
              </w:tc>
              <w:tc>
                <w:tcPr>
                  <w:tcW w:w="334" w:type="pct"/>
                  <w:tcBorders>
                    <w:top w:val="nil"/>
                    <w:left w:val="nil"/>
                    <w:bottom w:val="single" w:sz="4" w:space="0" w:color="auto"/>
                    <w:right w:val="single" w:sz="4" w:space="0" w:color="auto"/>
                  </w:tcBorders>
                  <w:vAlign w:val="center"/>
                  <w:hideMark/>
                </w:tcPr>
                <w:p w14:paraId="17AFE64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(1) </w:t>
                  </w:r>
                </w:p>
              </w:tc>
              <w:tc>
                <w:tcPr>
                  <w:tcW w:w="566" w:type="pct"/>
                  <w:tcBorders>
                    <w:top w:val="nil"/>
                    <w:left w:val="nil"/>
                    <w:bottom w:val="single" w:sz="4" w:space="0" w:color="auto"/>
                    <w:right w:val="single" w:sz="4" w:space="0" w:color="auto"/>
                  </w:tcBorders>
                  <w:vAlign w:val="center"/>
                  <w:hideMark/>
                </w:tcPr>
                <w:p w14:paraId="5220DD2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51D0C19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0A0707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28 100</w:t>
                  </w:r>
                </w:p>
              </w:tc>
              <w:tc>
                <w:tcPr>
                  <w:tcW w:w="270" w:type="pct"/>
                  <w:tcBorders>
                    <w:top w:val="nil"/>
                    <w:left w:val="nil"/>
                    <w:bottom w:val="single" w:sz="4" w:space="0" w:color="auto"/>
                    <w:right w:val="single" w:sz="4" w:space="0" w:color="auto"/>
                  </w:tcBorders>
                  <w:noWrap/>
                  <w:vAlign w:val="bottom"/>
                  <w:hideMark/>
                </w:tcPr>
                <w:p w14:paraId="3607433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49 175</w:t>
                  </w:r>
                </w:p>
              </w:tc>
              <w:tc>
                <w:tcPr>
                  <w:tcW w:w="206" w:type="pct"/>
                  <w:tcBorders>
                    <w:top w:val="nil"/>
                    <w:left w:val="nil"/>
                    <w:bottom w:val="single" w:sz="4" w:space="0" w:color="auto"/>
                    <w:right w:val="single" w:sz="4" w:space="0" w:color="auto"/>
                  </w:tcBorders>
                  <w:noWrap/>
                  <w:vAlign w:val="bottom"/>
                  <w:hideMark/>
                </w:tcPr>
                <w:p w14:paraId="4FA9B75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CEA9CA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9 260</w:t>
                  </w:r>
                </w:p>
              </w:tc>
              <w:tc>
                <w:tcPr>
                  <w:tcW w:w="270" w:type="pct"/>
                  <w:tcBorders>
                    <w:top w:val="nil"/>
                    <w:left w:val="nil"/>
                    <w:bottom w:val="single" w:sz="4" w:space="0" w:color="auto"/>
                    <w:right w:val="single" w:sz="4" w:space="0" w:color="auto"/>
                  </w:tcBorders>
                  <w:noWrap/>
                  <w:vAlign w:val="bottom"/>
                  <w:hideMark/>
                </w:tcPr>
                <w:p w14:paraId="0F899B8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18 520</w:t>
                  </w:r>
                </w:p>
              </w:tc>
              <w:tc>
                <w:tcPr>
                  <w:tcW w:w="206" w:type="pct"/>
                  <w:tcBorders>
                    <w:top w:val="nil"/>
                    <w:left w:val="nil"/>
                    <w:bottom w:val="single" w:sz="4" w:space="0" w:color="auto"/>
                    <w:right w:val="single" w:sz="4" w:space="0" w:color="auto"/>
                  </w:tcBorders>
                  <w:noWrap/>
                  <w:vAlign w:val="bottom"/>
                  <w:hideMark/>
                </w:tcPr>
                <w:p w14:paraId="2D20352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7A2F77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11 200</w:t>
                  </w:r>
                </w:p>
              </w:tc>
              <w:tc>
                <w:tcPr>
                  <w:tcW w:w="270" w:type="pct"/>
                  <w:tcBorders>
                    <w:top w:val="nil"/>
                    <w:left w:val="nil"/>
                    <w:bottom w:val="single" w:sz="4" w:space="0" w:color="auto"/>
                    <w:right w:val="single" w:sz="8" w:space="0" w:color="auto"/>
                  </w:tcBorders>
                  <w:noWrap/>
                  <w:vAlign w:val="bottom"/>
                  <w:hideMark/>
                </w:tcPr>
                <w:p w14:paraId="51FCB78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28 000</w:t>
                  </w:r>
                </w:p>
              </w:tc>
            </w:tr>
            <w:tr w:rsidR="00D84628" w:rsidRPr="00113C6D" w14:paraId="3B56B515"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7528D1F3"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издаване при други случаи</w:t>
                  </w:r>
                </w:p>
              </w:tc>
              <w:tc>
                <w:tcPr>
                  <w:tcW w:w="333" w:type="pct"/>
                  <w:tcBorders>
                    <w:top w:val="nil"/>
                    <w:left w:val="nil"/>
                    <w:bottom w:val="single" w:sz="4" w:space="0" w:color="auto"/>
                    <w:right w:val="single" w:sz="4" w:space="0" w:color="auto"/>
                  </w:tcBorders>
                  <w:noWrap/>
                  <w:vAlign w:val="center"/>
                  <w:hideMark/>
                </w:tcPr>
                <w:p w14:paraId="3A0B4F9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60</w:t>
                  </w:r>
                </w:p>
              </w:tc>
              <w:tc>
                <w:tcPr>
                  <w:tcW w:w="273" w:type="pct"/>
                  <w:tcBorders>
                    <w:top w:val="nil"/>
                    <w:left w:val="nil"/>
                    <w:bottom w:val="single" w:sz="4" w:space="0" w:color="auto"/>
                    <w:right w:val="single" w:sz="4" w:space="0" w:color="auto"/>
                  </w:tcBorders>
                  <w:noWrap/>
                  <w:vAlign w:val="center"/>
                  <w:hideMark/>
                </w:tcPr>
                <w:p w14:paraId="5EFA091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393B5CA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(1) </w:t>
                  </w:r>
                </w:p>
              </w:tc>
              <w:tc>
                <w:tcPr>
                  <w:tcW w:w="566" w:type="pct"/>
                  <w:tcBorders>
                    <w:top w:val="nil"/>
                    <w:left w:val="nil"/>
                    <w:bottom w:val="single" w:sz="4" w:space="0" w:color="auto"/>
                    <w:right w:val="single" w:sz="4" w:space="0" w:color="auto"/>
                  </w:tcBorders>
                  <w:vAlign w:val="center"/>
                  <w:hideMark/>
                </w:tcPr>
                <w:p w14:paraId="355EF77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174981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A04836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780</w:t>
                  </w:r>
                </w:p>
              </w:tc>
              <w:tc>
                <w:tcPr>
                  <w:tcW w:w="270" w:type="pct"/>
                  <w:tcBorders>
                    <w:top w:val="nil"/>
                    <w:left w:val="nil"/>
                    <w:bottom w:val="single" w:sz="4" w:space="0" w:color="auto"/>
                    <w:right w:val="single" w:sz="4" w:space="0" w:color="auto"/>
                  </w:tcBorders>
                  <w:noWrap/>
                  <w:vAlign w:val="bottom"/>
                  <w:hideMark/>
                </w:tcPr>
                <w:p w14:paraId="1A3338D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1 560</w:t>
                  </w:r>
                </w:p>
              </w:tc>
              <w:tc>
                <w:tcPr>
                  <w:tcW w:w="206" w:type="pct"/>
                  <w:tcBorders>
                    <w:top w:val="nil"/>
                    <w:left w:val="nil"/>
                    <w:bottom w:val="single" w:sz="4" w:space="0" w:color="auto"/>
                    <w:right w:val="single" w:sz="4" w:space="0" w:color="auto"/>
                  </w:tcBorders>
                  <w:noWrap/>
                  <w:vAlign w:val="bottom"/>
                  <w:hideMark/>
                </w:tcPr>
                <w:p w14:paraId="3A18E30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7CA699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840</w:t>
                  </w:r>
                </w:p>
              </w:tc>
              <w:tc>
                <w:tcPr>
                  <w:tcW w:w="270" w:type="pct"/>
                  <w:tcBorders>
                    <w:top w:val="nil"/>
                    <w:left w:val="nil"/>
                    <w:bottom w:val="single" w:sz="4" w:space="0" w:color="auto"/>
                    <w:right w:val="single" w:sz="4" w:space="0" w:color="auto"/>
                  </w:tcBorders>
                  <w:noWrap/>
                  <w:vAlign w:val="bottom"/>
                  <w:hideMark/>
                </w:tcPr>
                <w:p w14:paraId="5B41D53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1 820</w:t>
                  </w:r>
                </w:p>
              </w:tc>
              <w:tc>
                <w:tcPr>
                  <w:tcW w:w="206" w:type="pct"/>
                  <w:tcBorders>
                    <w:top w:val="nil"/>
                    <w:left w:val="nil"/>
                    <w:bottom w:val="single" w:sz="4" w:space="0" w:color="auto"/>
                    <w:right w:val="single" w:sz="4" w:space="0" w:color="auto"/>
                  </w:tcBorders>
                  <w:noWrap/>
                  <w:vAlign w:val="bottom"/>
                  <w:hideMark/>
                </w:tcPr>
                <w:p w14:paraId="079CA50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F72AF9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1 020</w:t>
                  </w:r>
                </w:p>
              </w:tc>
              <w:tc>
                <w:tcPr>
                  <w:tcW w:w="270" w:type="pct"/>
                  <w:tcBorders>
                    <w:top w:val="nil"/>
                    <w:left w:val="nil"/>
                    <w:bottom w:val="single" w:sz="4" w:space="0" w:color="auto"/>
                    <w:right w:val="single" w:sz="8" w:space="0" w:color="auto"/>
                  </w:tcBorders>
                  <w:noWrap/>
                  <w:vAlign w:val="bottom"/>
                  <w:hideMark/>
                </w:tcPr>
                <w:p w14:paraId="0DC61AD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2 550</w:t>
                  </w:r>
                </w:p>
              </w:tc>
            </w:tr>
            <w:tr w:rsidR="00D84628" w:rsidRPr="00113C6D" w14:paraId="5870DA73"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34961FFE"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Пропуск за достъп на лица:</w:t>
                  </w:r>
                </w:p>
              </w:tc>
              <w:tc>
                <w:tcPr>
                  <w:tcW w:w="333" w:type="pct"/>
                  <w:tcBorders>
                    <w:top w:val="nil"/>
                    <w:left w:val="nil"/>
                    <w:bottom w:val="single" w:sz="4" w:space="0" w:color="auto"/>
                    <w:right w:val="single" w:sz="4" w:space="0" w:color="auto"/>
                  </w:tcBorders>
                  <w:noWrap/>
                  <w:vAlign w:val="center"/>
                  <w:hideMark/>
                </w:tcPr>
                <w:p w14:paraId="7E562EE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center"/>
                  <w:hideMark/>
                </w:tcPr>
                <w:p w14:paraId="4B52801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noWrap/>
                  <w:vAlign w:val="bottom"/>
                  <w:hideMark/>
                </w:tcPr>
                <w:p w14:paraId="37094F2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7B2F09C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5696D30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329EB1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A2C926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AF8F9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C8DF7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D55F0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4F6B96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832A84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A6DED0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06AFCC6"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36D97FC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w:t>
                  </w:r>
                </w:p>
              </w:tc>
              <w:tc>
                <w:tcPr>
                  <w:tcW w:w="333" w:type="pct"/>
                  <w:tcBorders>
                    <w:top w:val="nil"/>
                    <w:left w:val="nil"/>
                    <w:bottom w:val="single" w:sz="4" w:space="0" w:color="auto"/>
                    <w:right w:val="single" w:sz="4" w:space="0" w:color="auto"/>
                  </w:tcBorders>
                  <w:noWrap/>
                  <w:vAlign w:val="center"/>
                  <w:hideMark/>
                </w:tcPr>
                <w:p w14:paraId="51083AB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273" w:type="pct"/>
                  <w:tcBorders>
                    <w:top w:val="nil"/>
                    <w:left w:val="nil"/>
                    <w:bottom w:val="single" w:sz="4" w:space="0" w:color="auto"/>
                    <w:right w:val="single" w:sz="4" w:space="0" w:color="auto"/>
                  </w:tcBorders>
                  <w:noWrap/>
                  <w:vAlign w:val="center"/>
                  <w:hideMark/>
                </w:tcPr>
                <w:p w14:paraId="43C1E35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w:t>
                  </w:r>
                </w:p>
              </w:tc>
              <w:tc>
                <w:tcPr>
                  <w:tcW w:w="334" w:type="pct"/>
                  <w:tcBorders>
                    <w:top w:val="nil"/>
                    <w:left w:val="nil"/>
                    <w:bottom w:val="single" w:sz="4" w:space="0" w:color="auto"/>
                    <w:right w:val="single" w:sz="4" w:space="0" w:color="auto"/>
                  </w:tcBorders>
                  <w:vAlign w:val="center"/>
                  <w:hideMark/>
                </w:tcPr>
                <w:p w14:paraId="003A439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(1) </w:t>
                  </w:r>
                </w:p>
              </w:tc>
              <w:tc>
                <w:tcPr>
                  <w:tcW w:w="566" w:type="pct"/>
                  <w:tcBorders>
                    <w:top w:val="nil"/>
                    <w:left w:val="nil"/>
                    <w:bottom w:val="single" w:sz="4" w:space="0" w:color="auto"/>
                    <w:right w:val="single" w:sz="4" w:space="0" w:color="auto"/>
                  </w:tcBorders>
                  <w:vAlign w:val="center"/>
                  <w:hideMark/>
                </w:tcPr>
                <w:p w14:paraId="563EBA7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3F832D5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66F0B8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18 800</w:t>
                  </w:r>
                </w:p>
              </w:tc>
              <w:tc>
                <w:tcPr>
                  <w:tcW w:w="270" w:type="pct"/>
                  <w:tcBorders>
                    <w:top w:val="nil"/>
                    <w:left w:val="nil"/>
                    <w:bottom w:val="single" w:sz="4" w:space="0" w:color="auto"/>
                    <w:right w:val="single" w:sz="4" w:space="0" w:color="auto"/>
                  </w:tcBorders>
                  <w:noWrap/>
                  <w:vAlign w:val="bottom"/>
                  <w:hideMark/>
                </w:tcPr>
                <w:p w14:paraId="0D19A78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37 600</w:t>
                  </w:r>
                </w:p>
              </w:tc>
              <w:tc>
                <w:tcPr>
                  <w:tcW w:w="206" w:type="pct"/>
                  <w:tcBorders>
                    <w:top w:val="nil"/>
                    <w:left w:val="nil"/>
                    <w:bottom w:val="single" w:sz="4" w:space="0" w:color="auto"/>
                    <w:right w:val="single" w:sz="4" w:space="0" w:color="auto"/>
                  </w:tcBorders>
                  <w:noWrap/>
                  <w:vAlign w:val="bottom"/>
                  <w:hideMark/>
                </w:tcPr>
                <w:p w14:paraId="2C3D11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DDFE56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3 820</w:t>
                  </w:r>
                </w:p>
              </w:tc>
              <w:tc>
                <w:tcPr>
                  <w:tcW w:w="270" w:type="pct"/>
                  <w:tcBorders>
                    <w:top w:val="nil"/>
                    <w:left w:val="nil"/>
                    <w:bottom w:val="single" w:sz="4" w:space="0" w:color="auto"/>
                    <w:right w:val="single" w:sz="4" w:space="0" w:color="auto"/>
                  </w:tcBorders>
                  <w:noWrap/>
                  <w:vAlign w:val="bottom"/>
                  <w:hideMark/>
                </w:tcPr>
                <w:p w14:paraId="517129D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8 595</w:t>
                  </w:r>
                </w:p>
              </w:tc>
              <w:tc>
                <w:tcPr>
                  <w:tcW w:w="206" w:type="pct"/>
                  <w:tcBorders>
                    <w:top w:val="nil"/>
                    <w:left w:val="nil"/>
                    <w:bottom w:val="single" w:sz="4" w:space="0" w:color="auto"/>
                    <w:right w:val="single" w:sz="4" w:space="0" w:color="auto"/>
                  </w:tcBorders>
                  <w:noWrap/>
                  <w:vAlign w:val="bottom"/>
                  <w:hideMark/>
                </w:tcPr>
                <w:p w14:paraId="7D5DF8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9186A8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19 100</w:t>
                  </w:r>
                </w:p>
              </w:tc>
              <w:tc>
                <w:tcPr>
                  <w:tcW w:w="270" w:type="pct"/>
                  <w:tcBorders>
                    <w:top w:val="nil"/>
                    <w:left w:val="nil"/>
                    <w:bottom w:val="single" w:sz="4" w:space="0" w:color="auto"/>
                    <w:right w:val="single" w:sz="8" w:space="0" w:color="auto"/>
                  </w:tcBorders>
                  <w:noWrap/>
                  <w:vAlign w:val="bottom"/>
                  <w:hideMark/>
                </w:tcPr>
                <w:p w14:paraId="58BB39F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45 599</w:t>
                  </w:r>
                </w:p>
              </w:tc>
            </w:tr>
            <w:tr w:rsidR="00D84628" w:rsidRPr="00113C6D" w14:paraId="0280FC6F"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570FF5E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издаване при изтичане срока на валидност</w:t>
                  </w:r>
                </w:p>
              </w:tc>
              <w:tc>
                <w:tcPr>
                  <w:tcW w:w="333" w:type="pct"/>
                  <w:tcBorders>
                    <w:top w:val="nil"/>
                    <w:left w:val="nil"/>
                    <w:bottom w:val="single" w:sz="4" w:space="0" w:color="auto"/>
                    <w:right w:val="single" w:sz="4" w:space="0" w:color="auto"/>
                  </w:tcBorders>
                  <w:noWrap/>
                  <w:vAlign w:val="center"/>
                  <w:hideMark/>
                </w:tcPr>
                <w:p w14:paraId="1A59429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273" w:type="pct"/>
                  <w:tcBorders>
                    <w:top w:val="nil"/>
                    <w:left w:val="nil"/>
                    <w:bottom w:val="single" w:sz="4" w:space="0" w:color="auto"/>
                    <w:right w:val="single" w:sz="4" w:space="0" w:color="auto"/>
                  </w:tcBorders>
                  <w:noWrap/>
                  <w:vAlign w:val="center"/>
                  <w:hideMark/>
                </w:tcPr>
                <w:p w14:paraId="6D5C39A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w:t>
                  </w:r>
                </w:p>
              </w:tc>
              <w:tc>
                <w:tcPr>
                  <w:tcW w:w="334" w:type="pct"/>
                  <w:tcBorders>
                    <w:top w:val="nil"/>
                    <w:left w:val="nil"/>
                    <w:bottom w:val="single" w:sz="4" w:space="0" w:color="auto"/>
                    <w:right w:val="single" w:sz="4" w:space="0" w:color="auto"/>
                  </w:tcBorders>
                  <w:vAlign w:val="center"/>
                  <w:hideMark/>
                </w:tcPr>
                <w:p w14:paraId="061C884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(1) </w:t>
                  </w:r>
                </w:p>
              </w:tc>
              <w:tc>
                <w:tcPr>
                  <w:tcW w:w="566" w:type="pct"/>
                  <w:tcBorders>
                    <w:top w:val="nil"/>
                    <w:left w:val="nil"/>
                    <w:bottom w:val="single" w:sz="4" w:space="0" w:color="auto"/>
                    <w:right w:val="single" w:sz="4" w:space="0" w:color="auto"/>
                  </w:tcBorders>
                  <w:vAlign w:val="center"/>
                  <w:hideMark/>
                </w:tcPr>
                <w:p w14:paraId="0FA3A4F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13FB730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079170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18 700</w:t>
                  </w:r>
                </w:p>
              </w:tc>
              <w:tc>
                <w:tcPr>
                  <w:tcW w:w="270" w:type="pct"/>
                  <w:tcBorders>
                    <w:top w:val="nil"/>
                    <w:left w:val="nil"/>
                    <w:bottom w:val="single" w:sz="4" w:space="0" w:color="auto"/>
                    <w:right w:val="single" w:sz="4" w:space="0" w:color="auto"/>
                  </w:tcBorders>
                  <w:noWrap/>
                  <w:vAlign w:val="bottom"/>
                  <w:hideMark/>
                </w:tcPr>
                <w:p w14:paraId="307563E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37 725</w:t>
                  </w:r>
                </w:p>
              </w:tc>
              <w:tc>
                <w:tcPr>
                  <w:tcW w:w="206" w:type="pct"/>
                  <w:tcBorders>
                    <w:top w:val="nil"/>
                    <w:left w:val="nil"/>
                    <w:bottom w:val="single" w:sz="4" w:space="0" w:color="auto"/>
                    <w:right w:val="single" w:sz="4" w:space="0" w:color="auto"/>
                  </w:tcBorders>
                  <w:noWrap/>
                  <w:vAlign w:val="bottom"/>
                  <w:hideMark/>
                </w:tcPr>
                <w:p w14:paraId="228742A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A14EC6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8 400</w:t>
                  </w:r>
                </w:p>
              </w:tc>
              <w:tc>
                <w:tcPr>
                  <w:tcW w:w="270" w:type="pct"/>
                  <w:tcBorders>
                    <w:top w:val="nil"/>
                    <w:left w:val="nil"/>
                    <w:bottom w:val="single" w:sz="4" w:space="0" w:color="auto"/>
                    <w:right w:val="single" w:sz="4" w:space="0" w:color="auto"/>
                  </w:tcBorders>
                  <w:noWrap/>
                  <w:vAlign w:val="bottom"/>
                  <w:hideMark/>
                </w:tcPr>
                <w:p w14:paraId="4FBE7FF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18 900</w:t>
                  </w:r>
                </w:p>
              </w:tc>
              <w:tc>
                <w:tcPr>
                  <w:tcW w:w="206" w:type="pct"/>
                  <w:tcBorders>
                    <w:top w:val="nil"/>
                    <w:left w:val="nil"/>
                    <w:bottom w:val="single" w:sz="4" w:space="0" w:color="auto"/>
                    <w:right w:val="single" w:sz="4" w:space="0" w:color="auto"/>
                  </w:tcBorders>
                  <w:noWrap/>
                  <w:vAlign w:val="bottom"/>
                  <w:hideMark/>
                </w:tcPr>
                <w:p w14:paraId="5A40F2D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8AFF09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18 240</w:t>
                  </w:r>
                </w:p>
              </w:tc>
              <w:tc>
                <w:tcPr>
                  <w:tcW w:w="270" w:type="pct"/>
                  <w:tcBorders>
                    <w:top w:val="nil"/>
                    <w:left w:val="nil"/>
                    <w:bottom w:val="single" w:sz="4" w:space="0" w:color="auto"/>
                    <w:right w:val="single" w:sz="8" w:space="0" w:color="auto"/>
                  </w:tcBorders>
                  <w:noWrap/>
                  <w:vAlign w:val="bottom"/>
                  <w:hideMark/>
                </w:tcPr>
                <w:p w14:paraId="60AE120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45 600</w:t>
                  </w:r>
                </w:p>
              </w:tc>
            </w:tr>
            <w:tr w:rsidR="00D84628" w:rsidRPr="00113C6D" w14:paraId="33F8BA11"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4F4F63D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издаване при други случаи</w:t>
                  </w:r>
                </w:p>
              </w:tc>
              <w:tc>
                <w:tcPr>
                  <w:tcW w:w="333" w:type="pct"/>
                  <w:tcBorders>
                    <w:top w:val="nil"/>
                    <w:left w:val="nil"/>
                    <w:bottom w:val="single" w:sz="4" w:space="0" w:color="auto"/>
                    <w:right w:val="single" w:sz="4" w:space="0" w:color="auto"/>
                  </w:tcBorders>
                  <w:noWrap/>
                  <w:vAlign w:val="center"/>
                  <w:hideMark/>
                </w:tcPr>
                <w:p w14:paraId="33B6A8B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60</w:t>
                  </w:r>
                </w:p>
              </w:tc>
              <w:tc>
                <w:tcPr>
                  <w:tcW w:w="273" w:type="pct"/>
                  <w:tcBorders>
                    <w:top w:val="nil"/>
                    <w:left w:val="nil"/>
                    <w:bottom w:val="single" w:sz="4" w:space="0" w:color="auto"/>
                    <w:right w:val="single" w:sz="4" w:space="0" w:color="auto"/>
                  </w:tcBorders>
                  <w:noWrap/>
                  <w:vAlign w:val="center"/>
                  <w:hideMark/>
                </w:tcPr>
                <w:p w14:paraId="017269D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1D541BC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(1) </w:t>
                  </w:r>
                </w:p>
              </w:tc>
              <w:tc>
                <w:tcPr>
                  <w:tcW w:w="566" w:type="pct"/>
                  <w:tcBorders>
                    <w:top w:val="nil"/>
                    <w:left w:val="nil"/>
                    <w:bottom w:val="single" w:sz="4" w:space="0" w:color="auto"/>
                    <w:right w:val="single" w:sz="4" w:space="0" w:color="auto"/>
                  </w:tcBorders>
                  <w:vAlign w:val="center"/>
                  <w:hideMark/>
                </w:tcPr>
                <w:p w14:paraId="3EBA68A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104CA47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74E65C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5A2BF5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F93036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5F5A8D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C5AD23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340465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3D7BC8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667FB4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A08BDF3"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22F49495"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Пропуск за достъп за моторни превозни</w:t>
                  </w:r>
                </w:p>
              </w:tc>
              <w:tc>
                <w:tcPr>
                  <w:tcW w:w="333" w:type="pct"/>
                  <w:tcBorders>
                    <w:top w:val="nil"/>
                    <w:left w:val="nil"/>
                    <w:bottom w:val="single" w:sz="4" w:space="0" w:color="auto"/>
                    <w:right w:val="single" w:sz="4" w:space="0" w:color="auto"/>
                  </w:tcBorders>
                  <w:noWrap/>
                  <w:vAlign w:val="center"/>
                  <w:hideMark/>
                </w:tcPr>
                <w:p w14:paraId="1BF4DD2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center"/>
                  <w:hideMark/>
                </w:tcPr>
                <w:p w14:paraId="1BD46CB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noWrap/>
                  <w:vAlign w:val="bottom"/>
                  <w:hideMark/>
                </w:tcPr>
                <w:p w14:paraId="3F5BA2F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39889D1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48FEC19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0556F9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8A77E8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CADC63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199857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9A218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A9859C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1B9912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7020E7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0B2045A"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31A50DF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първоначално издаване</w:t>
                  </w:r>
                </w:p>
              </w:tc>
              <w:tc>
                <w:tcPr>
                  <w:tcW w:w="333" w:type="pct"/>
                  <w:tcBorders>
                    <w:top w:val="nil"/>
                    <w:left w:val="nil"/>
                    <w:bottom w:val="single" w:sz="4" w:space="0" w:color="auto"/>
                    <w:right w:val="single" w:sz="4" w:space="0" w:color="auto"/>
                  </w:tcBorders>
                  <w:noWrap/>
                  <w:vAlign w:val="center"/>
                  <w:hideMark/>
                </w:tcPr>
                <w:p w14:paraId="241654F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273" w:type="pct"/>
                  <w:tcBorders>
                    <w:top w:val="nil"/>
                    <w:left w:val="nil"/>
                    <w:bottom w:val="single" w:sz="4" w:space="0" w:color="auto"/>
                    <w:right w:val="single" w:sz="4" w:space="0" w:color="auto"/>
                  </w:tcBorders>
                  <w:noWrap/>
                  <w:vAlign w:val="center"/>
                  <w:hideMark/>
                </w:tcPr>
                <w:p w14:paraId="07C6481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w:t>
                  </w:r>
                </w:p>
              </w:tc>
              <w:tc>
                <w:tcPr>
                  <w:tcW w:w="334" w:type="pct"/>
                  <w:tcBorders>
                    <w:top w:val="nil"/>
                    <w:left w:val="nil"/>
                    <w:bottom w:val="single" w:sz="4" w:space="0" w:color="auto"/>
                    <w:right w:val="single" w:sz="4" w:space="0" w:color="auto"/>
                  </w:tcBorders>
                  <w:vAlign w:val="center"/>
                  <w:hideMark/>
                </w:tcPr>
                <w:p w14:paraId="5CC89BA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(1) </w:t>
                  </w:r>
                </w:p>
              </w:tc>
              <w:tc>
                <w:tcPr>
                  <w:tcW w:w="566" w:type="pct"/>
                  <w:tcBorders>
                    <w:top w:val="nil"/>
                    <w:left w:val="nil"/>
                    <w:bottom w:val="single" w:sz="4" w:space="0" w:color="auto"/>
                    <w:right w:val="single" w:sz="4" w:space="0" w:color="auto"/>
                  </w:tcBorders>
                  <w:vAlign w:val="center"/>
                  <w:hideMark/>
                </w:tcPr>
                <w:p w14:paraId="17094FA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5B42AE8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82DAB7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360</w:t>
                  </w:r>
                </w:p>
              </w:tc>
              <w:tc>
                <w:tcPr>
                  <w:tcW w:w="270" w:type="pct"/>
                  <w:tcBorders>
                    <w:top w:val="nil"/>
                    <w:left w:val="nil"/>
                    <w:bottom w:val="single" w:sz="4" w:space="0" w:color="auto"/>
                    <w:right w:val="single" w:sz="4" w:space="0" w:color="auto"/>
                  </w:tcBorders>
                  <w:noWrap/>
                  <w:vAlign w:val="bottom"/>
                  <w:hideMark/>
                </w:tcPr>
                <w:p w14:paraId="7B16A4F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630</w:t>
                  </w:r>
                </w:p>
              </w:tc>
              <w:tc>
                <w:tcPr>
                  <w:tcW w:w="206" w:type="pct"/>
                  <w:tcBorders>
                    <w:top w:val="nil"/>
                    <w:left w:val="nil"/>
                    <w:bottom w:val="single" w:sz="4" w:space="0" w:color="auto"/>
                    <w:right w:val="single" w:sz="4" w:space="0" w:color="auto"/>
                  </w:tcBorders>
                  <w:noWrap/>
                  <w:vAlign w:val="bottom"/>
                  <w:hideMark/>
                </w:tcPr>
                <w:p w14:paraId="2EC3FAF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F80929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8 960</w:t>
                  </w:r>
                </w:p>
              </w:tc>
              <w:tc>
                <w:tcPr>
                  <w:tcW w:w="270" w:type="pct"/>
                  <w:tcBorders>
                    <w:top w:val="nil"/>
                    <w:left w:val="nil"/>
                    <w:bottom w:val="single" w:sz="4" w:space="0" w:color="auto"/>
                    <w:right w:val="single" w:sz="4" w:space="0" w:color="auto"/>
                  </w:tcBorders>
                  <w:noWrap/>
                  <w:vAlign w:val="bottom"/>
                  <w:hideMark/>
                </w:tcPr>
                <w:p w14:paraId="7284FDD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20 160</w:t>
                  </w:r>
                </w:p>
              </w:tc>
              <w:tc>
                <w:tcPr>
                  <w:tcW w:w="206" w:type="pct"/>
                  <w:tcBorders>
                    <w:top w:val="nil"/>
                    <w:left w:val="nil"/>
                    <w:bottom w:val="single" w:sz="4" w:space="0" w:color="auto"/>
                    <w:right w:val="single" w:sz="4" w:space="0" w:color="auto"/>
                  </w:tcBorders>
                  <w:noWrap/>
                  <w:vAlign w:val="bottom"/>
                  <w:hideMark/>
                </w:tcPr>
                <w:p w14:paraId="730B813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B68FFE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1 200</w:t>
                  </w:r>
                </w:p>
              </w:tc>
              <w:tc>
                <w:tcPr>
                  <w:tcW w:w="270" w:type="pct"/>
                  <w:tcBorders>
                    <w:top w:val="nil"/>
                    <w:left w:val="nil"/>
                    <w:bottom w:val="single" w:sz="4" w:space="0" w:color="auto"/>
                    <w:right w:val="single" w:sz="8" w:space="0" w:color="auto"/>
                  </w:tcBorders>
                  <w:noWrap/>
                  <w:vAlign w:val="bottom"/>
                  <w:hideMark/>
                </w:tcPr>
                <w:p w14:paraId="262E5AE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2 950</w:t>
                  </w:r>
                </w:p>
              </w:tc>
            </w:tr>
            <w:tr w:rsidR="00D84628" w:rsidRPr="00113C6D" w14:paraId="7D43F777"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55F8DB9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издаване при изтичане срока на валидност</w:t>
                  </w:r>
                </w:p>
              </w:tc>
              <w:tc>
                <w:tcPr>
                  <w:tcW w:w="333" w:type="pct"/>
                  <w:tcBorders>
                    <w:top w:val="nil"/>
                    <w:left w:val="nil"/>
                    <w:bottom w:val="single" w:sz="4" w:space="0" w:color="auto"/>
                    <w:right w:val="single" w:sz="4" w:space="0" w:color="auto"/>
                  </w:tcBorders>
                  <w:noWrap/>
                  <w:vAlign w:val="center"/>
                  <w:hideMark/>
                </w:tcPr>
                <w:p w14:paraId="470D7EF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273" w:type="pct"/>
                  <w:tcBorders>
                    <w:top w:val="nil"/>
                    <w:left w:val="nil"/>
                    <w:bottom w:val="single" w:sz="4" w:space="0" w:color="auto"/>
                    <w:right w:val="single" w:sz="4" w:space="0" w:color="auto"/>
                  </w:tcBorders>
                  <w:noWrap/>
                  <w:vAlign w:val="center"/>
                  <w:hideMark/>
                </w:tcPr>
                <w:p w14:paraId="6BCC58F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w:t>
                  </w:r>
                </w:p>
              </w:tc>
              <w:tc>
                <w:tcPr>
                  <w:tcW w:w="334" w:type="pct"/>
                  <w:tcBorders>
                    <w:top w:val="nil"/>
                    <w:left w:val="nil"/>
                    <w:bottom w:val="single" w:sz="4" w:space="0" w:color="auto"/>
                    <w:right w:val="single" w:sz="4" w:space="0" w:color="auto"/>
                  </w:tcBorders>
                  <w:vAlign w:val="center"/>
                  <w:hideMark/>
                </w:tcPr>
                <w:p w14:paraId="197CEA8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(1) </w:t>
                  </w:r>
                </w:p>
              </w:tc>
              <w:tc>
                <w:tcPr>
                  <w:tcW w:w="566" w:type="pct"/>
                  <w:tcBorders>
                    <w:top w:val="nil"/>
                    <w:left w:val="nil"/>
                    <w:bottom w:val="single" w:sz="4" w:space="0" w:color="auto"/>
                    <w:right w:val="single" w:sz="4" w:space="0" w:color="auto"/>
                  </w:tcBorders>
                  <w:vAlign w:val="center"/>
                  <w:hideMark/>
                </w:tcPr>
                <w:p w14:paraId="683DC98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256A333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63C7F2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320</w:t>
                  </w:r>
                </w:p>
              </w:tc>
              <w:tc>
                <w:tcPr>
                  <w:tcW w:w="270" w:type="pct"/>
                  <w:tcBorders>
                    <w:top w:val="nil"/>
                    <w:left w:val="nil"/>
                    <w:bottom w:val="single" w:sz="4" w:space="0" w:color="auto"/>
                    <w:right w:val="single" w:sz="4" w:space="0" w:color="auto"/>
                  </w:tcBorders>
                  <w:noWrap/>
                  <w:vAlign w:val="bottom"/>
                  <w:hideMark/>
                </w:tcPr>
                <w:p w14:paraId="09E6ECC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560</w:t>
                  </w:r>
                </w:p>
              </w:tc>
              <w:tc>
                <w:tcPr>
                  <w:tcW w:w="206" w:type="pct"/>
                  <w:tcBorders>
                    <w:top w:val="nil"/>
                    <w:left w:val="nil"/>
                    <w:bottom w:val="single" w:sz="4" w:space="0" w:color="auto"/>
                    <w:right w:val="single" w:sz="4" w:space="0" w:color="auto"/>
                  </w:tcBorders>
                  <w:noWrap/>
                  <w:vAlign w:val="bottom"/>
                  <w:hideMark/>
                </w:tcPr>
                <w:p w14:paraId="7B15B66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B0364C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8 700</w:t>
                  </w:r>
                </w:p>
              </w:tc>
              <w:tc>
                <w:tcPr>
                  <w:tcW w:w="270" w:type="pct"/>
                  <w:tcBorders>
                    <w:top w:val="nil"/>
                    <w:left w:val="nil"/>
                    <w:bottom w:val="single" w:sz="4" w:space="0" w:color="auto"/>
                    <w:right w:val="single" w:sz="4" w:space="0" w:color="auto"/>
                  </w:tcBorders>
                  <w:noWrap/>
                  <w:vAlign w:val="bottom"/>
                  <w:hideMark/>
                </w:tcPr>
                <w:p w14:paraId="1C3E451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19 575</w:t>
                  </w:r>
                </w:p>
              </w:tc>
              <w:tc>
                <w:tcPr>
                  <w:tcW w:w="206" w:type="pct"/>
                  <w:tcBorders>
                    <w:top w:val="nil"/>
                    <w:left w:val="nil"/>
                    <w:bottom w:val="single" w:sz="4" w:space="0" w:color="auto"/>
                    <w:right w:val="single" w:sz="4" w:space="0" w:color="auto"/>
                  </w:tcBorders>
                  <w:noWrap/>
                  <w:vAlign w:val="bottom"/>
                  <w:hideMark/>
                </w:tcPr>
                <w:p w14:paraId="1BEC730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9064CF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1 260</w:t>
                  </w:r>
                </w:p>
              </w:tc>
              <w:tc>
                <w:tcPr>
                  <w:tcW w:w="270" w:type="pct"/>
                  <w:tcBorders>
                    <w:top w:val="nil"/>
                    <w:left w:val="nil"/>
                    <w:bottom w:val="single" w:sz="4" w:space="0" w:color="auto"/>
                    <w:right w:val="single" w:sz="8" w:space="0" w:color="auto"/>
                  </w:tcBorders>
                  <w:noWrap/>
                  <w:vAlign w:val="bottom"/>
                  <w:hideMark/>
                </w:tcPr>
                <w:p w14:paraId="61C406C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3 150</w:t>
                  </w:r>
                </w:p>
              </w:tc>
            </w:tr>
            <w:tr w:rsidR="00D84628" w:rsidRPr="00113C6D" w14:paraId="38D25A12"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73777E6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издаване при други случаи</w:t>
                  </w:r>
                </w:p>
              </w:tc>
              <w:tc>
                <w:tcPr>
                  <w:tcW w:w="333" w:type="pct"/>
                  <w:tcBorders>
                    <w:top w:val="nil"/>
                    <w:left w:val="nil"/>
                    <w:bottom w:val="single" w:sz="4" w:space="0" w:color="auto"/>
                    <w:right w:val="single" w:sz="4" w:space="0" w:color="auto"/>
                  </w:tcBorders>
                  <w:noWrap/>
                  <w:vAlign w:val="center"/>
                  <w:hideMark/>
                </w:tcPr>
                <w:p w14:paraId="4A3939A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60</w:t>
                  </w:r>
                </w:p>
              </w:tc>
              <w:tc>
                <w:tcPr>
                  <w:tcW w:w="273" w:type="pct"/>
                  <w:tcBorders>
                    <w:top w:val="nil"/>
                    <w:left w:val="nil"/>
                    <w:bottom w:val="single" w:sz="4" w:space="0" w:color="auto"/>
                    <w:right w:val="single" w:sz="4" w:space="0" w:color="auto"/>
                  </w:tcBorders>
                  <w:noWrap/>
                  <w:vAlign w:val="center"/>
                  <w:hideMark/>
                </w:tcPr>
                <w:p w14:paraId="10661F8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38D43FA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(1) </w:t>
                  </w:r>
                </w:p>
              </w:tc>
              <w:tc>
                <w:tcPr>
                  <w:tcW w:w="566" w:type="pct"/>
                  <w:tcBorders>
                    <w:top w:val="nil"/>
                    <w:left w:val="nil"/>
                    <w:bottom w:val="single" w:sz="4" w:space="0" w:color="auto"/>
                    <w:right w:val="single" w:sz="4" w:space="0" w:color="auto"/>
                  </w:tcBorders>
                  <w:vAlign w:val="center"/>
                  <w:hideMark/>
                </w:tcPr>
                <w:p w14:paraId="419BD48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1235CCA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4F8518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55C400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F10DE7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532CB6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8B2F2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418C8D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5DE707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18D8F8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0CE92CB" w14:textId="77777777" w:rsidTr="00D84628">
              <w:trPr>
                <w:trHeight w:val="1200"/>
              </w:trPr>
              <w:tc>
                <w:tcPr>
                  <w:tcW w:w="1209" w:type="pct"/>
                  <w:tcBorders>
                    <w:top w:val="nil"/>
                    <w:left w:val="single" w:sz="8" w:space="0" w:color="auto"/>
                    <w:bottom w:val="single" w:sz="4" w:space="0" w:color="auto"/>
                    <w:right w:val="single" w:sz="4" w:space="0" w:color="auto"/>
                  </w:tcBorders>
                  <w:vAlign w:val="center"/>
                  <w:hideMark/>
                </w:tcPr>
                <w:p w14:paraId="69681B44"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Такса за издаване на сертификат за компетентност на персонал по сигурност</w:t>
                  </w:r>
                </w:p>
              </w:tc>
              <w:tc>
                <w:tcPr>
                  <w:tcW w:w="333" w:type="pct"/>
                  <w:tcBorders>
                    <w:top w:val="nil"/>
                    <w:left w:val="nil"/>
                    <w:bottom w:val="single" w:sz="4" w:space="0" w:color="auto"/>
                    <w:right w:val="single" w:sz="4" w:space="0" w:color="auto"/>
                  </w:tcBorders>
                  <w:noWrap/>
                  <w:vAlign w:val="center"/>
                  <w:hideMark/>
                </w:tcPr>
                <w:p w14:paraId="59EAE5A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bottom"/>
                  <w:hideMark/>
                </w:tcPr>
                <w:p w14:paraId="2378B65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68F7374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6F10E10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 в АР</w:t>
                  </w:r>
                </w:p>
              </w:tc>
              <w:tc>
                <w:tcPr>
                  <w:tcW w:w="249" w:type="pct"/>
                  <w:tcBorders>
                    <w:top w:val="nil"/>
                    <w:left w:val="single" w:sz="4" w:space="0" w:color="auto"/>
                    <w:bottom w:val="single" w:sz="4" w:space="0" w:color="auto"/>
                    <w:right w:val="single" w:sz="4" w:space="0" w:color="auto"/>
                  </w:tcBorders>
                  <w:noWrap/>
                  <w:vAlign w:val="bottom"/>
                  <w:hideMark/>
                </w:tcPr>
                <w:p w14:paraId="7594DC5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539</w:t>
                  </w:r>
                </w:p>
              </w:tc>
              <w:tc>
                <w:tcPr>
                  <w:tcW w:w="272" w:type="pct"/>
                  <w:tcBorders>
                    <w:top w:val="nil"/>
                    <w:left w:val="nil"/>
                    <w:bottom w:val="single" w:sz="4" w:space="0" w:color="auto"/>
                    <w:right w:val="single" w:sz="4" w:space="0" w:color="auto"/>
                  </w:tcBorders>
                  <w:noWrap/>
                  <w:vAlign w:val="bottom"/>
                  <w:hideMark/>
                </w:tcPr>
                <w:p w14:paraId="6AD70FD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787712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20D2BC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277</w:t>
                  </w:r>
                </w:p>
              </w:tc>
              <w:tc>
                <w:tcPr>
                  <w:tcW w:w="272" w:type="pct"/>
                  <w:tcBorders>
                    <w:top w:val="nil"/>
                    <w:left w:val="nil"/>
                    <w:bottom w:val="single" w:sz="4" w:space="0" w:color="auto"/>
                    <w:right w:val="single" w:sz="4" w:space="0" w:color="auto"/>
                  </w:tcBorders>
                  <w:noWrap/>
                  <w:vAlign w:val="bottom"/>
                  <w:hideMark/>
                </w:tcPr>
                <w:p w14:paraId="4E56459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EB998B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123841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585</w:t>
                  </w:r>
                </w:p>
              </w:tc>
              <w:tc>
                <w:tcPr>
                  <w:tcW w:w="272" w:type="pct"/>
                  <w:tcBorders>
                    <w:top w:val="nil"/>
                    <w:left w:val="nil"/>
                    <w:bottom w:val="single" w:sz="4" w:space="0" w:color="auto"/>
                    <w:right w:val="single" w:sz="4" w:space="0" w:color="auto"/>
                  </w:tcBorders>
                  <w:noWrap/>
                  <w:vAlign w:val="bottom"/>
                  <w:hideMark/>
                </w:tcPr>
                <w:p w14:paraId="1A8E116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73EBA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86A59E5" w14:textId="77777777" w:rsidTr="00D84628">
              <w:trPr>
                <w:trHeight w:val="1035"/>
              </w:trPr>
              <w:tc>
                <w:tcPr>
                  <w:tcW w:w="1209" w:type="pct"/>
                  <w:tcBorders>
                    <w:top w:val="nil"/>
                    <w:left w:val="single" w:sz="8" w:space="0" w:color="auto"/>
                    <w:bottom w:val="single" w:sz="4" w:space="0" w:color="auto"/>
                    <w:right w:val="single" w:sz="4" w:space="0" w:color="auto"/>
                  </w:tcBorders>
                  <w:vAlign w:val="bottom"/>
                  <w:hideMark/>
                </w:tcPr>
                <w:p w14:paraId="76B88932"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издаване на сертификат за компетентност за работа с конвенционален рентген:</w:t>
                  </w:r>
                </w:p>
              </w:tc>
              <w:tc>
                <w:tcPr>
                  <w:tcW w:w="333" w:type="pct"/>
                  <w:tcBorders>
                    <w:top w:val="nil"/>
                    <w:left w:val="nil"/>
                    <w:bottom w:val="single" w:sz="4" w:space="0" w:color="auto"/>
                    <w:right w:val="single" w:sz="4" w:space="0" w:color="auto"/>
                  </w:tcBorders>
                  <w:noWrap/>
                  <w:vAlign w:val="center"/>
                  <w:hideMark/>
                </w:tcPr>
                <w:p w14:paraId="2074336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bottom"/>
                  <w:hideMark/>
                </w:tcPr>
                <w:p w14:paraId="24E4FA8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noWrap/>
                  <w:vAlign w:val="bottom"/>
                  <w:hideMark/>
                </w:tcPr>
                <w:p w14:paraId="7F6B7CB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599C150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53DF8F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28A3E9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C8F0B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6AEA60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52370D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BABF6D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F28713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D8B204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D62BFA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68D147E"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1C46B2A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на ръчен багаж и носени вещи от персонала</w:t>
                  </w:r>
                </w:p>
              </w:tc>
              <w:tc>
                <w:tcPr>
                  <w:tcW w:w="333" w:type="pct"/>
                  <w:tcBorders>
                    <w:top w:val="nil"/>
                    <w:left w:val="nil"/>
                    <w:bottom w:val="single" w:sz="4" w:space="0" w:color="auto"/>
                    <w:right w:val="single" w:sz="4" w:space="0" w:color="auto"/>
                  </w:tcBorders>
                  <w:noWrap/>
                  <w:vAlign w:val="center"/>
                  <w:hideMark/>
                </w:tcPr>
                <w:p w14:paraId="5F41B62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198</w:t>
                  </w:r>
                </w:p>
              </w:tc>
              <w:tc>
                <w:tcPr>
                  <w:tcW w:w="273" w:type="pct"/>
                  <w:tcBorders>
                    <w:top w:val="nil"/>
                    <w:left w:val="nil"/>
                    <w:bottom w:val="single" w:sz="4" w:space="0" w:color="auto"/>
                    <w:right w:val="single" w:sz="4" w:space="0" w:color="auto"/>
                  </w:tcBorders>
                  <w:noWrap/>
                  <w:vAlign w:val="center"/>
                  <w:hideMark/>
                </w:tcPr>
                <w:p w14:paraId="76F589B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44B167B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64E45B0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2783FD7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D9ECE3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5 940</w:t>
                  </w:r>
                </w:p>
              </w:tc>
              <w:tc>
                <w:tcPr>
                  <w:tcW w:w="270" w:type="pct"/>
                  <w:tcBorders>
                    <w:top w:val="nil"/>
                    <w:left w:val="nil"/>
                    <w:bottom w:val="single" w:sz="4" w:space="0" w:color="auto"/>
                    <w:right w:val="single" w:sz="4" w:space="0" w:color="auto"/>
                  </w:tcBorders>
                  <w:noWrap/>
                  <w:vAlign w:val="bottom"/>
                  <w:hideMark/>
                </w:tcPr>
                <w:p w14:paraId="2059D89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6 600</w:t>
                  </w:r>
                </w:p>
              </w:tc>
              <w:tc>
                <w:tcPr>
                  <w:tcW w:w="206" w:type="pct"/>
                  <w:tcBorders>
                    <w:top w:val="nil"/>
                    <w:left w:val="nil"/>
                    <w:bottom w:val="single" w:sz="4" w:space="0" w:color="auto"/>
                    <w:right w:val="single" w:sz="4" w:space="0" w:color="auto"/>
                  </w:tcBorders>
                  <w:noWrap/>
                  <w:vAlign w:val="bottom"/>
                  <w:hideMark/>
                </w:tcPr>
                <w:p w14:paraId="31D7E7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2DB41B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1 980</w:t>
                  </w:r>
                </w:p>
              </w:tc>
              <w:tc>
                <w:tcPr>
                  <w:tcW w:w="270" w:type="pct"/>
                  <w:tcBorders>
                    <w:top w:val="nil"/>
                    <w:left w:val="nil"/>
                    <w:bottom w:val="single" w:sz="4" w:space="0" w:color="auto"/>
                    <w:right w:val="single" w:sz="4" w:space="0" w:color="auto"/>
                  </w:tcBorders>
                  <w:noWrap/>
                  <w:vAlign w:val="bottom"/>
                  <w:hideMark/>
                </w:tcPr>
                <w:p w14:paraId="7074475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2 500</w:t>
                  </w:r>
                </w:p>
              </w:tc>
              <w:tc>
                <w:tcPr>
                  <w:tcW w:w="206" w:type="pct"/>
                  <w:tcBorders>
                    <w:top w:val="nil"/>
                    <w:left w:val="nil"/>
                    <w:bottom w:val="single" w:sz="4" w:space="0" w:color="auto"/>
                    <w:right w:val="single" w:sz="4" w:space="0" w:color="auto"/>
                  </w:tcBorders>
                  <w:noWrap/>
                  <w:vAlign w:val="bottom"/>
                  <w:hideMark/>
                </w:tcPr>
                <w:p w14:paraId="37E0DF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8F361E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5 940</w:t>
                  </w:r>
                </w:p>
              </w:tc>
              <w:tc>
                <w:tcPr>
                  <w:tcW w:w="270" w:type="pct"/>
                  <w:tcBorders>
                    <w:top w:val="nil"/>
                    <w:left w:val="nil"/>
                    <w:bottom w:val="single" w:sz="4" w:space="0" w:color="auto"/>
                    <w:right w:val="single" w:sz="8" w:space="0" w:color="auto"/>
                  </w:tcBorders>
                  <w:noWrap/>
                  <w:vAlign w:val="bottom"/>
                  <w:hideMark/>
                </w:tcPr>
                <w:p w14:paraId="3BFF760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8 100</w:t>
                  </w:r>
                </w:p>
              </w:tc>
            </w:tr>
            <w:tr w:rsidR="00D84628" w:rsidRPr="00113C6D" w14:paraId="7EE194F5"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54927CB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на регистриран багаж</w:t>
                  </w:r>
                </w:p>
              </w:tc>
              <w:tc>
                <w:tcPr>
                  <w:tcW w:w="333" w:type="pct"/>
                  <w:tcBorders>
                    <w:top w:val="nil"/>
                    <w:left w:val="nil"/>
                    <w:bottom w:val="single" w:sz="4" w:space="0" w:color="auto"/>
                    <w:right w:val="single" w:sz="4" w:space="0" w:color="auto"/>
                  </w:tcBorders>
                  <w:noWrap/>
                  <w:vAlign w:val="center"/>
                  <w:hideMark/>
                </w:tcPr>
                <w:p w14:paraId="12C719A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198</w:t>
                  </w:r>
                </w:p>
              </w:tc>
              <w:tc>
                <w:tcPr>
                  <w:tcW w:w="273" w:type="pct"/>
                  <w:tcBorders>
                    <w:top w:val="nil"/>
                    <w:left w:val="nil"/>
                    <w:bottom w:val="single" w:sz="4" w:space="0" w:color="auto"/>
                    <w:right w:val="single" w:sz="4" w:space="0" w:color="auto"/>
                  </w:tcBorders>
                  <w:noWrap/>
                  <w:vAlign w:val="center"/>
                  <w:hideMark/>
                </w:tcPr>
                <w:p w14:paraId="7B30C73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195803E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609B0DF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37745E8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65C378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6 930</w:t>
                  </w:r>
                </w:p>
              </w:tc>
              <w:tc>
                <w:tcPr>
                  <w:tcW w:w="270" w:type="pct"/>
                  <w:tcBorders>
                    <w:top w:val="nil"/>
                    <w:left w:val="nil"/>
                    <w:bottom w:val="single" w:sz="4" w:space="0" w:color="auto"/>
                    <w:right w:val="single" w:sz="4" w:space="0" w:color="auto"/>
                  </w:tcBorders>
                  <w:noWrap/>
                  <w:vAlign w:val="bottom"/>
                  <w:hideMark/>
                </w:tcPr>
                <w:p w14:paraId="1ACB8DB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7 700</w:t>
                  </w:r>
                </w:p>
              </w:tc>
              <w:tc>
                <w:tcPr>
                  <w:tcW w:w="206" w:type="pct"/>
                  <w:tcBorders>
                    <w:top w:val="nil"/>
                    <w:left w:val="nil"/>
                    <w:bottom w:val="single" w:sz="4" w:space="0" w:color="auto"/>
                    <w:right w:val="single" w:sz="4" w:space="0" w:color="auto"/>
                  </w:tcBorders>
                  <w:noWrap/>
                  <w:vAlign w:val="bottom"/>
                  <w:hideMark/>
                </w:tcPr>
                <w:p w14:paraId="0E0769A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D6C5DB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3 960</w:t>
                  </w:r>
                </w:p>
              </w:tc>
              <w:tc>
                <w:tcPr>
                  <w:tcW w:w="270" w:type="pct"/>
                  <w:tcBorders>
                    <w:top w:val="nil"/>
                    <w:left w:val="nil"/>
                    <w:bottom w:val="single" w:sz="4" w:space="0" w:color="auto"/>
                    <w:right w:val="single" w:sz="4" w:space="0" w:color="auto"/>
                  </w:tcBorders>
                  <w:noWrap/>
                  <w:vAlign w:val="bottom"/>
                  <w:hideMark/>
                </w:tcPr>
                <w:p w14:paraId="51551F7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5 000</w:t>
                  </w:r>
                </w:p>
              </w:tc>
              <w:tc>
                <w:tcPr>
                  <w:tcW w:w="206" w:type="pct"/>
                  <w:tcBorders>
                    <w:top w:val="nil"/>
                    <w:left w:val="nil"/>
                    <w:bottom w:val="single" w:sz="4" w:space="0" w:color="auto"/>
                    <w:right w:val="single" w:sz="4" w:space="0" w:color="auto"/>
                  </w:tcBorders>
                  <w:noWrap/>
                  <w:vAlign w:val="bottom"/>
                  <w:hideMark/>
                </w:tcPr>
                <w:p w14:paraId="49A4B8C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F50712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6 138</w:t>
                  </w:r>
                </w:p>
              </w:tc>
              <w:tc>
                <w:tcPr>
                  <w:tcW w:w="270" w:type="pct"/>
                  <w:tcBorders>
                    <w:top w:val="nil"/>
                    <w:left w:val="nil"/>
                    <w:bottom w:val="single" w:sz="4" w:space="0" w:color="auto"/>
                    <w:right w:val="single" w:sz="8" w:space="0" w:color="auto"/>
                  </w:tcBorders>
                  <w:noWrap/>
                  <w:vAlign w:val="bottom"/>
                  <w:hideMark/>
                </w:tcPr>
                <w:p w14:paraId="5C1178A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8 370</w:t>
                  </w:r>
                </w:p>
              </w:tc>
            </w:tr>
            <w:tr w:rsidR="00D84628" w:rsidRPr="00113C6D" w14:paraId="66463615"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49FF981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на товари и поща</w:t>
                  </w:r>
                </w:p>
              </w:tc>
              <w:tc>
                <w:tcPr>
                  <w:tcW w:w="333" w:type="pct"/>
                  <w:tcBorders>
                    <w:top w:val="nil"/>
                    <w:left w:val="nil"/>
                    <w:bottom w:val="single" w:sz="4" w:space="0" w:color="auto"/>
                    <w:right w:val="single" w:sz="4" w:space="0" w:color="auto"/>
                  </w:tcBorders>
                  <w:noWrap/>
                  <w:vAlign w:val="center"/>
                  <w:hideMark/>
                </w:tcPr>
                <w:p w14:paraId="6D7B583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198</w:t>
                  </w:r>
                </w:p>
              </w:tc>
              <w:tc>
                <w:tcPr>
                  <w:tcW w:w="273" w:type="pct"/>
                  <w:tcBorders>
                    <w:top w:val="nil"/>
                    <w:left w:val="nil"/>
                    <w:bottom w:val="single" w:sz="4" w:space="0" w:color="auto"/>
                    <w:right w:val="single" w:sz="4" w:space="0" w:color="auto"/>
                  </w:tcBorders>
                  <w:noWrap/>
                  <w:vAlign w:val="center"/>
                  <w:hideMark/>
                </w:tcPr>
                <w:p w14:paraId="2FF515D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6853D8B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73AD7E6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61D72FC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750B09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4 950</w:t>
                  </w:r>
                </w:p>
              </w:tc>
              <w:tc>
                <w:tcPr>
                  <w:tcW w:w="270" w:type="pct"/>
                  <w:tcBorders>
                    <w:top w:val="nil"/>
                    <w:left w:val="nil"/>
                    <w:bottom w:val="single" w:sz="4" w:space="0" w:color="auto"/>
                    <w:right w:val="single" w:sz="4" w:space="0" w:color="auto"/>
                  </w:tcBorders>
                  <w:noWrap/>
                  <w:vAlign w:val="bottom"/>
                  <w:hideMark/>
                </w:tcPr>
                <w:p w14:paraId="0D93A61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5 500</w:t>
                  </w:r>
                </w:p>
              </w:tc>
              <w:tc>
                <w:tcPr>
                  <w:tcW w:w="206" w:type="pct"/>
                  <w:tcBorders>
                    <w:top w:val="nil"/>
                    <w:left w:val="nil"/>
                    <w:bottom w:val="single" w:sz="4" w:space="0" w:color="auto"/>
                    <w:right w:val="single" w:sz="4" w:space="0" w:color="auto"/>
                  </w:tcBorders>
                  <w:noWrap/>
                  <w:vAlign w:val="bottom"/>
                  <w:hideMark/>
                </w:tcPr>
                <w:p w14:paraId="745879C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144BFE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2 970</w:t>
                  </w:r>
                </w:p>
              </w:tc>
              <w:tc>
                <w:tcPr>
                  <w:tcW w:w="270" w:type="pct"/>
                  <w:tcBorders>
                    <w:top w:val="nil"/>
                    <w:left w:val="nil"/>
                    <w:bottom w:val="single" w:sz="4" w:space="0" w:color="auto"/>
                    <w:right w:val="single" w:sz="4" w:space="0" w:color="auto"/>
                  </w:tcBorders>
                  <w:noWrap/>
                  <w:vAlign w:val="bottom"/>
                  <w:hideMark/>
                </w:tcPr>
                <w:p w14:paraId="4583D20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3 750</w:t>
                  </w:r>
                </w:p>
              </w:tc>
              <w:tc>
                <w:tcPr>
                  <w:tcW w:w="206" w:type="pct"/>
                  <w:tcBorders>
                    <w:top w:val="nil"/>
                    <w:left w:val="nil"/>
                    <w:bottom w:val="single" w:sz="4" w:space="0" w:color="auto"/>
                    <w:right w:val="single" w:sz="4" w:space="0" w:color="auto"/>
                  </w:tcBorders>
                  <w:noWrap/>
                  <w:vAlign w:val="bottom"/>
                  <w:hideMark/>
                </w:tcPr>
                <w:p w14:paraId="6D1CEB5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97E93D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6 138</w:t>
                  </w:r>
                </w:p>
              </w:tc>
              <w:tc>
                <w:tcPr>
                  <w:tcW w:w="270" w:type="pct"/>
                  <w:tcBorders>
                    <w:top w:val="nil"/>
                    <w:left w:val="nil"/>
                    <w:bottom w:val="single" w:sz="4" w:space="0" w:color="auto"/>
                    <w:right w:val="single" w:sz="8" w:space="0" w:color="auto"/>
                  </w:tcBorders>
                  <w:noWrap/>
                  <w:vAlign w:val="bottom"/>
                  <w:hideMark/>
                </w:tcPr>
                <w:p w14:paraId="57FABAE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8 370</w:t>
                  </w:r>
                </w:p>
              </w:tc>
            </w:tr>
            <w:tr w:rsidR="00D84628" w:rsidRPr="00113C6D" w14:paraId="3DABC33E" w14:textId="77777777" w:rsidTr="00D84628">
              <w:trPr>
                <w:trHeight w:val="1800"/>
              </w:trPr>
              <w:tc>
                <w:tcPr>
                  <w:tcW w:w="1209" w:type="pct"/>
                  <w:tcBorders>
                    <w:top w:val="nil"/>
                    <w:left w:val="single" w:sz="8" w:space="0" w:color="auto"/>
                    <w:bottom w:val="single" w:sz="4" w:space="0" w:color="auto"/>
                    <w:right w:val="single" w:sz="4" w:space="0" w:color="auto"/>
                  </w:tcBorders>
                  <w:vAlign w:val="center"/>
                  <w:hideMark/>
                </w:tcPr>
                <w:p w14:paraId="5D622CA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на поща и материали на въздушния превозвач, на стоки, предназначени за полета, и на стоки, предназначени за летищата - нова</w:t>
                  </w:r>
                </w:p>
              </w:tc>
              <w:tc>
                <w:tcPr>
                  <w:tcW w:w="333" w:type="pct"/>
                  <w:tcBorders>
                    <w:top w:val="nil"/>
                    <w:left w:val="nil"/>
                    <w:bottom w:val="single" w:sz="4" w:space="0" w:color="auto"/>
                    <w:right w:val="single" w:sz="4" w:space="0" w:color="auto"/>
                  </w:tcBorders>
                  <w:noWrap/>
                  <w:vAlign w:val="center"/>
                  <w:hideMark/>
                </w:tcPr>
                <w:p w14:paraId="1A585AC4"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4A9EBEF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4711A2B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0A9BFFC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1DB1339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214F2B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8AFF53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15E91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400AB8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8C10D3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124F98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284B3B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7F0267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A4899E6" w14:textId="77777777" w:rsidTr="00D84628">
              <w:trPr>
                <w:trHeight w:val="1125"/>
              </w:trPr>
              <w:tc>
                <w:tcPr>
                  <w:tcW w:w="1209" w:type="pct"/>
                  <w:tcBorders>
                    <w:top w:val="nil"/>
                    <w:left w:val="single" w:sz="8" w:space="0" w:color="auto"/>
                    <w:bottom w:val="single" w:sz="4" w:space="0" w:color="auto"/>
                    <w:right w:val="single" w:sz="4" w:space="0" w:color="auto"/>
                  </w:tcBorders>
                  <w:vAlign w:val="bottom"/>
                  <w:hideMark/>
                </w:tcPr>
                <w:p w14:paraId="00168367"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издаване на сертификат за компетентност за проверка на регистриран багаж чрез EDS</w:t>
                  </w:r>
                </w:p>
              </w:tc>
              <w:tc>
                <w:tcPr>
                  <w:tcW w:w="333" w:type="pct"/>
                  <w:tcBorders>
                    <w:top w:val="nil"/>
                    <w:left w:val="nil"/>
                    <w:bottom w:val="single" w:sz="4" w:space="0" w:color="auto"/>
                    <w:right w:val="single" w:sz="4" w:space="0" w:color="auto"/>
                  </w:tcBorders>
                  <w:noWrap/>
                  <w:vAlign w:val="center"/>
                  <w:hideMark/>
                </w:tcPr>
                <w:p w14:paraId="7ABBB9D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198</w:t>
                  </w:r>
                </w:p>
              </w:tc>
              <w:tc>
                <w:tcPr>
                  <w:tcW w:w="273" w:type="pct"/>
                  <w:tcBorders>
                    <w:top w:val="nil"/>
                    <w:left w:val="nil"/>
                    <w:bottom w:val="single" w:sz="4" w:space="0" w:color="auto"/>
                    <w:right w:val="single" w:sz="4" w:space="0" w:color="auto"/>
                  </w:tcBorders>
                  <w:noWrap/>
                  <w:vAlign w:val="center"/>
                  <w:hideMark/>
                </w:tcPr>
                <w:p w14:paraId="0ED477F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080C368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57937D3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5037104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B784C3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4 950</w:t>
                  </w:r>
                </w:p>
              </w:tc>
              <w:tc>
                <w:tcPr>
                  <w:tcW w:w="270" w:type="pct"/>
                  <w:tcBorders>
                    <w:top w:val="nil"/>
                    <w:left w:val="nil"/>
                    <w:bottom w:val="single" w:sz="4" w:space="0" w:color="auto"/>
                    <w:right w:val="single" w:sz="4" w:space="0" w:color="auto"/>
                  </w:tcBorders>
                  <w:noWrap/>
                  <w:vAlign w:val="bottom"/>
                  <w:hideMark/>
                </w:tcPr>
                <w:p w14:paraId="011073F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5 500</w:t>
                  </w:r>
                </w:p>
              </w:tc>
              <w:tc>
                <w:tcPr>
                  <w:tcW w:w="206" w:type="pct"/>
                  <w:tcBorders>
                    <w:top w:val="nil"/>
                    <w:left w:val="nil"/>
                    <w:bottom w:val="single" w:sz="4" w:space="0" w:color="auto"/>
                    <w:right w:val="single" w:sz="4" w:space="0" w:color="auto"/>
                  </w:tcBorders>
                  <w:noWrap/>
                  <w:vAlign w:val="bottom"/>
                  <w:hideMark/>
                </w:tcPr>
                <w:p w14:paraId="6F3E3F3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20C3BC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2 970</w:t>
                  </w:r>
                </w:p>
              </w:tc>
              <w:tc>
                <w:tcPr>
                  <w:tcW w:w="270" w:type="pct"/>
                  <w:tcBorders>
                    <w:top w:val="nil"/>
                    <w:left w:val="nil"/>
                    <w:bottom w:val="single" w:sz="4" w:space="0" w:color="auto"/>
                    <w:right w:val="single" w:sz="4" w:space="0" w:color="auto"/>
                  </w:tcBorders>
                  <w:noWrap/>
                  <w:vAlign w:val="bottom"/>
                  <w:hideMark/>
                </w:tcPr>
                <w:p w14:paraId="6A5E575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3 750</w:t>
                  </w:r>
                </w:p>
              </w:tc>
              <w:tc>
                <w:tcPr>
                  <w:tcW w:w="206" w:type="pct"/>
                  <w:tcBorders>
                    <w:top w:val="nil"/>
                    <w:left w:val="nil"/>
                    <w:bottom w:val="single" w:sz="4" w:space="0" w:color="auto"/>
                    <w:right w:val="single" w:sz="4" w:space="0" w:color="auto"/>
                  </w:tcBorders>
                  <w:noWrap/>
                  <w:vAlign w:val="bottom"/>
                  <w:hideMark/>
                </w:tcPr>
                <w:p w14:paraId="404AD10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14284A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6 138</w:t>
                  </w:r>
                </w:p>
              </w:tc>
              <w:tc>
                <w:tcPr>
                  <w:tcW w:w="270" w:type="pct"/>
                  <w:tcBorders>
                    <w:top w:val="nil"/>
                    <w:left w:val="nil"/>
                    <w:bottom w:val="single" w:sz="4" w:space="0" w:color="auto"/>
                    <w:right w:val="single" w:sz="8" w:space="0" w:color="auto"/>
                  </w:tcBorders>
                  <w:noWrap/>
                  <w:vAlign w:val="bottom"/>
                  <w:hideMark/>
                </w:tcPr>
                <w:p w14:paraId="3FE8364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8 370</w:t>
                  </w:r>
                </w:p>
              </w:tc>
            </w:tr>
            <w:tr w:rsidR="00D84628" w:rsidRPr="00113C6D" w14:paraId="03102E7B" w14:textId="77777777" w:rsidTr="00D84628">
              <w:trPr>
                <w:trHeight w:val="945"/>
              </w:trPr>
              <w:tc>
                <w:tcPr>
                  <w:tcW w:w="1209" w:type="pct"/>
                  <w:tcBorders>
                    <w:top w:val="nil"/>
                    <w:left w:val="single" w:sz="8" w:space="0" w:color="auto"/>
                    <w:bottom w:val="single" w:sz="4" w:space="0" w:color="auto"/>
                    <w:right w:val="single" w:sz="4" w:space="0" w:color="auto"/>
                  </w:tcBorders>
                  <w:vAlign w:val="bottom"/>
                  <w:hideMark/>
                </w:tcPr>
                <w:p w14:paraId="66AE2C42"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издаване на сертификат за компетентност за извършване на ръчна проверка:</w:t>
                  </w:r>
                </w:p>
              </w:tc>
              <w:tc>
                <w:tcPr>
                  <w:tcW w:w="333" w:type="pct"/>
                  <w:tcBorders>
                    <w:top w:val="nil"/>
                    <w:left w:val="nil"/>
                    <w:bottom w:val="single" w:sz="4" w:space="0" w:color="auto"/>
                    <w:right w:val="single" w:sz="4" w:space="0" w:color="auto"/>
                  </w:tcBorders>
                  <w:noWrap/>
                  <w:vAlign w:val="center"/>
                  <w:hideMark/>
                </w:tcPr>
                <w:p w14:paraId="42E4CAC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bottom"/>
                  <w:hideMark/>
                </w:tcPr>
                <w:p w14:paraId="5E42FB5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noWrap/>
                  <w:vAlign w:val="bottom"/>
                  <w:hideMark/>
                </w:tcPr>
                <w:p w14:paraId="4AB23A4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3271F28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58713A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AE688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909A0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161932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757D7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FE6AB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F4177F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DA36B4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156B5D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F25F99D" w14:textId="77777777" w:rsidTr="00D84628">
              <w:trPr>
                <w:trHeight w:val="675"/>
              </w:trPr>
              <w:tc>
                <w:tcPr>
                  <w:tcW w:w="1209" w:type="pct"/>
                  <w:tcBorders>
                    <w:top w:val="nil"/>
                    <w:left w:val="single" w:sz="8" w:space="0" w:color="auto"/>
                    <w:bottom w:val="single" w:sz="4" w:space="0" w:color="auto"/>
                    <w:right w:val="single" w:sz="4" w:space="0" w:color="auto"/>
                  </w:tcBorders>
                  <w:vAlign w:val="bottom"/>
                  <w:hideMark/>
                </w:tcPr>
                <w:p w14:paraId="59692174"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на лица</w:t>
                  </w:r>
                </w:p>
              </w:tc>
              <w:tc>
                <w:tcPr>
                  <w:tcW w:w="333" w:type="pct"/>
                  <w:tcBorders>
                    <w:top w:val="nil"/>
                    <w:left w:val="nil"/>
                    <w:bottom w:val="single" w:sz="4" w:space="0" w:color="auto"/>
                    <w:right w:val="single" w:sz="4" w:space="0" w:color="auto"/>
                  </w:tcBorders>
                  <w:noWrap/>
                  <w:vAlign w:val="center"/>
                  <w:hideMark/>
                </w:tcPr>
                <w:p w14:paraId="3135376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176</w:t>
                  </w:r>
                </w:p>
              </w:tc>
              <w:tc>
                <w:tcPr>
                  <w:tcW w:w="273" w:type="pct"/>
                  <w:tcBorders>
                    <w:top w:val="nil"/>
                    <w:left w:val="nil"/>
                    <w:bottom w:val="single" w:sz="4" w:space="0" w:color="auto"/>
                    <w:right w:val="single" w:sz="4" w:space="0" w:color="auto"/>
                  </w:tcBorders>
                  <w:noWrap/>
                  <w:vAlign w:val="center"/>
                  <w:hideMark/>
                </w:tcPr>
                <w:p w14:paraId="619B699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222DE93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5659DC3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506325D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6B08C5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6 160</w:t>
                  </w:r>
                </w:p>
              </w:tc>
              <w:tc>
                <w:tcPr>
                  <w:tcW w:w="270" w:type="pct"/>
                  <w:tcBorders>
                    <w:top w:val="nil"/>
                    <w:left w:val="nil"/>
                    <w:bottom w:val="single" w:sz="4" w:space="0" w:color="auto"/>
                    <w:right w:val="single" w:sz="4" w:space="0" w:color="auto"/>
                  </w:tcBorders>
                  <w:noWrap/>
                  <w:vAlign w:val="bottom"/>
                  <w:hideMark/>
                </w:tcPr>
                <w:p w14:paraId="3E04C58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7 700</w:t>
                  </w:r>
                </w:p>
              </w:tc>
              <w:tc>
                <w:tcPr>
                  <w:tcW w:w="206" w:type="pct"/>
                  <w:tcBorders>
                    <w:top w:val="nil"/>
                    <w:left w:val="nil"/>
                    <w:bottom w:val="single" w:sz="4" w:space="0" w:color="auto"/>
                    <w:right w:val="single" w:sz="4" w:space="0" w:color="auto"/>
                  </w:tcBorders>
                  <w:noWrap/>
                  <w:vAlign w:val="bottom"/>
                  <w:hideMark/>
                </w:tcPr>
                <w:p w14:paraId="581A1F9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D3B888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3 520</w:t>
                  </w:r>
                </w:p>
              </w:tc>
              <w:tc>
                <w:tcPr>
                  <w:tcW w:w="270" w:type="pct"/>
                  <w:tcBorders>
                    <w:top w:val="nil"/>
                    <w:left w:val="nil"/>
                    <w:bottom w:val="single" w:sz="4" w:space="0" w:color="auto"/>
                    <w:right w:val="single" w:sz="4" w:space="0" w:color="auto"/>
                  </w:tcBorders>
                  <w:noWrap/>
                  <w:vAlign w:val="bottom"/>
                  <w:hideMark/>
                </w:tcPr>
                <w:p w14:paraId="6FF1694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5 000</w:t>
                  </w:r>
                </w:p>
              </w:tc>
              <w:tc>
                <w:tcPr>
                  <w:tcW w:w="206" w:type="pct"/>
                  <w:tcBorders>
                    <w:top w:val="nil"/>
                    <w:left w:val="nil"/>
                    <w:bottom w:val="single" w:sz="4" w:space="0" w:color="auto"/>
                    <w:right w:val="single" w:sz="4" w:space="0" w:color="auto"/>
                  </w:tcBorders>
                  <w:noWrap/>
                  <w:vAlign w:val="bottom"/>
                  <w:hideMark/>
                </w:tcPr>
                <w:p w14:paraId="1B5F9DB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E32F4E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5 456</w:t>
                  </w:r>
                </w:p>
              </w:tc>
              <w:tc>
                <w:tcPr>
                  <w:tcW w:w="270" w:type="pct"/>
                  <w:tcBorders>
                    <w:top w:val="nil"/>
                    <w:left w:val="nil"/>
                    <w:bottom w:val="single" w:sz="4" w:space="0" w:color="auto"/>
                    <w:right w:val="single" w:sz="8" w:space="0" w:color="auto"/>
                  </w:tcBorders>
                  <w:noWrap/>
                  <w:vAlign w:val="bottom"/>
                  <w:hideMark/>
                </w:tcPr>
                <w:p w14:paraId="43EA70A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8 370</w:t>
                  </w:r>
                </w:p>
              </w:tc>
            </w:tr>
            <w:tr w:rsidR="00D84628" w:rsidRPr="00113C6D" w14:paraId="06557315"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0C83385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на ръчен багаж и носени вещи от персонала</w:t>
                  </w:r>
                </w:p>
              </w:tc>
              <w:tc>
                <w:tcPr>
                  <w:tcW w:w="333" w:type="pct"/>
                  <w:tcBorders>
                    <w:top w:val="nil"/>
                    <w:left w:val="nil"/>
                    <w:bottom w:val="single" w:sz="4" w:space="0" w:color="auto"/>
                    <w:right w:val="single" w:sz="4" w:space="0" w:color="auto"/>
                  </w:tcBorders>
                  <w:noWrap/>
                  <w:vAlign w:val="center"/>
                  <w:hideMark/>
                </w:tcPr>
                <w:p w14:paraId="21144C2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176</w:t>
                  </w:r>
                </w:p>
              </w:tc>
              <w:tc>
                <w:tcPr>
                  <w:tcW w:w="273" w:type="pct"/>
                  <w:tcBorders>
                    <w:top w:val="nil"/>
                    <w:left w:val="nil"/>
                    <w:bottom w:val="single" w:sz="4" w:space="0" w:color="auto"/>
                    <w:right w:val="single" w:sz="4" w:space="0" w:color="auto"/>
                  </w:tcBorders>
                  <w:noWrap/>
                  <w:vAlign w:val="center"/>
                  <w:hideMark/>
                </w:tcPr>
                <w:p w14:paraId="22B9332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35EC3C9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42DDCD3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5215A43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348F26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70" w:type="pct"/>
                  <w:tcBorders>
                    <w:top w:val="nil"/>
                    <w:left w:val="nil"/>
                    <w:bottom w:val="single" w:sz="4" w:space="0" w:color="auto"/>
                    <w:right w:val="single" w:sz="4" w:space="0" w:color="auto"/>
                  </w:tcBorders>
                  <w:noWrap/>
                  <w:vAlign w:val="bottom"/>
                  <w:hideMark/>
                </w:tcPr>
                <w:p w14:paraId="4087090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06" w:type="pct"/>
                  <w:tcBorders>
                    <w:top w:val="nil"/>
                    <w:left w:val="nil"/>
                    <w:bottom w:val="single" w:sz="4" w:space="0" w:color="auto"/>
                    <w:right w:val="single" w:sz="4" w:space="0" w:color="auto"/>
                  </w:tcBorders>
                  <w:noWrap/>
                  <w:vAlign w:val="bottom"/>
                  <w:hideMark/>
                </w:tcPr>
                <w:p w14:paraId="1772BF5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82440D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70" w:type="pct"/>
                  <w:tcBorders>
                    <w:top w:val="nil"/>
                    <w:left w:val="nil"/>
                    <w:bottom w:val="single" w:sz="4" w:space="0" w:color="auto"/>
                    <w:right w:val="single" w:sz="4" w:space="0" w:color="auto"/>
                  </w:tcBorders>
                  <w:noWrap/>
                  <w:vAlign w:val="bottom"/>
                  <w:hideMark/>
                </w:tcPr>
                <w:p w14:paraId="11D8E4E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06" w:type="pct"/>
                  <w:tcBorders>
                    <w:top w:val="nil"/>
                    <w:left w:val="nil"/>
                    <w:bottom w:val="single" w:sz="4" w:space="0" w:color="auto"/>
                    <w:right w:val="single" w:sz="4" w:space="0" w:color="auto"/>
                  </w:tcBorders>
                  <w:noWrap/>
                  <w:vAlign w:val="bottom"/>
                  <w:hideMark/>
                </w:tcPr>
                <w:p w14:paraId="48D164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41BB17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5 419</w:t>
                  </w:r>
                </w:p>
              </w:tc>
              <w:tc>
                <w:tcPr>
                  <w:tcW w:w="270" w:type="pct"/>
                  <w:tcBorders>
                    <w:top w:val="nil"/>
                    <w:left w:val="nil"/>
                    <w:bottom w:val="single" w:sz="4" w:space="0" w:color="auto"/>
                    <w:right w:val="single" w:sz="8" w:space="0" w:color="auto"/>
                  </w:tcBorders>
                  <w:noWrap/>
                  <w:vAlign w:val="bottom"/>
                  <w:hideMark/>
                </w:tcPr>
                <w:p w14:paraId="557442F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8 260</w:t>
                  </w:r>
                </w:p>
              </w:tc>
            </w:tr>
            <w:tr w:rsidR="00D84628" w:rsidRPr="00113C6D" w14:paraId="7645C442"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7AA00D9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на регистриран багаж</w:t>
                  </w:r>
                </w:p>
              </w:tc>
              <w:tc>
                <w:tcPr>
                  <w:tcW w:w="333" w:type="pct"/>
                  <w:tcBorders>
                    <w:top w:val="nil"/>
                    <w:left w:val="nil"/>
                    <w:bottom w:val="single" w:sz="4" w:space="0" w:color="auto"/>
                    <w:right w:val="single" w:sz="4" w:space="0" w:color="auto"/>
                  </w:tcBorders>
                  <w:noWrap/>
                  <w:vAlign w:val="center"/>
                  <w:hideMark/>
                </w:tcPr>
                <w:p w14:paraId="693597C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176</w:t>
                  </w:r>
                </w:p>
              </w:tc>
              <w:tc>
                <w:tcPr>
                  <w:tcW w:w="273" w:type="pct"/>
                  <w:tcBorders>
                    <w:top w:val="nil"/>
                    <w:left w:val="nil"/>
                    <w:bottom w:val="single" w:sz="4" w:space="0" w:color="auto"/>
                    <w:right w:val="single" w:sz="4" w:space="0" w:color="auto"/>
                  </w:tcBorders>
                  <w:noWrap/>
                  <w:vAlign w:val="center"/>
                  <w:hideMark/>
                </w:tcPr>
                <w:p w14:paraId="480C329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16FE86E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3D8A2BE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78C30A8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D78573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70" w:type="pct"/>
                  <w:tcBorders>
                    <w:top w:val="nil"/>
                    <w:left w:val="nil"/>
                    <w:bottom w:val="single" w:sz="4" w:space="0" w:color="auto"/>
                    <w:right w:val="single" w:sz="4" w:space="0" w:color="auto"/>
                  </w:tcBorders>
                  <w:noWrap/>
                  <w:vAlign w:val="bottom"/>
                  <w:hideMark/>
                </w:tcPr>
                <w:p w14:paraId="3CB7391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06" w:type="pct"/>
                  <w:tcBorders>
                    <w:top w:val="nil"/>
                    <w:left w:val="nil"/>
                    <w:bottom w:val="single" w:sz="4" w:space="0" w:color="auto"/>
                    <w:right w:val="single" w:sz="4" w:space="0" w:color="auto"/>
                  </w:tcBorders>
                  <w:noWrap/>
                  <w:vAlign w:val="bottom"/>
                  <w:hideMark/>
                </w:tcPr>
                <w:p w14:paraId="5C160C4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E219B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70" w:type="pct"/>
                  <w:tcBorders>
                    <w:top w:val="nil"/>
                    <w:left w:val="nil"/>
                    <w:bottom w:val="single" w:sz="4" w:space="0" w:color="auto"/>
                    <w:right w:val="single" w:sz="4" w:space="0" w:color="auto"/>
                  </w:tcBorders>
                  <w:noWrap/>
                  <w:vAlign w:val="bottom"/>
                  <w:hideMark/>
                </w:tcPr>
                <w:p w14:paraId="01009EF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06" w:type="pct"/>
                  <w:tcBorders>
                    <w:top w:val="nil"/>
                    <w:left w:val="nil"/>
                    <w:bottom w:val="single" w:sz="4" w:space="0" w:color="auto"/>
                    <w:right w:val="single" w:sz="4" w:space="0" w:color="auto"/>
                  </w:tcBorders>
                  <w:noWrap/>
                  <w:vAlign w:val="bottom"/>
                  <w:hideMark/>
                </w:tcPr>
                <w:p w14:paraId="0FDEAF9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D02E92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5 419</w:t>
                  </w:r>
                </w:p>
              </w:tc>
              <w:tc>
                <w:tcPr>
                  <w:tcW w:w="270" w:type="pct"/>
                  <w:tcBorders>
                    <w:top w:val="nil"/>
                    <w:left w:val="nil"/>
                    <w:bottom w:val="single" w:sz="4" w:space="0" w:color="auto"/>
                    <w:right w:val="single" w:sz="8" w:space="0" w:color="auto"/>
                  </w:tcBorders>
                  <w:noWrap/>
                  <w:vAlign w:val="bottom"/>
                  <w:hideMark/>
                </w:tcPr>
                <w:p w14:paraId="23B681F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8 260</w:t>
                  </w:r>
                </w:p>
              </w:tc>
            </w:tr>
            <w:tr w:rsidR="00D84628" w:rsidRPr="00113C6D" w14:paraId="0E9B20DD" w14:textId="77777777" w:rsidTr="00D84628">
              <w:trPr>
                <w:trHeight w:val="495"/>
              </w:trPr>
              <w:tc>
                <w:tcPr>
                  <w:tcW w:w="1209" w:type="pct"/>
                  <w:tcBorders>
                    <w:top w:val="nil"/>
                    <w:left w:val="single" w:sz="8" w:space="0" w:color="auto"/>
                    <w:bottom w:val="single" w:sz="4" w:space="0" w:color="auto"/>
                    <w:right w:val="single" w:sz="4" w:space="0" w:color="auto"/>
                  </w:tcBorders>
                  <w:vAlign w:val="bottom"/>
                  <w:hideMark/>
                </w:tcPr>
                <w:p w14:paraId="51669B4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товари и поща - нова</w:t>
                  </w:r>
                </w:p>
              </w:tc>
              <w:tc>
                <w:tcPr>
                  <w:tcW w:w="333" w:type="pct"/>
                  <w:tcBorders>
                    <w:top w:val="nil"/>
                    <w:left w:val="nil"/>
                    <w:bottom w:val="single" w:sz="4" w:space="0" w:color="auto"/>
                    <w:right w:val="single" w:sz="4" w:space="0" w:color="auto"/>
                  </w:tcBorders>
                  <w:noWrap/>
                  <w:vAlign w:val="center"/>
                  <w:hideMark/>
                </w:tcPr>
                <w:p w14:paraId="685FDB04"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40621BB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235</w:t>
                  </w:r>
                </w:p>
              </w:tc>
              <w:tc>
                <w:tcPr>
                  <w:tcW w:w="334" w:type="pct"/>
                  <w:tcBorders>
                    <w:top w:val="nil"/>
                    <w:left w:val="nil"/>
                    <w:bottom w:val="single" w:sz="4" w:space="0" w:color="auto"/>
                    <w:right w:val="single" w:sz="4" w:space="0" w:color="auto"/>
                  </w:tcBorders>
                  <w:vAlign w:val="center"/>
                  <w:hideMark/>
                </w:tcPr>
                <w:p w14:paraId="0ECD3D1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72ACF1B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6FC113C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D218D1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B2EA1A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6FCEFB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08439B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BA7B27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B758E6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7E4570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DEBE3D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EAFFB8B"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49CC0126"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издаване на сертификат за компетентност за проверка за сигурност чрез ETD:</w:t>
                  </w:r>
                </w:p>
              </w:tc>
              <w:tc>
                <w:tcPr>
                  <w:tcW w:w="333" w:type="pct"/>
                  <w:tcBorders>
                    <w:top w:val="nil"/>
                    <w:left w:val="nil"/>
                    <w:bottom w:val="single" w:sz="4" w:space="0" w:color="auto"/>
                    <w:right w:val="single" w:sz="4" w:space="0" w:color="auto"/>
                  </w:tcBorders>
                  <w:noWrap/>
                  <w:vAlign w:val="center"/>
                  <w:hideMark/>
                </w:tcPr>
                <w:p w14:paraId="3254FCF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bottom"/>
                  <w:hideMark/>
                </w:tcPr>
                <w:p w14:paraId="0178D0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noWrap/>
                  <w:vAlign w:val="bottom"/>
                  <w:hideMark/>
                </w:tcPr>
                <w:p w14:paraId="12E61FC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215E95C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44A4A8E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BF0918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70CB87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E0DC3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10AA73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0BE741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578D1F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71C371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079597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28F9391"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25F5E60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на ръчен и регистриран багаж</w:t>
                  </w:r>
                </w:p>
              </w:tc>
              <w:tc>
                <w:tcPr>
                  <w:tcW w:w="333" w:type="pct"/>
                  <w:tcBorders>
                    <w:top w:val="nil"/>
                    <w:left w:val="nil"/>
                    <w:bottom w:val="single" w:sz="4" w:space="0" w:color="auto"/>
                    <w:right w:val="single" w:sz="4" w:space="0" w:color="auto"/>
                  </w:tcBorders>
                  <w:noWrap/>
                  <w:vAlign w:val="center"/>
                  <w:hideMark/>
                </w:tcPr>
                <w:p w14:paraId="65879C3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176</w:t>
                  </w:r>
                </w:p>
              </w:tc>
              <w:tc>
                <w:tcPr>
                  <w:tcW w:w="273" w:type="pct"/>
                  <w:tcBorders>
                    <w:top w:val="nil"/>
                    <w:left w:val="nil"/>
                    <w:bottom w:val="single" w:sz="4" w:space="0" w:color="auto"/>
                    <w:right w:val="single" w:sz="4" w:space="0" w:color="auto"/>
                  </w:tcBorders>
                  <w:noWrap/>
                  <w:vAlign w:val="center"/>
                  <w:hideMark/>
                </w:tcPr>
                <w:p w14:paraId="1E8026B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3559502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3E64F20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41A625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DF97E5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70" w:type="pct"/>
                  <w:tcBorders>
                    <w:top w:val="nil"/>
                    <w:left w:val="nil"/>
                    <w:bottom w:val="single" w:sz="4" w:space="0" w:color="auto"/>
                    <w:right w:val="single" w:sz="4" w:space="0" w:color="auto"/>
                  </w:tcBorders>
                  <w:noWrap/>
                  <w:vAlign w:val="bottom"/>
                  <w:hideMark/>
                </w:tcPr>
                <w:p w14:paraId="0771679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06" w:type="pct"/>
                  <w:tcBorders>
                    <w:top w:val="nil"/>
                    <w:left w:val="nil"/>
                    <w:bottom w:val="single" w:sz="4" w:space="0" w:color="auto"/>
                    <w:right w:val="single" w:sz="4" w:space="0" w:color="auto"/>
                  </w:tcBorders>
                  <w:noWrap/>
                  <w:vAlign w:val="bottom"/>
                  <w:hideMark/>
                </w:tcPr>
                <w:p w14:paraId="24A0C3D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6868FE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70" w:type="pct"/>
                  <w:tcBorders>
                    <w:top w:val="nil"/>
                    <w:left w:val="nil"/>
                    <w:bottom w:val="single" w:sz="4" w:space="0" w:color="auto"/>
                    <w:right w:val="single" w:sz="4" w:space="0" w:color="auto"/>
                  </w:tcBorders>
                  <w:noWrap/>
                  <w:vAlign w:val="bottom"/>
                  <w:hideMark/>
                </w:tcPr>
                <w:p w14:paraId="334ABD7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06" w:type="pct"/>
                  <w:tcBorders>
                    <w:top w:val="nil"/>
                    <w:left w:val="nil"/>
                    <w:bottom w:val="single" w:sz="4" w:space="0" w:color="auto"/>
                    <w:right w:val="single" w:sz="4" w:space="0" w:color="auto"/>
                  </w:tcBorders>
                  <w:noWrap/>
                  <w:vAlign w:val="bottom"/>
                  <w:hideMark/>
                </w:tcPr>
                <w:p w14:paraId="5552B14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067DC1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5 419</w:t>
                  </w:r>
                </w:p>
              </w:tc>
              <w:tc>
                <w:tcPr>
                  <w:tcW w:w="270" w:type="pct"/>
                  <w:tcBorders>
                    <w:top w:val="nil"/>
                    <w:left w:val="nil"/>
                    <w:bottom w:val="single" w:sz="4" w:space="0" w:color="auto"/>
                    <w:right w:val="single" w:sz="8" w:space="0" w:color="auto"/>
                  </w:tcBorders>
                  <w:noWrap/>
                  <w:vAlign w:val="bottom"/>
                  <w:hideMark/>
                </w:tcPr>
                <w:p w14:paraId="0B733C6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8 260</w:t>
                  </w:r>
                </w:p>
              </w:tc>
            </w:tr>
            <w:tr w:rsidR="00D84628" w:rsidRPr="00113C6D" w14:paraId="2002A5DA"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6A7DC00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на товари и поща</w:t>
                  </w:r>
                </w:p>
              </w:tc>
              <w:tc>
                <w:tcPr>
                  <w:tcW w:w="333" w:type="pct"/>
                  <w:tcBorders>
                    <w:top w:val="nil"/>
                    <w:left w:val="nil"/>
                    <w:bottom w:val="single" w:sz="4" w:space="0" w:color="auto"/>
                    <w:right w:val="single" w:sz="4" w:space="0" w:color="auto"/>
                  </w:tcBorders>
                  <w:noWrap/>
                  <w:vAlign w:val="center"/>
                  <w:hideMark/>
                </w:tcPr>
                <w:p w14:paraId="753BEFE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176</w:t>
                  </w:r>
                </w:p>
              </w:tc>
              <w:tc>
                <w:tcPr>
                  <w:tcW w:w="273" w:type="pct"/>
                  <w:tcBorders>
                    <w:top w:val="nil"/>
                    <w:left w:val="nil"/>
                    <w:bottom w:val="single" w:sz="4" w:space="0" w:color="auto"/>
                    <w:right w:val="single" w:sz="4" w:space="0" w:color="auto"/>
                  </w:tcBorders>
                  <w:noWrap/>
                  <w:vAlign w:val="center"/>
                  <w:hideMark/>
                </w:tcPr>
                <w:p w14:paraId="17706A2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4EA6562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5E430DA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4D6F751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7EBE0C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70" w:type="pct"/>
                  <w:tcBorders>
                    <w:top w:val="nil"/>
                    <w:left w:val="nil"/>
                    <w:bottom w:val="single" w:sz="4" w:space="0" w:color="auto"/>
                    <w:right w:val="single" w:sz="4" w:space="0" w:color="auto"/>
                  </w:tcBorders>
                  <w:noWrap/>
                  <w:vAlign w:val="bottom"/>
                  <w:hideMark/>
                </w:tcPr>
                <w:p w14:paraId="3F1A071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06" w:type="pct"/>
                  <w:tcBorders>
                    <w:top w:val="nil"/>
                    <w:left w:val="nil"/>
                    <w:bottom w:val="single" w:sz="4" w:space="0" w:color="auto"/>
                    <w:right w:val="single" w:sz="4" w:space="0" w:color="auto"/>
                  </w:tcBorders>
                  <w:noWrap/>
                  <w:vAlign w:val="bottom"/>
                  <w:hideMark/>
                </w:tcPr>
                <w:p w14:paraId="648E889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B1B128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70" w:type="pct"/>
                  <w:tcBorders>
                    <w:top w:val="nil"/>
                    <w:left w:val="nil"/>
                    <w:bottom w:val="single" w:sz="4" w:space="0" w:color="auto"/>
                    <w:right w:val="single" w:sz="4" w:space="0" w:color="auto"/>
                  </w:tcBorders>
                  <w:noWrap/>
                  <w:vAlign w:val="bottom"/>
                  <w:hideMark/>
                </w:tcPr>
                <w:p w14:paraId="68A185D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06" w:type="pct"/>
                  <w:tcBorders>
                    <w:top w:val="nil"/>
                    <w:left w:val="nil"/>
                    <w:bottom w:val="single" w:sz="4" w:space="0" w:color="auto"/>
                    <w:right w:val="single" w:sz="4" w:space="0" w:color="auto"/>
                  </w:tcBorders>
                  <w:noWrap/>
                  <w:vAlign w:val="bottom"/>
                  <w:hideMark/>
                </w:tcPr>
                <w:p w14:paraId="1797DAE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7B49A7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5 419</w:t>
                  </w:r>
                </w:p>
              </w:tc>
              <w:tc>
                <w:tcPr>
                  <w:tcW w:w="270" w:type="pct"/>
                  <w:tcBorders>
                    <w:top w:val="nil"/>
                    <w:left w:val="nil"/>
                    <w:bottom w:val="single" w:sz="4" w:space="0" w:color="auto"/>
                    <w:right w:val="single" w:sz="8" w:space="0" w:color="auto"/>
                  </w:tcBorders>
                  <w:noWrap/>
                  <w:vAlign w:val="bottom"/>
                  <w:hideMark/>
                </w:tcPr>
                <w:p w14:paraId="2695BD7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8 260</w:t>
                  </w:r>
                </w:p>
              </w:tc>
            </w:tr>
            <w:tr w:rsidR="00D84628" w:rsidRPr="00113C6D" w14:paraId="1F181223" w14:textId="77777777" w:rsidTr="00D84628">
              <w:trPr>
                <w:trHeight w:val="795"/>
              </w:trPr>
              <w:tc>
                <w:tcPr>
                  <w:tcW w:w="1209" w:type="pct"/>
                  <w:tcBorders>
                    <w:top w:val="nil"/>
                    <w:left w:val="single" w:sz="8" w:space="0" w:color="auto"/>
                    <w:bottom w:val="single" w:sz="4" w:space="0" w:color="auto"/>
                    <w:right w:val="single" w:sz="4" w:space="0" w:color="auto"/>
                  </w:tcBorders>
                  <w:vAlign w:val="bottom"/>
                  <w:hideMark/>
                </w:tcPr>
                <w:p w14:paraId="35D4AE2C"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издаване на сертификат за компетентност за проверка на МПС</w:t>
                  </w:r>
                </w:p>
              </w:tc>
              <w:tc>
                <w:tcPr>
                  <w:tcW w:w="333" w:type="pct"/>
                  <w:tcBorders>
                    <w:top w:val="nil"/>
                    <w:left w:val="nil"/>
                    <w:bottom w:val="single" w:sz="4" w:space="0" w:color="auto"/>
                    <w:right w:val="single" w:sz="4" w:space="0" w:color="auto"/>
                  </w:tcBorders>
                  <w:noWrap/>
                  <w:vAlign w:val="center"/>
                  <w:hideMark/>
                </w:tcPr>
                <w:p w14:paraId="3B2AA8F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176</w:t>
                  </w:r>
                </w:p>
              </w:tc>
              <w:tc>
                <w:tcPr>
                  <w:tcW w:w="273" w:type="pct"/>
                  <w:tcBorders>
                    <w:top w:val="nil"/>
                    <w:left w:val="nil"/>
                    <w:bottom w:val="single" w:sz="4" w:space="0" w:color="auto"/>
                    <w:right w:val="single" w:sz="4" w:space="0" w:color="auto"/>
                  </w:tcBorders>
                  <w:noWrap/>
                  <w:vAlign w:val="center"/>
                  <w:hideMark/>
                </w:tcPr>
                <w:p w14:paraId="6EA0396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vAlign w:val="center"/>
                  <w:hideMark/>
                </w:tcPr>
                <w:p w14:paraId="13C64CE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39810DC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26F9D57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98032F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70" w:type="pct"/>
                  <w:tcBorders>
                    <w:top w:val="nil"/>
                    <w:left w:val="nil"/>
                    <w:bottom w:val="single" w:sz="4" w:space="0" w:color="auto"/>
                    <w:right w:val="single" w:sz="4" w:space="0" w:color="auto"/>
                  </w:tcBorders>
                  <w:noWrap/>
                  <w:vAlign w:val="bottom"/>
                  <w:hideMark/>
                </w:tcPr>
                <w:p w14:paraId="262F1E2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06" w:type="pct"/>
                  <w:tcBorders>
                    <w:top w:val="nil"/>
                    <w:left w:val="nil"/>
                    <w:bottom w:val="single" w:sz="4" w:space="0" w:color="auto"/>
                    <w:right w:val="single" w:sz="4" w:space="0" w:color="auto"/>
                  </w:tcBorders>
                  <w:noWrap/>
                  <w:vAlign w:val="bottom"/>
                  <w:hideMark/>
                </w:tcPr>
                <w:p w14:paraId="78A5308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444CF1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70" w:type="pct"/>
                  <w:tcBorders>
                    <w:top w:val="nil"/>
                    <w:left w:val="nil"/>
                    <w:bottom w:val="single" w:sz="4" w:space="0" w:color="auto"/>
                    <w:right w:val="single" w:sz="4" w:space="0" w:color="auto"/>
                  </w:tcBorders>
                  <w:noWrap/>
                  <w:vAlign w:val="bottom"/>
                  <w:hideMark/>
                </w:tcPr>
                <w:p w14:paraId="0EC989F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06" w:type="pct"/>
                  <w:tcBorders>
                    <w:top w:val="nil"/>
                    <w:left w:val="nil"/>
                    <w:bottom w:val="single" w:sz="4" w:space="0" w:color="auto"/>
                    <w:right w:val="single" w:sz="4" w:space="0" w:color="auto"/>
                  </w:tcBorders>
                  <w:noWrap/>
                  <w:vAlign w:val="bottom"/>
                  <w:hideMark/>
                </w:tcPr>
                <w:p w14:paraId="64BF604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CDDC54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5 419</w:t>
                  </w:r>
                </w:p>
              </w:tc>
              <w:tc>
                <w:tcPr>
                  <w:tcW w:w="270" w:type="pct"/>
                  <w:tcBorders>
                    <w:top w:val="nil"/>
                    <w:left w:val="nil"/>
                    <w:bottom w:val="single" w:sz="4" w:space="0" w:color="auto"/>
                    <w:right w:val="single" w:sz="8" w:space="0" w:color="auto"/>
                  </w:tcBorders>
                  <w:noWrap/>
                  <w:vAlign w:val="bottom"/>
                  <w:hideMark/>
                </w:tcPr>
                <w:p w14:paraId="02E54EA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8 260</w:t>
                  </w:r>
                </w:p>
              </w:tc>
            </w:tr>
            <w:tr w:rsidR="00D84628" w:rsidRPr="00113C6D" w14:paraId="4437AFF4" w14:textId="77777777" w:rsidTr="00D84628">
              <w:trPr>
                <w:trHeight w:val="1095"/>
              </w:trPr>
              <w:tc>
                <w:tcPr>
                  <w:tcW w:w="1209" w:type="pct"/>
                  <w:tcBorders>
                    <w:top w:val="nil"/>
                    <w:left w:val="single" w:sz="8" w:space="0" w:color="auto"/>
                    <w:bottom w:val="single" w:sz="4" w:space="0" w:color="auto"/>
                    <w:right w:val="single" w:sz="4" w:space="0" w:color="auto"/>
                  </w:tcBorders>
                  <w:vAlign w:val="bottom"/>
                  <w:hideMark/>
                </w:tcPr>
                <w:p w14:paraId="6D71E831"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издаване на сертификат за компетентност за контрол на достъпа, наблюдение и патрулиране</w:t>
                  </w:r>
                </w:p>
              </w:tc>
              <w:tc>
                <w:tcPr>
                  <w:tcW w:w="333" w:type="pct"/>
                  <w:tcBorders>
                    <w:top w:val="nil"/>
                    <w:left w:val="nil"/>
                    <w:bottom w:val="single" w:sz="4" w:space="0" w:color="auto"/>
                    <w:right w:val="single" w:sz="4" w:space="0" w:color="auto"/>
                  </w:tcBorders>
                  <w:noWrap/>
                  <w:vAlign w:val="center"/>
                  <w:hideMark/>
                </w:tcPr>
                <w:p w14:paraId="45E5844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176</w:t>
                  </w:r>
                </w:p>
              </w:tc>
              <w:tc>
                <w:tcPr>
                  <w:tcW w:w="273" w:type="pct"/>
                  <w:tcBorders>
                    <w:top w:val="nil"/>
                    <w:left w:val="nil"/>
                    <w:bottom w:val="single" w:sz="4" w:space="0" w:color="auto"/>
                    <w:right w:val="single" w:sz="4" w:space="0" w:color="auto"/>
                  </w:tcBorders>
                  <w:noWrap/>
                  <w:vAlign w:val="center"/>
                  <w:hideMark/>
                </w:tcPr>
                <w:p w14:paraId="111087F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235</w:t>
                  </w:r>
                </w:p>
              </w:tc>
              <w:tc>
                <w:tcPr>
                  <w:tcW w:w="334" w:type="pct"/>
                  <w:tcBorders>
                    <w:top w:val="nil"/>
                    <w:left w:val="nil"/>
                    <w:bottom w:val="single" w:sz="4" w:space="0" w:color="auto"/>
                    <w:right w:val="single" w:sz="4" w:space="0" w:color="auto"/>
                  </w:tcBorders>
                  <w:vAlign w:val="center"/>
                  <w:hideMark/>
                </w:tcPr>
                <w:p w14:paraId="423CBEF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2F77A27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1BA1603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8F3F5E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70" w:type="pct"/>
                  <w:tcBorders>
                    <w:top w:val="nil"/>
                    <w:left w:val="nil"/>
                    <w:bottom w:val="single" w:sz="4" w:space="0" w:color="auto"/>
                    <w:right w:val="single" w:sz="4" w:space="0" w:color="auto"/>
                  </w:tcBorders>
                  <w:noWrap/>
                  <w:vAlign w:val="bottom"/>
                  <w:hideMark/>
                </w:tcPr>
                <w:p w14:paraId="622E021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5 280</w:t>
                  </w:r>
                </w:p>
              </w:tc>
              <w:tc>
                <w:tcPr>
                  <w:tcW w:w="206" w:type="pct"/>
                  <w:tcBorders>
                    <w:top w:val="nil"/>
                    <w:left w:val="nil"/>
                    <w:bottom w:val="single" w:sz="4" w:space="0" w:color="auto"/>
                    <w:right w:val="single" w:sz="4" w:space="0" w:color="auto"/>
                  </w:tcBorders>
                  <w:noWrap/>
                  <w:vAlign w:val="bottom"/>
                  <w:hideMark/>
                </w:tcPr>
                <w:p w14:paraId="1A136F1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699C8C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70" w:type="pct"/>
                  <w:tcBorders>
                    <w:top w:val="nil"/>
                    <w:left w:val="nil"/>
                    <w:bottom w:val="single" w:sz="4" w:space="0" w:color="auto"/>
                    <w:right w:val="single" w:sz="4" w:space="0" w:color="auto"/>
                  </w:tcBorders>
                  <w:noWrap/>
                  <w:vAlign w:val="bottom"/>
                  <w:hideMark/>
                </w:tcPr>
                <w:p w14:paraId="04B86B1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1 760</w:t>
                  </w:r>
                </w:p>
              </w:tc>
              <w:tc>
                <w:tcPr>
                  <w:tcW w:w="206" w:type="pct"/>
                  <w:tcBorders>
                    <w:top w:val="nil"/>
                    <w:left w:val="nil"/>
                    <w:bottom w:val="single" w:sz="4" w:space="0" w:color="auto"/>
                    <w:right w:val="single" w:sz="4" w:space="0" w:color="auto"/>
                  </w:tcBorders>
                  <w:noWrap/>
                  <w:vAlign w:val="bottom"/>
                  <w:hideMark/>
                </w:tcPr>
                <w:p w14:paraId="31F0068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03727F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5 419</w:t>
                  </w:r>
                </w:p>
              </w:tc>
              <w:tc>
                <w:tcPr>
                  <w:tcW w:w="270" w:type="pct"/>
                  <w:tcBorders>
                    <w:top w:val="nil"/>
                    <w:left w:val="nil"/>
                    <w:bottom w:val="single" w:sz="4" w:space="0" w:color="auto"/>
                    <w:right w:val="single" w:sz="8" w:space="0" w:color="auto"/>
                  </w:tcBorders>
                  <w:noWrap/>
                  <w:vAlign w:val="bottom"/>
                  <w:hideMark/>
                </w:tcPr>
                <w:p w14:paraId="3F05B83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8 260</w:t>
                  </w:r>
                </w:p>
              </w:tc>
            </w:tr>
            <w:tr w:rsidR="00D84628" w:rsidRPr="00113C6D" w14:paraId="21CC2ACF" w14:textId="77777777" w:rsidTr="00D84628">
              <w:trPr>
                <w:trHeight w:val="1110"/>
              </w:trPr>
              <w:tc>
                <w:tcPr>
                  <w:tcW w:w="1209" w:type="pct"/>
                  <w:tcBorders>
                    <w:top w:val="nil"/>
                    <w:left w:val="single" w:sz="8" w:space="0" w:color="auto"/>
                    <w:bottom w:val="single" w:sz="4" w:space="0" w:color="auto"/>
                    <w:right w:val="single" w:sz="4" w:space="0" w:color="auto"/>
                  </w:tcBorders>
                  <w:vAlign w:val="bottom"/>
                  <w:hideMark/>
                </w:tcPr>
                <w:p w14:paraId="7BC3A138"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издаване на сертификат за компетентност на лица, изпълняващи дейности по контрол на качеството</w:t>
                  </w:r>
                </w:p>
              </w:tc>
              <w:tc>
                <w:tcPr>
                  <w:tcW w:w="333" w:type="pct"/>
                  <w:tcBorders>
                    <w:top w:val="nil"/>
                    <w:left w:val="nil"/>
                    <w:bottom w:val="single" w:sz="4" w:space="0" w:color="auto"/>
                    <w:right w:val="single" w:sz="4" w:space="0" w:color="auto"/>
                  </w:tcBorders>
                  <w:noWrap/>
                  <w:vAlign w:val="center"/>
                  <w:hideMark/>
                </w:tcPr>
                <w:p w14:paraId="1B0CD1B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385</w:t>
                  </w:r>
                </w:p>
              </w:tc>
              <w:tc>
                <w:tcPr>
                  <w:tcW w:w="273" w:type="pct"/>
                  <w:tcBorders>
                    <w:top w:val="nil"/>
                    <w:left w:val="nil"/>
                    <w:bottom w:val="single" w:sz="4" w:space="0" w:color="auto"/>
                    <w:right w:val="single" w:sz="4" w:space="0" w:color="auto"/>
                  </w:tcBorders>
                  <w:noWrap/>
                  <w:vAlign w:val="center"/>
                  <w:hideMark/>
                </w:tcPr>
                <w:p w14:paraId="55D704D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420</w:t>
                  </w:r>
                </w:p>
              </w:tc>
              <w:tc>
                <w:tcPr>
                  <w:tcW w:w="334" w:type="pct"/>
                  <w:tcBorders>
                    <w:top w:val="nil"/>
                    <w:left w:val="nil"/>
                    <w:bottom w:val="single" w:sz="4" w:space="0" w:color="auto"/>
                    <w:right w:val="single" w:sz="4" w:space="0" w:color="auto"/>
                  </w:tcBorders>
                  <w:vAlign w:val="center"/>
                  <w:hideMark/>
                </w:tcPr>
                <w:p w14:paraId="34E0B8D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2C20E88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0586432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ACA6E5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8 855</w:t>
                  </w:r>
                </w:p>
              </w:tc>
              <w:tc>
                <w:tcPr>
                  <w:tcW w:w="270" w:type="pct"/>
                  <w:tcBorders>
                    <w:top w:val="nil"/>
                    <w:left w:val="nil"/>
                    <w:bottom w:val="single" w:sz="4" w:space="0" w:color="auto"/>
                    <w:right w:val="single" w:sz="4" w:space="0" w:color="auto"/>
                  </w:tcBorders>
                  <w:noWrap/>
                  <w:vAlign w:val="bottom"/>
                  <w:hideMark/>
                </w:tcPr>
                <w:p w14:paraId="12F86E5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9 085</w:t>
                  </w:r>
                </w:p>
              </w:tc>
              <w:tc>
                <w:tcPr>
                  <w:tcW w:w="206" w:type="pct"/>
                  <w:tcBorders>
                    <w:top w:val="nil"/>
                    <w:left w:val="nil"/>
                    <w:bottom w:val="single" w:sz="4" w:space="0" w:color="auto"/>
                    <w:right w:val="single" w:sz="4" w:space="0" w:color="auto"/>
                  </w:tcBorders>
                  <w:noWrap/>
                  <w:vAlign w:val="bottom"/>
                  <w:hideMark/>
                </w:tcPr>
                <w:p w14:paraId="5FAD5B1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88D562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0" w:type="pct"/>
                  <w:tcBorders>
                    <w:top w:val="nil"/>
                    <w:left w:val="nil"/>
                    <w:bottom w:val="single" w:sz="4" w:space="0" w:color="auto"/>
                    <w:right w:val="single" w:sz="4" w:space="0" w:color="auto"/>
                  </w:tcBorders>
                  <w:noWrap/>
                  <w:vAlign w:val="bottom"/>
                  <w:hideMark/>
                </w:tcPr>
                <w:p w14:paraId="012E0DB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06" w:type="pct"/>
                  <w:tcBorders>
                    <w:top w:val="nil"/>
                    <w:left w:val="nil"/>
                    <w:bottom w:val="single" w:sz="4" w:space="0" w:color="auto"/>
                    <w:right w:val="single" w:sz="4" w:space="0" w:color="auto"/>
                  </w:tcBorders>
                  <w:noWrap/>
                  <w:vAlign w:val="bottom"/>
                  <w:hideMark/>
                </w:tcPr>
                <w:p w14:paraId="5ED154F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FB54AA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4 235</w:t>
                  </w:r>
                </w:p>
              </w:tc>
              <w:tc>
                <w:tcPr>
                  <w:tcW w:w="270" w:type="pct"/>
                  <w:tcBorders>
                    <w:top w:val="nil"/>
                    <w:left w:val="nil"/>
                    <w:bottom w:val="single" w:sz="4" w:space="0" w:color="auto"/>
                    <w:right w:val="single" w:sz="8" w:space="0" w:color="auto"/>
                  </w:tcBorders>
                  <w:noWrap/>
                  <w:vAlign w:val="bottom"/>
                  <w:hideMark/>
                </w:tcPr>
                <w:p w14:paraId="08FD62C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4 620</w:t>
                  </w:r>
                </w:p>
              </w:tc>
            </w:tr>
            <w:tr w:rsidR="00D84628" w:rsidRPr="00113C6D" w14:paraId="023F1363" w14:textId="77777777" w:rsidTr="00D84628">
              <w:trPr>
                <w:trHeight w:val="3000"/>
              </w:trPr>
              <w:tc>
                <w:tcPr>
                  <w:tcW w:w="1209" w:type="pct"/>
                  <w:tcBorders>
                    <w:top w:val="nil"/>
                    <w:left w:val="single" w:sz="8" w:space="0" w:color="auto"/>
                    <w:bottom w:val="single" w:sz="4" w:space="0" w:color="auto"/>
                    <w:right w:val="single" w:sz="4" w:space="0" w:color="auto"/>
                  </w:tcBorders>
                  <w:vAlign w:val="bottom"/>
                  <w:hideMark/>
                </w:tcPr>
                <w:p w14:paraId="63259EAD"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издаване на сертификат за компетентност на лица (инструктори), извършващи обучение по сигурността, за всеки от следните модули на обучение по сигурност, предвидени в Националната програма за обучение и сертифициране в гражданското въздухоплаване:</w:t>
                  </w:r>
                </w:p>
              </w:tc>
              <w:tc>
                <w:tcPr>
                  <w:tcW w:w="333" w:type="pct"/>
                  <w:tcBorders>
                    <w:top w:val="nil"/>
                    <w:left w:val="nil"/>
                    <w:bottom w:val="single" w:sz="4" w:space="0" w:color="auto"/>
                    <w:right w:val="single" w:sz="4" w:space="0" w:color="auto"/>
                  </w:tcBorders>
                  <w:noWrap/>
                  <w:vAlign w:val="center"/>
                  <w:hideMark/>
                </w:tcPr>
                <w:p w14:paraId="3545351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231</w:t>
                  </w:r>
                </w:p>
              </w:tc>
              <w:tc>
                <w:tcPr>
                  <w:tcW w:w="273" w:type="pct"/>
                  <w:tcBorders>
                    <w:top w:val="nil"/>
                    <w:left w:val="nil"/>
                    <w:bottom w:val="single" w:sz="4" w:space="0" w:color="auto"/>
                    <w:right w:val="single" w:sz="4" w:space="0" w:color="auto"/>
                  </w:tcBorders>
                  <w:noWrap/>
                  <w:vAlign w:val="bottom"/>
                  <w:hideMark/>
                </w:tcPr>
                <w:p w14:paraId="3B121F2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4140E6D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71E3B1B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4726D3B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794D98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46A569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E89391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16138A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9C7F3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6CAE29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064AC7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1399F6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A2E0A18"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361A083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М 2/2А – Основно обучение </w:t>
                  </w:r>
                </w:p>
              </w:tc>
              <w:tc>
                <w:tcPr>
                  <w:tcW w:w="333" w:type="pct"/>
                  <w:tcBorders>
                    <w:top w:val="nil"/>
                    <w:left w:val="nil"/>
                    <w:bottom w:val="single" w:sz="4" w:space="0" w:color="auto"/>
                    <w:right w:val="single" w:sz="4" w:space="0" w:color="auto"/>
                  </w:tcBorders>
                  <w:noWrap/>
                  <w:vAlign w:val="center"/>
                  <w:hideMark/>
                </w:tcPr>
                <w:p w14:paraId="1FB9ADDA"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314F3A7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4781EE5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5EA28CE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1D03497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22616C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A447AC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026FDC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2E1D0A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C0F1E1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B03314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48541A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735C3E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78013E3"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02D6BD8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М 3А/3Б – Проверка на лица и багажи</w:t>
                  </w:r>
                </w:p>
              </w:tc>
              <w:tc>
                <w:tcPr>
                  <w:tcW w:w="333" w:type="pct"/>
                  <w:tcBorders>
                    <w:top w:val="nil"/>
                    <w:left w:val="nil"/>
                    <w:bottom w:val="single" w:sz="4" w:space="0" w:color="auto"/>
                    <w:right w:val="single" w:sz="4" w:space="0" w:color="auto"/>
                  </w:tcBorders>
                  <w:noWrap/>
                  <w:vAlign w:val="center"/>
                  <w:hideMark/>
                </w:tcPr>
                <w:p w14:paraId="03325C49"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3E0B076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4827012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1B6517F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1054C81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F8D6CD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F94E3A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DED261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DDB770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772419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54B86B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D7CD9A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9B7939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F993513"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178A0DD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М 4/4А – Проверка на товари и поща</w:t>
                  </w:r>
                </w:p>
              </w:tc>
              <w:tc>
                <w:tcPr>
                  <w:tcW w:w="333" w:type="pct"/>
                  <w:tcBorders>
                    <w:top w:val="nil"/>
                    <w:left w:val="nil"/>
                    <w:bottom w:val="single" w:sz="4" w:space="0" w:color="auto"/>
                    <w:right w:val="single" w:sz="4" w:space="0" w:color="auto"/>
                  </w:tcBorders>
                  <w:noWrap/>
                  <w:vAlign w:val="center"/>
                  <w:hideMark/>
                </w:tcPr>
                <w:p w14:paraId="2642F024"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71035D8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29281D0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02EF2BE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2C740EE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B6C0FB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BA44DA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944D07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FFE77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04385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96311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89D603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8820D5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9F6C68D"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648745C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М 5/5А – Проверка на доставки</w:t>
                  </w:r>
                </w:p>
              </w:tc>
              <w:tc>
                <w:tcPr>
                  <w:tcW w:w="333" w:type="pct"/>
                  <w:tcBorders>
                    <w:top w:val="nil"/>
                    <w:left w:val="nil"/>
                    <w:bottom w:val="single" w:sz="4" w:space="0" w:color="auto"/>
                    <w:right w:val="single" w:sz="4" w:space="0" w:color="auto"/>
                  </w:tcBorders>
                  <w:noWrap/>
                  <w:vAlign w:val="center"/>
                  <w:hideMark/>
                </w:tcPr>
                <w:p w14:paraId="348C91C0"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0FC03DE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5D13A7E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561C17D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0ECC4AC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E5EB2A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1F8872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66514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ED8A9D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8F9670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2F1D54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290C47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6CCD20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64D27F0"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0042D66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М 6 – Проверка на превозни средства</w:t>
                  </w:r>
                </w:p>
              </w:tc>
              <w:tc>
                <w:tcPr>
                  <w:tcW w:w="333" w:type="pct"/>
                  <w:tcBorders>
                    <w:top w:val="nil"/>
                    <w:left w:val="nil"/>
                    <w:bottom w:val="single" w:sz="4" w:space="0" w:color="auto"/>
                    <w:right w:val="single" w:sz="4" w:space="0" w:color="auto"/>
                  </w:tcBorders>
                  <w:noWrap/>
                  <w:vAlign w:val="center"/>
                  <w:hideMark/>
                </w:tcPr>
                <w:p w14:paraId="1F291813"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068D49C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755413F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358F895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5E94532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B47C24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AF440D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7670F2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7BD2F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FDC9CE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D7C3BC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20F51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0BBA1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36A940C"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3C45056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М 7 – Контрол на достъпа</w:t>
                  </w:r>
                </w:p>
              </w:tc>
              <w:tc>
                <w:tcPr>
                  <w:tcW w:w="333" w:type="pct"/>
                  <w:tcBorders>
                    <w:top w:val="nil"/>
                    <w:left w:val="nil"/>
                    <w:bottom w:val="single" w:sz="4" w:space="0" w:color="auto"/>
                    <w:right w:val="single" w:sz="4" w:space="0" w:color="auto"/>
                  </w:tcBorders>
                  <w:noWrap/>
                  <w:vAlign w:val="center"/>
                  <w:hideMark/>
                </w:tcPr>
                <w:p w14:paraId="3EEDBCC7"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416FEF2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7E36118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7B4BD6B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27780C0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3717C1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3B3917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AE08B2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3461F1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422C43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4CE412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7A75B5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A67624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67F5807"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434A3CB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М 12 – Контрол на товари и поща</w:t>
                  </w:r>
                </w:p>
              </w:tc>
              <w:tc>
                <w:tcPr>
                  <w:tcW w:w="333" w:type="pct"/>
                  <w:tcBorders>
                    <w:top w:val="nil"/>
                    <w:left w:val="nil"/>
                    <w:bottom w:val="single" w:sz="4" w:space="0" w:color="auto"/>
                    <w:right w:val="single" w:sz="4" w:space="0" w:color="auto"/>
                  </w:tcBorders>
                  <w:noWrap/>
                  <w:vAlign w:val="center"/>
                  <w:hideMark/>
                </w:tcPr>
                <w:p w14:paraId="120941B5"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082A79D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6090488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1A3C2C3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11789EB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B6D5B1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D4CA3A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02F01C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6640D6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76307A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D29665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847D4D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6BC659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CEEB3EC"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6F92BF4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М 13 – Контрол на доставки</w:t>
                  </w:r>
                </w:p>
              </w:tc>
              <w:tc>
                <w:tcPr>
                  <w:tcW w:w="333" w:type="pct"/>
                  <w:tcBorders>
                    <w:top w:val="nil"/>
                    <w:left w:val="nil"/>
                    <w:bottom w:val="single" w:sz="4" w:space="0" w:color="auto"/>
                    <w:right w:val="single" w:sz="4" w:space="0" w:color="auto"/>
                  </w:tcBorders>
                  <w:noWrap/>
                  <w:vAlign w:val="center"/>
                  <w:hideMark/>
                </w:tcPr>
                <w:p w14:paraId="6BC03C03"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48CB34C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36B5841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6C9994F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5AF39D9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EF0B08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2B1C1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863BDB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57302A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83ACA4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26E729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22FB7B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BA6E62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0AC3CC4"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11EAFE2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М 14 – Преки ръководители (</w:t>
                  </w:r>
                  <w:proofErr w:type="spellStart"/>
                  <w:r w:rsidRPr="00113C6D">
                    <w:rPr>
                      <w:rFonts w:ascii="Aptos Narrow" w:eastAsia="Times New Roman" w:hAnsi="Aptos Narrow" w:cs="Times New Roman"/>
                      <w:i/>
                      <w:iCs/>
                      <w:lang w:val="bg-BG" w:eastAsia="bg-BG"/>
                    </w:rPr>
                    <w:t>супервайзори</w:t>
                  </w:r>
                  <w:proofErr w:type="spellEnd"/>
                  <w:r w:rsidRPr="00113C6D">
                    <w:rPr>
                      <w:rFonts w:ascii="Aptos Narrow" w:eastAsia="Times New Roman" w:hAnsi="Aptos Narrow" w:cs="Times New Roman"/>
                      <w:i/>
                      <w:iCs/>
                      <w:lang w:val="bg-BG" w:eastAsia="bg-BG"/>
                    </w:rPr>
                    <w:t>)</w:t>
                  </w:r>
                </w:p>
              </w:tc>
              <w:tc>
                <w:tcPr>
                  <w:tcW w:w="333" w:type="pct"/>
                  <w:tcBorders>
                    <w:top w:val="nil"/>
                    <w:left w:val="nil"/>
                    <w:bottom w:val="single" w:sz="4" w:space="0" w:color="auto"/>
                    <w:right w:val="single" w:sz="4" w:space="0" w:color="auto"/>
                  </w:tcBorders>
                  <w:noWrap/>
                  <w:vAlign w:val="center"/>
                  <w:hideMark/>
                </w:tcPr>
                <w:p w14:paraId="7F24910D"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38DDA81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2A866AA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01B72D0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6B47A95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737ED6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79BA3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8D45F6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65C75F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42566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9DF24C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0939F0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A49494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B3ADCFC" w14:textId="77777777" w:rsidTr="00D84628">
              <w:trPr>
                <w:trHeight w:val="1065"/>
              </w:trPr>
              <w:tc>
                <w:tcPr>
                  <w:tcW w:w="1209" w:type="pct"/>
                  <w:tcBorders>
                    <w:top w:val="nil"/>
                    <w:left w:val="single" w:sz="8" w:space="0" w:color="auto"/>
                    <w:bottom w:val="single" w:sz="4" w:space="0" w:color="auto"/>
                    <w:right w:val="single" w:sz="4" w:space="0" w:color="auto"/>
                  </w:tcBorders>
                  <w:vAlign w:val="bottom"/>
                  <w:hideMark/>
                </w:tcPr>
                <w:p w14:paraId="07039780"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М 15/15A – Ръководители по сигурност на национално или местно равнище</w:t>
                  </w:r>
                </w:p>
              </w:tc>
              <w:tc>
                <w:tcPr>
                  <w:tcW w:w="333" w:type="pct"/>
                  <w:tcBorders>
                    <w:top w:val="nil"/>
                    <w:left w:val="nil"/>
                    <w:bottom w:val="single" w:sz="4" w:space="0" w:color="auto"/>
                    <w:right w:val="single" w:sz="4" w:space="0" w:color="auto"/>
                  </w:tcBorders>
                  <w:noWrap/>
                  <w:vAlign w:val="center"/>
                  <w:hideMark/>
                </w:tcPr>
                <w:p w14:paraId="2FD7AB38"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7FD0532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7612771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3D6EFC6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65D6CA6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C206F7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36221F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6BD0D6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DB886C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B186AD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2C8C5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B47ED7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16D5A3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E160E0E" w14:textId="77777777" w:rsidTr="00D84628">
              <w:trPr>
                <w:trHeight w:val="825"/>
              </w:trPr>
              <w:tc>
                <w:tcPr>
                  <w:tcW w:w="1209" w:type="pct"/>
                  <w:tcBorders>
                    <w:top w:val="nil"/>
                    <w:left w:val="single" w:sz="8" w:space="0" w:color="auto"/>
                    <w:bottom w:val="single" w:sz="4" w:space="0" w:color="auto"/>
                    <w:right w:val="single" w:sz="4" w:space="0" w:color="auto"/>
                  </w:tcBorders>
                  <w:vAlign w:val="bottom"/>
                  <w:hideMark/>
                </w:tcPr>
                <w:p w14:paraId="41EF894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М 19А/19Б – Проверка на лица и багажи – периодично обучение</w:t>
                  </w:r>
                </w:p>
              </w:tc>
              <w:tc>
                <w:tcPr>
                  <w:tcW w:w="333" w:type="pct"/>
                  <w:tcBorders>
                    <w:top w:val="nil"/>
                    <w:left w:val="nil"/>
                    <w:bottom w:val="single" w:sz="4" w:space="0" w:color="auto"/>
                    <w:right w:val="single" w:sz="4" w:space="0" w:color="auto"/>
                  </w:tcBorders>
                  <w:noWrap/>
                  <w:vAlign w:val="center"/>
                  <w:hideMark/>
                </w:tcPr>
                <w:p w14:paraId="1D72EAC6"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5CA5705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305</w:t>
                  </w:r>
                </w:p>
              </w:tc>
              <w:tc>
                <w:tcPr>
                  <w:tcW w:w="334" w:type="pct"/>
                  <w:tcBorders>
                    <w:top w:val="nil"/>
                    <w:left w:val="nil"/>
                    <w:bottom w:val="single" w:sz="4" w:space="0" w:color="auto"/>
                    <w:right w:val="single" w:sz="4" w:space="0" w:color="auto"/>
                  </w:tcBorders>
                  <w:vAlign w:val="center"/>
                  <w:hideMark/>
                </w:tcPr>
                <w:p w14:paraId="51D2AAB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19EC1FC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128BBAF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591170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A2D84A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F476A2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1BFAEA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19B689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208971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E9826B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E12158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E558C89" w14:textId="77777777" w:rsidTr="00D84628">
              <w:trPr>
                <w:trHeight w:val="1185"/>
              </w:trPr>
              <w:tc>
                <w:tcPr>
                  <w:tcW w:w="1209" w:type="pct"/>
                  <w:tcBorders>
                    <w:top w:val="nil"/>
                    <w:left w:val="single" w:sz="8" w:space="0" w:color="auto"/>
                    <w:bottom w:val="single" w:sz="4" w:space="0" w:color="auto"/>
                    <w:right w:val="single" w:sz="4" w:space="0" w:color="auto"/>
                  </w:tcBorders>
                  <w:vAlign w:val="bottom"/>
                  <w:hideMark/>
                </w:tcPr>
                <w:p w14:paraId="029E8962"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преиздаване на сертификат за компетентност в случай на изгубен/унищожен/откраднат/повреден</w:t>
                  </w:r>
                </w:p>
              </w:tc>
              <w:tc>
                <w:tcPr>
                  <w:tcW w:w="333" w:type="pct"/>
                  <w:tcBorders>
                    <w:top w:val="nil"/>
                    <w:left w:val="nil"/>
                    <w:bottom w:val="single" w:sz="4" w:space="0" w:color="auto"/>
                    <w:right w:val="single" w:sz="4" w:space="0" w:color="auto"/>
                  </w:tcBorders>
                  <w:noWrap/>
                  <w:vAlign w:val="center"/>
                  <w:hideMark/>
                </w:tcPr>
                <w:p w14:paraId="17091E5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w:t>
                  </w:r>
                </w:p>
              </w:tc>
              <w:tc>
                <w:tcPr>
                  <w:tcW w:w="273" w:type="pct"/>
                  <w:tcBorders>
                    <w:top w:val="nil"/>
                    <w:left w:val="nil"/>
                    <w:bottom w:val="single" w:sz="4" w:space="0" w:color="auto"/>
                    <w:right w:val="single" w:sz="4" w:space="0" w:color="auto"/>
                  </w:tcBorders>
                  <w:noWrap/>
                  <w:vAlign w:val="center"/>
                  <w:hideMark/>
                </w:tcPr>
                <w:p w14:paraId="53DDA9C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45</w:t>
                  </w:r>
                </w:p>
              </w:tc>
              <w:tc>
                <w:tcPr>
                  <w:tcW w:w="334" w:type="pct"/>
                  <w:tcBorders>
                    <w:top w:val="nil"/>
                    <w:left w:val="nil"/>
                    <w:bottom w:val="single" w:sz="4" w:space="0" w:color="auto"/>
                    <w:right w:val="single" w:sz="4" w:space="0" w:color="auto"/>
                  </w:tcBorders>
                  <w:vAlign w:val="center"/>
                  <w:hideMark/>
                </w:tcPr>
                <w:p w14:paraId="79C619C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(2) </w:t>
                  </w:r>
                </w:p>
              </w:tc>
              <w:tc>
                <w:tcPr>
                  <w:tcW w:w="566" w:type="pct"/>
                  <w:tcBorders>
                    <w:top w:val="nil"/>
                    <w:left w:val="nil"/>
                    <w:bottom w:val="single" w:sz="4" w:space="0" w:color="auto"/>
                    <w:right w:val="single" w:sz="4" w:space="0" w:color="auto"/>
                  </w:tcBorders>
                  <w:vAlign w:val="center"/>
                  <w:hideMark/>
                </w:tcPr>
                <w:p w14:paraId="3FD861E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6B31B1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C75D3C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F4B4E4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7075F9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0EB4E0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E1CDCB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44B926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23D19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D05E69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EB79120" w14:textId="77777777" w:rsidTr="00D84628">
              <w:trPr>
                <w:trHeight w:val="2100"/>
              </w:trPr>
              <w:tc>
                <w:tcPr>
                  <w:tcW w:w="1209" w:type="pct"/>
                  <w:tcBorders>
                    <w:top w:val="nil"/>
                    <w:left w:val="single" w:sz="8" w:space="0" w:color="auto"/>
                    <w:bottom w:val="single" w:sz="4" w:space="0" w:color="auto"/>
                    <w:right w:val="single" w:sz="4" w:space="0" w:color="auto"/>
                  </w:tcBorders>
                  <w:vAlign w:val="bottom"/>
                  <w:hideMark/>
                </w:tcPr>
                <w:p w14:paraId="7D47F413"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проверка с конвенционален рентген на ръчен багаж и носени вещи от персонала, ръчна проверка на лица, ръчна проверка на ръчен багаж и носени вещи, контрол на достъпа, наблюдение и патрулиране</w:t>
                  </w:r>
                </w:p>
              </w:tc>
              <w:tc>
                <w:tcPr>
                  <w:tcW w:w="333" w:type="pct"/>
                  <w:tcBorders>
                    <w:top w:val="nil"/>
                    <w:left w:val="nil"/>
                    <w:bottom w:val="single" w:sz="4" w:space="0" w:color="auto"/>
                    <w:right w:val="single" w:sz="4" w:space="0" w:color="auto"/>
                  </w:tcBorders>
                  <w:noWrap/>
                  <w:vAlign w:val="center"/>
                  <w:hideMark/>
                </w:tcPr>
                <w:p w14:paraId="4C6B727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396</w:t>
                  </w:r>
                </w:p>
              </w:tc>
              <w:tc>
                <w:tcPr>
                  <w:tcW w:w="273" w:type="pct"/>
                  <w:tcBorders>
                    <w:top w:val="nil"/>
                    <w:left w:val="nil"/>
                    <w:bottom w:val="single" w:sz="4" w:space="0" w:color="auto"/>
                    <w:right w:val="single" w:sz="4" w:space="0" w:color="auto"/>
                  </w:tcBorders>
                  <w:noWrap/>
                  <w:vAlign w:val="center"/>
                  <w:hideMark/>
                </w:tcPr>
                <w:p w14:paraId="511318E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455</w:t>
                  </w:r>
                </w:p>
              </w:tc>
              <w:tc>
                <w:tcPr>
                  <w:tcW w:w="334" w:type="pct"/>
                  <w:tcBorders>
                    <w:top w:val="nil"/>
                    <w:left w:val="nil"/>
                    <w:bottom w:val="single" w:sz="4" w:space="0" w:color="auto"/>
                    <w:right w:val="single" w:sz="4" w:space="0" w:color="auto"/>
                  </w:tcBorders>
                  <w:vAlign w:val="center"/>
                  <w:hideMark/>
                </w:tcPr>
                <w:p w14:paraId="64AFD97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(3) </w:t>
                  </w:r>
                </w:p>
              </w:tc>
              <w:tc>
                <w:tcPr>
                  <w:tcW w:w="566" w:type="pct"/>
                  <w:tcBorders>
                    <w:top w:val="nil"/>
                    <w:left w:val="nil"/>
                    <w:bottom w:val="single" w:sz="4" w:space="0" w:color="auto"/>
                    <w:right w:val="single" w:sz="4" w:space="0" w:color="auto"/>
                  </w:tcBorders>
                  <w:vAlign w:val="center"/>
                  <w:hideMark/>
                </w:tcPr>
                <w:p w14:paraId="4936B23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5260288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E0055A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DE2DCD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33F9AB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A1E701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CBFCD0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5292A6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74CBFB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6635A2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A040882" w14:textId="77777777" w:rsidTr="00D84628">
              <w:trPr>
                <w:trHeight w:val="2700"/>
              </w:trPr>
              <w:tc>
                <w:tcPr>
                  <w:tcW w:w="1209" w:type="pct"/>
                  <w:tcBorders>
                    <w:top w:val="nil"/>
                    <w:left w:val="single" w:sz="8" w:space="0" w:color="auto"/>
                    <w:bottom w:val="single" w:sz="4" w:space="0" w:color="auto"/>
                    <w:right w:val="single" w:sz="4" w:space="0" w:color="auto"/>
                  </w:tcBorders>
                  <w:vAlign w:val="bottom"/>
                  <w:hideMark/>
                </w:tcPr>
                <w:p w14:paraId="1B88D1D4"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проверка с конвенционален рентген на ръчен багаж и носени вещи от персонала, ръчна проверка на лица, ръчна проверка на ръчен багаж и носени вещи, проверка за сигурност чрез ETD на ръчен и регистриран багаж, контрол на достъпа, наблюдение и патрулиране</w:t>
                  </w:r>
                </w:p>
              </w:tc>
              <w:tc>
                <w:tcPr>
                  <w:tcW w:w="333" w:type="pct"/>
                  <w:tcBorders>
                    <w:top w:val="nil"/>
                    <w:left w:val="nil"/>
                    <w:bottom w:val="single" w:sz="4" w:space="0" w:color="auto"/>
                    <w:right w:val="single" w:sz="4" w:space="0" w:color="auto"/>
                  </w:tcBorders>
                  <w:noWrap/>
                  <w:vAlign w:val="center"/>
                  <w:hideMark/>
                </w:tcPr>
                <w:p w14:paraId="6AE673E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462</w:t>
                  </w:r>
                </w:p>
              </w:tc>
              <w:tc>
                <w:tcPr>
                  <w:tcW w:w="273" w:type="pct"/>
                  <w:tcBorders>
                    <w:top w:val="nil"/>
                    <w:left w:val="nil"/>
                    <w:bottom w:val="single" w:sz="4" w:space="0" w:color="auto"/>
                    <w:right w:val="single" w:sz="4" w:space="0" w:color="auto"/>
                  </w:tcBorders>
                  <w:noWrap/>
                  <w:vAlign w:val="center"/>
                  <w:hideMark/>
                </w:tcPr>
                <w:p w14:paraId="25F84B9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570</w:t>
                  </w:r>
                </w:p>
              </w:tc>
              <w:tc>
                <w:tcPr>
                  <w:tcW w:w="334" w:type="pct"/>
                  <w:tcBorders>
                    <w:top w:val="nil"/>
                    <w:left w:val="nil"/>
                    <w:bottom w:val="single" w:sz="4" w:space="0" w:color="auto"/>
                    <w:right w:val="single" w:sz="4" w:space="0" w:color="auto"/>
                  </w:tcBorders>
                  <w:vAlign w:val="center"/>
                  <w:hideMark/>
                </w:tcPr>
                <w:p w14:paraId="4179ADF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(3) </w:t>
                  </w:r>
                </w:p>
              </w:tc>
              <w:tc>
                <w:tcPr>
                  <w:tcW w:w="566" w:type="pct"/>
                  <w:tcBorders>
                    <w:top w:val="nil"/>
                    <w:left w:val="nil"/>
                    <w:bottom w:val="single" w:sz="4" w:space="0" w:color="auto"/>
                    <w:right w:val="single" w:sz="4" w:space="0" w:color="auto"/>
                  </w:tcBorders>
                  <w:vAlign w:val="center"/>
                  <w:hideMark/>
                </w:tcPr>
                <w:p w14:paraId="74138DB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2D31373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1F412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E13FDD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FFD03A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883125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7643FD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BF214F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11A225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2A5283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1CA7DAF" w14:textId="77777777" w:rsidTr="00D84628">
              <w:trPr>
                <w:trHeight w:val="705"/>
              </w:trPr>
              <w:tc>
                <w:tcPr>
                  <w:tcW w:w="1209" w:type="pct"/>
                  <w:tcBorders>
                    <w:top w:val="nil"/>
                    <w:left w:val="single" w:sz="8" w:space="0" w:color="auto"/>
                    <w:bottom w:val="single" w:sz="4" w:space="0" w:color="auto"/>
                    <w:right w:val="single" w:sz="4" w:space="0" w:color="auto"/>
                  </w:tcBorders>
                  <w:vAlign w:val="center"/>
                  <w:hideMark/>
                </w:tcPr>
                <w:p w14:paraId="1FF1E0D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333" w:type="pct"/>
                  <w:tcBorders>
                    <w:top w:val="nil"/>
                    <w:left w:val="nil"/>
                    <w:bottom w:val="single" w:sz="4" w:space="0" w:color="auto"/>
                    <w:right w:val="single" w:sz="4" w:space="0" w:color="auto"/>
                  </w:tcBorders>
                  <w:noWrap/>
                  <w:vAlign w:val="center"/>
                  <w:hideMark/>
                </w:tcPr>
                <w:p w14:paraId="1D4B0A1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528</w:t>
                  </w:r>
                </w:p>
              </w:tc>
              <w:tc>
                <w:tcPr>
                  <w:tcW w:w="273" w:type="pct"/>
                  <w:tcBorders>
                    <w:top w:val="nil"/>
                    <w:left w:val="nil"/>
                    <w:bottom w:val="single" w:sz="4" w:space="0" w:color="auto"/>
                    <w:right w:val="single" w:sz="4" w:space="0" w:color="auto"/>
                  </w:tcBorders>
                  <w:noWrap/>
                  <w:vAlign w:val="center"/>
                  <w:hideMark/>
                </w:tcPr>
                <w:p w14:paraId="62CF15D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334" w:type="pct"/>
                  <w:tcBorders>
                    <w:top w:val="nil"/>
                    <w:left w:val="nil"/>
                    <w:bottom w:val="single" w:sz="4" w:space="0" w:color="auto"/>
                    <w:right w:val="single" w:sz="4" w:space="0" w:color="auto"/>
                  </w:tcBorders>
                  <w:noWrap/>
                  <w:vAlign w:val="center"/>
                  <w:hideMark/>
                </w:tcPr>
                <w:p w14:paraId="3D85616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566" w:type="pct"/>
                  <w:tcBorders>
                    <w:top w:val="nil"/>
                    <w:left w:val="nil"/>
                    <w:bottom w:val="single" w:sz="4" w:space="0" w:color="auto"/>
                    <w:right w:val="single" w:sz="4" w:space="0" w:color="auto"/>
                  </w:tcBorders>
                  <w:vAlign w:val="center"/>
                  <w:hideMark/>
                </w:tcPr>
                <w:p w14:paraId="40F74C4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6A36ADD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EB7EDB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12772C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16BFCD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6CF79D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081A86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925A6C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47CA8D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D670E7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C19D42E" w14:textId="77777777" w:rsidTr="00D84628">
              <w:trPr>
                <w:trHeight w:val="1800"/>
              </w:trPr>
              <w:tc>
                <w:tcPr>
                  <w:tcW w:w="1209" w:type="pct"/>
                  <w:tcBorders>
                    <w:top w:val="nil"/>
                    <w:left w:val="single" w:sz="8" w:space="0" w:color="auto"/>
                    <w:bottom w:val="single" w:sz="4" w:space="0" w:color="auto"/>
                    <w:right w:val="single" w:sz="4" w:space="0" w:color="auto"/>
                  </w:tcBorders>
                  <w:vAlign w:val="bottom"/>
                  <w:hideMark/>
                </w:tcPr>
                <w:p w14:paraId="7534471D"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служители по сигурността, изпълняващи функционални задължения в пунктове за проверка за сигурност на регистриран багаж и извършващи:</w:t>
                  </w:r>
                </w:p>
              </w:tc>
              <w:tc>
                <w:tcPr>
                  <w:tcW w:w="333" w:type="pct"/>
                  <w:tcBorders>
                    <w:top w:val="nil"/>
                    <w:left w:val="nil"/>
                    <w:bottom w:val="single" w:sz="4" w:space="0" w:color="auto"/>
                    <w:right w:val="single" w:sz="4" w:space="0" w:color="auto"/>
                  </w:tcBorders>
                  <w:noWrap/>
                  <w:vAlign w:val="center"/>
                  <w:hideMark/>
                </w:tcPr>
                <w:p w14:paraId="719912F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bottom"/>
                  <w:hideMark/>
                </w:tcPr>
                <w:p w14:paraId="1878F86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noWrap/>
                  <w:vAlign w:val="bottom"/>
                  <w:hideMark/>
                </w:tcPr>
                <w:p w14:paraId="73DD5DB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0E60B2A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2EB1CE9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64F333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76DE1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D63C3A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7569F4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12897E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D57FBC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362644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0AE91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0F0BF5B" w14:textId="77777777" w:rsidTr="00D84628">
              <w:trPr>
                <w:trHeight w:val="1800"/>
              </w:trPr>
              <w:tc>
                <w:tcPr>
                  <w:tcW w:w="1209" w:type="pct"/>
                  <w:tcBorders>
                    <w:top w:val="nil"/>
                    <w:left w:val="single" w:sz="8" w:space="0" w:color="auto"/>
                    <w:bottom w:val="single" w:sz="4" w:space="0" w:color="auto"/>
                    <w:right w:val="single" w:sz="4" w:space="0" w:color="auto"/>
                  </w:tcBorders>
                  <w:vAlign w:val="bottom"/>
                  <w:hideMark/>
                </w:tcPr>
                <w:p w14:paraId="07C3B00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проверка с конвенционален рентген на регистриран багаж, ръчна проверка на регистриран багаж, контрол на достъпа, наблюдение и патрулиране</w:t>
                  </w:r>
                </w:p>
              </w:tc>
              <w:tc>
                <w:tcPr>
                  <w:tcW w:w="333" w:type="pct"/>
                  <w:tcBorders>
                    <w:top w:val="nil"/>
                    <w:left w:val="nil"/>
                    <w:bottom w:val="single" w:sz="4" w:space="0" w:color="auto"/>
                    <w:right w:val="single" w:sz="4" w:space="0" w:color="auto"/>
                  </w:tcBorders>
                  <w:noWrap/>
                  <w:vAlign w:val="center"/>
                  <w:hideMark/>
                </w:tcPr>
                <w:p w14:paraId="7944033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330</w:t>
                  </w:r>
                </w:p>
              </w:tc>
              <w:tc>
                <w:tcPr>
                  <w:tcW w:w="273" w:type="pct"/>
                  <w:tcBorders>
                    <w:top w:val="nil"/>
                    <w:left w:val="nil"/>
                    <w:bottom w:val="single" w:sz="4" w:space="0" w:color="auto"/>
                    <w:right w:val="single" w:sz="4" w:space="0" w:color="auto"/>
                  </w:tcBorders>
                  <w:noWrap/>
                  <w:vAlign w:val="center"/>
                  <w:hideMark/>
                </w:tcPr>
                <w:p w14:paraId="413CEBB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455</w:t>
                  </w:r>
                </w:p>
              </w:tc>
              <w:tc>
                <w:tcPr>
                  <w:tcW w:w="334" w:type="pct"/>
                  <w:tcBorders>
                    <w:top w:val="nil"/>
                    <w:left w:val="nil"/>
                    <w:bottom w:val="single" w:sz="4" w:space="0" w:color="auto"/>
                    <w:right w:val="single" w:sz="4" w:space="0" w:color="auto"/>
                  </w:tcBorders>
                  <w:vAlign w:val="center"/>
                  <w:hideMark/>
                </w:tcPr>
                <w:p w14:paraId="592B99E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(3) </w:t>
                  </w:r>
                </w:p>
              </w:tc>
              <w:tc>
                <w:tcPr>
                  <w:tcW w:w="566" w:type="pct"/>
                  <w:tcBorders>
                    <w:top w:val="nil"/>
                    <w:left w:val="nil"/>
                    <w:bottom w:val="single" w:sz="4" w:space="0" w:color="auto"/>
                    <w:right w:val="single" w:sz="4" w:space="0" w:color="auto"/>
                  </w:tcBorders>
                  <w:vAlign w:val="center"/>
                  <w:hideMark/>
                </w:tcPr>
                <w:p w14:paraId="78BD201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0A8604E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275E77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03D446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976EA0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1FD05F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2DB363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EBABEA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D302C9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C2C3BC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DEF5804" w14:textId="77777777" w:rsidTr="00D84628">
              <w:trPr>
                <w:trHeight w:val="2100"/>
              </w:trPr>
              <w:tc>
                <w:tcPr>
                  <w:tcW w:w="1209" w:type="pct"/>
                  <w:tcBorders>
                    <w:top w:val="nil"/>
                    <w:left w:val="single" w:sz="8" w:space="0" w:color="auto"/>
                    <w:bottom w:val="single" w:sz="4" w:space="0" w:color="auto"/>
                    <w:right w:val="single" w:sz="4" w:space="0" w:color="auto"/>
                  </w:tcBorders>
                  <w:vAlign w:val="bottom"/>
                  <w:hideMark/>
                </w:tcPr>
                <w:p w14:paraId="0AC80514"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проверка с конвенционален рентген на регистриран багаж, ръчна проверка на регистриран багаж, проверка за сигурност чрез ETD на ръчен и регистриран багаж, контрол на достъпа, наблюдение и патрулиране</w:t>
                  </w:r>
                </w:p>
              </w:tc>
              <w:tc>
                <w:tcPr>
                  <w:tcW w:w="333" w:type="pct"/>
                  <w:tcBorders>
                    <w:top w:val="nil"/>
                    <w:left w:val="nil"/>
                    <w:bottom w:val="single" w:sz="4" w:space="0" w:color="auto"/>
                    <w:right w:val="single" w:sz="4" w:space="0" w:color="auto"/>
                  </w:tcBorders>
                  <w:noWrap/>
                  <w:vAlign w:val="center"/>
                  <w:hideMark/>
                </w:tcPr>
                <w:p w14:paraId="3677925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396</w:t>
                  </w:r>
                </w:p>
              </w:tc>
              <w:tc>
                <w:tcPr>
                  <w:tcW w:w="273" w:type="pct"/>
                  <w:tcBorders>
                    <w:top w:val="nil"/>
                    <w:left w:val="nil"/>
                    <w:bottom w:val="single" w:sz="4" w:space="0" w:color="auto"/>
                    <w:right w:val="single" w:sz="4" w:space="0" w:color="auto"/>
                  </w:tcBorders>
                  <w:noWrap/>
                  <w:vAlign w:val="center"/>
                  <w:hideMark/>
                </w:tcPr>
                <w:p w14:paraId="2436687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570</w:t>
                  </w:r>
                </w:p>
              </w:tc>
              <w:tc>
                <w:tcPr>
                  <w:tcW w:w="334" w:type="pct"/>
                  <w:tcBorders>
                    <w:top w:val="nil"/>
                    <w:left w:val="nil"/>
                    <w:bottom w:val="single" w:sz="4" w:space="0" w:color="auto"/>
                    <w:right w:val="single" w:sz="4" w:space="0" w:color="auto"/>
                  </w:tcBorders>
                  <w:vAlign w:val="center"/>
                  <w:hideMark/>
                </w:tcPr>
                <w:p w14:paraId="5652EBB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(3) </w:t>
                  </w:r>
                </w:p>
              </w:tc>
              <w:tc>
                <w:tcPr>
                  <w:tcW w:w="566" w:type="pct"/>
                  <w:tcBorders>
                    <w:top w:val="nil"/>
                    <w:left w:val="nil"/>
                    <w:bottom w:val="single" w:sz="4" w:space="0" w:color="auto"/>
                    <w:right w:val="single" w:sz="4" w:space="0" w:color="auto"/>
                  </w:tcBorders>
                  <w:vAlign w:val="center"/>
                  <w:hideMark/>
                </w:tcPr>
                <w:p w14:paraId="462A55D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612C5BC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DC96AA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30DA3E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D56560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42DF97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2C9392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CA279F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02DC8A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7788DC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E31055A" w14:textId="77777777" w:rsidTr="00D84628">
              <w:trPr>
                <w:trHeight w:val="645"/>
              </w:trPr>
              <w:tc>
                <w:tcPr>
                  <w:tcW w:w="1209" w:type="pct"/>
                  <w:tcBorders>
                    <w:top w:val="nil"/>
                    <w:left w:val="single" w:sz="8" w:space="0" w:color="auto"/>
                    <w:bottom w:val="single" w:sz="4" w:space="0" w:color="auto"/>
                    <w:right w:val="single" w:sz="4" w:space="0" w:color="auto"/>
                  </w:tcBorders>
                  <w:vAlign w:val="center"/>
                  <w:hideMark/>
                </w:tcPr>
                <w:p w14:paraId="66910DA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333" w:type="pct"/>
                  <w:tcBorders>
                    <w:top w:val="nil"/>
                    <w:left w:val="nil"/>
                    <w:bottom w:val="single" w:sz="4" w:space="0" w:color="auto"/>
                    <w:right w:val="single" w:sz="4" w:space="0" w:color="auto"/>
                  </w:tcBorders>
                  <w:noWrap/>
                  <w:vAlign w:val="center"/>
                  <w:hideMark/>
                </w:tcPr>
                <w:p w14:paraId="65C6E92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462</w:t>
                  </w:r>
                </w:p>
              </w:tc>
              <w:tc>
                <w:tcPr>
                  <w:tcW w:w="273" w:type="pct"/>
                  <w:tcBorders>
                    <w:top w:val="nil"/>
                    <w:left w:val="nil"/>
                    <w:bottom w:val="single" w:sz="4" w:space="0" w:color="auto"/>
                    <w:right w:val="single" w:sz="4" w:space="0" w:color="auto"/>
                  </w:tcBorders>
                  <w:noWrap/>
                  <w:vAlign w:val="center"/>
                  <w:hideMark/>
                </w:tcPr>
                <w:p w14:paraId="1AEC9E8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334" w:type="pct"/>
                  <w:tcBorders>
                    <w:top w:val="nil"/>
                    <w:left w:val="nil"/>
                    <w:bottom w:val="single" w:sz="4" w:space="0" w:color="auto"/>
                    <w:right w:val="single" w:sz="4" w:space="0" w:color="auto"/>
                  </w:tcBorders>
                  <w:noWrap/>
                  <w:vAlign w:val="center"/>
                  <w:hideMark/>
                </w:tcPr>
                <w:p w14:paraId="028A241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566" w:type="pct"/>
                  <w:tcBorders>
                    <w:top w:val="nil"/>
                    <w:left w:val="nil"/>
                    <w:bottom w:val="single" w:sz="4" w:space="0" w:color="auto"/>
                    <w:right w:val="single" w:sz="4" w:space="0" w:color="auto"/>
                  </w:tcBorders>
                  <w:vAlign w:val="center"/>
                  <w:hideMark/>
                </w:tcPr>
                <w:p w14:paraId="0898578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5762E4E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7F57E3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FF7763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37E25D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97DB20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624382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68ACFB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64F650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EE3138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BF5AFC3" w14:textId="77777777" w:rsidTr="00D84628">
              <w:trPr>
                <w:trHeight w:val="3600"/>
              </w:trPr>
              <w:tc>
                <w:tcPr>
                  <w:tcW w:w="1209" w:type="pct"/>
                  <w:tcBorders>
                    <w:top w:val="nil"/>
                    <w:left w:val="single" w:sz="8" w:space="0" w:color="auto"/>
                    <w:bottom w:val="single" w:sz="4" w:space="0" w:color="auto"/>
                    <w:right w:val="single" w:sz="4" w:space="0" w:color="auto"/>
                  </w:tcBorders>
                  <w:vAlign w:val="bottom"/>
                  <w:hideMark/>
                </w:tcPr>
                <w:p w14:paraId="654FC340"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lastRenderedPageBreak/>
                    <w:t>За служители по сигурността, изпълняващи функционални задължения в пунктове за проверка за сигурност на товари, поща и други стоки и материали и извършващи проверка с конвенционален рентген на товари, поща и други стоки и материали, проверка за сигурност чрез ETD на товари и поща, контрол на достъпа, наблюдение и патрулиране</w:t>
                  </w:r>
                </w:p>
              </w:tc>
              <w:tc>
                <w:tcPr>
                  <w:tcW w:w="333" w:type="pct"/>
                  <w:tcBorders>
                    <w:top w:val="nil"/>
                    <w:left w:val="nil"/>
                    <w:bottom w:val="single" w:sz="4" w:space="0" w:color="auto"/>
                    <w:right w:val="single" w:sz="4" w:space="0" w:color="auto"/>
                  </w:tcBorders>
                  <w:noWrap/>
                  <w:vAlign w:val="center"/>
                  <w:hideMark/>
                </w:tcPr>
                <w:p w14:paraId="40025BA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center"/>
                  <w:hideMark/>
                </w:tcPr>
                <w:p w14:paraId="3582AA4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455</w:t>
                  </w:r>
                </w:p>
              </w:tc>
              <w:tc>
                <w:tcPr>
                  <w:tcW w:w="334" w:type="pct"/>
                  <w:tcBorders>
                    <w:top w:val="nil"/>
                    <w:left w:val="nil"/>
                    <w:bottom w:val="single" w:sz="4" w:space="0" w:color="auto"/>
                    <w:right w:val="single" w:sz="4" w:space="0" w:color="auto"/>
                  </w:tcBorders>
                  <w:vAlign w:val="center"/>
                  <w:hideMark/>
                </w:tcPr>
                <w:p w14:paraId="70CB176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(3) </w:t>
                  </w:r>
                </w:p>
              </w:tc>
              <w:tc>
                <w:tcPr>
                  <w:tcW w:w="566" w:type="pct"/>
                  <w:tcBorders>
                    <w:top w:val="nil"/>
                    <w:left w:val="nil"/>
                    <w:bottom w:val="single" w:sz="4" w:space="0" w:color="auto"/>
                    <w:right w:val="single" w:sz="4" w:space="0" w:color="auto"/>
                  </w:tcBorders>
                  <w:vAlign w:val="center"/>
                  <w:hideMark/>
                </w:tcPr>
                <w:p w14:paraId="3A4D60F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458DFDD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350ACB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90014B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326CD8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2A6837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90D34A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AA9EA1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3877FF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04576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DB392CA" w14:textId="77777777" w:rsidTr="00D84628">
              <w:trPr>
                <w:trHeight w:val="600"/>
              </w:trPr>
              <w:tc>
                <w:tcPr>
                  <w:tcW w:w="1209" w:type="pct"/>
                  <w:tcBorders>
                    <w:top w:val="nil"/>
                    <w:left w:val="single" w:sz="8" w:space="0" w:color="auto"/>
                    <w:bottom w:val="single" w:sz="4" w:space="0" w:color="auto"/>
                    <w:right w:val="single" w:sz="4" w:space="0" w:color="auto"/>
                  </w:tcBorders>
                  <w:vAlign w:val="center"/>
                  <w:hideMark/>
                </w:tcPr>
                <w:p w14:paraId="03A45E1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333" w:type="pct"/>
                  <w:tcBorders>
                    <w:top w:val="nil"/>
                    <w:left w:val="nil"/>
                    <w:bottom w:val="single" w:sz="4" w:space="0" w:color="auto"/>
                    <w:right w:val="single" w:sz="4" w:space="0" w:color="auto"/>
                  </w:tcBorders>
                  <w:noWrap/>
                  <w:vAlign w:val="center"/>
                  <w:hideMark/>
                </w:tcPr>
                <w:p w14:paraId="53B98C6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330</w:t>
                  </w:r>
                </w:p>
              </w:tc>
              <w:tc>
                <w:tcPr>
                  <w:tcW w:w="273" w:type="pct"/>
                  <w:tcBorders>
                    <w:top w:val="nil"/>
                    <w:left w:val="nil"/>
                    <w:bottom w:val="single" w:sz="4" w:space="0" w:color="auto"/>
                    <w:right w:val="single" w:sz="4" w:space="0" w:color="auto"/>
                  </w:tcBorders>
                  <w:noWrap/>
                  <w:vAlign w:val="center"/>
                  <w:hideMark/>
                </w:tcPr>
                <w:p w14:paraId="104BA67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334" w:type="pct"/>
                  <w:tcBorders>
                    <w:top w:val="nil"/>
                    <w:left w:val="nil"/>
                    <w:bottom w:val="single" w:sz="4" w:space="0" w:color="auto"/>
                    <w:right w:val="single" w:sz="4" w:space="0" w:color="auto"/>
                  </w:tcBorders>
                  <w:noWrap/>
                  <w:vAlign w:val="center"/>
                  <w:hideMark/>
                </w:tcPr>
                <w:p w14:paraId="413E817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566" w:type="pct"/>
                  <w:tcBorders>
                    <w:top w:val="nil"/>
                    <w:left w:val="nil"/>
                    <w:bottom w:val="single" w:sz="4" w:space="0" w:color="auto"/>
                    <w:right w:val="single" w:sz="4" w:space="0" w:color="auto"/>
                  </w:tcBorders>
                  <w:vAlign w:val="center"/>
                  <w:hideMark/>
                </w:tcPr>
                <w:p w14:paraId="15F9A8B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25C96EC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BACD33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030B56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7AC46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713B00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953F0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44CAB6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C5842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1045E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ECB7839" w14:textId="77777777" w:rsidTr="00D84628">
              <w:trPr>
                <w:trHeight w:val="900"/>
              </w:trPr>
              <w:tc>
                <w:tcPr>
                  <w:tcW w:w="1209" w:type="pct"/>
                  <w:tcBorders>
                    <w:top w:val="nil"/>
                    <w:left w:val="single" w:sz="8" w:space="0" w:color="auto"/>
                    <w:bottom w:val="single" w:sz="4" w:space="0" w:color="auto"/>
                    <w:right w:val="single" w:sz="4" w:space="0" w:color="auto"/>
                  </w:tcBorders>
                  <w:vAlign w:val="center"/>
                  <w:hideMark/>
                </w:tcPr>
                <w:p w14:paraId="3767DF4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333" w:type="pct"/>
                  <w:tcBorders>
                    <w:top w:val="nil"/>
                    <w:left w:val="nil"/>
                    <w:bottom w:val="single" w:sz="4" w:space="0" w:color="auto"/>
                    <w:right w:val="single" w:sz="4" w:space="0" w:color="auto"/>
                  </w:tcBorders>
                  <w:noWrap/>
                  <w:vAlign w:val="center"/>
                  <w:hideMark/>
                </w:tcPr>
                <w:p w14:paraId="26EE7EB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396</w:t>
                  </w:r>
                </w:p>
              </w:tc>
              <w:tc>
                <w:tcPr>
                  <w:tcW w:w="273" w:type="pct"/>
                  <w:tcBorders>
                    <w:top w:val="nil"/>
                    <w:left w:val="nil"/>
                    <w:bottom w:val="single" w:sz="4" w:space="0" w:color="auto"/>
                    <w:right w:val="single" w:sz="4" w:space="0" w:color="auto"/>
                  </w:tcBorders>
                  <w:noWrap/>
                  <w:vAlign w:val="center"/>
                  <w:hideMark/>
                </w:tcPr>
                <w:p w14:paraId="268001F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334" w:type="pct"/>
                  <w:tcBorders>
                    <w:top w:val="nil"/>
                    <w:left w:val="nil"/>
                    <w:bottom w:val="single" w:sz="4" w:space="0" w:color="auto"/>
                    <w:right w:val="single" w:sz="4" w:space="0" w:color="auto"/>
                  </w:tcBorders>
                  <w:noWrap/>
                  <w:vAlign w:val="center"/>
                  <w:hideMark/>
                </w:tcPr>
                <w:p w14:paraId="17D8C95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566" w:type="pct"/>
                  <w:tcBorders>
                    <w:top w:val="nil"/>
                    <w:left w:val="nil"/>
                    <w:bottom w:val="single" w:sz="4" w:space="0" w:color="auto"/>
                    <w:right w:val="single" w:sz="4" w:space="0" w:color="auto"/>
                  </w:tcBorders>
                  <w:vAlign w:val="center"/>
                  <w:hideMark/>
                </w:tcPr>
                <w:p w14:paraId="72AFAE5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58C04D3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45F42D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59543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A4E1A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163E72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0A782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54B54E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605B3E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3D4954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9136354" w14:textId="77777777" w:rsidTr="00D84628">
              <w:trPr>
                <w:trHeight w:val="2400"/>
              </w:trPr>
              <w:tc>
                <w:tcPr>
                  <w:tcW w:w="1209" w:type="pct"/>
                  <w:tcBorders>
                    <w:top w:val="nil"/>
                    <w:left w:val="single" w:sz="8" w:space="0" w:color="auto"/>
                    <w:bottom w:val="single" w:sz="4" w:space="0" w:color="auto"/>
                    <w:right w:val="single" w:sz="4" w:space="0" w:color="auto"/>
                  </w:tcBorders>
                  <w:vAlign w:val="bottom"/>
                  <w:hideMark/>
                </w:tcPr>
                <w:p w14:paraId="4C95C8CA"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За служители по сигурността, изпълняващи функционални задължения в пунктове за проверка за сигурност на МПС и извършващи проверка на МПС, проверка за сигурност чрез ETD, контрол на достъпа, наблюдение и патрулиране</w:t>
                  </w:r>
                </w:p>
              </w:tc>
              <w:tc>
                <w:tcPr>
                  <w:tcW w:w="333" w:type="pct"/>
                  <w:tcBorders>
                    <w:top w:val="nil"/>
                    <w:left w:val="nil"/>
                    <w:bottom w:val="single" w:sz="4" w:space="0" w:color="auto"/>
                    <w:right w:val="single" w:sz="4" w:space="0" w:color="auto"/>
                  </w:tcBorders>
                  <w:noWrap/>
                  <w:vAlign w:val="center"/>
                  <w:hideMark/>
                </w:tcPr>
                <w:p w14:paraId="2944C71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3" w:type="pct"/>
                  <w:tcBorders>
                    <w:top w:val="nil"/>
                    <w:left w:val="nil"/>
                    <w:bottom w:val="single" w:sz="4" w:space="0" w:color="auto"/>
                    <w:right w:val="single" w:sz="4" w:space="0" w:color="auto"/>
                  </w:tcBorders>
                  <w:noWrap/>
                  <w:vAlign w:val="center"/>
                  <w:hideMark/>
                </w:tcPr>
                <w:p w14:paraId="4E95E7A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455</w:t>
                  </w:r>
                </w:p>
              </w:tc>
              <w:tc>
                <w:tcPr>
                  <w:tcW w:w="334" w:type="pct"/>
                  <w:tcBorders>
                    <w:top w:val="nil"/>
                    <w:left w:val="nil"/>
                    <w:bottom w:val="single" w:sz="4" w:space="0" w:color="auto"/>
                    <w:right w:val="single" w:sz="4" w:space="0" w:color="auto"/>
                  </w:tcBorders>
                  <w:vAlign w:val="center"/>
                  <w:hideMark/>
                </w:tcPr>
                <w:p w14:paraId="67E439D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(3) </w:t>
                  </w:r>
                </w:p>
              </w:tc>
              <w:tc>
                <w:tcPr>
                  <w:tcW w:w="566" w:type="pct"/>
                  <w:tcBorders>
                    <w:top w:val="nil"/>
                    <w:left w:val="nil"/>
                    <w:bottom w:val="single" w:sz="4" w:space="0" w:color="auto"/>
                    <w:right w:val="single" w:sz="4" w:space="0" w:color="auto"/>
                  </w:tcBorders>
                  <w:vAlign w:val="center"/>
                  <w:hideMark/>
                </w:tcPr>
                <w:p w14:paraId="398C074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2209</w:t>
                  </w:r>
                </w:p>
              </w:tc>
              <w:tc>
                <w:tcPr>
                  <w:tcW w:w="249" w:type="pct"/>
                  <w:tcBorders>
                    <w:top w:val="nil"/>
                    <w:left w:val="single" w:sz="4" w:space="0" w:color="auto"/>
                    <w:bottom w:val="single" w:sz="4" w:space="0" w:color="auto"/>
                    <w:right w:val="single" w:sz="4" w:space="0" w:color="auto"/>
                  </w:tcBorders>
                  <w:noWrap/>
                  <w:vAlign w:val="bottom"/>
                  <w:hideMark/>
                </w:tcPr>
                <w:p w14:paraId="4C01347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547BAF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BDC4C8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D6FC23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37B5BA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E78DA8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D656A3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6A826F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BEB453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B686E2D"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4FBE05D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одобрение на пълноправен контрольор (регулиран агент)</w:t>
                  </w:r>
                </w:p>
              </w:tc>
              <w:tc>
                <w:tcPr>
                  <w:tcW w:w="333" w:type="pct"/>
                  <w:tcBorders>
                    <w:top w:val="nil"/>
                    <w:left w:val="nil"/>
                    <w:bottom w:val="single" w:sz="4" w:space="0" w:color="auto"/>
                    <w:right w:val="single" w:sz="4" w:space="0" w:color="auto"/>
                  </w:tcBorders>
                  <w:noWrap/>
                  <w:vAlign w:val="center"/>
                  <w:hideMark/>
                </w:tcPr>
                <w:p w14:paraId="47F3B07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6AC5ECD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2 500</w:t>
                  </w:r>
                </w:p>
              </w:tc>
              <w:tc>
                <w:tcPr>
                  <w:tcW w:w="334" w:type="pct"/>
                  <w:tcBorders>
                    <w:top w:val="nil"/>
                    <w:left w:val="nil"/>
                    <w:bottom w:val="single" w:sz="4" w:space="0" w:color="auto"/>
                    <w:right w:val="single" w:sz="4" w:space="0" w:color="auto"/>
                  </w:tcBorders>
                  <w:vAlign w:val="center"/>
                  <w:hideMark/>
                </w:tcPr>
                <w:p w14:paraId="461C00F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(5) </w:t>
                  </w:r>
                </w:p>
              </w:tc>
              <w:tc>
                <w:tcPr>
                  <w:tcW w:w="566" w:type="pct"/>
                  <w:tcBorders>
                    <w:top w:val="nil"/>
                    <w:left w:val="nil"/>
                    <w:bottom w:val="single" w:sz="4" w:space="0" w:color="auto"/>
                    <w:right w:val="single" w:sz="4" w:space="0" w:color="auto"/>
                  </w:tcBorders>
                  <w:vAlign w:val="center"/>
                  <w:hideMark/>
                </w:tcPr>
                <w:p w14:paraId="3B5E168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2392996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A14AB6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600B98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4DB515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CCBEE1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678C0E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18CC5F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092839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FCF3E4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8515A3C"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1AF0041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Преиздаване на одобрение на пълноправен контрольор (регулиран агент)</w:t>
                  </w:r>
                </w:p>
              </w:tc>
              <w:tc>
                <w:tcPr>
                  <w:tcW w:w="333" w:type="pct"/>
                  <w:tcBorders>
                    <w:top w:val="nil"/>
                    <w:left w:val="nil"/>
                    <w:bottom w:val="single" w:sz="4" w:space="0" w:color="auto"/>
                    <w:right w:val="single" w:sz="4" w:space="0" w:color="auto"/>
                  </w:tcBorders>
                  <w:noWrap/>
                  <w:vAlign w:val="center"/>
                  <w:hideMark/>
                </w:tcPr>
                <w:p w14:paraId="04D948E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1ECD6DC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2 500</w:t>
                  </w:r>
                </w:p>
              </w:tc>
              <w:tc>
                <w:tcPr>
                  <w:tcW w:w="334" w:type="pct"/>
                  <w:tcBorders>
                    <w:top w:val="nil"/>
                    <w:left w:val="nil"/>
                    <w:bottom w:val="single" w:sz="4" w:space="0" w:color="auto"/>
                    <w:right w:val="single" w:sz="4" w:space="0" w:color="auto"/>
                  </w:tcBorders>
                  <w:vAlign w:val="center"/>
                  <w:hideMark/>
                </w:tcPr>
                <w:p w14:paraId="49F9A74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(5) </w:t>
                  </w:r>
                </w:p>
              </w:tc>
              <w:tc>
                <w:tcPr>
                  <w:tcW w:w="566" w:type="pct"/>
                  <w:tcBorders>
                    <w:top w:val="nil"/>
                    <w:left w:val="nil"/>
                    <w:bottom w:val="single" w:sz="4" w:space="0" w:color="auto"/>
                    <w:right w:val="single" w:sz="4" w:space="0" w:color="auto"/>
                  </w:tcBorders>
                  <w:vAlign w:val="center"/>
                  <w:hideMark/>
                </w:tcPr>
                <w:p w14:paraId="099221A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4622965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7EEF6D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580E23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C73035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354E72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B34408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E9D06F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921F7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71E9A9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68AF72B"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74A28380"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одобрение и преиздаване на одобрение на пълноправен контрольор (регулиран агент) като RA3</w:t>
                  </w:r>
                </w:p>
              </w:tc>
              <w:tc>
                <w:tcPr>
                  <w:tcW w:w="333" w:type="pct"/>
                  <w:tcBorders>
                    <w:top w:val="nil"/>
                    <w:left w:val="nil"/>
                    <w:bottom w:val="single" w:sz="4" w:space="0" w:color="auto"/>
                    <w:right w:val="single" w:sz="4" w:space="0" w:color="auto"/>
                  </w:tcBorders>
                  <w:noWrap/>
                  <w:vAlign w:val="center"/>
                  <w:hideMark/>
                </w:tcPr>
                <w:p w14:paraId="199BB04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04C6412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2 500</w:t>
                  </w:r>
                </w:p>
              </w:tc>
              <w:tc>
                <w:tcPr>
                  <w:tcW w:w="334" w:type="pct"/>
                  <w:tcBorders>
                    <w:top w:val="nil"/>
                    <w:left w:val="nil"/>
                    <w:bottom w:val="single" w:sz="4" w:space="0" w:color="auto"/>
                    <w:right w:val="single" w:sz="4" w:space="0" w:color="auto"/>
                  </w:tcBorders>
                  <w:vAlign w:val="center"/>
                  <w:hideMark/>
                </w:tcPr>
                <w:p w14:paraId="44BD3E5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(5) </w:t>
                  </w:r>
                </w:p>
              </w:tc>
              <w:tc>
                <w:tcPr>
                  <w:tcW w:w="566" w:type="pct"/>
                  <w:tcBorders>
                    <w:top w:val="nil"/>
                    <w:left w:val="nil"/>
                    <w:bottom w:val="single" w:sz="4" w:space="0" w:color="auto"/>
                    <w:right w:val="single" w:sz="4" w:space="0" w:color="auto"/>
                  </w:tcBorders>
                  <w:vAlign w:val="center"/>
                  <w:hideMark/>
                </w:tcPr>
                <w:p w14:paraId="2B0D880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4127D75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07C44C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A672D8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34B815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2ACED6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F1B336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18F9A6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D2282A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FFA634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6D0FDD2"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1F0B0046"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Първоначално одобрение на познат изпращач</w:t>
                  </w:r>
                </w:p>
              </w:tc>
              <w:tc>
                <w:tcPr>
                  <w:tcW w:w="333" w:type="pct"/>
                  <w:tcBorders>
                    <w:top w:val="nil"/>
                    <w:left w:val="nil"/>
                    <w:bottom w:val="single" w:sz="4" w:space="0" w:color="auto"/>
                    <w:right w:val="single" w:sz="4" w:space="0" w:color="auto"/>
                  </w:tcBorders>
                  <w:noWrap/>
                  <w:vAlign w:val="center"/>
                  <w:hideMark/>
                </w:tcPr>
                <w:p w14:paraId="0416506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67164FA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2 500</w:t>
                  </w:r>
                </w:p>
              </w:tc>
              <w:tc>
                <w:tcPr>
                  <w:tcW w:w="334" w:type="pct"/>
                  <w:tcBorders>
                    <w:top w:val="nil"/>
                    <w:left w:val="nil"/>
                    <w:bottom w:val="single" w:sz="4" w:space="0" w:color="auto"/>
                    <w:right w:val="single" w:sz="4" w:space="0" w:color="auto"/>
                  </w:tcBorders>
                  <w:vAlign w:val="center"/>
                  <w:hideMark/>
                </w:tcPr>
                <w:p w14:paraId="5DF9F51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(5) </w:t>
                  </w:r>
                </w:p>
              </w:tc>
              <w:tc>
                <w:tcPr>
                  <w:tcW w:w="566" w:type="pct"/>
                  <w:tcBorders>
                    <w:top w:val="nil"/>
                    <w:left w:val="nil"/>
                    <w:bottom w:val="single" w:sz="4" w:space="0" w:color="auto"/>
                    <w:right w:val="single" w:sz="4" w:space="0" w:color="auto"/>
                  </w:tcBorders>
                  <w:vAlign w:val="center"/>
                  <w:hideMark/>
                </w:tcPr>
                <w:p w14:paraId="593D054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1500EB1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F47607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04D8FC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A917C2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A54496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E916D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C2798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615062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F99322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C29D388"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7D65461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Преиздаване на одобрение на познат изпращач</w:t>
                  </w:r>
                </w:p>
              </w:tc>
              <w:tc>
                <w:tcPr>
                  <w:tcW w:w="333" w:type="pct"/>
                  <w:tcBorders>
                    <w:top w:val="nil"/>
                    <w:left w:val="nil"/>
                    <w:bottom w:val="single" w:sz="4" w:space="0" w:color="auto"/>
                    <w:right w:val="single" w:sz="4" w:space="0" w:color="auto"/>
                  </w:tcBorders>
                  <w:noWrap/>
                  <w:vAlign w:val="center"/>
                  <w:hideMark/>
                </w:tcPr>
                <w:p w14:paraId="313F553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65B54D5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2 500</w:t>
                  </w:r>
                </w:p>
              </w:tc>
              <w:tc>
                <w:tcPr>
                  <w:tcW w:w="334" w:type="pct"/>
                  <w:tcBorders>
                    <w:top w:val="nil"/>
                    <w:left w:val="nil"/>
                    <w:bottom w:val="single" w:sz="4" w:space="0" w:color="auto"/>
                    <w:right w:val="single" w:sz="4" w:space="0" w:color="auto"/>
                  </w:tcBorders>
                  <w:vAlign w:val="center"/>
                  <w:hideMark/>
                </w:tcPr>
                <w:p w14:paraId="7764D01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(5) </w:t>
                  </w:r>
                </w:p>
              </w:tc>
              <w:tc>
                <w:tcPr>
                  <w:tcW w:w="566" w:type="pct"/>
                  <w:tcBorders>
                    <w:top w:val="nil"/>
                    <w:left w:val="nil"/>
                    <w:bottom w:val="single" w:sz="4" w:space="0" w:color="auto"/>
                    <w:right w:val="single" w:sz="4" w:space="0" w:color="auto"/>
                  </w:tcBorders>
                  <w:vAlign w:val="center"/>
                  <w:hideMark/>
                </w:tcPr>
                <w:p w14:paraId="718F886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2A718C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127C8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E3C9F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6C55D1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C907D7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E2A16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FB67E8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7214A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346204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EBEF4D7"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5B0CC15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одобрение на пълноправен доставчик на стоки за полета</w:t>
                  </w:r>
                </w:p>
              </w:tc>
              <w:tc>
                <w:tcPr>
                  <w:tcW w:w="333" w:type="pct"/>
                  <w:tcBorders>
                    <w:top w:val="nil"/>
                    <w:left w:val="nil"/>
                    <w:bottom w:val="single" w:sz="4" w:space="0" w:color="auto"/>
                    <w:right w:val="single" w:sz="4" w:space="0" w:color="auto"/>
                  </w:tcBorders>
                  <w:noWrap/>
                  <w:vAlign w:val="center"/>
                  <w:hideMark/>
                </w:tcPr>
                <w:p w14:paraId="13627F3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44B78C4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2 100</w:t>
                  </w:r>
                </w:p>
              </w:tc>
              <w:tc>
                <w:tcPr>
                  <w:tcW w:w="334" w:type="pct"/>
                  <w:tcBorders>
                    <w:top w:val="nil"/>
                    <w:left w:val="nil"/>
                    <w:bottom w:val="single" w:sz="4" w:space="0" w:color="auto"/>
                    <w:right w:val="single" w:sz="4" w:space="0" w:color="auto"/>
                  </w:tcBorders>
                  <w:vAlign w:val="center"/>
                  <w:hideMark/>
                </w:tcPr>
                <w:p w14:paraId="508CEF6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(5) </w:t>
                  </w:r>
                </w:p>
              </w:tc>
              <w:tc>
                <w:tcPr>
                  <w:tcW w:w="566" w:type="pct"/>
                  <w:tcBorders>
                    <w:top w:val="nil"/>
                    <w:left w:val="nil"/>
                    <w:bottom w:val="single" w:sz="4" w:space="0" w:color="auto"/>
                    <w:right w:val="single" w:sz="4" w:space="0" w:color="auto"/>
                  </w:tcBorders>
                  <w:vAlign w:val="center"/>
                  <w:hideMark/>
                </w:tcPr>
                <w:p w14:paraId="49C864E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27D3FE1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AC84C3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121B8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5B84EA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AAE0E0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25DB0B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F51F5F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656AEA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676D1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01F360B"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4CE7877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Преиздаване на одобрение на пълноправен доставчик на стоки за полета</w:t>
                  </w:r>
                </w:p>
              </w:tc>
              <w:tc>
                <w:tcPr>
                  <w:tcW w:w="333" w:type="pct"/>
                  <w:tcBorders>
                    <w:top w:val="nil"/>
                    <w:left w:val="nil"/>
                    <w:bottom w:val="single" w:sz="4" w:space="0" w:color="auto"/>
                    <w:right w:val="single" w:sz="4" w:space="0" w:color="auto"/>
                  </w:tcBorders>
                  <w:noWrap/>
                  <w:vAlign w:val="center"/>
                  <w:hideMark/>
                </w:tcPr>
                <w:p w14:paraId="69454B5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268BB7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2 100</w:t>
                  </w:r>
                </w:p>
              </w:tc>
              <w:tc>
                <w:tcPr>
                  <w:tcW w:w="334" w:type="pct"/>
                  <w:tcBorders>
                    <w:top w:val="nil"/>
                    <w:left w:val="nil"/>
                    <w:bottom w:val="single" w:sz="4" w:space="0" w:color="auto"/>
                    <w:right w:val="single" w:sz="4" w:space="0" w:color="auto"/>
                  </w:tcBorders>
                  <w:vAlign w:val="center"/>
                  <w:hideMark/>
                </w:tcPr>
                <w:p w14:paraId="26EBF90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(5) </w:t>
                  </w:r>
                </w:p>
              </w:tc>
              <w:tc>
                <w:tcPr>
                  <w:tcW w:w="566" w:type="pct"/>
                  <w:tcBorders>
                    <w:top w:val="nil"/>
                    <w:left w:val="nil"/>
                    <w:bottom w:val="single" w:sz="4" w:space="0" w:color="auto"/>
                    <w:right w:val="single" w:sz="4" w:space="0" w:color="auto"/>
                  </w:tcBorders>
                  <w:vAlign w:val="center"/>
                  <w:hideMark/>
                </w:tcPr>
                <w:p w14:paraId="45BC671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67CCB5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36A334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C3D3F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4B9C0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52583B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B3B9D4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90DD92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34F982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F8C45B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DC3664E" w14:textId="77777777" w:rsidTr="00D84628">
              <w:trPr>
                <w:trHeight w:val="3900"/>
              </w:trPr>
              <w:tc>
                <w:tcPr>
                  <w:tcW w:w="1209" w:type="pct"/>
                  <w:tcBorders>
                    <w:top w:val="nil"/>
                    <w:left w:val="single" w:sz="8" w:space="0" w:color="auto"/>
                    <w:bottom w:val="single" w:sz="4" w:space="0" w:color="auto"/>
                    <w:right w:val="single" w:sz="4" w:space="0" w:color="auto"/>
                  </w:tcBorders>
                  <w:vAlign w:val="center"/>
                  <w:hideMark/>
                </w:tcPr>
                <w:p w14:paraId="4C8E67F6"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Такса за определяне на въздушен превозвач като „въздушен превозвач на товари или поща, осъществяващ превоз от летище в трета държава до територията на Европейския съюз (ACC3) съгласно Регламент за изпълнение (ЕС) № 2015/1998 на Комисията от 5 ноември 2015 година за установяване на подробни мерки за прилагането на общите основни стандарти за сигурност във въздухоплаването“</w:t>
                  </w:r>
                </w:p>
              </w:tc>
              <w:tc>
                <w:tcPr>
                  <w:tcW w:w="333" w:type="pct"/>
                  <w:tcBorders>
                    <w:top w:val="nil"/>
                    <w:left w:val="nil"/>
                    <w:bottom w:val="single" w:sz="4" w:space="0" w:color="auto"/>
                    <w:right w:val="single" w:sz="4" w:space="0" w:color="auto"/>
                  </w:tcBorders>
                  <w:noWrap/>
                  <w:vAlign w:val="center"/>
                  <w:hideMark/>
                </w:tcPr>
                <w:p w14:paraId="0E3724C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7489D88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2 500</w:t>
                  </w:r>
                </w:p>
              </w:tc>
              <w:tc>
                <w:tcPr>
                  <w:tcW w:w="334" w:type="pct"/>
                  <w:tcBorders>
                    <w:top w:val="nil"/>
                    <w:left w:val="nil"/>
                    <w:bottom w:val="single" w:sz="4" w:space="0" w:color="auto"/>
                    <w:right w:val="single" w:sz="4" w:space="0" w:color="auto"/>
                  </w:tcBorders>
                  <w:vAlign w:val="center"/>
                  <w:hideMark/>
                </w:tcPr>
                <w:p w14:paraId="674499C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(6) </w:t>
                  </w:r>
                </w:p>
              </w:tc>
              <w:tc>
                <w:tcPr>
                  <w:tcW w:w="566" w:type="pct"/>
                  <w:tcBorders>
                    <w:top w:val="nil"/>
                    <w:left w:val="nil"/>
                    <w:bottom w:val="single" w:sz="4" w:space="0" w:color="auto"/>
                    <w:right w:val="single" w:sz="4" w:space="0" w:color="auto"/>
                  </w:tcBorders>
                  <w:vAlign w:val="center"/>
                  <w:hideMark/>
                </w:tcPr>
                <w:p w14:paraId="4DCBF59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249A096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466D8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89744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E3A258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7BDC7C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6A668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91220B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77D969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807330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A065402" w14:textId="77777777" w:rsidTr="00D84628">
              <w:trPr>
                <w:trHeight w:val="2400"/>
              </w:trPr>
              <w:tc>
                <w:tcPr>
                  <w:tcW w:w="1209" w:type="pct"/>
                  <w:tcBorders>
                    <w:top w:val="nil"/>
                    <w:left w:val="single" w:sz="8" w:space="0" w:color="auto"/>
                    <w:bottom w:val="single" w:sz="4" w:space="0" w:color="auto"/>
                    <w:right w:val="single" w:sz="4" w:space="0" w:color="auto"/>
                  </w:tcBorders>
                  <w:vAlign w:val="bottom"/>
                  <w:hideMark/>
                </w:tcPr>
                <w:p w14:paraId="4FFB7388"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Програма за сигурност на летище за обществено ползване – за обслужване на международни и вътрешни превози, за обслужване на търговски операции с въздухоплавателно средство и други услуги, срещу заплащане</w:t>
                  </w:r>
                </w:p>
              </w:tc>
              <w:tc>
                <w:tcPr>
                  <w:tcW w:w="333" w:type="pct"/>
                  <w:tcBorders>
                    <w:top w:val="nil"/>
                    <w:left w:val="nil"/>
                    <w:bottom w:val="single" w:sz="4" w:space="0" w:color="auto"/>
                    <w:right w:val="single" w:sz="4" w:space="0" w:color="auto"/>
                  </w:tcBorders>
                  <w:noWrap/>
                  <w:vAlign w:val="center"/>
                  <w:hideMark/>
                </w:tcPr>
                <w:p w14:paraId="7C8C14E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50ABC5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480</w:t>
                  </w:r>
                </w:p>
              </w:tc>
              <w:tc>
                <w:tcPr>
                  <w:tcW w:w="334" w:type="pct"/>
                  <w:tcBorders>
                    <w:top w:val="nil"/>
                    <w:left w:val="nil"/>
                    <w:bottom w:val="single" w:sz="4" w:space="0" w:color="auto"/>
                    <w:right w:val="single" w:sz="4" w:space="0" w:color="auto"/>
                  </w:tcBorders>
                  <w:noWrap/>
                  <w:vAlign w:val="center"/>
                  <w:hideMark/>
                </w:tcPr>
                <w:p w14:paraId="27E8D23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29D4613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53A161E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135B13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3DD2E3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743426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A5779B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8E5CE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334CC4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B8DBF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7EBCCB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081F691"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1CD6C15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Програма за сигурност на международно летище за обслужване </w:t>
                  </w:r>
                  <w:r w:rsidRPr="00113C6D">
                    <w:rPr>
                      <w:rFonts w:ascii="Aptos Narrow" w:eastAsia="Times New Roman" w:hAnsi="Aptos Narrow" w:cs="Times New Roman"/>
                      <w:i/>
                      <w:iCs/>
                      <w:lang w:val="bg-BG" w:eastAsia="bg-BG"/>
                    </w:rPr>
                    <w:lastRenderedPageBreak/>
                    <w:t>на авиация с общо предназначение</w:t>
                  </w:r>
                </w:p>
              </w:tc>
              <w:tc>
                <w:tcPr>
                  <w:tcW w:w="333" w:type="pct"/>
                  <w:tcBorders>
                    <w:top w:val="nil"/>
                    <w:left w:val="nil"/>
                    <w:bottom w:val="single" w:sz="4" w:space="0" w:color="auto"/>
                    <w:right w:val="single" w:sz="4" w:space="0" w:color="auto"/>
                  </w:tcBorders>
                  <w:noWrap/>
                  <w:vAlign w:val="center"/>
                  <w:hideMark/>
                </w:tcPr>
                <w:p w14:paraId="75C465D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lastRenderedPageBreak/>
                    <w:t>-</w:t>
                  </w:r>
                </w:p>
              </w:tc>
              <w:tc>
                <w:tcPr>
                  <w:tcW w:w="273" w:type="pct"/>
                  <w:tcBorders>
                    <w:top w:val="nil"/>
                    <w:left w:val="nil"/>
                    <w:bottom w:val="single" w:sz="4" w:space="0" w:color="auto"/>
                    <w:right w:val="single" w:sz="4" w:space="0" w:color="auto"/>
                  </w:tcBorders>
                  <w:noWrap/>
                  <w:vAlign w:val="center"/>
                  <w:hideMark/>
                </w:tcPr>
                <w:p w14:paraId="0A83181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6240B68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67A7100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0F1F35E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B6403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6DA1BB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866949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26080B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B3798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EE4DE9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D3B767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D3C442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F2F7BD8" w14:textId="77777777" w:rsidTr="00D84628">
              <w:trPr>
                <w:trHeight w:val="1800"/>
              </w:trPr>
              <w:tc>
                <w:tcPr>
                  <w:tcW w:w="1209" w:type="pct"/>
                  <w:tcBorders>
                    <w:top w:val="nil"/>
                    <w:left w:val="single" w:sz="8" w:space="0" w:color="auto"/>
                    <w:bottom w:val="single" w:sz="4" w:space="0" w:color="auto"/>
                    <w:right w:val="single" w:sz="4" w:space="0" w:color="auto"/>
                  </w:tcBorders>
                  <w:vAlign w:val="bottom"/>
                  <w:hideMark/>
                </w:tcPr>
                <w:p w14:paraId="7758E22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Програма за сигурност на летище за обслужване на авиация  с общо предназначение срещу заплащане или без заплащане, както и за технологични нужди на собственика без заплащане</w:t>
                  </w:r>
                </w:p>
              </w:tc>
              <w:tc>
                <w:tcPr>
                  <w:tcW w:w="333" w:type="pct"/>
                  <w:tcBorders>
                    <w:top w:val="nil"/>
                    <w:left w:val="nil"/>
                    <w:bottom w:val="single" w:sz="4" w:space="0" w:color="auto"/>
                    <w:right w:val="single" w:sz="4" w:space="0" w:color="auto"/>
                  </w:tcBorders>
                  <w:noWrap/>
                  <w:vAlign w:val="center"/>
                  <w:hideMark/>
                </w:tcPr>
                <w:p w14:paraId="27E80B7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0C0BC6D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3AD8095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0CEA086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0951E03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51374A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66FCA6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9B44B5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BB7A4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74E298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C9B8A3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613257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791483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9F343CA" w14:textId="77777777" w:rsidTr="00D84628">
              <w:trPr>
                <w:trHeight w:val="2700"/>
              </w:trPr>
              <w:tc>
                <w:tcPr>
                  <w:tcW w:w="1209" w:type="pct"/>
                  <w:tcBorders>
                    <w:top w:val="nil"/>
                    <w:left w:val="single" w:sz="8" w:space="0" w:color="auto"/>
                    <w:bottom w:val="single" w:sz="4" w:space="0" w:color="auto"/>
                    <w:right w:val="single" w:sz="4" w:space="0" w:color="auto"/>
                  </w:tcBorders>
                  <w:vAlign w:val="bottom"/>
                  <w:hideMark/>
                </w:tcPr>
                <w:p w14:paraId="364FBA6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Програма за сигурност на летища за обслужване на полети, различни от търговски въздушен превоз, с въздухоплавателни средства с максимална излетна маса под 5700 кг срещу заплащане или без заплащане, както и за технологични нужди на собственика без заплащане</w:t>
                  </w:r>
                </w:p>
              </w:tc>
              <w:tc>
                <w:tcPr>
                  <w:tcW w:w="333" w:type="pct"/>
                  <w:tcBorders>
                    <w:top w:val="nil"/>
                    <w:left w:val="nil"/>
                    <w:bottom w:val="single" w:sz="4" w:space="0" w:color="auto"/>
                    <w:right w:val="single" w:sz="4" w:space="0" w:color="auto"/>
                  </w:tcBorders>
                  <w:noWrap/>
                  <w:vAlign w:val="center"/>
                  <w:hideMark/>
                </w:tcPr>
                <w:p w14:paraId="2BAED8A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6DB9A92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069BF38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27DA1CF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75952B6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6AF17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6186CC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211723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256BD9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4B3D9A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2B2351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9AC51A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2C575B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FBE8FC2" w14:textId="77777777" w:rsidTr="00D84628">
              <w:trPr>
                <w:trHeight w:val="4500"/>
              </w:trPr>
              <w:tc>
                <w:tcPr>
                  <w:tcW w:w="1209" w:type="pct"/>
                  <w:tcBorders>
                    <w:top w:val="nil"/>
                    <w:left w:val="single" w:sz="8" w:space="0" w:color="auto"/>
                    <w:bottom w:val="single" w:sz="4" w:space="0" w:color="auto"/>
                    <w:right w:val="single" w:sz="4" w:space="0" w:color="auto"/>
                  </w:tcBorders>
                  <w:vAlign w:val="bottom"/>
                  <w:hideMark/>
                </w:tcPr>
                <w:p w14:paraId="6CA9813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Програма за сигурност на въздушен превозвач, изпълняващ търговски полети, с оперативен лиценз, за който не е приложимо изключението, предвидено в чл. 5, </w:t>
                  </w:r>
                  <w:proofErr w:type="spellStart"/>
                  <w:r w:rsidRPr="00113C6D">
                    <w:rPr>
                      <w:rFonts w:ascii="Aptos Narrow" w:eastAsia="Times New Roman" w:hAnsi="Aptos Narrow" w:cs="Times New Roman"/>
                      <w:i/>
                      <w:iCs/>
                      <w:lang w:val="bg-BG" w:eastAsia="bg-BG"/>
                    </w:rPr>
                    <w:t>пар</w:t>
                  </w:r>
                  <w:proofErr w:type="spellEnd"/>
                  <w:r w:rsidRPr="00113C6D">
                    <w:rPr>
                      <w:rFonts w:ascii="Aptos Narrow" w:eastAsia="Times New Roman" w:hAnsi="Aptos Narrow" w:cs="Times New Roman"/>
                      <w:i/>
                      <w:iCs/>
                      <w:lang w:val="bg-BG" w:eastAsia="bg-BG"/>
                    </w:rPr>
                    <w:t>. 3 от Регламент (ЕО) № 1008/2008 на Европейския парламент и на Съвета от 24 септември 2008 година относно общите правила за извършване на въздухоплавателни услуги в Общността (OJ, L 293 от 31 октомври 2008 г.), наричан по-нататък Регламент (ЕО) № 1008/2008,  (категория А)</w:t>
                  </w:r>
                </w:p>
              </w:tc>
              <w:tc>
                <w:tcPr>
                  <w:tcW w:w="333" w:type="pct"/>
                  <w:tcBorders>
                    <w:top w:val="nil"/>
                    <w:left w:val="nil"/>
                    <w:bottom w:val="single" w:sz="4" w:space="0" w:color="auto"/>
                    <w:right w:val="single" w:sz="4" w:space="0" w:color="auto"/>
                  </w:tcBorders>
                  <w:noWrap/>
                  <w:vAlign w:val="center"/>
                  <w:hideMark/>
                </w:tcPr>
                <w:p w14:paraId="3DCF8C0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5E3BA90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480</w:t>
                  </w:r>
                </w:p>
              </w:tc>
              <w:tc>
                <w:tcPr>
                  <w:tcW w:w="334" w:type="pct"/>
                  <w:tcBorders>
                    <w:top w:val="nil"/>
                    <w:left w:val="nil"/>
                    <w:bottom w:val="single" w:sz="4" w:space="0" w:color="auto"/>
                    <w:right w:val="single" w:sz="4" w:space="0" w:color="auto"/>
                  </w:tcBorders>
                  <w:noWrap/>
                  <w:vAlign w:val="center"/>
                  <w:hideMark/>
                </w:tcPr>
                <w:p w14:paraId="31D166F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4968B6C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5138B2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73713F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7068B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11CEF9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E210D6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50D4C6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A38814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4C5532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1147D8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393BED2" w14:textId="77777777" w:rsidTr="00D84628">
              <w:trPr>
                <w:trHeight w:val="2100"/>
              </w:trPr>
              <w:tc>
                <w:tcPr>
                  <w:tcW w:w="1209" w:type="pct"/>
                  <w:tcBorders>
                    <w:top w:val="nil"/>
                    <w:left w:val="single" w:sz="8" w:space="0" w:color="auto"/>
                    <w:bottom w:val="single" w:sz="4" w:space="0" w:color="auto"/>
                    <w:right w:val="single" w:sz="4" w:space="0" w:color="auto"/>
                  </w:tcBorders>
                  <w:vAlign w:val="bottom"/>
                  <w:hideMark/>
                </w:tcPr>
                <w:p w14:paraId="0C25A13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 xml:space="preserve">Програма за сигурност на въздушен превозвач, изпълняващ търговски полети,  с оперативен лиценз, за който е приложимо изключението, предвидено в чл. 5, </w:t>
                  </w:r>
                  <w:proofErr w:type="spellStart"/>
                  <w:r w:rsidRPr="00113C6D">
                    <w:rPr>
                      <w:rFonts w:ascii="Aptos Narrow" w:eastAsia="Times New Roman" w:hAnsi="Aptos Narrow" w:cs="Times New Roman"/>
                      <w:i/>
                      <w:iCs/>
                      <w:lang w:val="bg-BG" w:eastAsia="bg-BG"/>
                    </w:rPr>
                    <w:t>пар</w:t>
                  </w:r>
                  <w:proofErr w:type="spellEnd"/>
                  <w:r w:rsidRPr="00113C6D">
                    <w:rPr>
                      <w:rFonts w:ascii="Aptos Narrow" w:eastAsia="Times New Roman" w:hAnsi="Aptos Narrow" w:cs="Times New Roman"/>
                      <w:i/>
                      <w:iCs/>
                      <w:lang w:val="bg-BG" w:eastAsia="bg-BG"/>
                    </w:rPr>
                    <w:t>. 3 от Регламент (ЕО) № 1008/2008, (категория Б)</w:t>
                  </w:r>
                </w:p>
              </w:tc>
              <w:tc>
                <w:tcPr>
                  <w:tcW w:w="333" w:type="pct"/>
                  <w:tcBorders>
                    <w:top w:val="nil"/>
                    <w:left w:val="nil"/>
                    <w:bottom w:val="single" w:sz="4" w:space="0" w:color="auto"/>
                    <w:right w:val="single" w:sz="4" w:space="0" w:color="auto"/>
                  </w:tcBorders>
                  <w:noWrap/>
                  <w:vAlign w:val="center"/>
                  <w:hideMark/>
                </w:tcPr>
                <w:p w14:paraId="1AA66FC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7E1C0DD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154C19C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23856F9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511793B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08B418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95DB4A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AE857F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E845F4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747DC8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AE396D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81F46C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2EACD0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C86C536"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5B0D8A13"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Програма за сигурност на авиационни оператори, изпълняващи специализирани авиационни дейности</w:t>
                  </w:r>
                </w:p>
              </w:tc>
              <w:tc>
                <w:tcPr>
                  <w:tcW w:w="333" w:type="pct"/>
                  <w:tcBorders>
                    <w:top w:val="nil"/>
                    <w:left w:val="nil"/>
                    <w:bottom w:val="single" w:sz="4" w:space="0" w:color="auto"/>
                    <w:right w:val="single" w:sz="4" w:space="0" w:color="auto"/>
                  </w:tcBorders>
                  <w:noWrap/>
                  <w:vAlign w:val="center"/>
                  <w:hideMark/>
                </w:tcPr>
                <w:p w14:paraId="3176ED9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3A86A3C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5A452FC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2B45D6A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3147BE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85D35D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AE7621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9AA85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DCEE4C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52C334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BB854C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99A422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DE8611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05009DC"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64F171C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Програма за сигурност на доставчик на аеронавигационно обслужване</w:t>
                  </w:r>
                </w:p>
              </w:tc>
              <w:tc>
                <w:tcPr>
                  <w:tcW w:w="333" w:type="pct"/>
                  <w:tcBorders>
                    <w:top w:val="nil"/>
                    <w:left w:val="nil"/>
                    <w:bottom w:val="single" w:sz="4" w:space="0" w:color="auto"/>
                    <w:right w:val="single" w:sz="4" w:space="0" w:color="auto"/>
                  </w:tcBorders>
                  <w:noWrap/>
                  <w:vAlign w:val="center"/>
                  <w:hideMark/>
                </w:tcPr>
                <w:p w14:paraId="1DA6DCE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574415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77FB506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7F48D9F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28DF6C8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E53DBC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224100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C86C99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9F137F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5FC03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0185AC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15F2CA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B41E56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05F329A"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1BDBDC7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Програма за сигурност на оператори по наземно обслужване</w:t>
                  </w:r>
                </w:p>
              </w:tc>
              <w:tc>
                <w:tcPr>
                  <w:tcW w:w="333" w:type="pct"/>
                  <w:tcBorders>
                    <w:top w:val="nil"/>
                    <w:left w:val="nil"/>
                    <w:bottom w:val="single" w:sz="4" w:space="0" w:color="auto"/>
                    <w:right w:val="single" w:sz="4" w:space="0" w:color="auto"/>
                  </w:tcBorders>
                  <w:noWrap/>
                  <w:vAlign w:val="center"/>
                  <w:hideMark/>
                </w:tcPr>
                <w:p w14:paraId="5CA496E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313E943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480</w:t>
                  </w:r>
                </w:p>
              </w:tc>
              <w:tc>
                <w:tcPr>
                  <w:tcW w:w="334" w:type="pct"/>
                  <w:tcBorders>
                    <w:top w:val="nil"/>
                    <w:left w:val="nil"/>
                    <w:bottom w:val="single" w:sz="4" w:space="0" w:color="auto"/>
                    <w:right w:val="single" w:sz="4" w:space="0" w:color="auto"/>
                  </w:tcBorders>
                  <w:noWrap/>
                  <w:vAlign w:val="center"/>
                  <w:hideMark/>
                </w:tcPr>
                <w:p w14:paraId="48C973A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736592F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1AC3353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DDE519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4EC949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30D98C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BAA28E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9EF613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F7118C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0D1558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9CBDD5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6E451AE"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5AF92D94"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Програма за сигурност на регулирани агенти</w:t>
                  </w:r>
                </w:p>
              </w:tc>
              <w:tc>
                <w:tcPr>
                  <w:tcW w:w="333" w:type="pct"/>
                  <w:tcBorders>
                    <w:top w:val="nil"/>
                    <w:left w:val="nil"/>
                    <w:bottom w:val="single" w:sz="4" w:space="0" w:color="auto"/>
                    <w:right w:val="single" w:sz="4" w:space="0" w:color="auto"/>
                  </w:tcBorders>
                  <w:noWrap/>
                  <w:vAlign w:val="center"/>
                  <w:hideMark/>
                </w:tcPr>
                <w:p w14:paraId="24565B8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00174C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480</w:t>
                  </w:r>
                </w:p>
              </w:tc>
              <w:tc>
                <w:tcPr>
                  <w:tcW w:w="334" w:type="pct"/>
                  <w:tcBorders>
                    <w:top w:val="nil"/>
                    <w:left w:val="nil"/>
                    <w:bottom w:val="single" w:sz="4" w:space="0" w:color="auto"/>
                    <w:right w:val="single" w:sz="4" w:space="0" w:color="auto"/>
                  </w:tcBorders>
                  <w:noWrap/>
                  <w:vAlign w:val="center"/>
                  <w:hideMark/>
                </w:tcPr>
                <w:p w14:paraId="72E9B50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0AD1E8D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31DE552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97572D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9C45CE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D2C00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C1643A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D2E380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12866F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604012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2AE128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EF58EA9"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7AC9B2E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Програма за сигурност на познати изпращачи и пълноправни доставчици на стоки за полета </w:t>
                  </w:r>
                </w:p>
              </w:tc>
              <w:tc>
                <w:tcPr>
                  <w:tcW w:w="333" w:type="pct"/>
                  <w:tcBorders>
                    <w:top w:val="nil"/>
                    <w:left w:val="nil"/>
                    <w:bottom w:val="single" w:sz="4" w:space="0" w:color="auto"/>
                    <w:right w:val="single" w:sz="4" w:space="0" w:color="auto"/>
                  </w:tcBorders>
                  <w:noWrap/>
                  <w:vAlign w:val="center"/>
                  <w:hideMark/>
                </w:tcPr>
                <w:p w14:paraId="26E0529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06CCE6E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480</w:t>
                  </w:r>
                </w:p>
              </w:tc>
              <w:tc>
                <w:tcPr>
                  <w:tcW w:w="334" w:type="pct"/>
                  <w:tcBorders>
                    <w:top w:val="nil"/>
                    <w:left w:val="nil"/>
                    <w:bottom w:val="single" w:sz="4" w:space="0" w:color="auto"/>
                    <w:right w:val="single" w:sz="4" w:space="0" w:color="auto"/>
                  </w:tcBorders>
                  <w:noWrap/>
                  <w:vAlign w:val="center"/>
                  <w:hideMark/>
                </w:tcPr>
                <w:p w14:paraId="7DC2544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2327078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2B58654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93297E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4FA78D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7F9EC8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9F3C18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753FA4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BB59CB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14AA67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7E04E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971416C" w14:textId="77777777" w:rsidTr="00D84628">
              <w:trPr>
                <w:trHeight w:val="2700"/>
              </w:trPr>
              <w:tc>
                <w:tcPr>
                  <w:tcW w:w="1209" w:type="pct"/>
                  <w:tcBorders>
                    <w:top w:val="nil"/>
                    <w:left w:val="single" w:sz="8" w:space="0" w:color="auto"/>
                    <w:bottom w:val="single" w:sz="4" w:space="0" w:color="auto"/>
                    <w:right w:val="single" w:sz="4" w:space="0" w:color="auto"/>
                  </w:tcBorders>
                  <w:vAlign w:val="bottom"/>
                  <w:hideMark/>
                </w:tcPr>
                <w:p w14:paraId="4C262EA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 на одобрена програма за сигурност на летище за обществено ползване – за обслужване на международни и вътрешни превози, за обслужване на търговски операции с въздухоплавателно средство и други услуги, срещу заплащане</w:t>
                  </w:r>
                </w:p>
              </w:tc>
              <w:tc>
                <w:tcPr>
                  <w:tcW w:w="333" w:type="pct"/>
                  <w:tcBorders>
                    <w:top w:val="nil"/>
                    <w:left w:val="nil"/>
                    <w:bottom w:val="single" w:sz="4" w:space="0" w:color="auto"/>
                    <w:right w:val="single" w:sz="4" w:space="0" w:color="auto"/>
                  </w:tcBorders>
                  <w:noWrap/>
                  <w:vAlign w:val="center"/>
                  <w:hideMark/>
                </w:tcPr>
                <w:p w14:paraId="6FD894B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62CDE50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0FD73DF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4F70139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19ABE41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25B141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B1E6AE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8F7205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B9F907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375817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DF57FF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E3ADB4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2FA331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03C2F0A"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6BA84979"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 на одобрена програма за сигурност на международно летище за обслужване на авиация с общо предназначение</w:t>
                  </w:r>
                </w:p>
              </w:tc>
              <w:tc>
                <w:tcPr>
                  <w:tcW w:w="333" w:type="pct"/>
                  <w:tcBorders>
                    <w:top w:val="nil"/>
                    <w:left w:val="nil"/>
                    <w:bottom w:val="single" w:sz="4" w:space="0" w:color="auto"/>
                    <w:right w:val="single" w:sz="4" w:space="0" w:color="auto"/>
                  </w:tcBorders>
                  <w:noWrap/>
                  <w:vAlign w:val="center"/>
                  <w:hideMark/>
                </w:tcPr>
                <w:p w14:paraId="32178E2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4CB48CD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155</w:t>
                  </w:r>
                </w:p>
              </w:tc>
              <w:tc>
                <w:tcPr>
                  <w:tcW w:w="334" w:type="pct"/>
                  <w:tcBorders>
                    <w:top w:val="nil"/>
                    <w:left w:val="nil"/>
                    <w:bottom w:val="single" w:sz="4" w:space="0" w:color="auto"/>
                    <w:right w:val="single" w:sz="4" w:space="0" w:color="auto"/>
                  </w:tcBorders>
                  <w:noWrap/>
                  <w:vAlign w:val="center"/>
                  <w:hideMark/>
                </w:tcPr>
                <w:p w14:paraId="458BC97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1EBC4D9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38F8992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4175E9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F943A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497AE9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A1259B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D094AA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881BBE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412D24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119D8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30C54CE" w14:textId="77777777" w:rsidTr="00D84628">
              <w:trPr>
                <w:trHeight w:val="2100"/>
              </w:trPr>
              <w:tc>
                <w:tcPr>
                  <w:tcW w:w="1209" w:type="pct"/>
                  <w:tcBorders>
                    <w:top w:val="nil"/>
                    <w:left w:val="single" w:sz="8" w:space="0" w:color="auto"/>
                    <w:bottom w:val="single" w:sz="4" w:space="0" w:color="auto"/>
                    <w:right w:val="single" w:sz="4" w:space="0" w:color="auto"/>
                  </w:tcBorders>
                  <w:vAlign w:val="bottom"/>
                  <w:hideMark/>
                </w:tcPr>
                <w:p w14:paraId="117C605D"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Изменение на одобрена програма за сигурност на летище за обслужване на авиация  с общо предназначение срещу заплащане или без заплащане, както и за технологични нужди на собственика без заплащане</w:t>
                  </w:r>
                </w:p>
              </w:tc>
              <w:tc>
                <w:tcPr>
                  <w:tcW w:w="333" w:type="pct"/>
                  <w:tcBorders>
                    <w:top w:val="nil"/>
                    <w:left w:val="nil"/>
                    <w:bottom w:val="single" w:sz="4" w:space="0" w:color="auto"/>
                    <w:right w:val="single" w:sz="4" w:space="0" w:color="auto"/>
                  </w:tcBorders>
                  <w:noWrap/>
                  <w:vAlign w:val="center"/>
                  <w:hideMark/>
                </w:tcPr>
                <w:p w14:paraId="6B897F9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14F0995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155</w:t>
                  </w:r>
                </w:p>
              </w:tc>
              <w:tc>
                <w:tcPr>
                  <w:tcW w:w="334" w:type="pct"/>
                  <w:tcBorders>
                    <w:top w:val="nil"/>
                    <w:left w:val="nil"/>
                    <w:bottom w:val="single" w:sz="4" w:space="0" w:color="auto"/>
                    <w:right w:val="single" w:sz="4" w:space="0" w:color="auto"/>
                  </w:tcBorders>
                  <w:noWrap/>
                  <w:vAlign w:val="center"/>
                  <w:hideMark/>
                </w:tcPr>
                <w:p w14:paraId="6D37CEE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1109A9D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3AC59E3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A532FD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45E599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29FC89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6DE9DA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551BE0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BF396D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AED90F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6DF20B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ADDA521" w14:textId="77777777" w:rsidTr="00D84628">
              <w:trPr>
                <w:trHeight w:val="3000"/>
              </w:trPr>
              <w:tc>
                <w:tcPr>
                  <w:tcW w:w="1209" w:type="pct"/>
                  <w:tcBorders>
                    <w:top w:val="nil"/>
                    <w:left w:val="single" w:sz="8" w:space="0" w:color="auto"/>
                    <w:bottom w:val="single" w:sz="4" w:space="0" w:color="auto"/>
                    <w:right w:val="single" w:sz="4" w:space="0" w:color="auto"/>
                  </w:tcBorders>
                  <w:vAlign w:val="bottom"/>
                  <w:hideMark/>
                </w:tcPr>
                <w:p w14:paraId="4255D92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 на одобрена програма за сигурност на летища за обслужване на полети, различни от търговски въздушен превоз, с въздухоплавателни средства с максимална излетна маса под 5700 кг срещу заплащане или без заплащане, както и за технологични нужди на собственика без заплащане</w:t>
                  </w:r>
                </w:p>
              </w:tc>
              <w:tc>
                <w:tcPr>
                  <w:tcW w:w="333" w:type="pct"/>
                  <w:tcBorders>
                    <w:top w:val="nil"/>
                    <w:left w:val="nil"/>
                    <w:bottom w:val="single" w:sz="4" w:space="0" w:color="auto"/>
                    <w:right w:val="single" w:sz="4" w:space="0" w:color="auto"/>
                  </w:tcBorders>
                  <w:noWrap/>
                  <w:vAlign w:val="center"/>
                  <w:hideMark/>
                </w:tcPr>
                <w:p w14:paraId="7279B67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4259DDA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155</w:t>
                  </w:r>
                </w:p>
              </w:tc>
              <w:tc>
                <w:tcPr>
                  <w:tcW w:w="334" w:type="pct"/>
                  <w:tcBorders>
                    <w:top w:val="nil"/>
                    <w:left w:val="nil"/>
                    <w:bottom w:val="single" w:sz="4" w:space="0" w:color="auto"/>
                    <w:right w:val="single" w:sz="4" w:space="0" w:color="auto"/>
                  </w:tcBorders>
                  <w:noWrap/>
                  <w:vAlign w:val="center"/>
                  <w:hideMark/>
                </w:tcPr>
                <w:p w14:paraId="0C9840A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47F443D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00DB89C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140E4F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19BC8F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07A9CA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AD7FB0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AC653F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58F564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6EE138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66FCFD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B62210F" w14:textId="77777777" w:rsidTr="00D84628">
              <w:trPr>
                <w:trHeight w:val="2400"/>
              </w:trPr>
              <w:tc>
                <w:tcPr>
                  <w:tcW w:w="1209" w:type="pct"/>
                  <w:tcBorders>
                    <w:top w:val="nil"/>
                    <w:left w:val="single" w:sz="8" w:space="0" w:color="auto"/>
                    <w:bottom w:val="single" w:sz="4" w:space="0" w:color="auto"/>
                    <w:right w:val="single" w:sz="4" w:space="0" w:color="auto"/>
                  </w:tcBorders>
                  <w:vAlign w:val="bottom"/>
                  <w:hideMark/>
                </w:tcPr>
                <w:p w14:paraId="5E99F39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Изменение на одобрена програма за сигурност на въздушен превозвач, изпълняващ търговски полети, с оперативен лиценз, за който не е приложимо изключението, предвидено в чл. 5, </w:t>
                  </w:r>
                  <w:proofErr w:type="spellStart"/>
                  <w:r w:rsidRPr="00113C6D">
                    <w:rPr>
                      <w:rFonts w:ascii="Aptos Narrow" w:eastAsia="Times New Roman" w:hAnsi="Aptos Narrow" w:cs="Times New Roman"/>
                      <w:i/>
                      <w:iCs/>
                      <w:lang w:val="bg-BG" w:eastAsia="bg-BG"/>
                    </w:rPr>
                    <w:t>пар</w:t>
                  </w:r>
                  <w:proofErr w:type="spellEnd"/>
                  <w:r w:rsidRPr="00113C6D">
                    <w:rPr>
                      <w:rFonts w:ascii="Aptos Narrow" w:eastAsia="Times New Roman" w:hAnsi="Aptos Narrow" w:cs="Times New Roman"/>
                      <w:i/>
                      <w:iCs/>
                      <w:lang w:val="bg-BG" w:eastAsia="bg-BG"/>
                    </w:rPr>
                    <w:t>. 3 от Регламент (ЕО) № 1008/2008, (категория А)</w:t>
                  </w:r>
                </w:p>
              </w:tc>
              <w:tc>
                <w:tcPr>
                  <w:tcW w:w="333" w:type="pct"/>
                  <w:tcBorders>
                    <w:top w:val="nil"/>
                    <w:left w:val="nil"/>
                    <w:bottom w:val="single" w:sz="4" w:space="0" w:color="auto"/>
                    <w:right w:val="single" w:sz="4" w:space="0" w:color="auto"/>
                  </w:tcBorders>
                  <w:noWrap/>
                  <w:vAlign w:val="center"/>
                  <w:hideMark/>
                </w:tcPr>
                <w:p w14:paraId="53237FC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13EA333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1ABC703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4A2AE67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6AD9662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1310C6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1B6DA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EEB90C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E1E84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3C84AE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5EE9AC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DB548E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EBA494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6815CAB" w14:textId="77777777" w:rsidTr="00D84628">
              <w:trPr>
                <w:trHeight w:val="2400"/>
              </w:trPr>
              <w:tc>
                <w:tcPr>
                  <w:tcW w:w="1209" w:type="pct"/>
                  <w:tcBorders>
                    <w:top w:val="nil"/>
                    <w:left w:val="single" w:sz="8" w:space="0" w:color="auto"/>
                    <w:bottom w:val="single" w:sz="4" w:space="0" w:color="auto"/>
                    <w:right w:val="single" w:sz="4" w:space="0" w:color="auto"/>
                  </w:tcBorders>
                  <w:vAlign w:val="bottom"/>
                  <w:hideMark/>
                </w:tcPr>
                <w:p w14:paraId="50A2E05E"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Изменение на одобрена програма за сигурност на въздушен превозвач, изпълняващ търговски полети, с оперативен лиценз, за който е приложимо изключението, предвидено в чл. 5, </w:t>
                  </w:r>
                  <w:proofErr w:type="spellStart"/>
                  <w:r w:rsidRPr="00113C6D">
                    <w:rPr>
                      <w:rFonts w:ascii="Aptos Narrow" w:eastAsia="Times New Roman" w:hAnsi="Aptos Narrow" w:cs="Times New Roman"/>
                      <w:i/>
                      <w:iCs/>
                      <w:lang w:val="bg-BG" w:eastAsia="bg-BG"/>
                    </w:rPr>
                    <w:t>пар</w:t>
                  </w:r>
                  <w:proofErr w:type="spellEnd"/>
                  <w:r w:rsidRPr="00113C6D">
                    <w:rPr>
                      <w:rFonts w:ascii="Aptos Narrow" w:eastAsia="Times New Roman" w:hAnsi="Aptos Narrow" w:cs="Times New Roman"/>
                      <w:i/>
                      <w:iCs/>
                      <w:lang w:val="bg-BG" w:eastAsia="bg-BG"/>
                    </w:rPr>
                    <w:t>. 3 от Регламент (ЕО) № 1008/2008, (категория Б)</w:t>
                  </w:r>
                </w:p>
              </w:tc>
              <w:tc>
                <w:tcPr>
                  <w:tcW w:w="333" w:type="pct"/>
                  <w:tcBorders>
                    <w:top w:val="nil"/>
                    <w:left w:val="nil"/>
                    <w:bottom w:val="single" w:sz="4" w:space="0" w:color="auto"/>
                    <w:right w:val="single" w:sz="4" w:space="0" w:color="auto"/>
                  </w:tcBorders>
                  <w:noWrap/>
                  <w:vAlign w:val="center"/>
                  <w:hideMark/>
                </w:tcPr>
                <w:p w14:paraId="1386606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52CF24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155</w:t>
                  </w:r>
                </w:p>
              </w:tc>
              <w:tc>
                <w:tcPr>
                  <w:tcW w:w="334" w:type="pct"/>
                  <w:tcBorders>
                    <w:top w:val="nil"/>
                    <w:left w:val="nil"/>
                    <w:bottom w:val="single" w:sz="4" w:space="0" w:color="auto"/>
                    <w:right w:val="single" w:sz="4" w:space="0" w:color="auto"/>
                  </w:tcBorders>
                  <w:noWrap/>
                  <w:vAlign w:val="center"/>
                  <w:hideMark/>
                </w:tcPr>
                <w:p w14:paraId="4856B99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421A0FF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7CE2A5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DE30AB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A1FC9D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08F9E3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0B48A2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924D78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56D3C5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AAFED4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A2FA9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10E50A1" w14:textId="77777777" w:rsidTr="00D84628">
              <w:trPr>
                <w:trHeight w:val="1500"/>
              </w:trPr>
              <w:tc>
                <w:tcPr>
                  <w:tcW w:w="1209" w:type="pct"/>
                  <w:tcBorders>
                    <w:top w:val="nil"/>
                    <w:left w:val="single" w:sz="8" w:space="0" w:color="auto"/>
                    <w:bottom w:val="single" w:sz="4" w:space="0" w:color="auto"/>
                    <w:right w:val="single" w:sz="4" w:space="0" w:color="auto"/>
                  </w:tcBorders>
                  <w:vAlign w:val="bottom"/>
                  <w:hideMark/>
                </w:tcPr>
                <w:p w14:paraId="2647FB76"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Изменение на одобрена програма за сигурност на авиационни оператори, изпълняващи </w:t>
                  </w:r>
                  <w:r w:rsidRPr="00113C6D">
                    <w:rPr>
                      <w:rFonts w:ascii="Aptos Narrow" w:eastAsia="Times New Roman" w:hAnsi="Aptos Narrow" w:cs="Times New Roman"/>
                      <w:i/>
                      <w:iCs/>
                      <w:lang w:val="bg-BG" w:eastAsia="bg-BG"/>
                    </w:rPr>
                    <w:lastRenderedPageBreak/>
                    <w:t>специализирани авиационни дейности</w:t>
                  </w:r>
                </w:p>
              </w:tc>
              <w:tc>
                <w:tcPr>
                  <w:tcW w:w="333" w:type="pct"/>
                  <w:tcBorders>
                    <w:top w:val="nil"/>
                    <w:left w:val="nil"/>
                    <w:bottom w:val="single" w:sz="4" w:space="0" w:color="auto"/>
                    <w:right w:val="single" w:sz="4" w:space="0" w:color="auto"/>
                  </w:tcBorders>
                  <w:noWrap/>
                  <w:vAlign w:val="center"/>
                  <w:hideMark/>
                </w:tcPr>
                <w:p w14:paraId="3286A3B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lastRenderedPageBreak/>
                    <w:t>-</w:t>
                  </w:r>
                </w:p>
              </w:tc>
              <w:tc>
                <w:tcPr>
                  <w:tcW w:w="273" w:type="pct"/>
                  <w:tcBorders>
                    <w:top w:val="nil"/>
                    <w:left w:val="nil"/>
                    <w:bottom w:val="single" w:sz="4" w:space="0" w:color="auto"/>
                    <w:right w:val="single" w:sz="4" w:space="0" w:color="auto"/>
                  </w:tcBorders>
                  <w:noWrap/>
                  <w:vAlign w:val="center"/>
                  <w:hideMark/>
                </w:tcPr>
                <w:p w14:paraId="7242EEF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155</w:t>
                  </w:r>
                </w:p>
              </w:tc>
              <w:tc>
                <w:tcPr>
                  <w:tcW w:w="334" w:type="pct"/>
                  <w:tcBorders>
                    <w:top w:val="nil"/>
                    <w:left w:val="nil"/>
                    <w:bottom w:val="single" w:sz="4" w:space="0" w:color="auto"/>
                    <w:right w:val="single" w:sz="4" w:space="0" w:color="auto"/>
                  </w:tcBorders>
                  <w:noWrap/>
                  <w:vAlign w:val="center"/>
                  <w:hideMark/>
                </w:tcPr>
                <w:p w14:paraId="0CD5FA2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07EB942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739F3CA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EE7FF5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53B40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D194E6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EE148F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3B80DA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6EFCFA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8FDFE4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311B8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70D13A3"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192A83C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 на одобрена програма за сигурност на доставчик на аеронавигационно обслужване</w:t>
                  </w:r>
                </w:p>
              </w:tc>
              <w:tc>
                <w:tcPr>
                  <w:tcW w:w="333" w:type="pct"/>
                  <w:tcBorders>
                    <w:top w:val="nil"/>
                    <w:left w:val="nil"/>
                    <w:bottom w:val="single" w:sz="4" w:space="0" w:color="auto"/>
                    <w:right w:val="single" w:sz="4" w:space="0" w:color="auto"/>
                  </w:tcBorders>
                  <w:noWrap/>
                  <w:vAlign w:val="center"/>
                  <w:hideMark/>
                </w:tcPr>
                <w:p w14:paraId="0F0D747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123A65B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155</w:t>
                  </w:r>
                </w:p>
              </w:tc>
              <w:tc>
                <w:tcPr>
                  <w:tcW w:w="334" w:type="pct"/>
                  <w:tcBorders>
                    <w:top w:val="nil"/>
                    <w:left w:val="nil"/>
                    <w:bottom w:val="single" w:sz="4" w:space="0" w:color="auto"/>
                    <w:right w:val="single" w:sz="4" w:space="0" w:color="auto"/>
                  </w:tcBorders>
                  <w:noWrap/>
                  <w:vAlign w:val="center"/>
                  <w:hideMark/>
                </w:tcPr>
                <w:p w14:paraId="655C8E1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2AC50C0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646B87C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C44438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1DF0C9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4F2334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AA5F66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BEA651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A3532D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5EC5C5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79E4C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E92CC8E"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23DCCEED"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 на одобрена програма за сигурност на оператори по наземно обслужване</w:t>
                  </w:r>
                </w:p>
              </w:tc>
              <w:tc>
                <w:tcPr>
                  <w:tcW w:w="333" w:type="pct"/>
                  <w:tcBorders>
                    <w:top w:val="nil"/>
                    <w:left w:val="nil"/>
                    <w:bottom w:val="single" w:sz="4" w:space="0" w:color="auto"/>
                    <w:right w:val="single" w:sz="4" w:space="0" w:color="auto"/>
                  </w:tcBorders>
                  <w:noWrap/>
                  <w:vAlign w:val="center"/>
                  <w:hideMark/>
                </w:tcPr>
                <w:p w14:paraId="68FB0CA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022213A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7057C59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7244950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4C16875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753AF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07F0FF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59374B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4F1FE2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2B009C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674E7A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DE8FD8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E527BB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6ADB307"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4447413D"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 на одобрена програма за сигурност на  регулирани агенти</w:t>
                  </w:r>
                </w:p>
              </w:tc>
              <w:tc>
                <w:tcPr>
                  <w:tcW w:w="333" w:type="pct"/>
                  <w:tcBorders>
                    <w:top w:val="nil"/>
                    <w:left w:val="nil"/>
                    <w:bottom w:val="single" w:sz="4" w:space="0" w:color="auto"/>
                    <w:right w:val="single" w:sz="4" w:space="0" w:color="auto"/>
                  </w:tcBorders>
                  <w:noWrap/>
                  <w:vAlign w:val="center"/>
                  <w:hideMark/>
                </w:tcPr>
                <w:p w14:paraId="7C9E90C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6A26324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5662FEE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2ED966C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654843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04A892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67BC4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5408CA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861AB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5F2BCD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C44609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63AA02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21ED89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198AAC3"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42C550D3"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 на одобрена програма за сигурност на познати изпращачи и пълноправни доставчици на стоки за полета</w:t>
                  </w:r>
                </w:p>
              </w:tc>
              <w:tc>
                <w:tcPr>
                  <w:tcW w:w="333" w:type="pct"/>
                  <w:tcBorders>
                    <w:top w:val="nil"/>
                    <w:left w:val="nil"/>
                    <w:bottom w:val="single" w:sz="4" w:space="0" w:color="auto"/>
                    <w:right w:val="single" w:sz="4" w:space="0" w:color="auto"/>
                  </w:tcBorders>
                  <w:noWrap/>
                  <w:vAlign w:val="center"/>
                  <w:hideMark/>
                </w:tcPr>
                <w:p w14:paraId="26BA777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5A8698C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270</w:t>
                  </w:r>
                </w:p>
              </w:tc>
              <w:tc>
                <w:tcPr>
                  <w:tcW w:w="334" w:type="pct"/>
                  <w:tcBorders>
                    <w:top w:val="nil"/>
                    <w:left w:val="nil"/>
                    <w:bottom w:val="single" w:sz="4" w:space="0" w:color="auto"/>
                    <w:right w:val="single" w:sz="4" w:space="0" w:color="auto"/>
                  </w:tcBorders>
                  <w:noWrap/>
                  <w:vAlign w:val="center"/>
                  <w:hideMark/>
                </w:tcPr>
                <w:p w14:paraId="78A0D89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 (7) </w:t>
                  </w:r>
                </w:p>
              </w:tc>
              <w:tc>
                <w:tcPr>
                  <w:tcW w:w="566" w:type="pct"/>
                  <w:tcBorders>
                    <w:top w:val="nil"/>
                    <w:left w:val="nil"/>
                    <w:bottom w:val="single" w:sz="4" w:space="0" w:color="auto"/>
                    <w:right w:val="single" w:sz="4" w:space="0" w:color="auto"/>
                  </w:tcBorders>
                  <w:vAlign w:val="center"/>
                  <w:hideMark/>
                </w:tcPr>
                <w:p w14:paraId="4DA3380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09A976E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54265C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F46C36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8C23C6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E93FEE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EA7BD4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414942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484435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118D3D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5E6A5A5"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4F17509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 Първоначално издаване на свидетелство за правоспособност на пилот </w:t>
                  </w:r>
                </w:p>
              </w:tc>
              <w:tc>
                <w:tcPr>
                  <w:tcW w:w="333" w:type="pct"/>
                  <w:tcBorders>
                    <w:top w:val="nil"/>
                    <w:left w:val="nil"/>
                    <w:bottom w:val="single" w:sz="4" w:space="0" w:color="auto"/>
                    <w:right w:val="single" w:sz="4" w:space="0" w:color="auto"/>
                  </w:tcBorders>
                  <w:noWrap/>
                  <w:vAlign w:val="center"/>
                  <w:hideMark/>
                </w:tcPr>
                <w:p w14:paraId="4C7ABEE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1BFA001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190</w:t>
                  </w:r>
                </w:p>
              </w:tc>
              <w:tc>
                <w:tcPr>
                  <w:tcW w:w="334" w:type="pct"/>
                  <w:tcBorders>
                    <w:top w:val="nil"/>
                    <w:left w:val="nil"/>
                    <w:bottom w:val="single" w:sz="4" w:space="0" w:color="auto"/>
                    <w:right w:val="single" w:sz="4" w:space="0" w:color="auto"/>
                  </w:tcBorders>
                  <w:vAlign w:val="center"/>
                  <w:hideMark/>
                </w:tcPr>
                <w:p w14:paraId="60E2C60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76D3D98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2226</w:t>
                  </w:r>
                </w:p>
              </w:tc>
              <w:tc>
                <w:tcPr>
                  <w:tcW w:w="249" w:type="pct"/>
                  <w:tcBorders>
                    <w:top w:val="nil"/>
                    <w:left w:val="single" w:sz="4" w:space="0" w:color="auto"/>
                    <w:bottom w:val="single" w:sz="4" w:space="0" w:color="auto"/>
                    <w:right w:val="single" w:sz="4" w:space="0" w:color="auto"/>
                  </w:tcBorders>
                  <w:noWrap/>
                  <w:vAlign w:val="bottom"/>
                  <w:hideMark/>
                </w:tcPr>
                <w:p w14:paraId="384DDC5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81</w:t>
                  </w:r>
                </w:p>
              </w:tc>
              <w:tc>
                <w:tcPr>
                  <w:tcW w:w="272" w:type="pct"/>
                  <w:tcBorders>
                    <w:top w:val="nil"/>
                    <w:left w:val="nil"/>
                    <w:bottom w:val="single" w:sz="4" w:space="0" w:color="auto"/>
                    <w:right w:val="single" w:sz="4" w:space="0" w:color="auto"/>
                  </w:tcBorders>
                  <w:noWrap/>
                  <w:vAlign w:val="bottom"/>
                  <w:hideMark/>
                </w:tcPr>
                <w:p w14:paraId="1E0B32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E976F6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8 100</w:t>
                  </w:r>
                </w:p>
              </w:tc>
              <w:tc>
                <w:tcPr>
                  <w:tcW w:w="206" w:type="pct"/>
                  <w:tcBorders>
                    <w:top w:val="nil"/>
                    <w:left w:val="nil"/>
                    <w:bottom w:val="single" w:sz="4" w:space="0" w:color="auto"/>
                    <w:right w:val="single" w:sz="4" w:space="0" w:color="auto"/>
                  </w:tcBorders>
                  <w:noWrap/>
                  <w:vAlign w:val="bottom"/>
                  <w:hideMark/>
                </w:tcPr>
                <w:p w14:paraId="0298971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75</w:t>
                  </w:r>
                </w:p>
              </w:tc>
              <w:tc>
                <w:tcPr>
                  <w:tcW w:w="272" w:type="pct"/>
                  <w:tcBorders>
                    <w:top w:val="nil"/>
                    <w:left w:val="nil"/>
                    <w:bottom w:val="single" w:sz="4" w:space="0" w:color="auto"/>
                    <w:right w:val="single" w:sz="4" w:space="0" w:color="auto"/>
                  </w:tcBorders>
                  <w:noWrap/>
                  <w:vAlign w:val="bottom"/>
                  <w:hideMark/>
                </w:tcPr>
                <w:p w14:paraId="32E7E47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53507D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7 500</w:t>
                  </w:r>
                </w:p>
              </w:tc>
              <w:tc>
                <w:tcPr>
                  <w:tcW w:w="206" w:type="pct"/>
                  <w:tcBorders>
                    <w:top w:val="nil"/>
                    <w:left w:val="nil"/>
                    <w:bottom w:val="single" w:sz="4" w:space="0" w:color="auto"/>
                    <w:right w:val="single" w:sz="4" w:space="0" w:color="auto"/>
                  </w:tcBorders>
                  <w:noWrap/>
                  <w:vAlign w:val="bottom"/>
                  <w:hideMark/>
                </w:tcPr>
                <w:p w14:paraId="5E7ACD0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61</w:t>
                  </w:r>
                </w:p>
              </w:tc>
              <w:tc>
                <w:tcPr>
                  <w:tcW w:w="272" w:type="pct"/>
                  <w:tcBorders>
                    <w:top w:val="nil"/>
                    <w:left w:val="nil"/>
                    <w:bottom w:val="single" w:sz="4" w:space="0" w:color="auto"/>
                    <w:right w:val="single" w:sz="4" w:space="0" w:color="auto"/>
                  </w:tcBorders>
                  <w:noWrap/>
                  <w:vAlign w:val="bottom"/>
                  <w:hideMark/>
                </w:tcPr>
                <w:p w14:paraId="28192E8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91BFEA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15 440</w:t>
                  </w:r>
                </w:p>
              </w:tc>
            </w:tr>
            <w:tr w:rsidR="00D84628" w:rsidRPr="00113C6D" w14:paraId="7AE57AD1"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7E2FE929"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 Първоначално издаване на квалификационен клас за полети по прибори </w:t>
                  </w:r>
                </w:p>
              </w:tc>
              <w:tc>
                <w:tcPr>
                  <w:tcW w:w="333" w:type="pct"/>
                  <w:tcBorders>
                    <w:top w:val="nil"/>
                    <w:left w:val="nil"/>
                    <w:bottom w:val="single" w:sz="4" w:space="0" w:color="auto"/>
                    <w:right w:val="single" w:sz="4" w:space="0" w:color="auto"/>
                  </w:tcBorders>
                  <w:noWrap/>
                  <w:vAlign w:val="center"/>
                  <w:hideMark/>
                </w:tcPr>
                <w:p w14:paraId="0F10C30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1117BEF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110</w:t>
                  </w:r>
                </w:p>
              </w:tc>
              <w:tc>
                <w:tcPr>
                  <w:tcW w:w="334" w:type="pct"/>
                  <w:tcBorders>
                    <w:top w:val="nil"/>
                    <w:left w:val="nil"/>
                    <w:bottom w:val="single" w:sz="4" w:space="0" w:color="auto"/>
                    <w:right w:val="single" w:sz="4" w:space="0" w:color="auto"/>
                  </w:tcBorders>
                  <w:vAlign w:val="center"/>
                  <w:hideMark/>
                </w:tcPr>
                <w:p w14:paraId="5706ADA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3640ACE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2226</w:t>
                  </w:r>
                </w:p>
              </w:tc>
              <w:tc>
                <w:tcPr>
                  <w:tcW w:w="249" w:type="pct"/>
                  <w:tcBorders>
                    <w:top w:val="nil"/>
                    <w:left w:val="single" w:sz="4" w:space="0" w:color="auto"/>
                    <w:bottom w:val="single" w:sz="4" w:space="0" w:color="auto"/>
                    <w:right w:val="single" w:sz="4" w:space="0" w:color="auto"/>
                  </w:tcBorders>
                  <w:noWrap/>
                  <w:vAlign w:val="bottom"/>
                  <w:hideMark/>
                </w:tcPr>
                <w:p w14:paraId="6A36979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272" w:type="pct"/>
                  <w:tcBorders>
                    <w:top w:val="nil"/>
                    <w:left w:val="nil"/>
                    <w:bottom w:val="single" w:sz="4" w:space="0" w:color="auto"/>
                    <w:right w:val="single" w:sz="4" w:space="0" w:color="auto"/>
                  </w:tcBorders>
                  <w:noWrap/>
                  <w:vAlign w:val="bottom"/>
                  <w:hideMark/>
                </w:tcPr>
                <w:p w14:paraId="4B63B0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A6FC91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2 000</w:t>
                  </w:r>
                </w:p>
              </w:tc>
              <w:tc>
                <w:tcPr>
                  <w:tcW w:w="206" w:type="pct"/>
                  <w:tcBorders>
                    <w:top w:val="nil"/>
                    <w:left w:val="nil"/>
                    <w:bottom w:val="single" w:sz="4" w:space="0" w:color="auto"/>
                    <w:right w:val="single" w:sz="4" w:space="0" w:color="auto"/>
                  </w:tcBorders>
                  <w:noWrap/>
                  <w:vAlign w:val="bottom"/>
                  <w:hideMark/>
                </w:tcPr>
                <w:p w14:paraId="3D81B9D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w:t>
                  </w:r>
                </w:p>
              </w:tc>
              <w:tc>
                <w:tcPr>
                  <w:tcW w:w="272" w:type="pct"/>
                  <w:tcBorders>
                    <w:top w:val="nil"/>
                    <w:left w:val="nil"/>
                    <w:bottom w:val="single" w:sz="4" w:space="0" w:color="auto"/>
                    <w:right w:val="single" w:sz="4" w:space="0" w:color="auto"/>
                  </w:tcBorders>
                  <w:noWrap/>
                  <w:vAlign w:val="bottom"/>
                  <w:hideMark/>
                </w:tcPr>
                <w:p w14:paraId="34C3421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1CAABF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1 800</w:t>
                  </w:r>
                </w:p>
              </w:tc>
              <w:tc>
                <w:tcPr>
                  <w:tcW w:w="206" w:type="pct"/>
                  <w:tcBorders>
                    <w:top w:val="nil"/>
                    <w:left w:val="nil"/>
                    <w:bottom w:val="single" w:sz="4" w:space="0" w:color="auto"/>
                    <w:right w:val="single" w:sz="4" w:space="0" w:color="auto"/>
                  </w:tcBorders>
                  <w:noWrap/>
                  <w:vAlign w:val="bottom"/>
                  <w:hideMark/>
                </w:tcPr>
                <w:p w14:paraId="173507F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w:t>
                  </w:r>
                </w:p>
              </w:tc>
              <w:tc>
                <w:tcPr>
                  <w:tcW w:w="272" w:type="pct"/>
                  <w:tcBorders>
                    <w:top w:val="nil"/>
                    <w:left w:val="nil"/>
                    <w:bottom w:val="single" w:sz="4" w:space="0" w:color="auto"/>
                    <w:right w:val="single" w:sz="4" w:space="0" w:color="auto"/>
                  </w:tcBorders>
                  <w:noWrap/>
                  <w:vAlign w:val="bottom"/>
                  <w:hideMark/>
                </w:tcPr>
                <w:p w14:paraId="6880512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DB5E94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2 300</w:t>
                  </w:r>
                </w:p>
              </w:tc>
            </w:tr>
            <w:tr w:rsidR="00D84628" w:rsidRPr="00113C6D" w14:paraId="04075289" w14:textId="77777777" w:rsidTr="00D84628">
              <w:trPr>
                <w:trHeight w:val="1335"/>
              </w:trPr>
              <w:tc>
                <w:tcPr>
                  <w:tcW w:w="1209" w:type="pct"/>
                  <w:tcBorders>
                    <w:top w:val="nil"/>
                    <w:left w:val="single" w:sz="8" w:space="0" w:color="auto"/>
                    <w:bottom w:val="single" w:sz="4" w:space="0" w:color="auto"/>
                    <w:right w:val="single" w:sz="4" w:space="0" w:color="auto"/>
                  </w:tcBorders>
                  <w:vAlign w:val="bottom"/>
                  <w:hideMark/>
                </w:tcPr>
                <w:p w14:paraId="6FFECBD6"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Първоначално издаване на свидетелство за правоспособност на член на екипаж, различен от пилот </w:t>
                  </w:r>
                </w:p>
              </w:tc>
              <w:tc>
                <w:tcPr>
                  <w:tcW w:w="333" w:type="pct"/>
                  <w:tcBorders>
                    <w:top w:val="nil"/>
                    <w:left w:val="nil"/>
                    <w:bottom w:val="single" w:sz="4" w:space="0" w:color="auto"/>
                    <w:right w:val="single" w:sz="4" w:space="0" w:color="auto"/>
                  </w:tcBorders>
                  <w:noWrap/>
                  <w:vAlign w:val="center"/>
                  <w:hideMark/>
                </w:tcPr>
                <w:p w14:paraId="1CDEC54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94239D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160</w:t>
                  </w:r>
                </w:p>
              </w:tc>
              <w:tc>
                <w:tcPr>
                  <w:tcW w:w="334" w:type="pct"/>
                  <w:tcBorders>
                    <w:top w:val="nil"/>
                    <w:left w:val="nil"/>
                    <w:bottom w:val="single" w:sz="4" w:space="0" w:color="auto"/>
                    <w:right w:val="single" w:sz="4" w:space="0" w:color="auto"/>
                  </w:tcBorders>
                  <w:vAlign w:val="center"/>
                  <w:hideMark/>
                </w:tcPr>
                <w:p w14:paraId="6CB19DC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74FFEA9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382</w:t>
                  </w:r>
                </w:p>
              </w:tc>
              <w:tc>
                <w:tcPr>
                  <w:tcW w:w="249" w:type="pct"/>
                  <w:tcBorders>
                    <w:top w:val="nil"/>
                    <w:left w:val="single" w:sz="4" w:space="0" w:color="auto"/>
                    <w:bottom w:val="single" w:sz="4" w:space="0" w:color="auto"/>
                    <w:right w:val="single" w:sz="4" w:space="0" w:color="auto"/>
                  </w:tcBorders>
                  <w:noWrap/>
                  <w:vAlign w:val="bottom"/>
                  <w:hideMark/>
                </w:tcPr>
                <w:p w14:paraId="18D754F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7E40EF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31E847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4CC19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4FB28A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25370C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61946A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2B914E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1644C7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59B8621"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5B9FED10"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Първоначално издаване на свидетелство за правоспособност на полетен диспечер </w:t>
                  </w:r>
                </w:p>
              </w:tc>
              <w:tc>
                <w:tcPr>
                  <w:tcW w:w="333" w:type="pct"/>
                  <w:tcBorders>
                    <w:top w:val="nil"/>
                    <w:left w:val="nil"/>
                    <w:bottom w:val="single" w:sz="4" w:space="0" w:color="auto"/>
                    <w:right w:val="single" w:sz="4" w:space="0" w:color="auto"/>
                  </w:tcBorders>
                  <w:noWrap/>
                  <w:vAlign w:val="center"/>
                  <w:hideMark/>
                </w:tcPr>
                <w:p w14:paraId="21566DE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0BC42B9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160</w:t>
                  </w:r>
                </w:p>
              </w:tc>
              <w:tc>
                <w:tcPr>
                  <w:tcW w:w="334" w:type="pct"/>
                  <w:tcBorders>
                    <w:top w:val="nil"/>
                    <w:left w:val="nil"/>
                    <w:bottom w:val="single" w:sz="4" w:space="0" w:color="auto"/>
                    <w:right w:val="single" w:sz="4" w:space="0" w:color="auto"/>
                  </w:tcBorders>
                  <w:vAlign w:val="center"/>
                  <w:hideMark/>
                </w:tcPr>
                <w:p w14:paraId="7FC9EBF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single" w:sz="4" w:space="0" w:color="FFFFFF"/>
                    <w:bottom w:val="single" w:sz="4" w:space="0" w:color="FFFFFF"/>
                    <w:right w:val="single" w:sz="4" w:space="0" w:color="FFFFFF"/>
                  </w:tcBorders>
                  <w:vAlign w:val="center"/>
                  <w:hideMark/>
                </w:tcPr>
                <w:p w14:paraId="006D687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1027</w:t>
                  </w:r>
                </w:p>
              </w:tc>
              <w:tc>
                <w:tcPr>
                  <w:tcW w:w="249" w:type="pct"/>
                  <w:tcBorders>
                    <w:top w:val="nil"/>
                    <w:left w:val="single" w:sz="4" w:space="0" w:color="auto"/>
                    <w:bottom w:val="single" w:sz="4" w:space="0" w:color="auto"/>
                    <w:right w:val="single" w:sz="4" w:space="0" w:color="auto"/>
                  </w:tcBorders>
                  <w:noWrap/>
                  <w:vAlign w:val="bottom"/>
                  <w:hideMark/>
                </w:tcPr>
                <w:p w14:paraId="004CCCD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1D5AE50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31197E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206" w:type="pct"/>
                  <w:tcBorders>
                    <w:top w:val="nil"/>
                    <w:left w:val="nil"/>
                    <w:bottom w:val="single" w:sz="4" w:space="0" w:color="auto"/>
                    <w:right w:val="single" w:sz="4" w:space="0" w:color="auto"/>
                  </w:tcBorders>
                  <w:noWrap/>
                  <w:vAlign w:val="bottom"/>
                  <w:hideMark/>
                </w:tcPr>
                <w:p w14:paraId="14FDFA4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w:t>
                  </w:r>
                </w:p>
              </w:tc>
              <w:tc>
                <w:tcPr>
                  <w:tcW w:w="272" w:type="pct"/>
                  <w:tcBorders>
                    <w:top w:val="nil"/>
                    <w:left w:val="nil"/>
                    <w:bottom w:val="single" w:sz="4" w:space="0" w:color="auto"/>
                    <w:right w:val="single" w:sz="4" w:space="0" w:color="auto"/>
                  </w:tcBorders>
                  <w:noWrap/>
                  <w:vAlign w:val="bottom"/>
                  <w:hideMark/>
                </w:tcPr>
                <w:p w14:paraId="6E780CF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E96A4B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140</w:t>
                  </w:r>
                </w:p>
              </w:tc>
              <w:tc>
                <w:tcPr>
                  <w:tcW w:w="206" w:type="pct"/>
                  <w:tcBorders>
                    <w:top w:val="nil"/>
                    <w:left w:val="nil"/>
                    <w:bottom w:val="single" w:sz="4" w:space="0" w:color="auto"/>
                    <w:right w:val="single" w:sz="4" w:space="0" w:color="auto"/>
                  </w:tcBorders>
                  <w:noWrap/>
                  <w:vAlign w:val="bottom"/>
                  <w:hideMark/>
                </w:tcPr>
                <w:p w14:paraId="4439EED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7D8CEA0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1FAD74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640</w:t>
                  </w:r>
                </w:p>
              </w:tc>
            </w:tr>
            <w:tr w:rsidR="00D84628" w:rsidRPr="00113C6D" w14:paraId="5B929549"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55CFEC9E"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Първоначално издаване на свидетелство за правоспособност на борден </w:t>
                  </w:r>
                  <w:proofErr w:type="spellStart"/>
                  <w:r w:rsidRPr="00113C6D">
                    <w:rPr>
                      <w:rFonts w:ascii="Aptos Narrow" w:eastAsia="Times New Roman" w:hAnsi="Aptos Narrow" w:cs="Times New Roman"/>
                      <w:i/>
                      <w:iCs/>
                      <w:lang w:val="bg-BG" w:eastAsia="bg-BG"/>
                    </w:rPr>
                    <w:t>съпроводител</w:t>
                  </w:r>
                  <w:proofErr w:type="spellEnd"/>
                  <w:r w:rsidRPr="00113C6D">
                    <w:rPr>
                      <w:rFonts w:ascii="Aptos Narrow" w:eastAsia="Times New Roman" w:hAnsi="Aptos Narrow" w:cs="Times New Roman"/>
                      <w:i/>
                      <w:iCs/>
                      <w:lang w:val="bg-BG" w:eastAsia="bg-BG"/>
                    </w:rPr>
                    <w:t xml:space="preserve"> </w:t>
                  </w:r>
                </w:p>
              </w:tc>
              <w:tc>
                <w:tcPr>
                  <w:tcW w:w="333" w:type="pct"/>
                  <w:tcBorders>
                    <w:top w:val="nil"/>
                    <w:left w:val="nil"/>
                    <w:bottom w:val="single" w:sz="4" w:space="0" w:color="auto"/>
                    <w:right w:val="single" w:sz="4" w:space="0" w:color="auto"/>
                  </w:tcBorders>
                  <w:noWrap/>
                  <w:vAlign w:val="center"/>
                  <w:hideMark/>
                </w:tcPr>
                <w:p w14:paraId="24B5512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5AF7F4C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160</w:t>
                  </w:r>
                </w:p>
              </w:tc>
              <w:tc>
                <w:tcPr>
                  <w:tcW w:w="334" w:type="pct"/>
                  <w:tcBorders>
                    <w:top w:val="nil"/>
                    <w:left w:val="nil"/>
                    <w:bottom w:val="single" w:sz="4" w:space="0" w:color="auto"/>
                    <w:right w:val="single" w:sz="4" w:space="0" w:color="auto"/>
                  </w:tcBorders>
                  <w:vAlign w:val="center"/>
                  <w:hideMark/>
                </w:tcPr>
                <w:p w14:paraId="7576506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single" w:sz="4" w:space="0" w:color="auto"/>
                    <w:left w:val="nil"/>
                    <w:bottom w:val="single" w:sz="4" w:space="0" w:color="auto"/>
                    <w:right w:val="single" w:sz="4" w:space="0" w:color="auto"/>
                  </w:tcBorders>
                  <w:vAlign w:val="center"/>
                  <w:hideMark/>
                </w:tcPr>
                <w:p w14:paraId="56F8798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382</w:t>
                  </w:r>
                </w:p>
              </w:tc>
              <w:tc>
                <w:tcPr>
                  <w:tcW w:w="249" w:type="pct"/>
                  <w:tcBorders>
                    <w:top w:val="nil"/>
                    <w:left w:val="single" w:sz="4" w:space="0" w:color="auto"/>
                    <w:bottom w:val="single" w:sz="4" w:space="0" w:color="auto"/>
                    <w:right w:val="single" w:sz="4" w:space="0" w:color="auto"/>
                  </w:tcBorders>
                  <w:noWrap/>
                  <w:vAlign w:val="bottom"/>
                  <w:hideMark/>
                </w:tcPr>
                <w:p w14:paraId="155A394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1545CD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C7999B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00AC88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8BB2AE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F6A77B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27EF17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B01F0C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47E725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48C41A1"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10F26FF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 на атестация на член на кабинен екипаж</w:t>
                  </w:r>
                </w:p>
              </w:tc>
              <w:tc>
                <w:tcPr>
                  <w:tcW w:w="333" w:type="pct"/>
                  <w:tcBorders>
                    <w:top w:val="nil"/>
                    <w:left w:val="nil"/>
                    <w:bottom w:val="single" w:sz="4" w:space="0" w:color="auto"/>
                    <w:right w:val="single" w:sz="4" w:space="0" w:color="auto"/>
                  </w:tcBorders>
                  <w:noWrap/>
                  <w:vAlign w:val="center"/>
                  <w:hideMark/>
                </w:tcPr>
                <w:p w14:paraId="3FBDB9F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6C93CF6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334" w:type="pct"/>
                  <w:tcBorders>
                    <w:top w:val="nil"/>
                    <w:left w:val="nil"/>
                    <w:bottom w:val="single" w:sz="4" w:space="0" w:color="auto"/>
                    <w:right w:val="single" w:sz="4" w:space="0" w:color="auto"/>
                  </w:tcBorders>
                  <w:vAlign w:val="center"/>
                  <w:hideMark/>
                </w:tcPr>
                <w:p w14:paraId="7D89B09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26484DA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2171</w:t>
                  </w:r>
                </w:p>
              </w:tc>
              <w:tc>
                <w:tcPr>
                  <w:tcW w:w="249" w:type="pct"/>
                  <w:tcBorders>
                    <w:top w:val="nil"/>
                    <w:left w:val="single" w:sz="4" w:space="0" w:color="auto"/>
                    <w:bottom w:val="single" w:sz="4" w:space="0" w:color="auto"/>
                    <w:right w:val="single" w:sz="4" w:space="0" w:color="auto"/>
                  </w:tcBorders>
                  <w:noWrap/>
                  <w:vAlign w:val="bottom"/>
                  <w:hideMark/>
                </w:tcPr>
                <w:p w14:paraId="3ED6B29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181</w:t>
                  </w:r>
                </w:p>
              </w:tc>
              <w:tc>
                <w:tcPr>
                  <w:tcW w:w="272" w:type="pct"/>
                  <w:tcBorders>
                    <w:top w:val="nil"/>
                    <w:left w:val="nil"/>
                    <w:bottom w:val="single" w:sz="4" w:space="0" w:color="auto"/>
                    <w:right w:val="single" w:sz="4" w:space="0" w:color="auto"/>
                  </w:tcBorders>
                  <w:noWrap/>
                  <w:vAlign w:val="bottom"/>
                  <w:hideMark/>
                </w:tcPr>
                <w:p w14:paraId="4D8E1EE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0453C4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9 050</w:t>
                  </w:r>
                </w:p>
              </w:tc>
              <w:tc>
                <w:tcPr>
                  <w:tcW w:w="206" w:type="pct"/>
                  <w:tcBorders>
                    <w:top w:val="nil"/>
                    <w:left w:val="nil"/>
                    <w:bottom w:val="single" w:sz="4" w:space="0" w:color="auto"/>
                    <w:right w:val="single" w:sz="4" w:space="0" w:color="auto"/>
                  </w:tcBorders>
                  <w:noWrap/>
                  <w:vAlign w:val="bottom"/>
                  <w:hideMark/>
                </w:tcPr>
                <w:p w14:paraId="5B26ED0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161</w:t>
                  </w:r>
                </w:p>
              </w:tc>
              <w:tc>
                <w:tcPr>
                  <w:tcW w:w="272" w:type="pct"/>
                  <w:tcBorders>
                    <w:top w:val="nil"/>
                    <w:left w:val="nil"/>
                    <w:bottom w:val="single" w:sz="4" w:space="0" w:color="auto"/>
                    <w:right w:val="single" w:sz="4" w:space="0" w:color="auto"/>
                  </w:tcBorders>
                  <w:noWrap/>
                  <w:vAlign w:val="bottom"/>
                  <w:hideMark/>
                </w:tcPr>
                <w:p w14:paraId="7F60E3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3031A9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11 270</w:t>
                  </w:r>
                </w:p>
              </w:tc>
              <w:tc>
                <w:tcPr>
                  <w:tcW w:w="206" w:type="pct"/>
                  <w:tcBorders>
                    <w:top w:val="nil"/>
                    <w:left w:val="nil"/>
                    <w:bottom w:val="single" w:sz="4" w:space="0" w:color="auto"/>
                    <w:right w:val="single" w:sz="4" w:space="0" w:color="auto"/>
                  </w:tcBorders>
                  <w:noWrap/>
                  <w:vAlign w:val="bottom"/>
                  <w:hideMark/>
                </w:tcPr>
                <w:p w14:paraId="6920862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149</w:t>
                  </w:r>
                </w:p>
              </w:tc>
              <w:tc>
                <w:tcPr>
                  <w:tcW w:w="272" w:type="pct"/>
                  <w:tcBorders>
                    <w:top w:val="nil"/>
                    <w:left w:val="nil"/>
                    <w:bottom w:val="single" w:sz="4" w:space="0" w:color="auto"/>
                    <w:right w:val="single" w:sz="4" w:space="0" w:color="auto"/>
                  </w:tcBorders>
                  <w:noWrap/>
                  <w:vAlign w:val="bottom"/>
                  <w:hideMark/>
                </w:tcPr>
                <w:p w14:paraId="1FC7317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7C1EEB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14 900</w:t>
                  </w:r>
                </w:p>
              </w:tc>
            </w:tr>
            <w:tr w:rsidR="00D84628" w:rsidRPr="00113C6D" w14:paraId="7179060C" w14:textId="77777777" w:rsidTr="00D84628">
              <w:trPr>
                <w:trHeight w:val="1500"/>
              </w:trPr>
              <w:tc>
                <w:tcPr>
                  <w:tcW w:w="1209" w:type="pct"/>
                  <w:tcBorders>
                    <w:top w:val="nil"/>
                    <w:left w:val="single" w:sz="8" w:space="0" w:color="auto"/>
                    <w:bottom w:val="single" w:sz="4" w:space="0" w:color="auto"/>
                    <w:right w:val="single" w:sz="4" w:space="0" w:color="auto"/>
                  </w:tcBorders>
                  <w:vAlign w:val="bottom"/>
                  <w:hideMark/>
                </w:tcPr>
                <w:p w14:paraId="719B1DB8"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 xml:space="preserve">Преиздаване на свидетелство за правоспособност и/или атестация </w:t>
                  </w:r>
                </w:p>
              </w:tc>
              <w:tc>
                <w:tcPr>
                  <w:tcW w:w="333" w:type="pct"/>
                  <w:tcBorders>
                    <w:top w:val="nil"/>
                    <w:left w:val="nil"/>
                    <w:bottom w:val="single" w:sz="4" w:space="0" w:color="auto"/>
                    <w:right w:val="single" w:sz="4" w:space="0" w:color="auto"/>
                  </w:tcBorders>
                  <w:noWrap/>
                  <w:vAlign w:val="center"/>
                  <w:hideMark/>
                </w:tcPr>
                <w:p w14:paraId="66D00E2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56BD021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70</w:t>
                  </w:r>
                </w:p>
              </w:tc>
              <w:tc>
                <w:tcPr>
                  <w:tcW w:w="334" w:type="pct"/>
                  <w:tcBorders>
                    <w:top w:val="nil"/>
                    <w:left w:val="nil"/>
                    <w:bottom w:val="single" w:sz="4" w:space="0" w:color="auto"/>
                    <w:right w:val="single" w:sz="4" w:space="0" w:color="auto"/>
                  </w:tcBorders>
                  <w:vAlign w:val="center"/>
                  <w:hideMark/>
                </w:tcPr>
                <w:p w14:paraId="2C06A84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1672061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3302</w:t>
                  </w:r>
                </w:p>
              </w:tc>
              <w:tc>
                <w:tcPr>
                  <w:tcW w:w="249" w:type="pct"/>
                  <w:tcBorders>
                    <w:top w:val="nil"/>
                    <w:left w:val="single" w:sz="4" w:space="0" w:color="auto"/>
                    <w:bottom w:val="single" w:sz="4" w:space="0" w:color="auto"/>
                    <w:right w:val="single" w:sz="4" w:space="0" w:color="auto"/>
                  </w:tcBorders>
                  <w:noWrap/>
                  <w:vAlign w:val="bottom"/>
                  <w:hideMark/>
                </w:tcPr>
                <w:p w14:paraId="2F6105A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382211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DF92EA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206" w:type="pct"/>
                  <w:tcBorders>
                    <w:top w:val="nil"/>
                    <w:left w:val="nil"/>
                    <w:bottom w:val="single" w:sz="4" w:space="0" w:color="auto"/>
                    <w:right w:val="single" w:sz="4" w:space="0" w:color="auto"/>
                  </w:tcBorders>
                  <w:noWrap/>
                  <w:vAlign w:val="bottom"/>
                  <w:hideMark/>
                </w:tcPr>
                <w:p w14:paraId="2B7FB7E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35</w:t>
                  </w:r>
                </w:p>
              </w:tc>
              <w:tc>
                <w:tcPr>
                  <w:tcW w:w="272" w:type="pct"/>
                  <w:tcBorders>
                    <w:top w:val="nil"/>
                    <w:left w:val="nil"/>
                    <w:bottom w:val="single" w:sz="4" w:space="0" w:color="auto"/>
                    <w:right w:val="single" w:sz="4" w:space="0" w:color="auto"/>
                  </w:tcBorders>
                  <w:noWrap/>
                  <w:vAlign w:val="bottom"/>
                  <w:hideMark/>
                </w:tcPr>
                <w:p w14:paraId="5DBFD13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2CA2E2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1 750</w:t>
                  </w:r>
                </w:p>
              </w:tc>
              <w:tc>
                <w:tcPr>
                  <w:tcW w:w="206" w:type="pct"/>
                  <w:tcBorders>
                    <w:top w:val="nil"/>
                    <w:left w:val="nil"/>
                    <w:bottom w:val="single" w:sz="4" w:space="0" w:color="auto"/>
                    <w:right w:val="single" w:sz="4" w:space="0" w:color="auto"/>
                  </w:tcBorders>
                  <w:noWrap/>
                  <w:vAlign w:val="bottom"/>
                  <w:hideMark/>
                </w:tcPr>
                <w:p w14:paraId="415A769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4683B36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58653A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140</w:t>
                  </w:r>
                </w:p>
              </w:tc>
            </w:tr>
            <w:tr w:rsidR="00D84628" w:rsidRPr="00113C6D" w14:paraId="48C8B11A" w14:textId="77777777" w:rsidTr="00D84628">
              <w:trPr>
                <w:trHeight w:val="2400"/>
              </w:trPr>
              <w:tc>
                <w:tcPr>
                  <w:tcW w:w="1209" w:type="pct"/>
                  <w:tcBorders>
                    <w:top w:val="nil"/>
                    <w:left w:val="single" w:sz="8" w:space="0" w:color="auto"/>
                    <w:bottom w:val="single" w:sz="4" w:space="0" w:color="auto"/>
                    <w:right w:val="single" w:sz="4" w:space="0" w:color="auto"/>
                  </w:tcBorders>
                  <w:vAlign w:val="bottom"/>
                  <w:hideMark/>
                </w:tcPr>
                <w:p w14:paraId="2328E7C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Вписване на квалификационен клас, езикова компетентност,  автоматично потвърждаване, съгласно ИКАО, и/или разрешение към него, и/или допълнителни квалификации в свидетелство за правоспособност</w:t>
                  </w:r>
                </w:p>
              </w:tc>
              <w:tc>
                <w:tcPr>
                  <w:tcW w:w="333" w:type="pct"/>
                  <w:tcBorders>
                    <w:top w:val="nil"/>
                    <w:left w:val="nil"/>
                    <w:bottom w:val="single" w:sz="4" w:space="0" w:color="auto"/>
                    <w:right w:val="single" w:sz="4" w:space="0" w:color="auto"/>
                  </w:tcBorders>
                  <w:noWrap/>
                  <w:vAlign w:val="center"/>
                  <w:hideMark/>
                </w:tcPr>
                <w:p w14:paraId="7350760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70CC3E2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334" w:type="pct"/>
                  <w:tcBorders>
                    <w:top w:val="nil"/>
                    <w:left w:val="nil"/>
                    <w:bottom w:val="single" w:sz="4" w:space="0" w:color="auto"/>
                    <w:right w:val="single" w:sz="4" w:space="0" w:color="auto"/>
                  </w:tcBorders>
                  <w:vAlign w:val="center"/>
                  <w:hideMark/>
                </w:tcPr>
                <w:p w14:paraId="667A7CE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041645B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407</w:t>
                  </w:r>
                  <w:r w:rsidRPr="00113C6D">
                    <w:rPr>
                      <w:rFonts w:ascii="Aptos Narrow" w:eastAsia="Times New Roman" w:hAnsi="Aptos Narrow" w:cs="Times New Roman"/>
                      <w:lang w:val="bg-BG" w:eastAsia="bg-BG"/>
                    </w:rPr>
                    <w:br/>
                  </w:r>
                  <w:r w:rsidRPr="00113C6D">
                    <w:rPr>
                      <w:rFonts w:ascii="Aptos Narrow" w:eastAsia="Times New Roman" w:hAnsi="Aptos Narrow" w:cs="Times New Roman"/>
                      <w:lang w:val="bg-BG" w:eastAsia="bg-BG"/>
                    </w:rPr>
                    <w:br/>
                    <w:t>3274</w:t>
                  </w:r>
                </w:p>
              </w:tc>
              <w:tc>
                <w:tcPr>
                  <w:tcW w:w="249" w:type="pct"/>
                  <w:tcBorders>
                    <w:top w:val="nil"/>
                    <w:left w:val="single" w:sz="4" w:space="0" w:color="auto"/>
                    <w:bottom w:val="single" w:sz="4" w:space="0" w:color="auto"/>
                    <w:right w:val="single" w:sz="4" w:space="0" w:color="auto"/>
                  </w:tcBorders>
                  <w:noWrap/>
                  <w:vAlign w:val="bottom"/>
                  <w:hideMark/>
                </w:tcPr>
                <w:p w14:paraId="657D663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6C7BCB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79FF68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EC0588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12011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1C0064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EBE8DF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F5A10D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D4480C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7C10C98" w14:textId="77777777" w:rsidTr="00D84628">
              <w:trPr>
                <w:trHeight w:val="1800"/>
              </w:trPr>
              <w:tc>
                <w:tcPr>
                  <w:tcW w:w="1209" w:type="pct"/>
                  <w:tcBorders>
                    <w:top w:val="nil"/>
                    <w:left w:val="single" w:sz="8" w:space="0" w:color="auto"/>
                    <w:bottom w:val="single" w:sz="4" w:space="0" w:color="auto"/>
                    <w:right w:val="single" w:sz="4" w:space="0" w:color="auto"/>
                  </w:tcBorders>
                  <w:vAlign w:val="bottom"/>
                  <w:hideMark/>
                </w:tcPr>
                <w:p w14:paraId="668EE16E"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Потвърждаване валидността на квалификационен клас, квалификация и/или разрешение към него в свидетелство за правоспособност, включително и извършено от проверяващ</w:t>
                  </w:r>
                </w:p>
              </w:tc>
              <w:tc>
                <w:tcPr>
                  <w:tcW w:w="333" w:type="pct"/>
                  <w:tcBorders>
                    <w:top w:val="nil"/>
                    <w:left w:val="nil"/>
                    <w:bottom w:val="single" w:sz="4" w:space="0" w:color="auto"/>
                    <w:right w:val="single" w:sz="4" w:space="0" w:color="auto"/>
                  </w:tcBorders>
                  <w:noWrap/>
                  <w:vAlign w:val="center"/>
                  <w:hideMark/>
                </w:tcPr>
                <w:p w14:paraId="126B322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356E9E1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70</w:t>
                  </w:r>
                </w:p>
              </w:tc>
              <w:tc>
                <w:tcPr>
                  <w:tcW w:w="334" w:type="pct"/>
                  <w:tcBorders>
                    <w:top w:val="nil"/>
                    <w:left w:val="nil"/>
                    <w:bottom w:val="single" w:sz="4" w:space="0" w:color="auto"/>
                    <w:right w:val="single" w:sz="4" w:space="0" w:color="auto"/>
                  </w:tcBorders>
                  <w:vAlign w:val="center"/>
                  <w:hideMark/>
                </w:tcPr>
                <w:p w14:paraId="6FB38F2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5686B65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638</w:t>
                  </w:r>
                </w:p>
              </w:tc>
              <w:tc>
                <w:tcPr>
                  <w:tcW w:w="249" w:type="pct"/>
                  <w:tcBorders>
                    <w:top w:val="nil"/>
                    <w:left w:val="single" w:sz="4" w:space="0" w:color="auto"/>
                    <w:bottom w:val="single" w:sz="4" w:space="0" w:color="auto"/>
                    <w:right w:val="single" w:sz="4" w:space="0" w:color="auto"/>
                  </w:tcBorders>
                  <w:noWrap/>
                  <w:vAlign w:val="bottom"/>
                  <w:hideMark/>
                </w:tcPr>
                <w:p w14:paraId="090ECB7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741</w:t>
                  </w:r>
                </w:p>
              </w:tc>
              <w:tc>
                <w:tcPr>
                  <w:tcW w:w="272" w:type="pct"/>
                  <w:tcBorders>
                    <w:top w:val="nil"/>
                    <w:left w:val="nil"/>
                    <w:bottom w:val="single" w:sz="4" w:space="0" w:color="auto"/>
                    <w:right w:val="single" w:sz="4" w:space="0" w:color="auto"/>
                  </w:tcBorders>
                  <w:noWrap/>
                  <w:vAlign w:val="bottom"/>
                  <w:hideMark/>
                </w:tcPr>
                <w:p w14:paraId="179FE76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C7E029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29 640</w:t>
                  </w:r>
                </w:p>
              </w:tc>
              <w:tc>
                <w:tcPr>
                  <w:tcW w:w="206" w:type="pct"/>
                  <w:tcBorders>
                    <w:top w:val="nil"/>
                    <w:left w:val="nil"/>
                    <w:bottom w:val="single" w:sz="4" w:space="0" w:color="auto"/>
                    <w:right w:val="single" w:sz="4" w:space="0" w:color="auto"/>
                  </w:tcBorders>
                  <w:noWrap/>
                  <w:vAlign w:val="bottom"/>
                  <w:hideMark/>
                </w:tcPr>
                <w:p w14:paraId="3936F57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705</w:t>
                  </w:r>
                </w:p>
              </w:tc>
              <w:tc>
                <w:tcPr>
                  <w:tcW w:w="272" w:type="pct"/>
                  <w:tcBorders>
                    <w:top w:val="nil"/>
                    <w:left w:val="nil"/>
                    <w:bottom w:val="single" w:sz="4" w:space="0" w:color="auto"/>
                    <w:right w:val="single" w:sz="4" w:space="0" w:color="auto"/>
                  </w:tcBorders>
                  <w:noWrap/>
                  <w:vAlign w:val="bottom"/>
                  <w:hideMark/>
                </w:tcPr>
                <w:p w14:paraId="0C74759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ACF9F4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35 250</w:t>
                  </w:r>
                </w:p>
              </w:tc>
              <w:tc>
                <w:tcPr>
                  <w:tcW w:w="206" w:type="pct"/>
                  <w:tcBorders>
                    <w:top w:val="nil"/>
                    <w:left w:val="nil"/>
                    <w:bottom w:val="single" w:sz="4" w:space="0" w:color="auto"/>
                    <w:right w:val="single" w:sz="4" w:space="0" w:color="auto"/>
                  </w:tcBorders>
                  <w:noWrap/>
                  <w:vAlign w:val="bottom"/>
                  <w:hideMark/>
                </w:tcPr>
                <w:p w14:paraId="3A1F6CC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820</w:t>
                  </w:r>
                </w:p>
              </w:tc>
              <w:tc>
                <w:tcPr>
                  <w:tcW w:w="272" w:type="pct"/>
                  <w:tcBorders>
                    <w:top w:val="nil"/>
                    <w:left w:val="nil"/>
                    <w:bottom w:val="single" w:sz="4" w:space="0" w:color="auto"/>
                    <w:right w:val="single" w:sz="4" w:space="0" w:color="auto"/>
                  </w:tcBorders>
                  <w:noWrap/>
                  <w:vAlign w:val="bottom"/>
                  <w:hideMark/>
                </w:tcPr>
                <w:p w14:paraId="629D928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20ACBF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57 400</w:t>
                  </w:r>
                </w:p>
              </w:tc>
            </w:tr>
            <w:tr w:rsidR="00D84628" w:rsidRPr="00113C6D" w14:paraId="36FACF12" w14:textId="77777777" w:rsidTr="00D84628">
              <w:trPr>
                <w:trHeight w:val="642"/>
              </w:trPr>
              <w:tc>
                <w:tcPr>
                  <w:tcW w:w="1209" w:type="pct"/>
                  <w:tcBorders>
                    <w:top w:val="nil"/>
                    <w:left w:val="single" w:sz="8" w:space="0" w:color="auto"/>
                    <w:bottom w:val="single" w:sz="4" w:space="0" w:color="auto"/>
                    <w:right w:val="single" w:sz="4" w:space="0" w:color="auto"/>
                  </w:tcBorders>
                  <w:vAlign w:val="bottom"/>
                  <w:hideMark/>
                </w:tcPr>
                <w:p w14:paraId="107EC15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 Издаване на потвърждение на данни от свидетелство за правоспособност на пилот, издадено от Главна дирекция „Гражданска въздухоплавателна администрация“</w:t>
                  </w:r>
                </w:p>
              </w:tc>
              <w:tc>
                <w:tcPr>
                  <w:tcW w:w="333" w:type="pct"/>
                  <w:tcBorders>
                    <w:top w:val="nil"/>
                    <w:left w:val="nil"/>
                    <w:bottom w:val="single" w:sz="4" w:space="0" w:color="auto"/>
                    <w:right w:val="single" w:sz="4" w:space="0" w:color="auto"/>
                  </w:tcBorders>
                  <w:noWrap/>
                  <w:vAlign w:val="center"/>
                  <w:hideMark/>
                </w:tcPr>
                <w:p w14:paraId="69CC958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68923CB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w:t>
                  </w:r>
                </w:p>
              </w:tc>
              <w:tc>
                <w:tcPr>
                  <w:tcW w:w="334" w:type="pct"/>
                  <w:tcBorders>
                    <w:top w:val="nil"/>
                    <w:left w:val="nil"/>
                    <w:bottom w:val="single" w:sz="4" w:space="0" w:color="auto"/>
                    <w:right w:val="single" w:sz="4" w:space="0" w:color="auto"/>
                  </w:tcBorders>
                  <w:vAlign w:val="center"/>
                  <w:hideMark/>
                </w:tcPr>
                <w:p w14:paraId="4D30AB1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5F20BDC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638</w:t>
                  </w:r>
                </w:p>
              </w:tc>
              <w:tc>
                <w:tcPr>
                  <w:tcW w:w="249" w:type="pct"/>
                  <w:tcBorders>
                    <w:top w:val="nil"/>
                    <w:left w:val="single" w:sz="4" w:space="0" w:color="auto"/>
                    <w:bottom w:val="single" w:sz="4" w:space="0" w:color="auto"/>
                    <w:right w:val="single" w:sz="4" w:space="0" w:color="auto"/>
                  </w:tcBorders>
                  <w:noWrap/>
                  <w:vAlign w:val="bottom"/>
                  <w:hideMark/>
                </w:tcPr>
                <w:p w14:paraId="061CE05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272" w:type="pct"/>
                  <w:tcBorders>
                    <w:top w:val="nil"/>
                    <w:left w:val="nil"/>
                    <w:bottom w:val="single" w:sz="4" w:space="0" w:color="auto"/>
                    <w:right w:val="single" w:sz="4" w:space="0" w:color="auto"/>
                  </w:tcBorders>
                  <w:noWrap/>
                  <w:vAlign w:val="bottom"/>
                  <w:hideMark/>
                </w:tcPr>
                <w:p w14:paraId="1CD674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A45A30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3 000</w:t>
                  </w:r>
                </w:p>
              </w:tc>
              <w:tc>
                <w:tcPr>
                  <w:tcW w:w="206" w:type="pct"/>
                  <w:tcBorders>
                    <w:top w:val="nil"/>
                    <w:left w:val="nil"/>
                    <w:bottom w:val="single" w:sz="4" w:space="0" w:color="auto"/>
                    <w:right w:val="single" w:sz="4" w:space="0" w:color="auto"/>
                  </w:tcBorders>
                  <w:noWrap/>
                  <w:vAlign w:val="bottom"/>
                  <w:hideMark/>
                </w:tcPr>
                <w:p w14:paraId="0C8C092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56</w:t>
                  </w:r>
                </w:p>
              </w:tc>
              <w:tc>
                <w:tcPr>
                  <w:tcW w:w="272" w:type="pct"/>
                  <w:tcBorders>
                    <w:top w:val="nil"/>
                    <w:left w:val="nil"/>
                    <w:bottom w:val="single" w:sz="4" w:space="0" w:color="auto"/>
                    <w:right w:val="single" w:sz="4" w:space="0" w:color="auto"/>
                  </w:tcBorders>
                  <w:noWrap/>
                  <w:vAlign w:val="bottom"/>
                  <w:hideMark/>
                </w:tcPr>
                <w:p w14:paraId="7347ED3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9634A5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2 240</w:t>
                  </w:r>
                </w:p>
              </w:tc>
              <w:tc>
                <w:tcPr>
                  <w:tcW w:w="206" w:type="pct"/>
                  <w:tcBorders>
                    <w:top w:val="nil"/>
                    <w:left w:val="nil"/>
                    <w:bottom w:val="single" w:sz="4" w:space="0" w:color="auto"/>
                    <w:right w:val="single" w:sz="4" w:space="0" w:color="auto"/>
                  </w:tcBorders>
                  <w:noWrap/>
                  <w:vAlign w:val="bottom"/>
                  <w:hideMark/>
                </w:tcPr>
                <w:p w14:paraId="6127C7D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43</w:t>
                  </w:r>
                </w:p>
              </w:tc>
              <w:tc>
                <w:tcPr>
                  <w:tcW w:w="272" w:type="pct"/>
                  <w:tcBorders>
                    <w:top w:val="nil"/>
                    <w:left w:val="nil"/>
                    <w:bottom w:val="single" w:sz="4" w:space="0" w:color="auto"/>
                    <w:right w:val="single" w:sz="4" w:space="0" w:color="auto"/>
                  </w:tcBorders>
                  <w:noWrap/>
                  <w:vAlign w:val="bottom"/>
                  <w:hideMark/>
                </w:tcPr>
                <w:p w14:paraId="4E2A73F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DAEF9E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2 150</w:t>
                  </w:r>
                </w:p>
              </w:tc>
            </w:tr>
            <w:tr w:rsidR="00D84628" w:rsidRPr="00113C6D" w14:paraId="40B9B557" w14:textId="77777777" w:rsidTr="00D84628">
              <w:trPr>
                <w:trHeight w:val="1800"/>
              </w:trPr>
              <w:tc>
                <w:tcPr>
                  <w:tcW w:w="1209" w:type="pct"/>
                  <w:tcBorders>
                    <w:top w:val="nil"/>
                    <w:left w:val="single" w:sz="8" w:space="0" w:color="auto"/>
                    <w:bottom w:val="single" w:sz="4" w:space="0" w:color="auto"/>
                    <w:right w:val="single" w:sz="4" w:space="0" w:color="auto"/>
                  </w:tcBorders>
                  <w:vAlign w:val="bottom"/>
                  <w:hideMark/>
                </w:tcPr>
                <w:p w14:paraId="5D984A93"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 Възстановяване на квалификационен клас, квалификация и/или разрешение към него в свидетелство за правоспособност </w:t>
                  </w:r>
                </w:p>
              </w:tc>
              <w:tc>
                <w:tcPr>
                  <w:tcW w:w="333" w:type="pct"/>
                  <w:tcBorders>
                    <w:top w:val="nil"/>
                    <w:left w:val="nil"/>
                    <w:bottom w:val="single" w:sz="4" w:space="0" w:color="auto"/>
                    <w:right w:val="single" w:sz="4" w:space="0" w:color="auto"/>
                  </w:tcBorders>
                  <w:noWrap/>
                  <w:vAlign w:val="center"/>
                  <w:hideMark/>
                </w:tcPr>
                <w:p w14:paraId="3671D48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47F3F55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70</w:t>
                  </w:r>
                </w:p>
              </w:tc>
              <w:tc>
                <w:tcPr>
                  <w:tcW w:w="334" w:type="pct"/>
                  <w:tcBorders>
                    <w:top w:val="nil"/>
                    <w:left w:val="nil"/>
                    <w:bottom w:val="single" w:sz="4" w:space="0" w:color="auto"/>
                    <w:right w:val="single" w:sz="4" w:space="0" w:color="auto"/>
                  </w:tcBorders>
                  <w:vAlign w:val="center"/>
                  <w:hideMark/>
                </w:tcPr>
                <w:p w14:paraId="75172B4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14E4DAA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638</w:t>
                  </w:r>
                </w:p>
              </w:tc>
              <w:tc>
                <w:tcPr>
                  <w:tcW w:w="249" w:type="pct"/>
                  <w:tcBorders>
                    <w:top w:val="nil"/>
                    <w:left w:val="single" w:sz="4" w:space="0" w:color="auto"/>
                    <w:bottom w:val="single" w:sz="4" w:space="0" w:color="auto"/>
                    <w:right w:val="single" w:sz="4" w:space="0" w:color="auto"/>
                  </w:tcBorders>
                  <w:noWrap/>
                  <w:vAlign w:val="bottom"/>
                  <w:hideMark/>
                </w:tcPr>
                <w:p w14:paraId="2AA4FCA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67C7CA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0C746D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7F6ACE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D55111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37D3EA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6DA49D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F4F928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AB4FB3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011FB40"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3F87C25D"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Признаване и/или потвърждаване на свидетелство за правоспособност, издадено от трета държава </w:t>
                  </w:r>
                </w:p>
              </w:tc>
              <w:tc>
                <w:tcPr>
                  <w:tcW w:w="333" w:type="pct"/>
                  <w:tcBorders>
                    <w:top w:val="nil"/>
                    <w:left w:val="nil"/>
                    <w:bottom w:val="single" w:sz="4" w:space="0" w:color="auto"/>
                    <w:right w:val="single" w:sz="4" w:space="0" w:color="auto"/>
                  </w:tcBorders>
                  <w:noWrap/>
                  <w:vAlign w:val="center"/>
                  <w:hideMark/>
                </w:tcPr>
                <w:p w14:paraId="5638457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47CEFF9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510</w:t>
                  </w:r>
                </w:p>
              </w:tc>
              <w:tc>
                <w:tcPr>
                  <w:tcW w:w="334" w:type="pct"/>
                  <w:tcBorders>
                    <w:top w:val="nil"/>
                    <w:left w:val="nil"/>
                    <w:bottom w:val="single" w:sz="4" w:space="0" w:color="auto"/>
                    <w:right w:val="single" w:sz="4" w:space="0" w:color="auto"/>
                  </w:tcBorders>
                  <w:vAlign w:val="center"/>
                  <w:hideMark/>
                </w:tcPr>
                <w:p w14:paraId="6B2F1CC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096F62C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621</w:t>
                  </w:r>
                </w:p>
              </w:tc>
              <w:tc>
                <w:tcPr>
                  <w:tcW w:w="249" w:type="pct"/>
                  <w:tcBorders>
                    <w:top w:val="nil"/>
                    <w:left w:val="single" w:sz="4" w:space="0" w:color="auto"/>
                    <w:bottom w:val="single" w:sz="4" w:space="0" w:color="auto"/>
                    <w:right w:val="single" w:sz="4" w:space="0" w:color="auto"/>
                  </w:tcBorders>
                  <w:noWrap/>
                  <w:vAlign w:val="bottom"/>
                  <w:hideMark/>
                </w:tcPr>
                <w:p w14:paraId="112DECA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12</w:t>
                  </w:r>
                </w:p>
              </w:tc>
              <w:tc>
                <w:tcPr>
                  <w:tcW w:w="272" w:type="pct"/>
                  <w:tcBorders>
                    <w:top w:val="nil"/>
                    <w:left w:val="nil"/>
                    <w:bottom w:val="single" w:sz="4" w:space="0" w:color="auto"/>
                    <w:right w:val="single" w:sz="4" w:space="0" w:color="auto"/>
                  </w:tcBorders>
                  <w:noWrap/>
                  <w:vAlign w:val="bottom"/>
                  <w:hideMark/>
                </w:tcPr>
                <w:p w14:paraId="29DB78A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3B0D09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3 600</w:t>
                  </w:r>
                </w:p>
              </w:tc>
              <w:tc>
                <w:tcPr>
                  <w:tcW w:w="206" w:type="pct"/>
                  <w:tcBorders>
                    <w:top w:val="nil"/>
                    <w:left w:val="nil"/>
                    <w:bottom w:val="single" w:sz="4" w:space="0" w:color="auto"/>
                    <w:right w:val="single" w:sz="4" w:space="0" w:color="auto"/>
                  </w:tcBorders>
                  <w:noWrap/>
                  <w:vAlign w:val="bottom"/>
                  <w:hideMark/>
                </w:tcPr>
                <w:p w14:paraId="11404CD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w:t>
                  </w:r>
                </w:p>
              </w:tc>
              <w:tc>
                <w:tcPr>
                  <w:tcW w:w="272" w:type="pct"/>
                  <w:tcBorders>
                    <w:top w:val="nil"/>
                    <w:left w:val="nil"/>
                    <w:bottom w:val="single" w:sz="4" w:space="0" w:color="auto"/>
                    <w:right w:val="single" w:sz="4" w:space="0" w:color="auto"/>
                  </w:tcBorders>
                  <w:noWrap/>
                  <w:vAlign w:val="bottom"/>
                  <w:hideMark/>
                </w:tcPr>
                <w:p w14:paraId="6ACF945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87B949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3 200</w:t>
                  </w:r>
                </w:p>
              </w:tc>
              <w:tc>
                <w:tcPr>
                  <w:tcW w:w="206" w:type="pct"/>
                  <w:tcBorders>
                    <w:top w:val="nil"/>
                    <w:left w:val="nil"/>
                    <w:bottom w:val="single" w:sz="4" w:space="0" w:color="auto"/>
                    <w:right w:val="single" w:sz="4" w:space="0" w:color="auto"/>
                  </w:tcBorders>
                  <w:noWrap/>
                  <w:vAlign w:val="bottom"/>
                  <w:hideMark/>
                </w:tcPr>
                <w:p w14:paraId="780058C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405A575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4D522B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510</w:t>
                  </w:r>
                </w:p>
              </w:tc>
            </w:tr>
            <w:tr w:rsidR="00D84628" w:rsidRPr="00113C6D" w14:paraId="0A11D172" w14:textId="77777777" w:rsidTr="00D84628">
              <w:trPr>
                <w:trHeight w:val="1500"/>
              </w:trPr>
              <w:tc>
                <w:tcPr>
                  <w:tcW w:w="1209" w:type="pct"/>
                  <w:tcBorders>
                    <w:top w:val="nil"/>
                    <w:left w:val="single" w:sz="8" w:space="0" w:color="auto"/>
                    <w:bottom w:val="single" w:sz="4" w:space="0" w:color="auto"/>
                    <w:right w:val="single" w:sz="4" w:space="0" w:color="auto"/>
                  </w:tcBorders>
                  <w:vAlign w:val="bottom"/>
                  <w:hideMark/>
                </w:tcPr>
                <w:p w14:paraId="7032B43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 xml:space="preserve">Подмяна и/или преобразуване на свидетелство за правоспособност и/или атестация, издадено от трета държава </w:t>
                  </w:r>
                </w:p>
              </w:tc>
              <w:tc>
                <w:tcPr>
                  <w:tcW w:w="333" w:type="pct"/>
                  <w:tcBorders>
                    <w:top w:val="nil"/>
                    <w:left w:val="nil"/>
                    <w:bottom w:val="single" w:sz="4" w:space="0" w:color="auto"/>
                    <w:right w:val="single" w:sz="4" w:space="0" w:color="auto"/>
                  </w:tcBorders>
                  <w:noWrap/>
                  <w:vAlign w:val="center"/>
                  <w:hideMark/>
                </w:tcPr>
                <w:p w14:paraId="64384BA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5EBAAC1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510</w:t>
                  </w:r>
                </w:p>
              </w:tc>
              <w:tc>
                <w:tcPr>
                  <w:tcW w:w="334" w:type="pct"/>
                  <w:tcBorders>
                    <w:top w:val="nil"/>
                    <w:left w:val="nil"/>
                    <w:bottom w:val="single" w:sz="4" w:space="0" w:color="auto"/>
                    <w:right w:val="single" w:sz="4" w:space="0" w:color="auto"/>
                  </w:tcBorders>
                  <w:vAlign w:val="center"/>
                  <w:hideMark/>
                </w:tcPr>
                <w:p w14:paraId="3A69D71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096C445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2302</w:t>
                  </w:r>
                </w:p>
              </w:tc>
              <w:tc>
                <w:tcPr>
                  <w:tcW w:w="249" w:type="pct"/>
                  <w:tcBorders>
                    <w:top w:val="nil"/>
                    <w:left w:val="single" w:sz="4" w:space="0" w:color="auto"/>
                    <w:bottom w:val="single" w:sz="4" w:space="0" w:color="auto"/>
                    <w:right w:val="single" w:sz="4" w:space="0" w:color="auto"/>
                  </w:tcBorders>
                  <w:noWrap/>
                  <w:vAlign w:val="bottom"/>
                  <w:hideMark/>
                </w:tcPr>
                <w:p w14:paraId="1985F0E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w:t>
                  </w:r>
                </w:p>
              </w:tc>
              <w:tc>
                <w:tcPr>
                  <w:tcW w:w="272" w:type="pct"/>
                  <w:tcBorders>
                    <w:top w:val="nil"/>
                    <w:left w:val="nil"/>
                    <w:bottom w:val="single" w:sz="4" w:space="0" w:color="auto"/>
                    <w:right w:val="single" w:sz="4" w:space="0" w:color="auto"/>
                  </w:tcBorders>
                  <w:noWrap/>
                  <w:vAlign w:val="bottom"/>
                  <w:hideMark/>
                </w:tcPr>
                <w:p w14:paraId="4276C19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0ED1C7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1 500</w:t>
                  </w:r>
                </w:p>
              </w:tc>
              <w:tc>
                <w:tcPr>
                  <w:tcW w:w="206" w:type="pct"/>
                  <w:tcBorders>
                    <w:top w:val="nil"/>
                    <w:left w:val="nil"/>
                    <w:bottom w:val="single" w:sz="4" w:space="0" w:color="auto"/>
                    <w:right w:val="single" w:sz="4" w:space="0" w:color="auto"/>
                  </w:tcBorders>
                  <w:noWrap/>
                  <w:vAlign w:val="bottom"/>
                  <w:hideMark/>
                </w:tcPr>
                <w:p w14:paraId="0368CE1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66B6A37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7AAE48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800</w:t>
                  </w:r>
                </w:p>
              </w:tc>
              <w:tc>
                <w:tcPr>
                  <w:tcW w:w="206" w:type="pct"/>
                  <w:tcBorders>
                    <w:top w:val="nil"/>
                    <w:left w:val="nil"/>
                    <w:bottom w:val="single" w:sz="4" w:space="0" w:color="auto"/>
                    <w:right w:val="single" w:sz="4" w:space="0" w:color="auto"/>
                  </w:tcBorders>
                  <w:noWrap/>
                  <w:vAlign w:val="bottom"/>
                  <w:hideMark/>
                </w:tcPr>
                <w:p w14:paraId="420DDB0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w:t>
                  </w:r>
                </w:p>
              </w:tc>
              <w:tc>
                <w:tcPr>
                  <w:tcW w:w="272" w:type="pct"/>
                  <w:tcBorders>
                    <w:top w:val="nil"/>
                    <w:left w:val="nil"/>
                    <w:bottom w:val="single" w:sz="4" w:space="0" w:color="auto"/>
                    <w:right w:val="single" w:sz="4" w:space="0" w:color="auto"/>
                  </w:tcBorders>
                  <w:noWrap/>
                  <w:vAlign w:val="bottom"/>
                  <w:hideMark/>
                </w:tcPr>
                <w:p w14:paraId="28982FB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16ABA8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4 080</w:t>
                  </w:r>
                </w:p>
              </w:tc>
            </w:tr>
            <w:tr w:rsidR="00D84628" w:rsidRPr="00113C6D" w14:paraId="48AE4303" w14:textId="77777777" w:rsidTr="00D84628">
              <w:trPr>
                <w:trHeight w:val="1500"/>
              </w:trPr>
              <w:tc>
                <w:tcPr>
                  <w:tcW w:w="1209" w:type="pct"/>
                  <w:tcBorders>
                    <w:top w:val="nil"/>
                    <w:left w:val="single" w:sz="8" w:space="0" w:color="auto"/>
                    <w:bottom w:val="single" w:sz="4" w:space="0" w:color="auto"/>
                    <w:right w:val="single" w:sz="4" w:space="0" w:color="auto"/>
                  </w:tcBorders>
                  <w:vAlign w:val="bottom"/>
                  <w:hideMark/>
                </w:tcPr>
                <w:p w14:paraId="1966BA0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Промяна на компетентен орган на свидетелство за правоспособност на пилот, издадено от друга държава членка</w:t>
                  </w:r>
                </w:p>
              </w:tc>
              <w:tc>
                <w:tcPr>
                  <w:tcW w:w="333" w:type="pct"/>
                  <w:tcBorders>
                    <w:top w:val="nil"/>
                    <w:left w:val="nil"/>
                    <w:bottom w:val="single" w:sz="4" w:space="0" w:color="auto"/>
                    <w:right w:val="single" w:sz="4" w:space="0" w:color="auto"/>
                  </w:tcBorders>
                  <w:noWrap/>
                  <w:vAlign w:val="center"/>
                  <w:hideMark/>
                </w:tcPr>
                <w:p w14:paraId="14FB0C6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7E17F3A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334" w:type="pct"/>
                  <w:tcBorders>
                    <w:top w:val="nil"/>
                    <w:left w:val="nil"/>
                    <w:bottom w:val="single" w:sz="4" w:space="0" w:color="auto"/>
                    <w:right w:val="single" w:sz="4" w:space="0" w:color="auto"/>
                  </w:tcBorders>
                  <w:vAlign w:val="center"/>
                  <w:hideMark/>
                </w:tcPr>
                <w:p w14:paraId="77EA5F5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7559B15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2254</w:t>
                  </w:r>
                </w:p>
              </w:tc>
              <w:tc>
                <w:tcPr>
                  <w:tcW w:w="249" w:type="pct"/>
                  <w:tcBorders>
                    <w:top w:val="nil"/>
                    <w:left w:val="single" w:sz="4" w:space="0" w:color="auto"/>
                    <w:bottom w:val="single" w:sz="4" w:space="0" w:color="auto"/>
                    <w:right w:val="single" w:sz="4" w:space="0" w:color="auto"/>
                  </w:tcBorders>
                  <w:noWrap/>
                  <w:vAlign w:val="bottom"/>
                  <w:hideMark/>
                </w:tcPr>
                <w:p w14:paraId="0CF4BA1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w:t>
                  </w:r>
                </w:p>
              </w:tc>
              <w:tc>
                <w:tcPr>
                  <w:tcW w:w="272" w:type="pct"/>
                  <w:tcBorders>
                    <w:top w:val="nil"/>
                    <w:left w:val="nil"/>
                    <w:bottom w:val="single" w:sz="4" w:space="0" w:color="auto"/>
                    <w:right w:val="single" w:sz="4" w:space="0" w:color="auto"/>
                  </w:tcBorders>
                  <w:noWrap/>
                  <w:vAlign w:val="bottom"/>
                  <w:hideMark/>
                </w:tcPr>
                <w:p w14:paraId="2392A37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B97150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250</w:t>
                  </w:r>
                </w:p>
              </w:tc>
              <w:tc>
                <w:tcPr>
                  <w:tcW w:w="206" w:type="pct"/>
                  <w:tcBorders>
                    <w:top w:val="nil"/>
                    <w:left w:val="nil"/>
                    <w:bottom w:val="single" w:sz="4" w:space="0" w:color="auto"/>
                    <w:right w:val="single" w:sz="4" w:space="0" w:color="auto"/>
                  </w:tcBorders>
                  <w:noWrap/>
                  <w:vAlign w:val="bottom"/>
                  <w:hideMark/>
                </w:tcPr>
                <w:p w14:paraId="7E0DA75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6CD9CEF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AE56DB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120</w:t>
                  </w:r>
                </w:p>
              </w:tc>
              <w:tc>
                <w:tcPr>
                  <w:tcW w:w="206" w:type="pct"/>
                  <w:tcBorders>
                    <w:top w:val="nil"/>
                    <w:left w:val="nil"/>
                    <w:bottom w:val="single" w:sz="4" w:space="0" w:color="auto"/>
                    <w:right w:val="single" w:sz="4" w:space="0" w:color="auto"/>
                  </w:tcBorders>
                  <w:noWrap/>
                  <w:vAlign w:val="bottom"/>
                  <w:hideMark/>
                </w:tcPr>
                <w:p w14:paraId="4EAFB25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w:t>
                  </w:r>
                </w:p>
              </w:tc>
              <w:tc>
                <w:tcPr>
                  <w:tcW w:w="272" w:type="pct"/>
                  <w:tcBorders>
                    <w:top w:val="nil"/>
                    <w:left w:val="nil"/>
                    <w:bottom w:val="single" w:sz="4" w:space="0" w:color="auto"/>
                    <w:right w:val="single" w:sz="4" w:space="0" w:color="auto"/>
                  </w:tcBorders>
                  <w:noWrap/>
                  <w:vAlign w:val="bottom"/>
                  <w:hideMark/>
                </w:tcPr>
                <w:p w14:paraId="4558B25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6BF1A3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800</w:t>
                  </w:r>
                </w:p>
              </w:tc>
            </w:tr>
            <w:tr w:rsidR="00D84628" w:rsidRPr="00113C6D" w14:paraId="6333C42D"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68BFFE03"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 Първоначално издаване и/или разширяване на  правата за инструктор </w:t>
                  </w:r>
                </w:p>
              </w:tc>
              <w:tc>
                <w:tcPr>
                  <w:tcW w:w="333" w:type="pct"/>
                  <w:tcBorders>
                    <w:top w:val="nil"/>
                    <w:left w:val="nil"/>
                    <w:bottom w:val="single" w:sz="4" w:space="0" w:color="auto"/>
                    <w:right w:val="single" w:sz="4" w:space="0" w:color="auto"/>
                  </w:tcBorders>
                  <w:noWrap/>
                  <w:vAlign w:val="center"/>
                  <w:hideMark/>
                </w:tcPr>
                <w:p w14:paraId="28809BB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68E1D70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185</w:t>
                  </w:r>
                </w:p>
              </w:tc>
              <w:tc>
                <w:tcPr>
                  <w:tcW w:w="334" w:type="pct"/>
                  <w:tcBorders>
                    <w:top w:val="nil"/>
                    <w:left w:val="nil"/>
                    <w:bottom w:val="single" w:sz="4" w:space="0" w:color="auto"/>
                    <w:right w:val="single" w:sz="4" w:space="0" w:color="auto"/>
                  </w:tcBorders>
                  <w:vAlign w:val="center"/>
                  <w:hideMark/>
                </w:tcPr>
                <w:p w14:paraId="3B0204F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5784B1F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407</w:t>
                  </w:r>
                </w:p>
              </w:tc>
              <w:tc>
                <w:tcPr>
                  <w:tcW w:w="249" w:type="pct"/>
                  <w:tcBorders>
                    <w:top w:val="nil"/>
                    <w:left w:val="single" w:sz="4" w:space="0" w:color="auto"/>
                    <w:bottom w:val="single" w:sz="4" w:space="0" w:color="auto"/>
                    <w:right w:val="single" w:sz="4" w:space="0" w:color="auto"/>
                  </w:tcBorders>
                  <w:noWrap/>
                  <w:vAlign w:val="bottom"/>
                  <w:hideMark/>
                </w:tcPr>
                <w:p w14:paraId="18AC732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55</w:t>
                  </w:r>
                </w:p>
              </w:tc>
              <w:tc>
                <w:tcPr>
                  <w:tcW w:w="272" w:type="pct"/>
                  <w:tcBorders>
                    <w:top w:val="nil"/>
                    <w:left w:val="nil"/>
                    <w:bottom w:val="single" w:sz="4" w:space="0" w:color="auto"/>
                    <w:right w:val="single" w:sz="4" w:space="0" w:color="auto"/>
                  </w:tcBorders>
                  <w:noWrap/>
                  <w:vAlign w:val="bottom"/>
                  <w:hideMark/>
                </w:tcPr>
                <w:p w14:paraId="2ACB576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5E4938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550</w:t>
                  </w:r>
                </w:p>
              </w:tc>
              <w:tc>
                <w:tcPr>
                  <w:tcW w:w="206" w:type="pct"/>
                  <w:tcBorders>
                    <w:top w:val="nil"/>
                    <w:left w:val="nil"/>
                    <w:bottom w:val="single" w:sz="4" w:space="0" w:color="auto"/>
                    <w:right w:val="single" w:sz="4" w:space="0" w:color="auto"/>
                  </w:tcBorders>
                  <w:noWrap/>
                  <w:vAlign w:val="bottom"/>
                  <w:hideMark/>
                </w:tcPr>
                <w:p w14:paraId="3CFDB4E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45</w:t>
                  </w:r>
                </w:p>
              </w:tc>
              <w:tc>
                <w:tcPr>
                  <w:tcW w:w="272" w:type="pct"/>
                  <w:tcBorders>
                    <w:top w:val="nil"/>
                    <w:left w:val="nil"/>
                    <w:bottom w:val="single" w:sz="4" w:space="0" w:color="auto"/>
                    <w:right w:val="single" w:sz="4" w:space="0" w:color="auto"/>
                  </w:tcBorders>
                  <w:noWrap/>
                  <w:vAlign w:val="bottom"/>
                  <w:hideMark/>
                </w:tcPr>
                <w:p w14:paraId="6C13027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051D68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450</w:t>
                  </w:r>
                </w:p>
              </w:tc>
              <w:tc>
                <w:tcPr>
                  <w:tcW w:w="206" w:type="pct"/>
                  <w:tcBorders>
                    <w:top w:val="nil"/>
                    <w:left w:val="nil"/>
                    <w:bottom w:val="single" w:sz="4" w:space="0" w:color="auto"/>
                    <w:right w:val="single" w:sz="4" w:space="0" w:color="auto"/>
                  </w:tcBorders>
                  <w:noWrap/>
                  <w:vAlign w:val="bottom"/>
                  <w:hideMark/>
                </w:tcPr>
                <w:p w14:paraId="4E9F263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62</w:t>
                  </w:r>
                </w:p>
              </w:tc>
              <w:tc>
                <w:tcPr>
                  <w:tcW w:w="272" w:type="pct"/>
                  <w:tcBorders>
                    <w:top w:val="nil"/>
                    <w:left w:val="nil"/>
                    <w:bottom w:val="single" w:sz="4" w:space="0" w:color="auto"/>
                    <w:right w:val="single" w:sz="4" w:space="0" w:color="auto"/>
                  </w:tcBorders>
                  <w:noWrap/>
                  <w:vAlign w:val="bottom"/>
                  <w:hideMark/>
                </w:tcPr>
                <w:p w14:paraId="4A8B23B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6E6F63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11 450</w:t>
                  </w:r>
                </w:p>
              </w:tc>
            </w:tr>
            <w:tr w:rsidR="00D84628" w:rsidRPr="00113C6D" w14:paraId="1EAF4350"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74561509"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Първоначално издаване, потвърждаване, подновяване и/или разширяване на правата за проверяващ </w:t>
                  </w:r>
                </w:p>
              </w:tc>
              <w:tc>
                <w:tcPr>
                  <w:tcW w:w="333" w:type="pct"/>
                  <w:tcBorders>
                    <w:top w:val="nil"/>
                    <w:left w:val="nil"/>
                    <w:bottom w:val="single" w:sz="4" w:space="0" w:color="auto"/>
                    <w:right w:val="single" w:sz="4" w:space="0" w:color="auto"/>
                  </w:tcBorders>
                  <w:noWrap/>
                  <w:vAlign w:val="center"/>
                  <w:hideMark/>
                </w:tcPr>
                <w:p w14:paraId="2571FFD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171BC6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310</w:t>
                  </w:r>
                </w:p>
              </w:tc>
              <w:tc>
                <w:tcPr>
                  <w:tcW w:w="334" w:type="pct"/>
                  <w:tcBorders>
                    <w:top w:val="nil"/>
                    <w:left w:val="nil"/>
                    <w:bottom w:val="single" w:sz="4" w:space="0" w:color="auto"/>
                    <w:right w:val="single" w:sz="4" w:space="0" w:color="auto"/>
                  </w:tcBorders>
                  <w:vAlign w:val="center"/>
                  <w:hideMark/>
                </w:tcPr>
                <w:p w14:paraId="235532E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168DA07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407</w:t>
                  </w:r>
                </w:p>
              </w:tc>
              <w:tc>
                <w:tcPr>
                  <w:tcW w:w="249" w:type="pct"/>
                  <w:tcBorders>
                    <w:top w:val="nil"/>
                    <w:left w:val="single" w:sz="4" w:space="0" w:color="auto"/>
                    <w:bottom w:val="single" w:sz="4" w:space="0" w:color="auto"/>
                    <w:right w:val="single" w:sz="4" w:space="0" w:color="auto"/>
                  </w:tcBorders>
                  <w:noWrap/>
                  <w:vAlign w:val="bottom"/>
                  <w:hideMark/>
                </w:tcPr>
                <w:p w14:paraId="52515D4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42</w:t>
                  </w:r>
                </w:p>
              </w:tc>
              <w:tc>
                <w:tcPr>
                  <w:tcW w:w="272" w:type="pct"/>
                  <w:tcBorders>
                    <w:top w:val="nil"/>
                    <w:left w:val="nil"/>
                    <w:bottom w:val="single" w:sz="4" w:space="0" w:color="auto"/>
                    <w:right w:val="single" w:sz="4" w:space="0" w:color="auto"/>
                  </w:tcBorders>
                  <w:noWrap/>
                  <w:vAlign w:val="bottom"/>
                  <w:hideMark/>
                </w:tcPr>
                <w:p w14:paraId="16735BA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2901C1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8 400</w:t>
                  </w:r>
                </w:p>
              </w:tc>
              <w:tc>
                <w:tcPr>
                  <w:tcW w:w="206" w:type="pct"/>
                  <w:tcBorders>
                    <w:top w:val="nil"/>
                    <w:left w:val="nil"/>
                    <w:bottom w:val="single" w:sz="4" w:space="0" w:color="auto"/>
                    <w:right w:val="single" w:sz="4" w:space="0" w:color="auto"/>
                  </w:tcBorders>
                  <w:noWrap/>
                  <w:vAlign w:val="bottom"/>
                  <w:hideMark/>
                </w:tcPr>
                <w:p w14:paraId="4D9272F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48</w:t>
                  </w:r>
                </w:p>
              </w:tc>
              <w:tc>
                <w:tcPr>
                  <w:tcW w:w="272" w:type="pct"/>
                  <w:tcBorders>
                    <w:top w:val="nil"/>
                    <w:left w:val="nil"/>
                    <w:bottom w:val="single" w:sz="4" w:space="0" w:color="auto"/>
                    <w:right w:val="single" w:sz="4" w:space="0" w:color="auto"/>
                  </w:tcBorders>
                  <w:noWrap/>
                  <w:vAlign w:val="bottom"/>
                  <w:hideMark/>
                </w:tcPr>
                <w:p w14:paraId="0650B0E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09EE1C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10 560</w:t>
                  </w:r>
                </w:p>
              </w:tc>
              <w:tc>
                <w:tcPr>
                  <w:tcW w:w="206" w:type="pct"/>
                  <w:tcBorders>
                    <w:top w:val="nil"/>
                    <w:left w:val="nil"/>
                    <w:bottom w:val="single" w:sz="4" w:space="0" w:color="auto"/>
                    <w:right w:val="single" w:sz="4" w:space="0" w:color="auto"/>
                  </w:tcBorders>
                  <w:noWrap/>
                  <w:vAlign w:val="bottom"/>
                  <w:hideMark/>
                </w:tcPr>
                <w:p w14:paraId="4A48B66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w:t>
                  </w:r>
                </w:p>
              </w:tc>
              <w:tc>
                <w:tcPr>
                  <w:tcW w:w="272" w:type="pct"/>
                  <w:tcBorders>
                    <w:top w:val="nil"/>
                    <w:left w:val="nil"/>
                    <w:bottom w:val="single" w:sz="4" w:space="0" w:color="auto"/>
                    <w:right w:val="single" w:sz="4" w:space="0" w:color="auto"/>
                  </w:tcBorders>
                  <w:noWrap/>
                  <w:vAlign w:val="bottom"/>
                  <w:hideMark/>
                </w:tcPr>
                <w:p w14:paraId="6289A9B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63FA7D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15 500</w:t>
                  </w:r>
                </w:p>
              </w:tc>
            </w:tr>
            <w:tr w:rsidR="00D84628" w:rsidRPr="00113C6D" w14:paraId="2DC631EF" w14:textId="77777777" w:rsidTr="00D84628">
              <w:trPr>
                <w:trHeight w:val="1500"/>
              </w:trPr>
              <w:tc>
                <w:tcPr>
                  <w:tcW w:w="1209" w:type="pct"/>
                  <w:tcBorders>
                    <w:top w:val="nil"/>
                    <w:left w:val="single" w:sz="8" w:space="0" w:color="auto"/>
                    <w:bottom w:val="single" w:sz="4" w:space="0" w:color="auto"/>
                    <w:right w:val="single" w:sz="4" w:space="0" w:color="auto"/>
                  </w:tcBorders>
                  <w:vAlign w:val="bottom"/>
                  <w:hideMark/>
                </w:tcPr>
                <w:p w14:paraId="7EC22EE3"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Първоначално издаване на свидетелство за правоспособност за техническо обслужване на въздухоплавателно средство </w:t>
                  </w:r>
                </w:p>
              </w:tc>
              <w:tc>
                <w:tcPr>
                  <w:tcW w:w="333" w:type="pct"/>
                  <w:tcBorders>
                    <w:top w:val="nil"/>
                    <w:left w:val="nil"/>
                    <w:bottom w:val="single" w:sz="4" w:space="0" w:color="auto"/>
                    <w:right w:val="single" w:sz="4" w:space="0" w:color="auto"/>
                  </w:tcBorders>
                  <w:noWrap/>
                  <w:vAlign w:val="center"/>
                  <w:hideMark/>
                </w:tcPr>
                <w:p w14:paraId="7A8DB60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98CCBE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197696D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7586562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3282</w:t>
                  </w:r>
                </w:p>
              </w:tc>
              <w:tc>
                <w:tcPr>
                  <w:tcW w:w="249" w:type="pct"/>
                  <w:tcBorders>
                    <w:top w:val="nil"/>
                    <w:left w:val="single" w:sz="4" w:space="0" w:color="auto"/>
                    <w:bottom w:val="single" w:sz="4" w:space="0" w:color="auto"/>
                    <w:right w:val="single" w:sz="4" w:space="0" w:color="auto"/>
                  </w:tcBorders>
                  <w:noWrap/>
                  <w:vAlign w:val="bottom"/>
                  <w:hideMark/>
                </w:tcPr>
                <w:p w14:paraId="3DA3128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40A4CC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A2FA38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0A0CE2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41187C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F92E6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1AC92C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487832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DC05FF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6BCF8E1" w14:textId="77777777" w:rsidTr="00D84628">
              <w:trPr>
                <w:trHeight w:val="2100"/>
              </w:trPr>
              <w:tc>
                <w:tcPr>
                  <w:tcW w:w="1209" w:type="pct"/>
                  <w:tcBorders>
                    <w:top w:val="nil"/>
                    <w:left w:val="single" w:sz="8" w:space="0" w:color="auto"/>
                    <w:bottom w:val="single" w:sz="4" w:space="0" w:color="auto"/>
                    <w:right w:val="single" w:sz="4" w:space="0" w:color="auto"/>
                  </w:tcBorders>
                  <w:vAlign w:val="bottom"/>
                  <w:hideMark/>
                </w:tcPr>
                <w:p w14:paraId="366F506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Изменение/добавяне на категория/ тип въздухоплавателно средство в свидетелство за правоспособност за техническо обслужване на въздухоплавателно средство </w:t>
                  </w:r>
                </w:p>
              </w:tc>
              <w:tc>
                <w:tcPr>
                  <w:tcW w:w="333" w:type="pct"/>
                  <w:tcBorders>
                    <w:top w:val="nil"/>
                    <w:left w:val="nil"/>
                    <w:bottom w:val="single" w:sz="4" w:space="0" w:color="auto"/>
                    <w:right w:val="single" w:sz="4" w:space="0" w:color="auto"/>
                  </w:tcBorders>
                  <w:noWrap/>
                  <w:vAlign w:val="center"/>
                  <w:hideMark/>
                </w:tcPr>
                <w:p w14:paraId="676B9B8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63AD21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95</w:t>
                  </w:r>
                </w:p>
              </w:tc>
              <w:tc>
                <w:tcPr>
                  <w:tcW w:w="334" w:type="pct"/>
                  <w:tcBorders>
                    <w:top w:val="nil"/>
                    <w:left w:val="nil"/>
                    <w:bottom w:val="single" w:sz="4" w:space="0" w:color="auto"/>
                    <w:right w:val="single" w:sz="4" w:space="0" w:color="auto"/>
                  </w:tcBorders>
                  <w:vAlign w:val="center"/>
                  <w:hideMark/>
                </w:tcPr>
                <w:p w14:paraId="399B088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0BA3487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3282</w:t>
                  </w:r>
                </w:p>
              </w:tc>
              <w:tc>
                <w:tcPr>
                  <w:tcW w:w="249" w:type="pct"/>
                  <w:tcBorders>
                    <w:top w:val="nil"/>
                    <w:left w:val="single" w:sz="4" w:space="0" w:color="auto"/>
                    <w:bottom w:val="single" w:sz="4" w:space="0" w:color="auto"/>
                    <w:right w:val="single" w:sz="4" w:space="0" w:color="auto"/>
                  </w:tcBorders>
                  <w:noWrap/>
                  <w:vAlign w:val="bottom"/>
                  <w:hideMark/>
                </w:tcPr>
                <w:p w14:paraId="1220994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7A5500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BFAD89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1548C8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39FBED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268B62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621398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3A7F8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DEDBE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C362142" w14:textId="77777777" w:rsidTr="00D84628">
              <w:trPr>
                <w:trHeight w:val="1500"/>
              </w:trPr>
              <w:tc>
                <w:tcPr>
                  <w:tcW w:w="1209" w:type="pct"/>
                  <w:tcBorders>
                    <w:top w:val="nil"/>
                    <w:left w:val="single" w:sz="8" w:space="0" w:color="auto"/>
                    <w:bottom w:val="single" w:sz="4" w:space="0" w:color="auto"/>
                    <w:right w:val="single" w:sz="4" w:space="0" w:color="auto"/>
                  </w:tcBorders>
                  <w:vAlign w:val="bottom"/>
                  <w:hideMark/>
                </w:tcPr>
                <w:p w14:paraId="0AAF75E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Подновяване на свидетелство за правоспособност за техническо обслужване на въздухоплавателно средство </w:t>
                  </w:r>
                </w:p>
              </w:tc>
              <w:tc>
                <w:tcPr>
                  <w:tcW w:w="333" w:type="pct"/>
                  <w:tcBorders>
                    <w:top w:val="nil"/>
                    <w:left w:val="nil"/>
                    <w:bottom w:val="single" w:sz="4" w:space="0" w:color="auto"/>
                    <w:right w:val="single" w:sz="4" w:space="0" w:color="auto"/>
                  </w:tcBorders>
                  <w:noWrap/>
                  <w:vAlign w:val="center"/>
                  <w:hideMark/>
                </w:tcPr>
                <w:p w14:paraId="0849FB2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1933D1E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95</w:t>
                  </w:r>
                </w:p>
              </w:tc>
              <w:tc>
                <w:tcPr>
                  <w:tcW w:w="334" w:type="pct"/>
                  <w:tcBorders>
                    <w:top w:val="nil"/>
                    <w:left w:val="nil"/>
                    <w:bottom w:val="single" w:sz="4" w:space="0" w:color="auto"/>
                    <w:right w:val="single" w:sz="4" w:space="0" w:color="auto"/>
                  </w:tcBorders>
                  <w:vAlign w:val="center"/>
                  <w:hideMark/>
                </w:tcPr>
                <w:p w14:paraId="7408EF4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(1) </w:t>
                  </w:r>
                </w:p>
              </w:tc>
              <w:tc>
                <w:tcPr>
                  <w:tcW w:w="566" w:type="pct"/>
                  <w:tcBorders>
                    <w:top w:val="nil"/>
                    <w:left w:val="nil"/>
                    <w:bottom w:val="single" w:sz="4" w:space="0" w:color="auto"/>
                    <w:right w:val="single" w:sz="4" w:space="0" w:color="auto"/>
                  </w:tcBorders>
                  <w:vAlign w:val="center"/>
                  <w:hideMark/>
                </w:tcPr>
                <w:p w14:paraId="15D1290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3282</w:t>
                  </w:r>
                </w:p>
              </w:tc>
              <w:tc>
                <w:tcPr>
                  <w:tcW w:w="249" w:type="pct"/>
                  <w:tcBorders>
                    <w:top w:val="nil"/>
                    <w:left w:val="single" w:sz="4" w:space="0" w:color="auto"/>
                    <w:bottom w:val="single" w:sz="4" w:space="0" w:color="auto"/>
                    <w:right w:val="single" w:sz="4" w:space="0" w:color="auto"/>
                  </w:tcBorders>
                  <w:noWrap/>
                  <w:vAlign w:val="bottom"/>
                  <w:hideMark/>
                </w:tcPr>
                <w:p w14:paraId="141FB31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F26EA2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2F2923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EE142D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2CD342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556890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3D452C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3783F5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72386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FAFA170"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7EEF160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 Първоначално издаване на свидетелство за правоспособност </w:t>
                  </w:r>
                </w:p>
              </w:tc>
              <w:tc>
                <w:tcPr>
                  <w:tcW w:w="333" w:type="pct"/>
                  <w:tcBorders>
                    <w:top w:val="nil"/>
                    <w:left w:val="nil"/>
                    <w:bottom w:val="single" w:sz="4" w:space="0" w:color="auto"/>
                    <w:right w:val="single" w:sz="4" w:space="0" w:color="auto"/>
                  </w:tcBorders>
                  <w:noWrap/>
                  <w:vAlign w:val="center"/>
                  <w:hideMark/>
                </w:tcPr>
                <w:p w14:paraId="352D73B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BBD3DE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285</w:t>
                  </w:r>
                </w:p>
              </w:tc>
              <w:tc>
                <w:tcPr>
                  <w:tcW w:w="334" w:type="pct"/>
                  <w:tcBorders>
                    <w:top w:val="nil"/>
                    <w:left w:val="nil"/>
                    <w:bottom w:val="single" w:sz="4" w:space="0" w:color="auto"/>
                    <w:right w:val="single" w:sz="4" w:space="0" w:color="auto"/>
                  </w:tcBorders>
                  <w:vAlign w:val="center"/>
                  <w:hideMark/>
                </w:tcPr>
                <w:p w14:paraId="15FB80A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(2) </w:t>
                  </w:r>
                </w:p>
              </w:tc>
              <w:tc>
                <w:tcPr>
                  <w:tcW w:w="566" w:type="pct"/>
                  <w:tcBorders>
                    <w:top w:val="nil"/>
                    <w:left w:val="nil"/>
                    <w:bottom w:val="single" w:sz="4" w:space="0" w:color="auto"/>
                    <w:right w:val="single" w:sz="4" w:space="0" w:color="auto"/>
                  </w:tcBorders>
                  <w:vAlign w:val="center"/>
                  <w:hideMark/>
                </w:tcPr>
                <w:p w14:paraId="6C83956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2258</w:t>
                  </w:r>
                </w:p>
              </w:tc>
              <w:tc>
                <w:tcPr>
                  <w:tcW w:w="249" w:type="pct"/>
                  <w:tcBorders>
                    <w:top w:val="nil"/>
                    <w:left w:val="single" w:sz="4" w:space="0" w:color="auto"/>
                    <w:bottom w:val="single" w:sz="4" w:space="0" w:color="auto"/>
                    <w:right w:val="single" w:sz="4" w:space="0" w:color="auto"/>
                  </w:tcBorders>
                  <w:noWrap/>
                  <w:vAlign w:val="bottom"/>
                  <w:hideMark/>
                </w:tcPr>
                <w:p w14:paraId="0F07919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single" w:sz="4" w:space="0" w:color="auto"/>
                    <w:bottom w:val="single" w:sz="4" w:space="0" w:color="auto"/>
                    <w:right w:val="single" w:sz="4" w:space="0" w:color="auto"/>
                  </w:tcBorders>
                  <w:noWrap/>
                  <w:vAlign w:val="bottom"/>
                  <w:hideMark/>
                </w:tcPr>
                <w:p w14:paraId="306953C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3BEDD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C3C595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23C494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DD501F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FBA19C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17BE37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8D18BC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B91E210" w14:textId="77777777" w:rsidTr="00D84628">
              <w:trPr>
                <w:trHeight w:val="1500"/>
              </w:trPr>
              <w:tc>
                <w:tcPr>
                  <w:tcW w:w="1209" w:type="pct"/>
                  <w:tcBorders>
                    <w:top w:val="nil"/>
                    <w:left w:val="single" w:sz="8" w:space="0" w:color="auto"/>
                    <w:bottom w:val="single" w:sz="4" w:space="0" w:color="auto"/>
                    <w:right w:val="single" w:sz="4" w:space="0" w:color="auto"/>
                  </w:tcBorders>
                  <w:vAlign w:val="bottom"/>
                  <w:hideMark/>
                </w:tcPr>
                <w:p w14:paraId="3A0819A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Изменение/добавяне на категория/ тип въздухоплавателно средство в свидетелство за правоспособност </w:t>
                  </w:r>
                </w:p>
              </w:tc>
              <w:tc>
                <w:tcPr>
                  <w:tcW w:w="333" w:type="pct"/>
                  <w:tcBorders>
                    <w:top w:val="nil"/>
                    <w:left w:val="nil"/>
                    <w:bottom w:val="single" w:sz="4" w:space="0" w:color="auto"/>
                    <w:right w:val="single" w:sz="4" w:space="0" w:color="auto"/>
                  </w:tcBorders>
                  <w:noWrap/>
                  <w:vAlign w:val="center"/>
                  <w:hideMark/>
                </w:tcPr>
                <w:p w14:paraId="63CC349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2C097AE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180</w:t>
                  </w:r>
                </w:p>
              </w:tc>
              <w:tc>
                <w:tcPr>
                  <w:tcW w:w="334" w:type="pct"/>
                  <w:tcBorders>
                    <w:top w:val="nil"/>
                    <w:left w:val="nil"/>
                    <w:bottom w:val="single" w:sz="4" w:space="0" w:color="auto"/>
                    <w:right w:val="single" w:sz="4" w:space="0" w:color="auto"/>
                  </w:tcBorders>
                  <w:vAlign w:val="center"/>
                  <w:hideMark/>
                </w:tcPr>
                <w:p w14:paraId="02BD2D7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(2) </w:t>
                  </w:r>
                </w:p>
              </w:tc>
              <w:tc>
                <w:tcPr>
                  <w:tcW w:w="566" w:type="pct"/>
                  <w:tcBorders>
                    <w:top w:val="nil"/>
                    <w:left w:val="nil"/>
                    <w:bottom w:val="single" w:sz="4" w:space="0" w:color="auto"/>
                    <w:right w:val="single" w:sz="4" w:space="0" w:color="auto"/>
                  </w:tcBorders>
                  <w:vAlign w:val="center"/>
                  <w:hideMark/>
                </w:tcPr>
                <w:p w14:paraId="2E86DD0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2258</w:t>
                  </w:r>
                </w:p>
              </w:tc>
              <w:tc>
                <w:tcPr>
                  <w:tcW w:w="249" w:type="pct"/>
                  <w:tcBorders>
                    <w:top w:val="nil"/>
                    <w:left w:val="single" w:sz="4" w:space="0" w:color="auto"/>
                    <w:bottom w:val="single" w:sz="4" w:space="0" w:color="auto"/>
                    <w:right w:val="single" w:sz="4" w:space="0" w:color="auto"/>
                  </w:tcBorders>
                  <w:noWrap/>
                  <w:vAlign w:val="bottom"/>
                  <w:hideMark/>
                </w:tcPr>
                <w:p w14:paraId="06D9BCA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A27D14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4944C8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8480E8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F61980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E11EF4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114589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9894A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C8C33D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C6E7988"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0B17F9D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 xml:space="preserve">Подновяване на свидетелство за правоспособност за техническо обслужване на въздухоплавателно средство </w:t>
                  </w:r>
                </w:p>
              </w:tc>
              <w:tc>
                <w:tcPr>
                  <w:tcW w:w="333" w:type="pct"/>
                  <w:tcBorders>
                    <w:top w:val="nil"/>
                    <w:left w:val="nil"/>
                    <w:bottom w:val="single" w:sz="4" w:space="0" w:color="auto"/>
                    <w:right w:val="single" w:sz="4" w:space="0" w:color="auto"/>
                  </w:tcBorders>
                  <w:noWrap/>
                  <w:vAlign w:val="center"/>
                  <w:hideMark/>
                </w:tcPr>
                <w:p w14:paraId="31D935E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74F5B59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1145019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(2) </w:t>
                  </w:r>
                </w:p>
              </w:tc>
              <w:tc>
                <w:tcPr>
                  <w:tcW w:w="566" w:type="pct"/>
                  <w:tcBorders>
                    <w:top w:val="nil"/>
                    <w:left w:val="nil"/>
                    <w:bottom w:val="single" w:sz="4" w:space="0" w:color="auto"/>
                    <w:right w:val="single" w:sz="4" w:space="0" w:color="auto"/>
                  </w:tcBorders>
                  <w:vAlign w:val="center"/>
                  <w:hideMark/>
                </w:tcPr>
                <w:p w14:paraId="1F5A77C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2258</w:t>
                  </w:r>
                </w:p>
              </w:tc>
              <w:tc>
                <w:tcPr>
                  <w:tcW w:w="249" w:type="pct"/>
                  <w:tcBorders>
                    <w:top w:val="nil"/>
                    <w:left w:val="single" w:sz="4" w:space="0" w:color="auto"/>
                    <w:bottom w:val="single" w:sz="4" w:space="0" w:color="auto"/>
                    <w:right w:val="single" w:sz="4" w:space="0" w:color="auto"/>
                  </w:tcBorders>
                  <w:noWrap/>
                  <w:vAlign w:val="bottom"/>
                  <w:hideMark/>
                </w:tcPr>
                <w:p w14:paraId="6CB23ED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D22DD9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D9B7E9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1550C9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6D03E7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DF8432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83406C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EF5E1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9C7B63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D5A85A1" w14:textId="77777777" w:rsidTr="00D84628">
              <w:trPr>
                <w:trHeight w:val="1800"/>
              </w:trPr>
              <w:tc>
                <w:tcPr>
                  <w:tcW w:w="1209" w:type="pct"/>
                  <w:tcBorders>
                    <w:top w:val="nil"/>
                    <w:left w:val="single" w:sz="8" w:space="0" w:color="auto"/>
                    <w:bottom w:val="single" w:sz="4" w:space="0" w:color="auto"/>
                    <w:right w:val="single" w:sz="4" w:space="0" w:color="auto"/>
                  </w:tcBorders>
                  <w:vAlign w:val="bottom"/>
                  <w:hideMark/>
                </w:tcPr>
                <w:p w14:paraId="426D65C6"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Преиздаване на свидетелство за правоспособност поради смяна на име, адрес, гражданство и в случай че е откраднато, загубено, повредено или унищожено</w:t>
                  </w:r>
                </w:p>
              </w:tc>
              <w:tc>
                <w:tcPr>
                  <w:tcW w:w="333" w:type="pct"/>
                  <w:tcBorders>
                    <w:top w:val="nil"/>
                    <w:left w:val="nil"/>
                    <w:bottom w:val="single" w:sz="4" w:space="0" w:color="auto"/>
                    <w:right w:val="single" w:sz="4" w:space="0" w:color="auto"/>
                  </w:tcBorders>
                  <w:noWrap/>
                  <w:vAlign w:val="center"/>
                  <w:hideMark/>
                </w:tcPr>
                <w:p w14:paraId="79E6244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center"/>
                  <w:hideMark/>
                </w:tcPr>
                <w:p w14:paraId="0D09F52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520FD3A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xml:space="preserve">чл. 117а (2) </w:t>
                  </w:r>
                </w:p>
              </w:tc>
              <w:tc>
                <w:tcPr>
                  <w:tcW w:w="566" w:type="pct"/>
                  <w:tcBorders>
                    <w:top w:val="nil"/>
                    <w:left w:val="nil"/>
                    <w:bottom w:val="single" w:sz="4" w:space="0" w:color="auto"/>
                    <w:right w:val="single" w:sz="4" w:space="0" w:color="auto"/>
                  </w:tcBorders>
                  <w:vAlign w:val="center"/>
                  <w:hideMark/>
                </w:tcPr>
                <w:p w14:paraId="4436B33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2258</w:t>
                  </w:r>
                </w:p>
              </w:tc>
              <w:tc>
                <w:tcPr>
                  <w:tcW w:w="249" w:type="pct"/>
                  <w:tcBorders>
                    <w:top w:val="nil"/>
                    <w:left w:val="single" w:sz="4" w:space="0" w:color="auto"/>
                    <w:bottom w:val="single" w:sz="4" w:space="0" w:color="auto"/>
                    <w:right w:val="single" w:sz="4" w:space="0" w:color="auto"/>
                  </w:tcBorders>
                  <w:noWrap/>
                  <w:vAlign w:val="bottom"/>
                  <w:hideMark/>
                </w:tcPr>
                <w:p w14:paraId="0186E64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F3D17B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5C2E2B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07FECF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6B2B28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0777CA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2F5A81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53E9E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E659E4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847F411" w14:textId="77777777" w:rsidTr="00D84628">
              <w:trPr>
                <w:trHeight w:val="1500"/>
              </w:trPr>
              <w:tc>
                <w:tcPr>
                  <w:tcW w:w="1209" w:type="pct"/>
                  <w:tcBorders>
                    <w:top w:val="nil"/>
                    <w:left w:val="single" w:sz="8" w:space="0" w:color="auto"/>
                    <w:bottom w:val="single" w:sz="4" w:space="0" w:color="auto"/>
                    <w:right w:val="single" w:sz="4" w:space="0" w:color="auto"/>
                  </w:tcBorders>
                  <w:vAlign w:val="bottom"/>
                  <w:hideMark/>
                </w:tcPr>
                <w:p w14:paraId="76A8A0E4"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Такса за издаване на специално разрешение за извършване на полет за летателни апарати без съответствие със сертификат за тип</w:t>
                  </w:r>
                </w:p>
              </w:tc>
              <w:tc>
                <w:tcPr>
                  <w:tcW w:w="333" w:type="pct"/>
                  <w:tcBorders>
                    <w:top w:val="nil"/>
                    <w:left w:val="nil"/>
                    <w:bottom w:val="single" w:sz="4" w:space="0" w:color="auto"/>
                    <w:right w:val="single" w:sz="4" w:space="0" w:color="auto"/>
                  </w:tcBorders>
                  <w:noWrap/>
                  <w:vAlign w:val="center"/>
                  <w:hideMark/>
                </w:tcPr>
                <w:p w14:paraId="3E314E67" w14:textId="77777777" w:rsidR="00113C6D" w:rsidRPr="00113C6D" w:rsidRDefault="00113C6D" w:rsidP="00113C6D">
                  <w:pPr>
                    <w:spacing w:after="0" w:line="240" w:lineRule="auto"/>
                    <w:jc w:val="center"/>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w:t>
                  </w:r>
                </w:p>
              </w:tc>
              <w:tc>
                <w:tcPr>
                  <w:tcW w:w="273" w:type="pct"/>
                  <w:tcBorders>
                    <w:top w:val="nil"/>
                    <w:left w:val="nil"/>
                    <w:bottom w:val="single" w:sz="4" w:space="0" w:color="auto"/>
                    <w:right w:val="single" w:sz="4" w:space="0" w:color="auto"/>
                  </w:tcBorders>
                  <w:noWrap/>
                  <w:vAlign w:val="center"/>
                  <w:hideMark/>
                </w:tcPr>
                <w:p w14:paraId="04999DC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800</w:t>
                  </w:r>
                </w:p>
              </w:tc>
              <w:tc>
                <w:tcPr>
                  <w:tcW w:w="334" w:type="pct"/>
                  <w:tcBorders>
                    <w:top w:val="nil"/>
                    <w:left w:val="nil"/>
                    <w:bottom w:val="single" w:sz="4" w:space="0" w:color="auto"/>
                    <w:right w:val="single" w:sz="4" w:space="0" w:color="auto"/>
                  </w:tcBorders>
                  <w:vAlign w:val="center"/>
                  <w:hideMark/>
                </w:tcPr>
                <w:p w14:paraId="1445FB3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117в</w:t>
                  </w:r>
                </w:p>
              </w:tc>
              <w:tc>
                <w:tcPr>
                  <w:tcW w:w="566" w:type="pct"/>
                  <w:tcBorders>
                    <w:top w:val="nil"/>
                    <w:left w:val="nil"/>
                    <w:bottom w:val="single" w:sz="4" w:space="0" w:color="auto"/>
                    <w:right w:val="single" w:sz="4" w:space="0" w:color="auto"/>
                  </w:tcBorders>
                  <w:vAlign w:val="center"/>
                  <w:hideMark/>
                </w:tcPr>
                <w:p w14:paraId="5BC40BE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2172</w:t>
                  </w:r>
                </w:p>
              </w:tc>
              <w:tc>
                <w:tcPr>
                  <w:tcW w:w="249" w:type="pct"/>
                  <w:tcBorders>
                    <w:top w:val="nil"/>
                    <w:left w:val="single" w:sz="4" w:space="0" w:color="auto"/>
                    <w:bottom w:val="single" w:sz="4" w:space="0" w:color="auto"/>
                    <w:right w:val="single" w:sz="4" w:space="0" w:color="auto"/>
                  </w:tcBorders>
                  <w:noWrap/>
                  <w:vAlign w:val="bottom"/>
                  <w:hideMark/>
                </w:tcPr>
                <w:p w14:paraId="0B08A3D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5820E3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967A2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7E4329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876195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5B7A8F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1DA4E7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F012EA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B67AD7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0F98A3B" w14:textId="77777777" w:rsidTr="00D84628">
              <w:trPr>
                <w:trHeight w:val="4500"/>
              </w:trPr>
              <w:tc>
                <w:tcPr>
                  <w:tcW w:w="1209" w:type="pct"/>
                  <w:tcBorders>
                    <w:top w:val="nil"/>
                    <w:left w:val="single" w:sz="8" w:space="0" w:color="auto"/>
                    <w:bottom w:val="single" w:sz="4" w:space="0" w:color="auto"/>
                    <w:right w:val="single" w:sz="4" w:space="0" w:color="auto"/>
                  </w:tcBorders>
                  <w:vAlign w:val="center"/>
                  <w:hideMark/>
                </w:tcPr>
                <w:p w14:paraId="0970457E"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 xml:space="preserve">Такса за издаване на разрешения за използване на радиостанции за въздухоплавателни средства от група III, които се използват за лични нужди, без права за извършване на търговски операции и </w:t>
                  </w:r>
                  <w:proofErr w:type="spellStart"/>
                  <w:r w:rsidRPr="00113C6D">
                    <w:rPr>
                      <w:rFonts w:ascii="Aptos Narrow" w:eastAsia="Times New Roman" w:hAnsi="Aptos Narrow" w:cs="Times New Roman"/>
                      <w:b/>
                      <w:bCs/>
                      <w:lang w:val="bg-BG" w:eastAsia="bg-BG"/>
                    </w:rPr>
                    <w:t>непопадащи</w:t>
                  </w:r>
                  <w:proofErr w:type="spellEnd"/>
                  <w:r w:rsidRPr="00113C6D">
                    <w:rPr>
                      <w:rFonts w:ascii="Aptos Narrow" w:eastAsia="Times New Roman" w:hAnsi="Aptos Narrow" w:cs="Times New Roman"/>
                      <w:b/>
                      <w:bCs/>
                      <w:lang w:val="bg-BG" w:eastAsia="bg-BG"/>
                    </w:rPr>
                    <w:t xml:space="preserve"> в категория „въздухоплавателни средства със сложна моторна тяга“, както и за свръхлеки въздухоплавателни средства, попадащи в обхвата на Приложение І от Регламент (ЕС) 2018/1139 - за всяка монтирана радиостанция</w:t>
                  </w:r>
                </w:p>
              </w:tc>
              <w:tc>
                <w:tcPr>
                  <w:tcW w:w="333" w:type="pct"/>
                  <w:tcBorders>
                    <w:top w:val="nil"/>
                    <w:left w:val="nil"/>
                    <w:bottom w:val="single" w:sz="4" w:space="0" w:color="auto"/>
                    <w:right w:val="single" w:sz="4" w:space="0" w:color="auto"/>
                  </w:tcBorders>
                  <w:vAlign w:val="center"/>
                  <w:hideMark/>
                </w:tcPr>
                <w:p w14:paraId="33269A3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6AF5EBB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170</w:t>
                  </w:r>
                </w:p>
              </w:tc>
              <w:tc>
                <w:tcPr>
                  <w:tcW w:w="334" w:type="pct"/>
                  <w:tcBorders>
                    <w:top w:val="nil"/>
                    <w:left w:val="nil"/>
                    <w:bottom w:val="single" w:sz="4" w:space="0" w:color="auto"/>
                    <w:right w:val="single" w:sz="4" w:space="0" w:color="auto"/>
                  </w:tcBorders>
                  <w:vAlign w:val="center"/>
                  <w:hideMark/>
                </w:tcPr>
                <w:p w14:paraId="7761BCB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117е (2)</w:t>
                  </w:r>
                </w:p>
              </w:tc>
              <w:tc>
                <w:tcPr>
                  <w:tcW w:w="566" w:type="pct"/>
                  <w:tcBorders>
                    <w:top w:val="nil"/>
                    <w:left w:val="nil"/>
                    <w:bottom w:val="single" w:sz="4" w:space="0" w:color="auto"/>
                    <w:right w:val="single" w:sz="4" w:space="0" w:color="auto"/>
                  </w:tcBorders>
                  <w:vAlign w:val="center"/>
                  <w:hideMark/>
                </w:tcPr>
                <w:p w14:paraId="7B920A3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1486</w:t>
                  </w:r>
                </w:p>
              </w:tc>
              <w:tc>
                <w:tcPr>
                  <w:tcW w:w="249" w:type="pct"/>
                  <w:tcBorders>
                    <w:top w:val="nil"/>
                    <w:left w:val="single" w:sz="4" w:space="0" w:color="auto"/>
                    <w:bottom w:val="single" w:sz="4" w:space="0" w:color="auto"/>
                    <w:right w:val="single" w:sz="4" w:space="0" w:color="auto"/>
                  </w:tcBorders>
                  <w:noWrap/>
                  <w:vAlign w:val="bottom"/>
                  <w:hideMark/>
                </w:tcPr>
                <w:p w14:paraId="2C9E569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16DAA4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729B56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6208A2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95FF4D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141E38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7C2AE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29BF3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3E7B95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6D3DDD1" w14:textId="77777777" w:rsidTr="00D84628">
              <w:trPr>
                <w:trHeight w:val="1800"/>
              </w:trPr>
              <w:tc>
                <w:tcPr>
                  <w:tcW w:w="1209" w:type="pct"/>
                  <w:tcBorders>
                    <w:top w:val="nil"/>
                    <w:left w:val="single" w:sz="8" w:space="0" w:color="auto"/>
                    <w:bottom w:val="single" w:sz="4" w:space="0" w:color="auto"/>
                    <w:right w:val="single" w:sz="4" w:space="0" w:color="auto"/>
                  </w:tcBorders>
                  <w:vAlign w:val="bottom"/>
                  <w:hideMark/>
                </w:tcPr>
                <w:p w14:paraId="2B7C60AC"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 xml:space="preserve">За регистрация на оператор на безпилотни летателни  системи (БЛС) и за издаване на удостоверение за регистрация на въздухоплавателно </w:t>
                  </w:r>
                  <w:r w:rsidRPr="00113C6D">
                    <w:rPr>
                      <w:rFonts w:ascii="Aptos Narrow" w:eastAsia="Times New Roman" w:hAnsi="Aptos Narrow" w:cs="Times New Roman"/>
                      <w:b/>
                      <w:bCs/>
                      <w:i/>
                      <w:iCs/>
                      <w:lang w:val="bg-BG" w:eastAsia="bg-BG"/>
                    </w:rPr>
                    <w:lastRenderedPageBreak/>
                    <w:t>средство (сертифицирана БЛС)</w:t>
                  </w:r>
                </w:p>
              </w:tc>
              <w:tc>
                <w:tcPr>
                  <w:tcW w:w="333" w:type="pct"/>
                  <w:tcBorders>
                    <w:top w:val="nil"/>
                    <w:left w:val="nil"/>
                    <w:bottom w:val="single" w:sz="4" w:space="0" w:color="auto"/>
                    <w:right w:val="single" w:sz="4" w:space="0" w:color="auto"/>
                  </w:tcBorders>
                  <w:vAlign w:val="center"/>
                  <w:hideMark/>
                </w:tcPr>
                <w:p w14:paraId="5D9571F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w:t>
                  </w:r>
                </w:p>
              </w:tc>
              <w:tc>
                <w:tcPr>
                  <w:tcW w:w="273" w:type="pct"/>
                  <w:tcBorders>
                    <w:top w:val="nil"/>
                    <w:left w:val="nil"/>
                    <w:bottom w:val="single" w:sz="4" w:space="0" w:color="auto"/>
                    <w:right w:val="single" w:sz="4" w:space="0" w:color="auto"/>
                  </w:tcBorders>
                  <w:noWrap/>
                  <w:vAlign w:val="center"/>
                  <w:hideMark/>
                </w:tcPr>
                <w:p w14:paraId="4940DAA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58112A0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25866E4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3141F09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9B887C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73EE2B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28B9F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18527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C46E9E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788F4B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C205B8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06353F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D9AB90C"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154ABCB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Регистрация на оператор на БЛС, извършващ полети за спортни и развлекателни цели</w:t>
                  </w:r>
                </w:p>
              </w:tc>
              <w:tc>
                <w:tcPr>
                  <w:tcW w:w="333" w:type="pct"/>
                  <w:tcBorders>
                    <w:top w:val="nil"/>
                    <w:left w:val="nil"/>
                    <w:bottom w:val="single" w:sz="4" w:space="0" w:color="auto"/>
                    <w:right w:val="single" w:sz="4" w:space="0" w:color="auto"/>
                  </w:tcBorders>
                  <w:vAlign w:val="center"/>
                  <w:hideMark/>
                </w:tcPr>
                <w:p w14:paraId="6F371C7C"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04CB6F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334" w:type="pct"/>
                  <w:tcBorders>
                    <w:top w:val="nil"/>
                    <w:left w:val="nil"/>
                    <w:bottom w:val="single" w:sz="4" w:space="0" w:color="auto"/>
                    <w:right w:val="single" w:sz="4" w:space="0" w:color="auto"/>
                  </w:tcBorders>
                  <w:vAlign w:val="center"/>
                  <w:hideMark/>
                </w:tcPr>
                <w:p w14:paraId="0A14B7C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57DB9CD8" w14:textId="77777777" w:rsidR="00113C6D" w:rsidRPr="00113C6D" w:rsidRDefault="00113C6D" w:rsidP="00113C6D">
                  <w:pPr>
                    <w:spacing w:after="0" w:line="240" w:lineRule="auto"/>
                    <w:jc w:val="center"/>
                    <w:rPr>
                      <w:rFonts w:ascii="Arial" w:eastAsia="Times New Roman" w:hAnsi="Arial" w:cs="Arial"/>
                      <w:sz w:val="20"/>
                      <w:szCs w:val="20"/>
                      <w:lang w:val="bg-BG" w:eastAsia="bg-BG"/>
                    </w:rPr>
                  </w:pPr>
                  <w:r w:rsidRPr="00113C6D">
                    <w:rPr>
                      <w:rFonts w:ascii="Arial" w:eastAsia="Times New Roman" w:hAnsi="Arial" w:cs="Arial"/>
                      <w:sz w:val="20"/>
                      <w:szCs w:val="20"/>
                      <w:lang w:val="bg-BG" w:eastAsia="bg-BG"/>
                    </w:rPr>
                    <w:t>3358</w:t>
                  </w:r>
                </w:p>
              </w:tc>
              <w:tc>
                <w:tcPr>
                  <w:tcW w:w="249" w:type="pct"/>
                  <w:tcBorders>
                    <w:top w:val="nil"/>
                    <w:left w:val="single" w:sz="4" w:space="0" w:color="auto"/>
                    <w:bottom w:val="single" w:sz="4" w:space="0" w:color="auto"/>
                    <w:right w:val="single" w:sz="4" w:space="0" w:color="auto"/>
                  </w:tcBorders>
                  <w:noWrap/>
                  <w:vAlign w:val="bottom"/>
                  <w:hideMark/>
                </w:tcPr>
                <w:p w14:paraId="1F1CE9D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34432C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A5DBDC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947982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1103</w:t>
                  </w:r>
                </w:p>
              </w:tc>
              <w:tc>
                <w:tcPr>
                  <w:tcW w:w="272" w:type="pct"/>
                  <w:tcBorders>
                    <w:top w:val="nil"/>
                    <w:left w:val="nil"/>
                    <w:bottom w:val="single" w:sz="4" w:space="0" w:color="auto"/>
                    <w:right w:val="single" w:sz="4" w:space="0" w:color="auto"/>
                  </w:tcBorders>
                  <w:noWrap/>
                  <w:vAlign w:val="bottom"/>
                  <w:hideMark/>
                </w:tcPr>
                <w:p w14:paraId="2AA4BD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D06AD3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16 545</w:t>
                  </w:r>
                </w:p>
              </w:tc>
              <w:tc>
                <w:tcPr>
                  <w:tcW w:w="206" w:type="pct"/>
                  <w:tcBorders>
                    <w:top w:val="nil"/>
                    <w:left w:val="nil"/>
                    <w:bottom w:val="single" w:sz="4" w:space="0" w:color="auto"/>
                    <w:right w:val="single" w:sz="4" w:space="0" w:color="auto"/>
                  </w:tcBorders>
                  <w:noWrap/>
                  <w:vAlign w:val="bottom"/>
                  <w:hideMark/>
                </w:tcPr>
                <w:p w14:paraId="54300F6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1801</w:t>
                  </w:r>
                </w:p>
              </w:tc>
              <w:tc>
                <w:tcPr>
                  <w:tcW w:w="272" w:type="pct"/>
                  <w:tcBorders>
                    <w:top w:val="nil"/>
                    <w:left w:val="nil"/>
                    <w:bottom w:val="single" w:sz="4" w:space="0" w:color="auto"/>
                    <w:right w:val="single" w:sz="4" w:space="0" w:color="auto"/>
                  </w:tcBorders>
                  <w:noWrap/>
                  <w:vAlign w:val="bottom"/>
                  <w:hideMark/>
                </w:tcPr>
                <w:p w14:paraId="52CB453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B2A6F2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36 020</w:t>
                  </w:r>
                </w:p>
              </w:tc>
            </w:tr>
            <w:tr w:rsidR="00D84628" w:rsidRPr="00113C6D" w14:paraId="0E7F00C6"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68F3A6B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Регистрация на оператор на БЛС, извършващ професионална дейност</w:t>
                  </w:r>
                </w:p>
              </w:tc>
              <w:tc>
                <w:tcPr>
                  <w:tcW w:w="333" w:type="pct"/>
                  <w:tcBorders>
                    <w:top w:val="nil"/>
                    <w:left w:val="nil"/>
                    <w:bottom w:val="single" w:sz="4" w:space="0" w:color="auto"/>
                    <w:right w:val="single" w:sz="4" w:space="0" w:color="auto"/>
                  </w:tcBorders>
                  <w:vAlign w:val="center"/>
                  <w:hideMark/>
                </w:tcPr>
                <w:p w14:paraId="664EC13F"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76586BC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40</w:t>
                  </w:r>
                </w:p>
              </w:tc>
              <w:tc>
                <w:tcPr>
                  <w:tcW w:w="334" w:type="pct"/>
                  <w:tcBorders>
                    <w:top w:val="nil"/>
                    <w:left w:val="nil"/>
                    <w:bottom w:val="single" w:sz="4" w:space="0" w:color="auto"/>
                    <w:right w:val="single" w:sz="4" w:space="0" w:color="auto"/>
                  </w:tcBorders>
                  <w:vAlign w:val="center"/>
                  <w:hideMark/>
                </w:tcPr>
                <w:p w14:paraId="392B554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4E72A602" w14:textId="77777777" w:rsidR="00113C6D" w:rsidRPr="00113C6D" w:rsidRDefault="00113C6D" w:rsidP="00113C6D">
                  <w:pPr>
                    <w:spacing w:after="0" w:line="240" w:lineRule="auto"/>
                    <w:jc w:val="center"/>
                    <w:rPr>
                      <w:rFonts w:ascii="Arial" w:eastAsia="Times New Roman" w:hAnsi="Arial" w:cs="Arial"/>
                      <w:sz w:val="20"/>
                      <w:szCs w:val="20"/>
                      <w:lang w:val="bg-BG" w:eastAsia="bg-BG"/>
                    </w:rPr>
                  </w:pPr>
                  <w:r w:rsidRPr="00113C6D">
                    <w:rPr>
                      <w:rFonts w:ascii="Arial" w:eastAsia="Times New Roman" w:hAnsi="Arial" w:cs="Arial"/>
                      <w:sz w:val="20"/>
                      <w:szCs w:val="20"/>
                      <w:lang w:val="bg-BG" w:eastAsia="bg-BG"/>
                    </w:rPr>
                    <w:t>3358</w:t>
                  </w:r>
                </w:p>
              </w:tc>
              <w:tc>
                <w:tcPr>
                  <w:tcW w:w="249" w:type="pct"/>
                  <w:tcBorders>
                    <w:top w:val="nil"/>
                    <w:left w:val="single" w:sz="4" w:space="0" w:color="auto"/>
                    <w:bottom w:val="single" w:sz="4" w:space="0" w:color="auto"/>
                    <w:right w:val="single" w:sz="4" w:space="0" w:color="auto"/>
                  </w:tcBorders>
                  <w:noWrap/>
                  <w:vAlign w:val="bottom"/>
                  <w:hideMark/>
                </w:tcPr>
                <w:p w14:paraId="1F577D2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A6A417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95EB12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0BED1C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44</w:t>
                  </w:r>
                </w:p>
              </w:tc>
              <w:tc>
                <w:tcPr>
                  <w:tcW w:w="272" w:type="pct"/>
                  <w:tcBorders>
                    <w:top w:val="nil"/>
                    <w:left w:val="nil"/>
                    <w:bottom w:val="single" w:sz="4" w:space="0" w:color="auto"/>
                    <w:right w:val="single" w:sz="4" w:space="0" w:color="auto"/>
                  </w:tcBorders>
                  <w:noWrap/>
                  <w:vAlign w:val="bottom"/>
                  <w:hideMark/>
                </w:tcPr>
                <w:p w14:paraId="53818F8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C6B697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1 540</w:t>
                  </w:r>
                </w:p>
              </w:tc>
              <w:tc>
                <w:tcPr>
                  <w:tcW w:w="206" w:type="pct"/>
                  <w:tcBorders>
                    <w:top w:val="nil"/>
                    <w:left w:val="nil"/>
                    <w:bottom w:val="single" w:sz="4" w:space="0" w:color="auto"/>
                    <w:right w:val="single" w:sz="4" w:space="0" w:color="auto"/>
                  </w:tcBorders>
                  <w:noWrap/>
                  <w:vAlign w:val="bottom"/>
                  <w:hideMark/>
                </w:tcPr>
                <w:p w14:paraId="2FBA8C2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79</w:t>
                  </w:r>
                </w:p>
              </w:tc>
              <w:tc>
                <w:tcPr>
                  <w:tcW w:w="272" w:type="pct"/>
                  <w:tcBorders>
                    <w:top w:val="nil"/>
                    <w:left w:val="nil"/>
                    <w:bottom w:val="single" w:sz="4" w:space="0" w:color="auto"/>
                    <w:right w:val="single" w:sz="4" w:space="0" w:color="auto"/>
                  </w:tcBorders>
                  <w:noWrap/>
                  <w:vAlign w:val="bottom"/>
                  <w:hideMark/>
                </w:tcPr>
                <w:p w14:paraId="22A02A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589A65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3 160</w:t>
                  </w:r>
                </w:p>
              </w:tc>
            </w:tr>
            <w:tr w:rsidR="00D84628" w:rsidRPr="00113C6D" w14:paraId="69273DD6"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3450B917"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 xml:space="preserve">За разглеждане на декларация или издаване на разрешение/удостоверение:  </w:t>
                  </w:r>
                </w:p>
              </w:tc>
              <w:tc>
                <w:tcPr>
                  <w:tcW w:w="333" w:type="pct"/>
                  <w:tcBorders>
                    <w:top w:val="nil"/>
                    <w:left w:val="nil"/>
                    <w:bottom w:val="single" w:sz="4" w:space="0" w:color="auto"/>
                    <w:right w:val="single" w:sz="4" w:space="0" w:color="auto"/>
                  </w:tcBorders>
                  <w:vAlign w:val="center"/>
                  <w:hideMark/>
                </w:tcPr>
                <w:p w14:paraId="17D986AB"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0F10036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745F192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7F54B06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6EFF508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3C13C6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7375B3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1B41DD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5EA4D9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8AED34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5EBFA3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8EB35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278CBF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0A24145" w14:textId="77777777" w:rsidTr="00D84628">
              <w:trPr>
                <w:trHeight w:val="1440"/>
              </w:trPr>
              <w:tc>
                <w:tcPr>
                  <w:tcW w:w="1209" w:type="pct"/>
                  <w:tcBorders>
                    <w:top w:val="nil"/>
                    <w:left w:val="single" w:sz="8" w:space="0" w:color="auto"/>
                    <w:bottom w:val="single" w:sz="4" w:space="0" w:color="auto"/>
                    <w:right w:val="single" w:sz="4" w:space="0" w:color="auto"/>
                  </w:tcBorders>
                  <w:vAlign w:val="bottom"/>
                  <w:hideMark/>
                </w:tcPr>
                <w:p w14:paraId="667F3A1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Декларация за извършване на дейности с БЛС съгласно основен сценарий (STS) и свързана с нея документация</w:t>
                  </w:r>
                </w:p>
              </w:tc>
              <w:tc>
                <w:tcPr>
                  <w:tcW w:w="333" w:type="pct"/>
                  <w:tcBorders>
                    <w:top w:val="nil"/>
                    <w:left w:val="nil"/>
                    <w:bottom w:val="single" w:sz="4" w:space="0" w:color="auto"/>
                    <w:right w:val="single" w:sz="4" w:space="0" w:color="auto"/>
                  </w:tcBorders>
                  <w:vAlign w:val="center"/>
                  <w:hideMark/>
                </w:tcPr>
                <w:p w14:paraId="39E500F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2161DCF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90</w:t>
                  </w:r>
                </w:p>
              </w:tc>
              <w:tc>
                <w:tcPr>
                  <w:tcW w:w="334" w:type="pct"/>
                  <w:tcBorders>
                    <w:top w:val="nil"/>
                    <w:left w:val="nil"/>
                    <w:bottom w:val="single" w:sz="4" w:space="0" w:color="auto"/>
                    <w:right w:val="single" w:sz="4" w:space="0" w:color="auto"/>
                  </w:tcBorders>
                  <w:vAlign w:val="center"/>
                  <w:hideMark/>
                </w:tcPr>
                <w:p w14:paraId="4265D6A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57E89AF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3353</w:t>
                  </w:r>
                </w:p>
              </w:tc>
              <w:tc>
                <w:tcPr>
                  <w:tcW w:w="249" w:type="pct"/>
                  <w:tcBorders>
                    <w:top w:val="nil"/>
                    <w:left w:val="single" w:sz="4" w:space="0" w:color="auto"/>
                    <w:bottom w:val="single" w:sz="4" w:space="0" w:color="auto"/>
                    <w:right w:val="single" w:sz="4" w:space="0" w:color="auto"/>
                  </w:tcBorders>
                  <w:noWrap/>
                  <w:vAlign w:val="bottom"/>
                  <w:hideMark/>
                </w:tcPr>
                <w:p w14:paraId="118E98F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68F8A1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BB12A9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6BC7A7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7B3E2C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B0EDBA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40E8CB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D37F3A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68C5FC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DAD8EBA" w14:textId="77777777" w:rsidTr="00D84628">
              <w:trPr>
                <w:trHeight w:val="1170"/>
              </w:trPr>
              <w:tc>
                <w:tcPr>
                  <w:tcW w:w="1209" w:type="pct"/>
                  <w:tcBorders>
                    <w:top w:val="nil"/>
                    <w:left w:val="single" w:sz="8" w:space="0" w:color="auto"/>
                    <w:bottom w:val="single" w:sz="4" w:space="0" w:color="auto"/>
                    <w:right w:val="single" w:sz="4" w:space="0" w:color="auto"/>
                  </w:tcBorders>
                  <w:vAlign w:val="bottom"/>
                  <w:hideMark/>
                </w:tcPr>
                <w:p w14:paraId="63AB943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Декларация за извършване на професионални дейности с БЛС в неограничена категория и свързана с нея документация</w:t>
                  </w:r>
                </w:p>
              </w:tc>
              <w:tc>
                <w:tcPr>
                  <w:tcW w:w="333" w:type="pct"/>
                  <w:tcBorders>
                    <w:top w:val="nil"/>
                    <w:left w:val="nil"/>
                    <w:bottom w:val="single" w:sz="4" w:space="0" w:color="auto"/>
                    <w:right w:val="single" w:sz="4" w:space="0" w:color="auto"/>
                  </w:tcBorders>
                  <w:vAlign w:val="center"/>
                  <w:hideMark/>
                </w:tcPr>
                <w:p w14:paraId="48625E4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00C757C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90</w:t>
                  </w:r>
                </w:p>
              </w:tc>
              <w:tc>
                <w:tcPr>
                  <w:tcW w:w="334" w:type="pct"/>
                  <w:tcBorders>
                    <w:top w:val="nil"/>
                    <w:left w:val="nil"/>
                    <w:bottom w:val="single" w:sz="4" w:space="0" w:color="auto"/>
                    <w:right w:val="single" w:sz="4" w:space="0" w:color="auto"/>
                  </w:tcBorders>
                  <w:vAlign w:val="center"/>
                  <w:hideMark/>
                </w:tcPr>
                <w:p w14:paraId="7A80526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27E607B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3351</w:t>
                  </w:r>
                </w:p>
              </w:tc>
              <w:tc>
                <w:tcPr>
                  <w:tcW w:w="249" w:type="pct"/>
                  <w:tcBorders>
                    <w:top w:val="nil"/>
                    <w:left w:val="single" w:sz="4" w:space="0" w:color="auto"/>
                    <w:bottom w:val="single" w:sz="4" w:space="0" w:color="auto"/>
                    <w:right w:val="single" w:sz="4" w:space="0" w:color="auto"/>
                  </w:tcBorders>
                  <w:noWrap/>
                  <w:vAlign w:val="bottom"/>
                  <w:hideMark/>
                </w:tcPr>
                <w:p w14:paraId="3EC2FC2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9513E7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CD709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09C963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23A67B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5A9746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0E37D1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243435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97AFB8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B207FC0"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3FBE263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Разрешение за експлоатация в рамките на клубове и сдружения за авиомоделизъм </w:t>
                  </w:r>
                </w:p>
              </w:tc>
              <w:tc>
                <w:tcPr>
                  <w:tcW w:w="333" w:type="pct"/>
                  <w:tcBorders>
                    <w:top w:val="nil"/>
                    <w:left w:val="nil"/>
                    <w:bottom w:val="single" w:sz="4" w:space="0" w:color="auto"/>
                    <w:right w:val="single" w:sz="4" w:space="0" w:color="auto"/>
                  </w:tcBorders>
                  <w:vAlign w:val="center"/>
                  <w:hideMark/>
                </w:tcPr>
                <w:p w14:paraId="7CCD458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69F035C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215</w:t>
                  </w:r>
                </w:p>
              </w:tc>
              <w:tc>
                <w:tcPr>
                  <w:tcW w:w="334" w:type="pct"/>
                  <w:tcBorders>
                    <w:top w:val="nil"/>
                    <w:left w:val="nil"/>
                    <w:bottom w:val="single" w:sz="4" w:space="0" w:color="auto"/>
                    <w:right w:val="single" w:sz="4" w:space="0" w:color="auto"/>
                  </w:tcBorders>
                  <w:vAlign w:val="center"/>
                  <w:hideMark/>
                </w:tcPr>
                <w:p w14:paraId="3F4D3F3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117EBB8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3354</w:t>
                  </w:r>
                </w:p>
              </w:tc>
              <w:tc>
                <w:tcPr>
                  <w:tcW w:w="249" w:type="pct"/>
                  <w:tcBorders>
                    <w:top w:val="nil"/>
                    <w:left w:val="single" w:sz="4" w:space="0" w:color="auto"/>
                    <w:bottom w:val="single" w:sz="4" w:space="0" w:color="auto"/>
                    <w:right w:val="single" w:sz="4" w:space="0" w:color="auto"/>
                  </w:tcBorders>
                  <w:noWrap/>
                  <w:vAlign w:val="bottom"/>
                  <w:hideMark/>
                </w:tcPr>
                <w:p w14:paraId="45EC293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FF7002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1CD765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242AF5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234D897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09FE43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180</w:t>
                  </w:r>
                </w:p>
              </w:tc>
              <w:tc>
                <w:tcPr>
                  <w:tcW w:w="206" w:type="pct"/>
                  <w:tcBorders>
                    <w:top w:val="nil"/>
                    <w:left w:val="nil"/>
                    <w:bottom w:val="single" w:sz="4" w:space="0" w:color="auto"/>
                    <w:right w:val="single" w:sz="4" w:space="0" w:color="auto"/>
                  </w:tcBorders>
                  <w:noWrap/>
                  <w:vAlign w:val="bottom"/>
                  <w:hideMark/>
                </w:tcPr>
                <w:p w14:paraId="4103C69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48E72F6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8126F5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215</w:t>
                  </w:r>
                </w:p>
              </w:tc>
            </w:tr>
            <w:tr w:rsidR="00D84628" w:rsidRPr="00113C6D" w14:paraId="12A6649F" w14:textId="77777777" w:rsidTr="00D84628">
              <w:trPr>
                <w:trHeight w:val="615"/>
              </w:trPr>
              <w:tc>
                <w:tcPr>
                  <w:tcW w:w="1209" w:type="pct"/>
                  <w:tcBorders>
                    <w:top w:val="nil"/>
                    <w:left w:val="single" w:sz="8" w:space="0" w:color="auto"/>
                    <w:bottom w:val="single" w:sz="4" w:space="0" w:color="auto"/>
                    <w:right w:val="single" w:sz="4" w:space="0" w:color="auto"/>
                  </w:tcBorders>
                  <w:vAlign w:val="bottom"/>
                  <w:hideMark/>
                </w:tcPr>
                <w:p w14:paraId="11BD30D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Разрешение за експлоатация в специфична категория </w:t>
                  </w:r>
                </w:p>
              </w:tc>
              <w:tc>
                <w:tcPr>
                  <w:tcW w:w="333" w:type="pct"/>
                  <w:tcBorders>
                    <w:top w:val="nil"/>
                    <w:left w:val="nil"/>
                    <w:bottom w:val="single" w:sz="4" w:space="0" w:color="auto"/>
                    <w:right w:val="single" w:sz="4" w:space="0" w:color="auto"/>
                  </w:tcBorders>
                  <w:vAlign w:val="center"/>
                  <w:hideMark/>
                </w:tcPr>
                <w:p w14:paraId="22067C99"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6DE6B5A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315</w:t>
                  </w:r>
                </w:p>
              </w:tc>
              <w:tc>
                <w:tcPr>
                  <w:tcW w:w="334" w:type="pct"/>
                  <w:tcBorders>
                    <w:top w:val="nil"/>
                    <w:left w:val="nil"/>
                    <w:bottom w:val="single" w:sz="4" w:space="0" w:color="auto"/>
                    <w:right w:val="single" w:sz="4" w:space="0" w:color="auto"/>
                  </w:tcBorders>
                  <w:vAlign w:val="center"/>
                  <w:hideMark/>
                </w:tcPr>
                <w:p w14:paraId="46D47B4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6089122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3357</w:t>
                  </w:r>
                </w:p>
              </w:tc>
              <w:tc>
                <w:tcPr>
                  <w:tcW w:w="249" w:type="pct"/>
                  <w:tcBorders>
                    <w:top w:val="nil"/>
                    <w:left w:val="single" w:sz="4" w:space="0" w:color="auto"/>
                    <w:bottom w:val="single" w:sz="4" w:space="0" w:color="auto"/>
                    <w:right w:val="single" w:sz="4" w:space="0" w:color="auto"/>
                  </w:tcBorders>
                  <w:noWrap/>
                  <w:vAlign w:val="bottom"/>
                  <w:hideMark/>
                </w:tcPr>
                <w:p w14:paraId="058A3C1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32FCA4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B6F8E5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1B447D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7C34F1C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62C1DA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280</w:t>
                  </w:r>
                </w:p>
              </w:tc>
              <w:tc>
                <w:tcPr>
                  <w:tcW w:w="206" w:type="pct"/>
                  <w:tcBorders>
                    <w:top w:val="nil"/>
                    <w:left w:val="nil"/>
                    <w:bottom w:val="single" w:sz="4" w:space="0" w:color="auto"/>
                    <w:right w:val="single" w:sz="4" w:space="0" w:color="auto"/>
                  </w:tcBorders>
                  <w:noWrap/>
                  <w:vAlign w:val="bottom"/>
                  <w:hideMark/>
                </w:tcPr>
                <w:p w14:paraId="3579C59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1B9D0CD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303552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1 260</w:t>
                  </w:r>
                </w:p>
              </w:tc>
            </w:tr>
            <w:tr w:rsidR="00D84628" w:rsidRPr="00113C6D" w14:paraId="6046AEB9"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04470479"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Удостоверение за оператор на лека БЛС (LUC) и свързана с него документация</w:t>
                  </w:r>
                </w:p>
              </w:tc>
              <w:tc>
                <w:tcPr>
                  <w:tcW w:w="333" w:type="pct"/>
                  <w:tcBorders>
                    <w:top w:val="nil"/>
                    <w:left w:val="nil"/>
                    <w:bottom w:val="single" w:sz="4" w:space="0" w:color="auto"/>
                    <w:right w:val="single" w:sz="4" w:space="0" w:color="auto"/>
                  </w:tcBorders>
                  <w:vAlign w:val="center"/>
                  <w:hideMark/>
                </w:tcPr>
                <w:p w14:paraId="33834311"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4DB0A3F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1 110</w:t>
                  </w:r>
                </w:p>
              </w:tc>
              <w:tc>
                <w:tcPr>
                  <w:tcW w:w="334" w:type="pct"/>
                  <w:tcBorders>
                    <w:top w:val="nil"/>
                    <w:left w:val="nil"/>
                    <w:bottom w:val="single" w:sz="4" w:space="0" w:color="auto"/>
                    <w:right w:val="single" w:sz="4" w:space="0" w:color="auto"/>
                  </w:tcBorders>
                  <w:vAlign w:val="center"/>
                  <w:hideMark/>
                </w:tcPr>
                <w:p w14:paraId="0C8FFF5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0B42C18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3352</w:t>
                  </w:r>
                </w:p>
              </w:tc>
              <w:tc>
                <w:tcPr>
                  <w:tcW w:w="249" w:type="pct"/>
                  <w:tcBorders>
                    <w:top w:val="nil"/>
                    <w:left w:val="single" w:sz="4" w:space="0" w:color="auto"/>
                    <w:bottom w:val="single" w:sz="4" w:space="0" w:color="auto"/>
                    <w:right w:val="single" w:sz="4" w:space="0" w:color="auto"/>
                  </w:tcBorders>
                  <w:noWrap/>
                  <w:vAlign w:val="bottom"/>
                  <w:hideMark/>
                </w:tcPr>
                <w:p w14:paraId="1B0768F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6523D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C1696F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9AA0A0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B504E6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2DD337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B0C38E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EF05D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63802D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F88062E" w14:textId="77777777" w:rsidTr="00D84628">
              <w:trPr>
                <w:trHeight w:val="1155"/>
              </w:trPr>
              <w:tc>
                <w:tcPr>
                  <w:tcW w:w="1209" w:type="pct"/>
                  <w:tcBorders>
                    <w:top w:val="nil"/>
                    <w:left w:val="single" w:sz="8" w:space="0" w:color="auto"/>
                    <w:bottom w:val="single" w:sz="4" w:space="0" w:color="auto"/>
                    <w:right w:val="single" w:sz="4" w:space="0" w:color="auto"/>
                  </w:tcBorders>
                  <w:vAlign w:val="bottom"/>
                  <w:hideMark/>
                </w:tcPr>
                <w:p w14:paraId="0630894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Декларация за извършване на обучение на дистанционно управляващи пилоти и свързана с нея документация</w:t>
                  </w:r>
                </w:p>
              </w:tc>
              <w:tc>
                <w:tcPr>
                  <w:tcW w:w="333" w:type="pct"/>
                  <w:tcBorders>
                    <w:top w:val="nil"/>
                    <w:left w:val="nil"/>
                    <w:bottom w:val="single" w:sz="4" w:space="0" w:color="auto"/>
                    <w:right w:val="single" w:sz="4" w:space="0" w:color="auto"/>
                  </w:tcBorders>
                  <w:vAlign w:val="center"/>
                  <w:hideMark/>
                </w:tcPr>
                <w:p w14:paraId="0F0F9428"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63B385D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105</w:t>
                  </w:r>
                </w:p>
              </w:tc>
              <w:tc>
                <w:tcPr>
                  <w:tcW w:w="334" w:type="pct"/>
                  <w:tcBorders>
                    <w:top w:val="nil"/>
                    <w:left w:val="nil"/>
                    <w:bottom w:val="single" w:sz="4" w:space="0" w:color="auto"/>
                    <w:right w:val="single" w:sz="4" w:space="0" w:color="auto"/>
                  </w:tcBorders>
                  <w:vAlign w:val="center"/>
                  <w:hideMark/>
                </w:tcPr>
                <w:p w14:paraId="7921811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1562F56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3356</w:t>
                  </w:r>
                </w:p>
              </w:tc>
              <w:tc>
                <w:tcPr>
                  <w:tcW w:w="249" w:type="pct"/>
                  <w:tcBorders>
                    <w:top w:val="nil"/>
                    <w:left w:val="single" w:sz="4" w:space="0" w:color="auto"/>
                    <w:bottom w:val="single" w:sz="4" w:space="0" w:color="auto"/>
                    <w:right w:val="single" w:sz="4" w:space="0" w:color="auto"/>
                  </w:tcBorders>
                  <w:noWrap/>
                  <w:vAlign w:val="bottom"/>
                  <w:hideMark/>
                </w:tcPr>
                <w:p w14:paraId="106C346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223F73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8CED21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15F8F0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9FF005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6BD130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E8FABF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8C4F3F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6CFAD9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76FA455"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50663322"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lastRenderedPageBreak/>
                    <w:t>За явяване на теоретичен изпит:</w:t>
                  </w:r>
                </w:p>
              </w:tc>
              <w:tc>
                <w:tcPr>
                  <w:tcW w:w="333" w:type="pct"/>
                  <w:tcBorders>
                    <w:top w:val="nil"/>
                    <w:left w:val="nil"/>
                    <w:bottom w:val="single" w:sz="4" w:space="0" w:color="auto"/>
                    <w:right w:val="single" w:sz="4" w:space="0" w:color="auto"/>
                  </w:tcBorders>
                  <w:vAlign w:val="center"/>
                  <w:hideMark/>
                </w:tcPr>
                <w:p w14:paraId="7BC4807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C80F1E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39CE00D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2F02251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0055FB6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D99CD7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06D546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D4B145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57EDD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C4B958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AB4997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D7024E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2446E0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86606FE" w14:textId="77777777" w:rsidTr="00D84628">
              <w:trPr>
                <w:trHeight w:val="765"/>
              </w:trPr>
              <w:tc>
                <w:tcPr>
                  <w:tcW w:w="1209" w:type="pct"/>
                  <w:tcBorders>
                    <w:top w:val="nil"/>
                    <w:left w:val="single" w:sz="8" w:space="0" w:color="auto"/>
                    <w:bottom w:val="single" w:sz="4" w:space="0" w:color="auto"/>
                    <w:right w:val="single" w:sz="4" w:space="0" w:color="auto"/>
                  </w:tcBorders>
                  <w:vAlign w:val="bottom"/>
                  <w:hideMark/>
                </w:tcPr>
                <w:p w14:paraId="25604B9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Явяване на теоретичен изпит за А1/А3 </w:t>
                  </w:r>
                  <w:proofErr w:type="spellStart"/>
                  <w:r w:rsidRPr="00113C6D">
                    <w:rPr>
                      <w:rFonts w:ascii="Aptos Narrow" w:eastAsia="Times New Roman" w:hAnsi="Aptos Narrow" w:cs="Times New Roman"/>
                      <w:i/>
                      <w:iCs/>
                      <w:lang w:val="bg-BG" w:eastAsia="bg-BG"/>
                    </w:rPr>
                    <w:t>подкатегории</w:t>
                  </w:r>
                  <w:proofErr w:type="spellEnd"/>
                </w:p>
              </w:tc>
              <w:tc>
                <w:tcPr>
                  <w:tcW w:w="333" w:type="pct"/>
                  <w:tcBorders>
                    <w:top w:val="nil"/>
                    <w:left w:val="nil"/>
                    <w:bottom w:val="single" w:sz="4" w:space="0" w:color="auto"/>
                    <w:right w:val="single" w:sz="4" w:space="0" w:color="auto"/>
                  </w:tcBorders>
                  <w:vAlign w:val="center"/>
                  <w:hideMark/>
                </w:tcPr>
                <w:p w14:paraId="7A4125E3"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057789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334" w:type="pct"/>
                  <w:tcBorders>
                    <w:top w:val="nil"/>
                    <w:left w:val="nil"/>
                    <w:bottom w:val="single" w:sz="4" w:space="0" w:color="auto"/>
                    <w:right w:val="single" w:sz="4" w:space="0" w:color="auto"/>
                  </w:tcBorders>
                  <w:vAlign w:val="center"/>
                  <w:hideMark/>
                </w:tcPr>
                <w:p w14:paraId="26BA0DE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4AB4109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3350</w:t>
                  </w:r>
                </w:p>
              </w:tc>
              <w:tc>
                <w:tcPr>
                  <w:tcW w:w="249" w:type="pct"/>
                  <w:tcBorders>
                    <w:top w:val="nil"/>
                    <w:left w:val="single" w:sz="4" w:space="0" w:color="auto"/>
                    <w:bottom w:val="single" w:sz="4" w:space="0" w:color="auto"/>
                    <w:right w:val="single" w:sz="4" w:space="0" w:color="auto"/>
                  </w:tcBorders>
                  <w:noWrap/>
                  <w:vAlign w:val="bottom"/>
                  <w:hideMark/>
                </w:tcPr>
                <w:p w14:paraId="78EE2BA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40C9C1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2CD586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AC541C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711</w:t>
                  </w:r>
                </w:p>
              </w:tc>
              <w:tc>
                <w:tcPr>
                  <w:tcW w:w="272" w:type="pct"/>
                  <w:tcBorders>
                    <w:top w:val="nil"/>
                    <w:left w:val="nil"/>
                    <w:bottom w:val="single" w:sz="4" w:space="0" w:color="auto"/>
                    <w:right w:val="single" w:sz="4" w:space="0" w:color="auto"/>
                  </w:tcBorders>
                  <w:noWrap/>
                  <w:vAlign w:val="bottom"/>
                  <w:hideMark/>
                </w:tcPr>
                <w:p w14:paraId="6C7971B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A0D68E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10 655</w:t>
                  </w:r>
                </w:p>
              </w:tc>
              <w:tc>
                <w:tcPr>
                  <w:tcW w:w="206" w:type="pct"/>
                  <w:tcBorders>
                    <w:top w:val="nil"/>
                    <w:left w:val="nil"/>
                    <w:bottom w:val="single" w:sz="4" w:space="0" w:color="auto"/>
                    <w:right w:val="single" w:sz="4" w:space="0" w:color="auto"/>
                  </w:tcBorders>
                  <w:noWrap/>
                  <w:vAlign w:val="bottom"/>
                  <w:hideMark/>
                </w:tcPr>
                <w:p w14:paraId="3F7F434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951</w:t>
                  </w:r>
                </w:p>
              </w:tc>
              <w:tc>
                <w:tcPr>
                  <w:tcW w:w="272" w:type="pct"/>
                  <w:tcBorders>
                    <w:top w:val="nil"/>
                    <w:left w:val="nil"/>
                    <w:bottom w:val="single" w:sz="4" w:space="0" w:color="auto"/>
                    <w:right w:val="single" w:sz="4" w:space="0" w:color="auto"/>
                  </w:tcBorders>
                  <w:noWrap/>
                  <w:vAlign w:val="bottom"/>
                  <w:hideMark/>
                </w:tcPr>
                <w:p w14:paraId="1046072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98DAB7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19 020</w:t>
                  </w:r>
                </w:p>
              </w:tc>
            </w:tr>
            <w:tr w:rsidR="00D84628" w:rsidRPr="00113C6D" w14:paraId="75112ED2" w14:textId="77777777" w:rsidTr="00D84628">
              <w:trPr>
                <w:trHeight w:val="1230"/>
              </w:trPr>
              <w:tc>
                <w:tcPr>
                  <w:tcW w:w="1209" w:type="pct"/>
                  <w:tcBorders>
                    <w:top w:val="nil"/>
                    <w:left w:val="single" w:sz="8" w:space="0" w:color="auto"/>
                    <w:bottom w:val="single" w:sz="4" w:space="0" w:color="auto"/>
                    <w:right w:val="single" w:sz="4" w:space="0" w:color="auto"/>
                  </w:tcBorders>
                  <w:vAlign w:val="bottom"/>
                  <w:hideMark/>
                </w:tcPr>
                <w:p w14:paraId="7BAFA04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 xml:space="preserve">Явяване на изпит за теоретичен А2 </w:t>
                  </w:r>
                  <w:proofErr w:type="spellStart"/>
                  <w:r w:rsidRPr="00113C6D">
                    <w:rPr>
                      <w:rFonts w:ascii="Aptos Narrow" w:eastAsia="Times New Roman" w:hAnsi="Aptos Narrow" w:cs="Times New Roman"/>
                      <w:i/>
                      <w:iCs/>
                      <w:lang w:val="bg-BG" w:eastAsia="bg-BG"/>
                    </w:rPr>
                    <w:t>подкатегория</w:t>
                  </w:r>
                  <w:proofErr w:type="spellEnd"/>
                  <w:r w:rsidRPr="00113C6D">
                    <w:rPr>
                      <w:rFonts w:ascii="Aptos Narrow" w:eastAsia="Times New Roman" w:hAnsi="Aptos Narrow" w:cs="Times New Roman"/>
                      <w:i/>
                      <w:iCs/>
                      <w:lang w:val="bg-BG" w:eastAsia="bg-BG"/>
                    </w:rPr>
                    <w:t>/основен сценарий</w:t>
                  </w:r>
                </w:p>
              </w:tc>
              <w:tc>
                <w:tcPr>
                  <w:tcW w:w="333" w:type="pct"/>
                  <w:tcBorders>
                    <w:top w:val="nil"/>
                    <w:left w:val="nil"/>
                    <w:bottom w:val="single" w:sz="4" w:space="0" w:color="auto"/>
                    <w:right w:val="single" w:sz="4" w:space="0" w:color="auto"/>
                  </w:tcBorders>
                  <w:vAlign w:val="center"/>
                  <w:hideMark/>
                </w:tcPr>
                <w:p w14:paraId="1BA4C798"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1B89D92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40</w:t>
                  </w:r>
                </w:p>
              </w:tc>
              <w:tc>
                <w:tcPr>
                  <w:tcW w:w="334" w:type="pct"/>
                  <w:tcBorders>
                    <w:top w:val="nil"/>
                    <w:left w:val="nil"/>
                    <w:bottom w:val="single" w:sz="4" w:space="0" w:color="auto"/>
                    <w:right w:val="single" w:sz="4" w:space="0" w:color="auto"/>
                  </w:tcBorders>
                  <w:vAlign w:val="center"/>
                  <w:hideMark/>
                </w:tcPr>
                <w:p w14:paraId="125D6DB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2546BB3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3360, 3355</w:t>
                  </w:r>
                </w:p>
              </w:tc>
              <w:tc>
                <w:tcPr>
                  <w:tcW w:w="249" w:type="pct"/>
                  <w:tcBorders>
                    <w:top w:val="nil"/>
                    <w:left w:val="single" w:sz="4" w:space="0" w:color="auto"/>
                    <w:bottom w:val="single" w:sz="4" w:space="0" w:color="auto"/>
                    <w:right w:val="single" w:sz="4" w:space="0" w:color="auto"/>
                  </w:tcBorders>
                  <w:noWrap/>
                  <w:vAlign w:val="bottom"/>
                  <w:hideMark/>
                </w:tcPr>
                <w:p w14:paraId="25889CC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4F40EF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1EEA67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B751EC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41</w:t>
                  </w:r>
                </w:p>
              </w:tc>
              <w:tc>
                <w:tcPr>
                  <w:tcW w:w="272" w:type="pct"/>
                  <w:tcBorders>
                    <w:top w:val="nil"/>
                    <w:left w:val="nil"/>
                    <w:bottom w:val="single" w:sz="4" w:space="0" w:color="auto"/>
                    <w:right w:val="single" w:sz="4" w:space="0" w:color="auto"/>
                  </w:tcBorders>
                  <w:noWrap/>
                  <w:vAlign w:val="bottom"/>
                  <w:hideMark/>
                </w:tcPr>
                <w:p w14:paraId="372AF30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5B9ACC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1 230</w:t>
                  </w:r>
                </w:p>
              </w:tc>
              <w:tc>
                <w:tcPr>
                  <w:tcW w:w="206" w:type="pct"/>
                  <w:tcBorders>
                    <w:top w:val="nil"/>
                    <w:left w:val="nil"/>
                    <w:bottom w:val="single" w:sz="4" w:space="0" w:color="auto"/>
                    <w:right w:val="single" w:sz="4" w:space="0" w:color="auto"/>
                  </w:tcBorders>
                  <w:noWrap/>
                  <w:vAlign w:val="bottom"/>
                  <w:hideMark/>
                </w:tcPr>
                <w:p w14:paraId="3F27383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36</w:t>
                  </w:r>
                </w:p>
              </w:tc>
              <w:tc>
                <w:tcPr>
                  <w:tcW w:w="272" w:type="pct"/>
                  <w:tcBorders>
                    <w:top w:val="nil"/>
                    <w:left w:val="nil"/>
                    <w:bottom w:val="single" w:sz="4" w:space="0" w:color="auto"/>
                    <w:right w:val="single" w:sz="4" w:space="0" w:color="auto"/>
                  </w:tcBorders>
                  <w:noWrap/>
                  <w:vAlign w:val="bottom"/>
                  <w:hideMark/>
                </w:tcPr>
                <w:p w14:paraId="5EA3BC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A81129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1 440</w:t>
                  </w:r>
                </w:p>
              </w:tc>
            </w:tr>
            <w:tr w:rsidR="00D84628" w:rsidRPr="00113C6D" w14:paraId="7C270AE1" w14:textId="77777777" w:rsidTr="00D84628">
              <w:trPr>
                <w:trHeight w:val="2400"/>
              </w:trPr>
              <w:tc>
                <w:tcPr>
                  <w:tcW w:w="1209" w:type="pct"/>
                  <w:tcBorders>
                    <w:top w:val="nil"/>
                    <w:left w:val="single" w:sz="8" w:space="0" w:color="auto"/>
                    <w:bottom w:val="single" w:sz="4" w:space="0" w:color="auto"/>
                    <w:right w:val="single" w:sz="4" w:space="0" w:color="auto"/>
                  </w:tcBorders>
                  <w:vAlign w:val="bottom"/>
                  <w:hideMark/>
                </w:tcPr>
                <w:p w14:paraId="512F7547" w14:textId="77777777" w:rsidR="00113C6D" w:rsidRPr="00113C6D" w:rsidRDefault="00113C6D" w:rsidP="00113C6D">
                  <w:pPr>
                    <w:spacing w:after="0" w:line="240" w:lineRule="auto"/>
                    <w:jc w:val="right"/>
                    <w:rPr>
                      <w:rFonts w:ascii="Aptos Narrow" w:eastAsia="Times New Roman" w:hAnsi="Aptos Narrow" w:cs="Times New Roman"/>
                      <w:b/>
                      <w:bCs/>
                      <w:i/>
                      <w:iCs/>
                      <w:lang w:val="bg-BG" w:eastAsia="bg-BG"/>
                    </w:rPr>
                  </w:pPr>
                  <w:r w:rsidRPr="00113C6D">
                    <w:rPr>
                      <w:rFonts w:ascii="Aptos Narrow" w:eastAsia="Times New Roman" w:hAnsi="Aptos Narrow" w:cs="Times New Roman"/>
                      <w:b/>
                      <w:bCs/>
                      <w:i/>
                      <w:iCs/>
                      <w:lang w:val="bg-BG" w:eastAsia="bg-BG"/>
                    </w:rPr>
                    <w:t xml:space="preserve">За потвърждаване на разрешение за експлоатация в специфична категория, на удостоверението за оператор на лека БЛС (LUC) и на декларации, съгласно основен сценарий (STS), издадени или приети от други държави </w:t>
                  </w:r>
                </w:p>
              </w:tc>
              <w:tc>
                <w:tcPr>
                  <w:tcW w:w="333" w:type="pct"/>
                  <w:tcBorders>
                    <w:top w:val="nil"/>
                    <w:left w:val="nil"/>
                    <w:bottom w:val="single" w:sz="4" w:space="0" w:color="auto"/>
                    <w:right w:val="single" w:sz="4" w:space="0" w:color="auto"/>
                  </w:tcBorders>
                  <w:vAlign w:val="center"/>
                  <w:hideMark/>
                </w:tcPr>
                <w:p w14:paraId="24B30DC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0424046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215</w:t>
                  </w:r>
                </w:p>
              </w:tc>
              <w:tc>
                <w:tcPr>
                  <w:tcW w:w="334" w:type="pct"/>
                  <w:tcBorders>
                    <w:top w:val="nil"/>
                    <w:left w:val="nil"/>
                    <w:bottom w:val="single" w:sz="4" w:space="0" w:color="auto"/>
                    <w:right w:val="single" w:sz="4" w:space="0" w:color="auto"/>
                  </w:tcBorders>
                  <w:vAlign w:val="center"/>
                  <w:hideMark/>
                </w:tcPr>
                <w:p w14:paraId="74C9A1F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117з</w:t>
                  </w:r>
                </w:p>
              </w:tc>
              <w:tc>
                <w:tcPr>
                  <w:tcW w:w="566" w:type="pct"/>
                  <w:tcBorders>
                    <w:top w:val="nil"/>
                    <w:left w:val="nil"/>
                    <w:bottom w:val="single" w:sz="4" w:space="0" w:color="auto"/>
                    <w:right w:val="single" w:sz="4" w:space="0" w:color="auto"/>
                  </w:tcBorders>
                  <w:vAlign w:val="center"/>
                  <w:hideMark/>
                </w:tcPr>
                <w:p w14:paraId="76580DB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3359</w:t>
                  </w:r>
                </w:p>
              </w:tc>
              <w:tc>
                <w:tcPr>
                  <w:tcW w:w="249" w:type="pct"/>
                  <w:tcBorders>
                    <w:top w:val="nil"/>
                    <w:left w:val="single" w:sz="4" w:space="0" w:color="auto"/>
                    <w:bottom w:val="single" w:sz="4" w:space="0" w:color="auto"/>
                    <w:right w:val="single" w:sz="4" w:space="0" w:color="auto"/>
                  </w:tcBorders>
                  <w:noWrap/>
                  <w:vAlign w:val="bottom"/>
                  <w:hideMark/>
                </w:tcPr>
                <w:p w14:paraId="2B134F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EE333E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D4AD8E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B708B7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77A2EA6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0078EF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360</w:t>
                  </w:r>
                </w:p>
              </w:tc>
              <w:tc>
                <w:tcPr>
                  <w:tcW w:w="206" w:type="pct"/>
                  <w:tcBorders>
                    <w:top w:val="nil"/>
                    <w:left w:val="nil"/>
                    <w:bottom w:val="single" w:sz="4" w:space="0" w:color="auto"/>
                    <w:right w:val="single" w:sz="4" w:space="0" w:color="auto"/>
                  </w:tcBorders>
                  <w:noWrap/>
                  <w:vAlign w:val="bottom"/>
                  <w:hideMark/>
                </w:tcPr>
                <w:p w14:paraId="7D057FC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57052A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C44E53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860</w:t>
                  </w:r>
                </w:p>
              </w:tc>
            </w:tr>
            <w:tr w:rsidR="00D84628" w:rsidRPr="00113C6D" w14:paraId="6B4D7A02" w14:textId="77777777" w:rsidTr="00D84628">
              <w:trPr>
                <w:trHeight w:val="5100"/>
              </w:trPr>
              <w:tc>
                <w:tcPr>
                  <w:tcW w:w="1209" w:type="pct"/>
                  <w:tcBorders>
                    <w:top w:val="nil"/>
                    <w:left w:val="single" w:sz="8" w:space="0" w:color="auto"/>
                    <w:bottom w:val="single" w:sz="4" w:space="0" w:color="auto"/>
                    <w:right w:val="single" w:sz="4" w:space="0" w:color="auto"/>
                  </w:tcBorders>
                  <w:vAlign w:val="center"/>
                  <w:hideMark/>
                </w:tcPr>
                <w:p w14:paraId="748707D3"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Първоначално издаване на одобрени организации за обучение на пилоти по смисъла на Регламент (ЕС) № 1178/2011 на Комисията от 3 ноември 2011 година 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(ЕО) № 216/2008 на Европейския парламент и на Съвета (ОВ, L 311 от 25 ноември 2011 г.), наричан по-нататък „Регламент (ЕС) № 1178/2011“</w:t>
                  </w:r>
                </w:p>
              </w:tc>
              <w:tc>
                <w:tcPr>
                  <w:tcW w:w="333" w:type="pct"/>
                  <w:tcBorders>
                    <w:top w:val="nil"/>
                    <w:left w:val="nil"/>
                    <w:bottom w:val="single" w:sz="4" w:space="0" w:color="auto"/>
                    <w:right w:val="single" w:sz="4" w:space="0" w:color="auto"/>
                  </w:tcBorders>
                  <w:vAlign w:val="center"/>
                  <w:hideMark/>
                </w:tcPr>
                <w:p w14:paraId="7B443072"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02037CE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5 500</w:t>
                  </w:r>
                </w:p>
              </w:tc>
              <w:tc>
                <w:tcPr>
                  <w:tcW w:w="334" w:type="pct"/>
                  <w:tcBorders>
                    <w:top w:val="nil"/>
                    <w:left w:val="nil"/>
                    <w:bottom w:val="single" w:sz="4" w:space="0" w:color="auto"/>
                    <w:right w:val="single" w:sz="4" w:space="0" w:color="auto"/>
                  </w:tcBorders>
                  <w:vAlign w:val="center"/>
                  <w:hideMark/>
                </w:tcPr>
                <w:p w14:paraId="5ADC5F2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533B007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2199</w:t>
                  </w:r>
                </w:p>
              </w:tc>
              <w:tc>
                <w:tcPr>
                  <w:tcW w:w="249" w:type="pct"/>
                  <w:tcBorders>
                    <w:top w:val="nil"/>
                    <w:left w:val="single" w:sz="4" w:space="0" w:color="auto"/>
                    <w:bottom w:val="single" w:sz="4" w:space="0" w:color="auto"/>
                    <w:right w:val="single" w:sz="4" w:space="0" w:color="auto"/>
                  </w:tcBorders>
                  <w:noWrap/>
                  <w:vAlign w:val="bottom"/>
                  <w:hideMark/>
                </w:tcPr>
                <w:p w14:paraId="198E711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894286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6DE32E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554D3E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25290B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486E5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61D10E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41DE9C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A9F115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A28D00B" w14:textId="77777777" w:rsidTr="00D84628">
              <w:trPr>
                <w:trHeight w:val="990"/>
              </w:trPr>
              <w:tc>
                <w:tcPr>
                  <w:tcW w:w="1209" w:type="pct"/>
                  <w:tcBorders>
                    <w:top w:val="nil"/>
                    <w:left w:val="single" w:sz="8" w:space="0" w:color="auto"/>
                    <w:bottom w:val="single" w:sz="4" w:space="0" w:color="auto"/>
                    <w:right w:val="single" w:sz="4" w:space="0" w:color="auto"/>
                  </w:tcBorders>
                  <w:vAlign w:val="center"/>
                  <w:hideMark/>
                </w:tcPr>
                <w:p w14:paraId="17E95433"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 xml:space="preserve">Допълнение/изменение/промени - Разширяване обхвата </w:t>
                  </w:r>
                </w:p>
              </w:tc>
              <w:tc>
                <w:tcPr>
                  <w:tcW w:w="333" w:type="pct"/>
                  <w:tcBorders>
                    <w:top w:val="nil"/>
                    <w:left w:val="nil"/>
                    <w:bottom w:val="single" w:sz="4" w:space="0" w:color="auto"/>
                    <w:right w:val="single" w:sz="4" w:space="0" w:color="auto"/>
                  </w:tcBorders>
                  <w:vAlign w:val="center"/>
                  <w:hideMark/>
                </w:tcPr>
                <w:p w14:paraId="6D4FD93A"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2B4D88D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700</w:t>
                  </w:r>
                </w:p>
              </w:tc>
              <w:tc>
                <w:tcPr>
                  <w:tcW w:w="334" w:type="pct"/>
                  <w:tcBorders>
                    <w:top w:val="nil"/>
                    <w:left w:val="nil"/>
                    <w:bottom w:val="single" w:sz="4" w:space="0" w:color="auto"/>
                    <w:right w:val="single" w:sz="4" w:space="0" w:color="auto"/>
                  </w:tcBorders>
                  <w:vAlign w:val="center"/>
                  <w:hideMark/>
                </w:tcPr>
                <w:p w14:paraId="5886B8C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436B97F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3292</w:t>
                  </w:r>
                </w:p>
              </w:tc>
              <w:tc>
                <w:tcPr>
                  <w:tcW w:w="249" w:type="pct"/>
                  <w:tcBorders>
                    <w:top w:val="nil"/>
                    <w:left w:val="single" w:sz="4" w:space="0" w:color="auto"/>
                    <w:bottom w:val="single" w:sz="4" w:space="0" w:color="auto"/>
                    <w:right w:val="single" w:sz="4" w:space="0" w:color="auto"/>
                  </w:tcBorders>
                  <w:noWrap/>
                  <w:vAlign w:val="bottom"/>
                  <w:hideMark/>
                </w:tcPr>
                <w:p w14:paraId="11B29BC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w:t>
                  </w:r>
                </w:p>
              </w:tc>
              <w:tc>
                <w:tcPr>
                  <w:tcW w:w="272" w:type="pct"/>
                  <w:tcBorders>
                    <w:top w:val="nil"/>
                    <w:left w:val="nil"/>
                    <w:bottom w:val="single" w:sz="4" w:space="0" w:color="auto"/>
                    <w:right w:val="single" w:sz="4" w:space="0" w:color="auto"/>
                  </w:tcBorders>
                  <w:noWrap/>
                  <w:vAlign w:val="bottom"/>
                  <w:hideMark/>
                </w:tcPr>
                <w:p w14:paraId="0C0E029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086660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4 500</w:t>
                  </w:r>
                </w:p>
              </w:tc>
              <w:tc>
                <w:tcPr>
                  <w:tcW w:w="206" w:type="pct"/>
                  <w:tcBorders>
                    <w:top w:val="nil"/>
                    <w:left w:val="nil"/>
                    <w:bottom w:val="single" w:sz="4" w:space="0" w:color="auto"/>
                    <w:right w:val="single" w:sz="4" w:space="0" w:color="auto"/>
                  </w:tcBorders>
                  <w:noWrap/>
                  <w:vAlign w:val="bottom"/>
                  <w:hideMark/>
                </w:tcPr>
                <w:p w14:paraId="0F03CD3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1FE582B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2D3787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2 400</w:t>
                  </w:r>
                </w:p>
              </w:tc>
              <w:tc>
                <w:tcPr>
                  <w:tcW w:w="206" w:type="pct"/>
                  <w:tcBorders>
                    <w:top w:val="nil"/>
                    <w:left w:val="nil"/>
                    <w:bottom w:val="single" w:sz="4" w:space="0" w:color="auto"/>
                    <w:right w:val="single" w:sz="4" w:space="0" w:color="auto"/>
                  </w:tcBorders>
                  <w:noWrap/>
                  <w:vAlign w:val="bottom"/>
                  <w:hideMark/>
                </w:tcPr>
                <w:p w14:paraId="45C282D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w:t>
                  </w:r>
                </w:p>
              </w:tc>
              <w:tc>
                <w:tcPr>
                  <w:tcW w:w="272" w:type="pct"/>
                  <w:tcBorders>
                    <w:top w:val="nil"/>
                    <w:left w:val="nil"/>
                    <w:bottom w:val="single" w:sz="4" w:space="0" w:color="auto"/>
                    <w:right w:val="single" w:sz="4" w:space="0" w:color="auto"/>
                  </w:tcBorders>
                  <w:noWrap/>
                  <w:vAlign w:val="bottom"/>
                  <w:hideMark/>
                </w:tcPr>
                <w:p w14:paraId="52216E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78EB34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7 000</w:t>
                  </w:r>
                </w:p>
              </w:tc>
            </w:tr>
            <w:tr w:rsidR="00D84628" w:rsidRPr="00113C6D" w14:paraId="0308690A" w14:textId="77777777" w:rsidTr="00D84628">
              <w:trPr>
                <w:trHeight w:val="2100"/>
              </w:trPr>
              <w:tc>
                <w:tcPr>
                  <w:tcW w:w="1209" w:type="pct"/>
                  <w:tcBorders>
                    <w:top w:val="nil"/>
                    <w:left w:val="single" w:sz="8" w:space="0" w:color="auto"/>
                    <w:bottom w:val="single" w:sz="4" w:space="0" w:color="auto"/>
                    <w:right w:val="single" w:sz="4" w:space="0" w:color="auto"/>
                  </w:tcBorders>
                  <w:vAlign w:val="center"/>
                  <w:hideMark/>
                </w:tcPr>
                <w:p w14:paraId="0D90BF58"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Допълнение/изменение/промени - Въвеждане на нов тип въздухоплавателно средство/тренажор</w:t>
                  </w:r>
                </w:p>
              </w:tc>
              <w:tc>
                <w:tcPr>
                  <w:tcW w:w="333" w:type="pct"/>
                  <w:tcBorders>
                    <w:top w:val="nil"/>
                    <w:left w:val="nil"/>
                    <w:bottom w:val="single" w:sz="4" w:space="0" w:color="auto"/>
                    <w:right w:val="single" w:sz="4" w:space="0" w:color="auto"/>
                  </w:tcBorders>
                  <w:vAlign w:val="center"/>
                  <w:hideMark/>
                </w:tcPr>
                <w:p w14:paraId="0509506A"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515EA3E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310</w:t>
                  </w:r>
                </w:p>
              </w:tc>
              <w:tc>
                <w:tcPr>
                  <w:tcW w:w="334" w:type="pct"/>
                  <w:tcBorders>
                    <w:top w:val="nil"/>
                    <w:left w:val="nil"/>
                    <w:bottom w:val="single" w:sz="4" w:space="0" w:color="auto"/>
                    <w:right w:val="single" w:sz="4" w:space="0" w:color="auto"/>
                  </w:tcBorders>
                  <w:vAlign w:val="center"/>
                  <w:hideMark/>
                </w:tcPr>
                <w:p w14:paraId="36C209D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4D0056C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3292</w:t>
                  </w:r>
                </w:p>
              </w:tc>
              <w:tc>
                <w:tcPr>
                  <w:tcW w:w="249" w:type="pct"/>
                  <w:tcBorders>
                    <w:top w:val="nil"/>
                    <w:left w:val="single" w:sz="4" w:space="0" w:color="auto"/>
                    <w:bottom w:val="single" w:sz="4" w:space="0" w:color="auto"/>
                    <w:right w:val="single" w:sz="4" w:space="0" w:color="auto"/>
                  </w:tcBorders>
                  <w:noWrap/>
                  <w:vAlign w:val="bottom"/>
                  <w:hideMark/>
                </w:tcPr>
                <w:p w14:paraId="210E93D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474AA71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5F95DE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560</w:t>
                  </w:r>
                </w:p>
              </w:tc>
              <w:tc>
                <w:tcPr>
                  <w:tcW w:w="206" w:type="pct"/>
                  <w:tcBorders>
                    <w:top w:val="nil"/>
                    <w:left w:val="nil"/>
                    <w:bottom w:val="single" w:sz="4" w:space="0" w:color="auto"/>
                    <w:right w:val="single" w:sz="4" w:space="0" w:color="auto"/>
                  </w:tcBorders>
                  <w:noWrap/>
                  <w:vAlign w:val="bottom"/>
                  <w:hideMark/>
                </w:tcPr>
                <w:p w14:paraId="1A94F98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035A5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510A59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AACA36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7C05D70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716DFE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620</w:t>
                  </w:r>
                </w:p>
              </w:tc>
            </w:tr>
            <w:tr w:rsidR="00D84628" w:rsidRPr="00113C6D" w14:paraId="13380650" w14:textId="77777777" w:rsidTr="00D84628">
              <w:trPr>
                <w:trHeight w:val="2100"/>
              </w:trPr>
              <w:tc>
                <w:tcPr>
                  <w:tcW w:w="1209" w:type="pct"/>
                  <w:tcBorders>
                    <w:top w:val="nil"/>
                    <w:left w:val="single" w:sz="8" w:space="0" w:color="auto"/>
                    <w:bottom w:val="single" w:sz="4" w:space="0" w:color="auto"/>
                    <w:right w:val="single" w:sz="4" w:space="0" w:color="auto"/>
                  </w:tcBorders>
                  <w:vAlign w:val="center"/>
                  <w:hideMark/>
                </w:tcPr>
                <w:p w14:paraId="481517B1"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Допълнение/изменение/промени - Вписване/заличаване на поредно въздухоплавателно средство към/от наличния флот</w:t>
                  </w:r>
                </w:p>
              </w:tc>
              <w:tc>
                <w:tcPr>
                  <w:tcW w:w="333" w:type="pct"/>
                  <w:tcBorders>
                    <w:top w:val="nil"/>
                    <w:left w:val="nil"/>
                    <w:bottom w:val="single" w:sz="4" w:space="0" w:color="auto"/>
                    <w:right w:val="single" w:sz="4" w:space="0" w:color="auto"/>
                  </w:tcBorders>
                  <w:vAlign w:val="center"/>
                  <w:hideMark/>
                </w:tcPr>
                <w:p w14:paraId="6C3AC7E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2612CFC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220</w:t>
                  </w:r>
                </w:p>
              </w:tc>
              <w:tc>
                <w:tcPr>
                  <w:tcW w:w="334" w:type="pct"/>
                  <w:tcBorders>
                    <w:top w:val="nil"/>
                    <w:left w:val="nil"/>
                    <w:bottom w:val="single" w:sz="4" w:space="0" w:color="auto"/>
                    <w:right w:val="single" w:sz="4" w:space="0" w:color="auto"/>
                  </w:tcBorders>
                  <w:vAlign w:val="center"/>
                  <w:hideMark/>
                </w:tcPr>
                <w:p w14:paraId="3AB9618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74E045C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3292</w:t>
                  </w:r>
                </w:p>
              </w:tc>
              <w:tc>
                <w:tcPr>
                  <w:tcW w:w="249" w:type="pct"/>
                  <w:tcBorders>
                    <w:top w:val="nil"/>
                    <w:left w:val="single" w:sz="4" w:space="0" w:color="auto"/>
                    <w:bottom w:val="single" w:sz="4" w:space="0" w:color="auto"/>
                    <w:right w:val="single" w:sz="4" w:space="0" w:color="auto"/>
                  </w:tcBorders>
                  <w:noWrap/>
                  <w:vAlign w:val="bottom"/>
                  <w:hideMark/>
                </w:tcPr>
                <w:p w14:paraId="5AE197D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1B8A138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B1B08E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720</w:t>
                  </w:r>
                </w:p>
              </w:tc>
              <w:tc>
                <w:tcPr>
                  <w:tcW w:w="206" w:type="pct"/>
                  <w:tcBorders>
                    <w:top w:val="nil"/>
                    <w:left w:val="nil"/>
                    <w:bottom w:val="single" w:sz="4" w:space="0" w:color="auto"/>
                    <w:right w:val="single" w:sz="4" w:space="0" w:color="auto"/>
                  </w:tcBorders>
                  <w:noWrap/>
                  <w:vAlign w:val="bottom"/>
                  <w:hideMark/>
                </w:tcPr>
                <w:p w14:paraId="7730E22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2961BFE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60BB59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800</w:t>
                  </w:r>
                </w:p>
              </w:tc>
              <w:tc>
                <w:tcPr>
                  <w:tcW w:w="206" w:type="pct"/>
                  <w:tcBorders>
                    <w:top w:val="nil"/>
                    <w:left w:val="nil"/>
                    <w:bottom w:val="single" w:sz="4" w:space="0" w:color="auto"/>
                    <w:right w:val="single" w:sz="4" w:space="0" w:color="auto"/>
                  </w:tcBorders>
                  <w:noWrap/>
                  <w:vAlign w:val="bottom"/>
                  <w:hideMark/>
                </w:tcPr>
                <w:p w14:paraId="2A42564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w:t>
                  </w:r>
                </w:p>
              </w:tc>
              <w:tc>
                <w:tcPr>
                  <w:tcW w:w="272" w:type="pct"/>
                  <w:tcBorders>
                    <w:top w:val="nil"/>
                    <w:left w:val="nil"/>
                    <w:bottom w:val="single" w:sz="4" w:space="0" w:color="auto"/>
                    <w:right w:val="single" w:sz="4" w:space="0" w:color="auto"/>
                  </w:tcBorders>
                  <w:noWrap/>
                  <w:vAlign w:val="bottom"/>
                  <w:hideMark/>
                </w:tcPr>
                <w:p w14:paraId="4DF55F6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95AACD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660</w:t>
                  </w:r>
                </w:p>
              </w:tc>
            </w:tr>
            <w:tr w:rsidR="00D84628" w:rsidRPr="00113C6D" w14:paraId="035DB239" w14:textId="77777777" w:rsidTr="00D84628">
              <w:trPr>
                <w:trHeight w:val="1275"/>
              </w:trPr>
              <w:tc>
                <w:tcPr>
                  <w:tcW w:w="1209" w:type="pct"/>
                  <w:tcBorders>
                    <w:top w:val="nil"/>
                    <w:left w:val="single" w:sz="8" w:space="0" w:color="auto"/>
                    <w:bottom w:val="single" w:sz="4" w:space="0" w:color="auto"/>
                    <w:right w:val="single" w:sz="4" w:space="0" w:color="auto"/>
                  </w:tcBorders>
                  <w:vAlign w:val="center"/>
                  <w:hideMark/>
                </w:tcPr>
                <w:p w14:paraId="76B65102"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 xml:space="preserve">Допълнение/изменение/промени - Промяна на името, адреса, данните за контакт или ръководния състав на организацията </w:t>
                  </w:r>
                </w:p>
              </w:tc>
              <w:tc>
                <w:tcPr>
                  <w:tcW w:w="333" w:type="pct"/>
                  <w:tcBorders>
                    <w:top w:val="nil"/>
                    <w:left w:val="nil"/>
                    <w:bottom w:val="single" w:sz="4" w:space="0" w:color="auto"/>
                    <w:right w:val="single" w:sz="4" w:space="0" w:color="auto"/>
                  </w:tcBorders>
                  <w:vAlign w:val="center"/>
                  <w:hideMark/>
                </w:tcPr>
                <w:p w14:paraId="4B4EB894"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260BF38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190</w:t>
                  </w:r>
                </w:p>
              </w:tc>
              <w:tc>
                <w:tcPr>
                  <w:tcW w:w="334" w:type="pct"/>
                  <w:tcBorders>
                    <w:top w:val="nil"/>
                    <w:left w:val="nil"/>
                    <w:bottom w:val="single" w:sz="4" w:space="0" w:color="auto"/>
                    <w:right w:val="single" w:sz="4" w:space="0" w:color="auto"/>
                  </w:tcBorders>
                  <w:vAlign w:val="center"/>
                  <w:hideMark/>
                </w:tcPr>
                <w:p w14:paraId="338AAC9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6A0B937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3292</w:t>
                  </w:r>
                </w:p>
              </w:tc>
              <w:tc>
                <w:tcPr>
                  <w:tcW w:w="249" w:type="pct"/>
                  <w:tcBorders>
                    <w:top w:val="nil"/>
                    <w:left w:val="single" w:sz="4" w:space="0" w:color="auto"/>
                    <w:bottom w:val="single" w:sz="4" w:space="0" w:color="auto"/>
                    <w:right w:val="single" w:sz="4" w:space="0" w:color="auto"/>
                  </w:tcBorders>
                  <w:noWrap/>
                  <w:vAlign w:val="bottom"/>
                  <w:hideMark/>
                </w:tcPr>
                <w:p w14:paraId="5926079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w:t>
                  </w:r>
                </w:p>
              </w:tc>
              <w:tc>
                <w:tcPr>
                  <w:tcW w:w="272" w:type="pct"/>
                  <w:tcBorders>
                    <w:top w:val="nil"/>
                    <w:left w:val="nil"/>
                    <w:bottom w:val="single" w:sz="4" w:space="0" w:color="auto"/>
                    <w:right w:val="single" w:sz="4" w:space="0" w:color="auto"/>
                  </w:tcBorders>
                  <w:noWrap/>
                  <w:vAlign w:val="bottom"/>
                  <w:hideMark/>
                </w:tcPr>
                <w:p w14:paraId="22FD016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F2B509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1 200</w:t>
                  </w:r>
                </w:p>
              </w:tc>
              <w:tc>
                <w:tcPr>
                  <w:tcW w:w="206" w:type="pct"/>
                  <w:tcBorders>
                    <w:top w:val="nil"/>
                    <w:left w:val="nil"/>
                    <w:bottom w:val="single" w:sz="4" w:space="0" w:color="auto"/>
                    <w:right w:val="single" w:sz="4" w:space="0" w:color="auto"/>
                  </w:tcBorders>
                  <w:noWrap/>
                  <w:vAlign w:val="bottom"/>
                  <w:hideMark/>
                </w:tcPr>
                <w:p w14:paraId="1BC0777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w:t>
                  </w:r>
                </w:p>
              </w:tc>
              <w:tc>
                <w:tcPr>
                  <w:tcW w:w="272" w:type="pct"/>
                  <w:tcBorders>
                    <w:top w:val="nil"/>
                    <w:left w:val="nil"/>
                    <w:bottom w:val="single" w:sz="4" w:space="0" w:color="auto"/>
                    <w:right w:val="single" w:sz="4" w:space="0" w:color="auto"/>
                  </w:tcBorders>
                  <w:noWrap/>
                  <w:vAlign w:val="bottom"/>
                  <w:hideMark/>
                </w:tcPr>
                <w:p w14:paraId="41B407A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296F32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1 260</w:t>
                  </w:r>
                </w:p>
              </w:tc>
              <w:tc>
                <w:tcPr>
                  <w:tcW w:w="206" w:type="pct"/>
                  <w:tcBorders>
                    <w:top w:val="nil"/>
                    <w:left w:val="nil"/>
                    <w:bottom w:val="single" w:sz="4" w:space="0" w:color="auto"/>
                    <w:right w:val="single" w:sz="4" w:space="0" w:color="auto"/>
                  </w:tcBorders>
                  <w:noWrap/>
                  <w:vAlign w:val="bottom"/>
                  <w:hideMark/>
                </w:tcPr>
                <w:p w14:paraId="63FA01D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w:t>
                  </w:r>
                </w:p>
              </w:tc>
              <w:tc>
                <w:tcPr>
                  <w:tcW w:w="272" w:type="pct"/>
                  <w:tcBorders>
                    <w:top w:val="nil"/>
                    <w:left w:val="nil"/>
                    <w:bottom w:val="single" w:sz="4" w:space="0" w:color="auto"/>
                    <w:right w:val="single" w:sz="4" w:space="0" w:color="auto"/>
                  </w:tcBorders>
                  <w:noWrap/>
                  <w:vAlign w:val="bottom"/>
                  <w:hideMark/>
                </w:tcPr>
                <w:p w14:paraId="09249E0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CCFF42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1 140</w:t>
                  </w:r>
                </w:p>
              </w:tc>
            </w:tr>
            <w:tr w:rsidR="00D84628" w:rsidRPr="00113C6D" w14:paraId="0B1E9480" w14:textId="77777777" w:rsidTr="00D84628">
              <w:trPr>
                <w:trHeight w:val="1500"/>
              </w:trPr>
              <w:tc>
                <w:tcPr>
                  <w:tcW w:w="1209" w:type="pct"/>
                  <w:tcBorders>
                    <w:top w:val="nil"/>
                    <w:left w:val="single" w:sz="8" w:space="0" w:color="auto"/>
                    <w:bottom w:val="single" w:sz="4" w:space="0" w:color="auto"/>
                    <w:right w:val="single" w:sz="4" w:space="0" w:color="auto"/>
                  </w:tcBorders>
                  <w:vAlign w:val="center"/>
                  <w:hideMark/>
                </w:tcPr>
                <w:p w14:paraId="20F20104"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Първоначално издаване - Одобрени организации за обучение на кабинен екипаж по смисъла на Регламент (ЕС) № 1178/2011</w:t>
                  </w:r>
                </w:p>
              </w:tc>
              <w:tc>
                <w:tcPr>
                  <w:tcW w:w="333" w:type="pct"/>
                  <w:tcBorders>
                    <w:top w:val="nil"/>
                    <w:left w:val="nil"/>
                    <w:bottom w:val="single" w:sz="4" w:space="0" w:color="auto"/>
                    <w:right w:val="single" w:sz="4" w:space="0" w:color="auto"/>
                  </w:tcBorders>
                  <w:vAlign w:val="center"/>
                  <w:hideMark/>
                </w:tcPr>
                <w:p w14:paraId="7F1DBF81"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348BBE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4 900</w:t>
                  </w:r>
                </w:p>
              </w:tc>
              <w:tc>
                <w:tcPr>
                  <w:tcW w:w="334" w:type="pct"/>
                  <w:tcBorders>
                    <w:top w:val="nil"/>
                    <w:left w:val="nil"/>
                    <w:bottom w:val="single" w:sz="4" w:space="0" w:color="auto"/>
                    <w:right w:val="single" w:sz="4" w:space="0" w:color="auto"/>
                  </w:tcBorders>
                  <w:vAlign w:val="center"/>
                  <w:hideMark/>
                </w:tcPr>
                <w:p w14:paraId="085CCF6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6B8D776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3278</w:t>
                  </w:r>
                </w:p>
              </w:tc>
              <w:tc>
                <w:tcPr>
                  <w:tcW w:w="249" w:type="pct"/>
                  <w:tcBorders>
                    <w:top w:val="nil"/>
                    <w:left w:val="single" w:sz="4" w:space="0" w:color="auto"/>
                    <w:bottom w:val="single" w:sz="4" w:space="0" w:color="auto"/>
                    <w:right w:val="single" w:sz="4" w:space="0" w:color="auto"/>
                  </w:tcBorders>
                  <w:noWrap/>
                  <w:vAlign w:val="bottom"/>
                  <w:hideMark/>
                </w:tcPr>
                <w:p w14:paraId="2D29EA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C04F3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50CBB9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485097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EC9C96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E3FD8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254D77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BDAD50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52A935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r>
            <w:tr w:rsidR="00D84628" w:rsidRPr="00113C6D" w14:paraId="6180491D" w14:textId="77777777" w:rsidTr="00D84628">
              <w:trPr>
                <w:trHeight w:val="1200"/>
              </w:trPr>
              <w:tc>
                <w:tcPr>
                  <w:tcW w:w="1209" w:type="pct"/>
                  <w:tcBorders>
                    <w:top w:val="nil"/>
                    <w:left w:val="single" w:sz="8" w:space="0" w:color="auto"/>
                    <w:bottom w:val="single" w:sz="4" w:space="0" w:color="auto"/>
                    <w:right w:val="single" w:sz="4" w:space="0" w:color="auto"/>
                  </w:tcBorders>
                  <w:vAlign w:val="center"/>
                  <w:hideMark/>
                </w:tcPr>
                <w:p w14:paraId="05ACFB8F"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Допълнение/изменение/промени - Промяна името, адреса, данните за контакт или ръководния състав на организацията</w:t>
                  </w:r>
                </w:p>
              </w:tc>
              <w:tc>
                <w:tcPr>
                  <w:tcW w:w="333" w:type="pct"/>
                  <w:tcBorders>
                    <w:top w:val="nil"/>
                    <w:left w:val="nil"/>
                    <w:bottom w:val="single" w:sz="4" w:space="0" w:color="auto"/>
                    <w:right w:val="single" w:sz="4" w:space="0" w:color="auto"/>
                  </w:tcBorders>
                  <w:vAlign w:val="center"/>
                  <w:hideMark/>
                </w:tcPr>
                <w:p w14:paraId="583B596A"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77E227B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190</w:t>
                  </w:r>
                </w:p>
              </w:tc>
              <w:tc>
                <w:tcPr>
                  <w:tcW w:w="334" w:type="pct"/>
                  <w:tcBorders>
                    <w:top w:val="nil"/>
                    <w:left w:val="nil"/>
                    <w:bottom w:val="single" w:sz="4" w:space="0" w:color="auto"/>
                    <w:right w:val="single" w:sz="4" w:space="0" w:color="auto"/>
                  </w:tcBorders>
                  <w:vAlign w:val="center"/>
                  <w:hideMark/>
                </w:tcPr>
                <w:p w14:paraId="3A1BCE5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57C78E2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3279</w:t>
                  </w:r>
                </w:p>
              </w:tc>
              <w:tc>
                <w:tcPr>
                  <w:tcW w:w="249" w:type="pct"/>
                  <w:tcBorders>
                    <w:top w:val="nil"/>
                    <w:left w:val="single" w:sz="4" w:space="0" w:color="auto"/>
                    <w:bottom w:val="single" w:sz="4" w:space="0" w:color="auto"/>
                    <w:right w:val="single" w:sz="4" w:space="0" w:color="auto"/>
                  </w:tcBorders>
                  <w:noWrap/>
                  <w:vAlign w:val="bottom"/>
                  <w:hideMark/>
                </w:tcPr>
                <w:p w14:paraId="1DA4A6D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0A13C9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49DD5A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6194F7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0B4B9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060EB1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128243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C01BDF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9E1E68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E96C6E3" w14:textId="77777777" w:rsidTr="00D84628">
              <w:trPr>
                <w:trHeight w:val="6600"/>
              </w:trPr>
              <w:tc>
                <w:tcPr>
                  <w:tcW w:w="1209" w:type="pct"/>
                  <w:tcBorders>
                    <w:top w:val="nil"/>
                    <w:left w:val="single" w:sz="8" w:space="0" w:color="auto"/>
                    <w:bottom w:val="single" w:sz="4" w:space="0" w:color="auto"/>
                    <w:right w:val="single" w:sz="4" w:space="0" w:color="auto"/>
                  </w:tcBorders>
                  <w:vAlign w:val="center"/>
                  <w:hideMark/>
                </w:tcPr>
                <w:p w14:paraId="3786DD72"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Първоначално издаване - Одобрена организация за оценяване на езикова компетентност по смисъла на Регламент (ЕС) № 1178/2011 или на Регламент (ЕС) 2015/340 на Комисията от 20 февруари 2015 година за определяне на технически изисквания и административни процедури във връзка със свидетелствата за правоспособност и други свидетелства и сертификати на ръководители на полети съгласно Регламент (ЕО) № 216/2008 на Европейския парламент и на Съвета, за изменение на Регламент за изпълнение (ЕС) № 923/2012 на Комисията и за отмяна на Регламент (ЕС) № 805/2011 на Комисията (OJ, L 63 от 6 март 2015 г.)</w:t>
                  </w:r>
                </w:p>
              </w:tc>
              <w:tc>
                <w:tcPr>
                  <w:tcW w:w="333" w:type="pct"/>
                  <w:tcBorders>
                    <w:top w:val="nil"/>
                    <w:left w:val="nil"/>
                    <w:bottom w:val="single" w:sz="4" w:space="0" w:color="auto"/>
                    <w:right w:val="single" w:sz="4" w:space="0" w:color="auto"/>
                  </w:tcBorders>
                  <w:vAlign w:val="center"/>
                  <w:hideMark/>
                </w:tcPr>
                <w:p w14:paraId="4BEA4032"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74AD999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5 200</w:t>
                  </w:r>
                </w:p>
              </w:tc>
              <w:tc>
                <w:tcPr>
                  <w:tcW w:w="334" w:type="pct"/>
                  <w:tcBorders>
                    <w:top w:val="nil"/>
                    <w:left w:val="nil"/>
                    <w:bottom w:val="single" w:sz="4" w:space="0" w:color="auto"/>
                    <w:right w:val="single" w:sz="4" w:space="0" w:color="auto"/>
                  </w:tcBorders>
                  <w:vAlign w:val="center"/>
                  <w:hideMark/>
                </w:tcPr>
                <w:p w14:paraId="42E98D5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14DF527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3301</w:t>
                  </w:r>
                </w:p>
              </w:tc>
              <w:tc>
                <w:tcPr>
                  <w:tcW w:w="249" w:type="pct"/>
                  <w:tcBorders>
                    <w:top w:val="nil"/>
                    <w:left w:val="single" w:sz="4" w:space="0" w:color="auto"/>
                    <w:bottom w:val="single" w:sz="4" w:space="0" w:color="auto"/>
                    <w:right w:val="single" w:sz="4" w:space="0" w:color="auto"/>
                  </w:tcBorders>
                  <w:vAlign w:val="bottom"/>
                  <w:hideMark/>
                </w:tcPr>
                <w:p w14:paraId="566A6FBF" w14:textId="77777777" w:rsidR="00113C6D" w:rsidRPr="00113C6D" w:rsidRDefault="00113C6D" w:rsidP="00113C6D">
                  <w:pPr>
                    <w:spacing w:after="24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r w:rsidRPr="00113C6D">
                    <w:rPr>
                      <w:rFonts w:ascii="Aptos Narrow" w:eastAsia="Times New Roman" w:hAnsi="Aptos Narrow" w:cs="Times New Roman"/>
                      <w:lang w:val="bg-BG" w:eastAsia="bg-BG"/>
                    </w:rPr>
                    <w:br/>
                  </w:r>
                  <w:r w:rsidRPr="00113C6D">
                    <w:rPr>
                      <w:rFonts w:ascii="Aptos Narrow" w:eastAsia="Times New Roman" w:hAnsi="Aptos Narrow" w:cs="Times New Roman"/>
                      <w:lang w:val="bg-BG" w:eastAsia="bg-BG"/>
                    </w:rPr>
                    <w:br/>
                  </w:r>
                </w:p>
              </w:tc>
              <w:tc>
                <w:tcPr>
                  <w:tcW w:w="272" w:type="pct"/>
                  <w:tcBorders>
                    <w:top w:val="nil"/>
                    <w:left w:val="nil"/>
                    <w:bottom w:val="single" w:sz="4" w:space="0" w:color="auto"/>
                    <w:right w:val="single" w:sz="4" w:space="0" w:color="auto"/>
                  </w:tcBorders>
                  <w:noWrap/>
                  <w:vAlign w:val="bottom"/>
                  <w:hideMark/>
                </w:tcPr>
                <w:p w14:paraId="4C4DE32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310372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4 325</w:t>
                  </w:r>
                </w:p>
              </w:tc>
              <w:tc>
                <w:tcPr>
                  <w:tcW w:w="206" w:type="pct"/>
                  <w:tcBorders>
                    <w:top w:val="nil"/>
                    <w:left w:val="nil"/>
                    <w:bottom w:val="single" w:sz="4" w:space="0" w:color="auto"/>
                    <w:right w:val="single" w:sz="4" w:space="0" w:color="auto"/>
                  </w:tcBorders>
                  <w:vAlign w:val="bottom"/>
                  <w:hideMark/>
                </w:tcPr>
                <w:p w14:paraId="00214AF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84566C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984CEF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vAlign w:val="bottom"/>
                  <w:hideMark/>
                </w:tcPr>
                <w:p w14:paraId="3704A670" w14:textId="77777777" w:rsidR="00113C6D" w:rsidRPr="00113C6D" w:rsidRDefault="00113C6D" w:rsidP="00113C6D">
                  <w:pPr>
                    <w:spacing w:after="24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r w:rsidRPr="00113C6D">
                    <w:rPr>
                      <w:rFonts w:ascii="Aptos Narrow" w:eastAsia="Times New Roman" w:hAnsi="Aptos Narrow" w:cs="Times New Roman"/>
                      <w:lang w:val="bg-BG" w:eastAsia="bg-BG"/>
                    </w:rPr>
                    <w:br/>
                  </w:r>
                  <w:r w:rsidRPr="00113C6D">
                    <w:rPr>
                      <w:rFonts w:ascii="Aptos Narrow" w:eastAsia="Times New Roman" w:hAnsi="Aptos Narrow" w:cs="Times New Roman"/>
                      <w:lang w:val="bg-BG" w:eastAsia="bg-BG"/>
                    </w:rPr>
                    <w:br/>
                  </w:r>
                </w:p>
              </w:tc>
              <w:tc>
                <w:tcPr>
                  <w:tcW w:w="272" w:type="pct"/>
                  <w:tcBorders>
                    <w:top w:val="nil"/>
                    <w:left w:val="nil"/>
                    <w:bottom w:val="single" w:sz="4" w:space="0" w:color="auto"/>
                    <w:right w:val="single" w:sz="4" w:space="0" w:color="auto"/>
                  </w:tcBorders>
                  <w:noWrap/>
                  <w:vAlign w:val="bottom"/>
                  <w:hideMark/>
                </w:tcPr>
                <w:p w14:paraId="4871F86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7530F2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5 200</w:t>
                  </w:r>
                </w:p>
              </w:tc>
            </w:tr>
            <w:tr w:rsidR="00D84628" w:rsidRPr="00113C6D" w14:paraId="5911A42D" w14:textId="77777777" w:rsidTr="00D84628">
              <w:trPr>
                <w:trHeight w:val="1500"/>
              </w:trPr>
              <w:tc>
                <w:tcPr>
                  <w:tcW w:w="1209" w:type="pct"/>
                  <w:tcBorders>
                    <w:top w:val="nil"/>
                    <w:left w:val="single" w:sz="8" w:space="0" w:color="auto"/>
                    <w:bottom w:val="single" w:sz="4" w:space="0" w:color="auto"/>
                    <w:right w:val="single" w:sz="4" w:space="0" w:color="auto"/>
                  </w:tcBorders>
                  <w:vAlign w:val="center"/>
                  <w:hideMark/>
                </w:tcPr>
                <w:p w14:paraId="31E24B87"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Първоначално издаване  - Разглеждане на декларации от организации за обучение по смисъла на Регламент (ЕС) № 1178/2011</w:t>
                  </w:r>
                </w:p>
              </w:tc>
              <w:tc>
                <w:tcPr>
                  <w:tcW w:w="333" w:type="pct"/>
                  <w:tcBorders>
                    <w:top w:val="nil"/>
                    <w:left w:val="nil"/>
                    <w:bottom w:val="single" w:sz="4" w:space="0" w:color="auto"/>
                    <w:right w:val="single" w:sz="4" w:space="0" w:color="auto"/>
                  </w:tcBorders>
                  <w:vAlign w:val="center"/>
                  <w:hideMark/>
                </w:tcPr>
                <w:p w14:paraId="517853A8"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102E372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570</w:t>
                  </w:r>
                </w:p>
              </w:tc>
              <w:tc>
                <w:tcPr>
                  <w:tcW w:w="334" w:type="pct"/>
                  <w:tcBorders>
                    <w:top w:val="nil"/>
                    <w:left w:val="nil"/>
                    <w:bottom w:val="single" w:sz="4" w:space="0" w:color="auto"/>
                    <w:right w:val="single" w:sz="4" w:space="0" w:color="auto"/>
                  </w:tcBorders>
                  <w:vAlign w:val="center"/>
                  <w:hideMark/>
                </w:tcPr>
                <w:p w14:paraId="580705A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20707E6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16AE321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3C4CC8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FE698D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C82C6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FF984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250149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5332D9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768C4E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957DED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5ADA56D" w14:textId="77777777" w:rsidTr="00D84628">
              <w:trPr>
                <w:trHeight w:val="1800"/>
              </w:trPr>
              <w:tc>
                <w:tcPr>
                  <w:tcW w:w="1209" w:type="pct"/>
                  <w:tcBorders>
                    <w:top w:val="nil"/>
                    <w:left w:val="single" w:sz="8" w:space="0" w:color="auto"/>
                    <w:bottom w:val="single" w:sz="4" w:space="0" w:color="auto"/>
                    <w:right w:val="single" w:sz="4" w:space="0" w:color="auto"/>
                  </w:tcBorders>
                  <w:vAlign w:val="center"/>
                  <w:hideMark/>
                </w:tcPr>
                <w:p w14:paraId="5A9B9600"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Първоначално издаване  - Разглеждане на декларации от организации за обучение по смисъла на Регламент (ЕС) № 1178/2011 с програма, подлежаща на одобрение</w:t>
                  </w:r>
                </w:p>
              </w:tc>
              <w:tc>
                <w:tcPr>
                  <w:tcW w:w="333" w:type="pct"/>
                  <w:tcBorders>
                    <w:top w:val="nil"/>
                    <w:left w:val="nil"/>
                    <w:bottom w:val="single" w:sz="4" w:space="0" w:color="auto"/>
                    <w:right w:val="single" w:sz="4" w:space="0" w:color="auto"/>
                  </w:tcBorders>
                  <w:vAlign w:val="center"/>
                  <w:hideMark/>
                </w:tcPr>
                <w:p w14:paraId="1DD66F38"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46757C6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2 500</w:t>
                  </w:r>
                </w:p>
              </w:tc>
              <w:tc>
                <w:tcPr>
                  <w:tcW w:w="334" w:type="pct"/>
                  <w:tcBorders>
                    <w:top w:val="nil"/>
                    <w:left w:val="nil"/>
                    <w:bottom w:val="single" w:sz="4" w:space="0" w:color="auto"/>
                    <w:right w:val="single" w:sz="4" w:space="0" w:color="auto"/>
                  </w:tcBorders>
                  <w:vAlign w:val="center"/>
                  <w:hideMark/>
                </w:tcPr>
                <w:p w14:paraId="24334D9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5F33AA1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В процес на заявяване</w:t>
                  </w:r>
                </w:p>
              </w:tc>
              <w:tc>
                <w:tcPr>
                  <w:tcW w:w="249" w:type="pct"/>
                  <w:tcBorders>
                    <w:top w:val="nil"/>
                    <w:left w:val="single" w:sz="4" w:space="0" w:color="auto"/>
                    <w:bottom w:val="single" w:sz="4" w:space="0" w:color="auto"/>
                    <w:right w:val="single" w:sz="4" w:space="0" w:color="auto"/>
                  </w:tcBorders>
                  <w:noWrap/>
                  <w:vAlign w:val="bottom"/>
                  <w:hideMark/>
                </w:tcPr>
                <w:p w14:paraId="5C1001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D10B5D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51D7C6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73B7B2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FEF5B6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C937E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177312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4A4FC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88262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07C91D0" w14:textId="77777777" w:rsidTr="00D84628">
              <w:trPr>
                <w:trHeight w:val="4530"/>
              </w:trPr>
              <w:tc>
                <w:tcPr>
                  <w:tcW w:w="1209" w:type="pct"/>
                  <w:tcBorders>
                    <w:top w:val="nil"/>
                    <w:left w:val="single" w:sz="8" w:space="0" w:color="auto"/>
                    <w:bottom w:val="single" w:sz="4" w:space="0" w:color="auto"/>
                    <w:right w:val="single" w:sz="4" w:space="0" w:color="auto"/>
                  </w:tcBorders>
                  <w:vAlign w:val="center"/>
                  <w:hideMark/>
                </w:tcPr>
                <w:p w14:paraId="5B2FC63B"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Одобрение на ново издание на ръководства, правилници, програми, курсове, процедури на вече сертифицирани авиационни учебни центрове, одобрени организации за обучение, одобрени организации за обучение на кабинен екипаж, одобрени организации за оценяване на езикова компетентност (вкл. програми), извън случаите при първоначално сертифициране, изменения и надзор</w:t>
                  </w:r>
                </w:p>
              </w:tc>
              <w:tc>
                <w:tcPr>
                  <w:tcW w:w="333" w:type="pct"/>
                  <w:tcBorders>
                    <w:top w:val="nil"/>
                    <w:left w:val="nil"/>
                    <w:bottom w:val="single" w:sz="4" w:space="0" w:color="auto"/>
                    <w:right w:val="single" w:sz="4" w:space="0" w:color="auto"/>
                  </w:tcBorders>
                  <w:vAlign w:val="center"/>
                  <w:hideMark/>
                </w:tcPr>
                <w:p w14:paraId="52D4A604"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42F1C6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505782F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48493A3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r w:rsidRPr="00113C6D">
                    <w:rPr>
                      <w:rFonts w:ascii="Aptos Narrow" w:eastAsia="Times New Roman" w:hAnsi="Aptos Narrow" w:cs="Times New Roman"/>
                      <w:lang w:val="bg-BG" w:eastAsia="bg-BG"/>
                    </w:rPr>
                    <w:br/>
                  </w:r>
                  <w:r w:rsidRPr="00113C6D">
                    <w:rPr>
                      <w:rFonts w:ascii="Aptos Narrow" w:eastAsia="Times New Roman" w:hAnsi="Aptos Narrow" w:cs="Times New Roman"/>
                      <w:lang w:val="bg-BG" w:eastAsia="bg-BG"/>
                    </w:rPr>
                    <w:br/>
                    <w:t>637</w:t>
                  </w:r>
                  <w:r w:rsidRPr="00113C6D">
                    <w:rPr>
                      <w:rFonts w:ascii="Aptos Narrow" w:eastAsia="Times New Roman" w:hAnsi="Aptos Narrow" w:cs="Times New Roman"/>
                      <w:lang w:val="bg-BG" w:eastAsia="bg-BG"/>
                    </w:rPr>
                    <w:br/>
                  </w:r>
                  <w:r w:rsidRPr="00113C6D">
                    <w:rPr>
                      <w:rFonts w:ascii="Aptos Narrow" w:eastAsia="Times New Roman" w:hAnsi="Aptos Narrow" w:cs="Times New Roman"/>
                      <w:lang w:val="bg-BG" w:eastAsia="bg-BG"/>
                    </w:rPr>
                    <w:br/>
                    <w:t>3292</w:t>
                  </w:r>
                  <w:r w:rsidRPr="00113C6D">
                    <w:rPr>
                      <w:rFonts w:ascii="Aptos Narrow" w:eastAsia="Times New Roman" w:hAnsi="Aptos Narrow" w:cs="Times New Roman"/>
                      <w:lang w:val="bg-BG" w:eastAsia="bg-BG"/>
                    </w:rPr>
                    <w:br/>
                  </w:r>
                  <w:r w:rsidRPr="00113C6D">
                    <w:rPr>
                      <w:rFonts w:ascii="Aptos Narrow" w:eastAsia="Times New Roman" w:hAnsi="Aptos Narrow" w:cs="Times New Roman"/>
                      <w:lang w:val="bg-BG" w:eastAsia="bg-BG"/>
                    </w:rPr>
                    <w:br/>
                    <w:t>3279</w:t>
                  </w:r>
                </w:p>
              </w:tc>
              <w:tc>
                <w:tcPr>
                  <w:tcW w:w="249" w:type="pct"/>
                  <w:tcBorders>
                    <w:top w:val="nil"/>
                    <w:left w:val="single" w:sz="4" w:space="0" w:color="auto"/>
                    <w:bottom w:val="single" w:sz="4" w:space="0" w:color="auto"/>
                    <w:right w:val="single" w:sz="4" w:space="0" w:color="auto"/>
                  </w:tcBorders>
                  <w:noWrap/>
                  <w:vAlign w:val="bottom"/>
                  <w:hideMark/>
                </w:tcPr>
                <w:p w14:paraId="3C4B38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CB2566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0A903F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F0AA33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624C94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C498CB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CA83AF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CEB2AE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4DA1F4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EA074E1"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435C1A0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w:t>
                  </w:r>
                </w:p>
              </w:tc>
              <w:tc>
                <w:tcPr>
                  <w:tcW w:w="333" w:type="pct"/>
                  <w:tcBorders>
                    <w:top w:val="nil"/>
                    <w:left w:val="nil"/>
                    <w:bottom w:val="single" w:sz="4" w:space="0" w:color="auto"/>
                    <w:right w:val="single" w:sz="4" w:space="0" w:color="auto"/>
                  </w:tcBorders>
                  <w:vAlign w:val="center"/>
                  <w:hideMark/>
                </w:tcPr>
                <w:p w14:paraId="3F5FEF23"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5E65F51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460</w:t>
                  </w:r>
                </w:p>
              </w:tc>
              <w:tc>
                <w:tcPr>
                  <w:tcW w:w="334" w:type="pct"/>
                  <w:tcBorders>
                    <w:top w:val="nil"/>
                    <w:left w:val="nil"/>
                    <w:bottom w:val="single" w:sz="4" w:space="0" w:color="auto"/>
                    <w:right w:val="single" w:sz="4" w:space="0" w:color="auto"/>
                  </w:tcBorders>
                  <w:vAlign w:val="center"/>
                  <w:hideMark/>
                </w:tcPr>
                <w:p w14:paraId="087787D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6CA2DD7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3F178F2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5DA97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DF5607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982269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1106B7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DF8906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3C95C4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EE69A2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FB50CD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2AEB7D68"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1209797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Допълнение/изменение/промени</w:t>
                  </w:r>
                </w:p>
              </w:tc>
              <w:tc>
                <w:tcPr>
                  <w:tcW w:w="333" w:type="pct"/>
                  <w:tcBorders>
                    <w:top w:val="nil"/>
                    <w:left w:val="nil"/>
                    <w:bottom w:val="single" w:sz="4" w:space="0" w:color="auto"/>
                    <w:right w:val="single" w:sz="4" w:space="0" w:color="auto"/>
                  </w:tcBorders>
                  <w:vAlign w:val="center"/>
                  <w:hideMark/>
                </w:tcPr>
                <w:p w14:paraId="10864B5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0B03F78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460</w:t>
                  </w:r>
                </w:p>
              </w:tc>
              <w:tc>
                <w:tcPr>
                  <w:tcW w:w="334" w:type="pct"/>
                  <w:tcBorders>
                    <w:top w:val="nil"/>
                    <w:left w:val="nil"/>
                    <w:bottom w:val="single" w:sz="4" w:space="0" w:color="auto"/>
                    <w:right w:val="single" w:sz="4" w:space="0" w:color="auto"/>
                  </w:tcBorders>
                  <w:vAlign w:val="center"/>
                  <w:hideMark/>
                </w:tcPr>
                <w:p w14:paraId="323CE4F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6528C48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68083EF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F6568D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07406C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E33DD4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6BBB0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96EE69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E90B1E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006BC1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D6ACD3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2B08264"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02EDD0E0"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Продължаване на срока на валидност</w:t>
                  </w:r>
                </w:p>
              </w:tc>
              <w:tc>
                <w:tcPr>
                  <w:tcW w:w="333" w:type="pct"/>
                  <w:tcBorders>
                    <w:top w:val="nil"/>
                    <w:left w:val="nil"/>
                    <w:bottom w:val="single" w:sz="4" w:space="0" w:color="auto"/>
                    <w:right w:val="single" w:sz="4" w:space="0" w:color="auto"/>
                  </w:tcBorders>
                  <w:vAlign w:val="center"/>
                  <w:hideMark/>
                </w:tcPr>
                <w:p w14:paraId="7872D3E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6837228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460</w:t>
                  </w:r>
                </w:p>
              </w:tc>
              <w:tc>
                <w:tcPr>
                  <w:tcW w:w="334" w:type="pct"/>
                  <w:tcBorders>
                    <w:top w:val="nil"/>
                    <w:left w:val="nil"/>
                    <w:bottom w:val="single" w:sz="4" w:space="0" w:color="auto"/>
                    <w:right w:val="single" w:sz="4" w:space="0" w:color="auto"/>
                  </w:tcBorders>
                  <w:vAlign w:val="center"/>
                  <w:hideMark/>
                </w:tcPr>
                <w:p w14:paraId="2635547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66F6198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0A3DD75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179E3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C1175C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4E15D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CF610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2CA7C8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D18DE6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E17E8B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6474DC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2C9E26F" w14:textId="77777777" w:rsidTr="00D84628">
              <w:trPr>
                <w:trHeight w:val="4185"/>
              </w:trPr>
              <w:tc>
                <w:tcPr>
                  <w:tcW w:w="1209" w:type="pct"/>
                  <w:tcBorders>
                    <w:top w:val="nil"/>
                    <w:left w:val="single" w:sz="8" w:space="0" w:color="auto"/>
                    <w:bottom w:val="single" w:sz="4" w:space="0" w:color="auto"/>
                    <w:right w:val="single" w:sz="4" w:space="0" w:color="auto"/>
                  </w:tcBorders>
                  <w:vAlign w:val="center"/>
                  <w:hideMark/>
                </w:tcPr>
                <w:p w14:paraId="4E71B165"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Одобрение на ревизия на ръководства, правилници, програми, курсове, процедури на вече сертифицирани авиационни учебни центрове, одобрени организации за обучение, одобрени организации за обучение на кабинен екипаж, одобрени организации за оценяване на езикова компетентност, извън случаите при първоначално сертифициране, изменения и надзор</w:t>
                  </w:r>
                </w:p>
              </w:tc>
              <w:tc>
                <w:tcPr>
                  <w:tcW w:w="333" w:type="pct"/>
                  <w:tcBorders>
                    <w:top w:val="nil"/>
                    <w:left w:val="nil"/>
                    <w:bottom w:val="single" w:sz="4" w:space="0" w:color="auto"/>
                    <w:right w:val="single" w:sz="4" w:space="0" w:color="auto"/>
                  </w:tcBorders>
                  <w:vAlign w:val="center"/>
                  <w:hideMark/>
                </w:tcPr>
                <w:p w14:paraId="7AAF549E"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334E24F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57EBE89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1048090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r w:rsidRPr="00113C6D">
                    <w:rPr>
                      <w:rFonts w:ascii="Aptos Narrow" w:eastAsia="Times New Roman" w:hAnsi="Aptos Narrow" w:cs="Times New Roman"/>
                      <w:lang w:val="bg-BG" w:eastAsia="bg-BG"/>
                    </w:rPr>
                    <w:br/>
                  </w:r>
                  <w:r w:rsidRPr="00113C6D">
                    <w:rPr>
                      <w:rFonts w:ascii="Aptos Narrow" w:eastAsia="Times New Roman" w:hAnsi="Aptos Narrow" w:cs="Times New Roman"/>
                      <w:lang w:val="bg-BG" w:eastAsia="bg-BG"/>
                    </w:rPr>
                    <w:br/>
                    <w:t>637</w:t>
                  </w:r>
                  <w:r w:rsidRPr="00113C6D">
                    <w:rPr>
                      <w:rFonts w:ascii="Aptos Narrow" w:eastAsia="Times New Roman" w:hAnsi="Aptos Narrow" w:cs="Times New Roman"/>
                      <w:lang w:val="bg-BG" w:eastAsia="bg-BG"/>
                    </w:rPr>
                    <w:br/>
                  </w:r>
                  <w:r w:rsidRPr="00113C6D">
                    <w:rPr>
                      <w:rFonts w:ascii="Aptos Narrow" w:eastAsia="Times New Roman" w:hAnsi="Aptos Narrow" w:cs="Times New Roman"/>
                      <w:lang w:val="bg-BG" w:eastAsia="bg-BG"/>
                    </w:rPr>
                    <w:br/>
                    <w:t>3292</w:t>
                  </w:r>
                  <w:r w:rsidRPr="00113C6D">
                    <w:rPr>
                      <w:rFonts w:ascii="Aptos Narrow" w:eastAsia="Times New Roman" w:hAnsi="Aptos Narrow" w:cs="Times New Roman"/>
                      <w:lang w:val="bg-BG" w:eastAsia="bg-BG"/>
                    </w:rPr>
                    <w:br/>
                  </w:r>
                  <w:r w:rsidRPr="00113C6D">
                    <w:rPr>
                      <w:rFonts w:ascii="Aptos Narrow" w:eastAsia="Times New Roman" w:hAnsi="Aptos Narrow" w:cs="Times New Roman"/>
                      <w:lang w:val="bg-BG" w:eastAsia="bg-BG"/>
                    </w:rPr>
                    <w:br/>
                    <w:t>3279</w:t>
                  </w:r>
                </w:p>
              </w:tc>
              <w:tc>
                <w:tcPr>
                  <w:tcW w:w="249" w:type="pct"/>
                  <w:tcBorders>
                    <w:top w:val="nil"/>
                    <w:left w:val="single" w:sz="4" w:space="0" w:color="auto"/>
                    <w:bottom w:val="single" w:sz="4" w:space="0" w:color="auto"/>
                    <w:right w:val="single" w:sz="4" w:space="0" w:color="auto"/>
                  </w:tcBorders>
                  <w:noWrap/>
                  <w:vAlign w:val="bottom"/>
                  <w:hideMark/>
                </w:tcPr>
                <w:p w14:paraId="368E651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FCA367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B987C2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3DEAC0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0791D5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1678C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C7DCC1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10CA7E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D92900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24EAD7F"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470025C8"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w:t>
                  </w:r>
                </w:p>
              </w:tc>
              <w:tc>
                <w:tcPr>
                  <w:tcW w:w="333" w:type="pct"/>
                  <w:tcBorders>
                    <w:top w:val="nil"/>
                    <w:left w:val="nil"/>
                    <w:bottom w:val="single" w:sz="4" w:space="0" w:color="auto"/>
                    <w:right w:val="single" w:sz="4" w:space="0" w:color="auto"/>
                  </w:tcBorders>
                  <w:vAlign w:val="center"/>
                  <w:hideMark/>
                </w:tcPr>
                <w:p w14:paraId="6BB6410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49E9551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334" w:type="pct"/>
                  <w:tcBorders>
                    <w:top w:val="nil"/>
                    <w:left w:val="nil"/>
                    <w:bottom w:val="single" w:sz="4" w:space="0" w:color="auto"/>
                    <w:right w:val="single" w:sz="4" w:space="0" w:color="auto"/>
                  </w:tcBorders>
                  <w:vAlign w:val="center"/>
                  <w:hideMark/>
                </w:tcPr>
                <w:p w14:paraId="1771A84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7E514E4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1034291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C1965F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568C1C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EDF4A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72CD0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D40DA4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C03366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24BE30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450EE1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9D25894"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4351F92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Допълнение/изменение/промени</w:t>
                  </w:r>
                </w:p>
              </w:tc>
              <w:tc>
                <w:tcPr>
                  <w:tcW w:w="333" w:type="pct"/>
                  <w:tcBorders>
                    <w:top w:val="nil"/>
                    <w:left w:val="nil"/>
                    <w:bottom w:val="single" w:sz="4" w:space="0" w:color="auto"/>
                    <w:right w:val="single" w:sz="4" w:space="0" w:color="auto"/>
                  </w:tcBorders>
                  <w:vAlign w:val="center"/>
                  <w:hideMark/>
                </w:tcPr>
                <w:p w14:paraId="3AD16168"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0D92AAC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334" w:type="pct"/>
                  <w:tcBorders>
                    <w:top w:val="nil"/>
                    <w:left w:val="nil"/>
                    <w:bottom w:val="single" w:sz="4" w:space="0" w:color="auto"/>
                    <w:right w:val="single" w:sz="4" w:space="0" w:color="auto"/>
                  </w:tcBorders>
                  <w:vAlign w:val="center"/>
                  <w:hideMark/>
                </w:tcPr>
                <w:p w14:paraId="4EAD44A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6830217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197FFDA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E322D4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5FFFF8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8FB4FE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C35845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C240B7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DD90E6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B0B53E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C9E726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43367E1"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03806DD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Продължаване на срока на валидност</w:t>
                  </w:r>
                </w:p>
              </w:tc>
              <w:tc>
                <w:tcPr>
                  <w:tcW w:w="333" w:type="pct"/>
                  <w:tcBorders>
                    <w:top w:val="nil"/>
                    <w:left w:val="nil"/>
                    <w:bottom w:val="single" w:sz="4" w:space="0" w:color="auto"/>
                    <w:right w:val="single" w:sz="4" w:space="0" w:color="auto"/>
                  </w:tcBorders>
                  <w:vAlign w:val="center"/>
                  <w:hideMark/>
                </w:tcPr>
                <w:p w14:paraId="7103B71C"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694A8B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334" w:type="pct"/>
                  <w:tcBorders>
                    <w:top w:val="nil"/>
                    <w:left w:val="nil"/>
                    <w:bottom w:val="single" w:sz="4" w:space="0" w:color="auto"/>
                    <w:right w:val="single" w:sz="4" w:space="0" w:color="auto"/>
                  </w:tcBorders>
                  <w:vAlign w:val="center"/>
                  <w:hideMark/>
                </w:tcPr>
                <w:p w14:paraId="0019D5A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(1)</w:t>
                  </w:r>
                </w:p>
              </w:tc>
              <w:tc>
                <w:tcPr>
                  <w:tcW w:w="566" w:type="pct"/>
                  <w:tcBorders>
                    <w:top w:val="nil"/>
                    <w:left w:val="nil"/>
                    <w:bottom w:val="single" w:sz="4" w:space="0" w:color="auto"/>
                    <w:right w:val="single" w:sz="4" w:space="0" w:color="auto"/>
                  </w:tcBorders>
                  <w:vAlign w:val="center"/>
                  <w:hideMark/>
                </w:tcPr>
                <w:p w14:paraId="7A25C7E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16729BC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5CFAF1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B7DA26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DCB61F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E793A4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BBEC7C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10330D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275017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DC5306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2C3919A" w14:textId="77777777" w:rsidTr="00D84628">
              <w:trPr>
                <w:trHeight w:val="600"/>
              </w:trPr>
              <w:tc>
                <w:tcPr>
                  <w:tcW w:w="1209" w:type="pct"/>
                  <w:tcBorders>
                    <w:top w:val="nil"/>
                    <w:left w:val="single" w:sz="8" w:space="0" w:color="auto"/>
                    <w:bottom w:val="single" w:sz="4" w:space="0" w:color="auto"/>
                    <w:right w:val="single" w:sz="4" w:space="0" w:color="auto"/>
                  </w:tcBorders>
                  <w:vAlign w:val="center"/>
                  <w:hideMark/>
                </w:tcPr>
                <w:p w14:paraId="5A368995"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Издаване на удостоверение за авиомедицински центрове</w:t>
                  </w:r>
                </w:p>
              </w:tc>
              <w:tc>
                <w:tcPr>
                  <w:tcW w:w="333" w:type="pct"/>
                  <w:tcBorders>
                    <w:top w:val="nil"/>
                    <w:left w:val="nil"/>
                    <w:bottom w:val="single" w:sz="4" w:space="0" w:color="auto"/>
                    <w:right w:val="single" w:sz="4" w:space="0" w:color="auto"/>
                  </w:tcBorders>
                  <w:vAlign w:val="center"/>
                  <w:hideMark/>
                </w:tcPr>
                <w:p w14:paraId="7948F57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7EFCCCF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434FDC3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69BF5A7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6CFF053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E78C5D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A4B548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6F67D1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92977C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6E3FAE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31C8CF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957AF0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3E353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4C39873" w14:textId="77777777" w:rsidTr="00D84628">
              <w:trPr>
                <w:trHeight w:val="315"/>
              </w:trPr>
              <w:tc>
                <w:tcPr>
                  <w:tcW w:w="1209" w:type="pct"/>
                  <w:tcBorders>
                    <w:top w:val="nil"/>
                    <w:left w:val="single" w:sz="8" w:space="0" w:color="auto"/>
                    <w:bottom w:val="single" w:sz="4" w:space="0" w:color="auto"/>
                    <w:right w:val="single" w:sz="4" w:space="0" w:color="auto"/>
                  </w:tcBorders>
                  <w:vAlign w:val="bottom"/>
                  <w:hideMark/>
                </w:tcPr>
                <w:p w14:paraId="2DE28A3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w:t>
                  </w:r>
                </w:p>
              </w:tc>
              <w:tc>
                <w:tcPr>
                  <w:tcW w:w="333" w:type="pct"/>
                  <w:tcBorders>
                    <w:top w:val="nil"/>
                    <w:left w:val="nil"/>
                    <w:bottom w:val="single" w:sz="4" w:space="0" w:color="auto"/>
                    <w:right w:val="single" w:sz="4" w:space="0" w:color="auto"/>
                  </w:tcBorders>
                  <w:vAlign w:val="center"/>
                  <w:hideMark/>
                </w:tcPr>
                <w:p w14:paraId="66DD196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4B2356F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4 100</w:t>
                  </w:r>
                </w:p>
              </w:tc>
              <w:tc>
                <w:tcPr>
                  <w:tcW w:w="334" w:type="pct"/>
                  <w:tcBorders>
                    <w:top w:val="nil"/>
                    <w:left w:val="nil"/>
                    <w:bottom w:val="single" w:sz="4" w:space="0" w:color="auto"/>
                    <w:right w:val="single" w:sz="4" w:space="0" w:color="auto"/>
                  </w:tcBorders>
                  <w:vAlign w:val="center"/>
                  <w:hideMark/>
                </w:tcPr>
                <w:p w14:paraId="25CBE21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19ADC4E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3287</w:t>
                  </w:r>
                </w:p>
              </w:tc>
              <w:tc>
                <w:tcPr>
                  <w:tcW w:w="249" w:type="pct"/>
                  <w:tcBorders>
                    <w:top w:val="nil"/>
                    <w:left w:val="single" w:sz="4" w:space="0" w:color="auto"/>
                    <w:bottom w:val="single" w:sz="4" w:space="0" w:color="auto"/>
                    <w:right w:val="single" w:sz="4" w:space="0" w:color="auto"/>
                  </w:tcBorders>
                  <w:noWrap/>
                  <w:vAlign w:val="bottom"/>
                  <w:hideMark/>
                </w:tcPr>
                <w:p w14:paraId="3A67BA5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86589E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A694A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46A3DE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AD6A30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739665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018CC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262DA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55E840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9F1E6A1"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3E7EAF9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Допълнение/изменение на удостоверение/разширяване на права</w:t>
                  </w:r>
                </w:p>
              </w:tc>
              <w:tc>
                <w:tcPr>
                  <w:tcW w:w="333" w:type="pct"/>
                  <w:tcBorders>
                    <w:top w:val="nil"/>
                    <w:left w:val="nil"/>
                    <w:bottom w:val="single" w:sz="4" w:space="0" w:color="auto"/>
                    <w:right w:val="single" w:sz="4" w:space="0" w:color="auto"/>
                  </w:tcBorders>
                  <w:vAlign w:val="center"/>
                  <w:hideMark/>
                </w:tcPr>
                <w:p w14:paraId="1D239D42"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7A54BF8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1 300</w:t>
                  </w:r>
                </w:p>
              </w:tc>
              <w:tc>
                <w:tcPr>
                  <w:tcW w:w="334" w:type="pct"/>
                  <w:tcBorders>
                    <w:top w:val="nil"/>
                    <w:left w:val="nil"/>
                    <w:bottom w:val="single" w:sz="4" w:space="0" w:color="auto"/>
                    <w:right w:val="single" w:sz="4" w:space="0" w:color="auto"/>
                  </w:tcBorders>
                  <w:vAlign w:val="center"/>
                  <w:hideMark/>
                </w:tcPr>
                <w:p w14:paraId="20453E2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1B6DD4A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3286</w:t>
                  </w:r>
                </w:p>
              </w:tc>
              <w:tc>
                <w:tcPr>
                  <w:tcW w:w="249" w:type="pct"/>
                  <w:tcBorders>
                    <w:top w:val="nil"/>
                    <w:left w:val="single" w:sz="4" w:space="0" w:color="auto"/>
                    <w:bottom w:val="single" w:sz="4" w:space="0" w:color="auto"/>
                    <w:right w:val="single" w:sz="4" w:space="0" w:color="auto"/>
                  </w:tcBorders>
                  <w:noWrap/>
                  <w:vAlign w:val="bottom"/>
                  <w:hideMark/>
                </w:tcPr>
                <w:p w14:paraId="5F83E1E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17D856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77476C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9FD4B0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534B8E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2A6D3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511B38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32165C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349BF4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BBE14C3" w14:textId="77777777" w:rsidTr="00D84628">
              <w:trPr>
                <w:trHeight w:val="900"/>
              </w:trPr>
              <w:tc>
                <w:tcPr>
                  <w:tcW w:w="1209" w:type="pct"/>
                  <w:tcBorders>
                    <w:top w:val="nil"/>
                    <w:left w:val="single" w:sz="8" w:space="0" w:color="auto"/>
                    <w:bottom w:val="single" w:sz="4" w:space="0" w:color="auto"/>
                    <w:right w:val="single" w:sz="4" w:space="0" w:color="auto"/>
                  </w:tcBorders>
                  <w:vAlign w:val="center"/>
                  <w:hideMark/>
                </w:tcPr>
                <w:p w14:paraId="7ACE3EF0"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Издаване на удостоверение за упълномощени преглеждащи лекари (АМЕ)</w:t>
                  </w:r>
                </w:p>
              </w:tc>
              <w:tc>
                <w:tcPr>
                  <w:tcW w:w="333" w:type="pct"/>
                  <w:tcBorders>
                    <w:top w:val="nil"/>
                    <w:left w:val="nil"/>
                    <w:bottom w:val="single" w:sz="4" w:space="0" w:color="auto"/>
                    <w:right w:val="single" w:sz="4" w:space="0" w:color="auto"/>
                  </w:tcBorders>
                  <w:vAlign w:val="center"/>
                  <w:hideMark/>
                </w:tcPr>
                <w:p w14:paraId="55518209"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32F66F0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330F597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6EE8A50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6E0F626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F3F864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31013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AC1A7A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2495F0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3CE58B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E2E5CE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3AE6CB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58CC8A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1397AD8" w14:textId="77777777" w:rsidTr="00D84628">
              <w:trPr>
                <w:trHeight w:val="465"/>
              </w:trPr>
              <w:tc>
                <w:tcPr>
                  <w:tcW w:w="1209" w:type="pct"/>
                  <w:tcBorders>
                    <w:top w:val="nil"/>
                    <w:left w:val="single" w:sz="8" w:space="0" w:color="auto"/>
                    <w:bottom w:val="single" w:sz="4" w:space="0" w:color="auto"/>
                    <w:right w:val="single" w:sz="4" w:space="0" w:color="auto"/>
                  </w:tcBorders>
                  <w:vAlign w:val="bottom"/>
                  <w:hideMark/>
                </w:tcPr>
                <w:p w14:paraId="52BF6C3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w:t>
                  </w:r>
                </w:p>
              </w:tc>
              <w:tc>
                <w:tcPr>
                  <w:tcW w:w="333" w:type="pct"/>
                  <w:tcBorders>
                    <w:top w:val="nil"/>
                    <w:left w:val="nil"/>
                    <w:bottom w:val="single" w:sz="4" w:space="0" w:color="auto"/>
                    <w:right w:val="single" w:sz="4" w:space="0" w:color="auto"/>
                  </w:tcBorders>
                  <w:vAlign w:val="center"/>
                  <w:hideMark/>
                </w:tcPr>
                <w:p w14:paraId="14A680C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52A5FD4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800</w:t>
                  </w:r>
                </w:p>
              </w:tc>
              <w:tc>
                <w:tcPr>
                  <w:tcW w:w="334" w:type="pct"/>
                  <w:tcBorders>
                    <w:top w:val="nil"/>
                    <w:left w:val="nil"/>
                    <w:bottom w:val="single" w:sz="4" w:space="0" w:color="auto"/>
                    <w:right w:val="single" w:sz="4" w:space="0" w:color="auto"/>
                  </w:tcBorders>
                  <w:vAlign w:val="center"/>
                  <w:hideMark/>
                </w:tcPr>
                <w:p w14:paraId="44F230C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1A45638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3285</w:t>
                  </w:r>
                </w:p>
              </w:tc>
              <w:tc>
                <w:tcPr>
                  <w:tcW w:w="249" w:type="pct"/>
                  <w:tcBorders>
                    <w:top w:val="nil"/>
                    <w:left w:val="single" w:sz="4" w:space="0" w:color="auto"/>
                    <w:bottom w:val="single" w:sz="4" w:space="0" w:color="auto"/>
                    <w:right w:val="single" w:sz="4" w:space="0" w:color="auto"/>
                  </w:tcBorders>
                  <w:noWrap/>
                  <w:vAlign w:val="bottom"/>
                  <w:hideMark/>
                </w:tcPr>
                <w:p w14:paraId="730754A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7B488AF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90864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20CE73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040E48C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30AA51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A6BBF3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529472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3EF30E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1 600</w:t>
                  </w:r>
                </w:p>
              </w:tc>
            </w:tr>
            <w:tr w:rsidR="00D84628" w:rsidRPr="00113C6D" w14:paraId="4291D151" w14:textId="77777777" w:rsidTr="00D84628">
              <w:trPr>
                <w:trHeight w:val="1500"/>
              </w:trPr>
              <w:tc>
                <w:tcPr>
                  <w:tcW w:w="1209" w:type="pct"/>
                  <w:tcBorders>
                    <w:top w:val="nil"/>
                    <w:left w:val="single" w:sz="8" w:space="0" w:color="auto"/>
                    <w:bottom w:val="single" w:sz="4" w:space="0" w:color="auto"/>
                    <w:right w:val="single" w:sz="4" w:space="0" w:color="auto"/>
                  </w:tcBorders>
                  <w:vAlign w:val="bottom"/>
                  <w:hideMark/>
                </w:tcPr>
                <w:p w14:paraId="486B2F3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Допълнение/изменение на удостоверение/разширяване на права</w:t>
                  </w:r>
                </w:p>
              </w:tc>
              <w:tc>
                <w:tcPr>
                  <w:tcW w:w="333" w:type="pct"/>
                  <w:tcBorders>
                    <w:top w:val="nil"/>
                    <w:left w:val="nil"/>
                    <w:bottom w:val="single" w:sz="4" w:space="0" w:color="auto"/>
                    <w:right w:val="single" w:sz="4" w:space="0" w:color="auto"/>
                  </w:tcBorders>
                  <w:vAlign w:val="center"/>
                  <w:hideMark/>
                </w:tcPr>
                <w:p w14:paraId="52FFFE91"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41D5DE7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400</w:t>
                  </w:r>
                </w:p>
              </w:tc>
              <w:tc>
                <w:tcPr>
                  <w:tcW w:w="334" w:type="pct"/>
                  <w:tcBorders>
                    <w:top w:val="nil"/>
                    <w:left w:val="nil"/>
                    <w:bottom w:val="single" w:sz="4" w:space="0" w:color="auto"/>
                    <w:right w:val="single" w:sz="4" w:space="0" w:color="auto"/>
                  </w:tcBorders>
                  <w:vAlign w:val="center"/>
                  <w:hideMark/>
                </w:tcPr>
                <w:p w14:paraId="44C524C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5A207EB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3288</w:t>
                  </w:r>
                </w:p>
              </w:tc>
              <w:tc>
                <w:tcPr>
                  <w:tcW w:w="249" w:type="pct"/>
                  <w:tcBorders>
                    <w:top w:val="nil"/>
                    <w:left w:val="single" w:sz="4" w:space="0" w:color="auto"/>
                    <w:bottom w:val="single" w:sz="4" w:space="0" w:color="auto"/>
                    <w:right w:val="single" w:sz="4" w:space="0" w:color="auto"/>
                  </w:tcBorders>
                  <w:noWrap/>
                  <w:vAlign w:val="bottom"/>
                  <w:hideMark/>
                </w:tcPr>
                <w:p w14:paraId="2BAA3AE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3CA3670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3B40B3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1 200</w:t>
                  </w:r>
                </w:p>
              </w:tc>
              <w:tc>
                <w:tcPr>
                  <w:tcW w:w="206" w:type="pct"/>
                  <w:tcBorders>
                    <w:top w:val="nil"/>
                    <w:left w:val="nil"/>
                    <w:bottom w:val="single" w:sz="4" w:space="0" w:color="auto"/>
                    <w:right w:val="single" w:sz="4" w:space="0" w:color="auto"/>
                  </w:tcBorders>
                  <w:noWrap/>
                  <w:vAlign w:val="bottom"/>
                  <w:hideMark/>
                </w:tcPr>
                <w:p w14:paraId="0D20675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2F28A3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50824B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475BC5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13C6A44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69A0A3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400</w:t>
                  </w:r>
                </w:p>
              </w:tc>
            </w:tr>
            <w:tr w:rsidR="00D84628" w:rsidRPr="00113C6D" w14:paraId="1DEFAC68" w14:textId="77777777" w:rsidTr="00D84628">
              <w:trPr>
                <w:trHeight w:val="675"/>
              </w:trPr>
              <w:tc>
                <w:tcPr>
                  <w:tcW w:w="1209" w:type="pct"/>
                  <w:tcBorders>
                    <w:top w:val="nil"/>
                    <w:left w:val="single" w:sz="8" w:space="0" w:color="auto"/>
                    <w:bottom w:val="single" w:sz="4" w:space="0" w:color="auto"/>
                    <w:right w:val="single" w:sz="4" w:space="0" w:color="auto"/>
                  </w:tcBorders>
                  <w:vAlign w:val="bottom"/>
                  <w:hideMark/>
                </w:tcPr>
                <w:p w14:paraId="5C86704A"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Продължаване/подновяване на срока на валидност</w:t>
                  </w:r>
                </w:p>
              </w:tc>
              <w:tc>
                <w:tcPr>
                  <w:tcW w:w="333" w:type="pct"/>
                  <w:tcBorders>
                    <w:top w:val="nil"/>
                    <w:left w:val="nil"/>
                    <w:bottom w:val="single" w:sz="4" w:space="0" w:color="auto"/>
                    <w:right w:val="single" w:sz="4" w:space="0" w:color="auto"/>
                  </w:tcBorders>
                  <w:vAlign w:val="center"/>
                  <w:hideMark/>
                </w:tcPr>
                <w:p w14:paraId="2C8EA48B"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774B444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398</w:t>
                  </w:r>
                </w:p>
              </w:tc>
              <w:tc>
                <w:tcPr>
                  <w:tcW w:w="334" w:type="pct"/>
                  <w:tcBorders>
                    <w:top w:val="nil"/>
                    <w:left w:val="nil"/>
                    <w:bottom w:val="single" w:sz="4" w:space="0" w:color="auto"/>
                    <w:right w:val="single" w:sz="4" w:space="0" w:color="auto"/>
                  </w:tcBorders>
                  <w:vAlign w:val="center"/>
                  <w:hideMark/>
                </w:tcPr>
                <w:p w14:paraId="1D876B8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6F35E18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3288</w:t>
                  </w:r>
                </w:p>
              </w:tc>
              <w:tc>
                <w:tcPr>
                  <w:tcW w:w="249" w:type="pct"/>
                  <w:tcBorders>
                    <w:top w:val="nil"/>
                    <w:left w:val="single" w:sz="4" w:space="0" w:color="auto"/>
                    <w:bottom w:val="single" w:sz="4" w:space="0" w:color="auto"/>
                    <w:right w:val="single" w:sz="4" w:space="0" w:color="auto"/>
                  </w:tcBorders>
                  <w:noWrap/>
                  <w:vAlign w:val="bottom"/>
                  <w:hideMark/>
                </w:tcPr>
                <w:p w14:paraId="011ADC8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7E8BF0A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99C11E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1 200</w:t>
                  </w:r>
                </w:p>
              </w:tc>
              <w:tc>
                <w:tcPr>
                  <w:tcW w:w="206" w:type="pct"/>
                  <w:tcBorders>
                    <w:top w:val="nil"/>
                    <w:left w:val="nil"/>
                    <w:bottom w:val="single" w:sz="4" w:space="0" w:color="auto"/>
                    <w:right w:val="single" w:sz="4" w:space="0" w:color="auto"/>
                  </w:tcBorders>
                  <w:noWrap/>
                  <w:vAlign w:val="bottom"/>
                  <w:hideMark/>
                </w:tcPr>
                <w:p w14:paraId="5368C5F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758004F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B4AC52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E7A522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05AE1B4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359315D" w14:textId="77777777" w:rsidR="00113C6D" w:rsidRPr="00113C6D" w:rsidRDefault="00113C6D" w:rsidP="00113C6D">
                  <w:pPr>
                    <w:spacing w:after="0" w:line="240" w:lineRule="auto"/>
                    <w:jc w:val="right"/>
                    <w:rPr>
                      <w:rFonts w:ascii="Aptos Narrow" w:eastAsia="Times New Roman" w:hAnsi="Aptos Narrow" w:cs="Times New Roman"/>
                      <w:color w:val="000000"/>
                      <w:lang w:val="bg-BG" w:eastAsia="bg-BG"/>
                    </w:rPr>
                  </w:pPr>
                  <w:r w:rsidRPr="00113C6D">
                    <w:rPr>
                      <w:rFonts w:ascii="Aptos Narrow" w:eastAsia="Times New Roman" w:hAnsi="Aptos Narrow" w:cs="Times New Roman"/>
                      <w:color w:val="000000"/>
                      <w:lang w:val="bg-BG" w:eastAsia="bg-BG"/>
                    </w:rPr>
                    <w:t>398</w:t>
                  </w:r>
                </w:p>
              </w:tc>
            </w:tr>
            <w:tr w:rsidR="00D84628" w:rsidRPr="00113C6D" w14:paraId="15DB7333" w14:textId="77777777" w:rsidTr="00D84628">
              <w:trPr>
                <w:trHeight w:val="900"/>
              </w:trPr>
              <w:tc>
                <w:tcPr>
                  <w:tcW w:w="1209" w:type="pct"/>
                  <w:tcBorders>
                    <w:top w:val="nil"/>
                    <w:left w:val="single" w:sz="8" w:space="0" w:color="auto"/>
                    <w:bottom w:val="single" w:sz="4" w:space="0" w:color="auto"/>
                    <w:right w:val="single" w:sz="4" w:space="0" w:color="auto"/>
                  </w:tcBorders>
                  <w:vAlign w:val="center"/>
                  <w:hideMark/>
                </w:tcPr>
                <w:p w14:paraId="6F44C1DD"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Първоначално одобрение на организация, провеждаща курсове по авиационна медицина</w:t>
                  </w:r>
                </w:p>
              </w:tc>
              <w:tc>
                <w:tcPr>
                  <w:tcW w:w="333" w:type="pct"/>
                  <w:tcBorders>
                    <w:top w:val="nil"/>
                    <w:left w:val="nil"/>
                    <w:bottom w:val="single" w:sz="4" w:space="0" w:color="auto"/>
                    <w:right w:val="single" w:sz="4" w:space="0" w:color="auto"/>
                  </w:tcBorders>
                  <w:vAlign w:val="center"/>
                  <w:hideMark/>
                </w:tcPr>
                <w:p w14:paraId="3BCE40F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729ED2A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1 600</w:t>
                  </w:r>
                </w:p>
              </w:tc>
              <w:tc>
                <w:tcPr>
                  <w:tcW w:w="334" w:type="pct"/>
                  <w:tcBorders>
                    <w:top w:val="nil"/>
                    <w:left w:val="nil"/>
                    <w:bottom w:val="single" w:sz="4" w:space="0" w:color="auto"/>
                    <w:right w:val="single" w:sz="4" w:space="0" w:color="auto"/>
                  </w:tcBorders>
                  <w:vAlign w:val="center"/>
                  <w:hideMark/>
                </w:tcPr>
                <w:p w14:paraId="5203BD0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7477EBF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37A5546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CA4BBD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6C692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AFD739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847537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35B167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879993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BF79F7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5AE1CF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87FB18E" w14:textId="77777777" w:rsidTr="00D84628">
              <w:trPr>
                <w:trHeight w:val="900"/>
              </w:trPr>
              <w:tc>
                <w:tcPr>
                  <w:tcW w:w="1209" w:type="pct"/>
                  <w:tcBorders>
                    <w:top w:val="nil"/>
                    <w:left w:val="single" w:sz="8" w:space="0" w:color="auto"/>
                    <w:bottom w:val="single" w:sz="4" w:space="0" w:color="auto"/>
                    <w:right w:val="single" w:sz="4" w:space="0" w:color="auto"/>
                  </w:tcBorders>
                  <w:vAlign w:val="center"/>
                  <w:hideMark/>
                </w:tcPr>
                <w:p w14:paraId="1F0DE79D"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Първоначален преглед на декларация на специалисти по трудова медицина (OHMP)</w:t>
                  </w:r>
                </w:p>
              </w:tc>
              <w:tc>
                <w:tcPr>
                  <w:tcW w:w="333" w:type="pct"/>
                  <w:tcBorders>
                    <w:top w:val="nil"/>
                    <w:left w:val="nil"/>
                    <w:bottom w:val="single" w:sz="4" w:space="0" w:color="auto"/>
                    <w:right w:val="single" w:sz="4" w:space="0" w:color="auto"/>
                  </w:tcBorders>
                  <w:vAlign w:val="center"/>
                  <w:hideMark/>
                </w:tcPr>
                <w:p w14:paraId="737B2476"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5632A61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500</w:t>
                  </w:r>
                </w:p>
              </w:tc>
              <w:tc>
                <w:tcPr>
                  <w:tcW w:w="334" w:type="pct"/>
                  <w:tcBorders>
                    <w:top w:val="nil"/>
                    <w:left w:val="nil"/>
                    <w:bottom w:val="single" w:sz="4" w:space="0" w:color="auto"/>
                    <w:right w:val="single" w:sz="4" w:space="0" w:color="auto"/>
                  </w:tcBorders>
                  <w:vAlign w:val="center"/>
                  <w:hideMark/>
                </w:tcPr>
                <w:p w14:paraId="7019ED4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2DAFEC5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5109DCA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261FA5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3CD73A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BDAD9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5DC186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79FE13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B9083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21C3FF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0CF867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58B60CE" w14:textId="77777777" w:rsidTr="00D84628">
              <w:trPr>
                <w:trHeight w:val="3300"/>
              </w:trPr>
              <w:tc>
                <w:tcPr>
                  <w:tcW w:w="1209" w:type="pct"/>
                  <w:tcBorders>
                    <w:top w:val="nil"/>
                    <w:left w:val="single" w:sz="8" w:space="0" w:color="auto"/>
                    <w:bottom w:val="single" w:sz="4" w:space="0" w:color="auto"/>
                    <w:right w:val="single" w:sz="4" w:space="0" w:color="auto"/>
                  </w:tcBorders>
                  <w:vAlign w:val="center"/>
                  <w:hideMark/>
                </w:tcPr>
                <w:p w14:paraId="17ADF2C0"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Одобрение на ново издание на ръководства, правилници, програми, курсове, процедури на вече сертифицирани авиомедицински центрове и одобрени организации, провеждащи курсове по авиационна медицина (вкл. програми), извън случаите при първоначално сертифициране, изменения и надзор</w:t>
                  </w:r>
                </w:p>
              </w:tc>
              <w:tc>
                <w:tcPr>
                  <w:tcW w:w="333" w:type="pct"/>
                  <w:tcBorders>
                    <w:top w:val="nil"/>
                    <w:left w:val="nil"/>
                    <w:bottom w:val="single" w:sz="4" w:space="0" w:color="auto"/>
                    <w:right w:val="single" w:sz="4" w:space="0" w:color="auto"/>
                  </w:tcBorders>
                  <w:vAlign w:val="center"/>
                  <w:hideMark/>
                </w:tcPr>
                <w:p w14:paraId="074675F6"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3528196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5E63B01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single" w:sz="4" w:space="0" w:color="FFFFFF"/>
                    <w:left w:val="single" w:sz="4" w:space="0" w:color="FFFFFF"/>
                    <w:bottom w:val="single" w:sz="4" w:space="0" w:color="FFFFFF"/>
                    <w:right w:val="single" w:sz="4" w:space="0" w:color="FFFFFF"/>
                  </w:tcBorders>
                  <w:vAlign w:val="center"/>
                  <w:hideMark/>
                </w:tcPr>
                <w:p w14:paraId="3166CE6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3288</w:t>
                  </w:r>
                </w:p>
              </w:tc>
              <w:tc>
                <w:tcPr>
                  <w:tcW w:w="249" w:type="pct"/>
                  <w:tcBorders>
                    <w:top w:val="nil"/>
                    <w:left w:val="single" w:sz="4" w:space="0" w:color="auto"/>
                    <w:bottom w:val="single" w:sz="4" w:space="0" w:color="auto"/>
                    <w:right w:val="single" w:sz="4" w:space="0" w:color="auto"/>
                  </w:tcBorders>
                  <w:noWrap/>
                  <w:vAlign w:val="bottom"/>
                  <w:hideMark/>
                </w:tcPr>
                <w:p w14:paraId="5009F94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29ADC0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9B77F8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1 600</w:t>
                  </w:r>
                </w:p>
              </w:tc>
              <w:tc>
                <w:tcPr>
                  <w:tcW w:w="206" w:type="pct"/>
                  <w:tcBorders>
                    <w:top w:val="nil"/>
                    <w:left w:val="nil"/>
                    <w:bottom w:val="single" w:sz="4" w:space="0" w:color="auto"/>
                    <w:right w:val="single" w:sz="4" w:space="0" w:color="auto"/>
                  </w:tcBorders>
                  <w:noWrap/>
                  <w:vAlign w:val="bottom"/>
                  <w:hideMark/>
                </w:tcPr>
                <w:p w14:paraId="5FA415F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34EA855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40AE6D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146F72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2A84C20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215449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550</w:t>
                  </w:r>
                </w:p>
              </w:tc>
            </w:tr>
            <w:tr w:rsidR="00D84628" w:rsidRPr="00113C6D" w14:paraId="35141DF5"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2FEA82C8"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w:t>
                  </w:r>
                </w:p>
              </w:tc>
              <w:tc>
                <w:tcPr>
                  <w:tcW w:w="333" w:type="pct"/>
                  <w:tcBorders>
                    <w:top w:val="nil"/>
                    <w:left w:val="nil"/>
                    <w:bottom w:val="single" w:sz="4" w:space="0" w:color="auto"/>
                    <w:right w:val="single" w:sz="4" w:space="0" w:color="auto"/>
                  </w:tcBorders>
                  <w:vAlign w:val="center"/>
                  <w:hideMark/>
                </w:tcPr>
                <w:p w14:paraId="52A7F724"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10C0FAA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550</w:t>
                  </w:r>
                </w:p>
              </w:tc>
              <w:tc>
                <w:tcPr>
                  <w:tcW w:w="334" w:type="pct"/>
                  <w:tcBorders>
                    <w:top w:val="nil"/>
                    <w:left w:val="nil"/>
                    <w:bottom w:val="single" w:sz="4" w:space="0" w:color="auto"/>
                    <w:right w:val="single" w:sz="4" w:space="0" w:color="auto"/>
                  </w:tcBorders>
                  <w:vAlign w:val="center"/>
                  <w:hideMark/>
                </w:tcPr>
                <w:p w14:paraId="565D3CC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single" w:sz="4" w:space="0" w:color="auto"/>
                    <w:left w:val="nil"/>
                    <w:bottom w:val="single" w:sz="4" w:space="0" w:color="auto"/>
                    <w:right w:val="single" w:sz="4" w:space="0" w:color="auto"/>
                  </w:tcBorders>
                  <w:vAlign w:val="center"/>
                  <w:hideMark/>
                </w:tcPr>
                <w:p w14:paraId="51F0684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0EDDD73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F964E3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44484A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3A0E1B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E00F3F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59D131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5F14B1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4D9A77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CFB37D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631937B"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267AEB5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Допълнение/изменение на удостоверение/разширяване на права</w:t>
                  </w:r>
                </w:p>
              </w:tc>
              <w:tc>
                <w:tcPr>
                  <w:tcW w:w="333" w:type="pct"/>
                  <w:tcBorders>
                    <w:top w:val="nil"/>
                    <w:left w:val="nil"/>
                    <w:bottom w:val="single" w:sz="4" w:space="0" w:color="auto"/>
                    <w:right w:val="single" w:sz="4" w:space="0" w:color="auto"/>
                  </w:tcBorders>
                  <w:vAlign w:val="center"/>
                  <w:hideMark/>
                </w:tcPr>
                <w:p w14:paraId="54A46624"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41EF499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550</w:t>
                  </w:r>
                </w:p>
              </w:tc>
              <w:tc>
                <w:tcPr>
                  <w:tcW w:w="334" w:type="pct"/>
                  <w:tcBorders>
                    <w:top w:val="nil"/>
                    <w:left w:val="nil"/>
                    <w:bottom w:val="single" w:sz="4" w:space="0" w:color="auto"/>
                    <w:right w:val="single" w:sz="4" w:space="0" w:color="auto"/>
                  </w:tcBorders>
                  <w:vAlign w:val="center"/>
                  <w:hideMark/>
                </w:tcPr>
                <w:p w14:paraId="13E82AB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4CBC3D3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6C848B4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3DFA35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5893EC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D39544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B62B2F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4783D5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3D51DE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1E7DED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75D788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B901014"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07DFAEE4"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Продължаване/подновяване на срока на валидност</w:t>
                  </w:r>
                </w:p>
              </w:tc>
              <w:tc>
                <w:tcPr>
                  <w:tcW w:w="333" w:type="pct"/>
                  <w:tcBorders>
                    <w:top w:val="nil"/>
                    <w:left w:val="nil"/>
                    <w:bottom w:val="single" w:sz="4" w:space="0" w:color="auto"/>
                    <w:right w:val="single" w:sz="4" w:space="0" w:color="auto"/>
                  </w:tcBorders>
                  <w:vAlign w:val="center"/>
                  <w:hideMark/>
                </w:tcPr>
                <w:p w14:paraId="2B450C7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12FAF39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550</w:t>
                  </w:r>
                </w:p>
              </w:tc>
              <w:tc>
                <w:tcPr>
                  <w:tcW w:w="334" w:type="pct"/>
                  <w:tcBorders>
                    <w:top w:val="nil"/>
                    <w:left w:val="nil"/>
                    <w:bottom w:val="single" w:sz="4" w:space="0" w:color="auto"/>
                    <w:right w:val="single" w:sz="4" w:space="0" w:color="auto"/>
                  </w:tcBorders>
                  <w:vAlign w:val="center"/>
                  <w:hideMark/>
                </w:tcPr>
                <w:p w14:paraId="405FA59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3060ABD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07ACEEA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04B980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F1493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370FCE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0A218B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59AB0D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A7F274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B11F22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A84BB6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68712CA" w14:textId="77777777" w:rsidTr="00D84628">
              <w:trPr>
                <w:trHeight w:val="3300"/>
              </w:trPr>
              <w:tc>
                <w:tcPr>
                  <w:tcW w:w="1209" w:type="pct"/>
                  <w:tcBorders>
                    <w:top w:val="nil"/>
                    <w:left w:val="single" w:sz="8" w:space="0" w:color="auto"/>
                    <w:bottom w:val="single" w:sz="4" w:space="0" w:color="auto"/>
                    <w:right w:val="single" w:sz="4" w:space="0" w:color="auto"/>
                  </w:tcBorders>
                  <w:vAlign w:val="center"/>
                  <w:hideMark/>
                </w:tcPr>
                <w:p w14:paraId="77F03906"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Одобрение на ревизия на ръководства, правилници, програми, курсове, процедури на вече сертифицирани авиомедицински центрове и одобрени организации, провеждащи курсове по авиационна медицина, извън случаите при първоначално сертифициране, изменения и надзор</w:t>
                  </w:r>
                </w:p>
              </w:tc>
              <w:tc>
                <w:tcPr>
                  <w:tcW w:w="333" w:type="pct"/>
                  <w:tcBorders>
                    <w:top w:val="nil"/>
                    <w:left w:val="nil"/>
                    <w:bottom w:val="single" w:sz="4" w:space="0" w:color="auto"/>
                    <w:right w:val="single" w:sz="4" w:space="0" w:color="auto"/>
                  </w:tcBorders>
                  <w:vAlign w:val="center"/>
                  <w:hideMark/>
                </w:tcPr>
                <w:p w14:paraId="55C8A174"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0CE6B15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092E140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single" w:sz="4" w:space="0" w:color="FFFFFF"/>
                    <w:left w:val="single" w:sz="4" w:space="0" w:color="FFFFFF"/>
                    <w:bottom w:val="single" w:sz="4" w:space="0" w:color="FFFFFF"/>
                    <w:right w:val="single" w:sz="4" w:space="0" w:color="FFFFFF"/>
                  </w:tcBorders>
                  <w:vAlign w:val="center"/>
                  <w:hideMark/>
                </w:tcPr>
                <w:p w14:paraId="47C3E81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3288</w:t>
                  </w:r>
                </w:p>
              </w:tc>
              <w:tc>
                <w:tcPr>
                  <w:tcW w:w="249" w:type="pct"/>
                  <w:tcBorders>
                    <w:top w:val="nil"/>
                    <w:left w:val="single" w:sz="4" w:space="0" w:color="auto"/>
                    <w:bottom w:val="single" w:sz="4" w:space="0" w:color="auto"/>
                    <w:right w:val="single" w:sz="4" w:space="0" w:color="auto"/>
                  </w:tcBorders>
                  <w:noWrap/>
                  <w:vAlign w:val="bottom"/>
                  <w:hideMark/>
                </w:tcPr>
                <w:p w14:paraId="41ABFBD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7DE880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BA8E0E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440</w:t>
                  </w:r>
                </w:p>
              </w:tc>
              <w:tc>
                <w:tcPr>
                  <w:tcW w:w="206" w:type="pct"/>
                  <w:tcBorders>
                    <w:top w:val="nil"/>
                    <w:left w:val="nil"/>
                    <w:bottom w:val="single" w:sz="4" w:space="0" w:color="auto"/>
                    <w:right w:val="single" w:sz="4" w:space="0" w:color="auto"/>
                  </w:tcBorders>
                  <w:noWrap/>
                  <w:vAlign w:val="bottom"/>
                  <w:hideMark/>
                </w:tcPr>
                <w:p w14:paraId="78C9790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6433E8D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678530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116F67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28FAC7F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7D53AA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110</w:t>
                  </w:r>
                </w:p>
              </w:tc>
            </w:tr>
            <w:tr w:rsidR="00D84628" w:rsidRPr="00113C6D" w14:paraId="3D3C3956"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3C90E6A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w:t>
                  </w:r>
                </w:p>
              </w:tc>
              <w:tc>
                <w:tcPr>
                  <w:tcW w:w="333" w:type="pct"/>
                  <w:tcBorders>
                    <w:top w:val="nil"/>
                    <w:left w:val="nil"/>
                    <w:bottom w:val="single" w:sz="4" w:space="0" w:color="auto"/>
                    <w:right w:val="single" w:sz="4" w:space="0" w:color="auto"/>
                  </w:tcBorders>
                  <w:vAlign w:val="center"/>
                  <w:hideMark/>
                </w:tcPr>
                <w:p w14:paraId="1DED62AC"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36EF175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110</w:t>
                  </w:r>
                </w:p>
              </w:tc>
              <w:tc>
                <w:tcPr>
                  <w:tcW w:w="334" w:type="pct"/>
                  <w:tcBorders>
                    <w:top w:val="nil"/>
                    <w:left w:val="nil"/>
                    <w:bottom w:val="single" w:sz="4" w:space="0" w:color="auto"/>
                    <w:right w:val="single" w:sz="4" w:space="0" w:color="auto"/>
                  </w:tcBorders>
                  <w:vAlign w:val="center"/>
                  <w:hideMark/>
                </w:tcPr>
                <w:p w14:paraId="0D5EF03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single" w:sz="4" w:space="0" w:color="auto"/>
                    <w:left w:val="nil"/>
                    <w:bottom w:val="single" w:sz="4" w:space="0" w:color="auto"/>
                    <w:right w:val="single" w:sz="4" w:space="0" w:color="auto"/>
                  </w:tcBorders>
                  <w:vAlign w:val="center"/>
                  <w:hideMark/>
                </w:tcPr>
                <w:p w14:paraId="0E32741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409CE88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E91702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C87DA8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2D7A23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577202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618470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C6A152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CBBA20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543232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3271104" w14:textId="77777777" w:rsidTr="00D84628">
              <w:trPr>
                <w:trHeight w:val="900"/>
              </w:trPr>
              <w:tc>
                <w:tcPr>
                  <w:tcW w:w="1209" w:type="pct"/>
                  <w:tcBorders>
                    <w:top w:val="nil"/>
                    <w:left w:val="single" w:sz="8" w:space="0" w:color="auto"/>
                    <w:bottom w:val="single" w:sz="4" w:space="0" w:color="auto"/>
                    <w:right w:val="single" w:sz="4" w:space="0" w:color="auto"/>
                  </w:tcBorders>
                  <w:vAlign w:val="bottom"/>
                  <w:hideMark/>
                </w:tcPr>
                <w:p w14:paraId="23200528"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Допълнение/изменение на удостоверение/разширяване на права</w:t>
                  </w:r>
                </w:p>
              </w:tc>
              <w:tc>
                <w:tcPr>
                  <w:tcW w:w="333" w:type="pct"/>
                  <w:tcBorders>
                    <w:top w:val="nil"/>
                    <w:left w:val="nil"/>
                    <w:bottom w:val="single" w:sz="4" w:space="0" w:color="auto"/>
                    <w:right w:val="single" w:sz="4" w:space="0" w:color="auto"/>
                  </w:tcBorders>
                  <w:vAlign w:val="center"/>
                  <w:hideMark/>
                </w:tcPr>
                <w:p w14:paraId="1E728DE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2BB982A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110</w:t>
                  </w:r>
                </w:p>
              </w:tc>
              <w:tc>
                <w:tcPr>
                  <w:tcW w:w="334" w:type="pct"/>
                  <w:tcBorders>
                    <w:top w:val="nil"/>
                    <w:left w:val="nil"/>
                    <w:bottom w:val="single" w:sz="4" w:space="0" w:color="auto"/>
                    <w:right w:val="single" w:sz="4" w:space="0" w:color="auto"/>
                  </w:tcBorders>
                  <w:vAlign w:val="center"/>
                  <w:hideMark/>
                </w:tcPr>
                <w:p w14:paraId="06D5DD9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55A2C80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60E10DD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4DC9B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E3E49D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6A37C6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8E9015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DE64D9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73B568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A7417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2BBE63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0072F258" w14:textId="77777777" w:rsidTr="00D84628">
              <w:trPr>
                <w:trHeight w:val="600"/>
              </w:trPr>
              <w:tc>
                <w:tcPr>
                  <w:tcW w:w="1209" w:type="pct"/>
                  <w:tcBorders>
                    <w:top w:val="nil"/>
                    <w:left w:val="single" w:sz="8" w:space="0" w:color="auto"/>
                    <w:bottom w:val="single" w:sz="4" w:space="0" w:color="auto"/>
                    <w:right w:val="single" w:sz="4" w:space="0" w:color="auto"/>
                  </w:tcBorders>
                  <w:vAlign w:val="bottom"/>
                  <w:hideMark/>
                </w:tcPr>
                <w:p w14:paraId="3E89885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Продължаване/подновяване на срока на валидност</w:t>
                  </w:r>
                </w:p>
              </w:tc>
              <w:tc>
                <w:tcPr>
                  <w:tcW w:w="333" w:type="pct"/>
                  <w:tcBorders>
                    <w:top w:val="nil"/>
                    <w:left w:val="nil"/>
                    <w:bottom w:val="single" w:sz="4" w:space="0" w:color="auto"/>
                    <w:right w:val="single" w:sz="4" w:space="0" w:color="auto"/>
                  </w:tcBorders>
                  <w:vAlign w:val="center"/>
                  <w:hideMark/>
                </w:tcPr>
                <w:p w14:paraId="3D416E64"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bottom"/>
                  <w:hideMark/>
                </w:tcPr>
                <w:p w14:paraId="1234CFE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110</w:t>
                  </w:r>
                </w:p>
              </w:tc>
              <w:tc>
                <w:tcPr>
                  <w:tcW w:w="334" w:type="pct"/>
                  <w:tcBorders>
                    <w:top w:val="nil"/>
                    <w:left w:val="nil"/>
                    <w:bottom w:val="single" w:sz="4" w:space="0" w:color="auto"/>
                    <w:right w:val="single" w:sz="4" w:space="0" w:color="auto"/>
                  </w:tcBorders>
                  <w:vAlign w:val="center"/>
                  <w:hideMark/>
                </w:tcPr>
                <w:p w14:paraId="0F1918D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(3)</w:t>
                  </w:r>
                </w:p>
              </w:tc>
              <w:tc>
                <w:tcPr>
                  <w:tcW w:w="566" w:type="pct"/>
                  <w:tcBorders>
                    <w:top w:val="nil"/>
                    <w:left w:val="nil"/>
                    <w:bottom w:val="single" w:sz="4" w:space="0" w:color="auto"/>
                    <w:right w:val="single" w:sz="4" w:space="0" w:color="auto"/>
                  </w:tcBorders>
                  <w:vAlign w:val="center"/>
                  <w:hideMark/>
                </w:tcPr>
                <w:p w14:paraId="50DA482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610F7A9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9DE5B4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25F9E2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942702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4D5F81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F9B555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5267D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0A73BC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AAD386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7A83E71A" w14:textId="77777777" w:rsidTr="00D84628">
              <w:trPr>
                <w:trHeight w:val="1500"/>
              </w:trPr>
              <w:tc>
                <w:tcPr>
                  <w:tcW w:w="1209" w:type="pct"/>
                  <w:tcBorders>
                    <w:top w:val="nil"/>
                    <w:left w:val="single" w:sz="8" w:space="0" w:color="auto"/>
                    <w:bottom w:val="single" w:sz="4" w:space="0" w:color="auto"/>
                    <w:right w:val="single" w:sz="4" w:space="0" w:color="auto"/>
                  </w:tcBorders>
                  <w:vAlign w:val="center"/>
                  <w:hideMark/>
                </w:tcPr>
                <w:p w14:paraId="4AB0AFE5" w14:textId="77777777" w:rsidR="00113C6D" w:rsidRPr="00113C6D" w:rsidRDefault="00113C6D" w:rsidP="00113C6D">
                  <w:pPr>
                    <w:spacing w:after="0" w:line="240" w:lineRule="auto"/>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Такса за издаване на свидетелство за медицинска годност при налагане/премахване на ограничение, при насочване и при обжалване</w:t>
                  </w:r>
                </w:p>
              </w:tc>
              <w:tc>
                <w:tcPr>
                  <w:tcW w:w="333" w:type="pct"/>
                  <w:tcBorders>
                    <w:top w:val="nil"/>
                    <w:left w:val="nil"/>
                    <w:bottom w:val="single" w:sz="4" w:space="0" w:color="auto"/>
                    <w:right w:val="single" w:sz="4" w:space="0" w:color="auto"/>
                  </w:tcBorders>
                  <w:noWrap/>
                  <w:vAlign w:val="center"/>
                  <w:hideMark/>
                </w:tcPr>
                <w:p w14:paraId="7758B26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w:t>
                  </w:r>
                </w:p>
              </w:tc>
              <w:tc>
                <w:tcPr>
                  <w:tcW w:w="273" w:type="pct"/>
                  <w:tcBorders>
                    <w:top w:val="nil"/>
                    <w:left w:val="nil"/>
                    <w:bottom w:val="single" w:sz="4" w:space="0" w:color="auto"/>
                    <w:right w:val="single" w:sz="4" w:space="0" w:color="auto"/>
                  </w:tcBorders>
                  <w:noWrap/>
                  <w:vAlign w:val="bottom"/>
                  <w:hideMark/>
                </w:tcPr>
                <w:p w14:paraId="20C17EA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110</w:t>
                  </w:r>
                </w:p>
              </w:tc>
              <w:tc>
                <w:tcPr>
                  <w:tcW w:w="334" w:type="pct"/>
                  <w:tcBorders>
                    <w:top w:val="nil"/>
                    <w:left w:val="nil"/>
                    <w:bottom w:val="single" w:sz="4" w:space="0" w:color="auto"/>
                    <w:right w:val="single" w:sz="4" w:space="0" w:color="auto"/>
                  </w:tcBorders>
                  <w:vAlign w:val="center"/>
                  <w:hideMark/>
                </w:tcPr>
                <w:p w14:paraId="3A238C2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124 (4)</w:t>
                  </w:r>
                </w:p>
              </w:tc>
              <w:tc>
                <w:tcPr>
                  <w:tcW w:w="566" w:type="pct"/>
                  <w:tcBorders>
                    <w:top w:val="single" w:sz="4" w:space="0" w:color="FFFFFF"/>
                    <w:left w:val="single" w:sz="4" w:space="0" w:color="FFFFFF"/>
                    <w:bottom w:val="single" w:sz="4" w:space="0" w:color="FFFFFF"/>
                    <w:right w:val="single" w:sz="4" w:space="0" w:color="FFFFFF"/>
                  </w:tcBorders>
                  <w:vAlign w:val="center"/>
                  <w:hideMark/>
                </w:tcPr>
                <w:p w14:paraId="00C5823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984</w:t>
                  </w:r>
                </w:p>
              </w:tc>
              <w:tc>
                <w:tcPr>
                  <w:tcW w:w="249" w:type="pct"/>
                  <w:tcBorders>
                    <w:top w:val="nil"/>
                    <w:left w:val="single" w:sz="4" w:space="0" w:color="auto"/>
                    <w:bottom w:val="single" w:sz="4" w:space="0" w:color="auto"/>
                    <w:right w:val="single" w:sz="4" w:space="0" w:color="auto"/>
                  </w:tcBorders>
                  <w:noWrap/>
                  <w:vAlign w:val="bottom"/>
                  <w:hideMark/>
                </w:tcPr>
                <w:p w14:paraId="3420AEE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21</w:t>
                  </w:r>
                </w:p>
              </w:tc>
              <w:tc>
                <w:tcPr>
                  <w:tcW w:w="272" w:type="pct"/>
                  <w:tcBorders>
                    <w:top w:val="nil"/>
                    <w:left w:val="nil"/>
                    <w:bottom w:val="single" w:sz="4" w:space="0" w:color="auto"/>
                    <w:right w:val="single" w:sz="4" w:space="0" w:color="auto"/>
                  </w:tcBorders>
                  <w:noWrap/>
                  <w:vAlign w:val="bottom"/>
                  <w:hideMark/>
                </w:tcPr>
                <w:p w14:paraId="64E3901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91CA1F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1 680</w:t>
                  </w:r>
                </w:p>
              </w:tc>
              <w:tc>
                <w:tcPr>
                  <w:tcW w:w="206" w:type="pct"/>
                  <w:tcBorders>
                    <w:top w:val="nil"/>
                    <w:left w:val="nil"/>
                    <w:bottom w:val="single" w:sz="4" w:space="0" w:color="auto"/>
                    <w:right w:val="single" w:sz="4" w:space="0" w:color="auto"/>
                  </w:tcBorders>
                  <w:noWrap/>
                  <w:vAlign w:val="bottom"/>
                  <w:hideMark/>
                </w:tcPr>
                <w:p w14:paraId="2A7E081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w:t>
                  </w:r>
                </w:p>
              </w:tc>
              <w:tc>
                <w:tcPr>
                  <w:tcW w:w="272" w:type="pct"/>
                  <w:tcBorders>
                    <w:top w:val="nil"/>
                    <w:left w:val="nil"/>
                    <w:bottom w:val="single" w:sz="4" w:space="0" w:color="auto"/>
                    <w:right w:val="single" w:sz="4" w:space="0" w:color="auto"/>
                  </w:tcBorders>
                  <w:noWrap/>
                  <w:vAlign w:val="bottom"/>
                  <w:hideMark/>
                </w:tcPr>
                <w:p w14:paraId="4008931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40009E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1 600</w:t>
                  </w:r>
                </w:p>
              </w:tc>
              <w:tc>
                <w:tcPr>
                  <w:tcW w:w="206" w:type="pct"/>
                  <w:tcBorders>
                    <w:top w:val="nil"/>
                    <w:left w:val="nil"/>
                    <w:bottom w:val="single" w:sz="4" w:space="0" w:color="auto"/>
                    <w:right w:val="single" w:sz="4" w:space="0" w:color="auto"/>
                  </w:tcBorders>
                  <w:noWrap/>
                  <w:vAlign w:val="bottom"/>
                  <w:hideMark/>
                </w:tcPr>
                <w:p w14:paraId="3088213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w:t>
                  </w:r>
                </w:p>
              </w:tc>
              <w:tc>
                <w:tcPr>
                  <w:tcW w:w="272" w:type="pct"/>
                  <w:tcBorders>
                    <w:top w:val="nil"/>
                    <w:left w:val="nil"/>
                    <w:bottom w:val="single" w:sz="4" w:space="0" w:color="auto"/>
                    <w:right w:val="single" w:sz="4" w:space="0" w:color="auto"/>
                  </w:tcBorders>
                  <w:noWrap/>
                  <w:vAlign w:val="bottom"/>
                  <w:hideMark/>
                </w:tcPr>
                <w:p w14:paraId="716EBCA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047462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2 200</w:t>
                  </w:r>
                </w:p>
              </w:tc>
            </w:tr>
            <w:tr w:rsidR="00D84628" w:rsidRPr="00113C6D" w14:paraId="66BC5BED"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2CD8D4E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Авиационни оператори, извършващи търговски въздушен транспорт</w:t>
                  </w:r>
                </w:p>
              </w:tc>
              <w:tc>
                <w:tcPr>
                  <w:tcW w:w="333" w:type="pct"/>
                  <w:tcBorders>
                    <w:top w:val="nil"/>
                    <w:left w:val="nil"/>
                    <w:bottom w:val="single" w:sz="4" w:space="0" w:color="auto"/>
                    <w:right w:val="single" w:sz="4" w:space="0" w:color="auto"/>
                  </w:tcBorders>
                  <w:noWrap/>
                  <w:vAlign w:val="center"/>
                  <w:hideMark/>
                </w:tcPr>
                <w:p w14:paraId="156D04B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10 000</w:t>
                  </w:r>
                </w:p>
              </w:tc>
              <w:tc>
                <w:tcPr>
                  <w:tcW w:w="273" w:type="pct"/>
                  <w:tcBorders>
                    <w:top w:val="nil"/>
                    <w:left w:val="nil"/>
                    <w:bottom w:val="single" w:sz="4" w:space="0" w:color="auto"/>
                    <w:right w:val="single" w:sz="4" w:space="0" w:color="auto"/>
                  </w:tcBorders>
                  <w:noWrap/>
                  <w:vAlign w:val="center"/>
                  <w:hideMark/>
                </w:tcPr>
                <w:p w14:paraId="125B26B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38 200</w:t>
                  </w:r>
                </w:p>
              </w:tc>
              <w:tc>
                <w:tcPr>
                  <w:tcW w:w="334" w:type="pct"/>
                  <w:tcBorders>
                    <w:top w:val="nil"/>
                    <w:left w:val="nil"/>
                    <w:bottom w:val="single" w:sz="4" w:space="0" w:color="auto"/>
                    <w:right w:val="single" w:sz="4" w:space="0" w:color="auto"/>
                  </w:tcBorders>
                  <w:vAlign w:val="center"/>
                  <w:hideMark/>
                </w:tcPr>
                <w:p w14:paraId="4DEA125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single" w:sz="4" w:space="0" w:color="auto"/>
                    <w:left w:val="nil"/>
                    <w:bottom w:val="single" w:sz="4" w:space="0" w:color="auto"/>
                    <w:right w:val="single" w:sz="4" w:space="0" w:color="auto"/>
                  </w:tcBorders>
                  <w:vAlign w:val="center"/>
                  <w:hideMark/>
                </w:tcPr>
                <w:p w14:paraId="27CDE90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1472</w:t>
                  </w:r>
                </w:p>
              </w:tc>
              <w:tc>
                <w:tcPr>
                  <w:tcW w:w="249" w:type="pct"/>
                  <w:tcBorders>
                    <w:top w:val="nil"/>
                    <w:left w:val="single" w:sz="4" w:space="0" w:color="auto"/>
                    <w:bottom w:val="single" w:sz="4" w:space="0" w:color="auto"/>
                    <w:right w:val="single" w:sz="4" w:space="0" w:color="auto"/>
                  </w:tcBorders>
                  <w:noWrap/>
                  <w:vAlign w:val="bottom"/>
                  <w:hideMark/>
                </w:tcPr>
                <w:p w14:paraId="2172449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37BEC09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10 000</w:t>
                  </w:r>
                </w:p>
              </w:tc>
              <w:tc>
                <w:tcPr>
                  <w:tcW w:w="270" w:type="pct"/>
                  <w:tcBorders>
                    <w:top w:val="nil"/>
                    <w:left w:val="nil"/>
                    <w:bottom w:val="single" w:sz="4" w:space="0" w:color="auto"/>
                    <w:right w:val="single" w:sz="4" w:space="0" w:color="auto"/>
                  </w:tcBorders>
                  <w:noWrap/>
                  <w:vAlign w:val="bottom"/>
                  <w:hideMark/>
                </w:tcPr>
                <w:p w14:paraId="2BEED88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15 000</w:t>
                  </w:r>
                </w:p>
              </w:tc>
              <w:tc>
                <w:tcPr>
                  <w:tcW w:w="206" w:type="pct"/>
                  <w:tcBorders>
                    <w:top w:val="nil"/>
                    <w:left w:val="nil"/>
                    <w:bottom w:val="single" w:sz="4" w:space="0" w:color="auto"/>
                    <w:right w:val="single" w:sz="4" w:space="0" w:color="auto"/>
                  </w:tcBorders>
                  <w:noWrap/>
                  <w:vAlign w:val="bottom"/>
                  <w:hideMark/>
                </w:tcPr>
                <w:p w14:paraId="04F5F9C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6B7B2FD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20 000</w:t>
                  </w:r>
                </w:p>
              </w:tc>
              <w:tc>
                <w:tcPr>
                  <w:tcW w:w="270" w:type="pct"/>
                  <w:tcBorders>
                    <w:top w:val="nil"/>
                    <w:left w:val="nil"/>
                    <w:bottom w:val="single" w:sz="4" w:space="0" w:color="auto"/>
                    <w:right w:val="single" w:sz="4" w:space="0" w:color="auto"/>
                  </w:tcBorders>
                  <w:noWrap/>
                  <w:vAlign w:val="bottom"/>
                  <w:hideMark/>
                </w:tcPr>
                <w:p w14:paraId="6FE8077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36 000</w:t>
                  </w:r>
                </w:p>
              </w:tc>
              <w:tc>
                <w:tcPr>
                  <w:tcW w:w="206" w:type="pct"/>
                  <w:tcBorders>
                    <w:top w:val="nil"/>
                    <w:left w:val="nil"/>
                    <w:bottom w:val="single" w:sz="4" w:space="0" w:color="auto"/>
                    <w:right w:val="single" w:sz="4" w:space="0" w:color="auto"/>
                  </w:tcBorders>
                  <w:noWrap/>
                  <w:vAlign w:val="bottom"/>
                  <w:hideMark/>
                </w:tcPr>
                <w:p w14:paraId="3372C2C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54A7642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10 000</w:t>
                  </w:r>
                </w:p>
              </w:tc>
              <w:tc>
                <w:tcPr>
                  <w:tcW w:w="270" w:type="pct"/>
                  <w:tcBorders>
                    <w:top w:val="nil"/>
                    <w:left w:val="nil"/>
                    <w:bottom w:val="single" w:sz="4" w:space="0" w:color="auto"/>
                    <w:right w:val="single" w:sz="8" w:space="0" w:color="auto"/>
                  </w:tcBorders>
                  <w:noWrap/>
                  <w:vAlign w:val="bottom"/>
                  <w:hideMark/>
                </w:tcPr>
                <w:p w14:paraId="34BACCF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38 200</w:t>
                  </w:r>
                </w:p>
              </w:tc>
            </w:tr>
            <w:tr w:rsidR="00D84628" w:rsidRPr="00113C6D" w14:paraId="2D6C2B59" w14:textId="77777777" w:rsidTr="00D84628">
              <w:trPr>
                <w:trHeight w:val="2010"/>
              </w:trPr>
              <w:tc>
                <w:tcPr>
                  <w:tcW w:w="1209" w:type="pct"/>
                  <w:tcBorders>
                    <w:top w:val="nil"/>
                    <w:left w:val="single" w:sz="8" w:space="0" w:color="auto"/>
                    <w:bottom w:val="single" w:sz="4" w:space="0" w:color="auto"/>
                    <w:right w:val="single" w:sz="4" w:space="0" w:color="auto"/>
                  </w:tcBorders>
                  <w:vAlign w:val="bottom"/>
                  <w:hideMark/>
                </w:tcPr>
                <w:p w14:paraId="4414F228"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Приемане на декларации по смисъла на Регламент (ЕС) № 965/2012 и/или Регламент за изпълнение (ЕС) 2018/395, и/или Регламент за изпълнение (ЕС) 2018/1976</w:t>
                  </w:r>
                </w:p>
              </w:tc>
              <w:tc>
                <w:tcPr>
                  <w:tcW w:w="333" w:type="pct"/>
                  <w:tcBorders>
                    <w:top w:val="nil"/>
                    <w:left w:val="nil"/>
                    <w:bottom w:val="single" w:sz="4" w:space="0" w:color="auto"/>
                    <w:right w:val="single" w:sz="4" w:space="0" w:color="auto"/>
                  </w:tcBorders>
                  <w:vAlign w:val="center"/>
                  <w:hideMark/>
                </w:tcPr>
                <w:p w14:paraId="729AB3FB"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3F7A10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1 230</w:t>
                  </w:r>
                </w:p>
              </w:tc>
              <w:tc>
                <w:tcPr>
                  <w:tcW w:w="334" w:type="pct"/>
                  <w:tcBorders>
                    <w:top w:val="nil"/>
                    <w:left w:val="nil"/>
                    <w:bottom w:val="single" w:sz="4" w:space="0" w:color="auto"/>
                    <w:right w:val="single" w:sz="4" w:space="0" w:color="auto"/>
                  </w:tcBorders>
                  <w:vAlign w:val="center"/>
                  <w:hideMark/>
                </w:tcPr>
                <w:p w14:paraId="3DE8E19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2A23D84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3284</w:t>
                  </w:r>
                </w:p>
              </w:tc>
              <w:tc>
                <w:tcPr>
                  <w:tcW w:w="249" w:type="pct"/>
                  <w:tcBorders>
                    <w:top w:val="nil"/>
                    <w:left w:val="single" w:sz="4" w:space="0" w:color="auto"/>
                    <w:bottom w:val="single" w:sz="4" w:space="0" w:color="auto"/>
                    <w:right w:val="single" w:sz="4" w:space="0" w:color="auto"/>
                  </w:tcBorders>
                  <w:noWrap/>
                  <w:vAlign w:val="bottom"/>
                  <w:hideMark/>
                </w:tcPr>
                <w:p w14:paraId="3C2C843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12D81D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7E9C49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1 100</w:t>
                  </w:r>
                </w:p>
              </w:tc>
              <w:tc>
                <w:tcPr>
                  <w:tcW w:w="206" w:type="pct"/>
                  <w:tcBorders>
                    <w:top w:val="nil"/>
                    <w:left w:val="nil"/>
                    <w:bottom w:val="single" w:sz="4" w:space="0" w:color="auto"/>
                    <w:right w:val="single" w:sz="4" w:space="0" w:color="auto"/>
                  </w:tcBorders>
                  <w:noWrap/>
                  <w:vAlign w:val="bottom"/>
                  <w:hideMark/>
                </w:tcPr>
                <w:p w14:paraId="2E2844C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59E3514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0B2A3A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1 150</w:t>
                  </w:r>
                </w:p>
              </w:tc>
              <w:tc>
                <w:tcPr>
                  <w:tcW w:w="206" w:type="pct"/>
                  <w:tcBorders>
                    <w:top w:val="nil"/>
                    <w:left w:val="nil"/>
                    <w:bottom w:val="single" w:sz="4" w:space="0" w:color="auto"/>
                    <w:right w:val="single" w:sz="4" w:space="0" w:color="auto"/>
                  </w:tcBorders>
                  <w:noWrap/>
                  <w:vAlign w:val="bottom"/>
                  <w:hideMark/>
                </w:tcPr>
                <w:p w14:paraId="603C3B3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01B8A41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37CF0D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1 230</w:t>
                  </w:r>
                </w:p>
              </w:tc>
            </w:tr>
            <w:tr w:rsidR="00D84628" w:rsidRPr="00113C6D" w14:paraId="6B372D26" w14:textId="77777777" w:rsidTr="00D84628">
              <w:trPr>
                <w:trHeight w:val="2100"/>
              </w:trPr>
              <w:tc>
                <w:tcPr>
                  <w:tcW w:w="1209" w:type="pct"/>
                  <w:tcBorders>
                    <w:top w:val="nil"/>
                    <w:left w:val="single" w:sz="8" w:space="0" w:color="auto"/>
                    <w:bottom w:val="single" w:sz="4" w:space="0" w:color="auto"/>
                    <w:right w:val="single" w:sz="4" w:space="0" w:color="auto"/>
                  </w:tcBorders>
                  <w:vAlign w:val="bottom"/>
                  <w:hideMark/>
                </w:tcPr>
                <w:p w14:paraId="70D5CD41"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Издаване на списък на специалните одобрения към декларации по смисъла на Регламент (ЕС) № 965/2012 и/или Регламент за изпълнение (ЕС) 2018/395, и/или Регламент за изпълнение (ЕС) 2018/1976</w:t>
                  </w:r>
                </w:p>
              </w:tc>
              <w:tc>
                <w:tcPr>
                  <w:tcW w:w="333" w:type="pct"/>
                  <w:tcBorders>
                    <w:top w:val="nil"/>
                    <w:left w:val="nil"/>
                    <w:bottom w:val="single" w:sz="4" w:space="0" w:color="auto"/>
                    <w:right w:val="single" w:sz="4" w:space="0" w:color="auto"/>
                  </w:tcBorders>
                  <w:vAlign w:val="center"/>
                  <w:hideMark/>
                </w:tcPr>
                <w:p w14:paraId="553036BD"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5B0E1E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1 000</w:t>
                  </w:r>
                </w:p>
              </w:tc>
              <w:tc>
                <w:tcPr>
                  <w:tcW w:w="334" w:type="pct"/>
                  <w:tcBorders>
                    <w:top w:val="nil"/>
                    <w:left w:val="nil"/>
                    <w:bottom w:val="single" w:sz="4" w:space="0" w:color="auto"/>
                    <w:right w:val="single" w:sz="4" w:space="0" w:color="auto"/>
                  </w:tcBorders>
                  <w:vAlign w:val="center"/>
                  <w:hideMark/>
                </w:tcPr>
                <w:p w14:paraId="5DD639D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7E75194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3283</w:t>
                  </w:r>
                </w:p>
              </w:tc>
              <w:tc>
                <w:tcPr>
                  <w:tcW w:w="249" w:type="pct"/>
                  <w:tcBorders>
                    <w:top w:val="nil"/>
                    <w:left w:val="single" w:sz="4" w:space="0" w:color="auto"/>
                    <w:bottom w:val="single" w:sz="4" w:space="0" w:color="auto"/>
                    <w:right w:val="single" w:sz="4" w:space="0" w:color="auto"/>
                  </w:tcBorders>
                  <w:noWrap/>
                  <w:vAlign w:val="bottom"/>
                  <w:hideMark/>
                </w:tcPr>
                <w:p w14:paraId="6D56EF5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3B299C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65EF86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900</w:t>
                  </w:r>
                </w:p>
              </w:tc>
              <w:tc>
                <w:tcPr>
                  <w:tcW w:w="206" w:type="pct"/>
                  <w:tcBorders>
                    <w:top w:val="nil"/>
                    <w:left w:val="nil"/>
                    <w:bottom w:val="single" w:sz="4" w:space="0" w:color="auto"/>
                    <w:right w:val="single" w:sz="4" w:space="0" w:color="auto"/>
                  </w:tcBorders>
                  <w:noWrap/>
                  <w:vAlign w:val="bottom"/>
                  <w:hideMark/>
                </w:tcPr>
                <w:p w14:paraId="446BDEC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794F73C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81A800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950</w:t>
                  </w:r>
                </w:p>
              </w:tc>
              <w:tc>
                <w:tcPr>
                  <w:tcW w:w="206" w:type="pct"/>
                  <w:tcBorders>
                    <w:top w:val="nil"/>
                    <w:left w:val="nil"/>
                    <w:bottom w:val="single" w:sz="4" w:space="0" w:color="auto"/>
                    <w:right w:val="single" w:sz="4" w:space="0" w:color="auto"/>
                  </w:tcBorders>
                  <w:noWrap/>
                  <w:vAlign w:val="bottom"/>
                  <w:hideMark/>
                </w:tcPr>
                <w:p w14:paraId="2BAF40E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7D5896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A8852D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1 000</w:t>
                  </w:r>
                </w:p>
              </w:tc>
            </w:tr>
            <w:tr w:rsidR="00D84628" w:rsidRPr="00113C6D" w14:paraId="305666A4" w14:textId="77777777" w:rsidTr="00D84628">
              <w:trPr>
                <w:trHeight w:val="1800"/>
              </w:trPr>
              <w:tc>
                <w:tcPr>
                  <w:tcW w:w="1209" w:type="pct"/>
                  <w:tcBorders>
                    <w:top w:val="nil"/>
                    <w:left w:val="single" w:sz="8" w:space="0" w:color="auto"/>
                    <w:bottom w:val="single" w:sz="4" w:space="0" w:color="auto"/>
                    <w:right w:val="single" w:sz="4" w:space="0" w:color="auto"/>
                  </w:tcBorders>
                  <w:vAlign w:val="bottom"/>
                  <w:hideMark/>
                </w:tcPr>
                <w:p w14:paraId="258E92A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Разширяване на обхвата на Оперативните спецификации (вписване, издаване или премахване на специални одобрения) за всяко специално одобрение поотделно</w:t>
                  </w:r>
                </w:p>
              </w:tc>
              <w:tc>
                <w:tcPr>
                  <w:tcW w:w="333" w:type="pct"/>
                  <w:tcBorders>
                    <w:top w:val="nil"/>
                    <w:left w:val="nil"/>
                    <w:bottom w:val="single" w:sz="4" w:space="0" w:color="auto"/>
                    <w:right w:val="single" w:sz="4" w:space="0" w:color="auto"/>
                  </w:tcBorders>
                  <w:vAlign w:val="center"/>
                  <w:hideMark/>
                </w:tcPr>
                <w:p w14:paraId="699C7C36"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3560D4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7 260</w:t>
                  </w:r>
                </w:p>
              </w:tc>
              <w:tc>
                <w:tcPr>
                  <w:tcW w:w="334" w:type="pct"/>
                  <w:tcBorders>
                    <w:top w:val="nil"/>
                    <w:left w:val="nil"/>
                    <w:bottom w:val="single" w:sz="4" w:space="0" w:color="auto"/>
                    <w:right w:val="single" w:sz="4" w:space="0" w:color="auto"/>
                  </w:tcBorders>
                  <w:vAlign w:val="center"/>
                  <w:hideMark/>
                </w:tcPr>
                <w:p w14:paraId="0747C7E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67CC35A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p>
              </w:tc>
              <w:tc>
                <w:tcPr>
                  <w:tcW w:w="249" w:type="pct"/>
                  <w:tcBorders>
                    <w:top w:val="nil"/>
                    <w:left w:val="single" w:sz="4" w:space="0" w:color="auto"/>
                    <w:bottom w:val="single" w:sz="4" w:space="0" w:color="auto"/>
                    <w:right w:val="single" w:sz="4" w:space="0" w:color="auto"/>
                  </w:tcBorders>
                  <w:noWrap/>
                  <w:vAlign w:val="bottom"/>
                  <w:hideMark/>
                </w:tcPr>
                <w:p w14:paraId="2033B1A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w:t>
                  </w:r>
                </w:p>
              </w:tc>
              <w:tc>
                <w:tcPr>
                  <w:tcW w:w="272" w:type="pct"/>
                  <w:tcBorders>
                    <w:top w:val="nil"/>
                    <w:left w:val="nil"/>
                    <w:bottom w:val="single" w:sz="4" w:space="0" w:color="auto"/>
                    <w:right w:val="single" w:sz="4" w:space="0" w:color="auto"/>
                  </w:tcBorders>
                  <w:noWrap/>
                  <w:vAlign w:val="bottom"/>
                  <w:hideMark/>
                </w:tcPr>
                <w:p w14:paraId="7A33D11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0E8AB9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20 000</w:t>
                  </w:r>
                </w:p>
              </w:tc>
              <w:tc>
                <w:tcPr>
                  <w:tcW w:w="206" w:type="pct"/>
                  <w:tcBorders>
                    <w:top w:val="nil"/>
                    <w:left w:val="nil"/>
                    <w:bottom w:val="single" w:sz="4" w:space="0" w:color="auto"/>
                    <w:right w:val="single" w:sz="4" w:space="0" w:color="auto"/>
                  </w:tcBorders>
                  <w:noWrap/>
                  <w:vAlign w:val="bottom"/>
                  <w:hideMark/>
                </w:tcPr>
                <w:p w14:paraId="690B395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w:t>
                  </w:r>
                </w:p>
              </w:tc>
              <w:tc>
                <w:tcPr>
                  <w:tcW w:w="272" w:type="pct"/>
                  <w:tcBorders>
                    <w:top w:val="nil"/>
                    <w:left w:val="nil"/>
                    <w:bottom w:val="single" w:sz="4" w:space="0" w:color="auto"/>
                    <w:right w:val="single" w:sz="4" w:space="0" w:color="auto"/>
                  </w:tcBorders>
                  <w:noWrap/>
                  <w:vAlign w:val="bottom"/>
                  <w:hideMark/>
                </w:tcPr>
                <w:p w14:paraId="6EA379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07EB43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18 000</w:t>
                  </w:r>
                </w:p>
              </w:tc>
              <w:tc>
                <w:tcPr>
                  <w:tcW w:w="206" w:type="pct"/>
                  <w:tcBorders>
                    <w:top w:val="nil"/>
                    <w:left w:val="nil"/>
                    <w:bottom w:val="single" w:sz="4" w:space="0" w:color="auto"/>
                    <w:right w:val="single" w:sz="4" w:space="0" w:color="auto"/>
                  </w:tcBorders>
                  <w:noWrap/>
                  <w:vAlign w:val="bottom"/>
                  <w:hideMark/>
                </w:tcPr>
                <w:p w14:paraId="67D5676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w:t>
                  </w:r>
                </w:p>
              </w:tc>
              <w:tc>
                <w:tcPr>
                  <w:tcW w:w="272" w:type="pct"/>
                  <w:tcBorders>
                    <w:top w:val="nil"/>
                    <w:left w:val="nil"/>
                    <w:bottom w:val="single" w:sz="4" w:space="0" w:color="auto"/>
                    <w:right w:val="single" w:sz="4" w:space="0" w:color="auto"/>
                  </w:tcBorders>
                  <w:noWrap/>
                  <w:vAlign w:val="bottom"/>
                  <w:hideMark/>
                </w:tcPr>
                <w:p w14:paraId="00EC625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786470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79 860</w:t>
                  </w:r>
                </w:p>
              </w:tc>
            </w:tr>
            <w:tr w:rsidR="00D84628" w:rsidRPr="00113C6D" w14:paraId="727DD645" w14:textId="77777777" w:rsidTr="00D84628">
              <w:trPr>
                <w:trHeight w:val="702"/>
              </w:trPr>
              <w:tc>
                <w:tcPr>
                  <w:tcW w:w="1209" w:type="pct"/>
                  <w:tcBorders>
                    <w:top w:val="nil"/>
                    <w:left w:val="single" w:sz="8" w:space="0" w:color="auto"/>
                    <w:bottom w:val="single" w:sz="4" w:space="0" w:color="auto"/>
                    <w:right w:val="single" w:sz="4" w:space="0" w:color="auto"/>
                  </w:tcBorders>
                  <w:vAlign w:val="bottom"/>
                  <w:hideMark/>
                </w:tcPr>
                <w:p w14:paraId="5D33EEC4"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Разширяване на вида на провежданите операции</w:t>
                  </w:r>
                </w:p>
              </w:tc>
              <w:tc>
                <w:tcPr>
                  <w:tcW w:w="333" w:type="pct"/>
                  <w:tcBorders>
                    <w:top w:val="nil"/>
                    <w:left w:val="nil"/>
                    <w:bottom w:val="single" w:sz="4" w:space="0" w:color="auto"/>
                    <w:right w:val="single" w:sz="4" w:space="0" w:color="auto"/>
                  </w:tcBorders>
                  <w:vAlign w:val="center"/>
                  <w:hideMark/>
                </w:tcPr>
                <w:p w14:paraId="2C5BBC7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5659938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7 210</w:t>
                  </w:r>
                </w:p>
              </w:tc>
              <w:tc>
                <w:tcPr>
                  <w:tcW w:w="334" w:type="pct"/>
                  <w:tcBorders>
                    <w:top w:val="nil"/>
                    <w:left w:val="nil"/>
                    <w:bottom w:val="single" w:sz="4" w:space="0" w:color="auto"/>
                    <w:right w:val="single" w:sz="4" w:space="0" w:color="auto"/>
                  </w:tcBorders>
                  <w:vAlign w:val="center"/>
                  <w:hideMark/>
                </w:tcPr>
                <w:p w14:paraId="457D25F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6D25531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p>
              </w:tc>
              <w:tc>
                <w:tcPr>
                  <w:tcW w:w="249" w:type="pct"/>
                  <w:tcBorders>
                    <w:top w:val="nil"/>
                    <w:left w:val="single" w:sz="4" w:space="0" w:color="auto"/>
                    <w:bottom w:val="single" w:sz="4" w:space="0" w:color="auto"/>
                    <w:right w:val="single" w:sz="4" w:space="0" w:color="auto"/>
                  </w:tcBorders>
                  <w:noWrap/>
                  <w:vAlign w:val="bottom"/>
                  <w:hideMark/>
                </w:tcPr>
                <w:p w14:paraId="4BF23AB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6C3DE9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33F2BB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97CAB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EC5708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77BFCE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AA1495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8873CE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7389A3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59D3041" w14:textId="77777777" w:rsidTr="00D84628">
              <w:trPr>
                <w:trHeight w:val="702"/>
              </w:trPr>
              <w:tc>
                <w:tcPr>
                  <w:tcW w:w="1209" w:type="pct"/>
                  <w:tcBorders>
                    <w:top w:val="nil"/>
                    <w:left w:val="single" w:sz="8" w:space="0" w:color="auto"/>
                    <w:bottom w:val="single" w:sz="4" w:space="0" w:color="auto"/>
                    <w:right w:val="single" w:sz="4" w:space="0" w:color="auto"/>
                  </w:tcBorders>
                  <w:vAlign w:val="bottom"/>
                  <w:hideMark/>
                </w:tcPr>
                <w:p w14:paraId="6C322FF6"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Разширяване на географската зона за опериране</w:t>
                  </w:r>
                </w:p>
              </w:tc>
              <w:tc>
                <w:tcPr>
                  <w:tcW w:w="333" w:type="pct"/>
                  <w:tcBorders>
                    <w:top w:val="nil"/>
                    <w:left w:val="nil"/>
                    <w:bottom w:val="single" w:sz="4" w:space="0" w:color="auto"/>
                    <w:right w:val="single" w:sz="4" w:space="0" w:color="auto"/>
                  </w:tcBorders>
                  <w:vAlign w:val="center"/>
                  <w:hideMark/>
                </w:tcPr>
                <w:p w14:paraId="5C66F224"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74643FF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7 210</w:t>
                  </w:r>
                </w:p>
              </w:tc>
              <w:tc>
                <w:tcPr>
                  <w:tcW w:w="334" w:type="pct"/>
                  <w:tcBorders>
                    <w:top w:val="nil"/>
                    <w:left w:val="nil"/>
                    <w:bottom w:val="single" w:sz="4" w:space="0" w:color="auto"/>
                    <w:right w:val="single" w:sz="4" w:space="0" w:color="auto"/>
                  </w:tcBorders>
                  <w:vAlign w:val="center"/>
                  <w:hideMark/>
                </w:tcPr>
                <w:p w14:paraId="44F7E93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75BA92D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p>
              </w:tc>
              <w:tc>
                <w:tcPr>
                  <w:tcW w:w="249" w:type="pct"/>
                  <w:tcBorders>
                    <w:top w:val="nil"/>
                    <w:left w:val="single" w:sz="4" w:space="0" w:color="auto"/>
                    <w:bottom w:val="single" w:sz="4" w:space="0" w:color="auto"/>
                    <w:right w:val="single" w:sz="4" w:space="0" w:color="auto"/>
                  </w:tcBorders>
                  <w:noWrap/>
                  <w:vAlign w:val="bottom"/>
                  <w:hideMark/>
                </w:tcPr>
                <w:p w14:paraId="11A0DE6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6380352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88349E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13 600</w:t>
                  </w:r>
                </w:p>
              </w:tc>
              <w:tc>
                <w:tcPr>
                  <w:tcW w:w="206" w:type="pct"/>
                  <w:tcBorders>
                    <w:top w:val="nil"/>
                    <w:left w:val="nil"/>
                    <w:bottom w:val="single" w:sz="4" w:space="0" w:color="auto"/>
                    <w:right w:val="single" w:sz="4" w:space="0" w:color="auto"/>
                  </w:tcBorders>
                  <w:noWrap/>
                  <w:vAlign w:val="bottom"/>
                  <w:hideMark/>
                </w:tcPr>
                <w:p w14:paraId="6FB6A94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4D89403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57170F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6 900</w:t>
                  </w:r>
                </w:p>
              </w:tc>
              <w:tc>
                <w:tcPr>
                  <w:tcW w:w="206" w:type="pct"/>
                  <w:tcBorders>
                    <w:top w:val="nil"/>
                    <w:left w:val="nil"/>
                    <w:bottom w:val="single" w:sz="4" w:space="0" w:color="auto"/>
                    <w:right w:val="single" w:sz="4" w:space="0" w:color="auto"/>
                  </w:tcBorders>
                  <w:noWrap/>
                  <w:vAlign w:val="bottom"/>
                  <w:hideMark/>
                </w:tcPr>
                <w:p w14:paraId="0C08B98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45C1860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C3F46D5"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14 420</w:t>
                  </w:r>
                </w:p>
              </w:tc>
            </w:tr>
            <w:tr w:rsidR="00D84628" w:rsidRPr="00113C6D" w14:paraId="02B2994E" w14:textId="77777777" w:rsidTr="00D84628">
              <w:trPr>
                <w:trHeight w:val="702"/>
              </w:trPr>
              <w:tc>
                <w:tcPr>
                  <w:tcW w:w="1209" w:type="pct"/>
                  <w:tcBorders>
                    <w:top w:val="nil"/>
                    <w:left w:val="single" w:sz="8" w:space="0" w:color="auto"/>
                    <w:bottom w:val="single" w:sz="4" w:space="0" w:color="auto"/>
                    <w:right w:val="single" w:sz="4" w:space="0" w:color="auto"/>
                  </w:tcBorders>
                  <w:vAlign w:val="bottom"/>
                  <w:hideMark/>
                </w:tcPr>
                <w:p w14:paraId="4CBC4AF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Въвеждане на нов тип въздухоплавателно средство</w:t>
                  </w:r>
                </w:p>
              </w:tc>
              <w:tc>
                <w:tcPr>
                  <w:tcW w:w="333" w:type="pct"/>
                  <w:tcBorders>
                    <w:top w:val="nil"/>
                    <w:left w:val="nil"/>
                    <w:bottom w:val="single" w:sz="4" w:space="0" w:color="auto"/>
                    <w:right w:val="single" w:sz="4" w:space="0" w:color="auto"/>
                  </w:tcBorders>
                  <w:vAlign w:val="center"/>
                  <w:hideMark/>
                </w:tcPr>
                <w:p w14:paraId="6E956FA6"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75E925C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10 000</w:t>
                  </w:r>
                </w:p>
              </w:tc>
              <w:tc>
                <w:tcPr>
                  <w:tcW w:w="334" w:type="pct"/>
                  <w:tcBorders>
                    <w:top w:val="nil"/>
                    <w:left w:val="nil"/>
                    <w:bottom w:val="single" w:sz="4" w:space="0" w:color="auto"/>
                    <w:right w:val="single" w:sz="4" w:space="0" w:color="auto"/>
                  </w:tcBorders>
                  <w:vAlign w:val="center"/>
                  <w:hideMark/>
                </w:tcPr>
                <w:p w14:paraId="0C5BCB9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389D460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p>
              </w:tc>
              <w:tc>
                <w:tcPr>
                  <w:tcW w:w="249" w:type="pct"/>
                  <w:tcBorders>
                    <w:top w:val="nil"/>
                    <w:left w:val="single" w:sz="4" w:space="0" w:color="auto"/>
                    <w:bottom w:val="single" w:sz="4" w:space="0" w:color="auto"/>
                    <w:right w:val="single" w:sz="4" w:space="0" w:color="auto"/>
                  </w:tcBorders>
                  <w:noWrap/>
                  <w:vAlign w:val="bottom"/>
                  <w:hideMark/>
                </w:tcPr>
                <w:p w14:paraId="049457E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49FD1F3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EA298A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8 500</w:t>
                  </w:r>
                </w:p>
              </w:tc>
              <w:tc>
                <w:tcPr>
                  <w:tcW w:w="206" w:type="pct"/>
                  <w:tcBorders>
                    <w:top w:val="nil"/>
                    <w:left w:val="nil"/>
                    <w:bottom w:val="single" w:sz="4" w:space="0" w:color="auto"/>
                    <w:right w:val="single" w:sz="4" w:space="0" w:color="auto"/>
                  </w:tcBorders>
                  <w:noWrap/>
                  <w:vAlign w:val="bottom"/>
                  <w:hideMark/>
                </w:tcPr>
                <w:p w14:paraId="0EC82B0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30282B0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0085456"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9 000</w:t>
                  </w:r>
                </w:p>
              </w:tc>
              <w:tc>
                <w:tcPr>
                  <w:tcW w:w="206" w:type="pct"/>
                  <w:tcBorders>
                    <w:top w:val="nil"/>
                    <w:left w:val="nil"/>
                    <w:bottom w:val="single" w:sz="4" w:space="0" w:color="auto"/>
                    <w:right w:val="single" w:sz="4" w:space="0" w:color="auto"/>
                  </w:tcBorders>
                  <w:noWrap/>
                  <w:vAlign w:val="bottom"/>
                  <w:hideMark/>
                </w:tcPr>
                <w:p w14:paraId="2A982D14"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2B0616D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3A6B68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20 000</w:t>
                  </w:r>
                </w:p>
              </w:tc>
            </w:tr>
            <w:tr w:rsidR="00D84628" w:rsidRPr="00113C6D" w14:paraId="4C8697CD" w14:textId="77777777" w:rsidTr="00D84628">
              <w:trPr>
                <w:trHeight w:val="930"/>
              </w:trPr>
              <w:tc>
                <w:tcPr>
                  <w:tcW w:w="1209" w:type="pct"/>
                  <w:tcBorders>
                    <w:top w:val="nil"/>
                    <w:left w:val="single" w:sz="8" w:space="0" w:color="auto"/>
                    <w:bottom w:val="single" w:sz="4" w:space="0" w:color="auto"/>
                    <w:right w:val="single" w:sz="4" w:space="0" w:color="auto"/>
                  </w:tcBorders>
                  <w:vAlign w:val="bottom"/>
                  <w:hideMark/>
                </w:tcPr>
                <w:p w14:paraId="64304452"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Вписване/заличаване на поредно въздухоплавателно средство към/от наличния флот</w:t>
                  </w:r>
                </w:p>
              </w:tc>
              <w:tc>
                <w:tcPr>
                  <w:tcW w:w="333" w:type="pct"/>
                  <w:tcBorders>
                    <w:top w:val="nil"/>
                    <w:left w:val="nil"/>
                    <w:bottom w:val="single" w:sz="4" w:space="0" w:color="auto"/>
                    <w:right w:val="single" w:sz="4" w:space="0" w:color="auto"/>
                  </w:tcBorders>
                  <w:vAlign w:val="center"/>
                  <w:hideMark/>
                </w:tcPr>
                <w:p w14:paraId="2AB9D96E"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6D70A0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550</w:t>
                  </w:r>
                </w:p>
              </w:tc>
              <w:tc>
                <w:tcPr>
                  <w:tcW w:w="334" w:type="pct"/>
                  <w:tcBorders>
                    <w:top w:val="nil"/>
                    <w:left w:val="nil"/>
                    <w:bottom w:val="single" w:sz="4" w:space="0" w:color="auto"/>
                    <w:right w:val="single" w:sz="4" w:space="0" w:color="auto"/>
                  </w:tcBorders>
                  <w:vAlign w:val="center"/>
                  <w:hideMark/>
                </w:tcPr>
                <w:p w14:paraId="72A9A4A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711EBE9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p>
              </w:tc>
              <w:tc>
                <w:tcPr>
                  <w:tcW w:w="249" w:type="pct"/>
                  <w:tcBorders>
                    <w:top w:val="nil"/>
                    <w:left w:val="single" w:sz="4" w:space="0" w:color="auto"/>
                    <w:bottom w:val="single" w:sz="4" w:space="0" w:color="auto"/>
                    <w:right w:val="single" w:sz="4" w:space="0" w:color="auto"/>
                  </w:tcBorders>
                  <w:noWrap/>
                  <w:vAlign w:val="bottom"/>
                  <w:hideMark/>
                </w:tcPr>
                <w:p w14:paraId="438350F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21</w:t>
                  </w:r>
                </w:p>
              </w:tc>
              <w:tc>
                <w:tcPr>
                  <w:tcW w:w="272" w:type="pct"/>
                  <w:tcBorders>
                    <w:top w:val="nil"/>
                    <w:left w:val="nil"/>
                    <w:bottom w:val="single" w:sz="4" w:space="0" w:color="auto"/>
                    <w:right w:val="single" w:sz="4" w:space="0" w:color="auto"/>
                  </w:tcBorders>
                  <w:noWrap/>
                  <w:vAlign w:val="bottom"/>
                  <w:hideMark/>
                </w:tcPr>
                <w:p w14:paraId="1FC716E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3C5CA8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8 400</w:t>
                  </w:r>
                </w:p>
              </w:tc>
              <w:tc>
                <w:tcPr>
                  <w:tcW w:w="206" w:type="pct"/>
                  <w:tcBorders>
                    <w:top w:val="nil"/>
                    <w:left w:val="nil"/>
                    <w:bottom w:val="single" w:sz="4" w:space="0" w:color="auto"/>
                    <w:right w:val="single" w:sz="4" w:space="0" w:color="auto"/>
                  </w:tcBorders>
                  <w:noWrap/>
                  <w:vAlign w:val="bottom"/>
                  <w:hideMark/>
                </w:tcPr>
                <w:p w14:paraId="45F82CA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w:t>
                  </w:r>
                </w:p>
              </w:tc>
              <w:tc>
                <w:tcPr>
                  <w:tcW w:w="272" w:type="pct"/>
                  <w:tcBorders>
                    <w:top w:val="nil"/>
                    <w:left w:val="nil"/>
                    <w:bottom w:val="single" w:sz="4" w:space="0" w:color="auto"/>
                    <w:right w:val="single" w:sz="4" w:space="0" w:color="auto"/>
                  </w:tcBorders>
                  <w:noWrap/>
                  <w:vAlign w:val="bottom"/>
                  <w:hideMark/>
                </w:tcPr>
                <w:p w14:paraId="5CD6140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BCB391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3 150</w:t>
                  </w:r>
                </w:p>
              </w:tc>
              <w:tc>
                <w:tcPr>
                  <w:tcW w:w="206" w:type="pct"/>
                  <w:tcBorders>
                    <w:top w:val="nil"/>
                    <w:left w:val="nil"/>
                    <w:bottom w:val="single" w:sz="4" w:space="0" w:color="auto"/>
                    <w:right w:val="single" w:sz="4" w:space="0" w:color="auto"/>
                  </w:tcBorders>
                  <w:noWrap/>
                  <w:vAlign w:val="bottom"/>
                  <w:hideMark/>
                </w:tcPr>
                <w:p w14:paraId="5E5929E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w:t>
                  </w:r>
                </w:p>
              </w:tc>
              <w:tc>
                <w:tcPr>
                  <w:tcW w:w="272" w:type="pct"/>
                  <w:tcBorders>
                    <w:top w:val="nil"/>
                    <w:left w:val="nil"/>
                    <w:bottom w:val="single" w:sz="4" w:space="0" w:color="auto"/>
                    <w:right w:val="single" w:sz="4" w:space="0" w:color="auto"/>
                  </w:tcBorders>
                  <w:noWrap/>
                  <w:vAlign w:val="bottom"/>
                  <w:hideMark/>
                </w:tcPr>
                <w:p w14:paraId="1DAA406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775074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7 700</w:t>
                  </w:r>
                </w:p>
              </w:tc>
            </w:tr>
            <w:tr w:rsidR="00D84628" w:rsidRPr="00113C6D" w14:paraId="4E25322E" w14:textId="77777777" w:rsidTr="00D84628">
              <w:trPr>
                <w:trHeight w:val="1200"/>
              </w:trPr>
              <w:tc>
                <w:tcPr>
                  <w:tcW w:w="1209" w:type="pct"/>
                  <w:tcBorders>
                    <w:top w:val="nil"/>
                    <w:left w:val="single" w:sz="8" w:space="0" w:color="auto"/>
                    <w:bottom w:val="single" w:sz="4" w:space="0" w:color="auto"/>
                    <w:right w:val="single" w:sz="4" w:space="0" w:color="auto"/>
                  </w:tcBorders>
                  <w:vAlign w:val="bottom"/>
                  <w:hideMark/>
                </w:tcPr>
                <w:p w14:paraId="6A796364"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Промяна на името, адреса, данните за контакт или ръководния състав на оператора</w:t>
                  </w:r>
                </w:p>
              </w:tc>
              <w:tc>
                <w:tcPr>
                  <w:tcW w:w="333" w:type="pct"/>
                  <w:tcBorders>
                    <w:top w:val="nil"/>
                    <w:left w:val="nil"/>
                    <w:bottom w:val="single" w:sz="4" w:space="0" w:color="auto"/>
                    <w:right w:val="single" w:sz="4" w:space="0" w:color="auto"/>
                  </w:tcBorders>
                  <w:vAlign w:val="center"/>
                  <w:hideMark/>
                </w:tcPr>
                <w:p w14:paraId="4DE6EA17"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2EAF4A6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560</w:t>
                  </w:r>
                </w:p>
              </w:tc>
              <w:tc>
                <w:tcPr>
                  <w:tcW w:w="334" w:type="pct"/>
                  <w:tcBorders>
                    <w:top w:val="nil"/>
                    <w:left w:val="nil"/>
                    <w:bottom w:val="single" w:sz="4" w:space="0" w:color="auto"/>
                    <w:right w:val="single" w:sz="4" w:space="0" w:color="auto"/>
                  </w:tcBorders>
                  <w:vAlign w:val="center"/>
                  <w:hideMark/>
                </w:tcPr>
                <w:p w14:paraId="15C50C6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437AC3B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p>
              </w:tc>
              <w:tc>
                <w:tcPr>
                  <w:tcW w:w="249" w:type="pct"/>
                  <w:tcBorders>
                    <w:top w:val="nil"/>
                    <w:left w:val="single" w:sz="4" w:space="0" w:color="auto"/>
                    <w:bottom w:val="single" w:sz="4" w:space="0" w:color="auto"/>
                    <w:right w:val="single" w:sz="4" w:space="0" w:color="auto"/>
                  </w:tcBorders>
                  <w:noWrap/>
                  <w:vAlign w:val="bottom"/>
                  <w:hideMark/>
                </w:tcPr>
                <w:p w14:paraId="57B2D83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25</w:t>
                  </w:r>
                </w:p>
              </w:tc>
              <w:tc>
                <w:tcPr>
                  <w:tcW w:w="272" w:type="pct"/>
                  <w:tcBorders>
                    <w:top w:val="nil"/>
                    <w:left w:val="nil"/>
                    <w:bottom w:val="single" w:sz="4" w:space="0" w:color="auto"/>
                    <w:right w:val="single" w:sz="4" w:space="0" w:color="auto"/>
                  </w:tcBorders>
                  <w:noWrap/>
                  <w:vAlign w:val="bottom"/>
                  <w:hideMark/>
                </w:tcPr>
                <w:p w14:paraId="031E5BB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EB0BD1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10 000</w:t>
                  </w:r>
                </w:p>
              </w:tc>
              <w:tc>
                <w:tcPr>
                  <w:tcW w:w="206" w:type="pct"/>
                  <w:tcBorders>
                    <w:top w:val="nil"/>
                    <w:left w:val="nil"/>
                    <w:bottom w:val="single" w:sz="4" w:space="0" w:color="auto"/>
                    <w:right w:val="single" w:sz="4" w:space="0" w:color="auto"/>
                  </w:tcBorders>
                  <w:noWrap/>
                  <w:vAlign w:val="bottom"/>
                  <w:hideMark/>
                </w:tcPr>
                <w:p w14:paraId="1D52034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16</w:t>
                  </w:r>
                </w:p>
              </w:tc>
              <w:tc>
                <w:tcPr>
                  <w:tcW w:w="272" w:type="pct"/>
                  <w:tcBorders>
                    <w:top w:val="nil"/>
                    <w:left w:val="nil"/>
                    <w:bottom w:val="single" w:sz="4" w:space="0" w:color="auto"/>
                    <w:right w:val="single" w:sz="4" w:space="0" w:color="auto"/>
                  </w:tcBorders>
                  <w:noWrap/>
                  <w:vAlign w:val="bottom"/>
                  <w:hideMark/>
                </w:tcPr>
                <w:p w14:paraId="6E53A96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A97D27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7 680</w:t>
                  </w:r>
                </w:p>
              </w:tc>
              <w:tc>
                <w:tcPr>
                  <w:tcW w:w="206" w:type="pct"/>
                  <w:tcBorders>
                    <w:top w:val="nil"/>
                    <w:left w:val="nil"/>
                    <w:bottom w:val="single" w:sz="4" w:space="0" w:color="auto"/>
                    <w:right w:val="single" w:sz="4" w:space="0" w:color="auto"/>
                  </w:tcBorders>
                  <w:noWrap/>
                  <w:vAlign w:val="bottom"/>
                  <w:hideMark/>
                </w:tcPr>
                <w:p w14:paraId="4D72735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w:t>
                  </w:r>
                </w:p>
              </w:tc>
              <w:tc>
                <w:tcPr>
                  <w:tcW w:w="272" w:type="pct"/>
                  <w:tcBorders>
                    <w:top w:val="nil"/>
                    <w:left w:val="nil"/>
                    <w:bottom w:val="single" w:sz="4" w:space="0" w:color="auto"/>
                    <w:right w:val="single" w:sz="4" w:space="0" w:color="auto"/>
                  </w:tcBorders>
                  <w:noWrap/>
                  <w:vAlign w:val="bottom"/>
                  <w:hideMark/>
                </w:tcPr>
                <w:p w14:paraId="3AC0262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884739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6 160</w:t>
                  </w:r>
                </w:p>
              </w:tc>
            </w:tr>
            <w:tr w:rsidR="00D46FD5" w:rsidRPr="00113C6D" w14:paraId="0AD3F473" w14:textId="77777777" w:rsidTr="00D46FD5">
              <w:trPr>
                <w:trHeight w:val="2400"/>
              </w:trPr>
              <w:tc>
                <w:tcPr>
                  <w:tcW w:w="1209" w:type="pct"/>
                  <w:tcBorders>
                    <w:top w:val="nil"/>
                    <w:left w:val="single" w:sz="8" w:space="0" w:color="auto"/>
                    <w:bottom w:val="single" w:sz="4" w:space="0" w:color="auto"/>
                    <w:right w:val="single" w:sz="4" w:space="0" w:color="auto"/>
                  </w:tcBorders>
                  <w:vAlign w:val="center"/>
                  <w:hideMark/>
                </w:tcPr>
                <w:p w14:paraId="5233DE98"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Одобрение на ново издание на ръководства, правилници, програми, курсове, процедури на вече сертифицирани авиационни оператори за търговски въздушен превоз, извън случаите при първоначално сертифициране, изменения и надзор</w:t>
                  </w:r>
                </w:p>
              </w:tc>
              <w:tc>
                <w:tcPr>
                  <w:tcW w:w="333" w:type="pct"/>
                  <w:tcBorders>
                    <w:top w:val="nil"/>
                    <w:left w:val="nil"/>
                    <w:bottom w:val="single" w:sz="4" w:space="0" w:color="auto"/>
                    <w:right w:val="single" w:sz="4" w:space="0" w:color="auto"/>
                  </w:tcBorders>
                  <w:vAlign w:val="center"/>
                  <w:hideMark/>
                </w:tcPr>
                <w:p w14:paraId="2AEF49FB"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8F5F71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4F148C6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625A8EC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p>
              </w:tc>
              <w:tc>
                <w:tcPr>
                  <w:tcW w:w="249" w:type="pct"/>
                  <w:tcBorders>
                    <w:top w:val="nil"/>
                    <w:left w:val="nil"/>
                    <w:bottom w:val="single" w:sz="4" w:space="0" w:color="auto"/>
                    <w:right w:val="single" w:sz="4" w:space="0" w:color="auto"/>
                  </w:tcBorders>
                  <w:noWrap/>
                  <w:vAlign w:val="bottom"/>
                  <w:hideMark/>
                </w:tcPr>
                <w:p w14:paraId="47252A5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7D5F33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5E16EB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461FAA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DD91E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D86158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BF53C3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A1468E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C08DB5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0C66E82"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005590B6"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w:t>
                  </w:r>
                </w:p>
              </w:tc>
              <w:tc>
                <w:tcPr>
                  <w:tcW w:w="333" w:type="pct"/>
                  <w:tcBorders>
                    <w:top w:val="nil"/>
                    <w:left w:val="nil"/>
                    <w:bottom w:val="single" w:sz="4" w:space="0" w:color="auto"/>
                    <w:right w:val="single" w:sz="4" w:space="0" w:color="auto"/>
                  </w:tcBorders>
                  <w:vAlign w:val="center"/>
                  <w:hideMark/>
                </w:tcPr>
                <w:p w14:paraId="6D9D3AAE"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43E117A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760</w:t>
                  </w:r>
                </w:p>
              </w:tc>
              <w:tc>
                <w:tcPr>
                  <w:tcW w:w="334" w:type="pct"/>
                  <w:tcBorders>
                    <w:top w:val="nil"/>
                    <w:left w:val="nil"/>
                    <w:bottom w:val="single" w:sz="4" w:space="0" w:color="auto"/>
                    <w:right w:val="single" w:sz="4" w:space="0" w:color="auto"/>
                  </w:tcBorders>
                  <w:vAlign w:val="center"/>
                  <w:hideMark/>
                </w:tcPr>
                <w:p w14:paraId="2D544B7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15DEDA4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2167F64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C5F2B7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A13B79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176241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C54890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21AEF7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E60D0F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33C6FF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009F387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687A355E"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6DB0ED85"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w:t>
                  </w:r>
                </w:p>
              </w:tc>
              <w:tc>
                <w:tcPr>
                  <w:tcW w:w="333" w:type="pct"/>
                  <w:tcBorders>
                    <w:top w:val="nil"/>
                    <w:left w:val="nil"/>
                    <w:bottom w:val="single" w:sz="4" w:space="0" w:color="auto"/>
                    <w:right w:val="single" w:sz="4" w:space="0" w:color="auto"/>
                  </w:tcBorders>
                  <w:vAlign w:val="center"/>
                  <w:hideMark/>
                </w:tcPr>
                <w:p w14:paraId="3794FAA2"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695FE14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760</w:t>
                  </w:r>
                </w:p>
              </w:tc>
              <w:tc>
                <w:tcPr>
                  <w:tcW w:w="334" w:type="pct"/>
                  <w:tcBorders>
                    <w:top w:val="nil"/>
                    <w:left w:val="nil"/>
                    <w:bottom w:val="single" w:sz="4" w:space="0" w:color="auto"/>
                    <w:right w:val="single" w:sz="4" w:space="0" w:color="auto"/>
                  </w:tcBorders>
                  <w:vAlign w:val="center"/>
                  <w:hideMark/>
                </w:tcPr>
                <w:p w14:paraId="1E535FF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7F95D03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3161920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72B7A9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A0AFC9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28867B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5FEFEC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2807C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63AB5C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55DA74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4E844C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46FD5" w:rsidRPr="00113C6D" w14:paraId="3FD7A763" w14:textId="77777777" w:rsidTr="00D46FD5">
              <w:trPr>
                <w:trHeight w:val="2400"/>
              </w:trPr>
              <w:tc>
                <w:tcPr>
                  <w:tcW w:w="1209" w:type="pct"/>
                  <w:tcBorders>
                    <w:top w:val="nil"/>
                    <w:left w:val="single" w:sz="8" w:space="0" w:color="auto"/>
                    <w:bottom w:val="single" w:sz="4" w:space="0" w:color="auto"/>
                    <w:right w:val="single" w:sz="4" w:space="0" w:color="auto"/>
                  </w:tcBorders>
                  <w:vAlign w:val="center"/>
                  <w:hideMark/>
                </w:tcPr>
                <w:p w14:paraId="76318F76"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 xml:space="preserve">Одобрение на ревизия на ръководства, </w:t>
                  </w:r>
                  <w:proofErr w:type="spellStart"/>
                  <w:r w:rsidRPr="00113C6D">
                    <w:rPr>
                      <w:rFonts w:ascii="Aptos Narrow" w:eastAsia="Times New Roman" w:hAnsi="Aptos Narrow" w:cs="Times New Roman"/>
                      <w:b/>
                      <w:bCs/>
                      <w:lang w:val="bg-BG" w:eastAsia="bg-BG"/>
                    </w:rPr>
                    <w:t>правилиници</w:t>
                  </w:r>
                  <w:proofErr w:type="spellEnd"/>
                  <w:r w:rsidRPr="00113C6D">
                    <w:rPr>
                      <w:rFonts w:ascii="Aptos Narrow" w:eastAsia="Times New Roman" w:hAnsi="Aptos Narrow" w:cs="Times New Roman"/>
                      <w:b/>
                      <w:bCs/>
                      <w:lang w:val="bg-BG" w:eastAsia="bg-BG"/>
                    </w:rPr>
                    <w:t>, програми, курсове, процедури на вече сертифицирани авиационни оператори за търговски въздушен превоз, извън случаите при първоначално сертифициране, изменения и надзор</w:t>
                  </w:r>
                </w:p>
              </w:tc>
              <w:tc>
                <w:tcPr>
                  <w:tcW w:w="333" w:type="pct"/>
                  <w:tcBorders>
                    <w:top w:val="nil"/>
                    <w:left w:val="nil"/>
                    <w:bottom w:val="single" w:sz="4" w:space="0" w:color="auto"/>
                    <w:right w:val="single" w:sz="4" w:space="0" w:color="auto"/>
                  </w:tcBorders>
                  <w:vAlign w:val="center"/>
                  <w:hideMark/>
                </w:tcPr>
                <w:p w14:paraId="665997A7"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161BD03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440E983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nil"/>
                    <w:left w:val="nil"/>
                    <w:bottom w:val="single" w:sz="4" w:space="0" w:color="auto"/>
                    <w:right w:val="single" w:sz="4" w:space="0" w:color="auto"/>
                  </w:tcBorders>
                  <w:vAlign w:val="center"/>
                  <w:hideMark/>
                </w:tcPr>
                <w:p w14:paraId="7EF1E9C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2379</w:t>
                  </w:r>
                </w:p>
              </w:tc>
              <w:tc>
                <w:tcPr>
                  <w:tcW w:w="249" w:type="pct"/>
                  <w:tcBorders>
                    <w:top w:val="nil"/>
                    <w:left w:val="nil"/>
                    <w:bottom w:val="single" w:sz="4" w:space="0" w:color="auto"/>
                    <w:right w:val="single" w:sz="4" w:space="0" w:color="auto"/>
                  </w:tcBorders>
                  <w:noWrap/>
                  <w:vAlign w:val="bottom"/>
                  <w:hideMark/>
                </w:tcPr>
                <w:p w14:paraId="21A1ED1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C11E3A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558268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1CB229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8FA1BD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E0B216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C0C865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78B8F0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FF9DE7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1C8C7C73"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4F3D50FD"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w:t>
                  </w:r>
                </w:p>
              </w:tc>
              <w:tc>
                <w:tcPr>
                  <w:tcW w:w="333" w:type="pct"/>
                  <w:tcBorders>
                    <w:top w:val="nil"/>
                    <w:left w:val="nil"/>
                    <w:bottom w:val="single" w:sz="4" w:space="0" w:color="auto"/>
                    <w:right w:val="single" w:sz="4" w:space="0" w:color="auto"/>
                  </w:tcBorders>
                  <w:vAlign w:val="center"/>
                  <w:hideMark/>
                </w:tcPr>
                <w:p w14:paraId="7E58D372"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0B4BEF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210DE73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2D6BDD4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1E14E4C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298928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23A641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51F9E4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907D9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D27E15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DFDCC2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C8E01C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EE73B0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EABF83B" w14:textId="77777777" w:rsidTr="00D84628">
              <w:trPr>
                <w:trHeight w:val="300"/>
              </w:trPr>
              <w:tc>
                <w:tcPr>
                  <w:tcW w:w="1209" w:type="pct"/>
                  <w:tcBorders>
                    <w:top w:val="nil"/>
                    <w:left w:val="single" w:sz="8" w:space="0" w:color="auto"/>
                    <w:bottom w:val="single" w:sz="4" w:space="0" w:color="auto"/>
                    <w:right w:val="single" w:sz="4" w:space="0" w:color="auto"/>
                  </w:tcBorders>
                  <w:vAlign w:val="bottom"/>
                  <w:hideMark/>
                </w:tcPr>
                <w:p w14:paraId="38864DC0"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w:t>
                  </w:r>
                </w:p>
              </w:tc>
              <w:tc>
                <w:tcPr>
                  <w:tcW w:w="333" w:type="pct"/>
                  <w:tcBorders>
                    <w:top w:val="nil"/>
                    <w:left w:val="nil"/>
                    <w:bottom w:val="single" w:sz="4" w:space="0" w:color="auto"/>
                    <w:right w:val="single" w:sz="4" w:space="0" w:color="auto"/>
                  </w:tcBorders>
                  <w:vAlign w:val="center"/>
                  <w:hideMark/>
                </w:tcPr>
                <w:p w14:paraId="1361A04F"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234FBD3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150</w:t>
                  </w:r>
                </w:p>
              </w:tc>
              <w:tc>
                <w:tcPr>
                  <w:tcW w:w="334" w:type="pct"/>
                  <w:tcBorders>
                    <w:top w:val="nil"/>
                    <w:left w:val="nil"/>
                    <w:bottom w:val="single" w:sz="4" w:space="0" w:color="auto"/>
                    <w:right w:val="single" w:sz="4" w:space="0" w:color="auto"/>
                  </w:tcBorders>
                  <w:vAlign w:val="center"/>
                  <w:hideMark/>
                </w:tcPr>
                <w:p w14:paraId="451A712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(1)</w:t>
                  </w:r>
                </w:p>
              </w:tc>
              <w:tc>
                <w:tcPr>
                  <w:tcW w:w="566" w:type="pct"/>
                  <w:tcBorders>
                    <w:top w:val="nil"/>
                    <w:left w:val="nil"/>
                    <w:bottom w:val="single" w:sz="4" w:space="0" w:color="auto"/>
                    <w:right w:val="single" w:sz="4" w:space="0" w:color="auto"/>
                  </w:tcBorders>
                  <w:vAlign w:val="center"/>
                  <w:hideMark/>
                </w:tcPr>
                <w:p w14:paraId="2274737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687D49F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98C082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C21EEE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CD6DDD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A0A98A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38EA33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2196F4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4CF6E0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4BDF8C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5B696016" w14:textId="77777777" w:rsidTr="00D84628">
              <w:trPr>
                <w:trHeight w:val="762"/>
              </w:trPr>
              <w:tc>
                <w:tcPr>
                  <w:tcW w:w="1209" w:type="pct"/>
                  <w:tcBorders>
                    <w:top w:val="nil"/>
                    <w:left w:val="single" w:sz="8" w:space="0" w:color="auto"/>
                    <w:bottom w:val="single" w:sz="4" w:space="0" w:color="auto"/>
                    <w:right w:val="single" w:sz="4" w:space="0" w:color="auto"/>
                  </w:tcBorders>
                  <w:vAlign w:val="bottom"/>
                  <w:hideMark/>
                </w:tcPr>
                <w:p w14:paraId="700A18E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w:t>
                  </w:r>
                </w:p>
              </w:tc>
              <w:tc>
                <w:tcPr>
                  <w:tcW w:w="333" w:type="pct"/>
                  <w:tcBorders>
                    <w:top w:val="nil"/>
                    <w:left w:val="nil"/>
                    <w:bottom w:val="single" w:sz="4" w:space="0" w:color="auto"/>
                    <w:right w:val="single" w:sz="4" w:space="0" w:color="auto"/>
                  </w:tcBorders>
                  <w:vAlign w:val="center"/>
                  <w:hideMark/>
                </w:tcPr>
                <w:p w14:paraId="4E6B1AF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7DF6015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7 600</w:t>
                  </w:r>
                </w:p>
              </w:tc>
              <w:tc>
                <w:tcPr>
                  <w:tcW w:w="334" w:type="pct"/>
                  <w:tcBorders>
                    <w:top w:val="nil"/>
                    <w:left w:val="nil"/>
                    <w:bottom w:val="single" w:sz="4" w:space="0" w:color="auto"/>
                    <w:right w:val="single" w:sz="4" w:space="0" w:color="auto"/>
                  </w:tcBorders>
                  <w:vAlign w:val="center"/>
                  <w:hideMark/>
                </w:tcPr>
                <w:p w14:paraId="619E6CB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15BDFAC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1890</w:t>
                  </w:r>
                </w:p>
              </w:tc>
              <w:tc>
                <w:tcPr>
                  <w:tcW w:w="249" w:type="pct"/>
                  <w:tcBorders>
                    <w:top w:val="nil"/>
                    <w:left w:val="single" w:sz="4" w:space="0" w:color="auto"/>
                    <w:bottom w:val="single" w:sz="4" w:space="0" w:color="auto"/>
                    <w:right w:val="single" w:sz="4" w:space="0" w:color="auto"/>
                  </w:tcBorders>
                  <w:noWrap/>
                  <w:vAlign w:val="bottom"/>
                  <w:hideMark/>
                </w:tcPr>
                <w:p w14:paraId="344B858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504D897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99E9D4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6 850</w:t>
                  </w:r>
                </w:p>
              </w:tc>
              <w:tc>
                <w:tcPr>
                  <w:tcW w:w="206" w:type="pct"/>
                  <w:tcBorders>
                    <w:top w:val="nil"/>
                    <w:left w:val="nil"/>
                    <w:bottom w:val="single" w:sz="4" w:space="0" w:color="auto"/>
                    <w:right w:val="single" w:sz="4" w:space="0" w:color="auto"/>
                  </w:tcBorders>
                  <w:noWrap/>
                  <w:vAlign w:val="bottom"/>
                  <w:hideMark/>
                </w:tcPr>
                <w:p w14:paraId="65037AF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w:t>
                  </w:r>
                </w:p>
              </w:tc>
              <w:tc>
                <w:tcPr>
                  <w:tcW w:w="272" w:type="pct"/>
                  <w:tcBorders>
                    <w:top w:val="nil"/>
                    <w:left w:val="nil"/>
                    <w:bottom w:val="single" w:sz="4" w:space="0" w:color="auto"/>
                    <w:right w:val="single" w:sz="4" w:space="0" w:color="auto"/>
                  </w:tcBorders>
                  <w:noWrap/>
                  <w:vAlign w:val="bottom"/>
                  <w:hideMark/>
                </w:tcPr>
                <w:p w14:paraId="5192147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C285A9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14 500</w:t>
                  </w:r>
                </w:p>
              </w:tc>
              <w:tc>
                <w:tcPr>
                  <w:tcW w:w="206" w:type="pct"/>
                  <w:tcBorders>
                    <w:top w:val="nil"/>
                    <w:left w:val="nil"/>
                    <w:bottom w:val="single" w:sz="4" w:space="0" w:color="auto"/>
                    <w:right w:val="single" w:sz="4" w:space="0" w:color="auto"/>
                  </w:tcBorders>
                  <w:noWrap/>
                  <w:vAlign w:val="bottom"/>
                  <w:hideMark/>
                </w:tcPr>
                <w:p w14:paraId="6329587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443454E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6AA032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7B24012" w14:textId="77777777" w:rsidTr="00D84628">
              <w:trPr>
                <w:trHeight w:val="1980"/>
              </w:trPr>
              <w:tc>
                <w:tcPr>
                  <w:tcW w:w="1209" w:type="pct"/>
                  <w:tcBorders>
                    <w:top w:val="nil"/>
                    <w:left w:val="single" w:sz="8" w:space="0" w:color="auto"/>
                    <w:bottom w:val="single" w:sz="4" w:space="0" w:color="auto"/>
                    <w:right w:val="single" w:sz="4" w:space="0" w:color="auto"/>
                  </w:tcBorders>
                  <w:vAlign w:val="bottom"/>
                  <w:hideMark/>
                </w:tcPr>
                <w:p w14:paraId="7522655E"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lastRenderedPageBreak/>
                    <w:t>Разширяване на обхвата на Оперативните спецификации (вписване, издаване или премахване на специални одобрения) за всяко специално одобрение поотделно</w:t>
                  </w:r>
                </w:p>
              </w:tc>
              <w:tc>
                <w:tcPr>
                  <w:tcW w:w="333" w:type="pct"/>
                  <w:tcBorders>
                    <w:top w:val="nil"/>
                    <w:left w:val="nil"/>
                    <w:bottom w:val="single" w:sz="4" w:space="0" w:color="auto"/>
                    <w:right w:val="single" w:sz="4" w:space="0" w:color="auto"/>
                  </w:tcBorders>
                  <w:vAlign w:val="center"/>
                  <w:hideMark/>
                </w:tcPr>
                <w:p w14:paraId="4397BA77"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2ED92FB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1 700</w:t>
                  </w:r>
                </w:p>
              </w:tc>
              <w:tc>
                <w:tcPr>
                  <w:tcW w:w="334" w:type="pct"/>
                  <w:tcBorders>
                    <w:top w:val="nil"/>
                    <w:left w:val="nil"/>
                    <w:bottom w:val="single" w:sz="4" w:space="0" w:color="auto"/>
                    <w:right w:val="single" w:sz="4" w:space="0" w:color="auto"/>
                  </w:tcBorders>
                  <w:vAlign w:val="center"/>
                  <w:hideMark/>
                </w:tcPr>
                <w:p w14:paraId="5D073F3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7A10F75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637</w:t>
                  </w:r>
                </w:p>
              </w:tc>
              <w:tc>
                <w:tcPr>
                  <w:tcW w:w="249" w:type="pct"/>
                  <w:tcBorders>
                    <w:top w:val="nil"/>
                    <w:left w:val="single" w:sz="4" w:space="0" w:color="auto"/>
                    <w:bottom w:val="single" w:sz="4" w:space="0" w:color="auto"/>
                    <w:right w:val="single" w:sz="4" w:space="0" w:color="auto"/>
                  </w:tcBorders>
                  <w:noWrap/>
                  <w:vAlign w:val="bottom"/>
                  <w:hideMark/>
                </w:tcPr>
                <w:p w14:paraId="77EEE1E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25D7EC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7D5C87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F77BF0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FE8C5C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FF7AF9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C1827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5A94B2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AB60E1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3D843704" w14:textId="77777777" w:rsidTr="00D84628">
              <w:trPr>
                <w:trHeight w:val="1410"/>
              </w:trPr>
              <w:tc>
                <w:tcPr>
                  <w:tcW w:w="1209" w:type="pct"/>
                  <w:tcBorders>
                    <w:top w:val="nil"/>
                    <w:left w:val="single" w:sz="8" w:space="0" w:color="auto"/>
                    <w:bottom w:val="single" w:sz="4" w:space="0" w:color="auto"/>
                    <w:right w:val="single" w:sz="4" w:space="0" w:color="auto"/>
                  </w:tcBorders>
                  <w:vAlign w:val="bottom"/>
                  <w:hideMark/>
                </w:tcPr>
                <w:p w14:paraId="4AE6236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Разширяване на географската зона за опериране (трансгранично разрешително)</w:t>
                  </w:r>
                </w:p>
              </w:tc>
              <w:tc>
                <w:tcPr>
                  <w:tcW w:w="333" w:type="pct"/>
                  <w:tcBorders>
                    <w:top w:val="nil"/>
                    <w:left w:val="nil"/>
                    <w:bottom w:val="single" w:sz="4" w:space="0" w:color="auto"/>
                    <w:right w:val="single" w:sz="4" w:space="0" w:color="auto"/>
                  </w:tcBorders>
                  <w:vAlign w:val="center"/>
                  <w:hideMark/>
                </w:tcPr>
                <w:p w14:paraId="79E9942A"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10E5F65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1 100</w:t>
                  </w:r>
                </w:p>
              </w:tc>
              <w:tc>
                <w:tcPr>
                  <w:tcW w:w="334" w:type="pct"/>
                  <w:tcBorders>
                    <w:top w:val="nil"/>
                    <w:left w:val="nil"/>
                    <w:bottom w:val="single" w:sz="4" w:space="0" w:color="auto"/>
                    <w:right w:val="single" w:sz="4" w:space="0" w:color="auto"/>
                  </w:tcBorders>
                  <w:vAlign w:val="center"/>
                  <w:hideMark/>
                </w:tcPr>
                <w:p w14:paraId="6128FED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7CC63D2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637</w:t>
                  </w:r>
                </w:p>
              </w:tc>
              <w:tc>
                <w:tcPr>
                  <w:tcW w:w="249" w:type="pct"/>
                  <w:tcBorders>
                    <w:top w:val="nil"/>
                    <w:left w:val="single" w:sz="4" w:space="0" w:color="auto"/>
                    <w:bottom w:val="single" w:sz="4" w:space="0" w:color="auto"/>
                    <w:right w:val="single" w:sz="4" w:space="0" w:color="auto"/>
                  </w:tcBorders>
                  <w:noWrap/>
                  <w:vAlign w:val="bottom"/>
                  <w:hideMark/>
                </w:tcPr>
                <w:p w14:paraId="5C24C4F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9A593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0183F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D4760E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65DE30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ADC2EB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BF9A0E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29FEB5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C13F51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D84628" w:rsidRPr="00113C6D" w14:paraId="45633356" w14:textId="77777777" w:rsidTr="00D84628">
              <w:trPr>
                <w:trHeight w:val="762"/>
              </w:trPr>
              <w:tc>
                <w:tcPr>
                  <w:tcW w:w="1209" w:type="pct"/>
                  <w:tcBorders>
                    <w:top w:val="nil"/>
                    <w:left w:val="single" w:sz="8" w:space="0" w:color="auto"/>
                    <w:bottom w:val="single" w:sz="4" w:space="0" w:color="auto"/>
                    <w:right w:val="single" w:sz="4" w:space="0" w:color="auto"/>
                  </w:tcBorders>
                  <w:vAlign w:val="bottom"/>
                  <w:hideMark/>
                </w:tcPr>
                <w:p w14:paraId="27FE0338"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Въвеждане на нов тип въздухоплавателно средство</w:t>
                  </w:r>
                </w:p>
              </w:tc>
              <w:tc>
                <w:tcPr>
                  <w:tcW w:w="333" w:type="pct"/>
                  <w:tcBorders>
                    <w:top w:val="nil"/>
                    <w:left w:val="nil"/>
                    <w:bottom w:val="single" w:sz="4" w:space="0" w:color="auto"/>
                    <w:right w:val="single" w:sz="4" w:space="0" w:color="auto"/>
                  </w:tcBorders>
                  <w:vAlign w:val="center"/>
                  <w:hideMark/>
                </w:tcPr>
                <w:p w14:paraId="56CE4692"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427636F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530</w:t>
                  </w:r>
                </w:p>
              </w:tc>
              <w:tc>
                <w:tcPr>
                  <w:tcW w:w="334" w:type="pct"/>
                  <w:tcBorders>
                    <w:top w:val="nil"/>
                    <w:left w:val="nil"/>
                    <w:bottom w:val="single" w:sz="4" w:space="0" w:color="auto"/>
                    <w:right w:val="single" w:sz="4" w:space="0" w:color="auto"/>
                  </w:tcBorders>
                  <w:vAlign w:val="center"/>
                  <w:hideMark/>
                </w:tcPr>
                <w:p w14:paraId="4C27791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215D85F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637</w:t>
                  </w:r>
                </w:p>
              </w:tc>
              <w:tc>
                <w:tcPr>
                  <w:tcW w:w="249" w:type="pct"/>
                  <w:tcBorders>
                    <w:top w:val="nil"/>
                    <w:left w:val="single" w:sz="4" w:space="0" w:color="auto"/>
                    <w:bottom w:val="single" w:sz="4" w:space="0" w:color="auto"/>
                    <w:right w:val="single" w:sz="4" w:space="0" w:color="auto"/>
                  </w:tcBorders>
                  <w:noWrap/>
                  <w:vAlign w:val="bottom"/>
                  <w:hideMark/>
                </w:tcPr>
                <w:p w14:paraId="1BE9B61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6FFC5EC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FCC2BB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430</w:t>
                  </w:r>
                </w:p>
              </w:tc>
              <w:tc>
                <w:tcPr>
                  <w:tcW w:w="206" w:type="pct"/>
                  <w:tcBorders>
                    <w:top w:val="nil"/>
                    <w:left w:val="nil"/>
                    <w:bottom w:val="single" w:sz="4" w:space="0" w:color="auto"/>
                    <w:right w:val="single" w:sz="4" w:space="0" w:color="auto"/>
                  </w:tcBorders>
                  <w:noWrap/>
                  <w:vAlign w:val="bottom"/>
                  <w:hideMark/>
                </w:tcPr>
                <w:p w14:paraId="16B5F36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D47B42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2D6E7B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983AC5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B76AE0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52FE9C5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1E6F9041" w14:textId="77777777" w:rsidTr="00D46FD5">
              <w:trPr>
                <w:trHeight w:val="1320"/>
              </w:trPr>
              <w:tc>
                <w:tcPr>
                  <w:tcW w:w="1209" w:type="pct"/>
                  <w:tcBorders>
                    <w:top w:val="nil"/>
                    <w:left w:val="single" w:sz="8" w:space="0" w:color="auto"/>
                    <w:bottom w:val="single" w:sz="4" w:space="0" w:color="auto"/>
                    <w:right w:val="single" w:sz="4" w:space="0" w:color="auto"/>
                  </w:tcBorders>
                  <w:vAlign w:val="bottom"/>
                  <w:hideMark/>
                </w:tcPr>
                <w:p w14:paraId="432348AD"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Вписване/заличаване на поредно въздухоплавателно средство към/от наличния флот</w:t>
                  </w:r>
                </w:p>
              </w:tc>
              <w:tc>
                <w:tcPr>
                  <w:tcW w:w="333" w:type="pct"/>
                  <w:tcBorders>
                    <w:top w:val="nil"/>
                    <w:left w:val="nil"/>
                    <w:bottom w:val="single" w:sz="4" w:space="0" w:color="auto"/>
                    <w:right w:val="single" w:sz="4" w:space="0" w:color="auto"/>
                  </w:tcBorders>
                  <w:vAlign w:val="center"/>
                  <w:hideMark/>
                </w:tcPr>
                <w:p w14:paraId="3BA7EEFD"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3488271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230</w:t>
                  </w:r>
                </w:p>
              </w:tc>
              <w:tc>
                <w:tcPr>
                  <w:tcW w:w="334" w:type="pct"/>
                  <w:tcBorders>
                    <w:top w:val="nil"/>
                    <w:left w:val="nil"/>
                    <w:bottom w:val="single" w:sz="4" w:space="0" w:color="auto"/>
                    <w:right w:val="single" w:sz="4" w:space="0" w:color="auto"/>
                  </w:tcBorders>
                  <w:vAlign w:val="center"/>
                  <w:hideMark/>
                </w:tcPr>
                <w:p w14:paraId="66508C9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3B2FA5D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637</w:t>
                  </w:r>
                </w:p>
              </w:tc>
              <w:tc>
                <w:tcPr>
                  <w:tcW w:w="249" w:type="pct"/>
                  <w:tcBorders>
                    <w:top w:val="nil"/>
                    <w:left w:val="single" w:sz="4" w:space="0" w:color="auto"/>
                    <w:bottom w:val="single" w:sz="4" w:space="0" w:color="auto"/>
                    <w:right w:val="single" w:sz="4" w:space="0" w:color="auto"/>
                  </w:tcBorders>
                  <w:noWrap/>
                  <w:vAlign w:val="bottom"/>
                  <w:hideMark/>
                </w:tcPr>
                <w:p w14:paraId="2DFA59D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7856399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EEB58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59DC59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50B2D82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81BFC6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190</w:t>
                  </w:r>
                </w:p>
              </w:tc>
              <w:tc>
                <w:tcPr>
                  <w:tcW w:w="206" w:type="pct"/>
                  <w:tcBorders>
                    <w:top w:val="nil"/>
                    <w:left w:val="nil"/>
                    <w:bottom w:val="single" w:sz="4" w:space="0" w:color="auto"/>
                    <w:right w:val="single" w:sz="4" w:space="0" w:color="auto"/>
                  </w:tcBorders>
                  <w:noWrap/>
                  <w:vAlign w:val="bottom"/>
                  <w:hideMark/>
                </w:tcPr>
                <w:p w14:paraId="64AEF54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27037F9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C4216C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230</w:t>
                  </w:r>
                </w:p>
              </w:tc>
            </w:tr>
            <w:tr w:rsidR="00EE4384" w:rsidRPr="00113C6D" w14:paraId="38A8AE37" w14:textId="77777777" w:rsidTr="00D46FD5">
              <w:trPr>
                <w:trHeight w:val="1215"/>
              </w:trPr>
              <w:tc>
                <w:tcPr>
                  <w:tcW w:w="1209" w:type="pct"/>
                  <w:tcBorders>
                    <w:top w:val="nil"/>
                    <w:left w:val="single" w:sz="8" w:space="0" w:color="auto"/>
                    <w:bottom w:val="single" w:sz="4" w:space="0" w:color="auto"/>
                    <w:right w:val="single" w:sz="4" w:space="0" w:color="auto"/>
                  </w:tcBorders>
                  <w:vAlign w:val="bottom"/>
                  <w:hideMark/>
                </w:tcPr>
                <w:p w14:paraId="38FDD28C"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Промяна на името, адреса, данните за контакт или ръководния състав на оператора</w:t>
                  </w:r>
                </w:p>
              </w:tc>
              <w:tc>
                <w:tcPr>
                  <w:tcW w:w="333" w:type="pct"/>
                  <w:tcBorders>
                    <w:top w:val="nil"/>
                    <w:left w:val="nil"/>
                    <w:bottom w:val="single" w:sz="4" w:space="0" w:color="auto"/>
                    <w:right w:val="single" w:sz="4" w:space="0" w:color="auto"/>
                  </w:tcBorders>
                  <w:vAlign w:val="center"/>
                  <w:hideMark/>
                </w:tcPr>
                <w:p w14:paraId="7C8322E4"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4DDE837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240</w:t>
                  </w:r>
                </w:p>
              </w:tc>
              <w:tc>
                <w:tcPr>
                  <w:tcW w:w="334" w:type="pct"/>
                  <w:tcBorders>
                    <w:top w:val="nil"/>
                    <w:left w:val="nil"/>
                    <w:bottom w:val="single" w:sz="4" w:space="0" w:color="auto"/>
                    <w:right w:val="single" w:sz="4" w:space="0" w:color="auto"/>
                  </w:tcBorders>
                  <w:vAlign w:val="center"/>
                  <w:hideMark/>
                </w:tcPr>
                <w:p w14:paraId="6C65F87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1EF8F83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637</w:t>
                  </w:r>
                </w:p>
              </w:tc>
              <w:tc>
                <w:tcPr>
                  <w:tcW w:w="249" w:type="pct"/>
                  <w:tcBorders>
                    <w:top w:val="nil"/>
                    <w:left w:val="single" w:sz="4" w:space="0" w:color="auto"/>
                    <w:bottom w:val="single" w:sz="4" w:space="0" w:color="auto"/>
                    <w:right w:val="single" w:sz="4" w:space="0" w:color="auto"/>
                  </w:tcBorders>
                  <w:noWrap/>
                  <w:vAlign w:val="bottom"/>
                  <w:hideMark/>
                </w:tcPr>
                <w:p w14:paraId="5056546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AF1D7A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AEA02E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E7DE90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F608EB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650345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DF58F8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08F18C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CB6B77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73779C50" w14:textId="77777777" w:rsidTr="00D46FD5">
              <w:trPr>
                <w:trHeight w:val="2700"/>
              </w:trPr>
              <w:tc>
                <w:tcPr>
                  <w:tcW w:w="1209" w:type="pct"/>
                  <w:tcBorders>
                    <w:top w:val="nil"/>
                    <w:left w:val="single" w:sz="8" w:space="0" w:color="auto"/>
                    <w:bottom w:val="single" w:sz="4" w:space="0" w:color="auto"/>
                    <w:right w:val="single" w:sz="4" w:space="0" w:color="auto"/>
                  </w:tcBorders>
                  <w:vAlign w:val="center"/>
                  <w:hideMark/>
                </w:tcPr>
                <w:p w14:paraId="3A303C23"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Одобрение на ново издание на ръководства, правилници, програми, курсове, процедури на вече сертифицирани авиационни оператори, извършващи специализирани операции, извън случаите при първоначално сертифициране, изменения и надзор</w:t>
                  </w:r>
                </w:p>
              </w:tc>
              <w:tc>
                <w:tcPr>
                  <w:tcW w:w="333" w:type="pct"/>
                  <w:tcBorders>
                    <w:top w:val="nil"/>
                    <w:left w:val="nil"/>
                    <w:bottom w:val="single" w:sz="4" w:space="0" w:color="auto"/>
                    <w:right w:val="single" w:sz="4" w:space="0" w:color="auto"/>
                  </w:tcBorders>
                  <w:vAlign w:val="center"/>
                  <w:hideMark/>
                </w:tcPr>
                <w:p w14:paraId="677FE17B"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2FFA129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27A6E0D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single" w:sz="4" w:space="0" w:color="FFFFFF"/>
                    <w:left w:val="single" w:sz="4" w:space="0" w:color="FFFFFF"/>
                    <w:bottom w:val="single" w:sz="4" w:space="0" w:color="FFFFFF"/>
                    <w:right w:val="nil"/>
                  </w:tcBorders>
                  <w:vAlign w:val="center"/>
                  <w:hideMark/>
                </w:tcPr>
                <w:p w14:paraId="480CCA0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637</w:t>
                  </w:r>
                </w:p>
              </w:tc>
              <w:tc>
                <w:tcPr>
                  <w:tcW w:w="249" w:type="pct"/>
                  <w:tcBorders>
                    <w:top w:val="nil"/>
                    <w:left w:val="single" w:sz="4" w:space="0" w:color="auto"/>
                    <w:bottom w:val="single" w:sz="4" w:space="0" w:color="auto"/>
                    <w:right w:val="single" w:sz="4" w:space="0" w:color="auto"/>
                  </w:tcBorders>
                  <w:noWrap/>
                  <w:vAlign w:val="bottom"/>
                  <w:hideMark/>
                </w:tcPr>
                <w:p w14:paraId="2DB08A8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8BE1D4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076F3C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E730D3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ECE840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3AB7E8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52191D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3E43FD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672F6E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3593FF54" w14:textId="77777777" w:rsidTr="00D46FD5">
              <w:trPr>
                <w:trHeight w:val="300"/>
              </w:trPr>
              <w:tc>
                <w:tcPr>
                  <w:tcW w:w="1209" w:type="pct"/>
                  <w:tcBorders>
                    <w:top w:val="nil"/>
                    <w:left w:val="single" w:sz="8" w:space="0" w:color="auto"/>
                    <w:bottom w:val="single" w:sz="4" w:space="0" w:color="auto"/>
                    <w:right w:val="single" w:sz="4" w:space="0" w:color="auto"/>
                  </w:tcBorders>
                  <w:vAlign w:val="bottom"/>
                  <w:hideMark/>
                </w:tcPr>
                <w:p w14:paraId="4EB4AE6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w:t>
                  </w:r>
                </w:p>
              </w:tc>
              <w:tc>
                <w:tcPr>
                  <w:tcW w:w="333" w:type="pct"/>
                  <w:tcBorders>
                    <w:top w:val="nil"/>
                    <w:left w:val="nil"/>
                    <w:bottom w:val="single" w:sz="4" w:space="0" w:color="auto"/>
                    <w:right w:val="single" w:sz="4" w:space="0" w:color="auto"/>
                  </w:tcBorders>
                  <w:vAlign w:val="center"/>
                  <w:hideMark/>
                </w:tcPr>
                <w:p w14:paraId="0494BE7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595B31B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560</w:t>
                  </w:r>
                </w:p>
              </w:tc>
              <w:tc>
                <w:tcPr>
                  <w:tcW w:w="334" w:type="pct"/>
                  <w:tcBorders>
                    <w:top w:val="nil"/>
                    <w:left w:val="nil"/>
                    <w:bottom w:val="single" w:sz="4" w:space="0" w:color="auto"/>
                    <w:right w:val="single" w:sz="4" w:space="0" w:color="auto"/>
                  </w:tcBorders>
                  <w:vAlign w:val="center"/>
                  <w:hideMark/>
                </w:tcPr>
                <w:p w14:paraId="1A8F47E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single" w:sz="4" w:space="0" w:color="auto"/>
                    <w:left w:val="nil"/>
                    <w:bottom w:val="single" w:sz="4" w:space="0" w:color="auto"/>
                    <w:right w:val="single" w:sz="4" w:space="0" w:color="auto"/>
                  </w:tcBorders>
                  <w:vAlign w:val="center"/>
                  <w:hideMark/>
                </w:tcPr>
                <w:p w14:paraId="05C6E7A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3AB2A18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1EA9A8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037A7A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228885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802578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CE5AB0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1DFA84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0C47791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CFE5F1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69D3829D" w14:textId="77777777" w:rsidTr="00D46FD5">
              <w:trPr>
                <w:trHeight w:val="300"/>
              </w:trPr>
              <w:tc>
                <w:tcPr>
                  <w:tcW w:w="1209" w:type="pct"/>
                  <w:tcBorders>
                    <w:top w:val="nil"/>
                    <w:left w:val="single" w:sz="8" w:space="0" w:color="auto"/>
                    <w:bottom w:val="single" w:sz="4" w:space="0" w:color="auto"/>
                    <w:right w:val="single" w:sz="4" w:space="0" w:color="auto"/>
                  </w:tcBorders>
                  <w:vAlign w:val="bottom"/>
                  <w:hideMark/>
                </w:tcPr>
                <w:p w14:paraId="09B715E8"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w:t>
                  </w:r>
                </w:p>
              </w:tc>
              <w:tc>
                <w:tcPr>
                  <w:tcW w:w="333" w:type="pct"/>
                  <w:tcBorders>
                    <w:top w:val="nil"/>
                    <w:left w:val="nil"/>
                    <w:bottom w:val="single" w:sz="4" w:space="0" w:color="auto"/>
                    <w:right w:val="single" w:sz="4" w:space="0" w:color="auto"/>
                  </w:tcBorders>
                  <w:vAlign w:val="center"/>
                  <w:hideMark/>
                </w:tcPr>
                <w:p w14:paraId="4FD0175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7D1BFE9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560</w:t>
                  </w:r>
                </w:p>
              </w:tc>
              <w:tc>
                <w:tcPr>
                  <w:tcW w:w="334" w:type="pct"/>
                  <w:tcBorders>
                    <w:top w:val="nil"/>
                    <w:left w:val="nil"/>
                    <w:bottom w:val="single" w:sz="4" w:space="0" w:color="auto"/>
                    <w:right w:val="single" w:sz="4" w:space="0" w:color="auto"/>
                  </w:tcBorders>
                  <w:vAlign w:val="center"/>
                  <w:hideMark/>
                </w:tcPr>
                <w:p w14:paraId="36035B4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39D153B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2E8456D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603352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41B70A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0BBDEC8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0277E1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61CEEA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EFD572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804AFF5"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76DF267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4F054AC6" w14:textId="77777777" w:rsidTr="00D46FD5">
              <w:trPr>
                <w:trHeight w:val="600"/>
              </w:trPr>
              <w:tc>
                <w:tcPr>
                  <w:tcW w:w="1209" w:type="pct"/>
                  <w:tcBorders>
                    <w:top w:val="nil"/>
                    <w:left w:val="single" w:sz="8" w:space="0" w:color="auto"/>
                    <w:bottom w:val="single" w:sz="4" w:space="0" w:color="auto"/>
                    <w:right w:val="single" w:sz="4" w:space="0" w:color="auto"/>
                  </w:tcBorders>
                  <w:vAlign w:val="bottom"/>
                  <w:hideMark/>
                </w:tcPr>
                <w:p w14:paraId="7246A3B7"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Продължаване на срока на валидност</w:t>
                  </w:r>
                </w:p>
              </w:tc>
              <w:tc>
                <w:tcPr>
                  <w:tcW w:w="333" w:type="pct"/>
                  <w:tcBorders>
                    <w:top w:val="nil"/>
                    <w:left w:val="nil"/>
                    <w:bottom w:val="single" w:sz="4" w:space="0" w:color="auto"/>
                    <w:right w:val="single" w:sz="4" w:space="0" w:color="auto"/>
                  </w:tcBorders>
                  <w:vAlign w:val="center"/>
                  <w:hideMark/>
                </w:tcPr>
                <w:p w14:paraId="1B0385CA"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713055D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560</w:t>
                  </w:r>
                </w:p>
              </w:tc>
              <w:tc>
                <w:tcPr>
                  <w:tcW w:w="334" w:type="pct"/>
                  <w:tcBorders>
                    <w:top w:val="nil"/>
                    <w:left w:val="nil"/>
                    <w:bottom w:val="single" w:sz="4" w:space="0" w:color="auto"/>
                    <w:right w:val="single" w:sz="4" w:space="0" w:color="auto"/>
                  </w:tcBorders>
                  <w:vAlign w:val="center"/>
                  <w:hideMark/>
                </w:tcPr>
                <w:p w14:paraId="665A39E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2E6C2544"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05DE6D1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410B8E2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358571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F12C62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E49BA0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5D72D79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19C694E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24B26D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481E573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6DA9D092" w14:textId="77777777" w:rsidTr="00D46FD5">
              <w:trPr>
                <w:trHeight w:val="2700"/>
              </w:trPr>
              <w:tc>
                <w:tcPr>
                  <w:tcW w:w="1209" w:type="pct"/>
                  <w:tcBorders>
                    <w:top w:val="nil"/>
                    <w:left w:val="single" w:sz="8" w:space="0" w:color="auto"/>
                    <w:bottom w:val="single" w:sz="4" w:space="0" w:color="auto"/>
                    <w:right w:val="single" w:sz="4" w:space="0" w:color="auto"/>
                  </w:tcBorders>
                  <w:vAlign w:val="center"/>
                  <w:hideMark/>
                </w:tcPr>
                <w:p w14:paraId="19126DB1"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lastRenderedPageBreak/>
                    <w:t>Одобрение на ревизия на ръководства, правилници, програми, курсове, процедури на вече сертифицирани авиационни оператори, извършващи специализирани операции, извън случаите при първоначално сертифициране, изменения и надзор</w:t>
                  </w:r>
                </w:p>
              </w:tc>
              <w:tc>
                <w:tcPr>
                  <w:tcW w:w="333" w:type="pct"/>
                  <w:tcBorders>
                    <w:top w:val="nil"/>
                    <w:left w:val="nil"/>
                    <w:bottom w:val="single" w:sz="4" w:space="0" w:color="auto"/>
                    <w:right w:val="single" w:sz="4" w:space="0" w:color="auto"/>
                  </w:tcBorders>
                  <w:vAlign w:val="center"/>
                  <w:hideMark/>
                </w:tcPr>
                <w:p w14:paraId="7306D805"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689A24E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334" w:type="pct"/>
                  <w:tcBorders>
                    <w:top w:val="nil"/>
                    <w:left w:val="nil"/>
                    <w:bottom w:val="single" w:sz="4" w:space="0" w:color="auto"/>
                    <w:right w:val="single" w:sz="4" w:space="0" w:color="auto"/>
                  </w:tcBorders>
                  <w:vAlign w:val="center"/>
                  <w:hideMark/>
                </w:tcPr>
                <w:p w14:paraId="7C86EA7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566" w:type="pct"/>
                  <w:tcBorders>
                    <w:top w:val="single" w:sz="4" w:space="0" w:color="FFFFFF"/>
                    <w:left w:val="single" w:sz="4" w:space="0" w:color="FFFFFF"/>
                    <w:bottom w:val="single" w:sz="4" w:space="0" w:color="FFFFFF"/>
                    <w:right w:val="nil"/>
                  </w:tcBorders>
                  <w:vAlign w:val="center"/>
                  <w:hideMark/>
                </w:tcPr>
                <w:p w14:paraId="5EDDBFAE"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637</w:t>
                  </w:r>
                </w:p>
              </w:tc>
              <w:tc>
                <w:tcPr>
                  <w:tcW w:w="249" w:type="pct"/>
                  <w:tcBorders>
                    <w:top w:val="nil"/>
                    <w:left w:val="single" w:sz="4" w:space="0" w:color="auto"/>
                    <w:bottom w:val="single" w:sz="4" w:space="0" w:color="auto"/>
                    <w:right w:val="single" w:sz="4" w:space="0" w:color="auto"/>
                  </w:tcBorders>
                  <w:noWrap/>
                  <w:vAlign w:val="bottom"/>
                  <w:hideMark/>
                </w:tcPr>
                <w:p w14:paraId="7C0F582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3B5466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0C5BAC6D"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33F2899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A9473D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C2BE13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A6C7937"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1E72F23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3AC333D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3E3B9E61" w14:textId="77777777" w:rsidTr="00D46FD5">
              <w:trPr>
                <w:trHeight w:val="300"/>
              </w:trPr>
              <w:tc>
                <w:tcPr>
                  <w:tcW w:w="1209" w:type="pct"/>
                  <w:tcBorders>
                    <w:top w:val="nil"/>
                    <w:left w:val="single" w:sz="8" w:space="0" w:color="auto"/>
                    <w:bottom w:val="single" w:sz="4" w:space="0" w:color="auto"/>
                    <w:right w:val="single" w:sz="4" w:space="0" w:color="auto"/>
                  </w:tcBorders>
                  <w:vAlign w:val="bottom"/>
                  <w:hideMark/>
                </w:tcPr>
                <w:p w14:paraId="26B353B9"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Първоначално издаване</w:t>
                  </w:r>
                </w:p>
              </w:tc>
              <w:tc>
                <w:tcPr>
                  <w:tcW w:w="333" w:type="pct"/>
                  <w:tcBorders>
                    <w:top w:val="nil"/>
                    <w:left w:val="nil"/>
                    <w:bottom w:val="single" w:sz="4" w:space="0" w:color="auto"/>
                    <w:right w:val="single" w:sz="4" w:space="0" w:color="auto"/>
                  </w:tcBorders>
                  <w:vAlign w:val="center"/>
                  <w:hideMark/>
                </w:tcPr>
                <w:p w14:paraId="489F9C39"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2E39238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334" w:type="pct"/>
                  <w:tcBorders>
                    <w:top w:val="nil"/>
                    <w:left w:val="nil"/>
                    <w:bottom w:val="single" w:sz="4" w:space="0" w:color="auto"/>
                    <w:right w:val="single" w:sz="4" w:space="0" w:color="auto"/>
                  </w:tcBorders>
                  <w:vAlign w:val="center"/>
                  <w:hideMark/>
                </w:tcPr>
                <w:p w14:paraId="6113DBC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single" w:sz="4" w:space="0" w:color="auto"/>
                    <w:left w:val="nil"/>
                    <w:bottom w:val="single" w:sz="4" w:space="0" w:color="auto"/>
                    <w:right w:val="single" w:sz="4" w:space="0" w:color="auto"/>
                  </w:tcBorders>
                  <w:vAlign w:val="center"/>
                  <w:hideMark/>
                </w:tcPr>
                <w:p w14:paraId="51E48D2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480731A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707FD5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88F35F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9154CF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137A27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6E5F6752"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5D0B9D5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219EEEE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93F58B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0E2F2EB1" w14:textId="77777777" w:rsidTr="00D46FD5">
              <w:trPr>
                <w:trHeight w:val="300"/>
              </w:trPr>
              <w:tc>
                <w:tcPr>
                  <w:tcW w:w="1209" w:type="pct"/>
                  <w:tcBorders>
                    <w:top w:val="nil"/>
                    <w:left w:val="single" w:sz="8" w:space="0" w:color="auto"/>
                    <w:bottom w:val="single" w:sz="4" w:space="0" w:color="auto"/>
                    <w:right w:val="single" w:sz="4" w:space="0" w:color="auto"/>
                  </w:tcBorders>
                  <w:vAlign w:val="bottom"/>
                  <w:hideMark/>
                </w:tcPr>
                <w:p w14:paraId="1037BBAB"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Изменение</w:t>
                  </w:r>
                </w:p>
              </w:tc>
              <w:tc>
                <w:tcPr>
                  <w:tcW w:w="333" w:type="pct"/>
                  <w:tcBorders>
                    <w:top w:val="nil"/>
                    <w:left w:val="nil"/>
                    <w:bottom w:val="single" w:sz="4" w:space="0" w:color="auto"/>
                    <w:right w:val="single" w:sz="4" w:space="0" w:color="auto"/>
                  </w:tcBorders>
                  <w:vAlign w:val="center"/>
                  <w:hideMark/>
                </w:tcPr>
                <w:p w14:paraId="45274D16"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0FC5272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334" w:type="pct"/>
                  <w:tcBorders>
                    <w:top w:val="nil"/>
                    <w:left w:val="nil"/>
                    <w:bottom w:val="single" w:sz="4" w:space="0" w:color="auto"/>
                    <w:right w:val="single" w:sz="4" w:space="0" w:color="auto"/>
                  </w:tcBorders>
                  <w:vAlign w:val="center"/>
                  <w:hideMark/>
                </w:tcPr>
                <w:p w14:paraId="197BB4B3"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39CFECF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78C3044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C878F8C"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279AEEF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7DCE2C0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697B1DF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33A8E6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8754221"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7576E7D8"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DA92CF9"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4DF43B4A" w14:textId="77777777" w:rsidTr="00D46FD5">
              <w:trPr>
                <w:trHeight w:val="600"/>
              </w:trPr>
              <w:tc>
                <w:tcPr>
                  <w:tcW w:w="1209" w:type="pct"/>
                  <w:tcBorders>
                    <w:top w:val="nil"/>
                    <w:left w:val="single" w:sz="8" w:space="0" w:color="auto"/>
                    <w:bottom w:val="single" w:sz="4" w:space="0" w:color="auto"/>
                    <w:right w:val="single" w:sz="4" w:space="0" w:color="auto"/>
                  </w:tcBorders>
                  <w:vAlign w:val="bottom"/>
                  <w:hideMark/>
                </w:tcPr>
                <w:p w14:paraId="431EF4DF" w14:textId="77777777" w:rsidR="00113C6D" w:rsidRPr="00113C6D" w:rsidRDefault="00113C6D" w:rsidP="00113C6D">
                  <w:pPr>
                    <w:spacing w:after="0" w:line="240" w:lineRule="auto"/>
                    <w:jc w:val="right"/>
                    <w:rPr>
                      <w:rFonts w:ascii="Aptos Narrow" w:eastAsia="Times New Roman" w:hAnsi="Aptos Narrow" w:cs="Times New Roman"/>
                      <w:i/>
                      <w:iCs/>
                      <w:lang w:val="bg-BG" w:eastAsia="bg-BG"/>
                    </w:rPr>
                  </w:pPr>
                  <w:r w:rsidRPr="00113C6D">
                    <w:rPr>
                      <w:rFonts w:ascii="Aptos Narrow" w:eastAsia="Times New Roman" w:hAnsi="Aptos Narrow" w:cs="Times New Roman"/>
                      <w:i/>
                      <w:iCs/>
                      <w:lang w:val="bg-BG" w:eastAsia="bg-BG"/>
                    </w:rPr>
                    <w:t>Продължаване на срока на валидност</w:t>
                  </w:r>
                </w:p>
              </w:tc>
              <w:tc>
                <w:tcPr>
                  <w:tcW w:w="333" w:type="pct"/>
                  <w:tcBorders>
                    <w:top w:val="nil"/>
                    <w:left w:val="nil"/>
                    <w:bottom w:val="single" w:sz="4" w:space="0" w:color="auto"/>
                    <w:right w:val="single" w:sz="4" w:space="0" w:color="auto"/>
                  </w:tcBorders>
                  <w:vAlign w:val="center"/>
                  <w:hideMark/>
                </w:tcPr>
                <w:p w14:paraId="15A4EE2C"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7351DBAF"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100</w:t>
                  </w:r>
                </w:p>
              </w:tc>
              <w:tc>
                <w:tcPr>
                  <w:tcW w:w="334" w:type="pct"/>
                  <w:tcBorders>
                    <w:top w:val="nil"/>
                    <w:left w:val="nil"/>
                    <w:bottom w:val="single" w:sz="4" w:space="0" w:color="auto"/>
                    <w:right w:val="single" w:sz="4" w:space="0" w:color="auto"/>
                  </w:tcBorders>
                  <w:vAlign w:val="center"/>
                  <w:hideMark/>
                </w:tcPr>
                <w:p w14:paraId="2665B04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(2)</w:t>
                  </w:r>
                </w:p>
              </w:tc>
              <w:tc>
                <w:tcPr>
                  <w:tcW w:w="566" w:type="pct"/>
                  <w:tcBorders>
                    <w:top w:val="nil"/>
                    <w:left w:val="nil"/>
                    <w:bottom w:val="single" w:sz="4" w:space="0" w:color="auto"/>
                    <w:right w:val="single" w:sz="4" w:space="0" w:color="auto"/>
                  </w:tcBorders>
                  <w:vAlign w:val="center"/>
                  <w:hideMark/>
                </w:tcPr>
                <w:p w14:paraId="2628564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49" w:type="pct"/>
                  <w:tcBorders>
                    <w:top w:val="nil"/>
                    <w:left w:val="single" w:sz="4" w:space="0" w:color="auto"/>
                    <w:bottom w:val="single" w:sz="4" w:space="0" w:color="auto"/>
                    <w:right w:val="single" w:sz="4" w:space="0" w:color="auto"/>
                  </w:tcBorders>
                  <w:noWrap/>
                  <w:vAlign w:val="bottom"/>
                  <w:hideMark/>
                </w:tcPr>
                <w:p w14:paraId="7481D9D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4902D2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A22309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2CAE62B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390D4B10"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E057D1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39C41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2" w:type="pct"/>
                  <w:tcBorders>
                    <w:top w:val="nil"/>
                    <w:left w:val="nil"/>
                    <w:bottom w:val="single" w:sz="4" w:space="0" w:color="auto"/>
                    <w:right w:val="single" w:sz="4" w:space="0" w:color="auto"/>
                  </w:tcBorders>
                  <w:noWrap/>
                  <w:vAlign w:val="bottom"/>
                  <w:hideMark/>
                </w:tcPr>
                <w:p w14:paraId="5C78994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199D989B"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1F4AFE35" w14:textId="77777777" w:rsidTr="00D46FD5">
              <w:trPr>
                <w:trHeight w:val="900"/>
              </w:trPr>
              <w:tc>
                <w:tcPr>
                  <w:tcW w:w="1209" w:type="pct"/>
                  <w:tcBorders>
                    <w:top w:val="nil"/>
                    <w:left w:val="single" w:sz="8" w:space="0" w:color="auto"/>
                    <w:bottom w:val="single" w:sz="4" w:space="0" w:color="auto"/>
                    <w:right w:val="single" w:sz="4" w:space="0" w:color="auto"/>
                  </w:tcBorders>
                  <w:vAlign w:val="center"/>
                  <w:hideMark/>
                </w:tcPr>
                <w:p w14:paraId="2D935C94"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Издаване на одобрение за ползване на тренажор</w:t>
                  </w:r>
                </w:p>
              </w:tc>
              <w:tc>
                <w:tcPr>
                  <w:tcW w:w="333" w:type="pct"/>
                  <w:tcBorders>
                    <w:top w:val="nil"/>
                    <w:left w:val="nil"/>
                    <w:bottom w:val="single" w:sz="4" w:space="0" w:color="auto"/>
                    <w:right w:val="single" w:sz="4" w:space="0" w:color="auto"/>
                  </w:tcBorders>
                  <w:vAlign w:val="center"/>
                  <w:hideMark/>
                </w:tcPr>
                <w:p w14:paraId="09535350"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5CAFEAB8"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800</w:t>
                  </w:r>
                </w:p>
              </w:tc>
              <w:tc>
                <w:tcPr>
                  <w:tcW w:w="334" w:type="pct"/>
                  <w:tcBorders>
                    <w:top w:val="nil"/>
                    <w:left w:val="nil"/>
                    <w:bottom w:val="single" w:sz="4" w:space="0" w:color="auto"/>
                    <w:right w:val="single" w:sz="4" w:space="0" w:color="auto"/>
                  </w:tcBorders>
                  <w:vAlign w:val="center"/>
                  <w:hideMark/>
                </w:tcPr>
                <w:p w14:paraId="63CC79B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(4)</w:t>
                  </w:r>
                </w:p>
              </w:tc>
              <w:tc>
                <w:tcPr>
                  <w:tcW w:w="566" w:type="pct"/>
                  <w:tcBorders>
                    <w:top w:val="nil"/>
                    <w:left w:val="nil"/>
                    <w:bottom w:val="single" w:sz="4" w:space="0" w:color="auto"/>
                    <w:right w:val="single" w:sz="4" w:space="0" w:color="auto"/>
                  </w:tcBorders>
                  <w:vAlign w:val="center"/>
                  <w:hideMark/>
                </w:tcPr>
                <w:p w14:paraId="36658E3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1250</w:t>
                  </w:r>
                </w:p>
              </w:tc>
              <w:tc>
                <w:tcPr>
                  <w:tcW w:w="249" w:type="pct"/>
                  <w:tcBorders>
                    <w:top w:val="nil"/>
                    <w:left w:val="single" w:sz="4" w:space="0" w:color="auto"/>
                    <w:bottom w:val="single" w:sz="4" w:space="0" w:color="auto"/>
                    <w:right w:val="single" w:sz="4" w:space="0" w:color="auto"/>
                  </w:tcBorders>
                  <w:noWrap/>
                  <w:vAlign w:val="bottom"/>
                  <w:hideMark/>
                </w:tcPr>
                <w:p w14:paraId="710E753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w:t>
                  </w:r>
                </w:p>
              </w:tc>
              <w:tc>
                <w:tcPr>
                  <w:tcW w:w="272" w:type="pct"/>
                  <w:tcBorders>
                    <w:top w:val="nil"/>
                    <w:left w:val="nil"/>
                    <w:bottom w:val="single" w:sz="4" w:space="0" w:color="auto"/>
                    <w:right w:val="single" w:sz="4" w:space="0" w:color="auto"/>
                  </w:tcBorders>
                  <w:noWrap/>
                  <w:vAlign w:val="bottom"/>
                  <w:hideMark/>
                </w:tcPr>
                <w:p w14:paraId="52B32AD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3E7EBFE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720</w:t>
                  </w:r>
                </w:p>
              </w:tc>
              <w:tc>
                <w:tcPr>
                  <w:tcW w:w="206" w:type="pct"/>
                  <w:tcBorders>
                    <w:top w:val="nil"/>
                    <w:left w:val="nil"/>
                    <w:bottom w:val="single" w:sz="4" w:space="0" w:color="auto"/>
                    <w:right w:val="single" w:sz="4" w:space="0" w:color="auto"/>
                  </w:tcBorders>
                  <w:noWrap/>
                  <w:vAlign w:val="bottom"/>
                  <w:hideMark/>
                </w:tcPr>
                <w:p w14:paraId="1F943C23"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14</w:t>
                  </w:r>
                </w:p>
              </w:tc>
              <w:tc>
                <w:tcPr>
                  <w:tcW w:w="272" w:type="pct"/>
                  <w:tcBorders>
                    <w:top w:val="nil"/>
                    <w:left w:val="nil"/>
                    <w:bottom w:val="single" w:sz="4" w:space="0" w:color="auto"/>
                    <w:right w:val="single" w:sz="4" w:space="0" w:color="auto"/>
                  </w:tcBorders>
                  <w:noWrap/>
                  <w:vAlign w:val="bottom"/>
                  <w:hideMark/>
                </w:tcPr>
                <w:p w14:paraId="14D3C7E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1BA9DEA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10 500</w:t>
                  </w:r>
                </w:p>
              </w:tc>
              <w:tc>
                <w:tcPr>
                  <w:tcW w:w="206" w:type="pct"/>
                  <w:tcBorders>
                    <w:top w:val="nil"/>
                    <w:left w:val="nil"/>
                    <w:bottom w:val="single" w:sz="4" w:space="0" w:color="auto"/>
                    <w:right w:val="single" w:sz="4" w:space="0" w:color="auto"/>
                  </w:tcBorders>
                  <w:noWrap/>
                  <w:vAlign w:val="bottom"/>
                  <w:hideMark/>
                </w:tcPr>
                <w:p w14:paraId="5ECFD42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w:t>
                  </w:r>
                </w:p>
              </w:tc>
              <w:tc>
                <w:tcPr>
                  <w:tcW w:w="272" w:type="pct"/>
                  <w:tcBorders>
                    <w:top w:val="nil"/>
                    <w:left w:val="nil"/>
                    <w:bottom w:val="single" w:sz="4" w:space="0" w:color="auto"/>
                    <w:right w:val="single" w:sz="4" w:space="0" w:color="auto"/>
                  </w:tcBorders>
                  <w:noWrap/>
                  <w:vAlign w:val="bottom"/>
                  <w:hideMark/>
                </w:tcPr>
                <w:p w14:paraId="6609F4E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2705A9A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4 000</w:t>
                  </w:r>
                </w:p>
              </w:tc>
            </w:tr>
            <w:tr w:rsidR="00EE4384" w:rsidRPr="00113C6D" w14:paraId="4F297AC4" w14:textId="77777777" w:rsidTr="00D46FD5">
              <w:trPr>
                <w:trHeight w:val="900"/>
              </w:trPr>
              <w:tc>
                <w:tcPr>
                  <w:tcW w:w="1209" w:type="pct"/>
                  <w:tcBorders>
                    <w:top w:val="nil"/>
                    <w:left w:val="single" w:sz="8" w:space="0" w:color="auto"/>
                    <w:bottom w:val="single" w:sz="4" w:space="0" w:color="auto"/>
                    <w:right w:val="single" w:sz="4" w:space="0" w:color="auto"/>
                  </w:tcBorders>
                  <w:vAlign w:val="center"/>
                  <w:hideMark/>
                </w:tcPr>
                <w:p w14:paraId="1B06FF1D"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 xml:space="preserve">Удължаване на срока на валидност на одобрение за ползване на тренажор </w:t>
                  </w:r>
                </w:p>
              </w:tc>
              <w:tc>
                <w:tcPr>
                  <w:tcW w:w="333" w:type="pct"/>
                  <w:tcBorders>
                    <w:top w:val="nil"/>
                    <w:left w:val="nil"/>
                    <w:bottom w:val="single" w:sz="4" w:space="0" w:color="auto"/>
                    <w:right w:val="single" w:sz="4" w:space="0" w:color="auto"/>
                  </w:tcBorders>
                  <w:vAlign w:val="center"/>
                  <w:hideMark/>
                </w:tcPr>
                <w:p w14:paraId="7675B66D"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single" w:sz="4" w:space="0" w:color="auto"/>
                    <w:right w:val="single" w:sz="4" w:space="0" w:color="auto"/>
                  </w:tcBorders>
                  <w:noWrap/>
                  <w:vAlign w:val="center"/>
                  <w:hideMark/>
                </w:tcPr>
                <w:p w14:paraId="1CE46AF6"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200</w:t>
                  </w:r>
                </w:p>
              </w:tc>
              <w:tc>
                <w:tcPr>
                  <w:tcW w:w="334" w:type="pct"/>
                  <w:tcBorders>
                    <w:top w:val="nil"/>
                    <w:left w:val="nil"/>
                    <w:bottom w:val="single" w:sz="4" w:space="0" w:color="auto"/>
                    <w:right w:val="single" w:sz="4" w:space="0" w:color="auto"/>
                  </w:tcBorders>
                  <w:vAlign w:val="center"/>
                  <w:hideMark/>
                </w:tcPr>
                <w:p w14:paraId="01E8207C"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125 (4)</w:t>
                  </w:r>
                </w:p>
              </w:tc>
              <w:tc>
                <w:tcPr>
                  <w:tcW w:w="566" w:type="pct"/>
                  <w:tcBorders>
                    <w:top w:val="nil"/>
                    <w:left w:val="nil"/>
                    <w:bottom w:val="single" w:sz="4" w:space="0" w:color="auto"/>
                    <w:right w:val="single" w:sz="4" w:space="0" w:color="auto"/>
                  </w:tcBorders>
                  <w:vAlign w:val="center"/>
                  <w:hideMark/>
                </w:tcPr>
                <w:p w14:paraId="4132E29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1250</w:t>
                  </w:r>
                </w:p>
              </w:tc>
              <w:tc>
                <w:tcPr>
                  <w:tcW w:w="249" w:type="pct"/>
                  <w:tcBorders>
                    <w:top w:val="nil"/>
                    <w:left w:val="single" w:sz="4" w:space="0" w:color="auto"/>
                    <w:bottom w:val="single" w:sz="4" w:space="0" w:color="auto"/>
                    <w:right w:val="single" w:sz="4" w:space="0" w:color="auto"/>
                  </w:tcBorders>
                  <w:noWrap/>
                  <w:vAlign w:val="bottom"/>
                  <w:hideMark/>
                </w:tcPr>
                <w:p w14:paraId="582C1892"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2EB775BA"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4F2C2E7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6D00946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4A4929B3"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4" w:space="0" w:color="auto"/>
                  </w:tcBorders>
                  <w:noWrap/>
                  <w:vAlign w:val="bottom"/>
                  <w:hideMark/>
                </w:tcPr>
                <w:p w14:paraId="73D1978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06" w:type="pct"/>
                  <w:tcBorders>
                    <w:top w:val="nil"/>
                    <w:left w:val="nil"/>
                    <w:bottom w:val="single" w:sz="4" w:space="0" w:color="auto"/>
                    <w:right w:val="single" w:sz="4" w:space="0" w:color="auto"/>
                  </w:tcBorders>
                  <w:noWrap/>
                  <w:vAlign w:val="bottom"/>
                  <w:hideMark/>
                </w:tcPr>
                <w:p w14:paraId="4AB0397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0</w:t>
                  </w:r>
                </w:p>
              </w:tc>
              <w:tc>
                <w:tcPr>
                  <w:tcW w:w="272" w:type="pct"/>
                  <w:tcBorders>
                    <w:top w:val="nil"/>
                    <w:left w:val="nil"/>
                    <w:bottom w:val="single" w:sz="4" w:space="0" w:color="auto"/>
                    <w:right w:val="single" w:sz="4" w:space="0" w:color="auto"/>
                  </w:tcBorders>
                  <w:noWrap/>
                  <w:vAlign w:val="bottom"/>
                  <w:hideMark/>
                </w:tcPr>
                <w:p w14:paraId="659A6A04"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single" w:sz="4" w:space="0" w:color="auto"/>
                    <w:right w:val="single" w:sz="8" w:space="0" w:color="auto"/>
                  </w:tcBorders>
                  <w:noWrap/>
                  <w:vAlign w:val="bottom"/>
                  <w:hideMark/>
                </w:tcPr>
                <w:p w14:paraId="6FE2141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r>
            <w:tr w:rsidR="00EE4384" w:rsidRPr="00113C6D" w14:paraId="1E0EA4AB" w14:textId="77777777" w:rsidTr="00D46FD5">
              <w:trPr>
                <w:trHeight w:val="810"/>
              </w:trPr>
              <w:tc>
                <w:tcPr>
                  <w:tcW w:w="1209" w:type="pct"/>
                  <w:tcBorders>
                    <w:top w:val="nil"/>
                    <w:left w:val="single" w:sz="8" w:space="0" w:color="auto"/>
                    <w:bottom w:val="single" w:sz="4" w:space="0" w:color="auto"/>
                    <w:right w:val="single" w:sz="4" w:space="0" w:color="auto"/>
                  </w:tcBorders>
                  <w:vAlign w:val="center"/>
                  <w:hideMark/>
                </w:tcPr>
                <w:p w14:paraId="055784E7"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За допускане до теоретични изпити</w:t>
                  </w:r>
                </w:p>
              </w:tc>
              <w:tc>
                <w:tcPr>
                  <w:tcW w:w="333" w:type="pct"/>
                  <w:tcBorders>
                    <w:top w:val="nil"/>
                    <w:left w:val="nil"/>
                    <w:bottom w:val="single" w:sz="4" w:space="0" w:color="auto"/>
                    <w:right w:val="single" w:sz="4" w:space="0" w:color="auto"/>
                  </w:tcBorders>
                  <w:noWrap/>
                  <w:vAlign w:val="center"/>
                  <w:hideMark/>
                </w:tcPr>
                <w:p w14:paraId="0992414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50</w:t>
                  </w:r>
                </w:p>
              </w:tc>
              <w:tc>
                <w:tcPr>
                  <w:tcW w:w="273" w:type="pct"/>
                  <w:tcBorders>
                    <w:top w:val="nil"/>
                    <w:left w:val="nil"/>
                    <w:bottom w:val="single" w:sz="4" w:space="0" w:color="auto"/>
                    <w:right w:val="single" w:sz="4" w:space="0" w:color="auto"/>
                  </w:tcBorders>
                  <w:noWrap/>
                  <w:vAlign w:val="center"/>
                  <w:hideMark/>
                </w:tcPr>
                <w:p w14:paraId="4ADEEC7A"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70</w:t>
                  </w:r>
                </w:p>
              </w:tc>
              <w:tc>
                <w:tcPr>
                  <w:tcW w:w="334" w:type="pct"/>
                  <w:tcBorders>
                    <w:top w:val="nil"/>
                    <w:left w:val="nil"/>
                    <w:bottom w:val="single" w:sz="4" w:space="0" w:color="auto"/>
                    <w:right w:val="single" w:sz="4" w:space="0" w:color="auto"/>
                  </w:tcBorders>
                  <w:noWrap/>
                  <w:vAlign w:val="center"/>
                  <w:hideMark/>
                </w:tcPr>
                <w:p w14:paraId="6522DA30"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128а</w:t>
                  </w:r>
                </w:p>
              </w:tc>
              <w:tc>
                <w:tcPr>
                  <w:tcW w:w="566" w:type="pct"/>
                  <w:tcBorders>
                    <w:top w:val="nil"/>
                    <w:left w:val="nil"/>
                    <w:bottom w:val="single" w:sz="4" w:space="0" w:color="auto"/>
                    <w:right w:val="single" w:sz="4" w:space="0" w:color="auto"/>
                  </w:tcBorders>
                  <w:vAlign w:val="center"/>
                  <w:hideMark/>
                </w:tcPr>
                <w:p w14:paraId="0519436D"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3293</w:t>
                  </w:r>
                </w:p>
              </w:tc>
              <w:tc>
                <w:tcPr>
                  <w:tcW w:w="249" w:type="pct"/>
                  <w:tcBorders>
                    <w:top w:val="nil"/>
                    <w:left w:val="single" w:sz="4" w:space="0" w:color="auto"/>
                    <w:bottom w:val="single" w:sz="4" w:space="0" w:color="auto"/>
                    <w:right w:val="single" w:sz="4" w:space="0" w:color="auto"/>
                  </w:tcBorders>
                  <w:noWrap/>
                  <w:vAlign w:val="bottom"/>
                  <w:hideMark/>
                </w:tcPr>
                <w:p w14:paraId="353C53D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95</w:t>
                  </w:r>
                </w:p>
              </w:tc>
              <w:tc>
                <w:tcPr>
                  <w:tcW w:w="272" w:type="pct"/>
                  <w:tcBorders>
                    <w:top w:val="nil"/>
                    <w:left w:val="nil"/>
                    <w:bottom w:val="single" w:sz="4" w:space="0" w:color="auto"/>
                    <w:right w:val="single" w:sz="4" w:space="0" w:color="auto"/>
                  </w:tcBorders>
                  <w:noWrap/>
                  <w:vAlign w:val="bottom"/>
                  <w:hideMark/>
                </w:tcPr>
                <w:p w14:paraId="6669FFA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4 750</w:t>
                  </w:r>
                </w:p>
              </w:tc>
              <w:tc>
                <w:tcPr>
                  <w:tcW w:w="270" w:type="pct"/>
                  <w:tcBorders>
                    <w:top w:val="nil"/>
                    <w:left w:val="nil"/>
                    <w:bottom w:val="single" w:sz="4" w:space="0" w:color="auto"/>
                    <w:right w:val="single" w:sz="4" w:space="0" w:color="auto"/>
                  </w:tcBorders>
                  <w:noWrap/>
                  <w:vAlign w:val="bottom"/>
                  <w:hideMark/>
                </w:tcPr>
                <w:p w14:paraId="0B81969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5 500</w:t>
                  </w:r>
                </w:p>
              </w:tc>
              <w:tc>
                <w:tcPr>
                  <w:tcW w:w="206" w:type="pct"/>
                  <w:tcBorders>
                    <w:top w:val="nil"/>
                    <w:left w:val="nil"/>
                    <w:bottom w:val="single" w:sz="4" w:space="0" w:color="auto"/>
                    <w:right w:val="single" w:sz="4" w:space="0" w:color="auto"/>
                  </w:tcBorders>
                  <w:noWrap/>
                  <w:vAlign w:val="bottom"/>
                  <w:hideMark/>
                </w:tcPr>
                <w:p w14:paraId="057BE2E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112</w:t>
                  </w:r>
                </w:p>
              </w:tc>
              <w:tc>
                <w:tcPr>
                  <w:tcW w:w="272" w:type="pct"/>
                  <w:tcBorders>
                    <w:top w:val="nil"/>
                    <w:left w:val="nil"/>
                    <w:bottom w:val="single" w:sz="4" w:space="0" w:color="auto"/>
                    <w:right w:val="single" w:sz="4" w:space="0" w:color="auto"/>
                  </w:tcBorders>
                  <w:noWrap/>
                  <w:vAlign w:val="bottom"/>
                  <w:hideMark/>
                </w:tcPr>
                <w:p w14:paraId="7CBD420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5 600</w:t>
                  </w:r>
                </w:p>
              </w:tc>
              <w:tc>
                <w:tcPr>
                  <w:tcW w:w="270" w:type="pct"/>
                  <w:tcBorders>
                    <w:top w:val="nil"/>
                    <w:left w:val="nil"/>
                    <w:bottom w:val="single" w:sz="4" w:space="0" w:color="auto"/>
                    <w:right w:val="single" w:sz="4" w:space="0" w:color="auto"/>
                  </w:tcBorders>
                  <w:noWrap/>
                  <w:vAlign w:val="bottom"/>
                  <w:hideMark/>
                </w:tcPr>
                <w:p w14:paraId="039C40D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7 280</w:t>
                  </w:r>
                </w:p>
              </w:tc>
              <w:tc>
                <w:tcPr>
                  <w:tcW w:w="206" w:type="pct"/>
                  <w:tcBorders>
                    <w:top w:val="nil"/>
                    <w:left w:val="nil"/>
                    <w:bottom w:val="single" w:sz="4" w:space="0" w:color="auto"/>
                    <w:right w:val="single" w:sz="4" w:space="0" w:color="auto"/>
                  </w:tcBorders>
                  <w:noWrap/>
                  <w:vAlign w:val="bottom"/>
                  <w:hideMark/>
                </w:tcPr>
                <w:p w14:paraId="1C70810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121</w:t>
                  </w:r>
                </w:p>
              </w:tc>
              <w:tc>
                <w:tcPr>
                  <w:tcW w:w="272" w:type="pct"/>
                  <w:tcBorders>
                    <w:top w:val="nil"/>
                    <w:left w:val="nil"/>
                    <w:bottom w:val="single" w:sz="4" w:space="0" w:color="auto"/>
                    <w:right w:val="single" w:sz="4" w:space="0" w:color="auto"/>
                  </w:tcBorders>
                  <w:noWrap/>
                  <w:vAlign w:val="bottom"/>
                  <w:hideMark/>
                </w:tcPr>
                <w:p w14:paraId="2311B15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6 050</w:t>
                  </w:r>
                </w:p>
              </w:tc>
              <w:tc>
                <w:tcPr>
                  <w:tcW w:w="270" w:type="pct"/>
                  <w:tcBorders>
                    <w:top w:val="nil"/>
                    <w:left w:val="nil"/>
                    <w:bottom w:val="single" w:sz="4" w:space="0" w:color="auto"/>
                    <w:right w:val="single" w:sz="8" w:space="0" w:color="auto"/>
                  </w:tcBorders>
                  <w:noWrap/>
                  <w:vAlign w:val="bottom"/>
                  <w:hideMark/>
                </w:tcPr>
                <w:p w14:paraId="78CE513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8 470</w:t>
                  </w:r>
                </w:p>
              </w:tc>
            </w:tr>
            <w:tr w:rsidR="00EE4384" w:rsidRPr="00113C6D" w14:paraId="6AE0798A" w14:textId="77777777" w:rsidTr="00D46FD5">
              <w:trPr>
                <w:trHeight w:val="675"/>
              </w:trPr>
              <w:tc>
                <w:tcPr>
                  <w:tcW w:w="1209" w:type="pct"/>
                  <w:tcBorders>
                    <w:top w:val="nil"/>
                    <w:left w:val="single" w:sz="8" w:space="0" w:color="auto"/>
                    <w:bottom w:val="single" w:sz="4" w:space="0" w:color="auto"/>
                    <w:right w:val="single" w:sz="4" w:space="0" w:color="auto"/>
                  </w:tcBorders>
                  <w:vAlign w:val="center"/>
                  <w:hideMark/>
                </w:tcPr>
                <w:p w14:paraId="32CFE700"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За всеки заявен теоретичен изпит</w:t>
                  </w:r>
                </w:p>
              </w:tc>
              <w:tc>
                <w:tcPr>
                  <w:tcW w:w="333" w:type="pct"/>
                  <w:tcBorders>
                    <w:top w:val="nil"/>
                    <w:left w:val="nil"/>
                    <w:bottom w:val="single" w:sz="4" w:space="0" w:color="auto"/>
                    <w:right w:val="single" w:sz="4" w:space="0" w:color="auto"/>
                  </w:tcBorders>
                  <w:noWrap/>
                  <w:vAlign w:val="center"/>
                  <w:hideMark/>
                </w:tcPr>
                <w:p w14:paraId="6CDDAB4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10</w:t>
                  </w:r>
                </w:p>
              </w:tc>
              <w:tc>
                <w:tcPr>
                  <w:tcW w:w="273" w:type="pct"/>
                  <w:tcBorders>
                    <w:top w:val="nil"/>
                    <w:left w:val="nil"/>
                    <w:bottom w:val="single" w:sz="4" w:space="0" w:color="auto"/>
                    <w:right w:val="single" w:sz="4" w:space="0" w:color="auto"/>
                  </w:tcBorders>
                  <w:noWrap/>
                  <w:vAlign w:val="center"/>
                  <w:hideMark/>
                </w:tcPr>
                <w:p w14:paraId="0F0109E1"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60</w:t>
                  </w:r>
                </w:p>
              </w:tc>
              <w:tc>
                <w:tcPr>
                  <w:tcW w:w="334" w:type="pct"/>
                  <w:tcBorders>
                    <w:top w:val="nil"/>
                    <w:left w:val="nil"/>
                    <w:bottom w:val="single" w:sz="4" w:space="0" w:color="auto"/>
                    <w:right w:val="single" w:sz="4" w:space="0" w:color="auto"/>
                  </w:tcBorders>
                  <w:noWrap/>
                  <w:vAlign w:val="center"/>
                  <w:hideMark/>
                </w:tcPr>
                <w:p w14:paraId="35E4C80B"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128а</w:t>
                  </w:r>
                </w:p>
              </w:tc>
              <w:tc>
                <w:tcPr>
                  <w:tcW w:w="566" w:type="pct"/>
                  <w:tcBorders>
                    <w:top w:val="nil"/>
                    <w:left w:val="nil"/>
                    <w:bottom w:val="single" w:sz="4" w:space="0" w:color="auto"/>
                    <w:right w:val="single" w:sz="4" w:space="0" w:color="auto"/>
                  </w:tcBorders>
                  <w:vAlign w:val="center"/>
                  <w:hideMark/>
                </w:tcPr>
                <w:p w14:paraId="24DB1687"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3293</w:t>
                  </w:r>
                </w:p>
              </w:tc>
              <w:tc>
                <w:tcPr>
                  <w:tcW w:w="249" w:type="pct"/>
                  <w:tcBorders>
                    <w:top w:val="nil"/>
                    <w:left w:val="single" w:sz="4" w:space="0" w:color="auto"/>
                    <w:bottom w:val="single" w:sz="4" w:space="0" w:color="auto"/>
                    <w:right w:val="single" w:sz="4" w:space="0" w:color="auto"/>
                  </w:tcBorders>
                  <w:noWrap/>
                  <w:vAlign w:val="bottom"/>
                  <w:hideMark/>
                </w:tcPr>
                <w:p w14:paraId="03FC0C4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118</w:t>
                  </w:r>
                </w:p>
              </w:tc>
              <w:tc>
                <w:tcPr>
                  <w:tcW w:w="272" w:type="pct"/>
                  <w:tcBorders>
                    <w:top w:val="nil"/>
                    <w:left w:val="nil"/>
                    <w:bottom w:val="single" w:sz="4" w:space="0" w:color="auto"/>
                    <w:right w:val="single" w:sz="4" w:space="0" w:color="auto"/>
                  </w:tcBorders>
                  <w:noWrap/>
                  <w:vAlign w:val="bottom"/>
                  <w:hideMark/>
                </w:tcPr>
                <w:p w14:paraId="77704527"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1 180</w:t>
                  </w:r>
                </w:p>
              </w:tc>
              <w:tc>
                <w:tcPr>
                  <w:tcW w:w="270" w:type="pct"/>
                  <w:tcBorders>
                    <w:top w:val="nil"/>
                    <w:left w:val="nil"/>
                    <w:bottom w:val="single" w:sz="4" w:space="0" w:color="auto"/>
                    <w:right w:val="single" w:sz="4" w:space="0" w:color="auto"/>
                  </w:tcBorders>
                  <w:noWrap/>
                  <w:vAlign w:val="bottom"/>
                  <w:hideMark/>
                </w:tcPr>
                <w:p w14:paraId="2919D3F1"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5 310</w:t>
                  </w:r>
                </w:p>
              </w:tc>
              <w:tc>
                <w:tcPr>
                  <w:tcW w:w="206" w:type="pct"/>
                  <w:tcBorders>
                    <w:top w:val="nil"/>
                    <w:left w:val="nil"/>
                    <w:bottom w:val="single" w:sz="4" w:space="0" w:color="auto"/>
                    <w:right w:val="single" w:sz="4" w:space="0" w:color="auto"/>
                  </w:tcBorders>
                  <w:noWrap/>
                  <w:vAlign w:val="bottom"/>
                  <w:hideMark/>
                </w:tcPr>
                <w:p w14:paraId="5EE4983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177</w:t>
                  </w:r>
                </w:p>
              </w:tc>
              <w:tc>
                <w:tcPr>
                  <w:tcW w:w="272" w:type="pct"/>
                  <w:tcBorders>
                    <w:top w:val="nil"/>
                    <w:left w:val="nil"/>
                    <w:bottom w:val="single" w:sz="4" w:space="0" w:color="auto"/>
                    <w:right w:val="single" w:sz="4" w:space="0" w:color="auto"/>
                  </w:tcBorders>
                  <w:noWrap/>
                  <w:vAlign w:val="bottom"/>
                  <w:hideMark/>
                </w:tcPr>
                <w:p w14:paraId="02B17E9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1 770</w:t>
                  </w:r>
                </w:p>
              </w:tc>
              <w:tc>
                <w:tcPr>
                  <w:tcW w:w="270" w:type="pct"/>
                  <w:tcBorders>
                    <w:top w:val="nil"/>
                    <w:left w:val="nil"/>
                    <w:bottom w:val="single" w:sz="4" w:space="0" w:color="auto"/>
                    <w:right w:val="single" w:sz="4" w:space="0" w:color="auto"/>
                  </w:tcBorders>
                  <w:noWrap/>
                  <w:vAlign w:val="bottom"/>
                  <w:hideMark/>
                </w:tcPr>
                <w:p w14:paraId="6E52D25A"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8 850</w:t>
                  </w:r>
                </w:p>
              </w:tc>
              <w:tc>
                <w:tcPr>
                  <w:tcW w:w="206" w:type="pct"/>
                  <w:tcBorders>
                    <w:top w:val="nil"/>
                    <w:left w:val="nil"/>
                    <w:bottom w:val="single" w:sz="4" w:space="0" w:color="auto"/>
                    <w:right w:val="single" w:sz="4" w:space="0" w:color="auto"/>
                  </w:tcBorders>
                  <w:noWrap/>
                  <w:vAlign w:val="bottom"/>
                  <w:hideMark/>
                </w:tcPr>
                <w:p w14:paraId="7A5CC2ED"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250</w:t>
                  </w:r>
                </w:p>
              </w:tc>
              <w:tc>
                <w:tcPr>
                  <w:tcW w:w="272" w:type="pct"/>
                  <w:tcBorders>
                    <w:top w:val="nil"/>
                    <w:left w:val="nil"/>
                    <w:bottom w:val="single" w:sz="4" w:space="0" w:color="auto"/>
                    <w:right w:val="single" w:sz="4" w:space="0" w:color="auto"/>
                  </w:tcBorders>
                  <w:noWrap/>
                  <w:vAlign w:val="bottom"/>
                  <w:hideMark/>
                </w:tcPr>
                <w:p w14:paraId="53AEF52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2 500</w:t>
                  </w:r>
                </w:p>
              </w:tc>
              <w:tc>
                <w:tcPr>
                  <w:tcW w:w="270" w:type="pct"/>
                  <w:tcBorders>
                    <w:top w:val="nil"/>
                    <w:left w:val="nil"/>
                    <w:bottom w:val="single" w:sz="4" w:space="0" w:color="auto"/>
                    <w:right w:val="single" w:sz="8" w:space="0" w:color="auto"/>
                  </w:tcBorders>
                  <w:noWrap/>
                  <w:vAlign w:val="bottom"/>
                  <w:hideMark/>
                </w:tcPr>
                <w:p w14:paraId="79FFF17E"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15 000</w:t>
                  </w:r>
                </w:p>
              </w:tc>
            </w:tr>
            <w:tr w:rsidR="00EE4384" w:rsidRPr="00113C6D" w14:paraId="0F897127" w14:textId="77777777" w:rsidTr="00D46FD5">
              <w:trPr>
                <w:trHeight w:val="870"/>
              </w:trPr>
              <w:tc>
                <w:tcPr>
                  <w:tcW w:w="1209" w:type="pct"/>
                  <w:tcBorders>
                    <w:top w:val="nil"/>
                    <w:left w:val="single" w:sz="8" w:space="0" w:color="auto"/>
                    <w:bottom w:val="nil"/>
                    <w:right w:val="single" w:sz="4" w:space="0" w:color="auto"/>
                  </w:tcBorders>
                  <w:vAlign w:val="center"/>
                  <w:hideMark/>
                </w:tcPr>
                <w:p w14:paraId="40A38C42"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Издаване на сертификат за успешно издържани теоретични изпити</w:t>
                  </w:r>
                </w:p>
              </w:tc>
              <w:tc>
                <w:tcPr>
                  <w:tcW w:w="333" w:type="pct"/>
                  <w:tcBorders>
                    <w:top w:val="nil"/>
                    <w:left w:val="nil"/>
                    <w:bottom w:val="nil"/>
                    <w:right w:val="single" w:sz="4" w:space="0" w:color="auto"/>
                  </w:tcBorders>
                  <w:vAlign w:val="center"/>
                  <w:hideMark/>
                </w:tcPr>
                <w:p w14:paraId="5D4893D2"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w:t>
                  </w:r>
                </w:p>
              </w:tc>
              <w:tc>
                <w:tcPr>
                  <w:tcW w:w="273" w:type="pct"/>
                  <w:tcBorders>
                    <w:top w:val="nil"/>
                    <w:left w:val="nil"/>
                    <w:bottom w:val="nil"/>
                    <w:right w:val="single" w:sz="4" w:space="0" w:color="auto"/>
                  </w:tcBorders>
                  <w:noWrap/>
                  <w:vAlign w:val="center"/>
                  <w:hideMark/>
                </w:tcPr>
                <w:p w14:paraId="445BC2F2"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70</w:t>
                  </w:r>
                </w:p>
              </w:tc>
              <w:tc>
                <w:tcPr>
                  <w:tcW w:w="334" w:type="pct"/>
                  <w:tcBorders>
                    <w:top w:val="nil"/>
                    <w:left w:val="nil"/>
                    <w:bottom w:val="nil"/>
                    <w:right w:val="single" w:sz="4" w:space="0" w:color="auto"/>
                  </w:tcBorders>
                  <w:noWrap/>
                  <w:vAlign w:val="center"/>
                  <w:hideMark/>
                </w:tcPr>
                <w:p w14:paraId="0F5287B9"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чл. 128а</w:t>
                  </w:r>
                </w:p>
              </w:tc>
              <w:tc>
                <w:tcPr>
                  <w:tcW w:w="566" w:type="pct"/>
                  <w:tcBorders>
                    <w:top w:val="nil"/>
                    <w:left w:val="nil"/>
                    <w:bottom w:val="nil"/>
                    <w:right w:val="single" w:sz="4" w:space="0" w:color="auto"/>
                  </w:tcBorders>
                  <w:vAlign w:val="center"/>
                  <w:hideMark/>
                </w:tcPr>
                <w:p w14:paraId="6C2D7475" w14:textId="77777777" w:rsidR="00113C6D" w:rsidRPr="00113C6D" w:rsidRDefault="00113C6D" w:rsidP="00113C6D">
                  <w:pPr>
                    <w:spacing w:after="0" w:line="240" w:lineRule="auto"/>
                    <w:jc w:val="center"/>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3293</w:t>
                  </w:r>
                </w:p>
              </w:tc>
              <w:tc>
                <w:tcPr>
                  <w:tcW w:w="249" w:type="pct"/>
                  <w:tcBorders>
                    <w:top w:val="nil"/>
                    <w:left w:val="single" w:sz="4" w:space="0" w:color="auto"/>
                    <w:bottom w:val="nil"/>
                    <w:right w:val="single" w:sz="4" w:space="0" w:color="auto"/>
                  </w:tcBorders>
                  <w:noWrap/>
                  <w:vAlign w:val="bottom"/>
                  <w:hideMark/>
                </w:tcPr>
                <w:p w14:paraId="26D9ABCF"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58</w:t>
                  </w:r>
                </w:p>
              </w:tc>
              <w:tc>
                <w:tcPr>
                  <w:tcW w:w="272" w:type="pct"/>
                  <w:tcBorders>
                    <w:top w:val="nil"/>
                    <w:left w:val="nil"/>
                    <w:bottom w:val="nil"/>
                    <w:right w:val="single" w:sz="4" w:space="0" w:color="auto"/>
                  </w:tcBorders>
                  <w:noWrap/>
                  <w:vAlign w:val="bottom"/>
                  <w:hideMark/>
                </w:tcPr>
                <w:p w14:paraId="07A0EF0E"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nil"/>
                    <w:right w:val="single" w:sz="4" w:space="0" w:color="auto"/>
                  </w:tcBorders>
                  <w:noWrap/>
                  <w:vAlign w:val="bottom"/>
                  <w:hideMark/>
                </w:tcPr>
                <w:p w14:paraId="43FFB12B"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3 480</w:t>
                  </w:r>
                </w:p>
              </w:tc>
              <w:tc>
                <w:tcPr>
                  <w:tcW w:w="206" w:type="pct"/>
                  <w:tcBorders>
                    <w:top w:val="nil"/>
                    <w:left w:val="nil"/>
                    <w:bottom w:val="nil"/>
                    <w:right w:val="single" w:sz="4" w:space="0" w:color="auto"/>
                  </w:tcBorders>
                  <w:noWrap/>
                  <w:vAlign w:val="bottom"/>
                  <w:hideMark/>
                </w:tcPr>
                <w:p w14:paraId="433CAA98"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66</w:t>
                  </w:r>
                </w:p>
              </w:tc>
              <w:tc>
                <w:tcPr>
                  <w:tcW w:w="272" w:type="pct"/>
                  <w:tcBorders>
                    <w:top w:val="nil"/>
                    <w:left w:val="nil"/>
                    <w:bottom w:val="nil"/>
                    <w:right w:val="single" w:sz="4" w:space="0" w:color="auto"/>
                  </w:tcBorders>
                  <w:noWrap/>
                  <w:vAlign w:val="bottom"/>
                  <w:hideMark/>
                </w:tcPr>
                <w:p w14:paraId="0969593F"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nil"/>
                    <w:right w:val="single" w:sz="4" w:space="0" w:color="auto"/>
                  </w:tcBorders>
                  <w:noWrap/>
                  <w:vAlign w:val="bottom"/>
                  <w:hideMark/>
                </w:tcPr>
                <w:p w14:paraId="29917910"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4 290</w:t>
                  </w:r>
                </w:p>
              </w:tc>
              <w:tc>
                <w:tcPr>
                  <w:tcW w:w="206" w:type="pct"/>
                  <w:tcBorders>
                    <w:top w:val="nil"/>
                    <w:left w:val="nil"/>
                    <w:bottom w:val="nil"/>
                    <w:right w:val="single" w:sz="4" w:space="0" w:color="auto"/>
                  </w:tcBorders>
                  <w:noWrap/>
                  <w:vAlign w:val="bottom"/>
                  <w:hideMark/>
                </w:tcPr>
                <w:p w14:paraId="4CDE36F9"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77</w:t>
                  </w:r>
                </w:p>
              </w:tc>
              <w:tc>
                <w:tcPr>
                  <w:tcW w:w="272" w:type="pct"/>
                  <w:tcBorders>
                    <w:top w:val="nil"/>
                    <w:left w:val="nil"/>
                    <w:bottom w:val="nil"/>
                    <w:right w:val="single" w:sz="4" w:space="0" w:color="auto"/>
                  </w:tcBorders>
                  <w:noWrap/>
                  <w:vAlign w:val="bottom"/>
                  <w:hideMark/>
                </w:tcPr>
                <w:p w14:paraId="03EFD856" w14:textId="77777777" w:rsidR="00113C6D" w:rsidRPr="00113C6D" w:rsidRDefault="00113C6D" w:rsidP="00113C6D">
                  <w:pPr>
                    <w:spacing w:after="0" w:line="240" w:lineRule="auto"/>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 </w:t>
                  </w:r>
                </w:p>
              </w:tc>
              <w:tc>
                <w:tcPr>
                  <w:tcW w:w="270" w:type="pct"/>
                  <w:tcBorders>
                    <w:top w:val="nil"/>
                    <w:left w:val="nil"/>
                    <w:bottom w:val="nil"/>
                    <w:right w:val="single" w:sz="8" w:space="0" w:color="auto"/>
                  </w:tcBorders>
                  <w:noWrap/>
                  <w:vAlign w:val="bottom"/>
                  <w:hideMark/>
                </w:tcPr>
                <w:p w14:paraId="234B019C" w14:textId="77777777" w:rsidR="00113C6D" w:rsidRPr="00113C6D" w:rsidRDefault="00113C6D" w:rsidP="00113C6D">
                  <w:pPr>
                    <w:spacing w:after="0" w:line="240" w:lineRule="auto"/>
                    <w:jc w:val="right"/>
                    <w:rPr>
                      <w:rFonts w:ascii="Aptos Narrow" w:eastAsia="Times New Roman" w:hAnsi="Aptos Narrow" w:cs="Times New Roman"/>
                      <w:lang w:val="bg-BG" w:eastAsia="bg-BG"/>
                    </w:rPr>
                  </w:pPr>
                  <w:r w:rsidRPr="00113C6D">
                    <w:rPr>
                      <w:rFonts w:ascii="Aptos Narrow" w:eastAsia="Times New Roman" w:hAnsi="Aptos Narrow" w:cs="Times New Roman"/>
                      <w:lang w:val="bg-BG" w:eastAsia="bg-BG"/>
                    </w:rPr>
                    <w:t>5 390</w:t>
                  </w:r>
                </w:p>
              </w:tc>
            </w:tr>
            <w:tr w:rsidR="00EE4384" w:rsidRPr="00113C6D" w14:paraId="2B179FD8" w14:textId="77777777" w:rsidTr="00D46FD5">
              <w:trPr>
                <w:trHeight w:val="525"/>
              </w:trPr>
              <w:tc>
                <w:tcPr>
                  <w:tcW w:w="2716" w:type="pct"/>
                  <w:gridSpan w:val="5"/>
                  <w:tcBorders>
                    <w:top w:val="single" w:sz="8" w:space="0" w:color="auto"/>
                    <w:left w:val="single" w:sz="8" w:space="0" w:color="auto"/>
                    <w:bottom w:val="single" w:sz="8" w:space="0" w:color="auto"/>
                    <w:right w:val="single" w:sz="4" w:space="0" w:color="auto"/>
                  </w:tcBorders>
                  <w:shd w:val="clear" w:color="000000" w:fill="E8E8E8"/>
                  <w:noWrap/>
                  <w:vAlign w:val="center"/>
                  <w:hideMark/>
                </w:tcPr>
                <w:p w14:paraId="26C6907A" w14:textId="77777777" w:rsidR="00113C6D" w:rsidRPr="00113C6D" w:rsidRDefault="00113C6D" w:rsidP="00113C6D">
                  <w:pPr>
                    <w:spacing w:after="0" w:line="240" w:lineRule="auto"/>
                    <w:jc w:val="center"/>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ОБЩО</w:t>
                  </w:r>
                </w:p>
              </w:tc>
              <w:tc>
                <w:tcPr>
                  <w:tcW w:w="249" w:type="pct"/>
                  <w:tcBorders>
                    <w:top w:val="single" w:sz="8" w:space="0" w:color="auto"/>
                    <w:left w:val="nil"/>
                    <w:bottom w:val="single" w:sz="8" w:space="0" w:color="auto"/>
                    <w:right w:val="single" w:sz="4" w:space="0" w:color="auto"/>
                  </w:tcBorders>
                  <w:shd w:val="clear" w:color="000000" w:fill="E8E8E8"/>
                  <w:noWrap/>
                  <w:vAlign w:val="bottom"/>
                  <w:hideMark/>
                </w:tcPr>
                <w:p w14:paraId="2AA171B6"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2 175</w:t>
                  </w:r>
                </w:p>
              </w:tc>
              <w:tc>
                <w:tcPr>
                  <w:tcW w:w="272" w:type="pct"/>
                  <w:tcBorders>
                    <w:top w:val="single" w:sz="8" w:space="0" w:color="auto"/>
                    <w:left w:val="nil"/>
                    <w:bottom w:val="single" w:sz="8" w:space="0" w:color="auto"/>
                    <w:right w:val="single" w:sz="4" w:space="0" w:color="auto"/>
                  </w:tcBorders>
                  <w:shd w:val="clear" w:color="000000" w:fill="E8E8E8"/>
                  <w:noWrap/>
                  <w:vAlign w:val="bottom"/>
                  <w:hideMark/>
                </w:tcPr>
                <w:p w14:paraId="0E942158"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194 615</w:t>
                  </w:r>
                </w:p>
              </w:tc>
              <w:tc>
                <w:tcPr>
                  <w:tcW w:w="270" w:type="pct"/>
                  <w:tcBorders>
                    <w:top w:val="single" w:sz="8" w:space="0" w:color="auto"/>
                    <w:left w:val="nil"/>
                    <w:bottom w:val="single" w:sz="8" w:space="0" w:color="auto"/>
                    <w:right w:val="single" w:sz="4" w:space="0" w:color="auto"/>
                  </w:tcBorders>
                  <w:shd w:val="clear" w:color="000000" w:fill="E8E8E8"/>
                  <w:noWrap/>
                  <w:vAlign w:val="bottom"/>
                  <w:hideMark/>
                </w:tcPr>
                <w:p w14:paraId="63CFF8B8"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458 300</w:t>
                  </w:r>
                </w:p>
              </w:tc>
              <w:tc>
                <w:tcPr>
                  <w:tcW w:w="206" w:type="pct"/>
                  <w:tcBorders>
                    <w:top w:val="single" w:sz="8" w:space="0" w:color="auto"/>
                    <w:left w:val="nil"/>
                    <w:bottom w:val="single" w:sz="8" w:space="0" w:color="auto"/>
                    <w:right w:val="single" w:sz="4" w:space="0" w:color="auto"/>
                  </w:tcBorders>
                  <w:shd w:val="clear" w:color="000000" w:fill="E8E8E8"/>
                  <w:noWrap/>
                  <w:vAlign w:val="bottom"/>
                  <w:hideMark/>
                </w:tcPr>
                <w:p w14:paraId="3C859D2F"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3 773</w:t>
                  </w:r>
                </w:p>
              </w:tc>
              <w:tc>
                <w:tcPr>
                  <w:tcW w:w="272" w:type="pct"/>
                  <w:tcBorders>
                    <w:top w:val="single" w:sz="8" w:space="0" w:color="auto"/>
                    <w:left w:val="nil"/>
                    <w:bottom w:val="single" w:sz="8" w:space="0" w:color="auto"/>
                    <w:right w:val="single" w:sz="4" w:space="0" w:color="auto"/>
                  </w:tcBorders>
                  <w:shd w:val="clear" w:color="000000" w:fill="E8E8E8"/>
                  <w:noWrap/>
                  <w:vAlign w:val="bottom"/>
                  <w:hideMark/>
                </w:tcPr>
                <w:p w14:paraId="6CEBF4F4"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116 490</w:t>
                  </w:r>
                </w:p>
              </w:tc>
              <w:tc>
                <w:tcPr>
                  <w:tcW w:w="270" w:type="pct"/>
                  <w:tcBorders>
                    <w:top w:val="single" w:sz="8" w:space="0" w:color="auto"/>
                    <w:left w:val="nil"/>
                    <w:bottom w:val="single" w:sz="8" w:space="0" w:color="auto"/>
                    <w:right w:val="single" w:sz="4" w:space="0" w:color="auto"/>
                  </w:tcBorders>
                  <w:shd w:val="clear" w:color="000000" w:fill="E8E8E8"/>
                  <w:noWrap/>
                  <w:vAlign w:val="bottom"/>
                  <w:hideMark/>
                </w:tcPr>
                <w:p w14:paraId="33212F86"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404 860</w:t>
                  </w:r>
                </w:p>
              </w:tc>
              <w:tc>
                <w:tcPr>
                  <w:tcW w:w="206" w:type="pct"/>
                  <w:tcBorders>
                    <w:top w:val="single" w:sz="8" w:space="0" w:color="auto"/>
                    <w:left w:val="nil"/>
                    <w:bottom w:val="single" w:sz="8" w:space="0" w:color="auto"/>
                    <w:right w:val="single" w:sz="4" w:space="0" w:color="auto"/>
                  </w:tcBorders>
                  <w:shd w:val="clear" w:color="000000" w:fill="E8E8E8"/>
                  <w:noWrap/>
                  <w:vAlign w:val="bottom"/>
                  <w:hideMark/>
                </w:tcPr>
                <w:p w14:paraId="1B28FD53"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5 236</w:t>
                  </w:r>
                </w:p>
              </w:tc>
              <w:tc>
                <w:tcPr>
                  <w:tcW w:w="272" w:type="pct"/>
                  <w:tcBorders>
                    <w:top w:val="single" w:sz="8" w:space="0" w:color="auto"/>
                    <w:left w:val="nil"/>
                    <w:bottom w:val="single" w:sz="8" w:space="0" w:color="auto"/>
                    <w:right w:val="single" w:sz="4" w:space="0" w:color="auto"/>
                  </w:tcBorders>
                  <w:shd w:val="clear" w:color="000000" w:fill="E8E8E8"/>
                  <w:noWrap/>
                  <w:vAlign w:val="bottom"/>
                  <w:hideMark/>
                </w:tcPr>
                <w:p w14:paraId="0E8B243C"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148 889</w:t>
                  </w:r>
                </w:p>
              </w:tc>
              <w:tc>
                <w:tcPr>
                  <w:tcW w:w="270" w:type="pct"/>
                  <w:tcBorders>
                    <w:top w:val="single" w:sz="8" w:space="0" w:color="auto"/>
                    <w:left w:val="nil"/>
                    <w:bottom w:val="single" w:sz="8" w:space="0" w:color="auto"/>
                    <w:right w:val="single" w:sz="8" w:space="0" w:color="auto"/>
                  </w:tcBorders>
                  <w:shd w:val="clear" w:color="000000" w:fill="E8E8E8"/>
                  <w:noWrap/>
                  <w:vAlign w:val="bottom"/>
                  <w:hideMark/>
                </w:tcPr>
                <w:p w14:paraId="0AF9C56D" w14:textId="77777777" w:rsidR="00113C6D" w:rsidRPr="00113C6D" w:rsidRDefault="00113C6D" w:rsidP="00113C6D">
                  <w:pPr>
                    <w:spacing w:after="0" w:line="240" w:lineRule="auto"/>
                    <w:jc w:val="right"/>
                    <w:rPr>
                      <w:rFonts w:ascii="Aptos Narrow" w:eastAsia="Times New Roman" w:hAnsi="Aptos Narrow" w:cs="Times New Roman"/>
                      <w:b/>
                      <w:bCs/>
                      <w:lang w:val="bg-BG" w:eastAsia="bg-BG"/>
                    </w:rPr>
                  </w:pPr>
                  <w:r w:rsidRPr="00113C6D">
                    <w:rPr>
                      <w:rFonts w:ascii="Aptos Narrow" w:eastAsia="Times New Roman" w:hAnsi="Aptos Narrow" w:cs="Times New Roman"/>
                      <w:b/>
                      <w:bCs/>
                      <w:lang w:val="bg-BG" w:eastAsia="bg-BG"/>
                    </w:rPr>
                    <w:t>661 834</w:t>
                  </w:r>
                </w:p>
              </w:tc>
            </w:tr>
          </w:tbl>
          <w:p w14:paraId="1A9BF47F" w14:textId="26155EE9" w:rsidR="00A911F4" w:rsidRPr="00A506FF" w:rsidRDefault="00A911F4" w:rsidP="00D46FD5">
            <w:pPr>
              <w:spacing w:before="120" w:after="120" w:line="240" w:lineRule="auto"/>
              <w:rPr>
                <w:rFonts w:ascii="Times New Roman" w:eastAsia="Times New Roman" w:hAnsi="Times New Roman" w:cs="Times New Roman"/>
                <w:b/>
                <w:bCs/>
                <w:sz w:val="24"/>
                <w:szCs w:val="24"/>
              </w:rPr>
            </w:pPr>
          </w:p>
          <w:p w14:paraId="053DEE05" w14:textId="1B258557" w:rsidR="00425A43" w:rsidRPr="00D46FD5" w:rsidRDefault="009F34EE" w:rsidP="007248E3">
            <w:pPr>
              <w:pStyle w:val="ListParagraph"/>
              <w:spacing w:after="120"/>
              <w:ind w:left="7" w:firstLine="425"/>
              <w:jc w:val="both"/>
              <w:rPr>
                <w:rFonts w:ascii="Times New Roman" w:hAnsi="Times New Roman" w:cs="Times New Roman"/>
                <w:sz w:val="24"/>
                <w:szCs w:val="24"/>
              </w:rPr>
            </w:pPr>
            <w:r>
              <w:rPr>
                <w:rFonts w:ascii="Times New Roman" w:hAnsi="Times New Roman" w:cs="Times New Roman"/>
                <w:sz w:val="24"/>
                <w:szCs w:val="24"/>
                <w:lang w:val="bg-BG"/>
              </w:rPr>
              <w:t>За новите административни услуги и за тези</w:t>
            </w:r>
            <w:r w:rsidR="00C6603D">
              <w:rPr>
                <w:rFonts w:ascii="Times New Roman" w:hAnsi="Times New Roman" w:cs="Times New Roman"/>
                <w:sz w:val="24"/>
                <w:szCs w:val="24"/>
                <w:lang w:val="bg-BG"/>
              </w:rPr>
              <w:t>,</w:t>
            </w:r>
            <w:r>
              <w:rPr>
                <w:rFonts w:ascii="Times New Roman" w:hAnsi="Times New Roman" w:cs="Times New Roman"/>
                <w:sz w:val="24"/>
                <w:szCs w:val="24"/>
                <w:lang w:val="bg-BG"/>
              </w:rPr>
              <w:t xml:space="preserve"> за ко</w:t>
            </w:r>
            <w:r w:rsidR="00C6603D">
              <w:rPr>
                <w:rFonts w:ascii="Times New Roman" w:hAnsi="Times New Roman" w:cs="Times New Roman"/>
                <w:sz w:val="24"/>
                <w:szCs w:val="24"/>
                <w:lang w:val="bg-BG"/>
              </w:rPr>
              <w:t>и</w:t>
            </w:r>
            <w:r>
              <w:rPr>
                <w:rFonts w:ascii="Times New Roman" w:hAnsi="Times New Roman" w:cs="Times New Roman"/>
                <w:sz w:val="24"/>
                <w:szCs w:val="24"/>
                <w:lang w:val="bg-BG"/>
              </w:rPr>
              <w:t>то се изменя стойността в Тарифа 5</w:t>
            </w:r>
            <w:r w:rsidR="00C6603D">
              <w:rPr>
                <w:rFonts w:ascii="Times New Roman" w:hAnsi="Times New Roman" w:cs="Times New Roman"/>
                <w:sz w:val="24"/>
                <w:szCs w:val="24"/>
                <w:lang w:val="bg-BG"/>
              </w:rPr>
              <w:t>, видно от таблицата по-горе,</w:t>
            </w:r>
            <w:r>
              <w:rPr>
                <w:rFonts w:ascii="Times New Roman" w:hAnsi="Times New Roman" w:cs="Times New Roman"/>
                <w:sz w:val="24"/>
                <w:szCs w:val="24"/>
                <w:lang w:val="bg-BG"/>
              </w:rPr>
              <w:t xml:space="preserve"> събраните приходи и извършените разходи</w:t>
            </w:r>
            <w:r w:rsidR="004632B5" w:rsidRPr="00D46FD5">
              <w:rPr>
                <w:rFonts w:ascii="Times New Roman" w:hAnsi="Times New Roman" w:cs="Times New Roman"/>
                <w:sz w:val="24"/>
                <w:szCs w:val="24"/>
                <w:lang w:val="bg-BG"/>
              </w:rPr>
              <w:t xml:space="preserve">, съобразно критериите на </w:t>
            </w:r>
            <w:r w:rsidR="004632B5" w:rsidRPr="004632B5">
              <w:rPr>
                <w:rFonts w:ascii="Times New Roman" w:hAnsi="Times New Roman" w:cs="Times New Roman"/>
                <w:sz w:val="24"/>
                <w:szCs w:val="24"/>
                <w:lang w:val="bg-BG"/>
              </w:rPr>
              <w:t xml:space="preserve">Методиката за определяне на </w:t>
            </w:r>
            <w:proofErr w:type="spellStart"/>
            <w:r w:rsidR="004632B5" w:rsidRPr="004632B5">
              <w:rPr>
                <w:rFonts w:ascii="Times New Roman" w:hAnsi="Times New Roman" w:cs="Times New Roman"/>
                <w:sz w:val="24"/>
                <w:szCs w:val="24"/>
                <w:lang w:val="bg-BG"/>
              </w:rPr>
              <w:t>разходоориентиран</w:t>
            </w:r>
            <w:proofErr w:type="spellEnd"/>
            <w:r w:rsidR="004632B5" w:rsidRPr="004632B5">
              <w:rPr>
                <w:rFonts w:ascii="Times New Roman" w:hAnsi="Times New Roman" w:cs="Times New Roman"/>
                <w:sz w:val="24"/>
                <w:szCs w:val="24"/>
                <w:lang w:val="bg-BG"/>
              </w:rPr>
              <w:t xml:space="preserve"> размер на таксите по чл. 7а на Закона за ограничаване на административното регулиране и административния контрол върху стопанската дейност</w:t>
            </w:r>
            <w:r w:rsidR="002826B7">
              <w:rPr>
                <w:rFonts w:ascii="Times New Roman" w:hAnsi="Times New Roman" w:cs="Times New Roman"/>
                <w:sz w:val="24"/>
                <w:szCs w:val="24"/>
                <w:lang w:val="bg-BG"/>
              </w:rPr>
              <w:t>,</w:t>
            </w:r>
            <w:r>
              <w:rPr>
                <w:rFonts w:ascii="Times New Roman" w:hAnsi="Times New Roman" w:cs="Times New Roman"/>
                <w:sz w:val="24"/>
                <w:szCs w:val="24"/>
                <w:lang w:val="bg-BG"/>
              </w:rPr>
              <w:t xml:space="preserve"> за 2022 г.</w:t>
            </w:r>
            <w:r w:rsidR="002826B7">
              <w:rPr>
                <w:rFonts w:ascii="Times New Roman" w:hAnsi="Times New Roman" w:cs="Times New Roman"/>
                <w:sz w:val="24"/>
                <w:szCs w:val="24"/>
                <w:lang w:val="bg-BG"/>
              </w:rPr>
              <w:t xml:space="preserve"> са изчислени в </w:t>
            </w:r>
            <w:r>
              <w:rPr>
                <w:rFonts w:ascii="Times New Roman" w:hAnsi="Times New Roman" w:cs="Times New Roman"/>
                <w:sz w:val="24"/>
                <w:szCs w:val="24"/>
                <w:lang w:val="bg-BG"/>
              </w:rPr>
              <w:t xml:space="preserve">следния </w:t>
            </w:r>
            <w:r w:rsidR="002826B7">
              <w:rPr>
                <w:rFonts w:ascii="Times New Roman" w:hAnsi="Times New Roman" w:cs="Times New Roman"/>
                <w:sz w:val="24"/>
                <w:szCs w:val="24"/>
                <w:lang w:val="bg-BG"/>
              </w:rPr>
              <w:t xml:space="preserve">размер </w:t>
            </w:r>
            <w:r>
              <w:rPr>
                <w:rFonts w:ascii="Times New Roman" w:hAnsi="Times New Roman" w:cs="Times New Roman"/>
                <w:sz w:val="24"/>
                <w:szCs w:val="24"/>
                <w:lang w:val="bg-BG"/>
              </w:rPr>
              <w:t>приходи – 194 615 лв. и разходи – 458 300 лв.</w:t>
            </w:r>
          </w:p>
          <w:p w14:paraId="6E2A8577" w14:textId="034F944F" w:rsidR="009F34EE" w:rsidRDefault="009F34EE" w:rsidP="002826B7">
            <w:pPr>
              <w:pStyle w:val="ListParagraph"/>
              <w:spacing w:after="120"/>
              <w:ind w:left="7" w:firstLine="425"/>
              <w:jc w:val="both"/>
              <w:rPr>
                <w:rFonts w:ascii="Times New Roman" w:hAnsi="Times New Roman" w:cs="Times New Roman"/>
                <w:sz w:val="24"/>
                <w:szCs w:val="24"/>
                <w:lang w:val="bg-BG"/>
              </w:rPr>
            </w:pPr>
            <w:r>
              <w:rPr>
                <w:rFonts w:ascii="Times New Roman" w:hAnsi="Times New Roman" w:cs="Times New Roman"/>
                <w:sz w:val="24"/>
                <w:szCs w:val="24"/>
                <w:lang w:val="bg-BG"/>
              </w:rPr>
              <w:t>За новите административни услуги и за тези</w:t>
            </w:r>
            <w:r w:rsidR="00E901F7">
              <w:rPr>
                <w:rFonts w:ascii="Times New Roman" w:hAnsi="Times New Roman" w:cs="Times New Roman"/>
                <w:sz w:val="24"/>
                <w:szCs w:val="24"/>
                <w:lang w:val="bg-BG"/>
              </w:rPr>
              <w:t>,</w:t>
            </w:r>
            <w:r>
              <w:rPr>
                <w:rFonts w:ascii="Times New Roman" w:hAnsi="Times New Roman" w:cs="Times New Roman"/>
                <w:sz w:val="24"/>
                <w:szCs w:val="24"/>
                <w:lang w:val="bg-BG"/>
              </w:rPr>
              <w:t xml:space="preserve"> за ко</w:t>
            </w:r>
            <w:r w:rsidR="00E901F7">
              <w:rPr>
                <w:rFonts w:ascii="Times New Roman" w:hAnsi="Times New Roman" w:cs="Times New Roman"/>
                <w:sz w:val="24"/>
                <w:szCs w:val="24"/>
                <w:lang w:val="bg-BG"/>
              </w:rPr>
              <w:t>и</w:t>
            </w:r>
            <w:r>
              <w:rPr>
                <w:rFonts w:ascii="Times New Roman" w:hAnsi="Times New Roman" w:cs="Times New Roman"/>
                <w:sz w:val="24"/>
                <w:szCs w:val="24"/>
                <w:lang w:val="bg-BG"/>
              </w:rPr>
              <w:t>то се изменя стойността в Тарифа 5</w:t>
            </w:r>
            <w:r w:rsidR="00E901F7">
              <w:rPr>
                <w:rFonts w:ascii="Times New Roman" w:hAnsi="Times New Roman" w:cs="Times New Roman"/>
                <w:sz w:val="24"/>
                <w:szCs w:val="24"/>
                <w:lang w:val="bg-BG"/>
              </w:rPr>
              <w:t>,</w:t>
            </w:r>
            <w:r>
              <w:rPr>
                <w:rFonts w:ascii="Times New Roman" w:hAnsi="Times New Roman" w:cs="Times New Roman"/>
                <w:sz w:val="24"/>
                <w:szCs w:val="24"/>
                <w:lang w:val="bg-BG"/>
              </w:rPr>
              <w:t xml:space="preserve"> събраните приходи и извършените разходи</w:t>
            </w:r>
            <w:r w:rsidRPr="008C25C6">
              <w:rPr>
                <w:rFonts w:ascii="Times New Roman" w:hAnsi="Times New Roman" w:cs="Times New Roman"/>
                <w:sz w:val="24"/>
                <w:szCs w:val="24"/>
                <w:lang w:val="bg-BG"/>
              </w:rPr>
              <w:t xml:space="preserve">, съобразно критериите на </w:t>
            </w:r>
            <w:r w:rsidRPr="004632B5">
              <w:rPr>
                <w:rFonts w:ascii="Times New Roman" w:hAnsi="Times New Roman" w:cs="Times New Roman"/>
                <w:sz w:val="24"/>
                <w:szCs w:val="24"/>
                <w:lang w:val="bg-BG"/>
              </w:rPr>
              <w:t xml:space="preserve">Методиката за определяне на </w:t>
            </w:r>
            <w:proofErr w:type="spellStart"/>
            <w:r w:rsidRPr="004632B5">
              <w:rPr>
                <w:rFonts w:ascii="Times New Roman" w:hAnsi="Times New Roman" w:cs="Times New Roman"/>
                <w:sz w:val="24"/>
                <w:szCs w:val="24"/>
                <w:lang w:val="bg-BG"/>
              </w:rPr>
              <w:t>разходоориентиран</w:t>
            </w:r>
            <w:proofErr w:type="spellEnd"/>
            <w:r w:rsidRPr="004632B5">
              <w:rPr>
                <w:rFonts w:ascii="Times New Roman" w:hAnsi="Times New Roman" w:cs="Times New Roman"/>
                <w:sz w:val="24"/>
                <w:szCs w:val="24"/>
                <w:lang w:val="bg-BG"/>
              </w:rPr>
              <w:t xml:space="preserve"> размер на таксите по чл. 7а на Закона за ограничаване на административното </w:t>
            </w:r>
            <w:r w:rsidRPr="004632B5">
              <w:rPr>
                <w:rFonts w:ascii="Times New Roman" w:hAnsi="Times New Roman" w:cs="Times New Roman"/>
                <w:sz w:val="24"/>
                <w:szCs w:val="24"/>
                <w:lang w:val="bg-BG"/>
              </w:rPr>
              <w:lastRenderedPageBreak/>
              <w:t>регулиране и административния контрол върху стопанската дейност</w:t>
            </w:r>
            <w:r>
              <w:rPr>
                <w:rFonts w:ascii="Times New Roman" w:hAnsi="Times New Roman" w:cs="Times New Roman"/>
                <w:sz w:val="24"/>
                <w:szCs w:val="24"/>
                <w:lang w:val="bg-BG"/>
              </w:rPr>
              <w:t>, за 2023 г. са изчислени в следния размер приходи – 116 490 лв. и разходи – 404 860 лв.</w:t>
            </w:r>
          </w:p>
          <w:p w14:paraId="06ED8872" w14:textId="32D3D2ED" w:rsidR="009F34EE" w:rsidRDefault="009F34EE" w:rsidP="007248E3">
            <w:pPr>
              <w:pStyle w:val="ListParagraph"/>
              <w:spacing w:after="120"/>
              <w:ind w:left="7" w:firstLine="425"/>
              <w:jc w:val="both"/>
              <w:rPr>
                <w:rFonts w:ascii="Times New Roman" w:hAnsi="Times New Roman" w:cs="Times New Roman"/>
                <w:sz w:val="24"/>
                <w:szCs w:val="24"/>
                <w:lang w:val="bg-BG"/>
              </w:rPr>
            </w:pPr>
            <w:r>
              <w:rPr>
                <w:rFonts w:ascii="Times New Roman" w:hAnsi="Times New Roman" w:cs="Times New Roman"/>
                <w:sz w:val="24"/>
                <w:szCs w:val="24"/>
                <w:lang w:val="bg-BG"/>
              </w:rPr>
              <w:t>За новите административни услуги и за тези</w:t>
            </w:r>
            <w:r w:rsidR="00E901F7">
              <w:rPr>
                <w:rFonts w:ascii="Times New Roman" w:hAnsi="Times New Roman" w:cs="Times New Roman"/>
                <w:sz w:val="24"/>
                <w:szCs w:val="24"/>
                <w:lang w:val="bg-BG"/>
              </w:rPr>
              <w:t>,</w:t>
            </w:r>
            <w:r>
              <w:rPr>
                <w:rFonts w:ascii="Times New Roman" w:hAnsi="Times New Roman" w:cs="Times New Roman"/>
                <w:sz w:val="24"/>
                <w:szCs w:val="24"/>
                <w:lang w:val="bg-BG"/>
              </w:rPr>
              <w:t xml:space="preserve"> за ко</w:t>
            </w:r>
            <w:r w:rsidR="00E901F7">
              <w:rPr>
                <w:rFonts w:ascii="Times New Roman" w:hAnsi="Times New Roman" w:cs="Times New Roman"/>
                <w:sz w:val="24"/>
                <w:szCs w:val="24"/>
                <w:lang w:val="bg-BG"/>
              </w:rPr>
              <w:t>и</w:t>
            </w:r>
            <w:r>
              <w:rPr>
                <w:rFonts w:ascii="Times New Roman" w:hAnsi="Times New Roman" w:cs="Times New Roman"/>
                <w:sz w:val="24"/>
                <w:szCs w:val="24"/>
                <w:lang w:val="bg-BG"/>
              </w:rPr>
              <w:t>то се изменя стойността в Тарифа 5</w:t>
            </w:r>
            <w:r w:rsidR="00E901F7">
              <w:rPr>
                <w:rFonts w:ascii="Times New Roman" w:hAnsi="Times New Roman" w:cs="Times New Roman"/>
                <w:sz w:val="24"/>
                <w:szCs w:val="24"/>
                <w:lang w:val="bg-BG"/>
              </w:rPr>
              <w:t>,</w:t>
            </w:r>
            <w:r>
              <w:rPr>
                <w:rFonts w:ascii="Times New Roman" w:hAnsi="Times New Roman" w:cs="Times New Roman"/>
                <w:sz w:val="24"/>
                <w:szCs w:val="24"/>
                <w:lang w:val="bg-BG"/>
              </w:rPr>
              <w:t xml:space="preserve"> събраните приходи и извършените разходи</w:t>
            </w:r>
            <w:r w:rsidRPr="008C25C6">
              <w:rPr>
                <w:rFonts w:ascii="Times New Roman" w:hAnsi="Times New Roman" w:cs="Times New Roman"/>
                <w:sz w:val="24"/>
                <w:szCs w:val="24"/>
                <w:lang w:val="bg-BG"/>
              </w:rPr>
              <w:t xml:space="preserve">, съобразно критериите на </w:t>
            </w:r>
            <w:r w:rsidRPr="004632B5">
              <w:rPr>
                <w:rFonts w:ascii="Times New Roman" w:hAnsi="Times New Roman" w:cs="Times New Roman"/>
                <w:sz w:val="24"/>
                <w:szCs w:val="24"/>
                <w:lang w:val="bg-BG"/>
              </w:rPr>
              <w:t xml:space="preserve">Методиката за определяне на </w:t>
            </w:r>
            <w:proofErr w:type="spellStart"/>
            <w:r w:rsidRPr="004632B5">
              <w:rPr>
                <w:rFonts w:ascii="Times New Roman" w:hAnsi="Times New Roman" w:cs="Times New Roman"/>
                <w:sz w:val="24"/>
                <w:szCs w:val="24"/>
                <w:lang w:val="bg-BG"/>
              </w:rPr>
              <w:t>разходоориентиран</w:t>
            </w:r>
            <w:proofErr w:type="spellEnd"/>
            <w:r w:rsidRPr="004632B5">
              <w:rPr>
                <w:rFonts w:ascii="Times New Roman" w:hAnsi="Times New Roman" w:cs="Times New Roman"/>
                <w:sz w:val="24"/>
                <w:szCs w:val="24"/>
                <w:lang w:val="bg-BG"/>
              </w:rPr>
              <w:t xml:space="preserve"> размер на таксите по чл. 7а на Закона за ограничаване на административното регулиране и административния контрол върху стопанската дейност</w:t>
            </w:r>
            <w:r>
              <w:rPr>
                <w:rFonts w:ascii="Times New Roman" w:hAnsi="Times New Roman" w:cs="Times New Roman"/>
                <w:sz w:val="24"/>
                <w:szCs w:val="24"/>
                <w:lang w:val="bg-BG"/>
              </w:rPr>
              <w:t>, за 2024 г. са изчислени в следния размер приходи – 148 889 лв. и разходи – 661 834 лв.</w:t>
            </w:r>
          </w:p>
          <w:p w14:paraId="7D734D33" w14:textId="62CEB202" w:rsidR="002826B7" w:rsidRPr="00D46FD5" w:rsidRDefault="00BF3912" w:rsidP="007248E3">
            <w:pPr>
              <w:pStyle w:val="ListParagraph"/>
              <w:spacing w:after="120"/>
              <w:ind w:left="7" w:firstLine="425"/>
              <w:jc w:val="both"/>
              <w:rPr>
                <w:rFonts w:ascii="Times New Roman" w:hAnsi="Times New Roman" w:cs="Times New Roman"/>
                <w:sz w:val="24"/>
                <w:szCs w:val="24"/>
                <w:lang w:val="bg-BG"/>
              </w:rPr>
            </w:pPr>
            <w:r>
              <w:rPr>
                <w:rFonts w:ascii="Times New Roman" w:hAnsi="Times New Roman" w:cs="Times New Roman"/>
                <w:sz w:val="24"/>
                <w:szCs w:val="24"/>
                <w:lang w:val="bg-BG"/>
              </w:rPr>
              <w:t>Представената</w:t>
            </w:r>
            <w:r w:rsidRPr="00BF3912">
              <w:rPr>
                <w:rFonts w:ascii="Times New Roman" w:hAnsi="Times New Roman" w:cs="Times New Roman"/>
                <w:sz w:val="24"/>
                <w:szCs w:val="24"/>
                <w:lang w:val="bg-BG"/>
              </w:rPr>
              <w:t xml:space="preserve"> информация и направените разчети показват трайна и значителна диспропорция между реализираните приходи и направените разходи от Главна дирекция „Гражданска въздухоплавателна администрация“ във връзка с предоставяните административни услуги по Тарифа № 5 за периода 2022–2024 г. Въпреки нарастването на броя предоставени услуги през всяка от годините, приходите остават относително постоянни и не отразяват разходи</w:t>
            </w:r>
            <w:r w:rsidR="00A66E3B">
              <w:rPr>
                <w:rFonts w:ascii="Times New Roman" w:hAnsi="Times New Roman" w:cs="Times New Roman"/>
                <w:sz w:val="24"/>
                <w:szCs w:val="24"/>
                <w:lang w:val="bg-BG"/>
              </w:rPr>
              <w:t>те</w:t>
            </w:r>
            <w:r w:rsidRPr="00BF3912">
              <w:rPr>
                <w:rFonts w:ascii="Times New Roman" w:hAnsi="Times New Roman" w:cs="Times New Roman"/>
                <w:sz w:val="24"/>
                <w:szCs w:val="24"/>
                <w:lang w:val="bg-BG"/>
              </w:rPr>
              <w:t xml:space="preserve">, които </w:t>
            </w:r>
            <w:r w:rsidR="000D2346">
              <w:rPr>
                <w:rFonts w:ascii="Times New Roman" w:hAnsi="Times New Roman" w:cs="Times New Roman"/>
                <w:sz w:val="24"/>
                <w:szCs w:val="24"/>
                <w:lang w:val="bg-BG"/>
              </w:rPr>
              <w:t>са</w:t>
            </w:r>
            <w:r w:rsidRPr="00BF3912">
              <w:rPr>
                <w:rFonts w:ascii="Times New Roman" w:hAnsi="Times New Roman" w:cs="Times New Roman"/>
                <w:sz w:val="24"/>
                <w:szCs w:val="24"/>
                <w:lang w:val="bg-BG"/>
              </w:rPr>
              <w:t xml:space="preserve"> значителн</w:t>
            </w:r>
            <w:r w:rsidR="000D2346">
              <w:rPr>
                <w:rFonts w:ascii="Times New Roman" w:hAnsi="Times New Roman" w:cs="Times New Roman"/>
                <w:sz w:val="24"/>
                <w:szCs w:val="24"/>
                <w:lang w:val="bg-BG"/>
              </w:rPr>
              <w:t>и</w:t>
            </w:r>
            <w:r w:rsidRPr="00BF3912">
              <w:rPr>
                <w:rFonts w:ascii="Times New Roman" w:hAnsi="Times New Roman" w:cs="Times New Roman"/>
                <w:sz w:val="24"/>
                <w:szCs w:val="24"/>
                <w:lang w:val="bg-BG"/>
              </w:rPr>
              <w:t xml:space="preserve"> за същия период. </w:t>
            </w:r>
            <w:r w:rsidR="00FA382B">
              <w:rPr>
                <w:rFonts w:ascii="Times New Roman" w:hAnsi="Times New Roman" w:cs="Times New Roman"/>
                <w:sz w:val="24"/>
                <w:szCs w:val="24"/>
                <w:lang w:val="bg-BG"/>
              </w:rPr>
              <w:t xml:space="preserve">Посоченото се дължи и на факта, че </w:t>
            </w:r>
            <w:r w:rsidR="005C2AC2">
              <w:rPr>
                <w:rFonts w:ascii="Times New Roman" w:hAnsi="Times New Roman" w:cs="Times New Roman"/>
                <w:sz w:val="24"/>
                <w:szCs w:val="24"/>
                <w:lang w:val="bg-BG"/>
              </w:rPr>
              <w:t xml:space="preserve">за </w:t>
            </w:r>
            <w:r w:rsidR="00E83611">
              <w:rPr>
                <w:rFonts w:ascii="Times New Roman" w:hAnsi="Times New Roman" w:cs="Times New Roman"/>
                <w:sz w:val="24"/>
                <w:szCs w:val="24"/>
                <w:lang w:val="bg-BG"/>
              </w:rPr>
              <w:t xml:space="preserve">голяма част от </w:t>
            </w:r>
            <w:r w:rsidR="00FA382B">
              <w:rPr>
                <w:rFonts w:ascii="Times New Roman" w:hAnsi="Times New Roman" w:cs="Times New Roman"/>
                <w:sz w:val="24"/>
                <w:szCs w:val="24"/>
                <w:lang w:val="bg-BG"/>
              </w:rPr>
              <w:t>услуги</w:t>
            </w:r>
            <w:r w:rsidR="00E83611">
              <w:rPr>
                <w:rFonts w:ascii="Times New Roman" w:hAnsi="Times New Roman" w:cs="Times New Roman"/>
                <w:sz w:val="24"/>
                <w:szCs w:val="24"/>
                <w:lang w:val="bg-BG"/>
              </w:rPr>
              <w:t>те</w:t>
            </w:r>
            <w:r w:rsidR="00FA382B">
              <w:rPr>
                <w:rFonts w:ascii="Times New Roman" w:hAnsi="Times New Roman" w:cs="Times New Roman"/>
                <w:sz w:val="24"/>
                <w:szCs w:val="24"/>
                <w:lang w:val="bg-BG"/>
              </w:rPr>
              <w:t xml:space="preserve"> в Административния регистър не е налице определена такса, като въпреки това, от страна на ГД ГВА се ангажира административен ресурс (човешки и финансов). </w:t>
            </w:r>
            <w:r w:rsidRPr="00BF3912">
              <w:rPr>
                <w:rFonts w:ascii="Times New Roman" w:hAnsi="Times New Roman" w:cs="Times New Roman"/>
                <w:sz w:val="24"/>
                <w:szCs w:val="24"/>
                <w:lang w:val="bg-BG"/>
              </w:rPr>
              <w:t xml:space="preserve">Това води до системен и задълбочаващ се дефицит при финансирането на тези дейности, което ясно показва необходимост от </w:t>
            </w:r>
            <w:r w:rsidR="00FA382B">
              <w:rPr>
                <w:rFonts w:ascii="Times New Roman" w:hAnsi="Times New Roman" w:cs="Times New Roman"/>
                <w:sz w:val="24"/>
                <w:szCs w:val="24"/>
                <w:lang w:val="bg-BG"/>
              </w:rPr>
              <w:t>въвеждането на такси и</w:t>
            </w:r>
            <w:r w:rsidR="00FA382B" w:rsidRPr="00BF3912">
              <w:rPr>
                <w:rFonts w:ascii="Times New Roman" w:hAnsi="Times New Roman" w:cs="Times New Roman"/>
                <w:sz w:val="24"/>
                <w:szCs w:val="24"/>
                <w:lang w:val="bg-BG"/>
              </w:rPr>
              <w:t xml:space="preserve"> </w:t>
            </w:r>
            <w:r w:rsidRPr="00BF3912">
              <w:rPr>
                <w:rFonts w:ascii="Times New Roman" w:hAnsi="Times New Roman" w:cs="Times New Roman"/>
                <w:sz w:val="24"/>
                <w:szCs w:val="24"/>
                <w:lang w:val="bg-BG"/>
              </w:rPr>
              <w:t>актуализация на съществуващите</w:t>
            </w:r>
            <w:r w:rsidR="00FA382B">
              <w:rPr>
                <w:rFonts w:ascii="Times New Roman" w:hAnsi="Times New Roman" w:cs="Times New Roman"/>
                <w:sz w:val="24"/>
                <w:szCs w:val="24"/>
                <w:lang w:val="bg-BG"/>
              </w:rPr>
              <w:t xml:space="preserve"> </w:t>
            </w:r>
            <w:r w:rsidRPr="00BF3912">
              <w:rPr>
                <w:rFonts w:ascii="Times New Roman" w:hAnsi="Times New Roman" w:cs="Times New Roman"/>
                <w:sz w:val="24"/>
                <w:szCs w:val="24"/>
                <w:lang w:val="bg-BG"/>
              </w:rPr>
              <w:t xml:space="preserve">в съответствие с принципа на </w:t>
            </w:r>
            <w:proofErr w:type="spellStart"/>
            <w:r w:rsidRPr="00BF3912">
              <w:rPr>
                <w:rFonts w:ascii="Times New Roman" w:hAnsi="Times New Roman" w:cs="Times New Roman"/>
                <w:sz w:val="24"/>
                <w:szCs w:val="24"/>
                <w:lang w:val="bg-BG"/>
              </w:rPr>
              <w:t>разходоориентираност</w:t>
            </w:r>
            <w:proofErr w:type="spellEnd"/>
            <w:r w:rsidR="000D2346">
              <w:rPr>
                <w:rFonts w:ascii="Times New Roman" w:hAnsi="Times New Roman" w:cs="Times New Roman"/>
                <w:sz w:val="24"/>
                <w:szCs w:val="24"/>
                <w:lang w:val="bg-BG"/>
              </w:rPr>
              <w:t>.</w:t>
            </w:r>
            <w:r w:rsidR="00FA382B">
              <w:rPr>
                <w:rFonts w:ascii="Times New Roman" w:hAnsi="Times New Roman" w:cs="Times New Roman"/>
                <w:sz w:val="24"/>
                <w:szCs w:val="24"/>
                <w:lang w:val="bg-BG"/>
              </w:rPr>
              <w:t xml:space="preserve"> </w:t>
            </w:r>
          </w:p>
          <w:p w14:paraId="072F467A" w14:textId="23C2D123" w:rsidR="00763175" w:rsidRPr="00C15FCA" w:rsidRDefault="00CF79C8" w:rsidP="0061220F">
            <w:pPr>
              <w:pStyle w:val="ListParagraph"/>
              <w:spacing w:after="120" w:line="240" w:lineRule="auto"/>
              <w:ind w:left="7" w:firstLine="425"/>
              <w:jc w:val="both"/>
              <w:rPr>
                <w:rFonts w:ascii="Times New Roman" w:eastAsia="Times New Roman" w:hAnsi="Times New Roman" w:cs="Times New Roman"/>
                <w:iCs/>
                <w:sz w:val="24"/>
                <w:szCs w:val="24"/>
                <w:lang w:val="bg-BG"/>
              </w:rPr>
            </w:pPr>
            <w:r>
              <w:rPr>
                <w:rFonts w:ascii="Times New Roman" w:eastAsia="Times New Roman" w:hAnsi="Times New Roman" w:cs="Times New Roman"/>
                <w:iCs/>
                <w:sz w:val="24"/>
                <w:szCs w:val="24"/>
                <w:lang w:val="bg-BG"/>
              </w:rPr>
              <w:t>В допълнение на изложеното</w:t>
            </w:r>
            <w:r w:rsidR="00763175" w:rsidRPr="00C15FCA">
              <w:rPr>
                <w:rFonts w:ascii="Times New Roman" w:eastAsia="Times New Roman" w:hAnsi="Times New Roman" w:cs="Times New Roman"/>
                <w:iCs/>
                <w:sz w:val="24"/>
                <w:szCs w:val="24"/>
                <w:lang w:val="bg-BG"/>
              </w:rPr>
              <w:t>, следва да се отбележи, че действащата редакция на глава IV от Тарифа № 5 за таксите, събирани в системата на Министерството на транспорта и съобщенията, не съдържа разпоредби, определящи таксови ставки за всички административни услуги, предвидени в чл. 120, ал. 4 от Закона за гражданското въздухоплаване (ЗГВ). Налице е обективна необходимост от изменение и допълнение на Тарифата, с оглед привеждането ѝ в съответствие със законовата уредба и пълното ѝ хармонизиране с приложимите норми.</w:t>
            </w:r>
            <w:r w:rsidR="0061220F" w:rsidRPr="00C15FCA">
              <w:rPr>
                <w:rFonts w:ascii="Times New Roman" w:eastAsia="Times New Roman" w:hAnsi="Times New Roman" w:cs="Times New Roman"/>
                <w:iCs/>
                <w:sz w:val="24"/>
                <w:szCs w:val="24"/>
                <w:lang w:val="bg-BG"/>
              </w:rPr>
              <w:t xml:space="preserve"> </w:t>
            </w:r>
            <w:r w:rsidR="00763175" w:rsidRPr="00C15FCA">
              <w:rPr>
                <w:rFonts w:ascii="Times New Roman" w:eastAsia="Times New Roman" w:hAnsi="Times New Roman" w:cs="Times New Roman"/>
                <w:iCs/>
                <w:sz w:val="24"/>
                <w:szCs w:val="24"/>
                <w:lang w:val="bg-BG"/>
              </w:rPr>
              <w:t xml:space="preserve">В допълнение, следва да се вземе предвид, че правото на Европейския съюз предвижда редица нормативни основания за предоставяне на административни услуги, които вече са </w:t>
            </w:r>
            <w:r w:rsidR="0061220F" w:rsidRPr="00C15FCA">
              <w:rPr>
                <w:rFonts w:ascii="Times New Roman" w:eastAsia="Times New Roman" w:hAnsi="Times New Roman" w:cs="Times New Roman"/>
                <w:iCs/>
                <w:sz w:val="24"/>
                <w:szCs w:val="24"/>
                <w:lang w:val="bg-BG"/>
              </w:rPr>
              <w:t>въведени</w:t>
            </w:r>
            <w:r w:rsidR="00763175" w:rsidRPr="00C15FCA">
              <w:rPr>
                <w:rFonts w:ascii="Times New Roman" w:eastAsia="Times New Roman" w:hAnsi="Times New Roman" w:cs="Times New Roman"/>
                <w:iCs/>
                <w:sz w:val="24"/>
                <w:szCs w:val="24"/>
                <w:lang w:val="bg-BG"/>
              </w:rPr>
              <w:t xml:space="preserve"> в националното законодателство и са </w:t>
            </w:r>
            <w:r w:rsidR="0061220F" w:rsidRPr="00C15FCA">
              <w:rPr>
                <w:rFonts w:ascii="Times New Roman" w:eastAsia="Times New Roman" w:hAnsi="Times New Roman" w:cs="Times New Roman"/>
                <w:iCs/>
                <w:sz w:val="24"/>
                <w:szCs w:val="24"/>
                <w:lang w:val="bg-BG"/>
              </w:rPr>
              <w:t xml:space="preserve"> използвани като </w:t>
            </w:r>
            <w:r w:rsidR="00763175" w:rsidRPr="00C15FCA">
              <w:rPr>
                <w:rFonts w:ascii="Times New Roman" w:eastAsia="Times New Roman" w:hAnsi="Times New Roman" w:cs="Times New Roman"/>
                <w:iCs/>
                <w:sz w:val="24"/>
                <w:szCs w:val="24"/>
                <w:lang w:val="bg-BG"/>
              </w:rPr>
              <w:t>основание за въвеждането на нови такси в чл. 120, ал. 4 от ЗГВ, но за част от тях все още липсва съответстващо остойностяване в Тарифа № 5.</w:t>
            </w:r>
            <w:r w:rsidR="00D21869" w:rsidRPr="00C15FCA">
              <w:rPr>
                <w:rFonts w:ascii="Times New Roman" w:eastAsia="Times New Roman" w:hAnsi="Times New Roman" w:cs="Times New Roman"/>
                <w:iCs/>
                <w:sz w:val="24"/>
                <w:szCs w:val="24"/>
                <w:lang w:val="bg-BG"/>
              </w:rPr>
              <w:t xml:space="preserve"> </w:t>
            </w:r>
            <w:r w:rsidR="00763175" w:rsidRPr="00C15FCA">
              <w:rPr>
                <w:rFonts w:ascii="Times New Roman" w:eastAsia="Times New Roman" w:hAnsi="Times New Roman" w:cs="Times New Roman"/>
                <w:iCs/>
                <w:sz w:val="24"/>
                <w:szCs w:val="24"/>
                <w:lang w:val="bg-BG"/>
              </w:rPr>
              <w:t xml:space="preserve">Като </w:t>
            </w:r>
            <w:r w:rsidR="00104F08" w:rsidRPr="00C15FCA">
              <w:rPr>
                <w:rFonts w:ascii="Times New Roman" w:eastAsia="Times New Roman" w:hAnsi="Times New Roman" w:cs="Times New Roman"/>
                <w:iCs/>
                <w:sz w:val="24"/>
                <w:szCs w:val="24"/>
                <w:lang w:val="bg-BG"/>
              </w:rPr>
              <w:t>част от тях</w:t>
            </w:r>
            <w:r w:rsidR="00763175" w:rsidRPr="00C15FCA">
              <w:rPr>
                <w:rFonts w:ascii="Times New Roman" w:eastAsia="Times New Roman" w:hAnsi="Times New Roman" w:cs="Times New Roman"/>
                <w:iCs/>
                <w:sz w:val="24"/>
                <w:szCs w:val="24"/>
                <w:lang w:val="bg-BG"/>
              </w:rPr>
              <w:t xml:space="preserve"> биха могли да се посочат</w:t>
            </w:r>
            <w:r w:rsidR="0061220F" w:rsidRPr="00C15FCA">
              <w:rPr>
                <w:rFonts w:ascii="Times New Roman" w:eastAsia="Times New Roman" w:hAnsi="Times New Roman" w:cs="Times New Roman"/>
                <w:iCs/>
                <w:sz w:val="24"/>
                <w:szCs w:val="24"/>
                <w:lang w:val="bg-BG"/>
              </w:rPr>
              <w:t>:</w:t>
            </w:r>
            <w:r w:rsidR="00763175" w:rsidRPr="00C15FCA">
              <w:rPr>
                <w:rFonts w:ascii="Times New Roman" w:eastAsia="Times New Roman" w:hAnsi="Times New Roman" w:cs="Times New Roman"/>
                <w:iCs/>
                <w:sz w:val="24"/>
                <w:szCs w:val="24"/>
                <w:lang w:val="bg-BG"/>
              </w:rPr>
              <w:t xml:space="preserve"> издаване на сертификати по реда на Регламент (ЕС) № 139/2014 г. (чл. 120, ал. 4, т. 1а от ЗГВ)</w:t>
            </w:r>
            <w:r w:rsidR="00D627E6" w:rsidRPr="00C15FCA">
              <w:rPr>
                <w:rFonts w:ascii="Times New Roman" w:eastAsia="Times New Roman" w:hAnsi="Times New Roman" w:cs="Times New Roman"/>
                <w:iCs/>
                <w:sz w:val="24"/>
                <w:szCs w:val="24"/>
                <w:lang w:val="bg-BG"/>
              </w:rPr>
              <w:t>;</w:t>
            </w:r>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издаване</w:t>
            </w:r>
            <w:proofErr w:type="spellEnd"/>
            <w:r w:rsidR="00763175" w:rsidRPr="00C15FCA">
              <w:rPr>
                <w:rFonts w:ascii="Times New Roman" w:eastAsia="Times New Roman" w:hAnsi="Times New Roman" w:cs="Times New Roman"/>
                <w:iCs/>
                <w:sz w:val="24"/>
                <w:szCs w:val="24"/>
              </w:rPr>
              <w:t xml:space="preserve"> и </w:t>
            </w:r>
            <w:proofErr w:type="spellStart"/>
            <w:r w:rsidR="00763175" w:rsidRPr="00C15FCA">
              <w:rPr>
                <w:rFonts w:ascii="Times New Roman" w:eastAsia="Times New Roman" w:hAnsi="Times New Roman" w:cs="Times New Roman"/>
                <w:iCs/>
                <w:sz w:val="24"/>
                <w:szCs w:val="24"/>
              </w:rPr>
              <w:t>удължаване</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срока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валидност</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одобрението</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ползване</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тренажор</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или</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симулатор</w:t>
            </w:r>
            <w:proofErr w:type="spellEnd"/>
            <w:r w:rsidR="00763175" w:rsidRPr="00C15FCA">
              <w:rPr>
                <w:rFonts w:ascii="Times New Roman" w:eastAsia="Times New Roman" w:hAnsi="Times New Roman" w:cs="Times New Roman"/>
                <w:iCs/>
                <w:sz w:val="24"/>
                <w:szCs w:val="24"/>
                <w:lang w:val="bg-BG"/>
              </w:rPr>
              <w:t xml:space="preserve"> (чл. 120, ал. 4, т. 29 от ЗГВ), </w:t>
            </w:r>
            <w:proofErr w:type="spellStart"/>
            <w:r w:rsidR="00763175" w:rsidRPr="00C15FCA">
              <w:rPr>
                <w:rFonts w:ascii="Times New Roman" w:eastAsia="Times New Roman" w:hAnsi="Times New Roman" w:cs="Times New Roman"/>
                <w:iCs/>
                <w:sz w:val="24"/>
                <w:szCs w:val="24"/>
              </w:rPr>
              <w:t>издаване</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одобрения</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пълноправен</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контрольор</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регулиран</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агент</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познат</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изпращач</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пълноправен</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доставчик</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стоки</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полета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както</w:t>
            </w:r>
            <w:proofErr w:type="spellEnd"/>
            <w:r w:rsidR="00763175" w:rsidRPr="00C15FCA">
              <w:rPr>
                <w:rFonts w:ascii="Times New Roman" w:eastAsia="Times New Roman" w:hAnsi="Times New Roman" w:cs="Times New Roman"/>
                <w:iCs/>
                <w:sz w:val="24"/>
                <w:szCs w:val="24"/>
              </w:rPr>
              <w:t xml:space="preserve"> и </w:t>
            </w:r>
            <w:proofErr w:type="spellStart"/>
            <w:r w:rsidR="00763175" w:rsidRPr="00C15FCA">
              <w:rPr>
                <w:rFonts w:ascii="Times New Roman" w:eastAsia="Times New Roman" w:hAnsi="Times New Roman" w:cs="Times New Roman"/>
                <w:iCs/>
                <w:sz w:val="24"/>
                <w:szCs w:val="24"/>
              </w:rPr>
              <w:t>определяне</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въздушен</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превозвач</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като</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въздушен</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превозвач</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товари</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или</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поща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осъществяващ</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превоз</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от</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летище</w:t>
            </w:r>
            <w:proofErr w:type="spellEnd"/>
            <w:r w:rsidR="00763175" w:rsidRPr="00C15FCA">
              <w:rPr>
                <w:rFonts w:ascii="Times New Roman" w:eastAsia="Times New Roman" w:hAnsi="Times New Roman" w:cs="Times New Roman"/>
                <w:iCs/>
                <w:sz w:val="24"/>
                <w:szCs w:val="24"/>
              </w:rPr>
              <w:t xml:space="preserve"> в </w:t>
            </w:r>
            <w:proofErr w:type="spellStart"/>
            <w:r w:rsidR="00763175" w:rsidRPr="00C15FCA">
              <w:rPr>
                <w:rFonts w:ascii="Times New Roman" w:eastAsia="Times New Roman" w:hAnsi="Times New Roman" w:cs="Times New Roman"/>
                <w:iCs/>
                <w:sz w:val="24"/>
                <w:szCs w:val="24"/>
              </w:rPr>
              <w:t>трета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държава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до</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територията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Европейския</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съюз</w:t>
            </w:r>
            <w:proofErr w:type="spellEnd"/>
            <w:r w:rsidR="00763175" w:rsidRPr="00C15FCA">
              <w:rPr>
                <w:rFonts w:ascii="Times New Roman" w:eastAsia="Times New Roman" w:hAnsi="Times New Roman" w:cs="Times New Roman"/>
                <w:iCs/>
                <w:sz w:val="24"/>
                <w:szCs w:val="24"/>
              </w:rPr>
              <w:t>"</w:t>
            </w:r>
            <w:r w:rsidR="00763175" w:rsidRPr="00C15FCA">
              <w:rPr>
                <w:rFonts w:ascii="Times New Roman" w:eastAsia="Times New Roman" w:hAnsi="Times New Roman" w:cs="Times New Roman"/>
                <w:iCs/>
                <w:sz w:val="24"/>
                <w:szCs w:val="24"/>
                <w:lang w:val="bg-BG"/>
              </w:rPr>
              <w:t xml:space="preserve"> (чл. 120, ал. 4, т. 30 от ЗГВ), </w:t>
            </w:r>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одобряване</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програми</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сигурност</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оператори</w:t>
            </w:r>
            <w:proofErr w:type="spellEnd"/>
            <w:r w:rsidR="00763175" w:rsidRPr="00C15FCA">
              <w:rPr>
                <w:rFonts w:ascii="Times New Roman" w:eastAsia="Times New Roman" w:hAnsi="Times New Roman" w:cs="Times New Roman"/>
                <w:iCs/>
                <w:sz w:val="24"/>
                <w:szCs w:val="24"/>
              </w:rPr>
              <w:t xml:space="preserve"> и </w:t>
            </w:r>
            <w:proofErr w:type="spellStart"/>
            <w:r w:rsidR="00763175" w:rsidRPr="00C15FCA">
              <w:rPr>
                <w:rFonts w:ascii="Times New Roman" w:eastAsia="Times New Roman" w:hAnsi="Times New Roman" w:cs="Times New Roman"/>
                <w:iCs/>
                <w:sz w:val="24"/>
                <w:szCs w:val="24"/>
              </w:rPr>
              <w:t>лица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задължени</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да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разработват</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прилагат</w:t>
            </w:r>
            <w:proofErr w:type="spellEnd"/>
            <w:r w:rsidR="00763175" w:rsidRPr="00C15FCA">
              <w:rPr>
                <w:rFonts w:ascii="Times New Roman" w:eastAsia="Times New Roman" w:hAnsi="Times New Roman" w:cs="Times New Roman"/>
                <w:iCs/>
                <w:sz w:val="24"/>
                <w:szCs w:val="24"/>
              </w:rPr>
              <w:t xml:space="preserve"> и </w:t>
            </w:r>
            <w:proofErr w:type="spellStart"/>
            <w:r w:rsidR="00763175" w:rsidRPr="00C15FCA">
              <w:rPr>
                <w:rFonts w:ascii="Times New Roman" w:eastAsia="Times New Roman" w:hAnsi="Times New Roman" w:cs="Times New Roman"/>
                <w:iCs/>
                <w:sz w:val="24"/>
                <w:szCs w:val="24"/>
              </w:rPr>
              <w:t>поддържат</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програма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сигурност</w:t>
            </w:r>
            <w:proofErr w:type="spellEnd"/>
            <w:r w:rsidR="00763175" w:rsidRPr="00C15FCA">
              <w:rPr>
                <w:rFonts w:ascii="Times New Roman" w:eastAsia="Times New Roman" w:hAnsi="Times New Roman" w:cs="Times New Roman"/>
                <w:iCs/>
                <w:sz w:val="24"/>
                <w:szCs w:val="24"/>
                <w:lang w:val="bg-BG"/>
              </w:rPr>
              <w:t xml:space="preserve"> (чл. 120, ал. 4, т. 31 от ЗГВ)</w:t>
            </w:r>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регистрация</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оператор</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безпилотна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летателна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система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съгласно</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чл</w:t>
            </w:r>
            <w:proofErr w:type="spellEnd"/>
            <w:r w:rsidR="00763175" w:rsidRPr="00C15FCA">
              <w:rPr>
                <w:rFonts w:ascii="Times New Roman" w:eastAsia="Times New Roman" w:hAnsi="Times New Roman" w:cs="Times New Roman"/>
                <w:iCs/>
                <w:sz w:val="24"/>
                <w:szCs w:val="24"/>
              </w:rPr>
              <w:t xml:space="preserve">. 14, </w:t>
            </w:r>
            <w:proofErr w:type="spellStart"/>
            <w:r w:rsidR="00763175" w:rsidRPr="00C15FCA">
              <w:rPr>
                <w:rFonts w:ascii="Times New Roman" w:eastAsia="Times New Roman" w:hAnsi="Times New Roman" w:cs="Times New Roman"/>
                <w:iCs/>
                <w:sz w:val="24"/>
                <w:szCs w:val="24"/>
              </w:rPr>
              <w:t>параграф</w:t>
            </w:r>
            <w:proofErr w:type="spellEnd"/>
            <w:r w:rsidR="00763175" w:rsidRPr="00C15FCA">
              <w:rPr>
                <w:rFonts w:ascii="Times New Roman" w:eastAsia="Times New Roman" w:hAnsi="Times New Roman" w:cs="Times New Roman"/>
                <w:iCs/>
                <w:sz w:val="24"/>
                <w:szCs w:val="24"/>
              </w:rPr>
              <w:t xml:space="preserve"> 5 </w:t>
            </w:r>
            <w:proofErr w:type="spellStart"/>
            <w:r w:rsidR="00763175" w:rsidRPr="00C15FCA">
              <w:rPr>
                <w:rFonts w:ascii="Times New Roman" w:eastAsia="Times New Roman" w:hAnsi="Times New Roman" w:cs="Times New Roman"/>
                <w:iCs/>
                <w:sz w:val="24"/>
                <w:szCs w:val="24"/>
              </w:rPr>
              <w:t>от</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Регламент</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изпълнение</w:t>
            </w:r>
            <w:proofErr w:type="spellEnd"/>
            <w:r w:rsidR="00763175" w:rsidRPr="00C15FCA">
              <w:rPr>
                <w:rFonts w:ascii="Times New Roman" w:eastAsia="Times New Roman" w:hAnsi="Times New Roman" w:cs="Times New Roman"/>
                <w:iCs/>
                <w:sz w:val="24"/>
                <w:szCs w:val="24"/>
              </w:rPr>
              <w:t xml:space="preserve"> (ЕС) 2019/947, </w:t>
            </w:r>
            <w:proofErr w:type="spellStart"/>
            <w:r w:rsidR="00763175" w:rsidRPr="00C15FCA">
              <w:rPr>
                <w:rFonts w:ascii="Times New Roman" w:eastAsia="Times New Roman" w:hAnsi="Times New Roman" w:cs="Times New Roman"/>
                <w:iCs/>
                <w:sz w:val="24"/>
                <w:szCs w:val="24"/>
              </w:rPr>
              <w:t>издаване</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удостоверение</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оператор</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лека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безпилотна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летателна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система</w:t>
            </w:r>
            <w:proofErr w:type="spellEnd"/>
            <w:r w:rsidR="00763175" w:rsidRPr="00C15FCA">
              <w:rPr>
                <w:rFonts w:ascii="Times New Roman" w:eastAsia="Times New Roman" w:hAnsi="Times New Roman" w:cs="Times New Roman"/>
                <w:iCs/>
                <w:sz w:val="24"/>
                <w:szCs w:val="24"/>
              </w:rPr>
              <w:t xml:space="preserve"> („LUC"), </w:t>
            </w:r>
            <w:proofErr w:type="spellStart"/>
            <w:r w:rsidR="00763175" w:rsidRPr="00C15FCA">
              <w:rPr>
                <w:rFonts w:ascii="Times New Roman" w:eastAsia="Times New Roman" w:hAnsi="Times New Roman" w:cs="Times New Roman"/>
                <w:iCs/>
                <w:sz w:val="24"/>
                <w:szCs w:val="24"/>
              </w:rPr>
              <w:t>разрешение</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експлоатация</w:t>
            </w:r>
            <w:proofErr w:type="spellEnd"/>
            <w:r w:rsidR="00763175" w:rsidRPr="00C15FCA">
              <w:rPr>
                <w:rFonts w:ascii="Times New Roman" w:eastAsia="Times New Roman" w:hAnsi="Times New Roman" w:cs="Times New Roman"/>
                <w:iCs/>
                <w:sz w:val="24"/>
                <w:szCs w:val="24"/>
              </w:rPr>
              <w:t xml:space="preserve"> в </w:t>
            </w:r>
            <w:proofErr w:type="spellStart"/>
            <w:r w:rsidR="00763175" w:rsidRPr="00C15FCA">
              <w:rPr>
                <w:rFonts w:ascii="Times New Roman" w:eastAsia="Times New Roman" w:hAnsi="Times New Roman" w:cs="Times New Roman"/>
                <w:iCs/>
                <w:sz w:val="24"/>
                <w:szCs w:val="24"/>
              </w:rPr>
              <w:t>специфична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категория</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разрешение</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експлоатация</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безпилотна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летателна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система</w:t>
            </w:r>
            <w:proofErr w:type="spellEnd"/>
            <w:r w:rsidR="00763175" w:rsidRPr="00C15FCA">
              <w:rPr>
                <w:rFonts w:ascii="Times New Roman" w:eastAsia="Times New Roman" w:hAnsi="Times New Roman" w:cs="Times New Roman"/>
                <w:iCs/>
                <w:sz w:val="24"/>
                <w:szCs w:val="24"/>
              </w:rPr>
              <w:t xml:space="preserve"> в </w:t>
            </w:r>
            <w:proofErr w:type="spellStart"/>
            <w:r w:rsidR="00763175" w:rsidRPr="00C15FCA">
              <w:rPr>
                <w:rFonts w:ascii="Times New Roman" w:eastAsia="Times New Roman" w:hAnsi="Times New Roman" w:cs="Times New Roman"/>
                <w:iCs/>
                <w:sz w:val="24"/>
                <w:szCs w:val="24"/>
              </w:rPr>
              <w:t>клубове</w:t>
            </w:r>
            <w:proofErr w:type="spellEnd"/>
            <w:r w:rsidR="00763175" w:rsidRPr="00C15FCA">
              <w:rPr>
                <w:rFonts w:ascii="Times New Roman" w:eastAsia="Times New Roman" w:hAnsi="Times New Roman" w:cs="Times New Roman"/>
                <w:iCs/>
                <w:sz w:val="24"/>
                <w:szCs w:val="24"/>
              </w:rPr>
              <w:t xml:space="preserve"> и </w:t>
            </w:r>
            <w:proofErr w:type="spellStart"/>
            <w:r w:rsidR="00763175" w:rsidRPr="00C15FCA">
              <w:rPr>
                <w:rFonts w:ascii="Times New Roman" w:eastAsia="Times New Roman" w:hAnsi="Times New Roman" w:cs="Times New Roman"/>
                <w:iCs/>
                <w:sz w:val="24"/>
                <w:szCs w:val="24"/>
              </w:rPr>
              <w:t>сдружения</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за</w:t>
            </w:r>
            <w:proofErr w:type="spellEnd"/>
            <w:r w:rsidR="00763175" w:rsidRPr="00C15FCA">
              <w:rPr>
                <w:rFonts w:ascii="Times New Roman" w:eastAsia="Times New Roman" w:hAnsi="Times New Roman" w:cs="Times New Roman"/>
                <w:iCs/>
                <w:sz w:val="24"/>
                <w:szCs w:val="24"/>
              </w:rPr>
              <w:t xml:space="preserve"> </w:t>
            </w:r>
            <w:proofErr w:type="spellStart"/>
            <w:r w:rsidR="00763175" w:rsidRPr="00C15FCA">
              <w:rPr>
                <w:rFonts w:ascii="Times New Roman" w:eastAsia="Times New Roman" w:hAnsi="Times New Roman" w:cs="Times New Roman"/>
                <w:iCs/>
                <w:sz w:val="24"/>
                <w:szCs w:val="24"/>
              </w:rPr>
              <w:t>авиомоделизъм</w:t>
            </w:r>
            <w:proofErr w:type="spellEnd"/>
            <w:r w:rsidR="00763175" w:rsidRPr="00C15FCA">
              <w:rPr>
                <w:rFonts w:ascii="Times New Roman" w:eastAsia="Times New Roman" w:hAnsi="Times New Roman" w:cs="Times New Roman"/>
                <w:iCs/>
                <w:sz w:val="24"/>
                <w:szCs w:val="24"/>
                <w:lang w:val="bg-BG"/>
              </w:rPr>
              <w:t xml:space="preserve"> (чл. 120, ал. 4, т. 32 от ЗГВ).</w:t>
            </w:r>
          </w:p>
          <w:p w14:paraId="3B2BA472" w14:textId="10AA9261" w:rsidR="0033554F" w:rsidRDefault="0061220F" w:rsidP="008D40BE">
            <w:pPr>
              <w:pStyle w:val="ListParagraph"/>
              <w:spacing w:after="0" w:line="240" w:lineRule="auto"/>
              <w:ind w:left="7" w:firstLine="567"/>
              <w:jc w:val="both"/>
              <w:rPr>
                <w:rFonts w:ascii="Times New Roman" w:eastAsia="Times New Roman" w:hAnsi="Times New Roman" w:cs="Times New Roman"/>
                <w:iCs/>
                <w:sz w:val="24"/>
                <w:szCs w:val="24"/>
                <w:lang w:val="bg-BG"/>
              </w:rPr>
            </w:pPr>
            <w:r w:rsidRPr="00C15FCA">
              <w:rPr>
                <w:rFonts w:ascii="Times New Roman" w:eastAsia="Times New Roman" w:hAnsi="Times New Roman" w:cs="Times New Roman"/>
                <w:iCs/>
                <w:sz w:val="24"/>
                <w:szCs w:val="24"/>
                <w:lang w:val="bg-BG"/>
              </w:rPr>
              <w:t>При липса на нормативно определени такси за посочените административни услуги, които понастоящем се предоставят безвъзмездно, съществува риск от пропуснати приходи за държавния бюджет. Това е особено съществено с оглед на обстоятелството, че предоставянето на тези услуги е част от законоустановените задължения на компетентната администрация и е свързано с конкретни разходи по тяхното изпълнение.</w:t>
            </w:r>
          </w:p>
          <w:p w14:paraId="6A68C3B9" w14:textId="73CAB552" w:rsidR="0033554F" w:rsidRPr="00D46FD5" w:rsidRDefault="008A78B0" w:rsidP="00D46FD5">
            <w:pPr>
              <w:spacing w:after="0"/>
              <w:jc w:val="both"/>
              <w:rPr>
                <w:rFonts w:ascii="Times New Roman" w:eastAsia="Times New Roman" w:hAnsi="Times New Roman" w:cs="Times New Roman"/>
                <w:i/>
                <w:sz w:val="16"/>
                <w:szCs w:val="16"/>
              </w:rPr>
            </w:pPr>
            <w:r>
              <w:rPr>
                <w:rFonts w:ascii="Times New Roman" w:eastAsia="Times New Roman" w:hAnsi="Times New Roman" w:cs="Times New Roman"/>
                <w:iCs/>
                <w:sz w:val="24"/>
                <w:szCs w:val="24"/>
                <w:lang w:val="bg-BG"/>
              </w:rPr>
              <w:t xml:space="preserve">         </w:t>
            </w:r>
            <w:r w:rsidR="00DB0EC2">
              <w:rPr>
                <w:rFonts w:ascii="Times New Roman" w:eastAsia="Times New Roman" w:hAnsi="Times New Roman" w:cs="Times New Roman"/>
                <w:iCs/>
                <w:sz w:val="24"/>
                <w:szCs w:val="24"/>
                <w:lang w:val="bg-BG"/>
              </w:rPr>
              <w:t xml:space="preserve">На следващо място, необходимо е привеждане на </w:t>
            </w:r>
            <w:r>
              <w:rPr>
                <w:rFonts w:ascii="Times New Roman" w:eastAsia="Times New Roman" w:hAnsi="Times New Roman" w:cs="Times New Roman"/>
                <w:iCs/>
                <w:sz w:val="24"/>
                <w:szCs w:val="24"/>
                <w:lang w:val="bg-BG"/>
              </w:rPr>
              <w:t>Т</w:t>
            </w:r>
            <w:r w:rsidR="00DB0EC2">
              <w:rPr>
                <w:rFonts w:ascii="Times New Roman" w:eastAsia="Times New Roman" w:hAnsi="Times New Roman" w:cs="Times New Roman"/>
                <w:iCs/>
                <w:sz w:val="24"/>
                <w:szCs w:val="24"/>
                <w:lang w:val="bg-BG"/>
              </w:rPr>
              <w:t>арифа</w:t>
            </w:r>
            <w:r>
              <w:rPr>
                <w:rFonts w:ascii="Times New Roman" w:eastAsia="Times New Roman" w:hAnsi="Times New Roman" w:cs="Times New Roman"/>
                <w:iCs/>
                <w:sz w:val="24"/>
                <w:szCs w:val="24"/>
                <w:lang w:val="bg-BG"/>
              </w:rPr>
              <w:t xml:space="preserve"> № 5</w:t>
            </w:r>
            <w:r w:rsidR="00DB0EC2">
              <w:rPr>
                <w:rFonts w:ascii="Times New Roman" w:eastAsia="Times New Roman" w:hAnsi="Times New Roman" w:cs="Times New Roman"/>
                <w:iCs/>
                <w:sz w:val="24"/>
                <w:szCs w:val="24"/>
                <w:lang w:val="bg-BG"/>
              </w:rPr>
              <w:t xml:space="preserve"> в съответствие със Закона за въвеждане на еврото в Република България. Съгласно</w:t>
            </w:r>
            <w:r w:rsidR="00DB0EC2" w:rsidRPr="00DB0EC2">
              <w:rPr>
                <w:rFonts w:ascii="Times New Roman" w:eastAsia="Times New Roman" w:hAnsi="Times New Roman" w:cs="Times New Roman"/>
                <w:iCs/>
                <w:sz w:val="24"/>
                <w:szCs w:val="24"/>
              </w:rPr>
              <w:t xml:space="preserve"> § 6, </w:t>
            </w:r>
            <w:proofErr w:type="spellStart"/>
            <w:r w:rsidR="00DB0EC2" w:rsidRPr="00DB0EC2">
              <w:rPr>
                <w:rFonts w:ascii="Times New Roman" w:eastAsia="Times New Roman" w:hAnsi="Times New Roman" w:cs="Times New Roman"/>
                <w:iCs/>
                <w:sz w:val="24"/>
                <w:szCs w:val="24"/>
              </w:rPr>
              <w:t>ал</w:t>
            </w:r>
            <w:proofErr w:type="spellEnd"/>
            <w:r w:rsidR="00DB0EC2" w:rsidRPr="00DB0EC2">
              <w:rPr>
                <w:rFonts w:ascii="Times New Roman" w:eastAsia="Times New Roman" w:hAnsi="Times New Roman" w:cs="Times New Roman"/>
                <w:iCs/>
                <w:sz w:val="24"/>
                <w:szCs w:val="24"/>
              </w:rPr>
              <w:t xml:space="preserve">. 1, т. 2 </w:t>
            </w:r>
            <w:r w:rsidR="00DB0EC2">
              <w:rPr>
                <w:rFonts w:ascii="Times New Roman" w:eastAsia="Times New Roman" w:hAnsi="Times New Roman" w:cs="Times New Roman"/>
                <w:iCs/>
                <w:sz w:val="24"/>
                <w:szCs w:val="24"/>
                <w:lang w:val="bg-BG"/>
              </w:rPr>
              <w:t xml:space="preserve">от него </w:t>
            </w:r>
            <w:proofErr w:type="spellStart"/>
            <w:r w:rsidR="00DB0EC2" w:rsidRPr="00DB0EC2">
              <w:rPr>
                <w:rFonts w:ascii="Times New Roman" w:eastAsia="Times New Roman" w:hAnsi="Times New Roman" w:cs="Times New Roman"/>
                <w:iCs/>
                <w:sz w:val="24"/>
                <w:szCs w:val="24"/>
              </w:rPr>
              <w:t>държавните</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органи</w:t>
            </w:r>
            <w:proofErr w:type="spellEnd"/>
            <w:r w:rsidR="00DB0EC2" w:rsidRPr="00DB0EC2">
              <w:rPr>
                <w:rFonts w:ascii="Times New Roman" w:eastAsia="Times New Roman" w:hAnsi="Times New Roman" w:cs="Times New Roman"/>
                <w:iCs/>
                <w:sz w:val="24"/>
                <w:szCs w:val="24"/>
              </w:rPr>
              <w:t xml:space="preserve"> и </w:t>
            </w:r>
            <w:proofErr w:type="spellStart"/>
            <w:r w:rsidR="00DB0EC2" w:rsidRPr="00DB0EC2">
              <w:rPr>
                <w:rFonts w:ascii="Times New Roman" w:eastAsia="Times New Roman" w:hAnsi="Times New Roman" w:cs="Times New Roman"/>
                <w:iCs/>
                <w:sz w:val="24"/>
                <w:szCs w:val="24"/>
              </w:rPr>
              <w:t>органите</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местното</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самоуправление</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приемат</w:t>
            </w:r>
            <w:proofErr w:type="spellEnd"/>
            <w:r w:rsidR="00DB0EC2" w:rsidRPr="00DB0EC2">
              <w:rPr>
                <w:rFonts w:ascii="Times New Roman" w:eastAsia="Times New Roman" w:hAnsi="Times New Roman" w:cs="Times New Roman"/>
                <w:iCs/>
                <w:sz w:val="24"/>
                <w:szCs w:val="24"/>
              </w:rPr>
              <w:t xml:space="preserve"> в 6-месечен </w:t>
            </w:r>
            <w:proofErr w:type="spellStart"/>
            <w:r w:rsidR="00DB0EC2" w:rsidRPr="00DB0EC2">
              <w:rPr>
                <w:rFonts w:ascii="Times New Roman" w:eastAsia="Times New Roman" w:hAnsi="Times New Roman" w:cs="Times New Roman"/>
                <w:iCs/>
                <w:sz w:val="24"/>
                <w:szCs w:val="24"/>
              </w:rPr>
              <w:t>срок</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от</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влизането</w:t>
            </w:r>
            <w:proofErr w:type="spellEnd"/>
            <w:r w:rsidR="00DB0EC2" w:rsidRPr="00DB0EC2">
              <w:rPr>
                <w:rFonts w:ascii="Times New Roman" w:eastAsia="Times New Roman" w:hAnsi="Times New Roman" w:cs="Times New Roman"/>
                <w:iCs/>
                <w:sz w:val="24"/>
                <w:szCs w:val="24"/>
              </w:rPr>
              <w:t xml:space="preserve"> в </w:t>
            </w:r>
            <w:proofErr w:type="spellStart"/>
            <w:r w:rsidR="00DB0EC2" w:rsidRPr="00DB0EC2">
              <w:rPr>
                <w:rFonts w:ascii="Times New Roman" w:eastAsia="Times New Roman" w:hAnsi="Times New Roman" w:cs="Times New Roman"/>
                <w:iCs/>
                <w:sz w:val="24"/>
                <w:szCs w:val="24"/>
              </w:rPr>
              <w:t>сила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закона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изменения</w:t>
            </w:r>
            <w:proofErr w:type="spellEnd"/>
            <w:r w:rsidR="00DB0EC2" w:rsidRPr="00DB0EC2">
              <w:rPr>
                <w:rFonts w:ascii="Times New Roman" w:eastAsia="Times New Roman" w:hAnsi="Times New Roman" w:cs="Times New Roman"/>
                <w:iCs/>
                <w:sz w:val="24"/>
                <w:szCs w:val="24"/>
              </w:rPr>
              <w:t xml:space="preserve"> и </w:t>
            </w:r>
            <w:proofErr w:type="spellStart"/>
            <w:r w:rsidR="00DB0EC2" w:rsidRPr="00DB0EC2">
              <w:rPr>
                <w:rFonts w:ascii="Times New Roman" w:eastAsia="Times New Roman" w:hAnsi="Times New Roman" w:cs="Times New Roman"/>
                <w:iCs/>
                <w:sz w:val="24"/>
                <w:szCs w:val="24"/>
              </w:rPr>
              <w:t>допълнения</w:t>
            </w:r>
            <w:proofErr w:type="spellEnd"/>
            <w:r w:rsidR="00DB0EC2" w:rsidRPr="00DB0EC2">
              <w:rPr>
                <w:rFonts w:ascii="Times New Roman" w:eastAsia="Times New Roman" w:hAnsi="Times New Roman" w:cs="Times New Roman"/>
                <w:iCs/>
                <w:sz w:val="24"/>
                <w:szCs w:val="24"/>
              </w:rPr>
              <w:t xml:space="preserve"> в </w:t>
            </w:r>
            <w:proofErr w:type="spellStart"/>
            <w:r w:rsidR="00DB0EC2" w:rsidRPr="00DB0EC2">
              <w:rPr>
                <w:rFonts w:ascii="Times New Roman" w:eastAsia="Times New Roman" w:hAnsi="Times New Roman" w:cs="Times New Roman"/>
                <w:iCs/>
                <w:sz w:val="24"/>
                <w:szCs w:val="24"/>
              </w:rPr>
              <w:t>подзаконови</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нормативни</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актове</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необходими</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за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изпълнението</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този</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закон</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във</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връзка</w:t>
            </w:r>
            <w:proofErr w:type="spellEnd"/>
            <w:r w:rsidR="00DB0EC2" w:rsidRPr="00DB0EC2">
              <w:rPr>
                <w:rFonts w:ascii="Times New Roman" w:eastAsia="Times New Roman" w:hAnsi="Times New Roman" w:cs="Times New Roman"/>
                <w:iCs/>
                <w:sz w:val="24"/>
                <w:szCs w:val="24"/>
              </w:rPr>
              <w:t xml:space="preserve"> с </w:t>
            </w:r>
            <w:proofErr w:type="spellStart"/>
            <w:r w:rsidR="00DB0EC2" w:rsidRPr="00DB0EC2">
              <w:rPr>
                <w:rFonts w:ascii="Times New Roman" w:eastAsia="Times New Roman" w:hAnsi="Times New Roman" w:cs="Times New Roman"/>
                <w:iCs/>
                <w:sz w:val="24"/>
                <w:szCs w:val="24"/>
              </w:rPr>
              <w:t>въвеждане</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еврото</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като</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парична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единица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Република</w:t>
            </w:r>
            <w:proofErr w:type="spellEnd"/>
            <w:r w:rsidR="00DB0EC2" w:rsidRPr="00DB0EC2">
              <w:rPr>
                <w:rFonts w:ascii="Times New Roman" w:eastAsia="Times New Roman" w:hAnsi="Times New Roman" w:cs="Times New Roman"/>
                <w:iCs/>
                <w:sz w:val="24"/>
                <w:szCs w:val="24"/>
              </w:rPr>
              <w:t xml:space="preserve"> България. </w:t>
            </w:r>
            <w:proofErr w:type="spellStart"/>
            <w:r w:rsidRPr="008A78B0">
              <w:rPr>
                <w:rFonts w:ascii="Times New Roman" w:hAnsi="Times New Roman" w:cs="Times New Roman"/>
                <w:sz w:val="24"/>
                <w:szCs w:val="24"/>
              </w:rPr>
              <w:t>Тези</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действия</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са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задължителни</w:t>
            </w:r>
            <w:proofErr w:type="spellEnd"/>
            <w:r w:rsidRPr="008A78B0">
              <w:rPr>
                <w:rFonts w:ascii="Times New Roman" w:hAnsi="Times New Roman" w:cs="Times New Roman"/>
                <w:sz w:val="24"/>
                <w:szCs w:val="24"/>
              </w:rPr>
              <w:t xml:space="preserve"> и </w:t>
            </w:r>
            <w:proofErr w:type="spellStart"/>
            <w:r w:rsidRPr="008A78B0">
              <w:rPr>
                <w:rFonts w:ascii="Times New Roman" w:hAnsi="Times New Roman" w:cs="Times New Roman"/>
                <w:sz w:val="24"/>
                <w:szCs w:val="24"/>
              </w:rPr>
              <w:t>имат</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за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цел</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да</w:t>
            </w:r>
            <w:proofErr w:type="spellEnd"/>
            <w:r w:rsidRPr="008A78B0">
              <w:rPr>
                <w:rFonts w:ascii="Times New Roman" w:hAnsi="Times New Roman" w:cs="Times New Roman"/>
                <w:sz w:val="24"/>
                <w:szCs w:val="24"/>
              </w:rPr>
              <w:t xml:space="preserve"> </w:t>
            </w:r>
            <w:r>
              <w:rPr>
                <w:rFonts w:ascii="Times New Roman" w:hAnsi="Times New Roman" w:cs="Times New Roman"/>
                <w:sz w:val="24"/>
                <w:szCs w:val="24"/>
                <w:lang w:val="bg-BG"/>
              </w:rPr>
              <w:t>осигурят</w:t>
            </w:r>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правна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съгласуваност</w:t>
            </w:r>
            <w:proofErr w:type="spellEnd"/>
            <w:r w:rsidRPr="008A78B0">
              <w:rPr>
                <w:rFonts w:ascii="Times New Roman" w:hAnsi="Times New Roman" w:cs="Times New Roman"/>
                <w:sz w:val="24"/>
                <w:szCs w:val="24"/>
              </w:rPr>
              <w:t xml:space="preserve"> и </w:t>
            </w:r>
            <w:proofErr w:type="spellStart"/>
            <w:r w:rsidRPr="008A78B0">
              <w:rPr>
                <w:rFonts w:ascii="Times New Roman" w:hAnsi="Times New Roman" w:cs="Times New Roman"/>
                <w:sz w:val="24"/>
                <w:szCs w:val="24"/>
              </w:rPr>
              <w:t>безпрепятствен</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преход</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към</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използването</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еврото</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като</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единствена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парична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единица</w:t>
            </w:r>
            <w:proofErr w:type="spellEnd"/>
            <w:r w:rsidRPr="008A78B0">
              <w:rPr>
                <w:rFonts w:ascii="Times New Roman" w:hAnsi="Times New Roman" w:cs="Times New Roman"/>
                <w:sz w:val="24"/>
                <w:szCs w:val="24"/>
              </w:rPr>
              <w:t xml:space="preserve"> в </w:t>
            </w:r>
            <w:r>
              <w:rPr>
                <w:rFonts w:ascii="Times New Roman" w:hAnsi="Times New Roman" w:cs="Times New Roman"/>
                <w:sz w:val="24"/>
                <w:szCs w:val="24"/>
                <w:lang w:val="bg-BG"/>
              </w:rPr>
              <w:t>страната</w:t>
            </w:r>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считано</w:t>
            </w:r>
            <w:proofErr w:type="spellEnd"/>
            <w:r w:rsidRPr="008A78B0">
              <w:rPr>
                <w:rFonts w:ascii="Times New Roman" w:hAnsi="Times New Roman" w:cs="Times New Roman"/>
                <w:sz w:val="24"/>
                <w:szCs w:val="24"/>
              </w:rPr>
              <w:t xml:space="preserve"> от </w:t>
            </w:r>
            <w:proofErr w:type="spellStart"/>
            <w:r w:rsidRPr="008A78B0">
              <w:rPr>
                <w:rFonts w:ascii="Times New Roman" w:hAnsi="Times New Roman" w:cs="Times New Roman"/>
                <w:sz w:val="24"/>
                <w:szCs w:val="24"/>
              </w:rPr>
              <w:t>датата</w:t>
            </w:r>
            <w:proofErr w:type="spellEnd"/>
            <w:r w:rsidRPr="008A78B0">
              <w:rPr>
                <w:rFonts w:ascii="Times New Roman" w:hAnsi="Times New Roman" w:cs="Times New Roman"/>
                <w:sz w:val="24"/>
                <w:szCs w:val="24"/>
              </w:rPr>
              <w:t xml:space="preserve">, </w:t>
            </w:r>
            <w:proofErr w:type="spellStart"/>
            <w:r w:rsidR="00DB0EC2" w:rsidRPr="00DB0EC2">
              <w:rPr>
                <w:rFonts w:ascii="Times New Roman" w:eastAsia="Times New Roman" w:hAnsi="Times New Roman" w:cs="Times New Roman"/>
                <w:iCs/>
                <w:sz w:val="24"/>
                <w:szCs w:val="24"/>
              </w:rPr>
              <w:t>определена</w:t>
            </w:r>
            <w:proofErr w:type="spellEnd"/>
            <w:r w:rsidR="00DB0EC2" w:rsidRPr="00DB0EC2">
              <w:rPr>
                <w:rFonts w:ascii="Times New Roman" w:eastAsia="Times New Roman" w:hAnsi="Times New Roman" w:cs="Times New Roman"/>
                <w:iCs/>
                <w:sz w:val="24"/>
                <w:szCs w:val="24"/>
              </w:rPr>
              <w:t xml:space="preserve"> </w:t>
            </w:r>
            <w:r w:rsidR="00DB0EC2" w:rsidRPr="00DB0EC2">
              <w:rPr>
                <w:rFonts w:ascii="Times New Roman" w:eastAsia="Times New Roman" w:hAnsi="Times New Roman" w:cs="Times New Roman"/>
                <w:iCs/>
                <w:sz w:val="24"/>
                <w:szCs w:val="24"/>
              </w:rPr>
              <w:lastRenderedPageBreak/>
              <w:t xml:space="preserve">в </w:t>
            </w:r>
            <w:proofErr w:type="spellStart"/>
            <w:r w:rsidR="00DB0EC2" w:rsidRPr="00DB0EC2">
              <w:rPr>
                <w:rFonts w:ascii="Times New Roman" w:eastAsia="Times New Roman" w:hAnsi="Times New Roman" w:cs="Times New Roman"/>
                <w:iCs/>
                <w:sz w:val="24"/>
                <w:szCs w:val="24"/>
              </w:rPr>
              <w:t>Решението</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Съвета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Европейския</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съюз</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за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приемането</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еврото</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от</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Република</w:t>
            </w:r>
            <w:proofErr w:type="spellEnd"/>
            <w:r w:rsidR="00DB0EC2" w:rsidRPr="00DB0EC2">
              <w:rPr>
                <w:rFonts w:ascii="Times New Roman" w:eastAsia="Times New Roman" w:hAnsi="Times New Roman" w:cs="Times New Roman"/>
                <w:iCs/>
                <w:sz w:val="24"/>
                <w:szCs w:val="24"/>
              </w:rPr>
              <w:t xml:space="preserve"> България, </w:t>
            </w:r>
            <w:proofErr w:type="spellStart"/>
            <w:r w:rsidR="00DB0EC2" w:rsidRPr="00DB0EC2">
              <w:rPr>
                <w:rFonts w:ascii="Times New Roman" w:eastAsia="Times New Roman" w:hAnsi="Times New Roman" w:cs="Times New Roman"/>
                <w:iCs/>
                <w:sz w:val="24"/>
                <w:szCs w:val="24"/>
              </w:rPr>
              <w:t>прието</w:t>
            </w:r>
            <w:proofErr w:type="spellEnd"/>
            <w:r w:rsidR="00DB0EC2" w:rsidRPr="00DB0EC2">
              <w:rPr>
                <w:rFonts w:ascii="Times New Roman" w:eastAsia="Times New Roman" w:hAnsi="Times New Roman" w:cs="Times New Roman"/>
                <w:iCs/>
                <w:sz w:val="24"/>
                <w:szCs w:val="24"/>
              </w:rPr>
              <w:t xml:space="preserve"> в </w:t>
            </w:r>
            <w:proofErr w:type="spellStart"/>
            <w:r w:rsidR="00DB0EC2" w:rsidRPr="00DB0EC2">
              <w:rPr>
                <w:rFonts w:ascii="Times New Roman" w:eastAsia="Times New Roman" w:hAnsi="Times New Roman" w:cs="Times New Roman"/>
                <w:iCs/>
                <w:sz w:val="24"/>
                <w:szCs w:val="24"/>
              </w:rPr>
              <w:t>съответствие</w:t>
            </w:r>
            <w:proofErr w:type="spellEnd"/>
            <w:r w:rsidR="00DB0EC2" w:rsidRPr="00DB0EC2">
              <w:rPr>
                <w:rFonts w:ascii="Times New Roman" w:eastAsia="Times New Roman" w:hAnsi="Times New Roman" w:cs="Times New Roman"/>
                <w:iCs/>
                <w:sz w:val="24"/>
                <w:szCs w:val="24"/>
              </w:rPr>
              <w:t xml:space="preserve"> с </w:t>
            </w:r>
            <w:proofErr w:type="spellStart"/>
            <w:r w:rsidR="00DB0EC2" w:rsidRPr="00DB0EC2">
              <w:rPr>
                <w:rFonts w:ascii="Times New Roman" w:eastAsia="Times New Roman" w:hAnsi="Times New Roman" w:cs="Times New Roman"/>
                <w:iCs/>
                <w:sz w:val="24"/>
                <w:szCs w:val="24"/>
              </w:rPr>
              <w:t>чл</w:t>
            </w:r>
            <w:proofErr w:type="spellEnd"/>
            <w:r w:rsidR="00DB0EC2" w:rsidRPr="00DB0EC2">
              <w:rPr>
                <w:rFonts w:ascii="Times New Roman" w:eastAsia="Times New Roman" w:hAnsi="Times New Roman" w:cs="Times New Roman"/>
                <w:iCs/>
                <w:sz w:val="24"/>
                <w:szCs w:val="24"/>
              </w:rPr>
              <w:t xml:space="preserve">. 140, </w:t>
            </w:r>
            <w:proofErr w:type="spellStart"/>
            <w:r w:rsidR="00DB0EC2" w:rsidRPr="00DB0EC2">
              <w:rPr>
                <w:rFonts w:ascii="Times New Roman" w:eastAsia="Times New Roman" w:hAnsi="Times New Roman" w:cs="Times New Roman"/>
                <w:iCs/>
                <w:sz w:val="24"/>
                <w:szCs w:val="24"/>
              </w:rPr>
              <w:t>параграф</w:t>
            </w:r>
            <w:proofErr w:type="spellEnd"/>
            <w:r w:rsidR="00DB0EC2" w:rsidRPr="00DB0EC2">
              <w:rPr>
                <w:rFonts w:ascii="Times New Roman" w:eastAsia="Times New Roman" w:hAnsi="Times New Roman" w:cs="Times New Roman"/>
                <w:iCs/>
                <w:sz w:val="24"/>
                <w:szCs w:val="24"/>
              </w:rPr>
              <w:t xml:space="preserve"> 2 </w:t>
            </w:r>
            <w:proofErr w:type="spellStart"/>
            <w:r w:rsidR="00DB0EC2" w:rsidRPr="00DB0EC2">
              <w:rPr>
                <w:rFonts w:ascii="Times New Roman" w:eastAsia="Times New Roman" w:hAnsi="Times New Roman" w:cs="Times New Roman"/>
                <w:iCs/>
                <w:sz w:val="24"/>
                <w:szCs w:val="24"/>
              </w:rPr>
              <w:t>от</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Договора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за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функционирането</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Европейския</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съюз</w:t>
            </w:r>
            <w:proofErr w:type="spellEnd"/>
            <w:r w:rsidR="00DB0EC2" w:rsidRPr="00DB0EC2">
              <w:rPr>
                <w:rFonts w:ascii="Times New Roman" w:eastAsia="Times New Roman" w:hAnsi="Times New Roman" w:cs="Times New Roman"/>
                <w:iCs/>
                <w:sz w:val="24"/>
                <w:szCs w:val="24"/>
              </w:rPr>
              <w:t xml:space="preserve"> и </w:t>
            </w:r>
            <w:proofErr w:type="spellStart"/>
            <w:r w:rsidR="00DB0EC2" w:rsidRPr="00DB0EC2">
              <w:rPr>
                <w:rFonts w:ascii="Times New Roman" w:eastAsia="Times New Roman" w:hAnsi="Times New Roman" w:cs="Times New Roman"/>
                <w:iCs/>
                <w:sz w:val="24"/>
                <w:szCs w:val="24"/>
              </w:rPr>
              <w:t>Регламент</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Съвета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Европейския</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съюз</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приет</w:t>
            </w:r>
            <w:proofErr w:type="spellEnd"/>
            <w:r w:rsidR="00DB0EC2" w:rsidRPr="00DB0EC2">
              <w:rPr>
                <w:rFonts w:ascii="Times New Roman" w:eastAsia="Times New Roman" w:hAnsi="Times New Roman" w:cs="Times New Roman"/>
                <w:iCs/>
                <w:sz w:val="24"/>
                <w:szCs w:val="24"/>
              </w:rPr>
              <w:t xml:space="preserve"> в </w:t>
            </w:r>
            <w:proofErr w:type="spellStart"/>
            <w:r w:rsidR="00DB0EC2" w:rsidRPr="00DB0EC2">
              <w:rPr>
                <w:rFonts w:ascii="Times New Roman" w:eastAsia="Times New Roman" w:hAnsi="Times New Roman" w:cs="Times New Roman"/>
                <w:iCs/>
                <w:sz w:val="24"/>
                <w:szCs w:val="24"/>
              </w:rPr>
              <w:t>съответствие</w:t>
            </w:r>
            <w:proofErr w:type="spellEnd"/>
            <w:r w:rsidR="00DB0EC2" w:rsidRPr="00DB0EC2">
              <w:rPr>
                <w:rFonts w:ascii="Times New Roman" w:eastAsia="Times New Roman" w:hAnsi="Times New Roman" w:cs="Times New Roman"/>
                <w:iCs/>
                <w:sz w:val="24"/>
                <w:szCs w:val="24"/>
              </w:rPr>
              <w:t xml:space="preserve"> с </w:t>
            </w:r>
            <w:proofErr w:type="spellStart"/>
            <w:r w:rsidR="00DB0EC2" w:rsidRPr="00DB0EC2">
              <w:rPr>
                <w:rFonts w:ascii="Times New Roman" w:eastAsia="Times New Roman" w:hAnsi="Times New Roman" w:cs="Times New Roman"/>
                <w:iCs/>
                <w:sz w:val="24"/>
                <w:szCs w:val="24"/>
              </w:rPr>
              <w:t>чл</w:t>
            </w:r>
            <w:proofErr w:type="spellEnd"/>
            <w:r w:rsidR="00DB0EC2" w:rsidRPr="00DB0EC2">
              <w:rPr>
                <w:rFonts w:ascii="Times New Roman" w:eastAsia="Times New Roman" w:hAnsi="Times New Roman" w:cs="Times New Roman"/>
                <w:iCs/>
                <w:sz w:val="24"/>
                <w:szCs w:val="24"/>
              </w:rPr>
              <w:t xml:space="preserve">. 140, </w:t>
            </w:r>
            <w:proofErr w:type="spellStart"/>
            <w:r w:rsidR="00DB0EC2" w:rsidRPr="00DB0EC2">
              <w:rPr>
                <w:rFonts w:ascii="Times New Roman" w:eastAsia="Times New Roman" w:hAnsi="Times New Roman" w:cs="Times New Roman"/>
                <w:iCs/>
                <w:sz w:val="24"/>
                <w:szCs w:val="24"/>
              </w:rPr>
              <w:t>параграф</w:t>
            </w:r>
            <w:proofErr w:type="spellEnd"/>
            <w:r w:rsidR="00DB0EC2" w:rsidRPr="00DB0EC2">
              <w:rPr>
                <w:rFonts w:ascii="Times New Roman" w:eastAsia="Times New Roman" w:hAnsi="Times New Roman" w:cs="Times New Roman"/>
                <w:iCs/>
                <w:sz w:val="24"/>
                <w:szCs w:val="24"/>
              </w:rPr>
              <w:t xml:space="preserve"> 3 </w:t>
            </w:r>
            <w:proofErr w:type="spellStart"/>
            <w:r w:rsidR="00DB0EC2" w:rsidRPr="00DB0EC2">
              <w:rPr>
                <w:rFonts w:ascii="Times New Roman" w:eastAsia="Times New Roman" w:hAnsi="Times New Roman" w:cs="Times New Roman"/>
                <w:iCs/>
                <w:sz w:val="24"/>
                <w:szCs w:val="24"/>
              </w:rPr>
              <w:t>от</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Договора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за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функционирането</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на</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Европейския</w:t>
            </w:r>
            <w:proofErr w:type="spellEnd"/>
            <w:r w:rsidR="00DB0EC2" w:rsidRPr="00DB0EC2">
              <w:rPr>
                <w:rFonts w:ascii="Times New Roman" w:eastAsia="Times New Roman" w:hAnsi="Times New Roman" w:cs="Times New Roman"/>
                <w:iCs/>
                <w:sz w:val="24"/>
                <w:szCs w:val="24"/>
              </w:rPr>
              <w:t xml:space="preserve"> </w:t>
            </w:r>
            <w:proofErr w:type="spellStart"/>
            <w:r w:rsidR="00DB0EC2" w:rsidRPr="00DB0EC2">
              <w:rPr>
                <w:rFonts w:ascii="Times New Roman" w:eastAsia="Times New Roman" w:hAnsi="Times New Roman" w:cs="Times New Roman"/>
                <w:iCs/>
                <w:sz w:val="24"/>
                <w:szCs w:val="24"/>
              </w:rPr>
              <w:t>съюз</w:t>
            </w:r>
            <w:proofErr w:type="spellEnd"/>
            <w:r w:rsidR="00DB0EC2" w:rsidRPr="00DB0EC2">
              <w:rPr>
                <w:rFonts w:ascii="Times New Roman" w:eastAsia="Times New Roman" w:hAnsi="Times New Roman" w:cs="Times New Roman"/>
                <w:iCs/>
                <w:sz w:val="24"/>
                <w:szCs w:val="24"/>
              </w:rPr>
              <w:t>.</w:t>
            </w:r>
          </w:p>
          <w:p w14:paraId="46DC90C6" w14:textId="4CEBE4B5" w:rsidR="00076E63" w:rsidRPr="00C15FCA" w:rsidRDefault="00076E63" w:rsidP="00D061BA">
            <w:pPr>
              <w:pStyle w:val="ListParagraph"/>
              <w:numPr>
                <w:ilvl w:val="1"/>
                <w:numId w:val="10"/>
              </w:num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50AB0BAE" w14:textId="77777777" w:rsidR="00D061BA" w:rsidRPr="00C15FCA" w:rsidRDefault="00D061BA" w:rsidP="00D061BA">
            <w:pPr>
              <w:pStyle w:val="ListParagraph"/>
              <w:spacing w:after="120" w:line="240" w:lineRule="auto"/>
              <w:ind w:left="360"/>
              <w:rPr>
                <w:rFonts w:ascii="Times New Roman" w:eastAsia="Times New Roman" w:hAnsi="Times New Roman" w:cs="Times New Roman"/>
                <w:i/>
                <w:sz w:val="16"/>
                <w:szCs w:val="16"/>
                <w:lang w:val="bg-BG"/>
              </w:rPr>
            </w:pPr>
          </w:p>
          <w:p w14:paraId="3525858B" w14:textId="429B01C6" w:rsidR="00D061BA" w:rsidRPr="00D46FD5" w:rsidRDefault="00D061BA" w:rsidP="00D84628">
            <w:pPr>
              <w:pStyle w:val="ListParagraph"/>
              <w:spacing w:after="120" w:line="240" w:lineRule="auto"/>
              <w:ind w:left="7" w:firstLine="353"/>
            </w:pPr>
            <w:r w:rsidRPr="00C15FCA">
              <w:rPr>
                <w:rFonts w:ascii="Times New Roman" w:eastAsia="Times New Roman" w:hAnsi="Times New Roman" w:cs="Times New Roman"/>
                <w:iCs/>
                <w:sz w:val="24"/>
                <w:szCs w:val="24"/>
                <w:lang w:val="bg-BG"/>
              </w:rPr>
              <w:t xml:space="preserve">Не е възможно проблемът да се реши в рамките на действащата </w:t>
            </w:r>
            <w:r w:rsidR="007F418F" w:rsidRPr="00C15FCA">
              <w:rPr>
                <w:rFonts w:ascii="Times New Roman" w:eastAsia="Times New Roman" w:hAnsi="Times New Roman" w:cs="Times New Roman"/>
                <w:iCs/>
                <w:sz w:val="24"/>
                <w:szCs w:val="24"/>
                <w:lang w:val="bg-BG"/>
              </w:rPr>
              <w:t>Т</w:t>
            </w:r>
            <w:r w:rsidRPr="00C15FCA">
              <w:rPr>
                <w:rFonts w:ascii="Times New Roman" w:eastAsia="Times New Roman" w:hAnsi="Times New Roman" w:cs="Times New Roman"/>
                <w:iCs/>
                <w:sz w:val="24"/>
                <w:szCs w:val="24"/>
                <w:lang w:val="bg-BG"/>
              </w:rPr>
              <w:t>арифа и/или чрез промяна в организацията на работа, както и чрез въвеждане само на новите технологични възможности.</w:t>
            </w:r>
          </w:p>
          <w:p w14:paraId="16AACFDA" w14:textId="60FB477C" w:rsidR="00076E63" w:rsidRPr="00C15FCA" w:rsidRDefault="00076E63" w:rsidP="00D9608E">
            <w:pPr>
              <w:pStyle w:val="ListParagraph"/>
              <w:numPr>
                <w:ilvl w:val="1"/>
                <w:numId w:val="10"/>
              </w:num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Посочете защо действащата нормативна рамка не позволява решаване на проблем</w:t>
            </w:r>
            <w:r w:rsidR="0060089B" w:rsidRPr="00C15FCA">
              <w:rPr>
                <w:rFonts w:ascii="Times New Roman" w:eastAsia="Times New Roman" w:hAnsi="Times New Roman" w:cs="Times New Roman"/>
                <w:i/>
                <w:sz w:val="16"/>
                <w:szCs w:val="16"/>
                <w:lang w:val="bg-BG"/>
              </w:rPr>
              <w:t>а/</w:t>
            </w:r>
            <w:r w:rsidR="009D4DA5" w:rsidRPr="00C15FCA">
              <w:rPr>
                <w:rFonts w:ascii="Times New Roman" w:eastAsia="Times New Roman" w:hAnsi="Times New Roman" w:cs="Times New Roman"/>
                <w:i/>
                <w:sz w:val="16"/>
                <w:szCs w:val="16"/>
                <w:lang w:val="bg-BG"/>
              </w:rPr>
              <w:t>проблем</w:t>
            </w:r>
            <w:r w:rsidRPr="00C15FCA">
              <w:rPr>
                <w:rFonts w:ascii="Times New Roman" w:eastAsia="Times New Roman" w:hAnsi="Times New Roman" w:cs="Times New Roman"/>
                <w:i/>
                <w:sz w:val="16"/>
                <w:szCs w:val="16"/>
                <w:lang w:val="bg-BG"/>
              </w:rPr>
              <w:t>ите.</w:t>
            </w:r>
          </w:p>
          <w:p w14:paraId="7171586E" w14:textId="243AA91B" w:rsidR="00D9608E" w:rsidRPr="00C15FCA" w:rsidRDefault="00D9608E" w:rsidP="00D9608E">
            <w:pPr>
              <w:spacing w:after="120" w:line="240" w:lineRule="auto"/>
              <w:ind w:firstLine="432"/>
              <w:jc w:val="both"/>
              <w:rPr>
                <w:rFonts w:ascii="Times New Roman" w:eastAsia="Times New Roman" w:hAnsi="Times New Roman" w:cs="Times New Roman"/>
                <w:iCs/>
                <w:sz w:val="24"/>
                <w:szCs w:val="24"/>
                <w:lang w:val="bg-BG"/>
              </w:rPr>
            </w:pPr>
            <w:r w:rsidRPr="00C15FCA">
              <w:rPr>
                <w:rFonts w:ascii="Times New Roman" w:eastAsia="Times New Roman" w:hAnsi="Times New Roman" w:cs="Times New Roman"/>
                <w:iCs/>
                <w:sz w:val="24"/>
                <w:szCs w:val="24"/>
                <w:lang w:val="bg-BG"/>
              </w:rPr>
              <w:t xml:space="preserve">Действащата нормативна рамка не позволява решаването на проблема, тъй като </w:t>
            </w:r>
            <w:r w:rsidR="00E52060" w:rsidRPr="00C15FCA">
              <w:rPr>
                <w:rFonts w:ascii="Times New Roman" w:eastAsia="Times New Roman" w:hAnsi="Times New Roman" w:cs="Times New Roman"/>
                <w:iCs/>
                <w:sz w:val="24"/>
                <w:szCs w:val="24"/>
                <w:lang w:val="bg-BG"/>
              </w:rPr>
              <w:t xml:space="preserve">глава ІV от Тарифа № 5 в системата на Министерството на транспорта и съобщенията </w:t>
            </w:r>
            <w:r w:rsidRPr="00C15FCA">
              <w:rPr>
                <w:rFonts w:ascii="Times New Roman" w:eastAsia="Times New Roman" w:hAnsi="Times New Roman" w:cs="Times New Roman"/>
                <w:iCs/>
                <w:sz w:val="24"/>
                <w:szCs w:val="24"/>
                <w:lang w:val="bg-BG"/>
              </w:rPr>
              <w:t xml:space="preserve">е </w:t>
            </w:r>
            <w:r w:rsidR="00E52060" w:rsidRPr="00C15FCA">
              <w:rPr>
                <w:rFonts w:ascii="Times New Roman" w:eastAsia="Times New Roman" w:hAnsi="Times New Roman" w:cs="Times New Roman"/>
                <w:iCs/>
                <w:sz w:val="24"/>
                <w:szCs w:val="24"/>
                <w:lang w:val="bg-BG"/>
              </w:rPr>
              <w:t>последно изменена</w:t>
            </w:r>
            <w:r w:rsidRPr="00C15FCA">
              <w:rPr>
                <w:rFonts w:ascii="Times New Roman" w:eastAsia="Times New Roman" w:hAnsi="Times New Roman" w:cs="Times New Roman"/>
                <w:iCs/>
                <w:sz w:val="24"/>
                <w:szCs w:val="24"/>
                <w:lang w:val="bg-BG"/>
              </w:rPr>
              <w:t xml:space="preserve"> през 201</w:t>
            </w:r>
            <w:r w:rsidR="00E52060" w:rsidRPr="00C15FCA">
              <w:rPr>
                <w:rFonts w:ascii="Times New Roman" w:eastAsia="Times New Roman" w:hAnsi="Times New Roman" w:cs="Times New Roman"/>
                <w:iCs/>
                <w:sz w:val="24"/>
                <w:szCs w:val="24"/>
                <w:lang w:val="bg-BG"/>
              </w:rPr>
              <w:t>5</w:t>
            </w:r>
            <w:r w:rsidRPr="00C15FCA">
              <w:rPr>
                <w:rFonts w:ascii="Times New Roman" w:eastAsia="Times New Roman" w:hAnsi="Times New Roman" w:cs="Times New Roman"/>
                <w:iCs/>
                <w:sz w:val="24"/>
                <w:szCs w:val="24"/>
                <w:lang w:val="bg-BG"/>
              </w:rPr>
              <w:t xml:space="preserve"> г.</w:t>
            </w:r>
            <w:r w:rsidR="00E52060" w:rsidRPr="00C15FCA">
              <w:rPr>
                <w:rFonts w:ascii="Times New Roman" w:eastAsia="Times New Roman" w:hAnsi="Times New Roman" w:cs="Times New Roman"/>
                <w:iCs/>
                <w:sz w:val="24"/>
                <w:szCs w:val="24"/>
                <w:lang w:val="bg-BG"/>
              </w:rPr>
              <w:t>, като не малка част от таксите са остойностявани към 2008 г. и 2005 г., съответно</w:t>
            </w:r>
            <w:r w:rsidRPr="00C15FCA">
              <w:rPr>
                <w:rFonts w:ascii="Times New Roman" w:eastAsia="Times New Roman" w:hAnsi="Times New Roman" w:cs="Times New Roman"/>
                <w:iCs/>
                <w:sz w:val="24"/>
                <w:szCs w:val="24"/>
                <w:lang w:val="bg-BG"/>
              </w:rPr>
              <w:t xml:space="preserve"> размерът </w:t>
            </w:r>
            <w:r w:rsidR="00E52060" w:rsidRPr="00C15FCA">
              <w:rPr>
                <w:rFonts w:ascii="Times New Roman" w:eastAsia="Times New Roman" w:hAnsi="Times New Roman" w:cs="Times New Roman"/>
                <w:iCs/>
                <w:sz w:val="24"/>
                <w:szCs w:val="24"/>
                <w:lang w:val="bg-BG"/>
              </w:rPr>
              <w:t>им</w:t>
            </w:r>
            <w:r w:rsidRPr="00C15FCA">
              <w:rPr>
                <w:rFonts w:ascii="Times New Roman" w:eastAsia="Times New Roman" w:hAnsi="Times New Roman" w:cs="Times New Roman"/>
                <w:iCs/>
                <w:sz w:val="24"/>
                <w:szCs w:val="24"/>
                <w:lang w:val="bg-BG"/>
              </w:rPr>
              <w:t xml:space="preserve"> не отговаря на реално извърш</w:t>
            </w:r>
            <w:r w:rsidR="00E52060" w:rsidRPr="00C15FCA">
              <w:rPr>
                <w:rFonts w:ascii="Times New Roman" w:eastAsia="Times New Roman" w:hAnsi="Times New Roman" w:cs="Times New Roman"/>
                <w:iCs/>
                <w:sz w:val="24"/>
                <w:szCs w:val="24"/>
                <w:lang w:val="bg-BG"/>
              </w:rPr>
              <w:t>ва</w:t>
            </w:r>
            <w:r w:rsidRPr="00C15FCA">
              <w:rPr>
                <w:rFonts w:ascii="Times New Roman" w:eastAsia="Times New Roman" w:hAnsi="Times New Roman" w:cs="Times New Roman"/>
                <w:iCs/>
                <w:sz w:val="24"/>
                <w:szCs w:val="24"/>
                <w:lang w:val="bg-BG"/>
              </w:rPr>
              <w:t>ните разходи по предоставяне на съответната административна услуга.</w:t>
            </w:r>
          </w:p>
          <w:p w14:paraId="137740BD" w14:textId="5930AEA9" w:rsidR="00D9608E" w:rsidRPr="00C15FCA" w:rsidRDefault="00D9608E" w:rsidP="005F397A">
            <w:pPr>
              <w:spacing w:after="120" w:line="240" w:lineRule="auto"/>
              <w:ind w:firstLine="432"/>
              <w:jc w:val="both"/>
              <w:rPr>
                <w:rFonts w:ascii="Times New Roman" w:eastAsia="Times New Roman" w:hAnsi="Times New Roman" w:cs="Times New Roman"/>
                <w:iCs/>
                <w:sz w:val="24"/>
                <w:szCs w:val="24"/>
                <w:lang w:val="bg-BG"/>
              </w:rPr>
            </w:pPr>
            <w:r w:rsidRPr="00C15FCA">
              <w:rPr>
                <w:rFonts w:ascii="Times New Roman" w:eastAsia="Times New Roman" w:hAnsi="Times New Roman" w:cs="Times New Roman"/>
                <w:iCs/>
                <w:sz w:val="24"/>
                <w:szCs w:val="24"/>
                <w:lang w:val="bg-BG"/>
              </w:rPr>
              <w:t>Разходите за текуща издръжка, заплати, осигурителни вноски</w:t>
            </w:r>
            <w:r w:rsidR="00E52060" w:rsidRPr="00C15FCA">
              <w:rPr>
                <w:rFonts w:ascii="Times New Roman" w:eastAsia="Times New Roman" w:hAnsi="Times New Roman" w:cs="Times New Roman"/>
                <w:iCs/>
                <w:sz w:val="24"/>
                <w:szCs w:val="24"/>
                <w:lang w:val="bg-BG"/>
              </w:rPr>
              <w:t>, използвани консумативи</w:t>
            </w:r>
            <w:r w:rsidRPr="00C15FCA">
              <w:rPr>
                <w:rFonts w:ascii="Times New Roman" w:eastAsia="Times New Roman" w:hAnsi="Times New Roman" w:cs="Times New Roman"/>
                <w:iCs/>
                <w:sz w:val="24"/>
                <w:szCs w:val="24"/>
                <w:lang w:val="bg-BG"/>
              </w:rPr>
              <w:t xml:space="preserve"> и др. са се увеличили за периода от 201</w:t>
            </w:r>
            <w:r w:rsidR="00E52060" w:rsidRPr="00C15FCA">
              <w:rPr>
                <w:rFonts w:ascii="Times New Roman" w:eastAsia="Times New Roman" w:hAnsi="Times New Roman" w:cs="Times New Roman"/>
                <w:iCs/>
                <w:sz w:val="24"/>
                <w:szCs w:val="24"/>
                <w:lang w:val="bg-BG"/>
              </w:rPr>
              <w:t>5</w:t>
            </w:r>
            <w:r w:rsidRPr="00C15FCA">
              <w:rPr>
                <w:rFonts w:ascii="Times New Roman" w:eastAsia="Times New Roman" w:hAnsi="Times New Roman" w:cs="Times New Roman"/>
                <w:iCs/>
                <w:sz w:val="24"/>
                <w:szCs w:val="24"/>
                <w:lang w:val="bg-BG"/>
              </w:rPr>
              <w:t xml:space="preserve"> г. до настоящия момент, което следва да намери отражение в размера на държавните такси събирани от </w:t>
            </w:r>
            <w:r w:rsidR="00E52060" w:rsidRPr="00C15FCA">
              <w:rPr>
                <w:rFonts w:ascii="Times New Roman" w:eastAsia="Times New Roman" w:hAnsi="Times New Roman" w:cs="Times New Roman"/>
                <w:iCs/>
                <w:sz w:val="24"/>
                <w:szCs w:val="24"/>
                <w:lang w:val="bg-BG"/>
              </w:rPr>
              <w:t>ГД ГВА</w:t>
            </w:r>
            <w:r w:rsidRPr="00C15FCA">
              <w:rPr>
                <w:rFonts w:ascii="Times New Roman" w:eastAsia="Times New Roman" w:hAnsi="Times New Roman" w:cs="Times New Roman"/>
                <w:iCs/>
                <w:sz w:val="24"/>
                <w:szCs w:val="24"/>
                <w:lang w:val="bg-BG"/>
              </w:rPr>
              <w:t>.</w:t>
            </w:r>
          </w:p>
          <w:p w14:paraId="31F4A275" w14:textId="38AC090A" w:rsidR="00076E63"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 xml:space="preserve">1.4. Посочете задължителните действия, произтичащи от нормативни актове от по-висока степен или </w:t>
            </w:r>
            <w:r w:rsidR="009D4DA5" w:rsidRPr="00C15FCA">
              <w:rPr>
                <w:rFonts w:ascii="Times New Roman" w:eastAsia="Times New Roman" w:hAnsi="Times New Roman" w:cs="Times New Roman"/>
                <w:i/>
                <w:sz w:val="16"/>
                <w:szCs w:val="16"/>
                <w:lang w:val="bg-BG"/>
              </w:rPr>
              <w:t>актове</w:t>
            </w:r>
            <w:r w:rsidRPr="00C15FCA">
              <w:rPr>
                <w:rFonts w:ascii="Times New Roman" w:eastAsia="Times New Roman" w:hAnsi="Times New Roman" w:cs="Times New Roman"/>
                <w:i/>
                <w:sz w:val="16"/>
                <w:szCs w:val="16"/>
                <w:lang w:val="bg-BG"/>
              </w:rPr>
              <w:t xml:space="preserve"> от правото на ЕС.</w:t>
            </w:r>
          </w:p>
          <w:p w14:paraId="4E8EEAD4" w14:textId="109654B2" w:rsidR="008A78B0" w:rsidRPr="008D40BE" w:rsidRDefault="008A78B0" w:rsidP="008D40BE">
            <w:pPr>
              <w:jc w:val="both"/>
              <w:rPr>
                <w:rFonts w:ascii="Times New Roman" w:hAnsi="Times New Roman" w:cs="Times New Roman"/>
                <w:sz w:val="24"/>
                <w:szCs w:val="24"/>
              </w:rPr>
            </w:pPr>
            <w:r>
              <w:rPr>
                <w:rFonts w:ascii="Times New Roman" w:hAnsi="Times New Roman" w:cs="Times New Roman"/>
                <w:sz w:val="24"/>
                <w:szCs w:val="24"/>
                <w:lang w:val="bg-BG"/>
              </w:rPr>
              <w:t xml:space="preserve">        </w:t>
            </w:r>
            <w:proofErr w:type="spellStart"/>
            <w:r w:rsidRPr="008A78B0">
              <w:rPr>
                <w:rFonts w:ascii="Times New Roman" w:hAnsi="Times New Roman" w:cs="Times New Roman"/>
                <w:sz w:val="24"/>
                <w:szCs w:val="24"/>
              </w:rPr>
              <w:t>Съгласно</w:t>
            </w:r>
            <w:proofErr w:type="spellEnd"/>
            <w:r w:rsidRPr="008A78B0">
              <w:rPr>
                <w:rFonts w:ascii="Times New Roman" w:hAnsi="Times New Roman" w:cs="Times New Roman"/>
                <w:sz w:val="24"/>
                <w:szCs w:val="24"/>
              </w:rPr>
              <w:t xml:space="preserve"> § 6, </w:t>
            </w:r>
            <w:proofErr w:type="spellStart"/>
            <w:r w:rsidRPr="008A78B0">
              <w:rPr>
                <w:rFonts w:ascii="Times New Roman" w:hAnsi="Times New Roman" w:cs="Times New Roman"/>
                <w:sz w:val="24"/>
                <w:szCs w:val="24"/>
              </w:rPr>
              <w:t>ал</w:t>
            </w:r>
            <w:proofErr w:type="spellEnd"/>
            <w:r w:rsidRPr="008A78B0">
              <w:rPr>
                <w:rFonts w:ascii="Times New Roman" w:hAnsi="Times New Roman" w:cs="Times New Roman"/>
                <w:sz w:val="24"/>
                <w:szCs w:val="24"/>
              </w:rPr>
              <w:t xml:space="preserve">. 1, т. 2 </w:t>
            </w:r>
            <w:proofErr w:type="spellStart"/>
            <w:r w:rsidRPr="008A78B0">
              <w:rPr>
                <w:rFonts w:ascii="Times New Roman" w:hAnsi="Times New Roman" w:cs="Times New Roman"/>
                <w:sz w:val="24"/>
                <w:szCs w:val="24"/>
              </w:rPr>
              <w:t>от</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Закона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за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въвеждане</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еврото</w:t>
            </w:r>
            <w:proofErr w:type="spellEnd"/>
            <w:r w:rsidRPr="008A78B0">
              <w:rPr>
                <w:rFonts w:ascii="Times New Roman" w:hAnsi="Times New Roman" w:cs="Times New Roman"/>
                <w:sz w:val="24"/>
                <w:szCs w:val="24"/>
              </w:rPr>
              <w:t xml:space="preserve"> в </w:t>
            </w:r>
            <w:proofErr w:type="spellStart"/>
            <w:r w:rsidRPr="008A78B0">
              <w:rPr>
                <w:rFonts w:ascii="Times New Roman" w:hAnsi="Times New Roman" w:cs="Times New Roman"/>
                <w:sz w:val="24"/>
                <w:szCs w:val="24"/>
              </w:rPr>
              <w:t>Република</w:t>
            </w:r>
            <w:proofErr w:type="spellEnd"/>
            <w:r w:rsidRPr="008A78B0">
              <w:rPr>
                <w:rFonts w:ascii="Times New Roman" w:hAnsi="Times New Roman" w:cs="Times New Roman"/>
                <w:sz w:val="24"/>
                <w:szCs w:val="24"/>
              </w:rPr>
              <w:t xml:space="preserve"> България, </w:t>
            </w:r>
            <w:proofErr w:type="spellStart"/>
            <w:r w:rsidRPr="008A78B0">
              <w:rPr>
                <w:rFonts w:ascii="Times New Roman" w:hAnsi="Times New Roman" w:cs="Times New Roman"/>
                <w:sz w:val="24"/>
                <w:szCs w:val="24"/>
              </w:rPr>
              <w:t>държавните</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органи</w:t>
            </w:r>
            <w:proofErr w:type="spellEnd"/>
            <w:r w:rsidRPr="008A78B0">
              <w:rPr>
                <w:rFonts w:ascii="Times New Roman" w:hAnsi="Times New Roman" w:cs="Times New Roman"/>
                <w:sz w:val="24"/>
                <w:szCs w:val="24"/>
              </w:rPr>
              <w:t xml:space="preserve"> и </w:t>
            </w:r>
            <w:proofErr w:type="spellStart"/>
            <w:r w:rsidRPr="008A78B0">
              <w:rPr>
                <w:rFonts w:ascii="Times New Roman" w:hAnsi="Times New Roman" w:cs="Times New Roman"/>
                <w:sz w:val="24"/>
                <w:szCs w:val="24"/>
              </w:rPr>
              <w:t>органите</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местното</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самоуправление</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са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задължени</w:t>
            </w:r>
            <w:proofErr w:type="spellEnd"/>
            <w:r w:rsidRPr="008A78B0">
              <w:rPr>
                <w:rFonts w:ascii="Times New Roman" w:hAnsi="Times New Roman" w:cs="Times New Roman"/>
                <w:sz w:val="24"/>
                <w:szCs w:val="24"/>
              </w:rPr>
              <w:t xml:space="preserve"> в </w:t>
            </w:r>
            <w:proofErr w:type="spellStart"/>
            <w:r w:rsidRPr="008A78B0">
              <w:rPr>
                <w:rFonts w:ascii="Times New Roman" w:hAnsi="Times New Roman" w:cs="Times New Roman"/>
                <w:sz w:val="24"/>
                <w:szCs w:val="24"/>
              </w:rPr>
              <w:t>шестмесечен</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срок</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от</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влизането</w:t>
            </w:r>
            <w:proofErr w:type="spellEnd"/>
            <w:r w:rsidRPr="008A78B0">
              <w:rPr>
                <w:rFonts w:ascii="Times New Roman" w:hAnsi="Times New Roman" w:cs="Times New Roman"/>
                <w:sz w:val="24"/>
                <w:szCs w:val="24"/>
              </w:rPr>
              <w:t xml:space="preserve"> в </w:t>
            </w:r>
            <w:proofErr w:type="spellStart"/>
            <w:r w:rsidRPr="008A78B0">
              <w:rPr>
                <w:rFonts w:ascii="Times New Roman" w:hAnsi="Times New Roman" w:cs="Times New Roman"/>
                <w:sz w:val="24"/>
                <w:szCs w:val="24"/>
              </w:rPr>
              <w:t>сила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закона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да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приемат</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необходимите</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изменения</w:t>
            </w:r>
            <w:proofErr w:type="spellEnd"/>
            <w:r w:rsidRPr="008A78B0">
              <w:rPr>
                <w:rFonts w:ascii="Times New Roman" w:hAnsi="Times New Roman" w:cs="Times New Roman"/>
                <w:sz w:val="24"/>
                <w:szCs w:val="24"/>
              </w:rPr>
              <w:t xml:space="preserve"> и </w:t>
            </w:r>
            <w:proofErr w:type="spellStart"/>
            <w:r w:rsidRPr="008A78B0">
              <w:rPr>
                <w:rFonts w:ascii="Times New Roman" w:hAnsi="Times New Roman" w:cs="Times New Roman"/>
                <w:sz w:val="24"/>
                <w:szCs w:val="24"/>
              </w:rPr>
              <w:t>допълнения</w:t>
            </w:r>
            <w:proofErr w:type="spellEnd"/>
            <w:r w:rsidRPr="008A78B0">
              <w:rPr>
                <w:rFonts w:ascii="Times New Roman" w:hAnsi="Times New Roman" w:cs="Times New Roman"/>
                <w:sz w:val="24"/>
                <w:szCs w:val="24"/>
              </w:rPr>
              <w:t xml:space="preserve"> в </w:t>
            </w:r>
            <w:proofErr w:type="spellStart"/>
            <w:r w:rsidRPr="008A78B0">
              <w:rPr>
                <w:rFonts w:ascii="Times New Roman" w:hAnsi="Times New Roman" w:cs="Times New Roman"/>
                <w:sz w:val="24"/>
                <w:szCs w:val="24"/>
              </w:rPr>
              <w:t>подзаконовите</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нормативни</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актове</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които</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са</w:t>
            </w:r>
            <w:proofErr w:type="spellEnd"/>
            <w:r w:rsidRPr="008A78B0">
              <w:rPr>
                <w:rFonts w:ascii="Times New Roman" w:hAnsi="Times New Roman" w:cs="Times New Roman"/>
                <w:sz w:val="24"/>
                <w:szCs w:val="24"/>
              </w:rPr>
              <w:t xml:space="preserve"> в </w:t>
            </w:r>
            <w:proofErr w:type="spellStart"/>
            <w:r w:rsidRPr="008A78B0">
              <w:rPr>
                <w:rFonts w:ascii="Times New Roman" w:hAnsi="Times New Roman" w:cs="Times New Roman"/>
                <w:sz w:val="24"/>
                <w:szCs w:val="24"/>
              </w:rPr>
              <w:t>обхвата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тяхната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компетентност</w:t>
            </w:r>
            <w:proofErr w:type="spellEnd"/>
            <w:r w:rsidRPr="008A78B0">
              <w:rPr>
                <w:rFonts w:ascii="Times New Roman" w:hAnsi="Times New Roman" w:cs="Times New Roman"/>
                <w:sz w:val="24"/>
                <w:szCs w:val="24"/>
              </w:rPr>
              <w:t xml:space="preserve">, с </w:t>
            </w:r>
            <w:proofErr w:type="spellStart"/>
            <w:r w:rsidRPr="008A78B0">
              <w:rPr>
                <w:rFonts w:ascii="Times New Roman" w:hAnsi="Times New Roman" w:cs="Times New Roman"/>
                <w:sz w:val="24"/>
                <w:szCs w:val="24"/>
              </w:rPr>
              <w:t>цел</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осигуряване</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прилагането</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на</w:t>
            </w:r>
            <w:proofErr w:type="spellEnd"/>
            <w:r w:rsidRPr="008A78B0">
              <w:rPr>
                <w:rFonts w:ascii="Times New Roman" w:hAnsi="Times New Roman" w:cs="Times New Roman"/>
                <w:sz w:val="24"/>
                <w:szCs w:val="24"/>
              </w:rPr>
              <w:t xml:space="preserve"> </w:t>
            </w:r>
            <w:proofErr w:type="spellStart"/>
            <w:r w:rsidRPr="008A78B0">
              <w:rPr>
                <w:rFonts w:ascii="Times New Roman" w:hAnsi="Times New Roman" w:cs="Times New Roman"/>
                <w:sz w:val="24"/>
                <w:szCs w:val="24"/>
              </w:rPr>
              <w:t>закона</w:t>
            </w:r>
            <w:proofErr w:type="spellEnd"/>
            <w:r w:rsidRPr="008A78B0">
              <w:rPr>
                <w:rFonts w:ascii="Times New Roman" w:hAnsi="Times New Roman" w:cs="Times New Roman"/>
                <w:sz w:val="24"/>
                <w:szCs w:val="24"/>
              </w:rPr>
              <w:t xml:space="preserve">. </w:t>
            </w:r>
          </w:p>
          <w:p w14:paraId="7DBAEEE3" w14:textId="77777777" w:rsidR="00076E63" w:rsidRPr="00C15FCA" w:rsidRDefault="00076E63" w:rsidP="0060089B">
            <w:pPr>
              <w:spacing w:after="120" w:line="240" w:lineRule="auto"/>
              <w:jc w:val="center"/>
              <w:rPr>
                <w:rFonts w:ascii="Times New Roman" w:eastAsia="Times New Roman" w:hAnsi="Times New Roman" w:cs="Times New Roman"/>
                <w:i/>
                <w:sz w:val="24"/>
                <w:szCs w:val="24"/>
                <w:lang w:val="bg-BG"/>
              </w:rPr>
            </w:pPr>
            <w:r w:rsidRPr="00C15FCA">
              <w:rPr>
                <w:rFonts w:ascii="Times New Roman" w:eastAsia="Times New Roman" w:hAnsi="Times New Roman" w:cs="Times New Roman"/>
                <w:i/>
                <w:sz w:val="16"/>
                <w:szCs w:val="16"/>
                <w:lang w:val="bg-BG"/>
              </w:rPr>
              <w:t xml:space="preserve">1.5. Посочете дали са извършени последващи оценки на нормативния акт или анализи за изпълнението на политиката и какви са резултатите </w:t>
            </w:r>
            <w:r w:rsidRPr="008D40BE">
              <w:rPr>
                <w:rFonts w:ascii="Times New Roman" w:eastAsia="Times New Roman" w:hAnsi="Times New Roman" w:cs="Times New Roman"/>
                <w:i/>
                <w:sz w:val="16"/>
                <w:szCs w:val="16"/>
                <w:lang w:val="bg-BG"/>
              </w:rPr>
              <w:t xml:space="preserve">от тях? </w:t>
            </w:r>
          </w:p>
          <w:p w14:paraId="11092831" w14:textId="4F9FF3DA" w:rsidR="0061220F" w:rsidRPr="00D46FD5" w:rsidRDefault="0061220F" w:rsidP="00D46FD5">
            <w:pPr>
              <w:spacing w:before="120" w:after="0" w:line="240" w:lineRule="auto"/>
              <w:ind w:firstLine="432"/>
              <w:jc w:val="both"/>
              <w:rPr>
                <w:rFonts w:ascii="Times New Roman" w:eastAsia="Times New Roman" w:hAnsi="Times New Roman" w:cs="Times New Roman"/>
                <w:sz w:val="24"/>
                <w:szCs w:val="24"/>
              </w:rPr>
            </w:pPr>
            <w:r w:rsidRPr="00C15FCA">
              <w:rPr>
                <w:rFonts w:ascii="Times New Roman" w:eastAsia="Times New Roman" w:hAnsi="Times New Roman" w:cs="Times New Roman"/>
                <w:sz w:val="24"/>
                <w:szCs w:val="24"/>
                <w:lang w:val="bg-BG"/>
              </w:rPr>
              <w:t>Последващи оценки на нормативния акт и анализ на изпълнението на политиката не са извършвани.</w:t>
            </w:r>
          </w:p>
        </w:tc>
      </w:tr>
      <w:tr w:rsidR="00076E63" w:rsidRPr="00C15FCA" w14:paraId="1749561E" w14:textId="77777777" w:rsidTr="00D46FD5">
        <w:tc>
          <w:tcPr>
            <w:tcW w:w="0" w:type="auto"/>
            <w:gridSpan w:val="2"/>
          </w:tcPr>
          <w:p w14:paraId="654CA161" w14:textId="77777777" w:rsidR="00076E63" w:rsidRPr="00C15FCA" w:rsidRDefault="00076E63" w:rsidP="004E404C">
            <w:pPr>
              <w:spacing w:before="120" w:after="0" w:line="240" w:lineRule="auto"/>
              <w:jc w:val="both"/>
              <w:rPr>
                <w:rFonts w:ascii="Times New Roman" w:eastAsia="Times New Roman" w:hAnsi="Times New Roman" w:cs="Times New Roman"/>
                <w:bCs/>
                <w:sz w:val="24"/>
                <w:szCs w:val="24"/>
                <w:lang w:val="bg-BG"/>
              </w:rPr>
            </w:pPr>
            <w:r w:rsidRPr="00C15FCA">
              <w:rPr>
                <w:rFonts w:ascii="Times New Roman" w:eastAsia="Times New Roman" w:hAnsi="Times New Roman" w:cs="Times New Roman"/>
                <w:bCs/>
                <w:sz w:val="24"/>
                <w:szCs w:val="24"/>
                <w:lang w:val="bg-BG"/>
              </w:rPr>
              <w:lastRenderedPageBreak/>
              <w:t>2. Цели:</w:t>
            </w:r>
          </w:p>
          <w:p w14:paraId="47D7E2C6" w14:textId="465AD3C0" w:rsidR="00076E63" w:rsidRPr="00C15FCA" w:rsidRDefault="00076E63" w:rsidP="00D46FD5">
            <w:pPr>
              <w:spacing w:before="120" w:after="120" w:line="240" w:lineRule="auto"/>
              <w:ind w:firstLine="583"/>
              <w:jc w:val="both"/>
              <w:rPr>
                <w:rFonts w:ascii="Times New Roman" w:eastAsia="Times New Roman" w:hAnsi="Times New Roman" w:cs="Times New Roman"/>
                <w:bCs/>
                <w:sz w:val="24"/>
                <w:szCs w:val="24"/>
                <w:lang w:val="bg-BG"/>
              </w:rPr>
            </w:pPr>
            <w:r w:rsidRPr="00C15FCA">
              <w:rPr>
                <w:rFonts w:ascii="Times New Roman" w:eastAsia="Times New Roman" w:hAnsi="Times New Roman" w:cs="Times New Roman"/>
                <w:bCs/>
                <w:sz w:val="24"/>
                <w:szCs w:val="24"/>
                <w:lang w:val="bg-BG"/>
              </w:rPr>
              <w:t>„</w:t>
            </w:r>
            <w:r w:rsidR="00124FE3" w:rsidRPr="00C15FCA">
              <w:rPr>
                <w:rFonts w:ascii="Times New Roman" w:eastAsia="Times New Roman" w:hAnsi="Times New Roman" w:cs="Times New Roman"/>
                <w:bCs/>
                <w:sz w:val="24"/>
                <w:szCs w:val="24"/>
                <w:lang w:val="bg-BG"/>
              </w:rPr>
              <w:t>Привеждане на Тарифа № 5 за таксите, които се събират в системата на Министерството на транспорта и съобщенията, в съответствие с Закона за гражданското въздухоплаване и актове на Европейския съюз</w:t>
            </w:r>
            <w:r w:rsidR="00785A1D" w:rsidRPr="00C15FCA">
              <w:rPr>
                <w:rFonts w:ascii="Times New Roman" w:eastAsia="Times New Roman" w:hAnsi="Times New Roman" w:cs="Times New Roman"/>
                <w:bCs/>
                <w:sz w:val="24"/>
                <w:szCs w:val="24"/>
                <w:lang w:val="bg-BG"/>
              </w:rPr>
              <w:t xml:space="preserve">, чрез </w:t>
            </w:r>
            <w:r w:rsidR="00785A1D" w:rsidRPr="00C15FCA">
              <w:rPr>
                <w:rFonts w:ascii="Times New Roman" w:eastAsia="Calibri" w:hAnsi="Times New Roman" w:cs="Times New Roman"/>
                <w:bCs/>
                <w:iCs/>
                <w:sz w:val="24"/>
                <w:lang w:val="bg-BG"/>
              </w:rPr>
              <w:t>определяне на стойности на вече осъществявани административни услуги, както и актуализация на действащи такси</w:t>
            </w:r>
            <w:r w:rsidR="00124FE3" w:rsidRPr="00C15FCA">
              <w:rPr>
                <w:rFonts w:ascii="Times New Roman" w:eastAsia="Times New Roman" w:hAnsi="Times New Roman" w:cs="Times New Roman"/>
                <w:bCs/>
                <w:sz w:val="24"/>
                <w:szCs w:val="24"/>
                <w:lang w:val="bg-BG"/>
              </w:rPr>
              <w:t>.</w:t>
            </w:r>
            <w:r w:rsidRPr="00C15FCA">
              <w:rPr>
                <w:rFonts w:ascii="Times New Roman" w:eastAsia="Times New Roman" w:hAnsi="Times New Roman" w:cs="Times New Roman"/>
                <w:bCs/>
                <w:sz w:val="24"/>
                <w:szCs w:val="24"/>
                <w:lang w:val="bg-BG"/>
              </w:rPr>
              <w:t>“</w:t>
            </w:r>
          </w:p>
          <w:p w14:paraId="1B161F9E" w14:textId="3B567B3B" w:rsidR="004E404C" w:rsidRPr="00C15FCA" w:rsidRDefault="004E404C" w:rsidP="004E404C">
            <w:pPr>
              <w:spacing w:after="120" w:line="240" w:lineRule="auto"/>
              <w:ind w:firstLine="574"/>
              <w:jc w:val="both"/>
              <w:rPr>
                <w:rFonts w:ascii="Times New Roman" w:eastAsia="Times New Roman" w:hAnsi="Times New Roman" w:cs="Times New Roman"/>
                <w:bCs/>
                <w:sz w:val="24"/>
                <w:szCs w:val="24"/>
                <w:lang w:val="bg-BG"/>
              </w:rPr>
            </w:pPr>
            <w:r w:rsidRPr="00C15FCA">
              <w:rPr>
                <w:rFonts w:ascii="Times New Roman" w:eastAsia="Times New Roman" w:hAnsi="Times New Roman" w:cs="Times New Roman"/>
                <w:bCs/>
                <w:sz w:val="24"/>
                <w:szCs w:val="24"/>
                <w:lang w:val="bg-BG"/>
              </w:rPr>
              <w:t xml:space="preserve">С предлагания проект за изменение и допълнение на Тарифа № 5 за таксите, които се събират в системата на Министерството на транспорта и съобщенията се цели постигане на обективно съотношение между размера на таксите и разходите на административния орган при остойностяване на съответните административни и технически услуги, съобразено с актуалните икономически условия в страната и с реално извършените преки и непреки разходи за тяхното предоставяне. </w:t>
            </w:r>
          </w:p>
          <w:p w14:paraId="230BC7CE" w14:textId="3AC7AA2B" w:rsidR="00D34038" w:rsidRPr="00C15FCA" w:rsidRDefault="004E404C" w:rsidP="004E404C">
            <w:pPr>
              <w:spacing w:after="120" w:line="240" w:lineRule="auto"/>
              <w:ind w:firstLine="574"/>
              <w:jc w:val="both"/>
              <w:rPr>
                <w:rFonts w:ascii="Times New Roman" w:eastAsia="Times New Roman" w:hAnsi="Times New Roman" w:cs="Times New Roman"/>
                <w:bCs/>
                <w:sz w:val="24"/>
                <w:szCs w:val="24"/>
                <w:lang w:val="bg-BG"/>
              </w:rPr>
            </w:pPr>
            <w:r w:rsidRPr="00C15FCA">
              <w:rPr>
                <w:rFonts w:ascii="Times New Roman" w:eastAsia="Times New Roman" w:hAnsi="Times New Roman" w:cs="Times New Roman"/>
                <w:bCs/>
                <w:sz w:val="24"/>
                <w:szCs w:val="24"/>
                <w:lang w:val="bg-BG"/>
              </w:rPr>
              <w:t>В допълнение, с предложения проект се цели привеждане на подзаконовия акт в съответствие с действащата национална правна уредба и приложимото право на Европейския съюз (ЕС). Към настоящия момент част от административните услуги, предвидени в националното и европейското законодателство, се извършват безвъзмездно от Главна дирекция „Гражданска въздухоплавателна администрация“ (ГД ГВА), без да се събират съответните такси за административно обслужване. Проектът обхваща дейности, за които понастоящем не са определени такси, но по които ГД ГВА осъществява конкретно административно обслужване и понася свързаните с това разходи. По този начин ще бъде завършен цялостният процес по администриране на дейностите от компетентния орган в областта на гражданското въздухоплаване.</w:t>
            </w:r>
          </w:p>
          <w:p w14:paraId="3F4A0FB5" w14:textId="7CBABDAE" w:rsidR="00076E63" w:rsidRPr="00C15FCA" w:rsidRDefault="00076E63" w:rsidP="004E404C">
            <w:pPr>
              <w:spacing w:after="120" w:line="240" w:lineRule="auto"/>
              <w:jc w:val="center"/>
              <w:rPr>
                <w:rFonts w:ascii="Times New Roman" w:eastAsia="Times New Roman" w:hAnsi="Times New Roman" w:cs="Times New Roman"/>
                <w:bCs/>
                <w:sz w:val="24"/>
                <w:szCs w:val="24"/>
                <w:lang w:val="bg-BG"/>
              </w:rPr>
            </w:pPr>
            <w:r w:rsidRPr="00C15FCA">
              <w:rPr>
                <w:rFonts w:ascii="Times New Roman" w:eastAsia="Times New Roman" w:hAnsi="Times New Roman" w:cs="Times New Roman"/>
                <w:bCs/>
                <w:i/>
                <w:sz w:val="16"/>
                <w:szCs w:val="16"/>
                <w:lang w:val="bg-BG"/>
              </w:rPr>
              <w:t xml:space="preserve">Посочете </w:t>
            </w:r>
            <w:r w:rsidR="0060089B" w:rsidRPr="00C15FCA">
              <w:rPr>
                <w:rFonts w:ascii="Times New Roman" w:eastAsia="Times New Roman" w:hAnsi="Times New Roman" w:cs="Times New Roman"/>
                <w:bCs/>
                <w:i/>
                <w:sz w:val="16"/>
                <w:szCs w:val="16"/>
                <w:lang w:val="bg-BG"/>
              </w:rPr>
              <w:t xml:space="preserve">определените </w:t>
            </w:r>
            <w:r w:rsidRPr="00C15FCA">
              <w:rPr>
                <w:rFonts w:ascii="Times New Roman" w:eastAsia="Times New Roman" w:hAnsi="Times New Roman" w:cs="Times New Roman"/>
                <w:bCs/>
                <w:i/>
                <w:sz w:val="16"/>
                <w:szCs w:val="16"/>
                <w:lang w:val="bg-BG"/>
              </w:rPr>
              <w:t>цели</w:t>
            </w:r>
            <w:r w:rsidR="0060089B" w:rsidRPr="00C15FCA">
              <w:rPr>
                <w:rFonts w:ascii="Times New Roman" w:eastAsia="Times New Roman" w:hAnsi="Times New Roman" w:cs="Times New Roman"/>
                <w:bCs/>
                <w:i/>
                <w:sz w:val="16"/>
                <w:szCs w:val="16"/>
                <w:lang w:val="bg-BG"/>
              </w:rPr>
              <w:t xml:space="preserve"> </w:t>
            </w:r>
            <w:r w:rsidRPr="00C15FCA">
              <w:rPr>
                <w:rFonts w:ascii="Times New Roman" w:eastAsia="Times New Roman" w:hAnsi="Times New Roman" w:cs="Times New Roman"/>
                <w:bCs/>
                <w:i/>
                <w:sz w:val="16"/>
                <w:szCs w:val="16"/>
                <w:lang w:val="bg-BG"/>
              </w:rPr>
              <w:t>за решаване на проблем</w:t>
            </w:r>
            <w:r w:rsidR="0060089B" w:rsidRPr="00C15FCA">
              <w:rPr>
                <w:rFonts w:ascii="Times New Roman" w:eastAsia="Times New Roman" w:hAnsi="Times New Roman" w:cs="Times New Roman"/>
                <w:bCs/>
                <w:i/>
                <w:sz w:val="16"/>
                <w:szCs w:val="16"/>
                <w:lang w:val="bg-BG"/>
              </w:rPr>
              <w:t>а/</w:t>
            </w:r>
            <w:r w:rsidR="009D4DA5" w:rsidRPr="00C15FCA">
              <w:rPr>
                <w:rFonts w:ascii="Times New Roman" w:eastAsia="Times New Roman" w:hAnsi="Times New Roman" w:cs="Times New Roman"/>
                <w:bCs/>
                <w:i/>
                <w:sz w:val="16"/>
                <w:szCs w:val="16"/>
                <w:lang w:val="bg-BG"/>
              </w:rPr>
              <w:t>проблем</w:t>
            </w:r>
            <w:r w:rsidRPr="00C15FCA">
              <w:rPr>
                <w:rFonts w:ascii="Times New Roman" w:eastAsia="Times New Roman" w:hAnsi="Times New Roman" w:cs="Times New Roman"/>
                <w:bCs/>
                <w:i/>
                <w:sz w:val="16"/>
                <w:szCs w:val="16"/>
                <w:lang w:val="bg-BG"/>
              </w:rPr>
              <w:t>и</w:t>
            </w:r>
            <w:r w:rsidR="0060089B" w:rsidRPr="00C15FCA">
              <w:rPr>
                <w:rFonts w:ascii="Times New Roman" w:eastAsia="Times New Roman" w:hAnsi="Times New Roman" w:cs="Times New Roman"/>
                <w:bCs/>
                <w:i/>
                <w:sz w:val="16"/>
                <w:szCs w:val="16"/>
                <w:lang w:val="bg-BG"/>
              </w:rPr>
              <w:t>те</w:t>
            </w:r>
            <w:r w:rsidRPr="00C15FCA">
              <w:rPr>
                <w:rFonts w:ascii="Times New Roman" w:eastAsia="Times New Roman" w:hAnsi="Times New Roman" w:cs="Times New Roman"/>
                <w:bCs/>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sidRPr="00C15FCA">
              <w:rPr>
                <w:rFonts w:ascii="Times New Roman" w:eastAsia="Times New Roman" w:hAnsi="Times New Roman" w:cs="Times New Roman"/>
                <w:bCs/>
                <w:i/>
                <w:sz w:val="16"/>
                <w:szCs w:val="16"/>
                <w:lang w:val="bg-BG"/>
              </w:rPr>
              <w:t xml:space="preserve">са насочени към решаването на </w:t>
            </w:r>
            <w:r w:rsidRPr="00C15FCA">
              <w:rPr>
                <w:rFonts w:ascii="Times New Roman" w:eastAsia="Times New Roman" w:hAnsi="Times New Roman" w:cs="Times New Roman"/>
                <w:bCs/>
                <w:i/>
                <w:sz w:val="16"/>
                <w:szCs w:val="16"/>
                <w:lang w:val="bg-BG"/>
              </w:rPr>
              <w:t>проблем</w:t>
            </w:r>
            <w:r w:rsidR="0060089B" w:rsidRPr="00C15FCA">
              <w:rPr>
                <w:rFonts w:ascii="Times New Roman" w:eastAsia="Times New Roman" w:hAnsi="Times New Roman" w:cs="Times New Roman"/>
                <w:bCs/>
                <w:i/>
                <w:sz w:val="16"/>
                <w:szCs w:val="16"/>
                <w:lang w:val="bg-BG"/>
              </w:rPr>
              <w:t>а/</w:t>
            </w:r>
            <w:r w:rsidR="009D4DA5" w:rsidRPr="00C15FCA">
              <w:rPr>
                <w:rFonts w:ascii="Times New Roman" w:eastAsia="Times New Roman" w:hAnsi="Times New Roman" w:cs="Times New Roman"/>
                <w:bCs/>
                <w:i/>
                <w:sz w:val="16"/>
                <w:szCs w:val="16"/>
                <w:lang w:val="bg-BG"/>
              </w:rPr>
              <w:t>проблем</w:t>
            </w:r>
            <w:r w:rsidRPr="00C15FCA">
              <w:rPr>
                <w:rFonts w:ascii="Times New Roman" w:eastAsia="Times New Roman" w:hAnsi="Times New Roman" w:cs="Times New Roman"/>
                <w:bCs/>
                <w:i/>
                <w:sz w:val="16"/>
                <w:szCs w:val="16"/>
                <w:lang w:val="bg-BG"/>
              </w:rPr>
              <w:t>и</w:t>
            </w:r>
            <w:r w:rsidR="0060089B" w:rsidRPr="00C15FCA">
              <w:rPr>
                <w:rFonts w:ascii="Times New Roman" w:eastAsia="Times New Roman" w:hAnsi="Times New Roman" w:cs="Times New Roman"/>
                <w:bCs/>
                <w:i/>
                <w:sz w:val="16"/>
                <w:szCs w:val="16"/>
                <w:lang w:val="bg-BG"/>
              </w:rPr>
              <w:t>те</w:t>
            </w:r>
            <w:r w:rsidRPr="00C15FCA">
              <w:rPr>
                <w:rFonts w:ascii="Times New Roman" w:eastAsia="Times New Roman" w:hAnsi="Times New Roman" w:cs="Times New Roman"/>
                <w:bCs/>
                <w:i/>
                <w:sz w:val="16"/>
                <w:szCs w:val="16"/>
                <w:lang w:val="bg-BG"/>
              </w:rPr>
              <w:t xml:space="preserve"> и да съответстват на действащ</w:t>
            </w:r>
            <w:r w:rsidR="0078311F" w:rsidRPr="00C15FCA">
              <w:rPr>
                <w:rFonts w:ascii="Times New Roman" w:eastAsia="Times New Roman" w:hAnsi="Times New Roman" w:cs="Times New Roman"/>
                <w:bCs/>
                <w:i/>
                <w:sz w:val="16"/>
                <w:szCs w:val="16"/>
                <w:lang w:val="bg-BG"/>
              </w:rPr>
              <w:t>ите</w:t>
            </w:r>
            <w:r w:rsidRPr="00C15FCA">
              <w:rPr>
                <w:rFonts w:ascii="Times New Roman" w:eastAsia="Times New Roman" w:hAnsi="Times New Roman" w:cs="Times New Roman"/>
                <w:bCs/>
                <w:i/>
                <w:sz w:val="16"/>
                <w:szCs w:val="16"/>
                <w:lang w:val="bg-BG"/>
              </w:rPr>
              <w:t xml:space="preserve"> стратегическ</w:t>
            </w:r>
            <w:r w:rsidR="0078311F" w:rsidRPr="00C15FCA">
              <w:rPr>
                <w:rFonts w:ascii="Times New Roman" w:eastAsia="Times New Roman" w:hAnsi="Times New Roman" w:cs="Times New Roman"/>
                <w:bCs/>
                <w:i/>
                <w:sz w:val="16"/>
                <w:szCs w:val="16"/>
                <w:lang w:val="bg-BG"/>
              </w:rPr>
              <w:t>и документи</w:t>
            </w:r>
            <w:r w:rsidRPr="00C15FCA">
              <w:rPr>
                <w:rFonts w:ascii="Times New Roman" w:eastAsia="Times New Roman" w:hAnsi="Times New Roman" w:cs="Times New Roman"/>
                <w:bCs/>
                <w:i/>
                <w:sz w:val="16"/>
                <w:szCs w:val="16"/>
                <w:lang w:val="bg-BG"/>
              </w:rPr>
              <w:t>.</w:t>
            </w:r>
          </w:p>
        </w:tc>
      </w:tr>
      <w:tr w:rsidR="00076E63" w:rsidRPr="00C15FCA" w14:paraId="70468BFA" w14:textId="77777777" w:rsidTr="00D46FD5">
        <w:tc>
          <w:tcPr>
            <w:tcW w:w="0" w:type="auto"/>
            <w:gridSpan w:val="2"/>
          </w:tcPr>
          <w:p w14:paraId="73797BAF" w14:textId="212309C2" w:rsidR="00076E63" w:rsidRPr="00C15FCA" w:rsidRDefault="00076E63" w:rsidP="00076E63">
            <w:pPr>
              <w:spacing w:before="120" w:after="120" w:line="240" w:lineRule="auto"/>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b/>
                <w:sz w:val="24"/>
                <w:szCs w:val="24"/>
                <w:lang w:val="bg-BG"/>
              </w:rPr>
              <w:lastRenderedPageBreak/>
              <w:t xml:space="preserve">3. </w:t>
            </w:r>
            <w:r w:rsidR="007108A0" w:rsidRPr="00C15FCA">
              <w:rPr>
                <w:rFonts w:ascii="Times New Roman" w:eastAsia="Times New Roman" w:hAnsi="Times New Roman" w:cs="Times New Roman"/>
                <w:b/>
                <w:sz w:val="24"/>
                <w:szCs w:val="24"/>
                <w:lang w:val="bg-BG"/>
              </w:rPr>
              <w:t>З</w:t>
            </w:r>
            <w:r w:rsidRPr="00C15FCA">
              <w:rPr>
                <w:rFonts w:ascii="Times New Roman" w:eastAsia="Times New Roman" w:hAnsi="Times New Roman" w:cs="Times New Roman"/>
                <w:b/>
                <w:sz w:val="24"/>
                <w:szCs w:val="24"/>
                <w:lang w:val="bg-BG"/>
              </w:rPr>
              <w:t>а</w:t>
            </w:r>
            <w:r w:rsidR="00E653D3" w:rsidRPr="00C15FCA">
              <w:rPr>
                <w:rFonts w:ascii="Times New Roman" w:eastAsia="Times New Roman" w:hAnsi="Times New Roman" w:cs="Times New Roman"/>
                <w:b/>
                <w:sz w:val="24"/>
                <w:szCs w:val="24"/>
                <w:lang w:val="bg-BG"/>
              </w:rPr>
              <w:t>интересовани</w:t>
            </w:r>
            <w:r w:rsidRPr="00C15FCA">
              <w:rPr>
                <w:rFonts w:ascii="Times New Roman" w:eastAsia="Times New Roman" w:hAnsi="Times New Roman" w:cs="Times New Roman"/>
                <w:b/>
                <w:sz w:val="24"/>
                <w:szCs w:val="24"/>
                <w:lang w:val="bg-BG"/>
              </w:rPr>
              <w:t xml:space="preserve"> страни: </w:t>
            </w:r>
          </w:p>
          <w:p w14:paraId="1C31DC4F" w14:textId="33BDFCA8" w:rsidR="00D34038" w:rsidRPr="00C15FCA" w:rsidRDefault="00D34038" w:rsidP="00D34038">
            <w:pPr>
              <w:spacing w:before="120" w:after="120" w:line="240" w:lineRule="auto"/>
              <w:jc w:val="both"/>
              <w:rPr>
                <w:rFonts w:ascii="Times New Roman" w:eastAsia="Times New Roman" w:hAnsi="Times New Roman" w:cs="Times New Roman"/>
                <w:bCs/>
                <w:sz w:val="24"/>
                <w:szCs w:val="24"/>
                <w:lang w:val="bg-BG"/>
              </w:rPr>
            </w:pPr>
            <w:r w:rsidRPr="00C15FCA">
              <w:rPr>
                <w:rFonts w:ascii="Times New Roman" w:eastAsia="Times New Roman" w:hAnsi="Times New Roman" w:cs="Times New Roman"/>
                <w:b/>
                <w:sz w:val="24"/>
                <w:szCs w:val="24"/>
                <w:lang w:val="bg-BG"/>
              </w:rPr>
              <w:t xml:space="preserve">1. </w:t>
            </w:r>
            <w:r w:rsidRPr="00C15FCA">
              <w:rPr>
                <w:rFonts w:ascii="Times New Roman" w:eastAsia="Times New Roman" w:hAnsi="Times New Roman" w:cs="Times New Roman"/>
                <w:bCs/>
                <w:sz w:val="24"/>
                <w:szCs w:val="24"/>
                <w:lang w:val="bg-BG"/>
              </w:rPr>
              <w:t>Главна дирекция „Гражданска въздухоплавателна администрация“.</w:t>
            </w:r>
          </w:p>
          <w:p w14:paraId="3FDD8995" w14:textId="19B71AEC" w:rsidR="00D34038" w:rsidRPr="00C15FCA" w:rsidRDefault="00D34038" w:rsidP="00D34038">
            <w:pPr>
              <w:rPr>
                <w:rFonts w:ascii="Times New Roman" w:eastAsia="Times New Roman" w:hAnsi="Times New Roman" w:cs="Times New Roman"/>
                <w:bCs/>
                <w:sz w:val="24"/>
                <w:szCs w:val="24"/>
              </w:rPr>
            </w:pPr>
            <w:r w:rsidRPr="00C15FCA">
              <w:rPr>
                <w:rFonts w:ascii="Times New Roman" w:eastAsia="Times New Roman" w:hAnsi="Times New Roman" w:cs="Times New Roman"/>
                <w:b/>
                <w:sz w:val="24"/>
                <w:szCs w:val="24"/>
                <w:lang w:val="bg-BG"/>
              </w:rPr>
              <w:t xml:space="preserve">2. </w:t>
            </w:r>
            <w:r w:rsidRPr="00C15FCA">
              <w:rPr>
                <w:rFonts w:ascii="Times New Roman" w:eastAsia="Times New Roman" w:hAnsi="Times New Roman" w:cs="Times New Roman"/>
                <w:bCs/>
                <w:sz w:val="24"/>
                <w:szCs w:val="24"/>
                <w:lang w:val="bg-BG"/>
              </w:rPr>
              <w:t xml:space="preserve">Авиационната индустрия: </w:t>
            </w:r>
            <w:r w:rsidRPr="00C15FCA">
              <w:rPr>
                <w:rFonts w:ascii="Times New Roman" w:eastAsia="Calibri" w:hAnsi="Times New Roman" w:cs="Times New Roman"/>
                <w:bCs/>
                <w:iCs/>
                <w:sz w:val="24"/>
                <w:szCs w:val="24"/>
                <w:lang w:val="bg-BG"/>
              </w:rPr>
              <w:t>авиационните оператори – извършващи търговски въздушен превоз (2</w:t>
            </w:r>
            <w:r w:rsidR="00D627E6" w:rsidRPr="00C15FCA">
              <w:rPr>
                <w:rFonts w:ascii="Times New Roman" w:eastAsia="Calibri" w:hAnsi="Times New Roman" w:cs="Times New Roman"/>
                <w:bCs/>
                <w:iCs/>
                <w:sz w:val="24"/>
                <w:szCs w:val="24"/>
                <w:lang w:val="bg-BG"/>
              </w:rPr>
              <w:t>0</w:t>
            </w:r>
            <w:r w:rsidRPr="00C15FCA">
              <w:rPr>
                <w:rFonts w:ascii="Times New Roman" w:eastAsia="Calibri" w:hAnsi="Times New Roman" w:cs="Times New Roman"/>
                <w:bCs/>
                <w:iCs/>
                <w:sz w:val="24"/>
                <w:szCs w:val="24"/>
                <w:lang w:val="bg-BG"/>
              </w:rPr>
              <w:t xml:space="preserve"> броя) и/или</w:t>
            </w:r>
            <w:r w:rsidRPr="00C15FCA">
              <w:rPr>
                <w:rFonts w:ascii="Times New Roman" w:eastAsia="Times New Roman" w:hAnsi="Times New Roman" w:cs="Times New Roman"/>
                <w:sz w:val="24"/>
                <w:szCs w:val="24"/>
                <w:lang w:val="bg-BG"/>
              </w:rPr>
              <w:t xml:space="preserve"> </w:t>
            </w:r>
            <w:r w:rsidRPr="00C15FCA">
              <w:rPr>
                <w:rFonts w:ascii="Times New Roman" w:hAnsi="Times New Roman" w:cs="Times New Roman"/>
                <w:sz w:val="24"/>
                <w:szCs w:val="24"/>
                <w:lang w:val="bg-BG"/>
              </w:rPr>
              <w:t>специализирани въздушни операции или декларирани дейности (14 бр.), одобрени организации за обучение на пилоти (1</w:t>
            </w:r>
            <w:r w:rsidR="00D627E6" w:rsidRPr="00C15FCA">
              <w:rPr>
                <w:rFonts w:ascii="Times New Roman" w:hAnsi="Times New Roman" w:cs="Times New Roman"/>
                <w:sz w:val="24"/>
                <w:szCs w:val="24"/>
                <w:lang w:val="bg-BG"/>
              </w:rPr>
              <w:t>0</w:t>
            </w:r>
            <w:r w:rsidRPr="00C15FCA">
              <w:rPr>
                <w:rFonts w:ascii="Times New Roman" w:hAnsi="Times New Roman" w:cs="Times New Roman"/>
                <w:sz w:val="24"/>
                <w:szCs w:val="24"/>
                <w:lang w:val="bg-BG"/>
              </w:rPr>
              <w:t xml:space="preserve"> броя), декларирани организации за обучение (7 броя), организации за обучение на кабинен състав (1 бр.), одобрени организации за оценяване на езикова компетентност (1 бр.), авиомедицински центрове (1 бр.), организации, провеждащи курсове по авиационна медицина (1 бр.), доставчик на аеронавигационно обслужване (ДП РВД) - 1 бр., организациите за техническо обслужване на авиационна техника</w:t>
            </w:r>
            <w:r w:rsidRPr="00C15FCA">
              <w:rPr>
                <w:rFonts w:ascii="Times New Roman" w:hAnsi="Times New Roman" w:cs="Times New Roman"/>
                <w:sz w:val="24"/>
                <w:szCs w:val="24"/>
              </w:rPr>
              <w:t xml:space="preserve"> </w:t>
            </w:r>
            <w:r w:rsidRPr="00C15FCA">
              <w:rPr>
                <w:rFonts w:ascii="Times New Roman" w:hAnsi="Times New Roman" w:cs="Times New Roman"/>
                <w:sz w:val="24"/>
                <w:szCs w:val="24"/>
                <w:lang w:val="bg-BG"/>
              </w:rPr>
              <w:t>(общо 67 бр.), организации за обучение и изпитване на персонал за техническо обслужване - по Част-147 (3 бр.)</w:t>
            </w:r>
          </w:p>
          <w:p w14:paraId="30F3EC86" w14:textId="257A599F" w:rsidR="00D34038" w:rsidRPr="00C15FCA" w:rsidRDefault="00D34038" w:rsidP="00D34038">
            <w:pPr>
              <w:spacing w:before="120" w:after="120" w:line="240" w:lineRule="auto"/>
              <w:jc w:val="both"/>
              <w:rPr>
                <w:rFonts w:ascii="Times New Roman" w:hAnsi="Times New Roman" w:cs="Times New Roman"/>
                <w:sz w:val="24"/>
                <w:szCs w:val="24"/>
                <w:lang w:val="bg-BG"/>
              </w:rPr>
            </w:pPr>
            <w:r w:rsidRPr="00C15FCA">
              <w:rPr>
                <w:rFonts w:ascii="Times New Roman" w:eastAsia="Times New Roman" w:hAnsi="Times New Roman" w:cs="Times New Roman"/>
                <w:b/>
                <w:sz w:val="24"/>
                <w:szCs w:val="24"/>
                <w:lang w:val="bg-BG"/>
              </w:rPr>
              <w:t xml:space="preserve">3. </w:t>
            </w:r>
            <w:r w:rsidRPr="00C15FCA">
              <w:rPr>
                <w:rFonts w:ascii="Times New Roman" w:eastAsia="Times New Roman" w:hAnsi="Times New Roman" w:cs="Times New Roman"/>
                <w:bCs/>
                <w:sz w:val="24"/>
                <w:szCs w:val="24"/>
                <w:lang w:val="bg-BG"/>
              </w:rPr>
              <w:t>Авиационния персонал:</w:t>
            </w:r>
            <w:r w:rsidRPr="00C15FCA">
              <w:rPr>
                <w:rFonts w:ascii="Times New Roman" w:hAnsi="Times New Roman" w:cs="Times New Roman"/>
                <w:sz w:val="24"/>
                <w:szCs w:val="24"/>
                <w:lang w:val="bg-BG"/>
              </w:rPr>
              <w:t xml:space="preserve"> пилоти, включително инструктори, проверяващи, кабинен състав, ръководител-полети,</w:t>
            </w:r>
            <w:r w:rsidR="00D627E6" w:rsidRPr="00C15FCA">
              <w:t xml:space="preserve"> </w:t>
            </w:r>
            <w:r w:rsidR="00D627E6" w:rsidRPr="00C15FCA">
              <w:rPr>
                <w:lang w:val="bg-BG"/>
              </w:rPr>
              <w:t>п</w:t>
            </w:r>
            <w:r w:rsidR="00D627E6" w:rsidRPr="00C15FCA">
              <w:rPr>
                <w:rFonts w:ascii="Times New Roman" w:hAnsi="Times New Roman" w:cs="Times New Roman"/>
                <w:sz w:val="24"/>
                <w:szCs w:val="24"/>
                <w:lang w:val="bg-BG"/>
              </w:rPr>
              <w:t>олетни диспечери и бордни инженери</w:t>
            </w:r>
            <w:r w:rsidRPr="00C15FCA">
              <w:rPr>
                <w:rFonts w:ascii="Times New Roman" w:hAnsi="Times New Roman" w:cs="Times New Roman"/>
                <w:sz w:val="24"/>
                <w:szCs w:val="24"/>
                <w:lang w:val="bg-BG"/>
              </w:rPr>
              <w:t xml:space="preserve"> технически персонал по обслужването на авиационната техника, упълномощени преглеждащи лекари.</w:t>
            </w:r>
            <w:r w:rsidR="00D627E6" w:rsidRPr="00C15FCA">
              <w:rPr>
                <w:rFonts w:ascii="Times New Roman" w:hAnsi="Times New Roman" w:cs="Times New Roman"/>
                <w:sz w:val="24"/>
                <w:szCs w:val="24"/>
                <w:lang w:val="bg-BG"/>
              </w:rPr>
              <w:t xml:space="preserve"> </w:t>
            </w:r>
            <w:r w:rsidR="00D2203E" w:rsidRPr="00C15FCA">
              <w:rPr>
                <w:rFonts w:ascii="Times New Roman" w:hAnsi="Times New Roman" w:cs="Times New Roman"/>
                <w:sz w:val="24"/>
                <w:szCs w:val="24"/>
                <w:lang w:val="bg-BG"/>
              </w:rPr>
              <w:t xml:space="preserve">- </w:t>
            </w:r>
            <w:r w:rsidR="00D627E6" w:rsidRPr="00C15FCA">
              <w:rPr>
                <w:rFonts w:ascii="Times New Roman" w:hAnsi="Times New Roman" w:cs="Times New Roman"/>
                <w:sz w:val="24"/>
                <w:szCs w:val="24"/>
                <w:lang w:val="bg-BG"/>
              </w:rPr>
              <w:t xml:space="preserve">над </w:t>
            </w:r>
            <w:r w:rsidR="00CF79C8">
              <w:rPr>
                <w:rFonts w:ascii="Times New Roman" w:hAnsi="Times New Roman" w:cs="Times New Roman"/>
                <w:sz w:val="24"/>
                <w:szCs w:val="24"/>
                <w:lang w:val="bg-BG"/>
              </w:rPr>
              <w:t>3</w:t>
            </w:r>
            <w:r w:rsidR="00CF79C8" w:rsidRPr="00C15FCA">
              <w:rPr>
                <w:rFonts w:ascii="Times New Roman" w:hAnsi="Times New Roman" w:cs="Times New Roman"/>
                <w:sz w:val="24"/>
                <w:szCs w:val="24"/>
                <w:lang w:val="bg-BG"/>
              </w:rPr>
              <w:t xml:space="preserve">000 </w:t>
            </w:r>
            <w:r w:rsidR="00D627E6" w:rsidRPr="00C15FCA">
              <w:rPr>
                <w:rFonts w:ascii="Times New Roman" w:hAnsi="Times New Roman" w:cs="Times New Roman"/>
                <w:sz w:val="24"/>
                <w:szCs w:val="24"/>
                <w:lang w:val="bg-BG"/>
              </w:rPr>
              <w:t>бр.</w:t>
            </w:r>
          </w:p>
          <w:p w14:paraId="073EE628" w14:textId="61CCFFAD" w:rsidR="00076E63" w:rsidRPr="00D46FD5" w:rsidRDefault="00DD1BEE" w:rsidP="00D46FD5">
            <w:pPr>
              <w:spacing w:before="120" w:after="120" w:line="240" w:lineRule="auto"/>
              <w:jc w:val="both"/>
              <w:rPr>
                <w:rFonts w:ascii="Times New Roman" w:eastAsia="Times New Roman" w:hAnsi="Times New Roman" w:cs="Times New Roman"/>
                <w:i/>
                <w:sz w:val="20"/>
                <w:szCs w:val="20"/>
              </w:rPr>
            </w:pPr>
            <w:r w:rsidRPr="00C15FCA">
              <w:rPr>
                <w:rFonts w:ascii="Times New Roman" w:hAnsi="Times New Roman" w:cs="Times New Roman"/>
                <w:b/>
                <w:sz w:val="24"/>
                <w:szCs w:val="24"/>
                <w:lang w:val="bg-BG"/>
              </w:rPr>
              <w:t xml:space="preserve">4. </w:t>
            </w:r>
            <w:r w:rsidR="0039276B" w:rsidRPr="00C15FCA">
              <w:rPr>
                <w:rFonts w:ascii="Times New Roman" w:hAnsi="Times New Roman" w:cs="Times New Roman"/>
                <w:bCs/>
                <w:sz w:val="24"/>
                <w:szCs w:val="24"/>
                <w:lang w:val="bg-BG"/>
              </w:rPr>
              <w:t>Кандидати</w:t>
            </w:r>
            <w:r w:rsidR="0039276B" w:rsidRPr="00C15FCA">
              <w:rPr>
                <w:rFonts w:ascii="Times New Roman" w:hAnsi="Times New Roman" w:cs="Times New Roman"/>
                <w:b/>
                <w:sz w:val="24"/>
                <w:szCs w:val="24"/>
                <w:lang w:val="bg-BG"/>
              </w:rPr>
              <w:t xml:space="preserve"> з</w:t>
            </w:r>
            <w:r w:rsidR="0039276B" w:rsidRPr="00C15FCA">
              <w:rPr>
                <w:rFonts w:ascii="Times New Roman" w:hAnsi="Times New Roman" w:cs="Times New Roman"/>
                <w:bCs/>
                <w:sz w:val="24"/>
                <w:szCs w:val="24"/>
                <w:lang w:val="bg-BG"/>
              </w:rPr>
              <w:t>а регистрация на оператор на безпилотни летателни  системи (БЛС) и за издаване на удостоверение за регистрация на въздухоплавателно средство (сертифицирана БЛС)</w:t>
            </w:r>
            <w:r w:rsidR="007D4228" w:rsidRPr="00C15FCA">
              <w:rPr>
                <w:rFonts w:ascii="Times New Roman" w:hAnsi="Times New Roman" w:cs="Times New Roman"/>
                <w:bCs/>
                <w:sz w:val="24"/>
                <w:szCs w:val="24"/>
              </w:rPr>
              <w:t>.</w:t>
            </w:r>
            <w:r w:rsidR="007E316E" w:rsidRPr="00C15FCA">
              <w:rPr>
                <w:rFonts w:ascii="Times New Roman" w:hAnsi="Times New Roman" w:cs="Times New Roman"/>
                <w:bCs/>
                <w:sz w:val="24"/>
                <w:szCs w:val="24"/>
              </w:rPr>
              <w:t xml:space="preserve"> </w:t>
            </w:r>
            <w:r w:rsidR="00D2203E" w:rsidRPr="00C15FCA">
              <w:rPr>
                <w:rFonts w:ascii="Times New Roman" w:hAnsi="Times New Roman" w:cs="Times New Roman"/>
                <w:bCs/>
                <w:sz w:val="24"/>
                <w:szCs w:val="24"/>
                <w:lang w:val="bg-BG"/>
              </w:rPr>
              <w:t xml:space="preserve">- </w:t>
            </w:r>
            <w:r w:rsidR="007E316E" w:rsidRPr="00C15FCA">
              <w:rPr>
                <w:rFonts w:ascii="Times New Roman" w:hAnsi="Times New Roman" w:cs="Times New Roman"/>
                <w:bCs/>
                <w:sz w:val="24"/>
                <w:szCs w:val="24"/>
                <w:lang w:val="bg-BG"/>
              </w:rPr>
              <w:t>около 2000 бр.</w:t>
            </w:r>
          </w:p>
          <w:p w14:paraId="13103825" w14:textId="22B15361" w:rsidR="00076E63" w:rsidRPr="00C15FCA" w:rsidRDefault="00076E63" w:rsidP="009D4DA5">
            <w:pPr>
              <w:spacing w:after="120" w:line="240" w:lineRule="auto"/>
              <w:jc w:val="center"/>
              <w:rPr>
                <w:rFonts w:ascii="Times New Roman" w:eastAsia="Times New Roman" w:hAnsi="Times New Roman" w:cs="Times New Roman"/>
                <w:b/>
                <w:sz w:val="24"/>
                <w:szCs w:val="24"/>
                <w:lang w:val="bg-BG"/>
              </w:rPr>
            </w:pPr>
            <w:r w:rsidRPr="00C15FCA">
              <w:rPr>
                <w:rFonts w:ascii="Times New Roman" w:eastAsia="Times New Roman" w:hAnsi="Times New Roman" w:cs="Times New Roman"/>
                <w:i/>
                <w:sz w:val="16"/>
                <w:szCs w:val="16"/>
                <w:lang w:val="bg-BG"/>
              </w:rPr>
              <w:t>Посочете всички потенциални за</w:t>
            </w:r>
            <w:r w:rsidR="00E653D3" w:rsidRPr="00C15FCA">
              <w:rPr>
                <w:rFonts w:ascii="Times New Roman" w:eastAsia="Times New Roman" w:hAnsi="Times New Roman" w:cs="Times New Roman"/>
                <w:i/>
                <w:sz w:val="16"/>
                <w:szCs w:val="16"/>
                <w:lang w:val="bg-BG"/>
              </w:rPr>
              <w:t>интересовани</w:t>
            </w:r>
            <w:r w:rsidRPr="00C15FCA">
              <w:rPr>
                <w:rFonts w:ascii="Times New Roman" w:eastAsia="Times New Roman" w:hAnsi="Times New Roman" w:cs="Times New Roman"/>
                <w:i/>
                <w:sz w:val="16"/>
                <w:szCs w:val="16"/>
                <w:lang w:val="bg-BG"/>
              </w:rPr>
              <w:t xml:space="preserve"> </w:t>
            </w:r>
            <w:r w:rsidR="0060089B" w:rsidRPr="00C15FCA">
              <w:rPr>
                <w:rFonts w:ascii="Times New Roman" w:eastAsia="Times New Roman" w:hAnsi="Times New Roman" w:cs="Times New Roman"/>
                <w:i/>
                <w:sz w:val="16"/>
                <w:szCs w:val="16"/>
                <w:lang w:val="bg-BG"/>
              </w:rPr>
              <w:t xml:space="preserve">страни/групи заинтересовани страни </w:t>
            </w:r>
            <w:r w:rsidRPr="00C15FCA">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sidR="00E653D3" w:rsidRPr="00C15FCA">
              <w:rPr>
                <w:rFonts w:ascii="Times New Roman" w:eastAsia="Times New Roman" w:hAnsi="Times New Roman" w:cs="Times New Roman"/>
                <w:i/>
                <w:sz w:val="16"/>
                <w:szCs w:val="16"/>
                <w:lang w:val="bg-BG"/>
              </w:rPr>
              <w:t xml:space="preserve"> и/или </w:t>
            </w:r>
            <w:r w:rsidRPr="00C15FCA">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sidR="0060089B" w:rsidRPr="00C15FCA">
              <w:rPr>
                <w:rFonts w:ascii="Times New Roman" w:eastAsia="Times New Roman" w:hAnsi="Times New Roman" w:cs="Times New Roman"/>
                <w:i/>
                <w:sz w:val="16"/>
                <w:szCs w:val="16"/>
                <w:lang w:val="bg-BG"/>
              </w:rPr>
              <w:t>я</w:t>
            </w:r>
            <w:r w:rsidRPr="00C15FCA">
              <w:rPr>
                <w:rFonts w:ascii="Times New Roman" w:eastAsia="Times New Roman" w:hAnsi="Times New Roman" w:cs="Times New Roman"/>
                <w:i/>
                <w:sz w:val="16"/>
                <w:szCs w:val="16"/>
                <w:lang w:val="bg-BG"/>
              </w:rPr>
              <w:t>т</w:t>
            </w:r>
            <w:r w:rsidR="0060089B" w:rsidRPr="00C15FCA">
              <w:rPr>
                <w:rFonts w:ascii="Times New Roman" w:eastAsia="Times New Roman" w:hAnsi="Times New Roman" w:cs="Times New Roman"/>
                <w:i/>
                <w:sz w:val="16"/>
                <w:szCs w:val="16"/>
                <w:lang w:val="bg-BG"/>
              </w:rPr>
              <w:t>а</w:t>
            </w:r>
            <w:r w:rsidRPr="00C15FCA">
              <w:rPr>
                <w:rFonts w:ascii="Times New Roman" w:eastAsia="Times New Roman" w:hAnsi="Times New Roman" w:cs="Times New Roman"/>
                <w:i/>
                <w:sz w:val="16"/>
                <w:szCs w:val="16"/>
                <w:lang w:val="bg-BG"/>
              </w:rPr>
              <w:t xml:space="preserve"> ще окаж</w:t>
            </w:r>
            <w:r w:rsidR="0060089B" w:rsidRPr="00C15FCA">
              <w:rPr>
                <w:rFonts w:ascii="Times New Roman" w:eastAsia="Times New Roman" w:hAnsi="Times New Roman" w:cs="Times New Roman"/>
                <w:i/>
                <w:sz w:val="16"/>
                <w:szCs w:val="16"/>
                <w:lang w:val="bg-BG"/>
              </w:rPr>
              <w:t>ат</w:t>
            </w:r>
            <w:r w:rsidRPr="00C15FCA">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76E63" w:rsidRPr="00C15FCA" w14:paraId="66D92659" w14:textId="77777777" w:rsidTr="00D46FD5">
        <w:tc>
          <w:tcPr>
            <w:tcW w:w="0" w:type="auto"/>
            <w:gridSpan w:val="2"/>
          </w:tcPr>
          <w:p w14:paraId="5D74D9EC" w14:textId="77777777"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4. Варианти на действие. Анализ на въздействията:</w:t>
            </w:r>
          </w:p>
        </w:tc>
      </w:tr>
      <w:tr w:rsidR="00042D08" w:rsidRPr="00C15FCA" w14:paraId="43D33DAE" w14:textId="77777777" w:rsidTr="00D46FD5">
        <w:tc>
          <w:tcPr>
            <w:tcW w:w="0" w:type="auto"/>
            <w:gridSpan w:val="2"/>
          </w:tcPr>
          <w:p w14:paraId="33A10896" w14:textId="77777777" w:rsidR="00042D08" w:rsidRPr="00C15FCA" w:rsidRDefault="00042D08">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4.1. По проблем 1:</w:t>
            </w:r>
          </w:p>
        </w:tc>
      </w:tr>
      <w:tr w:rsidR="00076E63" w:rsidRPr="00C15FCA" w14:paraId="0DBF4389" w14:textId="77777777" w:rsidTr="00D46FD5">
        <w:tc>
          <w:tcPr>
            <w:tcW w:w="0" w:type="auto"/>
            <w:gridSpan w:val="2"/>
          </w:tcPr>
          <w:p w14:paraId="19F2183A" w14:textId="40894531"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 xml:space="preserve">Вариант </w:t>
            </w:r>
            <w:r w:rsidR="00042D08" w:rsidRPr="00C15FCA">
              <w:rPr>
                <w:rFonts w:ascii="Times New Roman" w:eastAsia="Times New Roman" w:hAnsi="Times New Roman" w:cs="Times New Roman"/>
                <w:b/>
                <w:sz w:val="24"/>
                <w:szCs w:val="24"/>
              </w:rPr>
              <w:t xml:space="preserve">1 </w:t>
            </w:r>
            <w:r w:rsidRPr="00C15FCA">
              <w:rPr>
                <w:rFonts w:ascii="Times New Roman" w:eastAsia="Times New Roman" w:hAnsi="Times New Roman" w:cs="Times New Roman"/>
                <w:b/>
                <w:sz w:val="24"/>
                <w:szCs w:val="24"/>
                <w:lang w:val="bg-BG"/>
              </w:rPr>
              <w:t>„Без действие“:</w:t>
            </w:r>
          </w:p>
          <w:p w14:paraId="76BE682A" w14:textId="3F02E240" w:rsidR="00022EF9" w:rsidRPr="00C15FCA" w:rsidRDefault="00076E63" w:rsidP="00541B1B">
            <w:pPr>
              <w:spacing w:before="120" w:after="120" w:line="240" w:lineRule="auto"/>
              <w:jc w:val="both"/>
              <w:rPr>
                <w:lang w:val="bg-BG"/>
              </w:rPr>
            </w:pPr>
            <w:r w:rsidRPr="00C15FCA">
              <w:rPr>
                <w:rFonts w:ascii="Times New Roman" w:eastAsia="Times New Roman" w:hAnsi="Times New Roman" w:cs="Times New Roman"/>
                <w:b/>
                <w:sz w:val="24"/>
                <w:szCs w:val="24"/>
                <w:lang w:val="bg-BG"/>
              </w:rPr>
              <w:t>Описание:</w:t>
            </w:r>
            <w:r w:rsidR="00D34038" w:rsidRPr="00C15FCA">
              <w:t xml:space="preserve"> </w:t>
            </w:r>
          </w:p>
          <w:p w14:paraId="09E45F1B" w14:textId="107984AA" w:rsidR="00022EF9" w:rsidRPr="00D46FD5" w:rsidRDefault="00D34038" w:rsidP="00D46FD5">
            <w:pPr>
              <w:spacing w:before="120" w:after="120" w:line="240" w:lineRule="auto"/>
              <w:ind w:firstLine="576"/>
              <w:jc w:val="both"/>
              <w:rPr>
                <w:rFonts w:ascii="Times New Roman" w:eastAsia="Times New Roman" w:hAnsi="Times New Roman" w:cs="Times New Roman"/>
                <w:b/>
                <w:sz w:val="24"/>
                <w:szCs w:val="24"/>
              </w:rPr>
            </w:pPr>
            <w:r w:rsidRPr="00C15FCA">
              <w:rPr>
                <w:rFonts w:ascii="Times New Roman" w:eastAsia="Times New Roman" w:hAnsi="Times New Roman" w:cs="Times New Roman"/>
                <w:bCs/>
                <w:sz w:val="24"/>
                <w:szCs w:val="24"/>
                <w:lang w:val="bg-BG"/>
              </w:rPr>
              <w:t>Вариантът „Без действие“ се характеризира с не предприемането на действия, които пряко да адресират дефинирания проблем. При такъв вариант констатирания проблем ще продължи да съществува и определената цел няма да бъде постигната. Ще продължат да съществуват несъответствията между законовата и подзаконовата нормативна уредба, и тази на ЕС, относно извършваните административни услуги от Главна дирекция „Гражданска въздухоплавателна администрация“</w:t>
            </w:r>
            <w:r w:rsidR="00F35976" w:rsidRPr="00C15FCA">
              <w:rPr>
                <w:rFonts w:ascii="Times New Roman" w:eastAsia="Times New Roman" w:hAnsi="Times New Roman" w:cs="Times New Roman"/>
                <w:bCs/>
                <w:sz w:val="24"/>
                <w:szCs w:val="24"/>
                <w:lang w:val="bg-BG"/>
              </w:rPr>
              <w:t xml:space="preserve">, част от които </w:t>
            </w:r>
            <w:r w:rsidR="00F35976" w:rsidRPr="00C15FCA">
              <w:rPr>
                <w:rFonts w:ascii="Times New Roman" w:eastAsia="Times New Roman" w:hAnsi="Times New Roman" w:cs="Times New Roman"/>
                <w:sz w:val="24"/>
                <w:szCs w:val="24"/>
                <w:lang w:val="bg-BG"/>
              </w:rPr>
              <w:t>безвъзмездно.</w:t>
            </w:r>
            <w:r w:rsidRPr="00C15FCA">
              <w:rPr>
                <w:rFonts w:ascii="Times New Roman" w:eastAsia="Times New Roman" w:hAnsi="Times New Roman" w:cs="Times New Roman"/>
                <w:bCs/>
                <w:sz w:val="24"/>
                <w:szCs w:val="24"/>
                <w:lang w:val="bg-BG"/>
              </w:rPr>
              <w:t xml:space="preserve">  </w:t>
            </w:r>
            <w:r w:rsidR="00037236" w:rsidRPr="00C15FCA">
              <w:rPr>
                <w:rFonts w:ascii="Times New Roman" w:eastAsia="Times New Roman" w:hAnsi="Times New Roman" w:cs="Times New Roman"/>
                <w:bCs/>
                <w:sz w:val="24"/>
                <w:szCs w:val="24"/>
                <w:lang w:val="bg-BG"/>
              </w:rPr>
              <w:t>По този начин не би се постигнало баланс между ползите и разходите на администрацията и потребителите на тези услуги.</w:t>
            </w:r>
          </w:p>
          <w:p w14:paraId="217DE7E3" w14:textId="7C5CA9A0"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Положителни (икономически/социални/</w:t>
            </w:r>
            <w:r w:rsidR="00064387" w:rsidRPr="00C15FCA">
              <w:rPr>
                <w:rFonts w:ascii="Times New Roman" w:eastAsia="Times New Roman" w:hAnsi="Times New Roman" w:cs="Times New Roman"/>
                <w:b/>
                <w:sz w:val="24"/>
                <w:szCs w:val="24"/>
                <w:lang w:val="bg-BG"/>
              </w:rPr>
              <w:t>екологични</w:t>
            </w:r>
            <w:r w:rsidRPr="00C15FCA">
              <w:rPr>
                <w:rFonts w:ascii="Times New Roman" w:eastAsia="Times New Roman" w:hAnsi="Times New Roman" w:cs="Times New Roman"/>
                <w:b/>
                <w:sz w:val="24"/>
                <w:szCs w:val="24"/>
                <w:lang w:val="bg-BG"/>
              </w:rPr>
              <w:t>) въздействия:</w:t>
            </w:r>
          </w:p>
          <w:p w14:paraId="7635AFC0" w14:textId="78067835" w:rsidR="00076E63" w:rsidRPr="00C15FCA" w:rsidRDefault="00D34038" w:rsidP="00995C00">
            <w:pPr>
              <w:spacing w:before="120" w:after="120" w:line="240" w:lineRule="auto"/>
              <w:ind w:firstLine="576"/>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sz w:val="24"/>
                <w:szCs w:val="24"/>
                <w:lang w:val="bg-BG"/>
              </w:rPr>
              <w:t>Не са идентифицирани положителни икономически, социални или екологични въздействия вследствие на прилагането на този вариант</w:t>
            </w:r>
            <w:r w:rsidR="00C36C2B" w:rsidRPr="00C15FCA">
              <w:rPr>
                <w:rFonts w:ascii="Times New Roman" w:eastAsia="Times New Roman" w:hAnsi="Times New Roman" w:cs="Times New Roman"/>
                <w:sz w:val="24"/>
                <w:szCs w:val="24"/>
                <w:lang w:val="bg-BG"/>
              </w:rPr>
              <w:t xml:space="preserve"> за част от заинтересованите страни</w:t>
            </w:r>
            <w:r w:rsidRPr="00C15FCA">
              <w:rPr>
                <w:rFonts w:ascii="Times New Roman" w:eastAsia="Times New Roman" w:hAnsi="Times New Roman" w:cs="Times New Roman"/>
                <w:sz w:val="24"/>
                <w:szCs w:val="24"/>
                <w:lang w:val="bg-BG"/>
              </w:rPr>
              <w:t>.</w:t>
            </w:r>
            <w:r w:rsidR="00C36C2B" w:rsidRPr="00C15FCA">
              <w:rPr>
                <w:rFonts w:ascii="Times New Roman" w:eastAsia="Times New Roman" w:hAnsi="Times New Roman" w:cs="Times New Roman"/>
                <w:sz w:val="24"/>
                <w:szCs w:val="24"/>
                <w:lang w:val="bg-BG"/>
              </w:rPr>
              <w:t xml:space="preserve"> По отношение на останалите – авиационната индустрия/персонал</w:t>
            </w:r>
            <w:r w:rsidR="00037236" w:rsidRPr="00C15FCA">
              <w:rPr>
                <w:rFonts w:ascii="Times New Roman" w:eastAsia="Times New Roman" w:hAnsi="Times New Roman" w:cs="Times New Roman"/>
                <w:sz w:val="24"/>
                <w:szCs w:val="24"/>
                <w:lang w:val="bg-BG"/>
              </w:rPr>
              <w:t xml:space="preserve"> и оператори на БЛС</w:t>
            </w:r>
            <w:r w:rsidR="00C36C2B" w:rsidRPr="00C15FCA">
              <w:rPr>
                <w:rFonts w:ascii="Times New Roman" w:eastAsia="Times New Roman" w:hAnsi="Times New Roman" w:cs="Times New Roman"/>
                <w:sz w:val="24"/>
                <w:szCs w:val="24"/>
                <w:lang w:val="bg-BG"/>
              </w:rPr>
              <w:t>, вариант „Без действие“ ще бъде по-благоприятен, с оглед на факта, че предлаганите изменения касаят увеличаване на регламентираните такси, както и определяне на стойности на вече осъществявани безвъзмездно административни услуги.</w:t>
            </w:r>
          </w:p>
          <w:p w14:paraId="04A4531D" w14:textId="746338AD" w:rsidR="00076E63" w:rsidRPr="00C15FCA"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(върху всяка за</w:t>
            </w:r>
            <w:r w:rsidR="00E653D3" w:rsidRPr="00C15FCA">
              <w:rPr>
                <w:rFonts w:ascii="Times New Roman" w:eastAsia="Times New Roman" w:hAnsi="Times New Roman" w:cs="Times New Roman"/>
                <w:i/>
                <w:sz w:val="16"/>
                <w:szCs w:val="16"/>
                <w:lang w:val="bg-BG"/>
              </w:rPr>
              <w:t>интересована</w:t>
            </w:r>
            <w:r w:rsidRPr="00C15FCA">
              <w:rPr>
                <w:rFonts w:ascii="Times New Roman" w:eastAsia="Times New Roman" w:hAnsi="Times New Roman" w:cs="Times New Roman"/>
                <w:i/>
                <w:sz w:val="16"/>
                <w:szCs w:val="16"/>
                <w:lang w:val="bg-BG"/>
              </w:rPr>
              <w:t xml:space="preserve"> страна/група за</w:t>
            </w:r>
            <w:r w:rsidR="00E653D3" w:rsidRPr="00C15FCA">
              <w:rPr>
                <w:rFonts w:ascii="Times New Roman" w:eastAsia="Times New Roman" w:hAnsi="Times New Roman" w:cs="Times New Roman"/>
                <w:i/>
                <w:sz w:val="16"/>
                <w:szCs w:val="16"/>
                <w:lang w:val="bg-BG"/>
              </w:rPr>
              <w:t>интересовани</w:t>
            </w:r>
            <w:r w:rsidRPr="00C15FCA">
              <w:rPr>
                <w:rFonts w:ascii="Times New Roman" w:eastAsia="Times New Roman" w:hAnsi="Times New Roman" w:cs="Times New Roman"/>
                <w:i/>
                <w:sz w:val="16"/>
                <w:szCs w:val="16"/>
                <w:lang w:val="bg-BG"/>
              </w:rPr>
              <w:t xml:space="preserve"> страни)</w:t>
            </w:r>
          </w:p>
          <w:p w14:paraId="2F15247A" w14:textId="19214B94"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Отрицателни (икономически/социални/</w:t>
            </w:r>
            <w:r w:rsidR="00064387" w:rsidRPr="00C15FCA">
              <w:rPr>
                <w:rFonts w:ascii="Times New Roman" w:eastAsia="Times New Roman" w:hAnsi="Times New Roman" w:cs="Times New Roman"/>
                <w:b/>
                <w:sz w:val="24"/>
                <w:szCs w:val="24"/>
                <w:lang w:val="bg-BG"/>
              </w:rPr>
              <w:t>екологични</w:t>
            </w:r>
            <w:r w:rsidRPr="00C15FCA">
              <w:rPr>
                <w:rFonts w:ascii="Times New Roman" w:eastAsia="Times New Roman" w:hAnsi="Times New Roman" w:cs="Times New Roman"/>
                <w:b/>
                <w:sz w:val="24"/>
                <w:szCs w:val="24"/>
                <w:lang w:val="bg-BG"/>
              </w:rPr>
              <w:t>) въздействия:</w:t>
            </w:r>
          </w:p>
          <w:p w14:paraId="592524DA" w14:textId="5C98FE58" w:rsidR="00076E63" w:rsidRPr="00C15FCA" w:rsidRDefault="00722541" w:rsidP="00995C00">
            <w:pPr>
              <w:spacing w:before="120" w:after="120" w:line="240" w:lineRule="auto"/>
              <w:ind w:firstLine="576"/>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sz w:val="24"/>
                <w:szCs w:val="24"/>
                <w:lang w:val="bg-BG"/>
              </w:rPr>
              <w:t xml:space="preserve">Несъответствието между размера на сега действащите такси и реалните преки и непреки разходи за определяне на този размер ще продължи да съществува, като по този начин постъпващите такси няма да покриват разходите по дейности, които са извършени по предоставяните услуги. Съществуващите държавни такси няма да бъдат приведени в съответствие с настъпилите промени в стойността на разходите за материали, услуги и др., въз основа на които е направено изчислението </w:t>
            </w:r>
            <w:r w:rsidRPr="00C15FCA">
              <w:rPr>
                <w:rFonts w:ascii="Times New Roman" w:eastAsia="Times New Roman" w:hAnsi="Times New Roman" w:cs="Times New Roman"/>
                <w:sz w:val="24"/>
                <w:szCs w:val="24"/>
                <w:lang w:val="bg-BG"/>
              </w:rPr>
              <w:lastRenderedPageBreak/>
              <w:t>по Методиката по чл. 7а от Закона за ограничаване на административното регулиране и административния контрол върху стопанската дейност</w:t>
            </w:r>
            <w:r w:rsidR="00F35976" w:rsidRPr="00C15FCA">
              <w:rPr>
                <w:rFonts w:ascii="Times New Roman" w:eastAsia="Times New Roman" w:hAnsi="Times New Roman" w:cs="Times New Roman"/>
                <w:sz w:val="24"/>
                <w:szCs w:val="24"/>
                <w:lang w:val="bg-BG"/>
              </w:rPr>
              <w:t xml:space="preserve">. В допълнение, в държавния бюджет няма да постъпват приходи от такси за реално осъществявани административни услуги.  </w:t>
            </w:r>
          </w:p>
          <w:p w14:paraId="01039272" w14:textId="2619A67B" w:rsidR="00076E63" w:rsidRPr="00C15FCA"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w:t>
            </w:r>
            <w:r w:rsidR="00E653D3" w:rsidRPr="00C15FCA">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C15FCA">
              <w:rPr>
                <w:rFonts w:ascii="Times New Roman" w:eastAsia="Times New Roman" w:hAnsi="Times New Roman" w:cs="Times New Roman"/>
                <w:i/>
                <w:sz w:val="16"/>
                <w:szCs w:val="16"/>
                <w:lang w:val="bg-BG"/>
              </w:rPr>
              <w:t>)</w:t>
            </w:r>
          </w:p>
          <w:p w14:paraId="18E7225B" w14:textId="77777777" w:rsidR="00037236" w:rsidRPr="00C15FCA" w:rsidRDefault="00076E63" w:rsidP="00076E63">
            <w:pPr>
              <w:spacing w:before="120" w:after="120" w:line="240" w:lineRule="auto"/>
              <w:jc w:val="both"/>
              <w:rPr>
                <w:lang w:val="bg-BG"/>
              </w:rPr>
            </w:pPr>
            <w:r w:rsidRPr="00C15FCA">
              <w:rPr>
                <w:rFonts w:ascii="Times New Roman" w:eastAsia="Times New Roman" w:hAnsi="Times New Roman" w:cs="Times New Roman"/>
                <w:b/>
                <w:sz w:val="24"/>
                <w:szCs w:val="24"/>
                <w:lang w:val="bg-BG"/>
              </w:rPr>
              <w:t>Специфични въздействия:</w:t>
            </w:r>
            <w:r w:rsidR="00F35976" w:rsidRPr="00C15FCA">
              <w:t xml:space="preserve"> </w:t>
            </w:r>
          </w:p>
          <w:p w14:paraId="40B1ADC1" w14:textId="20E3280E" w:rsidR="00022EF9" w:rsidRPr="00D46FD5" w:rsidRDefault="00F35976" w:rsidP="00D46FD5">
            <w:pPr>
              <w:spacing w:before="120" w:after="120" w:line="240" w:lineRule="auto"/>
              <w:jc w:val="both"/>
              <w:rPr>
                <w:rFonts w:ascii="Times New Roman" w:eastAsia="Times New Roman" w:hAnsi="Times New Roman" w:cs="Times New Roman"/>
                <w:b/>
                <w:sz w:val="24"/>
                <w:szCs w:val="24"/>
              </w:rPr>
            </w:pPr>
            <w:r w:rsidRPr="00C15FCA">
              <w:rPr>
                <w:rFonts w:ascii="Times New Roman" w:eastAsia="Times New Roman" w:hAnsi="Times New Roman" w:cs="Times New Roman"/>
                <w:bCs/>
                <w:sz w:val="24"/>
                <w:szCs w:val="24"/>
                <w:lang w:val="bg-BG"/>
              </w:rPr>
              <w:t xml:space="preserve">При </w:t>
            </w:r>
            <w:proofErr w:type="spellStart"/>
            <w:r w:rsidRPr="00C15FCA">
              <w:rPr>
                <w:rFonts w:ascii="Times New Roman" w:eastAsia="Times New Roman" w:hAnsi="Times New Roman" w:cs="Times New Roman"/>
                <w:bCs/>
                <w:sz w:val="24"/>
                <w:szCs w:val="24"/>
                <w:lang w:val="bg-BG"/>
              </w:rPr>
              <w:t>невъвеждане</w:t>
            </w:r>
            <w:proofErr w:type="spellEnd"/>
            <w:r w:rsidRPr="00C15FCA">
              <w:rPr>
                <w:rFonts w:ascii="Times New Roman" w:eastAsia="Times New Roman" w:hAnsi="Times New Roman" w:cs="Times New Roman"/>
                <w:bCs/>
                <w:sz w:val="24"/>
                <w:szCs w:val="24"/>
                <w:lang w:val="bg-BG"/>
              </w:rPr>
              <w:t xml:space="preserve"> на таксите за административни услуги ще продължи необоснованото ангажиране на административния ресурс на контролния орган.</w:t>
            </w:r>
          </w:p>
          <w:p w14:paraId="2539028B" w14:textId="6696C287" w:rsidR="00552536" w:rsidRPr="00C15FCA" w:rsidRDefault="00076E63" w:rsidP="00076E63">
            <w:pPr>
              <w:spacing w:before="120" w:after="120" w:line="240" w:lineRule="auto"/>
              <w:rPr>
                <w:rFonts w:ascii="Times New Roman" w:eastAsia="Times New Roman" w:hAnsi="Times New Roman" w:cs="Times New Roman"/>
                <w:b/>
                <w:sz w:val="24"/>
                <w:szCs w:val="24"/>
              </w:rPr>
            </w:pPr>
            <w:r w:rsidRPr="00C15FCA">
              <w:rPr>
                <w:rFonts w:ascii="Times New Roman" w:eastAsia="Times New Roman" w:hAnsi="Times New Roman" w:cs="Times New Roman"/>
                <w:b/>
                <w:sz w:val="24"/>
                <w:szCs w:val="24"/>
                <w:lang w:val="bg-BG"/>
              </w:rPr>
              <w:t>Въздействия върху малките и средните предприятия</w:t>
            </w:r>
            <w:r w:rsidR="00552536" w:rsidRPr="00C15FCA">
              <w:rPr>
                <w:rFonts w:ascii="Times New Roman" w:eastAsia="Times New Roman" w:hAnsi="Times New Roman" w:cs="Times New Roman"/>
                <w:b/>
                <w:sz w:val="24"/>
                <w:szCs w:val="24"/>
              </w:rPr>
              <w:t>:</w:t>
            </w:r>
          </w:p>
          <w:p w14:paraId="7BE6F6CB" w14:textId="458460B3" w:rsidR="00022EF9" w:rsidRPr="00D46FD5" w:rsidRDefault="00552536" w:rsidP="00552536">
            <w:pPr>
              <w:spacing w:before="120" w:after="120" w:line="240" w:lineRule="auto"/>
              <w:rPr>
                <w:rFonts w:ascii="Times New Roman" w:eastAsia="Times New Roman" w:hAnsi="Times New Roman" w:cs="Times New Roman"/>
                <w:b/>
                <w:sz w:val="24"/>
                <w:szCs w:val="24"/>
              </w:rPr>
            </w:pPr>
            <w:r w:rsidRPr="00C15FCA">
              <w:rPr>
                <w:rFonts w:ascii="Times New Roman" w:eastAsia="Times New Roman" w:hAnsi="Times New Roman" w:cs="Times New Roman"/>
                <w:bCs/>
                <w:sz w:val="24"/>
                <w:szCs w:val="24"/>
                <w:lang w:val="bg-BG"/>
              </w:rPr>
              <w:t>Вариантът „Без действие“ няма да окаже въздействие върху малките и средните предприятия.</w:t>
            </w:r>
          </w:p>
          <w:p w14:paraId="77D1B46C" w14:textId="3DB5A0CF" w:rsidR="00076E63" w:rsidRPr="00C15FCA" w:rsidRDefault="00076E63" w:rsidP="00552536">
            <w:pPr>
              <w:spacing w:before="120" w:after="120" w:line="240" w:lineRule="auto"/>
              <w:rPr>
                <w:rFonts w:ascii="Times New Roman" w:eastAsia="Times New Roman" w:hAnsi="Times New Roman" w:cs="Times New Roman"/>
                <w:sz w:val="24"/>
                <w:szCs w:val="24"/>
              </w:rPr>
            </w:pPr>
            <w:r w:rsidRPr="00C15FCA">
              <w:rPr>
                <w:rFonts w:ascii="Times New Roman" w:eastAsia="Times New Roman" w:hAnsi="Times New Roman" w:cs="Times New Roman"/>
                <w:b/>
                <w:sz w:val="24"/>
                <w:szCs w:val="24"/>
                <w:lang w:val="bg-BG"/>
              </w:rPr>
              <w:t>Административна тежест:</w:t>
            </w:r>
            <w:r w:rsidRPr="00C15FCA">
              <w:rPr>
                <w:rFonts w:ascii="Times New Roman" w:eastAsia="Times New Roman" w:hAnsi="Times New Roman" w:cs="Times New Roman"/>
                <w:sz w:val="24"/>
                <w:szCs w:val="24"/>
                <w:lang w:val="bg-BG"/>
              </w:rPr>
              <w:t xml:space="preserve"> </w:t>
            </w:r>
          </w:p>
          <w:p w14:paraId="6A3CDBAF" w14:textId="027E950A" w:rsidR="00552536" w:rsidRPr="00C15FCA" w:rsidRDefault="00552536" w:rsidP="00552536">
            <w:pPr>
              <w:spacing w:before="120" w:after="120" w:line="240" w:lineRule="auto"/>
              <w:rPr>
                <w:rFonts w:ascii="Times New Roman" w:eastAsia="Times New Roman" w:hAnsi="Times New Roman" w:cs="Times New Roman"/>
                <w:sz w:val="24"/>
                <w:szCs w:val="24"/>
              </w:rPr>
            </w:pPr>
            <w:r w:rsidRPr="00C15FCA">
              <w:rPr>
                <w:rFonts w:ascii="Times New Roman" w:eastAsia="Times New Roman" w:hAnsi="Times New Roman" w:cs="Times New Roman"/>
                <w:sz w:val="24"/>
                <w:szCs w:val="24"/>
                <w:lang w:val="bg-BG"/>
              </w:rPr>
              <w:t>При този вариант административната тежест не се променя.</w:t>
            </w:r>
          </w:p>
          <w:p w14:paraId="7A252E0D" w14:textId="7DC2FCDF" w:rsidR="00076E63" w:rsidRPr="00C15FCA" w:rsidRDefault="0078311F">
            <w:pPr>
              <w:spacing w:after="120" w:line="240" w:lineRule="auto"/>
              <w:jc w:val="center"/>
              <w:rPr>
                <w:rFonts w:ascii="Times New Roman" w:eastAsia="Times New Roman" w:hAnsi="Times New Roman" w:cs="Times New Roman"/>
                <w:i/>
                <w:sz w:val="20"/>
                <w:szCs w:val="20"/>
                <w:lang w:val="bg-BG"/>
              </w:rPr>
            </w:pPr>
            <w:r w:rsidRPr="00C15FCA">
              <w:rPr>
                <w:rFonts w:ascii="Times New Roman" w:eastAsia="Times New Roman" w:hAnsi="Times New Roman" w:cs="Times New Roman"/>
                <w:i/>
                <w:sz w:val="16"/>
                <w:szCs w:val="16"/>
                <w:lang w:val="bg-BG"/>
              </w:rPr>
              <w:t xml:space="preserve">1.1. </w:t>
            </w:r>
            <w:r w:rsidR="00076E63" w:rsidRPr="00C15FCA">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sidRPr="00C15FCA">
              <w:rPr>
                <w:rFonts w:ascii="Times New Roman" w:eastAsia="Times New Roman" w:hAnsi="Times New Roman" w:cs="Times New Roman"/>
                <w:i/>
                <w:sz w:val="16"/>
                <w:szCs w:val="16"/>
                <w:lang w:val="bg-BG"/>
              </w:rPr>
              <w:t>ючително</w:t>
            </w:r>
            <w:r w:rsidR="00076E63" w:rsidRPr="00C15FCA">
              <w:rPr>
                <w:rFonts w:ascii="Times New Roman" w:eastAsia="Times New Roman" w:hAnsi="Times New Roman" w:cs="Times New Roman"/>
                <w:i/>
                <w:sz w:val="16"/>
                <w:szCs w:val="16"/>
                <w:lang w:val="bg-BG"/>
              </w:rPr>
              <w:t xml:space="preserve"> </w:t>
            </w:r>
            <w:r w:rsidR="00E653D3" w:rsidRPr="00C15FCA">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076E63" w:rsidRPr="00C15FCA">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7F64A028" w14:textId="2E9E22CB" w:rsidR="00F04B4E" w:rsidRPr="00C15FCA" w:rsidRDefault="0078311F">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 xml:space="preserve">1.2. </w:t>
            </w:r>
            <w:r w:rsidR="00F04B4E" w:rsidRPr="00C15FCA">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52610D0D" w14:textId="77777777" w:rsidR="00E44DE0" w:rsidRPr="00C15FCA" w:rsidRDefault="00E44DE0" w:rsidP="00E44DE0">
            <w:pPr>
              <w:spacing w:before="120" w:after="120" w:line="240" w:lineRule="auto"/>
              <w:jc w:val="both"/>
              <w:rPr>
                <w:rFonts w:ascii="Times New Roman" w:eastAsia="Times New Roman" w:hAnsi="Times New Roman" w:cs="Times New Roman"/>
                <w:b/>
                <w:sz w:val="24"/>
                <w:szCs w:val="24"/>
                <w:lang w:val="bg-BG"/>
              </w:rPr>
            </w:pPr>
          </w:p>
          <w:p w14:paraId="11C60A3B" w14:textId="3A81F841" w:rsidR="006811E9" w:rsidRPr="00C15FCA" w:rsidRDefault="00E44DE0" w:rsidP="00E44DE0">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Вариант 2 „</w:t>
            </w:r>
            <w:r w:rsidR="0061220F" w:rsidRPr="00C15FCA">
              <w:rPr>
                <w:rFonts w:ascii="Times New Roman" w:eastAsia="Times New Roman" w:hAnsi="Times New Roman" w:cs="Times New Roman"/>
                <w:b/>
                <w:sz w:val="24"/>
                <w:szCs w:val="24"/>
                <w:lang w:val="bg-BG"/>
              </w:rPr>
              <w:t xml:space="preserve">Приемане на </w:t>
            </w:r>
            <w:r w:rsidR="00D061BA" w:rsidRPr="00C15FCA">
              <w:rPr>
                <w:rFonts w:ascii="Times New Roman" w:eastAsia="Times New Roman" w:hAnsi="Times New Roman" w:cs="Times New Roman"/>
                <w:b/>
                <w:sz w:val="24"/>
                <w:szCs w:val="24"/>
                <w:lang w:val="bg-BG"/>
              </w:rPr>
              <w:t>Постановление на Министерския съвет за изменение и допълнение на Тарифа № 5 за таксите, които се събират в системата на Министерството на транспорта и съобщенията</w:t>
            </w:r>
            <w:r w:rsidRPr="00C15FCA">
              <w:rPr>
                <w:rFonts w:ascii="Times New Roman" w:eastAsia="Times New Roman" w:hAnsi="Times New Roman" w:cs="Times New Roman"/>
                <w:b/>
                <w:sz w:val="24"/>
                <w:szCs w:val="24"/>
                <w:lang w:val="bg-BG"/>
              </w:rPr>
              <w:t>“:</w:t>
            </w:r>
          </w:p>
          <w:p w14:paraId="38D82734" w14:textId="761DCD3B" w:rsidR="00376BF9" w:rsidRDefault="00E44DE0" w:rsidP="00E44DE0">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Описание:</w:t>
            </w:r>
          </w:p>
          <w:p w14:paraId="5CAE175D" w14:textId="4AD6DFC3" w:rsidR="00EF65A6" w:rsidRPr="0007798C" w:rsidRDefault="0007798C" w:rsidP="00D46FD5">
            <w:pPr>
              <w:spacing w:after="0" w:line="240" w:lineRule="auto"/>
              <w:ind w:firstLine="583"/>
              <w:jc w:val="both"/>
              <w:rPr>
                <w:rFonts w:ascii="Times New Roman" w:eastAsia="Times New Roman" w:hAnsi="Times New Roman" w:cs="Times New Roman"/>
                <w:bCs/>
                <w:sz w:val="24"/>
                <w:szCs w:val="24"/>
                <w:lang w:val="bg-BG"/>
              </w:rPr>
            </w:pPr>
            <w:r w:rsidRPr="00D46FD5">
              <w:rPr>
                <w:rFonts w:ascii="Times New Roman" w:eastAsia="Times New Roman" w:hAnsi="Times New Roman" w:cs="Times New Roman"/>
                <w:bCs/>
                <w:sz w:val="24"/>
                <w:szCs w:val="24"/>
                <w:lang w:val="bg-BG"/>
              </w:rPr>
              <w:t xml:space="preserve">С приемането на Постановление на Министерския съвет за изменение и допълнение на Тарифа № 5 за таксите, които се събират в системата на Министерството на транспорта и съобщенията“ ще бъде постигнато съответствие между законовата и подзаконовата нормативна уредба, включително с актовете на Европейския съюз, относно извършваните административни услуги от Главна дирекция „Гражданска въздухоплавателна администрация“, част от които безвъзмездно.  </w:t>
            </w:r>
            <w:r>
              <w:rPr>
                <w:rFonts w:ascii="Times New Roman" w:eastAsia="Times New Roman" w:hAnsi="Times New Roman" w:cs="Times New Roman"/>
                <w:bCs/>
                <w:sz w:val="24"/>
                <w:szCs w:val="24"/>
                <w:lang w:val="bg-BG"/>
              </w:rPr>
              <w:t>Р</w:t>
            </w:r>
            <w:r w:rsidR="00EF65A6" w:rsidRPr="0007798C">
              <w:rPr>
                <w:rFonts w:ascii="Times New Roman" w:eastAsia="Times New Roman" w:hAnsi="Times New Roman" w:cs="Times New Roman"/>
                <w:bCs/>
                <w:sz w:val="24"/>
                <w:szCs w:val="24"/>
                <w:lang w:val="bg-BG"/>
              </w:rPr>
              <w:t>азмер на таксите ще съответства на актуалните икономически условия и разходите на ГД ГВА за предоставяне на тези услуги, след остойностяването на необходимите материално-технически разходи и всички административни разходи</w:t>
            </w:r>
            <w:r w:rsidRPr="0007798C">
              <w:rPr>
                <w:rFonts w:ascii="Times New Roman" w:eastAsia="Times New Roman" w:hAnsi="Times New Roman" w:cs="Times New Roman"/>
                <w:bCs/>
                <w:sz w:val="24"/>
                <w:szCs w:val="24"/>
                <w:lang w:val="bg-BG"/>
              </w:rPr>
              <w:t>.</w:t>
            </w:r>
          </w:p>
          <w:p w14:paraId="5AF62F75" w14:textId="684AB69C" w:rsidR="00E44DE0" w:rsidRPr="00C15FCA" w:rsidRDefault="00EF65A6" w:rsidP="00D46FD5">
            <w:pPr>
              <w:spacing w:after="0" w:line="240" w:lineRule="auto"/>
              <w:ind w:firstLine="574"/>
              <w:jc w:val="both"/>
              <w:rPr>
                <w:rFonts w:ascii="Times New Roman" w:eastAsia="Times New Roman" w:hAnsi="Times New Roman" w:cs="Times New Roman"/>
                <w:sz w:val="24"/>
                <w:szCs w:val="24"/>
                <w:lang w:val="bg-BG"/>
              </w:rPr>
            </w:pPr>
            <w:r w:rsidRPr="0007798C">
              <w:rPr>
                <w:rFonts w:ascii="Times New Roman" w:eastAsia="Times New Roman" w:hAnsi="Times New Roman" w:cs="Times New Roman"/>
                <w:bCs/>
                <w:sz w:val="24"/>
                <w:szCs w:val="24"/>
                <w:lang w:val="bg-BG"/>
              </w:rPr>
              <w:t xml:space="preserve">Структурата на </w:t>
            </w:r>
            <w:r w:rsidR="007F418F" w:rsidRPr="0007798C">
              <w:rPr>
                <w:rFonts w:ascii="Times New Roman" w:eastAsia="Times New Roman" w:hAnsi="Times New Roman" w:cs="Times New Roman"/>
                <w:bCs/>
                <w:sz w:val="24"/>
                <w:szCs w:val="24"/>
                <w:lang w:val="bg-BG"/>
              </w:rPr>
              <w:t>Т</w:t>
            </w:r>
            <w:r w:rsidRPr="0007798C">
              <w:rPr>
                <w:rFonts w:ascii="Times New Roman" w:eastAsia="Times New Roman" w:hAnsi="Times New Roman" w:cs="Times New Roman"/>
                <w:bCs/>
                <w:sz w:val="24"/>
                <w:szCs w:val="24"/>
                <w:lang w:val="bg-BG"/>
              </w:rPr>
              <w:t>арифата се запазва, като се нанасят изменения в размера на събираните такси, като някои от членовете се отменят или обединяват.</w:t>
            </w:r>
            <w:r w:rsidR="00C3299A" w:rsidRPr="0007798C">
              <w:rPr>
                <w:rFonts w:ascii="Times New Roman" w:eastAsia="Times New Roman" w:hAnsi="Times New Roman" w:cs="Times New Roman"/>
                <w:bCs/>
                <w:sz w:val="24"/>
                <w:szCs w:val="24"/>
                <w:lang w:val="bg-BG"/>
              </w:rPr>
              <w:t xml:space="preserve"> В част от разпоредбите е извършено разграничения/конкретизация съобразно точния вид на съответна предоставяната услуга и предприеманите действия за изпълнението ѝ, които към действащата към настоящия момент редакция са обединени в една.</w:t>
            </w:r>
            <w:r w:rsidR="00112F35" w:rsidRPr="0007798C">
              <w:rPr>
                <w:rFonts w:ascii="Times New Roman" w:eastAsia="Times New Roman" w:hAnsi="Times New Roman" w:cs="Times New Roman"/>
                <w:bCs/>
                <w:sz w:val="24"/>
                <w:szCs w:val="24"/>
                <w:lang w:val="bg-BG"/>
              </w:rPr>
              <w:t xml:space="preserve"> </w:t>
            </w:r>
          </w:p>
          <w:p w14:paraId="087E0CE0" w14:textId="5B6FBB8E" w:rsidR="008F444A" w:rsidRPr="00D46FD5" w:rsidRDefault="008F444A" w:rsidP="00D46FD5">
            <w:pPr>
              <w:pStyle w:val="ListParagraph"/>
              <w:numPr>
                <w:ilvl w:val="0"/>
                <w:numId w:val="11"/>
              </w:numPr>
              <w:spacing w:before="120" w:after="120" w:line="240" w:lineRule="auto"/>
              <w:jc w:val="both"/>
              <w:rPr>
                <w:rFonts w:ascii="Times New Roman" w:eastAsia="Times New Roman" w:hAnsi="Times New Roman" w:cs="Times New Roman"/>
                <w:b/>
                <w:bCs/>
                <w:sz w:val="24"/>
                <w:szCs w:val="24"/>
                <w:lang w:val="bg-BG"/>
              </w:rPr>
            </w:pPr>
            <w:r w:rsidRPr="00D46FD5">
              <w:rPr>
                <w:rFonts w:ascii="Times New Roman" w:eastAsia="Times New Roman" w:hAnsi="Times New Roman" w:cs="Times New Roman"/>
                <w:b/>
                <w:bCs/>
                <w:sz w:val="24"/>
                <w:szCs w:val="24"/>
                <w:lang w:val="bg-BG"/>
              </w:rPr>
              <w:t>Проектът предвижда въвеждането на редица такси за административни услуги, които досега са се извършвали безвъзмездно. Те включват:</w:t>
            </w:r>
          </w:p>
          <w:p w14:paraId="66C0935D"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Такси за одобрение на нови издания или ревизии на ръководства, програми, процедури и други документи: регистрирани и сертифицирани летища и летищни оператори; оператори по наземно обслужване; авиационни оператори; авиационни учебни центрове и организации за обучение; одобрени организации по авиационна медицина на (чл. 113, ал. 3 и 4, чл. 114, ал. 2 и 3, чл. 114а, ал. 3 и 4, чл. 115, ал. 3 и 4, чл. 124, ал. 1 и 3, както и чл. 125, ал. 1 и 2 от Тарифата).</w:t>
            </w:r>
          </w:p>
          <w:p w14:paraId="04E23426"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Такси за издаване на единен сертификат за летище и летищен оператор във връзка с изискванията на Регламент (ЕС) № 139/2014, както и за годишна проверка на съответствието (чл. 114а).</w:t>
            </w:r>
          </w:p>
          <w:p w14:paraId="74F755B7"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Такси за съгласуване на устройствени планове и инвестиционни проекти, попадащи в зони на влияние около летищата — във връзка с авиационната сигурност и безопасност (чл. 114б).</w:t>
            </w:r>
          </w:p>
          <w:p w14:paraId="4FA04B5C"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lastRenderedPageBreak/>
              <w:t>Такси, съобразени с Регламент (ЕС) 2015/1998 и Регламент (ЕО) № 300/2008, за одобрение на програми за сигурност, издаване на одобрения за регулирани агенти, познати изпращачи и др. (чл. 117, ал. 5-7).</w:t>
            </w:r>
          </w:p>
          <w:p w14:paraId="5377E841"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Такса за издаване на специално разрешение за извършване на полет за летателни апарати без съответствие със сертификат за тип (чл. 117в).</w:t>
            </w:r>
          </w:p>
          <w:p w14:paraId="3A15EBAB"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Такси за регистрация и одобрения, свързани с експлоатацията на безпилотни летателни системи съгласно Регламент (ЕС) № 2019/947 — като издаване на разрешения, разглеждане на декларации, провеждане на изпити, регистрация на оператори, издаване на удостоверения и др. (чл. 117з).</w:t>
            </w:r>
          </w:p>
          <w:p w14:paraId="75FEC1BB"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Такси във връзка с авиационни учебни центрове и медицински структури за сертификати на одобрени организации за обучение, сертификати на одобрени организации за оценяване на езикова компетентност за нуждите на гражданското въздухоплаване, включително за одобрение на ново издание или ревизия на ръководства, правилници, програми, курсове и процедури на сертифицирани такива, както и разглеждане на декларации по смисъла Регламент (ЕС) 2018/1119 одобрение/ревизия на документация на центрове и организации; за издаване на медицински свидетелства в специфични случаи (чл. 124).</w:t>
            </w:r>
          </w:p>
          <w:p w14:paraId="495B0F21" w14:textId="4F7C0FF5" w:rsidR="008F444A" w:rsidRDefault="008F444A" w:rsidP="0007798C">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Такси за издаване на свидетелства за авиационен оператор за търговски въздушен превоз, свидетелства за авиационни оператори, извършващи специализирани авиационни операции, приемането на декларации както и издаване и удължаване на одобрение за ползване на тренажор. (чл. 125)</w:t>
            </w:r>
            <w:r>
              <w:rPr>
                <w:rFonts w:ascii="Times New Roman" w:eastAsia="Times New Roman" w:hAnsi="Times New Roman" w:cs="Times New Roman"/>
                <w:sz w:val="24"/>
                <w:szCs w:val="24"/>
              </w:rPr>
              <w:t>.</w:t>
            </w:r>
          </w:p>
          <w:p w14:paraId="0A588406" w14:textId="77777777" w:rsidR="0007798C" w:rsidRPr="0007798C" w:rsidRDefault="0007798C" w:rsidP="00D46FD5">
            <w:pPr>
              <w:spacing w:after="0" w:line="240" w:lineRule="auto"/>
              <w:ind w:firstLine="574"/>
              <w:jc w:val="both"/>
              <w:rPr>
                <w:rFonts w:ascii="Times New Roman" w:eastAsia="Times New Roman" w:hAnsi="Times New Roman" w:cs="Times New Roman"/>
                <w:sz w:val="24"/>
                <w:szCs w:val="24"/>
                <w:lang w:val="bg-BG"/>
              </w:rPr>
            </w:pPr>
          </w:p>
          <w:p w14:paraId="6F66F0AD" w14:textId="1ED58F8D" w:rsidR="000979E4" w:rsidRPr="00D46FD5" w:rsidRDefault="008F444A" w:rsidP="00D46FD5">
            <w:pPr>
              <w:pStyle w:val="ListParagraph"/>
              <w:numPr>
                <w:ilvl w:val="0"/>
                <w:numId w:val="11"/>
              </w:numPr>
              <w:spacing w:after="0" w:line="240" w:lineRule="auto"/>
              <w:jc w:val="both"/>
              <w:rPr>
                <w:rFonts w:ascii="Times New Roman" w:eastAsia="Times New Roman" w:hAnsi="Times New Roman" w:cs="Times New Roman"/>
                <w:b/>
                <w:bCs/>
                <w:sz w:val="24"/>
                <w:szCs w:val="24"/>
                <w:lang w:val="bg-BG"/>
              </w:rPr>
            </w:pPr>
            <w:r w:rsidRPr="00D46FD5">
              <w:rPr>
                <w:rFonts w:ascii="Times New Roman" w:eastAsia="Times New Roman" w:hAnsi="Times New Roman" w:cs="Times New Roman"/>
                <w:b/>
                <w:bCs/>
                <w:sz w:val="24"/>
                <w:szCs w:val="24"/>
                <w:lang w:val="bg-BG"/>
              </w:rPr>
              <w:t>Редакционни изменения</w:t>
            </w:r>
            <w:r w:rsidR="0007798C" w:rsidRPr="00D46FD5">
              <w:rPr>
                <w:rFonts w:ascii="Times New Roman" w:eastAsia="Times New Roman" w:hAnsi="Times New Roman" w:cs="Times New Roman"/>
                <w:b/>
                <w:bCs/>
                <w:sz w:val="24"/>
                <w:szCs w:val="24"/>
                <w:lang w:val="bg-BG"/>
              </w:rPr>
              <w:t>:</w:t>
            </w:r>
            <w:r w:rsidRPr="00D46FD5">
              <w:rPr>
                <w:rFonts w:ascii="Times New Roman" w:eastAsia="Times New Roman" w:hAnsi="Times New Roman" w:cs="Times New Roman"/>
                <w:b/>
                <w:bCs/>
                <w:sz w:val="24"/>
                <w:szCs w:val="24"/>
                <w:lang w:val="bg-BG"/>
              </w:rPr>
              <w:t xml:space="preserve"> </w:t>
            </w:r>
          </w:p>
          <w:p w14:paraId="638EE971" w14:textId="5D98558D" w:rsidR="000979E4" w:rsidRPr="008F444A" w:rsidRDefault="000979E4" w:rsidP="000979E4">
            <w:pPr>
              <w:spacing w:after="0" w:line="240" w:lineRule="auto"/>
              <w:ind w:firstLine="57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Член 69 и чл. 70 се отменят, а чл. 99 се изменя, с цел привеждане на Тарифа № 5 в съответствие </w:t>
            </w:r>
            <w:proofErr w:type="spellStart"/>
            <w:r w:rsidRPr="000979E4">
              <w:rPr>
                <w:rFonts w:ascii="Times New Roman" w:eastAsia="Times New Roman" w:hAnsi="Times New Roman" w:cs="Times New Roman"/>
                <w:sz w:val="24"/>
                <w:szCs w:val="24"/>
              </w:rPr>
              <w:t>Закона</w:t>
            </w:r>
            <w:proofErr w:type="spellEnd"/>
            <w:r w:rsidRPr="000979E4">
              <w:rPr>
                <w:rFonts w:ascii="Times New Roman" w:eastAsia="Times New Roman" w:hAnsi="Times New Roman" w:cs="Times New Roman"/>
                <w:sz w:val="24"/>
                <w:szCs w:val="24"/>
              </w:rPr>
              <w:t xml:space="preserve"> </w:t>
            </w:r>
            <w:proofErr w:type="spellStart"/>
            <w:r w:rsidRPr="000979E4">
              <w:rPr>
                <w:rFonts w:ascii="Times New Roman" w:eastAsia="Times New Roman" w:hAnsi="Times New Roman" w:cs="Times New Roman"/>
                <w:sz w:val="24"/>
                <w:szCs w:val="24"/>
              </w:rPr>
              <w:t>за</w:t>
            </w:r>
            <w:proofErr w:type="spellEnd"/>
            <w:r w:rsidRPr="000979E4">
              <w:rPr>
                <w:rFonts w:ascii="Times New Roman" w:eastAsia="Times New Roman" w:hAnsi="Times New Roman" w:cs="Times New Roman"/>
                <w:sz w:val="24"/>
                <w:szCs w:val="24"/>
              </w:rPr>
              <w:t xml:space="preserve"> </w:t>
            </w:r>
            <w:proofErr w:type="spellStart"/>
            <w:r w:rsidRPr="000979E4">
              <w:rPr>
                <w:rFonts w:ascii="Times New Roman" w:eastAsia="Times New Roman" w:hAnsi="Times New Roman" w:cs="Times New Roman"/>
                <w:sz w:val="24"/>
                <w:szCs w:val="24"/>
              </w:rPr>
              <w:t>въвеждане</w:t>
            </w:r>
            <w:proofErr w:type="spellEnd"/>
            <w:r w:rsidRPr="000979E4">
              <w:rPr>
                <w:rFonts w:ascii="Times New Roman" w:eastAsia="Times New Roman" w:hAnsi="Times New Roman" w:cs="Times New Roman"/>
                <w:sz w:val="24"/>
                <w:szCs w:val="24"/>
              </w:rPr>
              <w:t xml:space="preserve"> </w:t>
            </w:r>
            <w:proofErr w:type="spellStart"/>
            <w:r w:rsidRPr="000979E4">
              <w:rPr>
                <w:rFonts w:ascii="Times New Roman" w:eastAsia="Times New Roman" w:hAnsi="Times New Roman" w:cs="Times New Roman"/>
                <w:sz w:val="24"/>
                <w:szCs w:val="24"/>
              </w:rPr>
              <w:t>на</w:t>
            </w:r>
            <w:proofErr w:type="spellEnd"/>
            <w:r w:rsidRPr="000979E4">
              <w:rPr>
                <w:rFonts w:ascii="Times New Roman" w:eastAsia="Times New Roman" w:hAnsi="Times New Roman" w:cs="Times New Roman"/>
                <w:sz w:val="24"/>
                <w:szCs w:val="24"/>
              </w:rPr>
              <w:t xml:space="preserve"> </w:t>
            </w:r>
            <w:proofErr w:type="spellStart"/>
            <w:r w:rsidRPr="000979E4">
              <w:rPr>
                <w:rFonts w:ascii="Times New Roman" w:eastAsia="Times New Roman" w:hAnsi="Times New Roman" w:cs="Times New Roman"/>
                <w:sz w:val="24"/>
                <w:szCs w:val="24"/>
              </w:rPr>
              <w:t>еврото</w:t>
            </w:r>
            <w:proofErr w:type="spellEnd"/>
            <w:r w:rsidRPr="000979E4">
              <w:rPr>
                <w:rFonts w:ascii="Times New Roman" w:eastAsia="Times New Roman" w:hAnsi="Times New Roman" w:cs="Times New Roman"/>
                <w:sz w:val="24"/>
                <w:szCs w:val="24"/>
              </w:rPr>
              <w:t xml:space="preserve"> в </w:t>
            </w:r>
            <w:proofErr w:type="spellStart"/>
            <w:r w:rsidRPr="000979E4">
              <w:rPr>
                <w:rFonts w:ascii="Times New Roman" w:eastAsia="Times New Roman" w:hAnsi="Times New Roman" w:cs="Times New Roman"/>
                <w:sz w:val="24"/>
                <w:szCs w:val="24"/>
              </w:rPr>
              <w:t>Република</w:t>
            </w:r>
            <w:proofErr w:type="spellEnd"/>
            <w:r w:rsidRPr="000979E4">
              <w:rPr>
                <w:rFonts w:ascii="Times New Roman" w:eastAsia="Times New Roman" w:hAnsi="Times New Roman" w:cs="Times New Roman"/>
                <w:sz w:val="24"/>
                <w:szCs w:val="24"/>
              </w:rPr>
              <w:t xml:space="preserve"> </w:t>
            </w:r>
            <w:proofErr w:type="spellStart"/>
            <w:r w:rsidRPr="000979E4">
              <w:rPr>
                <w:rFonts w:ascii="Times New Roman" w:eastAsia="Times New Roman" w:hAnsi="Times New Roman" w:cs="Times New Roman"/>
                <w:sz w:val="24"/>
                <w:szCs w:val="24"/>
              </w:rPr>
              <w:t>България</w:t>
            </w:r>
            <w:proofErr w:type="spellEnd"/>
            <w:r>
              <w:rPr>
                <w:rFonts w:ascii="Times New Roman" w:eastAsia="Times New Roman" w:hAnsi="Times New Roman" w:cs="Times New Roman"/>
                <w:sz w:val="24"/>
                <w:szCs w:val="24"/>
                <w:lang w:val="bg-BG"/>
              </w:rPr>
              <w:t>.</w:t>
            </w:r>
          </w:p>
          <w:p w14:paraId="1A00898D"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Измененията на чл. 113 и чл. 114 от Тарифа № 5, свързани с предназначението и класификацията на различните видове граждански летища, в съответствие с актуалната нормативна уредба на чл. 43, ал. 2 от ЗГВ. В този смисъл, с разпоредбите се прави тяхното разграничение и не се вежда нова такса за летищата, с изключение на вече посочената за нови издания или ревизия на документи.</w:t>
            </w:r>
          </w:p>
          <w:p w14:paraId="21A99D26" w14:textId="77777777" w:rsidR="008F444A" w:rsidRDefault="008F444A" w:rsidP="0007798C">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В чл. 115 от Тарифа № 5, е извършено логическо обединяване и формулировка с чл. 115а. Размерът на таксите за издаване и годишна проверка за съответствие с условията, при които е издаден лицензът за оператор по наземно обслужване, остава непроменен и съответства на действащите към момента размери.</w:t>
            </w:r>
          </w:p>
          <w:p w14:paraId="2DF15099" w14:textId="4254A357" w:rsidR="000979E4" w:rsidRPr="008F444A" w:rsidRDefault="000979E4" w:rsidP="00D46FD5">
            <w:pPr>
              <w:spacing w:after="0" w:line="240" w:lineRule="auto"/>
              <w:ind w:firstLine="57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Член 115б се отменя с оглед о</w:t>
            </w:r>
            <w:r w:rsidRPr="000979E4">
              <w:rPr>
                <w:rFonts w:ascii="Times New Roman" w:eastAsia="Times New Roman" w:hAnsi="Times New Roman" w:cs="Times New Roman"/>
                <w:sz w:val="24"/>
                <w:szCs w:val="24"/>
                <w:lang w:val="bg-BG"/>
              </w:rPr>
              <w:t>тмяната на чл. 120, ал. 4, т. 13 от ЗГВ</w:t>
            </w:r>
            <w:r>
              <w:rPr>
                <w:rFonts w:ascii="Times New Roman" w:eastAsia="Times New Roman" w:hAnsi="Times New Roman" w:cs="Times New Roman"/>
                <w:sz w:val="24"/>
                <w:szCs w:val="24"/>
                <w:lang w:val="bg-BG"/>
              </w:rPr>
              <w:t>, което</w:t>
            </w:r>
            <w:r w:rsidRPr="000979E4">
              <w:rPr>
                <w:rFonts w:ascii="Times New Roman" w:eastAsia="Times New Roman" w:hAnsi="Times New Roman" w:cs="Times New Roman"/>
                <w:sz w:val="24"/>
                <w:szCs w:val="24"/>
                <w:lang w:val="bg-BG"/>
              </w:rPr>
              <w:t xml:space="preserve"> води до отпадане на правното основание за събиране на такси за издаване на удостоверения за експлоатационна годност на системите и съоръженията за обслужване на пътници, обслужване и осигуряване на въздухоплавателните средства, товаренето и разтоварването на багажи, товари и поща.</w:t>
            </w:r>
          </w:p>
          <w:p w14:paraId="02FE73C1"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В чл. 116 отпадат такси за навигационни съоръжения, различни от светотехнически системи, което е в съответствие с разпоредбата на чл. 120, ал. 4, т. 12 от ЗГВ.</w:t>
            </w:r>
          </w:p>
          <w:p w14:paraId="76AB6862" w14:textId="77777777" w:rsidR="008F444A" w:rsidRDefault="008F444A" w:rsidP="0007798C">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 xml:space="preserve">В разпоредбите на чл. 117б, чл. 117в, 117г, както и чл. 117ж са извършени редакционни промени с цел привеждането им в съответствие с действащото европейско законодателство в областта на гражданското въздухоплаване, чрез посочване на актуалните приложими нормативни актове. </w:t>
            </w:r>
          </w:p>
          <w:p w14:paraId="28D07D6D" w14:textId="70508AF4" w:rsidR="008F444A" w:rsidRPr="00D46FD5" w:rsidRDefault="008F444A" w:rsidP="00D46FD5">
            <w:pPr>
              <w:pStyle w:val="ListParagraph"/>
              <w:numPr>
                <w:ilvl w:val="0"/>
                <w:numId w:val="11"/>
              </w:numPr>
              <w:spacing w:after="0" w:line="240" w:lineRule="auto"/>
              <w:jc w:val="both"/>
              <w:rPr>
                <w:rFonts w:ascii="Times New Roman" w:eastAsia="Times New Roman" w:hAnsi="Times New Roman" w:cs="Times New Roman"/>
                <w:b/>
                <w:bCs/>
                <w:sz w:val="24"/>
                <w:szCs w:val="24"/>
                <w:lang w:val="bg-BG"/>
              </w:rPr>
            </w:pPr>
            <w:r w:rsidRPr="00D46FD5">
              <w:rPr>
                <w:rFonts w:ascii="Times New Roman" w:eastAsia="Times New Roman" w:hAnsi="Times New Roman" w:cs="Times New Roman"/>
                <w:b/>
                <w:bCs/>
                <w:sz w:val="24"/>
                <w:szCs w:val="24"/>
                <w:lang w:val="bg-BG"/>
              </w:rPr>
              <w:t>Актуализация на съществуващи такси, подобряване на административната яснота и събираемост:</w:t>
            </w:r>
          </w:p>
          <w:p w14:paraId="616898E2" w14:textId="1C988883"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 xml:space="preserve">Таксите за предоставяните услуги в чл. 117 чл., ал. 1-3 за издаване на свидетелство за идентифициране и достъп до зоните за сигурност, както и тези за издаване на сертификат за компетентност на персонал по сигурност, съществуват и в действащата тарифа, като с </w:t>
            </w:r>
            <w:r>
              <w:rPr>
                <w:rFonts w:ascii="Times New Roman" w:eastAsia="Times New Roman" w:hAnsi="Times New Roman" w:cs="Times New Roman"/>
                <w:sz w:val="24"/>
                <w:szCs w:val="24"/>
                <w:lang w:val="bg-BG"/>
              </w:rPr>
              <w:t>проекта се</w:t>
            </w:r>
            <w:r w:rsidRPr="008F444A">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постига </w:t>
            </w:r>
            <w:r w:rsidRPr="008F444A">
              <w:rPr>
                <w:rFonts w:ascii="Times New Roman" w:eastAsia="Times New Roman" w:hAnsi="Times New Roman" w:cs="Times New Roman"/>
                <w:sz w:val="24"/>
                <w:szCs w:val="24"/>
                <w:lang w:val="bg-BG"/>
              </w:rPr>
              <w:t>тяхното прецизиране и съобразяване с конкретния вид документ съгласно нормативните изисквания. Размерите на таксите се увеличават, като това се обосновава със значителното нарастване на разходите за предоставяне на съответните административни услуги.</w:t>
            </w:r>
          </w:p>
          <w:p w14:paraId="04BE1196"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 xml:space="preserve">В чл. 117а изрично се обособяват услугите, свързани с издаването на свидетелства за правоспособност и/или атестации на членовете на кабинния екипаж, за предоставянето на които ГД </w:t>
            </w:r>
            <w:r w:rsidRPr="008F444A">
              <w:rPr>
                <w:rFonts w:ascii="Times New Roman" w:eastAsia="Times New Roman" w:hAnsi="Times New Roman" w:cs="Times New Roman"/>
                <w:sz w:val="24"/>
                <w:szCs w:val="24"/>
                <w:lang w:val="bg-BG"/>
              </w:rPr>
              <w:lastRenderedPageBreak/>
              <w:t xml:space="preserve">ГВА събира. С проекта се предвижда такса да се заплаща за всяка отделна услуга. Таксите за предоставяните услуги съществуват и в действащата тарифа, като с предложеното изменение се цели тяхното прецизиране и съобразяване, както и увеличаване на техните размери. </w:t>
            </w:r>
          </w:p>
          <w:p w14:paraId="0AB56829" w14:textId="77777777" w:rsidR="008F444A" w:rsidRPr="008F444A" w:rsidRDefault="008F444A" w:rsidP="00D46FD5">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 xml:space="preserve">В чл. 117е се създава нова ал. 2, с която се актуализира размерът на таксата, като същата се предвижда да е по-ниска за леката авиация, както и при въздухоплавателните средства, които се използват за лични нужди, без права за извършване на търговски операции и </w:t>
            </w:r>
            <w:proofErr w:type="spellStart"/>
            <w:r w:rsidRPr="008F444A">
              <w:rPr>
                <w:rFonts w:ascii="Times New Roman" w:eastAsia="Times New Roman" w:hAnsi="Times New Roman" w:cs="Times New Roman"/>
                <w:sz w:val="24"/>
                <w:szCs w:val="24"/>
                <w:lang w:val="bg-BG"/>
              </w:rPr>
              <w:t>непопадащи</w:t>
            </w:r>
            <w:proofErr w:type="spellEnd"/>
            <w:r w:rsidRPr="008F444A">
              <w:rPr>
                <w:rFonts w:ascii="Times New Roman" w:eastAsia="Times New Roman" w:hAnsi="Times New Roman" w:cs="Times New Roman"/>
                <w:sz w:val="24"/>
                <w:szCs w:val="24"/>
                <w:lang w:val="bg-BG"/>
              </w:rPr>
              <w:t xml:space="preserve"> в категория „въздухоплавателни средства със сложна моторна тяга. С действащата редакция не е направено разграничение между вида на въздухоплавателните средства.</w:t>
            </w:r>
          </w:p>
          <w:p w14:paraId="50923FDB" w14:textId="6C699700" w:rsidR="006811E9" w:rsidRDefault="008F444A" w:rsidP="0007798C">
            <w:pPr>
              <w:spacing w:after="0" w:line="240" w:lineRule="auto"/>
              <w:ind w:firstLine="574"/>
              <w:jc w:val="both"/>
              <w:rPr>
                <w:rFonts w:ascii="Times New Roman" w:eastAsia="Times New Roman" w:hAnsi="Times New Roman" w:cs="Times New Roman"/>
                <w:sz w:val="24"/>
                <w:szCs w:val="24"/>
                <w:lang w:val="bg-BG"/>
              </w:rPr>
            </w:pPr>
            <w:r w:rsidRPr="008F444A">
              <w:rPr>
                <w:rFonts w:ascii="Times New Roman" w:eastAsia="Times New Roman" w:hAnsi="Times New Roman" w:cs="Times New Roman"/>
                <w:sz w:val="24"/>
                <w:szCs w:val="24"/>
                <w:lang w:val="bg-BG"/>
              </w:rPr>
              <w:t>В чл. 125 от Тарифата, се предвижда прецизиране на таксите чрез съобразяването с конкретния вид свидетелство и извършваните действия съгласно приложимите нормативни изисквания. Изменението е във връзка с изискванията на Регламент (ЕС) № 965/2012, като отделно от въведените допълнителни такси се предвижда и увеличаване на размера на действащите такива.</w:t>
            </w:r>
          </w:p>
          <w:p w14:paraId="3EE86B23" w14:textId="77777777" w:rsidR="007D23F0" w:rsidRDefault="007D23F0" w:rsidP="0007798C">
            <w:pPr>
              <w:spacing w:after="0" w:line="240" w:lineRule="auto"/>
              <w:ind w:firstLine="574"/>
              <w:jc w:val="both"/>
              <w:rPr>
                <w:rFonts w:ascii="Times New Roman" w:eastAsia="Times New Roman" w:hAnsi="Times New Roman" w:cs="Times New Roman"/>
                <w:sz w:val="24"/>
                <w:szCs w:val="24"/>
                <w:lang w:val="bg-BG"/>
              </w:rPr>
            </w:pPr>
          </w:p>
          <w:p w14:paraId="765EF52A" w14:textId="3F65652F" w:rsidR="007D23F0" w:rsidRPr="00E83611" w:rsidRDefault="007D23F0" w:rsidP="007D23F0">
            <w:pPr>
              <w:spacing w:after="0" w:line="240" w:lineRule="auto"/>
              <w:ind w:firstLine="574"/>
              <w:jc w:val="both"/>
              <w:rPr>
                <w:rFonts w:ascii="Times New Roman" w:eastAsia="Times New Roman" w:hAnsi="Times New Roman" w:cs="Times New Roman"/>
                <w:sz w:val="24"/>
                <w:szCs w:val="24"/>
                <w:lang w:val="bg-BG"/>
              </w:rPr>
            </w:pPr>
            <w:r w:rsidRPr="00D46FD5">
              <w:rPr>
                <w:rFonts w:ascii="Times New Roman" w:eastAsia="Times New Roman" w:hAnsi="Times New Roman" w:cs="Times New Roman"/>
                <w:b/>
                <w:bCs/>
                <w:sz w:val="24"/>
                <w:szCs w:val="24"/>
                <w:lang w:val="bg-BG"/>
              </w:rPr>
              <w:t>4.</w:t>
            </w:r>
            <w:r w:rsidRPr="00E83611">
              <w:rPr>
                <w:rFonts w:ascii="Times New Roman" w:eastAsia="Times New Roman" w:hAnsi="Times New Roman" w:cs="Times New Roman"/>
                <w:sz w:val="24"/>
                <w:szCs w:val="24"/>
                <w:lang w:val="bg-BG"/>
              </w:rPr>
              <w:t xml:space="preserve"> Въведените такси, както и актуализирането на съществуващите такива е съобразено с Методиката за определяне на </w:t>
            </w:r>
            <w:proofErr w:type="spellStart"/>
            <w:r w:rsidRPr="00E83611">
              <w:rPr>
                <w:rFonts w:ascii="Times New Roman" w:eastAsia="Times New Roman" w:hAnsi="Times New Roman" w:cs="Times New Roman"/>
                <w:sz w:val="24"/>
                <w:szCs w:val="24"/>
                <w:lang w:val="bg-BG"/>
              </w:rPr>
              <w:t>разходоориентиран</w:t>
            </w:r>
            <w:proofErr w:type="spellEnd"/>
            <w:r w:rsidRPr="00E83611">
              <w:rPr>
                <w:rFonts w:ascii="Times New Roman" w:eastAsia="Times New Roman" w:hAnsi="Times New Roman" w:cs="Times New Roman"/>
                <w:sz w:val="24"/>
                <w:szCs w:val="24"/>
                <w:lang w:val="bg-BG"/>
              </w:rPr>
              <w:t xml:space="preserve"> размер на таксите по чл. 7а на Закона за ограничаване на административното регулиране и административния контрол върху стопанската дейност и разходването им, доколкото е базирано на:</w:t>
            </w:r>
          </w:p>
          <w:p w14:paraId="5BA61050" w14:textId="314C74EF"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 xml:space="preserve">В изчисляването на таксите влизат както преки, така и непреки разходи. </w:t>
            </w:r>
          </w:p>
          <w:p w14:paraId="0CCCAD33"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Преки са тези разходи, които пряко се включват в стойността на услугата, а именно:</w:t>
            </w:r>
          </w:p>
          <w:p w14:paraId="231D32BB"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1.</w:t>
            </w:r>
            <w:r w:rsidRPr="00CE52CB">
              <w:rPr>
                <w:rFonts w:ascii="Times New Roman" w:eastAsia="Times New Roman" w:hAnsi="Times New Roman" w:cs="Times New Roman"/>
                <w:sz w:val="24"/>
                <w:szCs w:val="24"/>
                <w:lang w:val="bg-BG"/>
              </w:rPr>
              <w:tab/>
              <w:t>разходи за възнаграждения и осигурителни плащания на служителите, които по длъжностна характеристика извършват остойностяваната услуга, включително дейност по контрол, надзор или мониторинг – В зависимост от отдела, който извършва дадена услуга се използва индивидуално изчислена средна ставка за минута за 2024 г., умножена по времето (в минути) необходимо за извършване на съответната услуга</w:t>
            </w:r>
          </w:p>
          <w:p w14:paraId="322FE210"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 Летателна годност и лицензиране – 0,45 лв.;</w:t>
            </w:r>
          </w:p>
          <w:p w14:paraId="72004724"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 Летателна експлоатация и лицензиране – 0,49 лв.;</w:t>
            </w:r>
          </w:p>
          <w:p w14:paraId="0FB62D49"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 Авиационна сигурност – 0,42 лв.;</w:t>
            </w:r>
          </w:p>
          <w:p w14:paraId="5AF41113"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 Безпилотни летателни системи, международна дейност и иновации – 0,55 лв.;</w:t>
            </w:r>
          </w:p>
          <w:p w14:paraId="603FF1A6"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 Летища, летищни и наземни оператори – 0,45 лв.;</w:t>
            </w:r>
          </w:p>
          <w:p w14:paraId="10264ECA"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 Аеронавигационно осигуряване, търсене и спасяване – 0,32 лв.</w:t>
            </w:r>
          </w:p>
          <w:p w14:paraId="28A95AEC"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2.</w:t>
            </w:r>
            <w:r w:rsidRPr="00CE52CB">
              <w:rPr>
                <w:rFonts w:ascii="Times New Roman" w:eastAsia="Times New Roman" w:hAnsi="Times New Roman" w:cs="Times New Roman"/>
                <w:sz w:val="24"/>
                <w:szCs w:val="24"/>
                <w:lang w:val="bg-BG"/>
              </w:rPr>
              <w:tab/>
              <w:t>разходи за възнаграждения и осигурителни плащания на ръководния персонал и на персонала от общата администрация на административната структура – използва се изчислена средна ставка 0,44 лв. за 2024 година, която се умножава по времето (в минути) необходимо за извършване на съответната услуга;</w:t>
            </w:r>
          </w:p>
          <w:p w14:paraId="0411EAC7"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3.</w:t>
            </w:r>
            <w:r w:rsidRPr="00CE52CB">
              <w:rPr>
                <w:rFonts w:ascii="Times New Roman" w:eastAsia="Times New Roman" w:hAnsi="Times New Roman" w:cs="Times New Roman"/>
                <w:sz w:val="24"/>
                <w:szCs w:val="24"/>
                <w:lang w:val="bg-BG"/>
              </w:rPr>
              <w:tab/>
              <w:t>разходи за материали – брой вложени за извършване на една услуга - хартия, свидетелства, инспекторски предписания и наръчници, умножени по единична цена;</w:t>
            </w:r>
          </w:p>
          <w:p w14:paraId="3E687C01"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4.</w:t>
            </w:r>
            <w:r w:rsidRPr="00CE52CB">
              <w:rPr>
                <w:rFonts w:ascii="Times New Roman" w:eastAsia="Times New Roman" w:hAnsi="Times New Roman" w:cs="Times New Roman"/>
                <w:sz w:val="24"/>
                <w:szCs w:val="24"/>
                <w:lang w:val="bg-BG"/>
              </w:rPr>
              <w:tab/>
              <w:t>капиталови разходи, присъщи за остойностяваната услуга – средна ставка за специализиран софтуер – 6,42 лв.;</w:t>
            </w:r>
          </w:p>
          <w:p w14:paraId="496A168B"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5.</w:t>
            </w:r>
            <w:r w:rsidRPr="00CE52CB">
              <w:rPr>
                <w:rFonts w:ascii="Times New Roman" w:eastAsia="Times New Roman" w:hAnsi="Times New Roman" w:cs="Times New Roman"/>
                <w:sz w:val="24"/>
                <w:szCs w:val="24"/>
                <w:lang w:val="bg-BG"/>
              </w:rPr>
              <w:tab/>
              <w:t>разходи за външни услуги, пряко свързани с остойностяваната услуга –средна ставка за абонаменти – 7,57 лв.;</w:t>
            </w:r>
          </w:p>
          <w:p w14:paraId="05EFA6B8"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6.</w:t>
            </w:r>
            <w:r w:rsidRPr="00CE52CB">
              <w:rPr>
                <w:rFonts w:ascii="Times New Roman" w:eastAsia="Times New Roman" w:hAnsi="Times New Roman" w:cs="Times New Roman"/>
                <w:sz w:val="24"/>
                <w:szCs w:val="24"/>
                <w:lang w:val="bg-BG"/>
              </w:rPr>
              <w:tab/>
              <w:t>други преки разходи, присъщи за остойностяваната услуга - средна ставка за командировки в страната и чужбина – 26,52 лв.</w:t>
            </w:r>
          </w:p>
          <w:p w14:paraId="55DB9A9D"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
          <w:p w14:paraId="64C75498"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 xml:space="preserve"> Непреки са разходите, които са относими към остойностяваната услуга, но не са свързани пряко с извършването й. Непреките разходи са непроменливи и не зависят от обема на предоставяните услуги. Те включват:</w:t>
            </w:r>
          </w:p>
          <w:p w14:paraId="4E054A12"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1.</w:t>
            </w:r>
            <w:r w:rsidRPr="00CE52CB">
              <w:rPr>
                <w:rFonts w:ascii="Times New Roman" w:eastAsia="Times New Roman" w:hAnsi="Times New Roman" w:cs="Times New Roman"/>
                <w:sz w:val="24"/>
                <w:szCs w:val="24"/>
                <w:lang w:val="bg-BG"/>
              </w:rPr>
              <w:tab/>
              <w:t>разходи за обучение и повишаване квалификацията на служителите – средна ставка изчислена на база общ разход за обучения за 2024 г. разделен на общия брой извършени услуги – 6,49 лв.;</w:t>
            </w:r>
          </w:p>
          <w:p w14:paraId="214C0EA4" w14:textId="7B9028A2"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2.</w:t>
            </w:r>
            <w:r w:rsidRPr="00CE52CB">
              <w:rPr>
                <w:rFonts w:ascii="Times New Roman" w:eastAsia="Times New Roman" w:hAnsi="Times New Roman" w:cs="Times New Roman"/>
                <w:sz w:val="24"/>
                <w:szCs w:val="24"/>
                <w:lang w:val="bg-BG"/>
              </w:rPr>
              <w:tab/>
              <w:t>разходите за дълготрайни активи (софтуер, бази данни, техника) - средна ставка изчислена на база общ разход за ДА за 2024 г. разделен на общия брой извършени услуги – 8,79 лв.;</w:t>
            </w:r>
          </w:p>
          <w:p w14:paraId="7DDA710E"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lastRenderedPageBreak/>
              <w:t>3.</w:t>
            </w:r>
            <w:r w:rsidRPr="00CE52CB">
              <w:rPr>
                <w:rFonts w:ascii="Times New Roman" w:eastAsia="Times New Roman" w:hAnsi="Times New Roman" w:cs="Times New Roman"/>
                <w:sz w:val="24"/>
                <w:szCs w:val="24"/>
                <w:lang w:val="bg-BG"/>
              </w:rPr>
              <w:tab/>
              <w:t>непроменливи (фиксирани) разходи за външни услуги – използван софтуер и абонаменти, които не са пряко свързани с конкретна услуга - средна ставка изчислена на база общ разход за 2024 г. разделен на общия брой извършени услуги – 13,45 лв.;</w:t>
            </w:r>
          </w:p>
          <w:p w14:paraId="4030313A"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4.</w:t>
            </w:r>
            <w:r w:rsidRPr="00CE52CB">
              <w:rPr>
                <w:rFonts w:ascii="Times New Roman" w:eastAsia="Times New Roman" w:hAnsi="Times New Roman" w:cs="Times New Roman"/>
                <w:sz w:val="24"/>
                <w:szCs w:val="24"/>
                <w:lang w:val="bg-BG"/>
              </w:rPr>
              <w:tab/>
              <w:t>режийни разходи (разходи за стопански нужди) - коефициент, определен като съотношение между бр. служители извършващи услугата и бр. на всички служители, разделено на бр. услуги – гориво, вода, ел. енергия – 0,18 лв.;</w:t>
            </w:r>
          </w:p>
          <w:p w14:paraId="13DD63C0"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5.</w:t>
            </w:r>
            <w:r w:rsidRPr="00CE52CB">
              <w:rPr>
                <w:rFonts w:ascii="Times New Roman" w:eastAsia="Times New Roman" w:hAnsi="Times New Roman" w:cs="Times New Roman"/>
                <w:sz w:val="24"/>
                <w:szCs w:val="24"/>
                <w:lang w:val="bg-BG"/>
              </w:rPr>
              <w:tab/>
              <w:t>други непреки разходи – средна ставка от разходите за 2024 г. за командировки в страната и чужбина, които не са пряко свързани с конкретна услуга и застраховки разделени на общия брой услуги – 2,39 лв.</w:t>
            </w:r>
          </w:p>
          <w:p w14:paraId="2F4882E2"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
          <w:p w14:paraId="0BD1F28B"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 xml:space="preserve">Разходите са калкулирани на базата на разходите, извършени  през предходната 2024 година. </w:t>
            </w:r>
          </w:p>
          <w:p w14:paraId="474CBF39" w14:textId="77777777" w:rsidR="00CE52CB" w:rsidRPr="00CE52CB" w:rsidRDefault="00CE52CB" w:rsidP="00D46FD5">
            <w:pPr>
              <w:spacing w:after="0" w:line="240" w:lineRule="auto"/>
              <w:jc w:val="both"/>
              <w:rPr>
                <w:rFonts w:ascii="Times New Roman" w:eastAsia="Times New Roman" w:hAnsi="Times New Roman" w:cs="Times New Roman"/>
                <w:sz w:val="24"/>
                <w:szCs w:val="24"/>
                <w:lang w:val="bg-BG"/>
              </w:rPr>
            </w:pPr>
          </w:p>
          <w:p w14:paraId="42B98667" w14:textId="4D09BCDD"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Размерът на всяка такса се изчислява по формулата:</w:t>
            </w:r>
          </w:p>
          <w:p w14:paraId="7EC27A03" w14:textId="54C2E2C6"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Рj</w:t>
            </w:r>
            <w:proofErr w:type="spellEnd"/>
            <w:r w:rsidRPr="00CE52CB">
              <w:rPr>
                <w:rFonts w:ascii="Times New Roman" w:eastAsia="Times New Roman" w:hAnsi="Times New Roman" w:cs="Times New Roman"/>
                <w:sz w:val="24"/>
                <w:szCs w:val="24"/>
                <w:lang w:val="bg-BG"/>
              </w:rPr>
              <w:t xml:space="preserve"> = </w:t>
            </w:r>
            <w:proofErr w:type="spellStart"/>
            <w:r w:rsidRPr="00CE52CB">
              <w:rPr>
                <w:rFonts w:ascii="Times New Roman" w:eastAsia="Times New Roman" w:hAnsi="Times New Roman" w:cs="Times New Roman"/>
                <w:sz w:val="24"/>
                <w:szCs w:val="24"/>
                <w:lang w:val="bg-BG"/>
              </w:rPr>
              <w:t>ПРj</w:t>
            </w:r>
            <w:proofErr w:type="spellEnd"/>
            <w:r w:rsidRPr="00CE52CB">
              <w:rPr>
                <w:rFonts w:ascii="Times New Roman" w:eastAsia="Times New Roman" w:hAnsi="Times New Roman" w:cs="Times New Roman"/>
                <w:sz w:val="24"/>
                <w:szCs w:val="24"/>
                <w:lang w:val="bg-BG"/>
              </w:rPr>
              <w:t xml:space="preserve"> + НПР, където:</w:t>
            </w:r>
          </w:p>
          <w:p w14:paraId="05CFCC90"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Pj</w:t>
            </w:r>
            <w:proofErr w:type="spellEnd"/>
            <w:r w:rsidRPr="00CE52CB">
              <w:rPr>
                <w:rFonts w:ascii="Times New Roman" w:eastAsia="Times New Roman" w:hAnsi="Times New Roman" w:cs="Times New Roman"/>
                <w:sz w:val="24"/>
                <w:szCs w:val="24"/>
                <w:lang w:val="bg-BG"/>
              </w:rPr>
              <w:t xml:space="preserve"> е размерът на таксата за услугата;</w:t>
            </w:r>
          </w:p>
          <w:p w14:paraId="0FE77360"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ПРj</w:t>
            </w:r>
            <w:proofErr w:type="spellEnd"/>
            <w:r w:rsidRPr="00CE52CB">
              <w:rPr>
                <w:rFonts w:ascii="Times New Roman" w:eastAsia="Times New Roman" w:hAnsi="Times New Roman" w:cs="Times New Roman"/>
                <w:sz w:val="24"/>
                <w:szCs w:val="24"/>
                <w:lang w:val="bg-BG"/>
              </w:rPr>
              <w:t xml:space="preserve"> са преките разходи за услугата (j);</w:t>
            </w:r>
          </w:p>
          <w:p w14:paraId="3D41F328"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НПРj</w:t>
            </w:r>
            <w:proofErr w:type="spellEnd"/>
            <w:r w:rsidRPr="00CE52CB">
              <w:rPr>
                <w:rFonts w:ascii="Times New Roman" w:eastAsia="Times New Roman" w:hAnsi="Times New Roman" w:cs="Times New Roman"/>
                <w:sz w:val="24"/>
                <w:szCs w:val="24"/>
                <w:lang w:val="bg-BG"/>
              </w:rPr>
              <w:t xml:space="preserve"> са непреките разходи за предоставянето на една услуга.</w:t>
            </w:r>
          </w:p>
          <w:p w14:paraId="261A11BC"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
          <w:p w14:paraId="6652095C" w14:textId="0A7FFE7E"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Преките разходи се изчисляват по формулата:</w:t>
            </w:r>
          </w:p>
          <w:p w14:paraId="743E0B8D"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ПРj</w:t>
            </w:r>
            <w:proofErr w:type="spellEnd"/>
            <w:r w:rsidRPr="00CE52CB">
              <w:rPr>
                <w:rFonts w:ascii="Times New Roman" w:eastAsia="Times New Roman" w:hAnsi="Times New Roman" w:cs="Times New Roman"/>
                <w:sz w:val="24"/>
                <w:szCs w:val="24"/>
                <w:lang w:val="bg-BG"/>
              </w:rPr>
              <w:t xml:space="preserve"> = </w:t>
            </w:r>
            <w:proofErr w:type="spellStart"/>
            <w:r w:rsidRPr="00CE52CB">
              <w:rPr>
                <w:rFonts w:ascii="Times New Roman" w:eastAsia="Times New Roman" w:hAnsi="Times New Roman" w:cs="Times New Roman"/>
                <w:sz w:val="24"/>
                <w:szCs w:val="24"/>
                <w:lang w:val="bg-BG"/>
              </w:rPr>
              <w:t>Тj</w:t>
            </w:r>
            <w:proofErr w:type="spellEnd"/>
            <w:r w:rsidRPr="00CE52CB">
              <w:rPr>
                <w:rFonts w:ascii="Times New Roman" w:eastAsia="Times New Roman" w:hAnsi="Times New Roman" w:cs="Times New Roman"/>
                <w:sz w:val="24"/>
                <w:szCs w:val="24"/>
                <w:lang w:val="bg-BG"/>
              </w:rPr>
              <w:t xml:space="preserve"> x СЧСПОП + </w:t>
            </w:r>
            <w:proofErr w:type="spellStart"/>
            <w:r w:rsidRPr="00CE52CB">
              <w:rPr>
                <w:rFonts w:ascii="Times New Roman" w:eastAsia="Times New Roman" w:hAnsi="Times New Roman" w:cs="Times New Roman"/>
                <w:sz w:val="24"/>
                <w:szCs w:val="24"/>
                <w:lang w:val="bg-BG"/>
              </w:rPr>
              <w:t>Тj</w:t>
            </w:r>
            <w:proofErr w:type="spellEnd"/>
            <w:r w:rsidRPr="00CE52CB">
              <w:rPr>
                <w:rFonts w:ascii="Times New Roman" w:eastAsia="Times New Roman" w:hAnsi="Times New Roman" w:cs="Times New Roman"/>
                <w:sz w:val="24"/>
                <w:szCs w:val="24"/>
                <w:lang w:val="bg-BG"/>
              </w:rPr>
              <w:t xml:space="preserve"> x СЧСРП + </w:t>
            </w:r>
            <w:proofErr w:type="spellStart"/>
            <w:r w:rsidRPr="00CE52CB">
              <w:rPr>
                <w:rFonts w:ascii="Times New Roman" w:eastAsia="Times New Roman" w:hAnsi="Times New Roman" w:cs="Times New Roman"/>
                <w:sz w:val="24"/>
                <w:szCs w:val="24"/>
                <w:lang w:val="bg-BG"/>
              </w:rPr>
              <w:t>РМj</w:t>
            </w:r>
            <w:proofErr w:type="spellEnd"/>
            <w:r w:rsidRPr="00CE52CB">
              <w:rPr>
                <w:rFonts w:ascii="Times New Roman" w:eastAsia="Times New Roman" w:hAnsi="Times New Roman" w:cs="Times New Roman"/>
                <w:sz w:val="24"/>
                <w:szCs w:val="24"/>
                <w:lang w:val="bg-BG"/>
              </w:rPr>
              <w:t xml:space="preserve">+ </w:t>
            </w:r>
            <w:proofErr w:type="spellStart"/>
            <w:r w:rsidRPr="00CE52CB">
              <w:rPr>
                <w:rFonts w:ascii="Times New Roman" w:eastAsia="Times New Roman" w:hAnsi="Times New Roman" w:cs="Times New Roman"/>
                <w:sz w:val="24"/>
                <w:szCs w:val="24"/>
                <w:lang w:val="bg-BG"/>
              </w:rPr>
              <w:t>РПДАj</w:t>
            </w:r>
            <w:proofErr w:type="spellEnd"/>
            <w:r w:rsidRPr="00CE52CB">
              <w:rPr>
                <w:rFonts w:ascii="Times New Roman" w:eastAsia="Times New Roman" w:hAnsi="Times New Roman" w:cs="Times New Roman"/>
                <w:sz w:val="24"/>
                <w:szCs w:val="24"/>
                <w:lang w:val="bg-BG"/>
              </w:rPr>
              <w:t xml:space="preserve"> + </w:t>
            </w:r>
            <w:proofErr w:type="spellStart"/>
            <w:r w:rsidRPr="00CE52CB">
              <w:rPr>
                <w:rFonts w:ascii="Times New Roman" w:eastAsia="Times New Roman" w:hAnsi="Times New Roman" w:cs="Times New Roman"/>
                <w:sz w:val="24"/>
                <w:szCs w:val="24"/>
                <w:lang w:val="bg-BG"/>
              </w:rPr>
              <w:t>РВУj</w:t>
            </w:r>
            <w:proofErr w:type="spellEnd"/>
            <w:r w:rsidRPr="00CE52CB">
              <w:rPr>
                <w:rFonts w:ascii="Times New Roman" w:eastAsia="Times New Roman" w:hAnsi="Times New Roman" w:cs="Times New Roman"/>
                <w:sz w:val="24"/>
                <w:szCs w:val="24"/>
                <w:lang w:val="bg-BG"/>
              </w:rPr>
              <w:t xml:space="preserve"> + </w:t>
            </w:r>
            <w:proofErr w:type="spellStart"/>
            <w:r w:rsidRPr="00CE52CB">
              <w:rPr>
                <w:rFonts w:ascii="Times New Roman" w:eastAsia="Times New Roman" w:hAnsi="Times New Roman" w:cs="Times New Roman"/>
                <w:sz w:val="24"/>
                <w:szCs w:val="24"/>
                <w:lang w:val="bg-BG"/>
              </w:rPr>
              <w:t>ДПРj</w:t>
            </w:r>
            <w:proofErr w:type="spellEnd"/>
            <w:r w:rsidRPr="00CE52CB">
              <w:rPr>
                <w:rFonts w:ascii="Times New Roman" w:eastAsia="Times New Roman" w:hAnsi="Times New Roman" w:cs="Times New Roman"/>
                <w:sz w:val="24"/>
                <w:szCs w:val="24"/>
                <w:lang w:val="bg-BG"/>
              </w:rPr>
              <w:t>, където:</w:t>
            </w:r>
          </w:p>
          <w:p w14:paraId="0B4E071A"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Тj</w:t>
            </w:r>
            <w:proofErr w:type="spellEnd"/>
            <w:r w:rsidRPr="00CE52CB">
              <w:rPr>
                <w:rFonts w:ascii="Times New Roman" w:eastAsia="Times New Roman" w:hAnsi="Times New Roman" w:cs="Times New Roman"/>
                <w:sz w:val="24"/>
                <w:szCs w:val="24"/>
                <w:lang w:val="bg-BG"/>
              </w:rPr>
              <w:t xml:space="preserve"> е времето за извършване на една услуга;</w:t>
            </w:r>
          </w:p>
          <w:p w14:paraId="4B73330E"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СЧСПОП е средната стойност на часовата ставка на пряко отговорния персонал;</w:t>
            </w:r>
          </w:p>
          <w:p w14:paraId="1D7A8C49"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СЧСРП е средната стойност на часовата ставка на ръководния персонал;</w:t>
            </w:r>
          </w:p>
          <w:p w14:paraId="01648B17"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РМj</w:t>
            </w:r>
            <w:proofErr w:type="spellEnd"/>
            <w:r w:rsidRPr="00CE52CB">
              <w:rPr>
                <w:rFonts w:ascii="Times New Roman" w:eastAsia="Times New Roman" w:hAnsi="Times New Roman" w:cs="Times New Roman"/>
                <w:sz w:val="24"/>
                <w:szCs w:val="24"/>
                <w:lang w:val="bg-BG"/>
              </w:rPr>
              <w:t xml:space="preserve"> са разходите за материали за остойностяваната услуга (j);</w:t>
            </w:r>
          </w:p>
          <w:p w14:paraId="0938982C"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РВУj</w:t>
            </w:r>
            <w:proofErr w:type="spellEnd"/>
            <w:r w:rsidRPr="00CE52CB">
              <w:rPr>
                <w:rFonts w:ascii="Times New Roman" w:eastAsia="Times New Roman" w:hAnsi="Times New Roman" w:cs="Times New Roman"/>
                <w:sz w:val="24"/>
                <w:szCs w:val="24"/>
                <w:lang w:val="bg-BG"/>
              </w:rPr>
              <w:t xml:space="preserve"> са разходите за външни услуги за остойностяваната услуга (j);</w:t>
            </w:r>
          </w:p>
          <w:p w14:paraId="5B3286E8"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РПДАj</w:t>
            </w:r>
            <w:proofErr w:type="spellEnd"/>
            <w:r w:rsidRPr="00CE52CB">
              <w:rPr>
                <w:rFonts w:ascii="Times New Roman" w:eastAsia="Times New Roman" w:hAnsi="Times New Roman" w:cs="Times New Roman"/>
                <w:sz w:val="24"/>
                <w:szCs w:val="24"/>
                <w:lang w:val="bg-BG"/>
              </w:rPr>
              <w:t xml:space="preserve"> са разходите за дълготрайни активи, присъщи за остойностяваната услуга (j);</w:t>
            </w:r>
          </w:p>
          <w:p w14:paraId="3C6E5D18"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roofErr w:type="spellStart"/>
            <w:r w:rsidRPr="00CE52CB">
              <w:rPr>
                <w:rFonts w:ascii="Times New Roman" w:eastAsia="Times New Roman" w:hAnsi="Times New Roman" w:cs="Times New Roman"/>
                <w:sz w:val="24"/>
                <w:szCs w:val="24"/>
                <w:lang w:val="bg-BG"/>
              </w:rPr>
              <w:t>ДПРj</w:t>
            </w:r>
            <w:proofErr w:type="spellEnd"/>
            <w:r w:rsidRPr="00CE52CB">
              <w:rPr>
                <w:rFonts w:ascii="Times New Roman" w:eastAsia="Times New Roman" w:hAnsi="Times New Roman" w:cs="Times New Roman"/>
                <w:sz w:val="24"/>
                <w:szCs w:val="24"/>
                <w:lang w:val="bg-BG"/>
              </w:rPr>
              <w:t xml:space="preserve"> са другите преки разходи, присъщи за остойностяваната услуга (j).</w:t>
            </w:r>
          </w:p>
          <w:p w14:paraId="70F6259A"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p>
          <w:p w14:paraId="553BB143" w14:textId="73C99420"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Непреките разходи се изчисляват по формулата:</w:t>
            </w:r>
          </w:p>
          <w:p w14:paraId="6E0C31DA"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НПР = СР + РО + ФРВУ + ДНПР, където:</w:t>
            </w:r>
          </w:p>
          <w:p w14:paraId="64E16238"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РО са разходите за обучение;</w:t>
            </w:r>
          </w:p>
          <w:p w14:paraId="3581D915"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ФРВУ са фиксираните разходи за външни услуги;</w:t>
            </w:r>
          </w:p>
          <w:p w14:paraId="5171D332"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РДА са разходите за дълготрайни активи (софтуер, бази данни, техника);</w:t>
            </w:r>
          </w:p>
          <w:p w14:paraId="16BFF378" w14:textId="77777777" w:rsidR="00CE52CB" w:rsidRP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ДНПР са други непреки разходи;</w:t>
            </w:r>
          </w:p>
          <w:p w14:paraId="4CF6CBB7" w14:textId="77777777" w:rsidR="00CE52CB" w:rsidRDefault="00CE52CB" w:rsidP="00CE52CB">
            <w:pPr>
              <w:spacing w:after="0" w:line="240" w:lineRule="auto"/>
              <w:ind w:firstLine="574"/>
              <w:jc w:val="both"/>
              <w:rPr>
                <w:rFonts w:ascii="Times New Roman" w:eastAsia="Times New Roman" w:hAnsi="Times New Roman" w:cs="Times New Roman"/>
                <w:sz w:val="24"/>
                <w:szCs w:val="24"/>
                <w:lang w:val="bg-BG"/>
              </w:rPr>
            </w:pPr>
            <w:r w:rsidRPr="00CE52CB">
              <w:rPr>
                <w:rFonts w:ascii="Times New Roman" w:eastAsia="Times New Roman" w:hAnsi="Times New Roman" w:cs="Times New Roman"/>
                <w:sz w:val="24"/>
                <w:szCs w:val="24"/>
                <w:lang w:val="bg-BG"/>
              </w:rPr>
              <w:t>СР са режийните разходи (разходи за стопански нужди).</w:t>
            </w:r>
          </w:p>
          <w:p w14:paraId="0B635AEA" w14:textId="77777777" w:rsidR="00CE52CB" w:rsidRDefault="00CE52CB" w:rsidP="00CE52CB">
            <w:pPr>
              <w:spacing w:after="0" w:line="240" w:lineRule="auto"/>
              <w:ind w:firstLine="574"/>
              <w:jc w:val="both"/>
              <w:rPr>
                <w:rFonts w:ascii="Times New Roman" w:eastAsia="Times New Roman" w:hAnsi="Times New Roman" w:cs="Times New Roman"/>
                <w:sz w:val="24"/>
                <w:szCs w:val="24"/>
                <w:lang w:val="bg-BG"/>
              </w:rPr>
            </w:pPr>
          </w:p>
          <w:p w14:paraId="24C0F5D7" w14:textId="0757515A" w:rsidR="00B861CE" w:rsidRPr="00C15FCA" w:rsidRDefault="00B861CE" w:rsidP="00D46FD5">
            <w:pPr>
              <w:spacing w:after="0" w:line="240" w:lineRule="auto"/>
              <w:ind w:firstLine="574"/>
              <w:jc w:val="both"/>
              <w:rPr>
                <w:rFonts w:ascii="Times New Roman" w:eastAsia="Times New Roman" w:hAnsi="Times New Roman" w:cs="Times New Roman"/>
                <w:sz w:val="24"/>
                <w:szCs w:val="24"/>
                <w:lang w:val="bg-BG"/>
              </w:rPr>
            </w:pPr>
            <w:r w:rsidRPr="00B861CE">
              <w:rPr>
                <w:rFonts w:ascii="Times New Roman" w:eastAsia="Times New Roman" w:hAnsi="Times New Roman" w:cs="Times New Roman"/>
                <w:sz w:val="24"/>
                <w:szCs w:val="24"/>
                <w:lang w:val="bg-BG"/>
              </w:rPr>
              <w:t xml:space="preserve">Изчислено е финансово въздействие върху държавния бюджет на предложения Проект на Постановление на Министерския съвет за изменение и допълнение на Тарифа № 5 за таксите, които се събират в системата на Министерството на транспорта и съобщенията, като очаквания размер на приходите, които ще постъпят допълнително в държавния бюджет е в годишен размер на 1 186 600  лв.  </w:t>
            </w:r>
            <w:r w:rsidR="00684039">
              <w:rPr>
                <w:rFonts w:ascii="Times New Roman" w:eastAsia="Times New Roman" w:hAnsi="Times New Roman" w:cs="Times New Roman"/>
                <w:sz w:val="24"/>
                <w:szCs w:val="24"/>
                <w:lang w:val="bg-BG"/>
              </w:rPr>
              <w:t xml:space="preserve">Независимо от това, </w:t>
            </w:r>
            <w:r w:rsidR="00684039" w:rsidRPr="00684039">
              <w:rPr>
                <w:rFonts w:ascii="Times New Roman" w:eastAsia="Times New Roman" w:hAnsi="Times New Roman" w:cs="Times New Roman"/>
                <w:sz w:val="24"/>
                <w:szCs w:val="24"/>
                <w:lang w:val="bg-BG"/>
              </w:rPr>
              <w:t>диспропорция</w:t>
            </w:r>
            <w:r w:rsidR="00684039">
              <w:rPr>
                <w:rFonts w:ascii="Times New Roman" w:eastAsia="Times New Roman" w:hAnsi="Times New Roman" w:cs="Times New Roman"/>
                <w:sz w:val="24"/>
                <w:szCs w:val="24"/>
                <w:lang w:val="bg-BG"/>
              </w:rPr>
              <w:t>та</w:t>
            </w:r>
            <w:r w:rsidR="00684039" w:rsidRPr="00684039">
              <w:rPr>
                <w:rFonts w:ascii="Times New Roman" w:eastAsia="Times New Roman" w:hAnsi="Times New Roman" w:cs="Times New Roman"/>
                <w:sz w:val="24"/>
                <w:szCs w:val="24"/>
                <w:lang w:val="bg-BG"/>
              </w:rPr>
              <w:t xml:space="preserve"> между реализираните приходи и направените разходи от Главна дирекция „Гражданска въздухоплавателна администрация“</w:t>
            </w:r>
            <w:r w:rsidR="00684039">
              <w:rPr>
                <w:rFonts w:ascii="Times New Roman" w:eastAsia="Times New Roman" w:hAnsi="Times New Roman" w:cs="Times New Roman"/>
                <w:sz w:val="24"/>
                <w:szCs w:val="24"/>
                <w:lang w:val="bg-BG"/>
              </w:rPr>
              <w:t xml:space="preserve"> би продължила, но в значително по-малък размер. </w:t>
            </w:r>
            <w:r w:rsidR="00D84628">
              <w:rPr>
                <w:rFonts w:ascii="Times New Roman" w:eastAsia="Times New Roman" w:hAnsi="Times New Roman" w:cs="Times New Roman"/>
                <w:sz w:val="24"/>
                <w:szCs w:val="24"/>
                <w:lang w:val="bg-BG"/>
              </w:rPr>
              <w:t>Разчет за увеличението на таксите е посочен в Таблицата по Раздел 1</w:t>
            </w:r>
            <w:r w:rsidR="00611409">
              <w:rPr>
                <w:rFonts w:ascii="Times New Roman" w:eastAsia="Times New Roman" w:hAnsi="Times New Roman" w:cs="Times New Roman"/>
                <w:sz w:val="24"/>
                <w:szCs w:val="24"/>
                <w:lang w:val="bg-BG"/>
              </w:rPr>
              <w:t>, като в нея изрично са посочени действащите такси, както въведените и увеличените такива, съобразно Методиката и описания механизъм за определянето им.</w:t>
            </w:r>
            <w:r>
              <w:rPr>
                <w:rFonts w:ascii="Times New Roman" w:eastAsia="Times New Roman" w:hAnsi="Times New Roman" w:cs="Times New Roman"/>
                <w:sz w:val="24"/>
                <w:szCs w:val="24"/>
                <w:lang w:val="bg-BG"/>
              </w:rPr>
              <w:t xml:space="preserve"> </w:t>
            </w:r>
          </w:p>
          <w:p w14:paraId="31878F0B" w14:textId="77777777" w:rsidR="00E44DE0" w:rsidRPr="00C15FCA" w:rsidRDefault="00E44DE0" w:rsidP="00E44DE0">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Положителни (икономически/социални/екологични) въздействия:</w:t>
            </w:r>
          </w:p>
          <w:p w14:paraId="59B0511F" w14:textId="5BB9688E" w:rsidR="000979E4" w:rsidRDefault="000979E4" w:rsidP="00D46FD5">
            <w:pPr>
              <w:spacing w:after="0" w:line="240" w:lineRule="auto"/>
              <w:ind w:firstLine="583"/>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Щ</w:t>
            </w:r>
            <w:r w:rsidRPr="000979E4">
              <w:rPr>
                <w:rFonts w:ascii="Times New Roman" w:eastAsia="Times New Roman" w:hAnsi="Times New Roman" w:cs="Times New Roman"/>
                <w:sz w:val="24"/>
                <w:szCs w:val="24"/>
                <w:lang w:val="bg-BG"/>
              </w:rPr>
              <w:t>е бъде постигнато съответствие между законовата и подзаконовата нормативна уредба, включително с актовете на Европейския съюз, относно извършваните административни услуги от Главна дирекция „Гражданска въздухоплавателна администрация“.</w:t>
            </w:r>
            <w:r w:rsidR="00C20411">
              <w:t xml:space="preserve"> </w:t>
            </w:r>
            <w:r w:rsidR="00C20411">
              <w:rPr>
                <w:rFonts w:ascii="Times New Roman" w:eastAsia="Times New Roman" w:hAnsi="Times New Roman" w:cs="Times New Roman"/>
                <w:sz w:val="24"/>
                <w:szCs w:val="24"/>
                <w:lang w:val="bg-BG"/>
              </w:rPr>
              <w:t>Тарифата</w:t>
            </w:r>
            <w:r w:rsidR="00C20411" w:rsidRPr="00C20411">
              <w:rPr>
                <w:rFonts w:ascii="Times New Roman" w:eastAsia="Times New Roman" w:hAnsi="Times New Roman" w:cs="Times New Roman"/>
                <w:sz w:val="24"/>
                <w:szCs w:val="24"/>
                <w:lang w:val="bg-BG"/>
              </w:rPr>
              <w:t xml:space="preserve"> </w:t>
            </w:r>
            <w:r w:rsidR="00C20411">
              <w:rPr>
                <w:rFonts w:ascii="Times New Roman" w:eastAsia="Times New Roman" w:hAnsi="Times New Roman" w:cs="Times New Roman"/>
                <w:sz w:val="24"/>
                <w:szCs w:val="24"/>
                <w:lang w:val="bg-BG"/>
              </w:rPr>
              <w:t>ще е</w:t>
            </w:r>
            <w:r w:rsidR="00C20411" w:rsidRPr="00C20411">
              <w:rPr>
                <w:rFonts w:ascii="Times New Roman" w:eastAsia="Times New Roman" w:hAnsi="Times New Roman" w:cs="Times New Roman"/>
                <w:sz w:val="24"/>
                <w:szCs w:val="24"/>
                <w:lang w:val="bg-BG"/>
              </w:rPr>
              <w:t xml:space="preserve"> приведена в съответствие с Методиката по чл. 7а от Закона за ограничаване на административното регулиране и административния контрол върху стопанската дейност, като стойността на предоставяните услуги </w:t>
            </w:r>
            <w:r w:rsidR="00C20411" w:rsidRPr="00C20411">
              <w:rPr>
                <w:rFonts w:ascii="Times New Roman" w:eastAsia="Times New Roman" w:hAnsi="Times New Roman" w:cs="Times New Roman"/>
                <w:sz w:val="24"/>
                <w:szCs w:val="24"/>
                <w:lang w:val="bg-BG"/>
              </w:rPr>
              <w:lastRenderedPageBreak/>
              <w:t xml:space="preserve">е актуализирана, съобразно разходите за материали, външни услуги и др., </w:t>
            </w:r>
            <w:proofErr w:type="spellStart"/>
            <w:r w:rsidR="00C20411" w:rsidRPr="00C20411">
              <w:rPr>
                <w:rFonts w:ascii="Times New Roman" w:eastAsia="Times New Roman" w:hAnsi="Times New Roman" w:cs="Times New Roman"/>
                <w:sz w:val="24"/>
                <w:szCs w:val="24"/>
                <w:lang w:val="bg-BG"/>
              </w:rPr>
              <w:t>остойностени</w:t>
            </w:r>
            <w:proofErr w:type="spellEnd"/>
            <w:r w:rsidR="00C20411" w:rsidRPr="00C20411">
              <w:rPr>
                <w:rFonts w:ascii="Times New Roman" w:eastAsia="Times New Roman" w:hAnsi="Times New Roman" w:cs="Times New Roman"/>
                <w:sz w:val="24"/>
                <w:szCs w:val="24"/>
                <w:lang w:val="bg-BG"/>
              </w:rPr>
              <w:t xml:space="preserve"> за всяка услуга.</w:t>
            </w:r>
          </w:p>
          <w:p w14:paraId="5CB78ABC" w14:textId="7A7AC3D8" w:rsidR="007D23F0" w:rsidRPr="00C15FCA" w:rsidRDefault="000979E4" w:rsidP="00D46FD5">
            <w:pPr>
              <w:spacing w:before="120" w:after="120" w:line="240" w:lineRule="auto"/>
              <w:ind w:firstLine="441"/>
              <w:jc w:val="both"/>
              <w:rPr>
                <w:rFonts w:ascii="Times New Roman" w:eastAsia="Times New Roman" w:hAnsi="Times New Roman" w:cs="Times New Roman"/>
                <w:sz w:val="24"/>
                <w:szCs w:val="24"/>
                <w:lang w:val="bg-BG"/>
              </w:rPr>
            </w:pPr>
            <w:r w:rsidRPr="00A77C9C">
              <w:rPr>
                <w:rFonts w:ascii="Times New Roman" w:eastAsia="Times New Roman" w:hAnsi="Times New Roman" w:cs="Times New Roman"/>
                <w:sz w:val="24"/>
                <w:szCs w:val="24"/>
                <w:lang w:val="bg-BG"/>
              </w:rPr>
              <w:t xml:space="preserve">Таксите </w:t>
            </w:r>
            <w:r w:rsidR="00C20411" w:rsidRPr="00A77C9C">
              <w:rPr>
                <w:rFonts w:ascii="Times New Roman" w:eastAsia="Times New Roman" w:hAnsi="Times New Roman" w:cs="Times New Roman"/>
                <w:sz w:val="24"/>
                <w:szCs w:val="24"/>
                <w:lang w:val="bg-BG"/>
              </w:rPr>
              <w:t>ще са</w:t>
            </w:r>
            <w:r w:rsidRPr="00A77C9C">
              <w:rPr>
                <w:rFonts w:ascii="Times New Roman" w:eastAsia="Times New Roman" w:hAnsi="Times New Roman" w:cs="Times New Roman"/>
                <w:sz w:val="24"/>
                <w:szCs w:val="24"/>
                <w:lang w:val="bg-BG"/>
              </w:rPr>
              <w:t xml:space="preserve"> ясно дефинирани и обвързани с конкретни услуги, което подобрява </w:t>
            </w:r>
            <w:proofErr w:type="spellStart"/>
            <w:r w:rsidRPr="00A77C9C">
              <w:rPr>
                <w:rFonts w:ascii="Times New Roman" w:eastAsia="Times New Roman" w:hAnsi="Times New Roman" w:cs="Times New Roman"/>
                <w:sz w:val="24"/>
                <w:szCs w:val="24"/>
                <w:lang w:val="bg-BG"/>
              </w:rPr>
              <w:t>прогнозируемостта</w:t>
            </w:r>
            <w:proofErr w:type="spellEnd"/>
            <w:r w:rsidRPr="00A77C9C">
              <w:rPr>
                <w:rFonts w:ascii="Times New Roman" w:eastAsia="Times New Roman" w:hAnsi="Times New Roman" w:cs="Times New Roman"/>
                <w:sz w:val="24"/>
                <w:szCs w:val="24"/>
                <w:lang w:val="bg-BG"/>
              </w:rPr>
              <w:t xml:space="preserve"> на разходите за </w:t>
            </w:r>
            <w:r w:rsidR="00135303">
              <w:rPr>
                <w:rFonts w:ascii="Times New Roman" w:eastAsia="Times New Roman" w:hAnsi="Times New Roman" w:cs="Times New Roman"/>
                <w:sz w:val="24"/>
                <w:szCs w:val="24"/>
                <w:lang w:val="bg-BG"/>
              </w:rPr>
              <w:t>всички заинтересовани страни.</w:t>
            </w:r>
            <w:r w:rsidR="007D23F0" w:rsidRPr="00A77C9C">
              <w:rPr>
                <w:rFonts w:ascii="Times New Roman" w:eastAsia="Times New Roman" w:hAnsi="Times New Roman" w:cs="Times New Roman"/>
                <w:sz w:val="24"/>
                <w:szCs w:val="24"/>
                <w:lang w:val="bg-BG"/>
              </w:rPr>
              <w:t xml:space="preserve"> Извършените</w:t>
            </w:r>
            <w:r w:rsidRPr="00A77C9C">
              <w:rPr>
                <w:rFonts w:ascii="Times New Roman" w:eastAsia="Times New Roman" w:hAnsi="Times New Roman" w:cs="Times New Roman"/>
                <w:sz w:val="24"/>
                <w:szCs w:val="24"/>
                <w:lang w:val="bg-BG"/>
              </w:rPr>
              <w:t xml:space="preserve"> прецизиран</w:t>
            </w:r>
            <w:r w:rsidR="007D23F0" w:rsidRPr="00A77C9C">
              <w:rPr>
                <w:rFonts w:ascii="Times New Roman" w:eastAsia="Times New Roman" w:hAnsi="Times New Roman" w:cs="Times New Roman"/>
                <w:sz w:val="24"/>
                <w:szCs w:val="24"/>
                <w:lang w:val="bg-BG"/>
              </w:rPr>
              <w:t>ия</w:t>
            </w:r>
            <w:r w:rsidRPr="00A77C9C">
              <w:rPr>
                <w:rFonts w:ascii="Times New Roman" w:eastAsia="Times New Roman" w:hAnsi="Times New Roman" w:cs="Times New Roman"/>
                <w:sz w:val="24"/>
                <w:szCs w:val="24"/>
                <w:lang w:val="bg-BG"/>
              </w:rPr>
              <w:t xml:space="preserve"> на видовете услуги и свързаните с тях такси, се създава по-голяма прозрачност за авиационната индустрия и гражданите. Със структурирането </w:t>
            </w:r>
            <w:r w:rsidR="007D23F0" w:rsidRPr="00A77C9C">
              <w:rPr>
                <w:rFonts w:ascii="Times New Roman" w:eastAsia="Times New Roman" w:hAnsi="Times New Roman" w:cs="Times New Roman"/>
                <w:sz w:val="24"/>
                <w:szCs w:val="24"/>
                <w:lang w:val="bg-BG"/>
              </w:rPr>
              <w:t xml:space="preserve">и въвеждането </w:t>
            </w:r>
            <w:r w:rsidRPr="00A77C9C">
              <w:rPr>
                <w:rFonts w:ascii="Times New Roman" w:eastAsia="Times New Roman" w:hAnsi="Times New Roman" w:cs="Times New Roman"/>
                <w:sz w:val="24"/>
                <w:szCs w:val="24"/>
                <w:lang w:val="bg-BG"/>
              </w:rPr>
              <w:t xml:space="preserve">на таксите </w:t>
            </w:r>
            <w:r w:rsidR="007D23F0" w:rsidRPr="00A77C9C">
              <w:rPr>
                <w:rFonts w:ascii="Times New Roman" w:eastAsia="Times New Roman" w:hAnsi="Times New Roman" w:cs="Times New Roman"/>
                <w:sz w:val="24"/>
                <w:szCs w:val="24"/>
                <w:lang w:val="bg-BG"/>
              </w:rPr>
              <w:t>ще се постигне</w:t>
            </w:r>
            <w:r w:rsidRPr="00A77C9C">
              <w:rPr>
                <w:rFonts w:ascii="Times New Roman" w:eastAsia="Times New Roman" w:hAnsi="Times New Roman" w:cs="Times New Roman"/>
                <w:sz w:val="24"/>
                <w:szCs w:val="24"/>
                <w:lang w:val="bg-BG"/>
              </w:rPr>
              <w:t xml:space="preserve"> равнопоставеност при обслужване</w:t>
            </w:r>
            <w:r w:rsidR="007D23F0" w:rsidRPr="00A77C9C">
              <w:rPr>
                <w:rFonts w:ascii="Times New Roman" w:eastAsia="Times New Roman" w:hAnsi="Times New Roman" w:cs="Times New Roman"/>
                <w:sz w:val="24"/>
                <w:szCs w:val="24"/>
                <w:lang w:val="bg-BG"/>
              </w:rPr>
              <w:t>то</w:t>
            </w:r>
            <w:r w:rsidRPr="00A77C9C">
              <w:rPr>
                <w:rFonts w:ascii="Times New Roman" w:eastAsia="Times New Roman" w:hAnsi="Times New Roman" w:cs="Times New Roman"/>
                <w:sz w:val="24"/>
                <w:szCs w:val="24"/>
                <w:lang w:val="bg-BG"/>
              </w:rPr>
              <w:t xml:space="preserve"> на различни видове </w:t>
            </w:r>
            <w:r w:rsidR="00C20411" w:rsidRPr="00A77C9C">
              <w:rPr>
                <w:rFonts w:ascii="Times New Roman" w:eastAsia="Times New Roman" w:hAnsi="Times New Roman" w:cs="Times New Roman"/>
                <w:sz w:val="24"/>
                <w:szCs w:val="24"/>
                <w:lang w:val="bg-BG"/>
              </w:rPr>
              <w:t>заинтересовани страни</w:t>
            </w:r>
            <w:r w:rsidRPr="00A77C9C">
              <w:rPr>
                <w:rFonts w:ascii="Times New Roman" w:eastAsia="Times New Roman" w:hAnsi="Times New Roman" w:cs="Times New Roman"/>
                <w:sz w:val="24"/>
                <w:szCs w:val="24"/>
                <w:lang w:val="bg-BG"/>
              </w:rPr>
              <w:t xml:space="preserve"> – търговски</w:t>
            </w:r>
            <w:r w:rsidRPr="000979E4">
              <w:rPr>
                <w:rFonts w:ascii="Times New Roman" w:eastAsia="Times New Roman" w:hAnsi="Times New Roman" w:cs="Times New Roman"/>
                <w:sz w:val="24"/>
                <w:szCs w:val="24"/>
                <w:lang w:val="bg-BG"/>
              </w:rPr>
              <w:t xml:space="preserve">, учебни, медицински и частни, като всеки заплаща справедливо за реално получената услуга. </w:t>
            </w:r>
          </w:p>
          <w:p w14:paraId="0418926A" w14:textId="30683D42" w:rsidR="00022EF9" w:rsidRPr="00D46FD5" w:rsidRDefault="00E44DE0" w:rsidP="00D84628">
            <w:pPr>
              <w:spacing w:after="120" w:line="240" w:lineRule="auto"/>
              <w:jc w:val="center"/>
              <w:rPr>
                <w:rFonts w:ascii="Times New Roman" w:eastAsia="Times New Roman" w:hAnsi="Times New Roman" w:cs="Times New Roman"/>
                <w:i/>
                <w:sz w:val="16"/>
                <w:szCs w:val="16"/>
              </w:rPr>
            </w:pPr>
            <w:r w:rsidRPr="00C15FCA">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6569E55D" w14:textId="2A910531" w:rsidR="003620A2" w:rsidRPr="00C15FCA" w:rsidRDefault="00E44DE0" w:rsidP="00E44DE0">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Отрицателни (икономически/социални/екологични) въздействия:</w:t>
            </w:r>
          </w:p>
          <w:p w14:paraId="24D9C716" w14:textId="08A7D905" w:rsidR="003620A2" w:rsidRPr="00C15FCA" w:rsidRDefault="003620A2" w:rsidP="003620A2">
            <w:pPr>
              <w:spacing w:after="120" w:line="240" w:lineRule="auto"/>
              <w:ind w:firstLine="432"/>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sz w:val="24"/>
                <w:szCs w:val="24"/>
                <w:lang w:val="bg-BG"/>
              </w:rPr>
              <w:t xml:space="preserve">Няма идентифицирани негативни социални и екологични въздействия. Отрицателните въздействия (икономически) биха се идентифицирали при част от заинтересуваните и в частност авиационната индустрия, авиационен персонал и оператори на БЛС, поради повишаването на някои от събираните такси и </w:t>
            </w:r>
            <w:r w:rsidR="00C01033" w:rsidRPr="00C15FCA">
              <w:rPr>
                <w:rFonts w:ascii="Times New Roman" w:eastAsia="Times New Roman" w:hAnsi="Times New Roman" w:cs="Times New Roman"/>
                <w:sz w:val="24"/>
                <w:szCs w:val="24"/>
                <w:lang w:val="bg-BG"/>
              </w:rPr>
              <w:t>новото остойностяване</w:t>
            </w:r>
            <w:r w:rsidRPr="00C15FCA">
              <w:rPr>
                <w:rFonts w:ascii="Times New Roman" w:eastAsia="Times New Roman" w:hAnsi="Times New Roman" w:cs="Times New Roman"/>
                <w:sz w:val="24"/>
                <w:szCs w:val="24"/>
                <w:lang w:val="bg-BG"/>
              </w:rPr>
              <w:t xml:space="preserve"> </w:t>
            </w:r>
            <w:r w:rsidR="00376BF9" w:rsidRPr="00C15FCA">
              <w:rPr>
                <w:rFonts w:ascii="Times New Roman" w:eastAsia="Times New Roman" w:hAnsi="Times New Roman" w:cs="Times New Roman"/>
                <w:sz w:val="24"/>
                <w:szCs w:val="24"/>
                <w:lang w:val="bg-BG"/>
              </w:rPr>
              <w:t>на такива</w:t>
            </w:r>
            <w:r w:rsidR="0067656C" w:rsidRPr="00C15FCA">
              <w:rPr>
                <w:rFonts w:ascii="Times New Roman" w:eastAsia="Times New Roman" w:hAnsi="Times New Roman" w:cs="Times New Roman"/>
                <w:sz w:val="24"/>
                <w:szCs w:val="24"/>
                <w:lang w:val="bg-BG"/>
              </w:rPr>
              <w:t>.</w:t>
            </w:r>
            <w:r w:rsidR="00376BF9" w:rsidRPr="00C15FCA">
              <w:rPr>
                <w:rFonts w:ascii="Times New Roman" w:eastAsia="Times New Roman" w:hAnsi="Times New Roman" w:cs="Times New Roman"/>
                <w:sz w:val="24"/>
                <w:szCs w:val="24"/>
                <w:lang w:val="bg-BG"/>
              </w:rPr>
              <w:t xml:space="preserve"> Въпреки това, следва да се отбележи, че целта е да се събират пропорционални такси спрямо действително извършваните услуги.</w:t>
            </w:r>
          </w:p>
          <w:p w14:paraId="72B8A46B" w14:textId="2A02C95F" w:rsidR="00022EF9" w:rsidRPr="00D46FD5" w:rsidRDefault="00E44DE0" w:rsidP="00D84628">
            <w:pPr>
              <w:spacing w:after="120" w:line="240" w:lineRule="auto"/>
              <w:ind w:firstLine="432"/>
              <w:jc w:val="center"/>
              <w:rPr>
                <w:rFonts w:ascii="Times New Roman" w:eastAsia="Times New Roman" w:hAnsi="Times New Roman" w:cs="Times New Roman"/>
                <w:i/>
                <w:sz w:val="16"/>
                <w:szCs w:val="16"/>
              </w:rPr>
            </w:pPr>
            <w:r w:rsidRPr="00C15FCA">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758A32F1" w14:textId="278453BD" w:rsidR="007D23F0" w:rsidRPr="00D46FD5" w:rsidRDefault="00E44DE0" w:rsidP="00E44DE0">
            <w:pPr>
              <w:spacing w:before="120" w:after="120" w:line="240" w:lineRule="auto"/>
              <w:jc w:val="both"/>
              <w:rPr>
                <w:rFonts w:ascii="Times New Roman" w:eastAsia="Times New Roman" w:hAnsi="Times New Roman" w:cs="Times New Roman"/>
                <w:bCs/>
                <w:sz w:val="24"/>
                <w:szCs w:val="24"/>
              </w:rPr>
            </w:pPr>
            <w:r w:rsidRPr="00C15FCA">
              <w:rPr>
                <w:rFonts w:ascii="Times New Roman" w:eastAsia="Times New Roman" w:hAnsi="Times New Roman" w:cs="Times New Roman"/>
                <w:b/>
                <w:sz w:val="24"/>
                <w:szCs w:val="24"/>
                <w:lang w:val="bg-BG"/>
              </w:rPr>
              <w:t>Специфични въздействия:</w:t>
            </w:r>
            <w:r w:rsidR="00376BF9" w:rsidRPr="00C15FCA">
              <w:t xml:space="preserve"> </w:t>
            </w:r>
            <w:r w:rsidR="00376BF9" w:rsidRPr="00C15FCA">
              <w:rPr>
                <w:rFonts w:ascii="Times New Roman" w:eastAsia="Times New Roman" w:hAnsi="Times New Roman" w:cs="Times New Roman"/>
                <w:bCs/>
                <w:sz w:val="24"/>
                <w:szCs w:val="24"/>
                <w:lang w:val="bg-BG"/>
              </w:rPr>
              <w:t>Няма идентифицирани</w:t>
            </w:r>
          </w:p>
          <w:p w14:paraId="436D32C3" w14:textId="77777777" w:rsidR="00376BF9" w:rsidRPr="00C15FCA" w:rsidRDefault="00E44DE0" w:rsidP="00E44DE0">
            <w:pPr>
              <w:spacing w:before="120" w:after="120" w:line="240" w:lineRule="auto"/>
              <w:rPr>
                <w:rFonts w:ascii="Times New Roman" w:eastAsia="Times New Roman" w:hAnsi="Times New Roman" w:cs="Times New Roman"/>
                <w:sz w:val="24"/>
                <w:szCs w:val="24"/>
                <w:lang w:val="bg-BG"/>
              </w:rPr>
            </w:pPr>
            <w:r w:rsidRPr="00C15FCA">
              <w:rPr>
                <w:rFonts w:ascii="Times New Roman" w:eastAsia="Times New Roman" w:hAnsi="Times New Roman" w:cs="Times New Roman"/>
                <w:b/>
                <w:sz w:val="24"/>
                <w:szCs w:val="24"/>
                <w:lang w:val="bg-BG"/>
              </w:rPr>
              <w:t>Въздействия върху малките и средните предприятия:</w:t>
            </w:r>
            <w:r w:rsidRPr="00C15FCA">
              <w:rPr>
                <w:rFonts w:ascii="Times New Roman" w:eastAsia="Times New Roman" w:hAnsi="Times New Roman" w:cs="Times New Roman"/>
                <w:sz w:val="24"/>
                <w:szCs w:val="24"/>
              </w:rPr>
              <w:t xml:space="preserve"> </w:t>
            </w:r>
          </w:p>
          <w:p w14:paraId="77E1332C" w14:textId="47F4046C" w:rsidR="00022EF9" w:rsidRPr="00C15FCA" w:rsidRDefault="00E44DE0" w:rsidP="004E404C">
            <w:pPr>
              <w:spacing w:before="120" w:after="120" w:line="240" w:lineRule="auto"/>
              <w:ind w:firstLine="432"/>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sz w:val="24"/>
                <w:szCs w:val="24"/>
                <w:lang w:val="bg-BG"/>
              </w:rPr>
              <w:t xml:space="preserve"> </w:t>
            </w:r>
            <w:r w:rsidR="00376BF9" w:rsidRPr="00C15FCA">
              <w:rPr>
                <w:rFonts w:ascii="Times New Roman" w:eastAsia="Times New Roman" w:hAnsi="Times New Roman" w:cs="Times New Roman"/>
                <w:sz w:val="24"/>
                <w:szCs w:val="24"/>
                <w:lang w:val="bg-BG"/>
              </w:rPr>
              <w:t xml:space="preserve">За услугите, които администрацията предоставя са определени такси, включително и </w:t>
            </w:r>
            <w:r w:rsidR="00C01033" w:rsidRPr="00C15FCA">
              <w:rPr>
                <w:rFonts w:ascii="Times New Roman" w:eastAsia="Times New Roman" w:hAnsi="Times New Roman" w:cs="Times New Roman"/>
                <w:sz w:val="24"/>
                <w:szCs w:val="24"/>
                <w:lang w:val="bg-BG"/>
              </w:rPr>
              <w:t>новото остойностяване на такива</w:t>
            </w:r>
            <w:r w:rsidR="00376BF9" w:rsidRPr="00C15FCA">
              <w:rPr>
                <w:rFonts w:ascii="Times New Roman" w:eastAsia="Times New Roman" w:hAnsi="Times New Roman" w:cs="Times New Roman"/>
                <w:sz w:val="24"/>
                <w:szCs w:val="24"/>
                <w:lang w:val="bg-BG"/>
              </w:rPr>
              <w:t xml:space="preserve">, които се осъществяват безвъзмездно към настоящия момент, въпреки наличието на основания за събирането им, като същите изчислени във връзка с реално извършваните разходи от ГД ГВА. По този начин се постига баланс между ползите и разходите на администрацията и потребителите на тези услуги, част от които попадат в категорията на малки и средни предприятия. </w:t>
            </w:r>
            <w:r w:rsidR="0067656C" w:rsidRPr="00C15FCA">
              <w:rPr>
                <w:rFonts w:ascii="Times New Roman" w:eastAsia="Times New Roman" w:hAnsi="Times New Roman" w:cs="Times New Roman"/>
                <w:sz w:val="24"/>
                <w:szCs w:val="24"/>
                <w:lang w:val="bg-BG"/>
              </w:rPr>
              <w:t xml:space="preserve">В този смисъл, предлаганите промени биха оказали влияние върху тях, поради повишаването на събираните такси и </w:t>
            </w:r>
            <w:r w:rsidR="00C01033" w:rsidRPr="00C15FCA">
              <w:rPr>
                <w:rFonts w:ascii="Times New Roman" w:eastAsia="Times New Roman" w:hAnsi="Times New Roman" w:cs="Times New Roman"/>
                <w:sz w:val="24"/>
                <w:szCs w:val="24"/>
                <w:lang w:val="bg-BG"/>
              </w:rPr>
              <w:t>новото остойностяване на такива</w:t>
            </w:r>
            <w:r w:rsidR="0067656C" w:rsidRPr="00C15FCA">
              <w:rPr>
                <w:rFonts w:ascii="Times New Roman" w:eastAsia="Times New Roman" w:hAnsi="Times New Roman" w:cs="Times New Roman"/>
                <w:sz w:val="24"/>
                <w:szCs w:val="24"/>
                <w:lang w:val="bg-BG"/>
              </w:rPr>
              <w:t>.</w:t>
            </w:r>
            <w:r w:rsidR="00337140" w:rsidRPr="00C15FCA">
              <w:t xml:space="preserve"> </w:t>
            </w:r>
            <w:r w:rsidR="00337140" w:rsidRPr="00C15FCA">
              <w:rPr>
                <w:rFonts w:ascii="Times New Roman" w:eastAsia="Times New Roman" w:hAnsi="Times New Roman" w:cs="Times New Roman"/>
                <w:sz w:val="24"/>
                <w:szCs w:val="24"/>
                <w:lang w:val="bg-BG"/>
              </w:rPr>
              <w:t xml:space="preserve">Влиянието няма да бъде съществено, доколкото МСП представляват </w:t>
            </w:r>
            <w:r w:rsidR="00CC18DC">
              <w:rPr>
                <w:rFonts w:ascii="Times New Roman" w:eastAsia="Times New Roman" w:hAnsi="Times New Roman" w:cs="Times New Roman"/>
                <w:sz w:val="24"/>
                <w:szCs w:val="24"/>
                <w:lang w:val="bg-BG"/>
              </w:rPr>
              <w:t>около 1%</w:t>
            </w:r>
            <w:r w:rsidR="00337140" w:rsidRPr="00C15FCA">
              <w:rPr>
                <w:rFonts w:ascii="Times New Roman" w:eastAsia="Times New Roman" w:hAnsi="Times New Roman" w:cs="Times New Roman"/>
                <w:sz w:val="24"/>
                <w:szCs w:val="24"/>
                <w:lang w:val="bg-BG"/>
              </w:rPr>
              <w:t xml:space="preserve"> от посочените заинтересовани лица, съгласно регистъра на МСП при Изпълнителна агенция за насърчаване на малките и средните предприятия, в областта въздушен транспорт (43 бр.).</w:t>
            </w:r>
          </w:p>
          <w:p w14:paraId="7E8FB57E" w14:textId="77777777" w:rsidR="0067656C" w:rsidRPr="00C15FCA" w:rsidRDefault="00E44DE0" w:rsidP="00E44DE0">
            <w:pPr>
              <w:spacing w:before="120" w:after="120" w:line="240" w:lineRule="auto"/>
              <w:rPr>
                <w:rFonts w:ascii="Times New Roman" w:eastAsia="Times New Roman" w:hAnsi="Times New Roman" w:cs="Times New Roman"/>
                <w:sz w:val="24"/>
                <w:szCs w:val="24"/>
                <w:lang w:val="bg-BG"/>
              </w:rPr>
            </w:pPr>
            <w:r w:rsidRPr="00C15FCA">
              <w:rPr>
                <w:rFonts w:ascii="Times New Roman" w:eastAsia="Times New Roman" w:hAnsi="Times New Roman" w:cs="Times New Roman"/>
                <w:b/>
                <w:sz w:val="24"/>
                <w:szCs w:val="24"/>
                <w:lang w:val="bg-BG"/>
              </w:rPr>
              <w:t>Административна тежест:</w:t>
            </w:r>
            <w:r w:rsidRPr="00C15FCA">
              <w:rPr>
                <w:rFonts w:ascii="Times New Roman" w:eastAsia="Times New Roman" w:hAnsi="Times New Roman" w:cs="Times New Roman"/>
                <w:sz w:val="24"/>
                <w:szCs w:val="24"/>
                <w:lang w:val="bg-BG"/>
              </w:rPr>
              <w:t xml:space="preserve"> </w:t>
            </w:r>
          </w:p>
          <w:p w14:paraId="5BA1351C" w14:textId="34C56378" w:rsidR="00E44DE0" w:rsidRPr="00C15FCA" w:rsidRDefault="0067656C" w:rsidP="0067656C">
            <w:pPr>
              <w:spacing w:before="120" w:after="120" w:line="240" w:lineRule="auto"/>
              <w:ind w:firstLine="574"/>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sz w:val="24"/>
                <w:szCs w:val="24"/>
                <w:lang w:val="bg-BG"/>
              </w:rPr>
              <w:t xml:space="preserve">В проекта на Тарифа № 5 за таксите, които се събират в системата на Министерството на транспорта и съобщенията на основание Закона за гражданското въздухоплаване се идентифицира допълнителна административна тежест върху потребителите (физически лица, малки и средни предприятия), поради повишаването на събираните такси и </w:t>
            </w:r>
            <w:r w:rsidR="00C01033" w:rsidRPr="00C15FCA">
              <w:rPr>
                <w:rFonts w:ascii="Times New Roman" w:eastAsia="Times New Roman" w:hAnsi="Times New Roman" w:cs="Times New Roman"/>
                <w:sz w:val="24"/>
                <w:szCs w:val="24"/>
                <w:lang w:val="bg-BG"/>
              </w:rPr>
              <w:t>остойностяване на вече осъществявани такива безвъзмездно.</w:t>
            </w:r>
          </w:p>
          <w:p w14:paraId="527F64D6" w14:textId="77777777" w:rsidR="00E44DE0" w:rsidRPr="00C15FCA" w:rsidRDefault="00E44DE0" w:rsidP="00E44DE0">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15CD9AA5" w14:textId="45D68F65" w:rsidR="0078311F" w:rsidRPr="00C15FCA" w:rsidRDefault="0078311F" w:rsidP="0078311F">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sidRPr="00C15FCA">
              <w:rPr>
                <w:rFonts w:ascii="Times New Roman" w:eastAsia="Times New Roman" w:hAnsi="Times New Roman" w:cs="Times New Roman"/>
                <w:i/>
                <w:sz w:val="16"/>
                <w:szCs w:val="16"/>
                <w:lang w:val="bg-BG"/>
              </w:rPr>
              <w:t>ючително</w:t>
            </w:r>
            <w:r w:rsidRPr="00C15FCA">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1757C477" w14:textId="0BB26DE2" w:rsidR="00E44DE0" w:rsidRPr="00C15FCA" w:rsidRDefault="0078311F" w:rsidP="0078311F">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27CA0F72" w14:textId="778A43B7" w:rsidR="00E44DE0" w:rsidRPr="00C15FCA" w:rsidRDefault="00E44DE0" w:rsidP="00D21869">
            <w:pPr>
              <w:spacing w:after="120" w:line="240" w:lineRule="auto"/>
              <w:rPr>
                <w:rFonts w:ascii="Times New Roman" w:eastAsia="Times New Roman" w:hAnsi="Times New Roman" w:cs="Times New Roman"/>
                <w:i/>
                <w:sz w:val="20"/>
                <w:szCs w:val="20"/>
                <w:lang w:val="bg-BG"/>
              </w:rPr>
            </w:pPr>
          </w:p>
        </w:tc>
      </w:tr>
      <w:tr w:rsidR="00076E63" w:rsidRPr="00C15FCA" w14:paraId="061F8D4E" w14:textId="77777777" w:rsidTr="00D46FD5">
        <w:tc>
          <w:tcPr>
            <w:tcW w:w="0" w:type="auto"/>
            <w:gridSpan w:val="2"/>
          </w:tcPr>
          <w:p w14:paraId="427D7AC1" w14:textId="77777777"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lastRenderedPageBreak/>
              <w:t>5. Сравняване на вариантите:</w:t>
            </w:r>
          </w:p>
          <w:p w14:paraId="62DB1BC6" w14:textId="77777777" w:rsidR="00076E63" w:rsidRPr="00C15FCA" w:rsidRDefault="00064387" w:rsidP="00076E63">
            <w:pPr>
              <w:spacing w:before="120" w:after="120" w:line="240" w:lineRule="auto"/>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b/>
                <w:sz w:val="24"/>
                <w:szCs w:val="24"/>
                <w:lang w:val="bg-BG"/>
              </w:rPr>
              <w:t xml:space="preserve">Степени на </w:t>
            </w:r>
            <w:r w:rsidR="00512211" w:rsidRPr="00C15FCA">
              <w:rPr>
                <w:rFonts w:ascii="Times New Roman" w:eastAsia="Times New Roman" w:hAnsi="Times New Roman" w:cs="Times New Roman"/>
                <w:b/>
                <w:sz w:val="24"/>
                <w:szCs w:val="24"/>
                <w:lang w:val="bg-BG"/>
              </w:rPr>
              <w:t>изпълнение по критерии</w:t>
            </w:r>
            <w:r w:rsidRPr="00C15FCA">
              <w:rPr>
                <w:rFonts w:ascii="Times New Roman" w:eastAsia="Times New Roman" w:hAnsi="Times New Roman" w:cs="Times New Roman"/>
                <w:b/>
                <w:sz w:val="24"/>
                <w:szCs w:val="24"/>
                <w:lang w:val="bg-BG"/>
              </w:rPr>
              <w:t>:</w:t>
            </w:r>
            <w:r w:rsidRPr="00C15FCA">
              <w:rPr>
                <w:rFonts w:ascii="Times New Roman" w:eastAsia="Times New Roman" w:hAnsi="Times New Roman" w:cs="Times New Roman"/>
                <w:sz w:val="24"/>
                <w:szCs w:val="24"/>
                <w:lang w:val="bg-BG"/>
              </w:rPr>
              <w:t xml:space="preserve"> 1) висока; 2) средна; 3) ниска.</w:t>
            </w:r>
          </w:p>
          <w:p w14:paraId="0AC556B8" w14:textId="77777777" w:rsidR="004E4FD6" w:rsidRDefault="00E44DE0"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5.1. По проблем 1:</w:t>
            </w:r>
          </w:p>
          <w:p w14:paraId="56F88E55" w14:textId="77777777" w:rsidR="00BB7BB6" w:rsidRDefault="00BB7BB6" w:rsidP="00076E63">
            <w:pPr>
              <w:spacing w:before="120" w:after="120" w:line="240" w:lineRule="auto"/>
              <w:jc w:val="both"/>
              <w:rPr>
                <w:rFonts w:ascii="Times New Roman" w:eastAsia="Times New Roman" w:hAnsi="Times New Roman" w:cs="Times New Roman"/>
                <w:b/>
                <w:sz w:val="24"/>
                <w:szCs w:val="24"/>
                <w:lang w:val="bg-BG"/>
              </w:rPr>
            </w:pPr>
          </w:p>
          <w:p w14:paraId="4825BE2B" w14:textId="77777777" w:rsidR="00BB7BB6" w:rsidRPr="00C15FCA" w:rsidRDefault="00BB7BB6" w:rsidP="00076E63">
            <w:pPr>
              <w:spacing w:before="120" w:after="120" w:line="240" w:lineRule="auto"/>
              <w:jc w:val="both"/>
              <w:rPr>
                <w:rFonts w:ascii="Times New Roman" w:eastAsia="Times New Roman" w:hAnsi="Times New Roman" w:cs="Times New Roman"/>
                <w:b/>
                <w:sz w:val="24"/>
                <w:szCs w:val="24"/>
                <w:lang w:val="bg-BG"/>
              </w:rPr>
            </w:pP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786"/>
              <w:gridCol w:w="1508"/>
              <w:gridCol w:w="4747"/>
            </w:tblGrid>
            <w:tr w:rsidR="00D62A46" w:rsidRPr="00C15FCA" w14:paraId="30607C91" w14:textId="77777777" w:rsidTr="00701895">
              <w:trPr>
                <w:trHeight w:val="357"/>
              </w:trPr>
              <w:tc>
                <w:tcPr>
                  <w:tcW w:w="225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4F9C97E0" w14:textId="77777777" w:rsidR="00D62A46" w:rsidRPr="00C15FCA" w:rsidRDefault="00D62A46" w:rsidP="00076E63">
                  <w:pPr>
                    <w:spacing w:after="0" w:line="240" w:lineRule="auto"/>
                    <w:contextualSpacing/>
                    <w:jc w:val="center"/>
                    <w:rPr>
                      <w:rFonts w:ascii="Times New Roman" w:eastAsia="Times New Roman" w:hAnsi="Times New Roman" w:cs="Times New Roman"/>
                      <w:b/>
                      <w:sz w:val="20"/>
                      <w:szCs w:val="20"/>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D9D9D9"/>
                  <w:vAlign w:val="center"/>
                </w:tcPr>
                <w:p w14:paraId="457B4DB5" w14:textId="52D7B0CB" w:rsidR="00D62A46" w:rsidRPr="00C15FCA" w:rsidRDefault="00D62A46" w:rsidP="00076E63">
                  <w:pPr>
                    <w:spacing w:after="0" w:line="240" w:lineRule="auto"/>
                    <w:ind w:left="-160"/>
                    <w:contextualSpacing/>
                    <w:jc w:val="center"/>
                    <w:rPr>
                      <w:rFonts w:ascii="Times New Roman" w:eastAsia="Times New Roman" w:hAnsi="Times New Roman" w:cs="Times New Roman"/>
                      <w:b/>
                      <w:sz w:val="20"/>
                      <w:szCs w:val="20"/>
                      <w:lang w:val="bg-BG"/>
                    </w:rPr>
                  </w:pPr>
                  <w:r w:rsidRPr="00C15FCA">
                    <w:rPr>
                      <w:rFonts w:ascii="Times New Roman" w:eastAsia="Times New Roman" w:hAnsi="Times New Roman" w:cs="Times New Roman"/>
                      <w:b/>
                      <w:sz w:val="20"/>
                      <w:szCs w:val="20"/>
                      <w:lang w:val="bg-BG"/>
                    </w:rPr>
                    <w:t>Вариант</w:t>
                  </w:r>
                  <w:r w:rsidR="00701895" w:rsidRPr="00C15FCA">
                    <w:rPr>
                      <w:rFonts w:ascii="Times New Roman" w:eastAsia="Times New Roman" w:hAnsi="Times New Roman" w:cs="Times New Roman"/>
                      <w:b/>
                      <w:sz w:val="20"/>
                      <w:szCs w:val="20"/>
                      <w:lang w:val="bg-BG"/>
                    </w:rPr>
                    <w:t xml:space="preserve"> 1</w:t>
                  </w:r>
                </w:p>
                <w:p w14:paraId="2660F0B9" w14:textId="77777777" w:rsidR="00D62A46" w:rsidRPr="00C15FCA" w:rsidRDefault="00D62A46" w:rsidP="00076E63">
                  <w:pPr>
                    <w:spacing w:after="0" w:line="240" w:lineRule="auto"/>
                    <w:ind w:left="-160"/>
                    <w:contextualSpacing/>
                    <w:jc w:val="center"/>
                    <w:rPr>
                      <w:rFonts w:ascii="Times New Roman" w:eastAsia="Times New Roman" w:hAnsi="Times New Roman" w:cs="Times New Roman"/>
                      <w:b/>
                      <w:sz w:val="20"/>
                      <w:szCs w:val="20"/>
                      <w:lang w:val="bg-BG"/>
                    </w:rPr>
                  </w:pPr>
                  <w:r w:rsidRPr="00C15FCA">
                    <w:rPr>
                      <w:rFonts w:ascii="Times New Roman" w:eastAsia="Times New Roman" w:hAnsi="Times New Roman" w:cs="Times New Roman"/>
                      <w:b/>
                      <w:sz w:val="20"/>
                      <w:szCs w:val="20"/>
                      <w:lang w:val="bg-BG"/>
                    </w:rPr>
                    <w:t xml:space="preserve"> „Без действие“</w:t>
                  </w:r>
                </w:p>
              </w:tc>
              <w:tc>
                <w:tcPr>
                  <w:tcW w:w="4747" w:type="dxa"/>
                  <w:tcBorders>
                    <w:top w:val="single" w:sz="12" w:space="0" w:color="auto"/>
                    <w:left w:val="single" w:sz="12" w:space="0" w:color="auto"/>
                    <w:bottom w:val="single" w:sz="12" w:space="0" w:color="auto"/>
                    <w:right w:val="single" w:sz="12" w:space="0" w:color="auto"/>
                  </w:tcBorders>
                  <w:shd w:val="clear" w:color="auto" w:fill="D9D9D9"/>
                  <w:vAlign w:val="center"/>
                </w:tcPr>
                <w:p w14:paraId="6FFFA61F" w14:textId="03C1C8D7" w:rsidR="00D62A46" w:rsidRPr="00C15FCA" w:rsidRDefault="00D62A46" w:rsidP="00076E63">
                  <w:pPr>
                    <w:spacing w:after="0" w:line="240" w:lineRule="auto"/>
                    <w:ind w:left="-160"/>
                    <w:contextualSpacing/>
                    <w:jc w:val="center"/>
                    <w:rPr>
                      <w:rFonts w:ascii="Times New Roman" w:eastAsia="Times New Roman" w:hAnsi="Times New Roman" w:cs="Times New Roman"/>
                      <w:b/>
                      <w:sz w:val="20"/>
                      <w:szCs w:val="20"/>
                      <w:lang w:val="bg-BG"/>
                    </w:rPr>
                  </w:pPr>
                  <w:r w:rsidRPr="00C15FCA">
                    <w:rPr>
                      <w:rFonts w:ascii="Times New Roman" w:eastAsia="Times New Roman" w:hAnsi="Times New Roman" w:cs="Times New Roman"/>
                      <w:b/>
                      <w:sz w:val="20"/>
                      <w:szCs w:val="20"/>
                      <w:lang w:val="bg-BG"/>
                    </w:rPr>
                    <w:t xml:space="preserve">Вариант </w:t>
                  </w:r>
                  <w:r w:rsidR="00701895" w:rsidRPr="00C15FCA">
                    <w:rPr>
                      <w:rFonts w:ascii="Times New Roman" w:eastAsia="Times New Roman" w:hAnsi="Times New Roman" w:cs="Times New Roman"/>
                      <w:b/>
                      <w:sz w:val="20"/>
                      <w:szCs w:val="20"/>
                      <w:lang w:val="bg-BG"/>
                    </w:rPr>
                    <w:t xml:space="preserve">2 </w:t>
                  </w:r>
                  <w:r w:rsidR="00701895" w:rsidRPr="00C15FCA">
                    <w:rPr>
                      <w:rFonts w:ascii="Times New Roman" w:eastAsia="Times New Roman" w:hAnsi="Times New Roman" w:cs="Times New Roman"/>
                      <w:b/>
                      <w:sz w:val="24"/>
                      <w:szCs w:val="24"/>
                      <w:lang w:val="bg-BG"/>
                    </w:rPr>
                    <w:t>„Приемане на Постановление на Министерския съвет за изменение и допълнение на Тарифа № 5 за таксите, които се събират в системата на Министерството на транспорта и съобщенията“</w:t>
                  </w:r>
                </w:p>
              </w:tc>
            </w:tr>
            <w:tr w:rsidR="00D62A46" w:rsidRPr="00C15FCA" w14:paraId="4A8C5A32" w14:textId="77777777" w:rsidTr="00701895">
              <w:trPr>
                <w:trHeight w:val="1800"/>
              </w:trPr>
              <w:tc>
                <w:tcPr>
                  <w:tcW w:w="471"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52FE6969" w14:textId="77777777" w:rsidR="00D62A46" w:rsidRPr="00C15FCA" w:rsidRDefault="00D62A46" w:rsidP="00C93DF1">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C15FCA">
                    <w:rPr>
                      <w:rFonts w:ascii="Times New Roman" w:eastAsia="Times New Roman" w:hAnsi="Times New Roman" w:cs="Times New Roman"/>
                      <w:b/>
                      <w:bCs/>
                      <w:i/>
                      <w:iCs/>
                      <w:sz w:val="20"/>
                      <w:szCs w:val="20"/>
                      <w:lang w:val="bg-BG"/>
                    </w:rPr>
                    <w:t>Ефективност</w:t>
                  </w:r>
                </w:p>
              </w:tc>
              <w:tc>
                <w:tcPr>
                  <w:tcW w:w="1786" w:type="dxa"/>
                  <w:tcBorders>
                    <w:top w:val="single" w:sz="12" w:space="0" w:color="auto"/>
                    <w:left w:val="single" w:sz="12" w:space="0" w:color="auto"/>
                    <w:right w:val="single" w:sz="12" w:space="0" w:color="auto"/>
                  </w:tcBorders>
                  <w:shd w:val="clear" w:color="auto" w:fill="FFFFFF"/>
                  <w:vAlign w:val="center"/>
                </w:tcPr>
                <w:p w14:paraId="051EC314" w14:textId="371C55EB" w:rsidR="00D62A46" w:rsidRPr="00C15FCA" w:rsidRDefault="00D62A46" w:rsidP="00D62A46">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C15FCA">
                    <w:rPr>
                      <w:rFonts w:ascii="Times New Roman" w:eastAsia="Times New Roman" w:hAnsi="Times New Roman" w:cs="Times New Roman"/>
                      <w:w w:val="105"/>
                      <w:sz w:val="20"/>
                      <w:szCs w:val="20"/>
                      <w:lang w:val="bg-BG"/>
                    </w:rPr>
                    <w:t>Цел 1:</w:t>
                  </w:r>
                </w:p>
              </w:tc>
              <w:tc>
                <w:tcPr>
                  <w:tcW w:w="1508" w:type="dxa"/>
                  <w:tcBorders>
                    <w:top w:val="single" w:sz="12" w:space="0" w:color="auto"/>
                    <w:left w:val="single" w:sz="12" w:space="0" w:color="auto"/>
                    <w:right w:val="single" w:sz="12" w:space="0" w:color="auto"/>
                  </w:tcBorders>
                  <w:shd w:val="clear" w:color="auto" w:fill="FFFFFF"/>
                  <w:vAlign w:val="center"/>
                </w:tcPr>
                <w:p w14:paraId="082E9941" w14:textId="11D71BA5" w:rsidR="00D62A46" w:rsidRPr="00C15FCA" w:rsidRDefault="00701895"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r w:rsidRPr="00C15FCA">
                    <w:rPr>
                      <w:rFonts w:ascii="Times New Roman" w:eastAsia="Times New Roman" w:hAnsi="Times New Roman" w:cs="Times New Roman"/>
                      <w:sz w:val="24"/>
                      <w:szCs w:val="24"/>
                      <w:lang w:val="bg-BG"/>
                    </w:rPr>
                    <w:t>ниска</w:t>
                  </w:r>
                </w:p>
              </w:tc>
              <w:tc>
                <w:tcPr>
                  <w:tcW w:w="4747" w:type="dxa"/>
                  <w:tcBorders>
                    <w:top w:val="single" w:sz="12" w:space="0" w:color="auto"/>
                    <w:left w:val="single" w:sz="12" w:space="0" w:color="auto"/>
                    <w:right w:val="single" w:sz="12" w:space="0" w:color="auto"/>
                  </w:tcBorders>
                  <w:shd w:val="clear" w:color="auto" w:fill="FFFFFF"/>
                  <w:vAlign w:val="center"/>
                </w:tcPr>
                <w:p w14:paraId="7EBA14EC" w14:textId="4335E40A" w:rsidR="00D62A46" w:rsidRPr="00C15FCA" w:rsidRDefault="00701895"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sz w:val="20"/>
                      <w:szCs w:val="20"/>
                      <w:lang w:val="bg-BG"/>
                    </w:rPr>
                  </w:pPr>
                  <w:r w:rsidRPr="00C15FCA">
                    <w:rPr>
                      <w:rFonts w:ascii="Times New Roman" w:eastAsia="Times New Roman" w:hAnsi="Times New Roman" w:cs="Times New Roman"/>
                      <w:sz w:val="24"/>
                      <w:szCs w:val="24"/>
                      <w:lang w:val="bg-BG"/>
                    </w:rPr>
                    <w:t>висока</w:t>
                  </w:r>
                </w:p>
              </w:tc>
            </w:tr>
            <w:tr w:rsidR="00D62A46" w:rsidRPr="00C15FCA" w14:paraId="49D9CB28" w14:textId="77777777" w:rsidTr="00701895">
              <w:trPr>
                <w:trHeight w:val="1395"/>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4FDEC0B8" w14:textId="77777777" w:rsidR="00D62A46" w:rsidRPr="00C15FCA" w:rsidRDefault="00D62A46" w:rsidP="00C93DF1">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0"/>
                      <w:szCs w:val="20"/>
                      <w:lang w:val="bg-BG"/>
                    </w:rPr>
                  </w:pPr>
                  <w:r w:rsidRPr="00C15FCA">
                    <w:rPr>
                      <w:rFonts w:ascii="Times New Roman" w:eastAsia="Times New Roman" w:hAnsi="Times New Roman" w:cs="Times New Roman"/>
                      <w:b/>
                      <w:bCs/>
                      <w:i/>
                      <w:iCs/>
                      <w:sz w:val="20"/>
                      <w:szCs w:val="20"/>
                      <w:lang w:val="bg-BG"/>
                    </w:rPr>
                    <w:t>Ефикасност</w:t>
                  </w:r>
                </w:p>
              </w:tc>
              <w:tc>
                <w:tcPr>
                  <w:tcW w:w="1786" w:type="dxa"/>
                  <w:tcBorders>
                    <w:top w:val="single" w:sz="12" w:space="0" w:color="auto"/>
                    <w:left w:val="single" w:sz="12" w:space="0" w:color="auto"/>
                    <w:right w:val="single" w:sz="12" w:space="0" w:color="auto"/>
                  </w:tcBorders>
                  <w:shd w:val="clear" w:color="auto" w:fill="FFFFFF"/>
                  <w:vAlign w:val="center"/>
                </w:tcPr>
                <w:p w14:paraId="2F9432FA" w14:textId="6E5B1407" w:rsidR="00D62A46" w:rsidRPr="00C15FCA" w:rsidRDefault="00D62A46" w:rsidP="00D62A46">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C15FCA">
                    <w:rPr>
                      <w:rFonts w:ascii="Times New Roman" w:eastAsia="Times New Roman" w:hAnsi="Times New Roman" w:cs="Times New Roman"/>
                      <w:w w:val="105"/>
                      <w:sz w:val="20"/>
                      <w:szCs w:val="20"/>
                      <w:lang w:val="bg-BG"/>
                    </w:rPr>
                    <w:t>Цел 1</w:t>
                  </w:r>
                </w:p>
              </w:tc>
              <w:tc>
                <w:tcPr>
                  <w:tcW w:w="1508" w:type="dxa"/>
                  <w:tcBorders>
                    <w:top w:val="single" w:sz="12" w:space="0" w:color="auto"/>
                    <w:left w:val="single" w:sz="12" w:space="0" w:color="auto"/>
                    <w:right w:val="single" w:sz="12" w:space="0" w:color="auto"/>
                  </w:tcBorders>
                  <w:shd w:val="clear" w:color="auto" w:fill="FFFFFF"/>
                  <w:vAlign w:val="center"/>
                </w:tcPr>
                <w:p w14:paraId="63747C61" w14:textId="7E0F6B83" w:rsidR="00D62A46" w:rsidRPr="00C15FCA" w:rsidRDefault="00701895"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sidRPr="00C15FCA">
                    <w:rPr>
                      <w:rFonts w:ascii="Times New Roman" w:eastAsia="Times New Roman" w:hAnsi="Times New Roman" w:cs="Times New Roman"/>
                      <w:sz w:val="24"/>
                      <w:szCs w:val="24"/>
                      <w:lang w:val="bg-BG"/>
                    </w:rPr>
                    <w:t>ниска</w:t>
                  </w:r>
                </w:p>
              </w:tc>
              <w:tc>
                <w:tcPr>
                  <w:tcW w:w="4747" w:type="dxa"/>
                  <w:tcBorders>
                    <w:top w:val="single" w:sz="12" w:space="0" w:color="auto"/>
                    <w:left w:val="single" w:sz="12" w:space="0" w:color="auto"/>
                    <w:right w:val="single" w:sz="12" w:space="0" w:color="auto"/>
                  </w:tcBorders>
                  <w:shd w:val="clear" w:color="auto" w:fill="FFFFFF"/>
                  <w:vAlign w:val="center"/>
                </w:tcPr>
                <w:p w14:paraId="06D49418" w14:textId="3B6E89C9" w:rsidR="00D62A46" w:rsidRPr="00C15FCA" w:rsidRDefault="00701895"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sidRPr="00C15FCA">
                    <w:rPr>
                      <w:rFonts w:ascii="Times New Roman" w:eastAsia="Times New Roman" w:hAnsi="Times New Roman" w:cs="Times New Roman"/>
                      <w:sz w:val="24"/>
                      <w:szCs w:val="24"/>
                      <w:lang w:val="bg-BG"/>
                    </w:rPr>
                    <w:t>висока</w:t>
                  </w:r>
                </w:p>
              </w:tc>
            </w:tr>
            <w:tr w:rsidR="00D62A46" w:rsidRPr="00C15FCA" w14:paraId="773F1B90" w14:textId="77777777" w:rsidTr="00701895">
              <w:trPr>
                <w:trHeight w:val="1647"/>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3DB9FE3B" w14:textId="77777777" w:rsidR="00D62A46" w:rsidRPr="00C15FCA" w:rsidRDefault="00D62A46" w:rsidP="00C93DF1">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C15FCA">
                    <w:rPr>
                      <w:rFonts w:ascii="Times New Roman" w:eastAsia="Times New Roman" w:hAnsi="Times New Roman" w:cs="Times New Roman"/>
                      <w:b/>
                      <w:bCs/>
                      <w:i/>
                      <w:iCs/>
                      <w:sz w:val="20"/>
                      <w:szCs w:val="20"/>
                      <w:lang w:val="bg-BG"/>
                    </w:rPr>
                    <w:t>Съгласуваност</w:t>
                  </w:r>
                </w:p>
              </w:tc>
              <w:tc>
                <w:tcPr>
                  <w:tcW w:w="1786" w:type="dxa"/>
                  <w:tcBorders>
                    <w:top w:val="single" w:sz="12" w:space="0" w:color="auto"/>
                    <w:left w:val="single" w:sz="12" w:space="0" w:color="auto"/>
                    <w:right w:val="single" w:sz="12" w:space="0" w:color="auto"/>
                  </w:tcBorders>
                  <w:shd w:val="clear" w:color="auto" w:fill="FFFFFF"/>
                  <w:vAlign w:val="center"/>
                </w:tcPr>
                <w:p w14:paraId="235AF361" w14:textId="37D22157" w:rsidR="00D62A46" w:rsidRPr="00C15FCA" w:rsidRDefault="00D62A46" w:rsidP="00D62A46">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C15FCA">
                    <w:rPr>
                      <w:rFonts w:ascii="Times New Roman" w:eastAsia="Times New Roman" w:hAnsi="Times New Roman" w:cs="Times New Roman"/>
                      <w:w w:val="105"/>
                      <w:sz w:val="20"/>
                      <w:szCs w:val="20"/>
                      <w:lang w:val="bg-BG"/>
                    </w:rPr>
                    <w:t>Цел 1</w:t>
                  </w:r>
                </w:p>
              </w:tc>
              <w:tc>
                <w:tcPr>
                  <w:tcW w:w="1508" w:type="dxa"/>
                  <w:tcBorders>
                    <w:top w:val="single" w:sz="12" w:space="0" w:color="auto"/>
                    <w:left w:val="single" w:sz="12" w:space="0" w:color="auto"/>
                    <w:right w:val="single" w:sz="12" w:space="0" w:color="auto"/>
                  </w:tcBorders>
                  <w:shd w:val="clear" w:color="auto" w:fill="FFFFFF"/>
                  <w:vAlign w:val="center"/>
                </w:tcPr>
                <w:p w14:paraId="733790D3" w14:textId="7C5C7C37" w:rsidR="00D62A46" w:rsidRPr="00C15FCA" w:rsidRDefault="00701895"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C15FCA">
                    <w:rPr>
                      <w:rFonts w:ascii="Times New Roman" w:eastAsia="Times New Roman" w:hAnsi="Times New Roman" w:cs="Times New Roman"/>
                      <w:sz w:val="24"/>
                      <w:szCs w:val="24"/>
                      <w:lang w:val="bg-BG"/>
                    </w:rPr>
                    <w:t>ниска</w:t>
                  </w:r>
                </w:p>
              </w:tc>
              <w:tc>
                <w:tcPr>
                  <w:tcW w:w="4747" w:type="dxa"/>
                  <w:tcBorders>
                    <w:top w:val="single" w:sz="12" w:space="0" w:color="auto"/>
                    <w:left w:val="single" w:sz="12" w:space="0" w:color="auto"/>
                    <w:right w:val="single" w:sz="12" w:space="0" w:color="auto"/>
                  </w:tcBorders>
                  <w:shd w:val="clear" w:color="auto" w:fill="FFFFFF"/>
                  <w:vAlign w:val="center"/>
                </w:tcPr>
                <w:p w14:paraId="35BBDE85" w14:textId="54608B6C" w:rsidR="00D62A46" w:rsidRPr="00C15FCA" w:rsidRDefault="00701895"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C15FCA">
                    <w:rPr>
                      <w:rFonts w:ascii="Times New Roman" w:eastAsia="Times New Roman" w:hAnsi="Times New Roman" w:cs="Times New Roman"/>
                      <w:sz w:val="24"/>
                      <w:szCs w:val="24"/>
                      <w:lang w:val="bg-BG"/>
                    </w:rPr>
                    <w:t>висока</w:t>
                  </w:r>
                </w:p>
              </w:tc>
            </w:tr>
          </w:tbl>
          <w:p w14:paraId="0E9E9F43" w14:textId="77777777" w:rsidR="00701895" w:rsidRPr="00C15FCA" w:rsidRDefault="00701895" w:rsidP="00701895">
            <w:pPr>
              <w:spacing w:after="120" w:line="240" w:lineRule="auto"/>
              <w:jc w:val="center"/>
              <w:rPr>
                <w:rFonts w:ascii="Times New Roman" w:eastAsia="Times New Roman" w:hAnsi="Times New Roman" w:cs="Times New Roman"/>
                <w:iCs/>
                <w:sz w:val="24"/>
                <w:szCs w:val="24"/>
                <w:lang w:val="bg-BG"/>
              </w:rPr>
            </w:pPr>
          </w:p>
          <w:p w14:paraId="76055530" w14:textId="775A84F0" w:rsidR="00076E63" w:rsidRPr="00D46FD5" w:rsidRDefault="00701895" w:rsidP="00D84628">
            <w:pPr>
              <w:spacing w:after="120" w:line="240" w:lineRule="auto"/>
              <w:jc w:val="center"/>
              <w:rPr>
                <w:rFonts w:ascii="Times New Roman" w:eastAsia="Times New Roman" w:hAnsi="Times New Roman" w:cs="Times New Roman"/>
                <w:i/>
                <w:sz w:val="20"/>
                <w:szCs w:val="20"/>
              </w:rPr>
            </w:pPr>
            <w:r w:rsidRPr="00C15FCA">
              <w:rPr>
                <w:rFonts w:ascii="Times New Roman" w:eastAsia="Times New Roman" w:hAnsi="Times New Roman" w:cs="Times New Roman"/>
                <w:iCs/>
                <w:sz w:val="24"/>
                <w:szCs w:val="24"/>
                <w:lang w:val="bg-BG"/>
              </w:rPr>
              <w:t xml:space="preserve">Сравнението по критериите – ефективност, ефикасност и съгласуваност на двата предложени варианта показва, че при прилагане на Вариант 2 ще бъде постигната заложената цел, поради което Вариант 2 е препоръчителният вариант. </w:t>
            </w:r>
          </w:p>
          <w:p w14:paraId="45A218DC" w14:textId="44E91EFD" w:rsidR="00076E63" w:rsidRPr="00C15FCA" w:rsidRDefault="0078311F"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 xml:space="preserve">1.1. </w:t>
            </w:r>
            <w:r w:rsidR="00076E63" w:rsidRPr="00C15FCA">
              <w:rPr>
                <w:rFonts w:ascii="Times New Roman" w:eastAsia="Times New Roman" w:hAnsi="Times New Roman" w:cs="Times New Roman"/>
                <w:i/>
                <w:sz w:val="16"/>
                <w:szCs w:val="16"/>
                <w:lang w:val="bg-BG"/>
              </w:rPr>
              <w:t xml:space="preserve">Сравнете вариантите чрез сравняване на ключовите </w:t>
            </w:r>
            <w:r w:rsidR="00512211" w:rsidRPr="00C15FCA">
              <w:rPr>
                <w:rFonts w:ascii="Times New Roman" w:eastAsia="Times New Roman" w:hAnsi="Times New Roman" w:cs="Times New Roman"/>
                <w:i/>
                <w:sz w:val="16"/>
                <w:szCs w:val="16"/>
                <w:lang w:val="bg-BG"/>
              </w:rPr>
              <w:t>и</w:t>
            </w:r>
            <w:r w:rsidR="00076E63" w:rsidRPr="00C15FCA">
              <w:rPr>
                <w:rFonts w:ascii="Times New Roman" w:eastAsia="Times New Roman" w:hAnsi="Times New Roman" w:cs="Times New Roman"/>
                <w:i/>
                <w:sz w:val="16"/>
                <w:szCs w:val="16"/>
                <w:lang w:val="bg-BG"/>
              </w:rPr>
              <w:t>м положителни и отрицателни въздействия.</w:t>
            </w:r>
          </w:p>
          <w:p w14:paraId="76A084AA" w14:textId="29C919E2" w:rsidR="00076E63" w:rsidRPr="00C15FCA" w:rsidRDefault="0078311F"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 xml:space="preserve">1.2. </w:t>
            </w:r>
            <w:r w:rsidR="00076E63" w:rsidRPr="00C15FCA">
              <w:rPr>
                <w:rFonts w:ascii="Times New Roman" w:eastAsia="Times New Roman" w:hAnsi="Times New Roman" w:cs="Times New Roman"/>
                <w:i/>
                <w:sz w:val="16"/>
                <w:szCs w:val="16"/>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076E63" w:rsidRPr="00C15FCA"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14:paraId="4C5E8D90" w14:textId="77777777" w:rsidR="00076E63" w:rsidRPr="00C15FCA"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D82CFD" w:rsidRPr="00C15FCA" w:rsidRDefault="00076E63" w:rsidP="0078311F">
            <w:pPr>
              <w:spacing w:after="120" w:line="240" w:lineRule="auto"/>
              <w:jc w:val="center"/>
              <w:rPr>
                <w:rFonts w:ascii="Times New Roman" w:eastAsia="Times New Roman" w:hAnsi="Times New Roman" w:cs="Times New Roman"/>
                <w:b/>
                <w:i/>
                <w:sz w:val="16"/>
                <w:szCs w:val="16"/>
                <w:lang w:val="bg-BG"/>
              </w:rPr>
            </w:pPr>
            <w:r w:rsidRPr="00C15FCA">
              <w:rPr>
                <w:rFonts w:ascii="Times New Roman" w:eastAsia="Times New Roman" w:hAnsi="Times New Roman" w:cs="Times New Roman"/>
                <w:i/>
                <w:sz w:val="16"/>
                <w:szCs w:val="16"/>
                <w:lang w:val="bg-BG"/>
              </w:rPr>
              <w:t xml:space="preserve">съгласуваност, която показва степента, до която вариантите съответстват на </w:t>
            </w:r>
            <w:r w:rsidR="0078311F" w:rsidRPr="00C15FCA">
              <w:rPr>
                <w:rFonts w:ascii="Times New Roman" w:eastAsia="Times New Roman" w:hAnsi="Times New Roman" w:cs="Times New Roman"/>
                <w:i/>
                <w:sz w:val="16"/>
                <w:szCs w:val="16"/>
                <w:lang w:val="bg-BG"/>
              </w:rPr>
              <w:t xml:space="preserve">действащите </w:t>
            </w:r>
            <w:r w:rsidRPr="00C15FCA">
              <w:rPr>
                <w:rFonts w:ascii="Times New Roman" w:eastAsia="Times New Roman" w:hAnsi="Times New Roman" w:cs="Times New Roman"/>
                <w:i/>
                <w:sz w:val="16"/>
                <w:szCs w:val="16"/>
                <w:lang w:val="bg-BG"/>
              </w:rPr>
              <w:t>стратегически документи</w:t>
            </w:r>
            <w:r w:rsidR="0078311F" w:rsidRPr="00C15FCA">
              <w:rPr>
                <w:rFonts w:ascii="Times New Roman" w:eastAsia="Times New Roman" w:hAnsi="Times New Roman" w:cs="Times New Roman"/>
                <w:i/>
                <w:sz w:val="16"/>
                <w:szCs w:val="16"/>
                <w:lang w:val="bg-BG"/>
              </w:rPr>
              <w:t>.</w:t>
            </w:r>
          </w:p>
        </w:tc>
      </w:tr>
      <w:tr w:rsidR="00076E63" w:rsidRPr="00C15FCA" w14:paraId="3581DEA8" w14:textId="77777777" w:rsidTr="00D46FD5">
        <w:tc>
          <w:tcPr>
            <w:tcW w:w="0" w:type="auto"/>
            <w:gridSpan w:val="2"/>
          </w:tcPr>
          <w:p w14:paraId="212C3F3B" w14:textId="77777777"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lastRenderedPageBreak/>
              <w:t>6. Избор на препоръчителен вариант:</w:t>
            </w:r>
          </w:p>
          <w:p w14:paraId="1DE6DBFF" w14:textId="77777777" w:rsidR="00022EF9" w:rsidRPr="00C15FCA" w:rsidRDefault="00076E63" w:rsidP="00002B34">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 xml:space="preserve">По проблем 1: </w:t>
            </w:r>
          </w:p>
          <w:p w14:paraId="6DD02F0D" w14:textId="66AAE5FE" w:rsidR="00B44C97" w:rsidRPr="00D46FD5" w:rsidRDefault="00002B34" w:rsidP="00D46FD5">
            <w:pPr>
              <w:spacing w:before="120" w:after="120" w:line="240" w:lineRule="auto"/>
              <w:ind w:firstLine="576"/>
              <w:jc w:val="both"/>
              <w:rPr>
                <w:rFonts w:ascii="Times New Roman" w:eastAsia="Times New Roman" w:hAnsi="Times New Roman" w:cs="Times New Roman"/>
                <w:i/>
                <w:sz w:val="16"/>
                <w:szCs w:val="16"/>
              </w:rPr>
            </w:pPr>
            <w:r w:rsidRPr="00C15FCA">
              <w:rPr>
                <w:rFonts w:ascii="Times New Roman" w:eastAsia="Times New Roman" w:hAnsi="Times New Roman" w:cs="Times New Roman"/>
                <w:bCs/>
                <w:sz w:val="24"/>
                <w:szCs w:val="24"/>
                <w:lang w:val="bg-BG"/>
              </w:rPr>
              <w:t>Вариант 2 - „Приемане на Постановление на Министерския съвет за изменение и допълнение на Тарифа № 5 за таксите, които се събират в системата на Министерството на транспорта и съобщенията“.</w:t>
            </w:r>
          </w:p>
          <w:p w14:paraId="44C0DA42" w14:textId="00343489" w:rsidR="0078311F" w:rsidRPr="00C15FCA" w:rsidRDefault="001138D1" w:rsidP="00FF7077">
            <w:pPr>
              <w:spacing w:after="120" w:line="240" w:lineRule="auto"/>
              <w:jc w:val="center"/>
              <w:rPr>
                <w:rFonts w:ascii="Times New Roman" w:eastAsia="Times New Roman" w:hAnsi="Times New Roman" w:cs="Times New Roman"/>
                <w:sz w:val="24"/>
                <w:szCs w:val="24"/>
                <w:lang w:val="bg-BG"/>
              </w:rPr>
            </w:pPr>
            <w:r w:rsidRPr="00C15FCA">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w:t>
            </w:r>
            <w:r w:rsidR="00064CC7" w:rsidRPr="00C15FCA">
              <w:rPr>
                <w:rFonts w:ascii="Times New Roman" w:eastAsia="Times New Roman" w:hAnsi="Times New Roman" w:cs="Times New Roman"/>
                <w:i/>
                <w:sz w:val="16"/>
                <w:szCs w:val="16"/>
                <w:lang w:val="bg-BG"/>
              </w:rPr>
              <w:t>проблем</w:t>
            </w:r>
            <w:r w:rsidRPr="00C15FCA">
              <w:rPr>
                <w:rFonts w:ascii="Times New Roman" w:eastAsia="Times New Roman" w:hAnsi="Times New Roman" w:cs="Times New Roman"/>
                <w:i/>
                <w:sz w:val="16"/>
                <w:szCs w:val="16"/>
                <w:lang w:val="bg-BG"/>
              </w:rPr>
              <w:t>и.</w:t>
            </w:r>
          </w:p>
        </w:tc>
      </w:tr>
      <w:tr w:rsidR="00076E63" w:rsidRPr="00C15FCA" w14:paraId="1511B3DD" w14:textId="77777777" w:rsidTr="00D46FD5">
        <w:tc>
          <w:tcPr>
            <w:tcW w:w="0" w:type="auto"/>
            <w:gridSpan w:val="2"/>
          </w:tcPr>
          <w:p w14:paraId="5247B436" w14:textId="77777777" w:rsidR="00076E63" w:rsidRPr="00C15FCA" w:rsidRDefault="00076E63" w:rsidP="00076E63">
            <w:pPr>
              <w:spacing w:after="0" w:line="240" w:lineRule="auto"/>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23D96C03" w14:textId="2CF3AC56" w:rsidR="00076E63" w:rsidRPr="00C15FCA" w:rsidRDefault="00000000" w:rsidP="00076E63">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4854E52D">
                <v:shape id="_x0000_i1027" type="#_x0000_t75" style="width:108pt;height:18.75pt">
                  <v:imagedata r:id="rId10" o:title=""/>
                </v:shape>
              </w:pict>
            </w:r>
          </w:p>
          <w:p w14:paraId="6711743F" w14:textId="4F925320" w:rsidR="00076E63" w:rsidRPr="00C15FCA" w:rsidRDefault="00000000" w:rsidP="00076E63">
            <w:pPr>
              <w:spacing w:after="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7BE8C0B7">
                <v:shape id="_x0000_i1028" type="#_x0000_t75" style="width:108pt;height:18.75pt">
                  <v:imagedata r:id="rId11" o:title=""/>
                </v:shape>
              </w:pict>
            </w:r>
          </w:p>
          <w:p w14:paraId="23A587D4" w14:textId="042DF004" w:rsidR="00076E63" w:rsidRPr="00C15FCA" w:rsidRDefault="00000000" w:rsidP="00076E63">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2B3636BA">
                <v:shape id="_x0000_i1029" type="#_x0000_t75" style="width:108pt;height:18.75pt">
                  <v:imagedata r:id="rId12" o:title=""/>
                </v:shape>
              </w:pict>
            </w:r>
          </w:p>
          <w:p w14:paraId="0262604A" w14:textId="45463663" w:rsidR="00D82CFD" w:rsidRPr="00D46FD5" w:rsidRDefault="00B44C97" w:rsidP="00D46FD5">
            <w:pPr>
              <w:spacing w:before="120" w:after="120" w:line="240" w:lineRule="auto"/>
              <w:ind w:firstLine="574"/>
              <w:jc w:val="both"/>
              <w:rPr>
                <w:rFonts w:ascii="Times New Roman" w:eastAsia="Times New Roman" w:hAnsi="Times New Roman" w:cs="Times New Roman"/>
                <w:i/>
                <w:sz w:val="16"/>
                <w:szCs w:val="16"/>
              </w:rPr>
            </w:pPr>
            <w:r w:rsidRPr="00C15FCA">
              <w:rPr>
                <w:rFonts w:ascii="Times New Roman" w:eastAsia="Times New Roman" w:hAnsi="Times New Roman" w:cs="Times New Roman"/>
                <w:sz w:val="24"/>
                <w:szCs w:val="24"/>
                <w:lang w:val="bg-BG"/>
              </w:rPr>
              <w:t xml:space="preserve">Очаква се повишаване на административната тежест както за юридическите, така и за физическите лица, потребители на съответните административни и технически услуги. </w:t>
            </w:r>
            <w:r w:rsidR="003B7861" w:rsidRPr="003B7861">
              <w:rPr>
                <w:rFonts w:ascii="Times New Roman" w:eastAsia="Times New Roman" w:hAnsi="Times New Roman" w:cs="Times New Roman"/>
                <w:sz w:val="24"/>
                <w:szCs w:val="24"/>
                <w:lang w:val="bg-BG"/>
              </w:rPr>
              <w:t xml:space="preserve">Очакваното </w:t>
            </w:r>
            <w:r w:rsidR="003B7861" w:rsidRPr="003B7861">
              <w:rPr>
                <w:rFonts w:ascii="Times New Roman" w:eastAsia="Times New Roman" w:hAnsi="Times New Roman" w:cs="Times New Roman"/>
                <w:sz w:val="24"/>
                <w:szCs w:val="24"/>
                <w:lang w:val="bg-BG"/>
              </w:rPr>
              <w:lastRenderedPageBreak/>
              <w:t>увеличение на приходите по Тарифата за таксите е в размер приблизително на 1 186 600 л</w:t>
            </w:r>
            <w:r w:rsidR="003B7861">
              <w:rPr>
                <w:rFonts w:ascii="Times New Roman" w:eastAsia="Times New Roman" w:hAnsi="Times New Roman" w:cs="Times New Roman"/>
                <w:sz w:val="24"/>
                <w:szCs w:val="24"/>
                <w:lang w:val="bg-BG"/>
              </w:rPr>
              <w:t>ева</w:t>
            </w:r>
            <w:r w:rsidR="003B7861" w:rsidRPr="003B7861">
              <w:rPr>
                <w:rFonts w:ascii="Times New Roman" w:eastAsia="Times New Roman" w:hAnsi="Times New Roman" w:cs="Times New Roman"/>
                <w:sz w:val="24"/>
                <w:szCs w:val="24"/>
                <w:lang w:val="bg-BG"/>
              </w:rPr>
              <w:t xml:space="preserve"> годишно.</w:t>
            </w:r>
            <w:r w:rsidRPr="00C15FCA">
              <w:rPr>
                <w:rFonts w:ascii="Times New Roman" w:eastAsia="Times New Roman" w:hAnsi="Times New Roman" w:cs="Times New Roman"/>
                <w:sz w:val="24"/>
                <w:szCs w:val="24"/>
                <w:lang w:val="bg-BG"/>
              </w:rPr>
              <w:t xml:space="preserve"> Посочената сума представлява прогнозния размер на административния товар върху потребителите, тъй като се увеличават разходите им за получаване на съответната административна или техническа услуга. Актуализираните размери на таксите и </w:t>
            </w:r>
            <w:r w:rsidR="00C01033" w:rsidRPr="00C15FCA">
              <w:rPr>
                <w:rFonts w:ascii="Times New Roman" w:eastAsia="Times New Roman" w:hAnsi="Times New Roman" w:cs="Times New Roman"/>
                <w:sz w:val="24"/>
                <w:szCs w:val="24"/>
                <w:lang w:val="bg-BG"/>
              </w:rPr>
              <w:t>остойностяването на безвъзмездно предоставяните</w:t>
            </w:r>
            <w:r w:rsidRPr="00C15FCA">
              <w:rPr>
                <w:rFonts w:ascii="Times New Roman" w:eastAsia="Times New Roman" w:hAnsi="Times New Roman" w:cs="Times New Roman"/>
                <w:sz w:val="24"/>
                <w:szCs w:val="24"/>
                <w:lang w:val="bg-BG"/>
              </w:rPr>
              <w:t xml:space="preserve"> такива </w:t>
            </w:r>
            <w:r w:rsidR="00C01033" w:rsidRPr="00C15FCA">
              <w:rPr>
                <w:rFonts w:ascii="Times New Roman" w:eastAsia="Times New Roman" w:hAnsi="Times New Roman" w:cs="Times New Roman"/>
                <w:sz w:val="24"/>
                <w:szCs w:val="24"/>
                <w:lang w:val="bg-BG"/>
              </w:rPr>
              <w:t xml:space="preserve">са </w:t>
            </w:r>
            <w:r w:rsidRPr="00C15FCA">
              <w:rPr>
                <w:rFonts w:ascii="Times New Roman" w:eastAsia="Times New Roman" w:hAnsi="Times New Roman" w:cs="Times New Roman"/>
                <w:sz w:val="24"/>
                <w:szCs w:val="24"/>
                <w:lang w:val="bg-BG"/>
              </w:rPr>
              <w:t xml:space="preserve">изчислени съобразно Методиката за определяне на </w:t>
            </w:r>
            <w:proofErr w:type="spellStart"/>
            <w:r w:rsidRPr="00C15FCA">
              <w:rPr>
                <w:rFonts w:ascii="Times New Roman" w:eastAsia="Times New Roman" w:hAnsi="Times New Roman" w:cs="Times New Roman"/>
                <w:sz w:val="24"/>
                <w:szCs w:val="24"/>
                <w:lang w:val="bg-BG"/>
              </w:rPr>
              <w:t>разходоориентиран</w:t>
            </w:r>
            <w:proofErr w:type="spellEnd"/>
            <w:r w:rsidRPr="00C15FCA">
              <w:rPr>
                <w:rFonts w:ascii="Times New Roman" w:eastAsia="Times New Roman" w:hAnsi="Times New Roman" w:cs="Times New Roman"/>
                <w:sz w:val="24"/>
                <w:szCs w:val="24"/>
                <w:lang w:val="bg-BG"/>
              </w:rPr>
              <w:t xml:space="preserve"> размер на таксите по чл. 7а от Закона за ограничаване на административното регулиране и административния контрол върху стопанската дейност и разходването им.</w:t>
            </w:r>
          </w:p>
          <w:p w14:paraId="1314A92A" w14:textId="43A7545C" w:rsidR="00076E63" w:rsidRPr="00C15FCA"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 xml:space="preserve">1.1. Изборът следва да е съотносим с посочените специфични въздействия на </w:t>
            </w:r>
            <w:r w:rsidR="00FF7077" w:rsidRPr="00C15FCA">
              <w:rPr>
                <w:rFonts w:ascii="Times New Roman" w:eastAsia="Times New Roman" w:hAnsi="Times New Roman" w:cs="Times New Roman"/>
                <w:i/>
                <w:sz w:val="16"/>
                <w:szCs w:val="16"/>
                <w:lang w:val="bg-BG"/>
              </w:rPr>
              <w:t xml:space="preserve">препоръчителния </w:t>
            </w:r>
            <w:r w:rsidRPr="00C15FCA">
              <w:rPr>
                <w:rFonts w:ascii="Times New Roman" w:eastAsia="Times New Roman" w:hAnsi="Times New Roman" w:cs="Times New Roman"/>
                <w:i/>
                <w:sz w:val="16"/>
                <w:szCs w:val="16"/>
                <w:lang w:val="bg-BG"/>
              </w:rPr>
              <w:t>вариант</w:t>
            </w:r>
            <w:r w:rsidR="0078311F" w:rsidRPr="00C15FCA">
              <w:rPr>
                <w:rFonts w:ascii="Times New Roman" w:eastAsia="Times New Roman" w:hAnsi="Times New Roman" w:cs="Times New Roman"/>
                <w:i/>
                <w:sz w:val="16"/>
                <w:szCs w:val="16"/>
                <w:lang w:val="bg-BG"/>
              </w:rPr>
              <w:t xml:space="preserve"> за решаване на всеки проблем.</w:t>
            </w:r>
          </w:p>
          <w:p w14:paraId="1AAA5F2B" w14:textId="7CA26B83" w:rsidR="00076E63" w:rsidRPr="00C15FCA" w:rsidRDefault="00076E63" w:rsidP="00076E63">
            <w:pPr>
              <w:spacing w:after="120" w:line="240" w:lineRule="auto"/>
              <w:jc w:val="center"/>
              <w:rPr>
                <w:rFonts w:ascii="Times New Roman" w:eastAsia="Times New Roman" w:hAnsi="Times New Roman" w:cs="Times New Roman"/>
                <w:i/>
                <w:sz w:val="20"/>
                <w:szCs w:val="20"/>
                <w:lang w:val="bg-BG"/>
              </w:rPr>
            </w:pPr>
            <w:r w:rsidRPr="00C15FCA">
              <w:rPr>
                <w:rFonts w:ascii="Times New Roman" w:eastAsia="Times New Roman" w:hAnsi="Times New Roman" w:cs="Times New Roman"/>
                <w:i/>
                <w:sz w:val="16"/>
                <w:szCs w:val="16"/>
                <w:lang w:val="bg-BG"/>
              </w:rPr>
              <w:t>1.2. Ако се предвижда въвеждането на такса</w:t>
            </w:r>
            <w:r w:rsidR="00064CC7" w:rsidRPr="00C15FCA">
              <w:rPr>
                <w:rFonts w:ascii="Times New Roman" w:eastAsia="Times New Roman" w:hAnsi="Times New Roman" w:cs="Times New Roman"/>
                <w:i/>
                <w:sz w:val="16"/>
                <w:szCs w:val="16"/>
                <w:lang w:val="bg-BG"/>
              </w:rPr>
              <w:t>,</w:t>
            </w:r>
            <w:r w:rsidRPr="00C15FCA">
              <w:rPr>
                <w:rFonts w:ascii="Times New Roman" w:eastAsia="Times New Roman" w:hAnsi="Times New Roman" w:cs="Times New Roman"/>
                <w:i/>
                <w:sz w:val="16"/>
                <w:szCs w:val="16"/>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sidR="0078311F" w:rsidRPr="00C15FCA">
              <w:rPr>
                <w:rFonts w:ascii="Times New Roman" w:eastAsia="Times New Roman" w:hAnsi="Times New Roman" w:cs="Times New Roman"/>
                <w:i/>
                <w:sz w:val="16"/>
                <w:szCs w:val="16"/>
                <w:lang w:val="bg-BG"/>
              </w:rPr>
              <w:t>.</w:t>
            </w:r>
          </w:p>
        </w:tc>
      </w:tr>
      <w:tr w:rsidR="00076E63" w:rsidRPr="00C15FCA" w14:paraId="56544CB3" w14:textId="77777777" w:rsidTr="00D46FD5">
        <w:tc>
          <w:tcPr>
            <w:tcW w:w="0" w:type="auto"/>
            <w:gridSpan w:val="2"/>
          </w:tcPr>
          <w:p w14:paraId="632DE473" w14:textId="7AF6C55B" w:rsidR="00076E63" w:rsidRPr="00C15FCA" w:rsidRDefault="00076E63" w:rsidP="00076E63">
            <w:pPr>
              <w:spacing w:before="120" w:after="120" w:line="240" w:lineRule="auto"/>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lastRenderedPageBreak/>
              <w:t xml:space="preserve">6.2. Създават ли се нови/засягат ли се съществуващи </w:t>
            </w:r>
            <w:r w:rsidR="00B722F7" w:rsidRPr="00C15FCA">
              <w:rPr>
                <w:rFonts w:ascii="Times New Roman" w:eastAsia="Times New Roman" w:hAnsi="Times New Roman" w:cs="Times New Roman"/>
                <w:b/>
                <w:sz w:val="24"/>
                <w:szCs w:val="24"/>
                <w:lang w:val="bg-BG"/>
              </w:rPr>
              <w:t>регулаторни режими</w:t>
            </w:r>
            <w:r w:rsidRPr="00C15FCA">
              <w:rPr>
                <w:rFonts w:ascii="Times New Roman" w:eastAsia="Times New Roman" w:hAnsi="Times New Roman" w:cs="Times New Roman"/>
                <w:b/>
                <w:sz w:val="24"/>
                <w:szCs w:val="24"/>
                <w:lang w:val="bg-BG"/>
              </w:rPr>
              <w:t xml:space="preserve"> и услуги от прилагането на препоръчителния вариант (включително по отделните проблеми)?</w:t>
            </w:r>
          </w:p>
          <w:p w14:paraId="72A1EE56" w14:textId="3E70F81D" w:rsidR="00076E63" w:rsidRPr="00C15FCA" w:rsidRDefault="00000000" w:rsidP="00076E63">
            <w:pPr>
              <w:spacing w:before="120" w:after="12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lang w:val="en-GB"/>
              </w:rPr>
              <w:pict w14:anchorId="59DE35FD">
                <v:shape id="_x0000_i1030" type="#_x0000_t75" style="width:108pt;height:18.75pt">
                  <v:imagedata r:id="rId13" o:title=""/>
                </v:shape>
              </w:pict>
            </w:r>
          </w:p>
          <w:p w14:paraId="31A52D17" w14:textId="117B3D24" w:rsidR="00DC03E7" w:rsidRPr="00C15FCA" w:rsidRDefault="00000000" w:rsidP="00DC03E7">
            <w:pPr>
              <w:spacing w:before="120" w:after="120" w:line="240" w:lineRule="auto"/>
              <w:rPr>
                <w:rFonts w:ascii="Times New Roman" w:eastAsia="Times New Roman" w:hAnsi="Times New Roman" w:cs="Times New Roman"/>
                <w:lang w:val="bg-BG"/>
              </w:rPr>
            </w:pPr>
            <w:r>
              <w:rPr>
                <w:rFonts w:ascii="Times New Roman" w:eastAsia="Times New Roman" w:hAnsi="Times New Roman" w:cs="Times New Roman"/>
                <w:lang w:val="en-GB"/>
              </w:rPr>
              <w:pict w14:anchorId="3CCA227F">
                <v:shape id="_x0000_i1031" type="#_x0000_t75" style="width:108pt;height:18.75pt">
                  <v:imagedata r:id="rId14" o:title=""/>
                </v:shape>
              </w:pict>
            </w:r>
          </w:p>
          <w:p w14:paraId="1B847E6E" w14:textId="31A14A22" w:rsidR="00DC03E7" w:rsidRPr="00D46FD5" w:rsidRDefault="00DC03E7" w:rsidP="00D84628">
            <w:pPr>
              <w:spacing w:before="120" w:after="120" w:line="240" w:lineRule="auto"/>
              <w:ind w:firstLine="574"/>
              <w:jc w:val="both"/>
              <w:rPr>
                <w:rFonts w:ascii="Times New Roman" w:eastAsia="Times New Roman" w:hAnsi="Times New Roman" w:cs="Times New Roman"/>
                <w:sz w:val="24"/>
                <w:szCs w:val="24"/>
              </w:rPr>
            </w:pPr>
            <w:r w:rsidRPr="00C15FCA">
              <w:rPr>
                <w:rFonts w:ascii="Times New Roman" w:eastAsia="Times New Roman" w:hAnsi="Times New Roman" w:cs="Times New Roman"/>
                <w:sz w:val="24"/>
                <w:szCs w:val="24"/>
                <w:lang w:val="bg-BG"/>
              </w:rPr>
              <w:t>Размерът на таксите включва направените преки и непреки разходи, свързани с предоставянето на съответните дейности и услуги на заявителите. Всички тези разходи са посочени в стойността на услугата, а тези, за които не е възможно е възприет принципа на пропорционално разпределение на направените разходи от административния орган.</w:t>
            </w:r>
          </w:p>
          <w:p w14:paraId="56DED854" w14:textId="1B67F7FD" w:rsidR="00F04B4E" w:rsidRPr="00C15FCA"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1.1.</w:t>
            </w:r>
            <w:r w:rsidR="00F04B4E" w:rsidRPr="00C15FCA">
              <w:rPr>
                <w:rFonts w:ascii="Times New Roman" w:eastAsia="Times New Roman" w:hAnsi="Times New Roman" w:cs="Times New Roman"/>
                <w:i/>
                <w:sz w:val="16"/>
                <w:szCs w:val="16"/>
                <w:lang w:val="bg-BG"/>
              </w:rPr>
              <w:t xml:space="preserve"> Изборът следва да е съотносим с посочените специфични въздействия на избрания вариант</w:t>
            </w:r>
            <w:r w:rsidR="0078311F" w:rsidRPr="00C15FCA">
              <w:rPr>
                <w:rFonts w:ascii="Times New Roman" w:eastAsia="Times New Roman" w:hAnsi="Times New Roman" w:cs="Times New Roman"/>
                <w:i/>
                <w:sz w:val="16"/>
                <w:szCs w:val="16"/>
                <w:lang w:val="bg-BG"/>
              </w:rPr>
              <w:t>.</w:t>
            </w:r>
          </w:p>
          <w:p w14:paraId="3E1E04D4" w14:textId="496FEE58" w:rsidR="00076E63" w:rsidRPr="00C15FCA" w:rsidRDefault="00F04B4E"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 xml:space="preserve">1.2. </w:t>
            </w:r>
            <w:r w:rsidR="00076E63" w:rsidRPr="00C15FCA">
              <w:rPr>
                <w:rFonts w:ascii="Times New Roman" w:eastAsia="Times New Roman" w:hAnsi="Times New Roman" w:cs="Times New Roman"/>
                <w:i/>
                <w:sz w:val="16"/>
                <w:szCs w:val="16"/>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sidR="0078311F" w:rsidRPr="00C15FCA">
              <w:rPr>
                <w:rFonts w:ascii="Times New Roman" w:eastAsia="Times New Roman" w:hAnsi="Times New Roman" w:cs="Times New Roman"/>
                <w:i/>
                <w:sz w:val="16"/>
                <w:szCs w:val="16"/>
                <w:lang w:val="bg-BG"/>
              </w:rPr>
              <w:t xml:space="preserve"> или действие</w:t>
            </w:r>
            <w:r w:rsidR="00076E63" w:rsidRPr="00C15FCA">
              <w:rPr>
                <w:rFonts w:ascii="Times New Roman" w:eastAsia="Times New Roman" w:hAnsi="Times New Roman" w:cs="Times New Roman"/>
                <w:i/>
                <w:sz w:val="16"/>
                <w:szCs w:val="16"/>
                <w:lang w:val="bg-BG"/>
              </w:rPr>
              <w:t>: разрешителен, уведомителен; удостоверителен и по какъв начин това съответства с постигането на целите).</w:t>
            </w:r>
          </w:p>
          <w:p w14:paraId="20AC0B97" w14:textId="5401FEB5" w:rsidR="00076E63" w:rsidRPr="00C15FCA"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1.</w:t>
            </w:r>
            <w:r w:rsidR="00F04B4E" w:rsidRPr="00C15FCA">
              <w:rPr>
                <w:rFonts w:ascii="Times New Roman" w:eastAsia="Times New Roman" w:hAnsi="Times New Roman" w:cs="Times New Roman"/>
                <w:i/>
                <w:sz w:val="16"/>
                <w:szCs w:val="16"/>
                <w:lang w:val="bg-BG"/>
              </w:rPr>
              <w:t>3</w:t>
            </w:r>
            <w:r w:rsidRPr="00C15FCA">
              <w:rPr>
                <w:rFonts w:ascii="Times New Roman" w:eastAsia="Times New Roman" w:hAnsi="Times New Roman" w:cs="Times New Roman"/>
                <w:i/>
                <w:sz w:val="16"/>
                <w:szCs w:val="16"/>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076E63" w:rsidRPr="00C15FCA"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1.</w:t>
            </w:r>
            <w:r w:rsidR="00F04B4E" w:rsidRPr="00C15FCA">
              <w:rPr>
                <w:rFonts w:ascii="Times New Roman" w:eastAsia="Times New Roman" w:hAnsi="Times New Roman" w:cs="Times New Roman"/>
                <w:i/>
                <w:sz w:val="16"/>
                <w:szCs w:val="16"/>
                <w:lang w:val="bg-BG"/>
              </w:rPr>
              <w:t>4</w:t>
            </w:r>
            <w:r w:rsidRPr="00C15FCA">
              <w:rPr>
                <w:rFonts w:ascii="Times New Roman" w:eastAsia="Times New Roman" w:hAnsi="Times New Roman" w:cs="Times New Roman"/>
                <w:i/>
                <w:sz w:val="16"/>
                <w:szCs w:val="16"/>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076E63" w:rsidRPr="00C15FCA" w:rsidRDefault="00076E63"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1.</w:t>
            </w:r>
            <w:r w:rsidR="00F04B4E" w:rsidRPr="00C15FCA">
              <w:rPr>
                <w:rFonts w:ascii="Times New Roman" w:eastAsia="Times New Roman" w:hAnsi="Times New Roman" w:cs="Times New Roman"/>
                <w:i/>
                <w:sz w:val="16"/>
                <w:szCs w:val="16"/>
                <w:lang w:val="bg-BG"/>
              </w:rPr>
              <w:t>5</w:t>
            </w:r>
            <w:r w:rsidRPr="00C15FCA">
              <w:rPr>
                <w:rFonts w:ascii="Times New Roman" w:eastAsia="Times New Roman" w:hAnsi="Times New Roman" w:cs="Times New Roman"/>
                <w:i/>
                <w:sz w:val="16"/>
                <w:szCs w:val="16"/>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076E63" w:rsidRPr="00C15FCA" w:rsidRDefault="00076E63" w:rsidP="00064CC7">
            <w:pPr>
              <w:spacing w:after="120" w:line="240" w:lineRule="auto"/>
              <w:jc w:val="center"/>
              <w:rPr>
                <w:rFonts w:ascii="Times New Roman" w:eastAsia="Times New Roman" w:hAnsi="Times New Roman" w:cs="Times New Roman"/>
                <w:i/>
                <w:sz w:val="20"/>
                <w:szCs w:val="20"/>
                <w:lang w:val="bg-BG"/>
              </w:rPr>
            </w:pPr>
            <w:r w:rsidRPr="00C15FCA">
              <w:rPr>
                <w:rFonts w:ascii="Times New Roman" w:eastAsia="Times New Roman" w:hAnsi="Times New Roman" w:cs="Times New Roman"/>
                <w:i/>
                <w:sz w:val="16"/>
                <w:szCs w:val="16"/>
                <w:lang w:val="bg-BG"/>
              </w:rPr>
              <w:t>1.</w:t>
            </w:r>
            <w:r w:rsidR="00F04B4E" w:rsidRPr="00C15FCA">
              <w:rPr>
                <w:rFonts w:ascii="Times New Roman" w:eastAsia="Times New Roman" w:hAnsi="Times New Roman" w:cs="Times New Roman"/>
                <w:i/>
                <w:sz w:val="16"/>
                <w:szCs w:val="16"/>
                <w:lang w:val="bg-BG"/>
              </w:rPr>
              <w:t>6</w:t>
            </w:r>
            <w:r w:rsidRPr="00C15FCA">
              <w:rPr>
                <w:rFonts w:ascii="Times New Roman" w:eastAsia="Times New Roman" w:hAnsi="Times New Roman" w:cs="Times New Roman"/>
                <w:i/>
                <w:sz w:val="16"/>
                <w:szCs w:val="16"/>
                <w:lang w:val="bg-BG"/>
              </w:rPr>
              <w:t>. В случай че се изменят регулаторни режими или административни услуги, посочете промяната.</w:t>
            </w:r>
          </w:p>
        </w:tc>
      </w:tr>
      <w:tr w:rsidR="00076E63" w:rsidRPr="00C15FCA" w14:paraId="5FF8E077" w14:textId="77777777" w:rsidTr="00D46FD5">
        <w:tc>
          <w:tcPr>
            <w:tcW w:w="0" w:type="auto"/>
            <w:gridSpan w:val="2"/>
          </w:tcPr>
          <w:p w14:paraId="7B0F5C32" w14:textId="1D1E6DFB" w:rsidR="00076E63" w:rsidRPr="00C15FCA" w:rsidRDefault="00076E63" w:rsidP="00076E63">
            <w:pPr>
              <w:spacing w:after="0" w:line="240" w:lineRule="auto"/>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14:paraId="1750DCF5" w14:textId="4B9D56D8" w:rsidR="00076E63" w:rsidRPr="00C15FCA" w:rsidRDefault="00000000" w:rsidP="00076E63">
            <w:pPr>
              <w:spacing w:before="120" w:after="120" w:line="240" w:lineRule="auto"/>
              <w:jc w:val="both"/>
              <w:rPr>
                <w:rFonts w:ascii="Times New Roman" w:eastAsia="Times New Roman" w:hAnsi="Times New Roman" w:cs="Times New Roman"/>
                <w:i/>
                <w:sz w:val="24"/>
                <w:szCs w:val="24"/>
                <w:lang w:val="en-GB"/>
              </w:rPr>
            </w:pPr>
            <w:r>
              <w:rPr>
                <w:rFonts w:ascii="Times New Roman" w:eastAsia="Times New Roman" w:hAnsi="Times New Roman" w:cs="Times New Roman"/>
                <w:i/>
                <w:lang w:val="en-GB"/>
              </w:rPr>
              <w:pict w14:anchorId="319A3815">
                <v:shape id="_x0000_i1032" type="#_x0000_t75" style="width:108pt;height:18.75pt">
                  <v:imagedata r:id="rId13" o:title=""/>
                </v:shape>
              </w:pict>
            </w:r>
          </w:p>
          <w:p w14:paraId="7849EC3F" w14:textId="1AE3C3F9" w:rsidR="00076E63" w:rsidRPr="00C15FCA" w:rsidRDefault="00000000" w:rsidP="00076E63">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04663E39">
                <v:shape id="_x0000_i1033" type="#_x0000_t75" style="width:108pt;height:18.75pt">
                  <v:imagedata r:id="rId14" o:title=""/>
                </v:shape>
              </w:pict>
            </w:r>
          </w:p>
          <w:p w14:paraId="3002B709" w14:textId="13A5CFD9" w:rsidR="00DC03E7" w:rsidRPr="00D46FD5" w:rsidRDefault="00DC03E7" w:rsidP="00D46FD5">
            <w:pPr>
              <w:spacing w:after="120" w:line="240" w:lineRule="auto"/>
              <w:ind w:firstLine="574"/>
              <w:jc w:val="both"/>
              <w:rPr>
                <w:rFonts w:ascii="Times New Roman" w:eastAsia="Times New Roman" w:hAnsi="Times New Roman" w:cs="Times New Roman"/>
                <w:i/>
                <w:sz w:val="16"/>
                <w:szCs w:val="16"/>
              </w:rPr>
            </w:pPr>
            <w:r w:rsidRPr="00C15FCA">
              <w:rPr>
                <w:rFonts w:ascii="Times New Roman" w:eastAsia="Times New Roman" w:hAnsi="Times New Roman" w:cs="Times New Roman"/>
                <w:iCs/>
                <w:sz w:val="24"/>
                <w:szCs w:val="24"/>
                <w:lang w:val="bg-BG"/>
              </w:rPr>
              <w:t>Не се създават нови регистри, както и не се засягат съществуващи такива.</w:t>
            </w:r>
          </w:p>
          <w:p w14:paraId="46F92B24" w14:textId="525C0A44" w:rsidR="00076E63" w:rsidRPr="00C15FCA" w:rsidRDefault="00076E63" w:rsidP="00076E63">
            <w:pPr>
              <w:spacing w:after="120" w:line="240" w:lineRule="auto"/>
              <w:jc w:val="center"/>
              <w:rPr>
                <w:rFonts w:ascii="Times New Roman" w:eastAsia="Times New Roman" w:hAnsi="Times New Roman" w:cs="Times New Roman"/>
                <w:sz w:val="24"/>
                <w:szCs w:val="24"/>
                <w:lang w:val="bg-BG"/>
              </w:rPr>
            </w:pPr>
            <w:r w:rsidRPr="00C15FCA">
              <w:rPr>
                <w:rFonts w:ascii="Times New Roman" w:eastAsia="Times New Roman" w:hAnsi="Times New Roman" w:cs="Times New Roman"/>
                <w:i/>
                <w:sz w:val="16"/>
                <w:szCs w:val="16"/>
                <w:lang w:val="bg-BG"/>
              </w:rPr>
              <w:t xml:space="preserve">Когато отговорът е „Да“, посочете регистрите, които се създават и по какъв начин те ще бъдат интегрирани в общата </w:t>
            </w:r>
            <w:proofErr w:type="spellStart"/>
            <w:r w:rsidRPr="00C15FCA">
              <w:rPr>
                <w:rFonts w:ascii="Times New Roman" w:eastAsia="Times New Roman" w:hAnsi="Times New Roman" w:cs="Times New Roman"/>
                <w:i/>
                <w:sz w:val="16"/>
                <w:szCs w:val="16"/>
                <w:lang w:val="bg-BG"/>
              </w:rPr>
              <w:t>регистрова</w:t>
            </w:r>
            <w:proofErr w:type="spellEnd"/>
            <w:r w:rsidRPr="00C15FCA">
              <w:rPr>
                <w:rFonts w:ascii="Times New Roman" w:eastAsia="Times New Roman" w:hAnsi="Times New Roman" w:cs="Times New Roman"/>
                <w:i/>
                <w:sz w:val="16"/>
                <w:szCs w:val="16"/>
                <w:lang w:val="bg-BG"/>
              </w:rPr>
              <w:t xml:space="preserve"> инфраструктура.</w:t>
            </w:r>
          </w:p>
        </w:tc>
      </w:tr>
      <w:tr w:rsidR="00076E63" w:rsidRPr="00C15FCA" w14:paraId="274837D6" w14:textId="77777777" w:rsidTr="00D46FD5">
        <w:tc>
          <w:tcPr>
            <w:tcW w:w="0" w:type="auto"/>
            <w:gridSpan w:val="2"/>
          </w:tcPr>
          <w:p w14:paraId="69C80DA5" w14:textId="61D3E3A8" w:rsidR="00076E63" w:rsidRPr="00C15FCA" w:rsidRDefault="00076E63" w:rsidP="00076E63">
            <w:pPr>
              <w:spacing w:after="0" w:line="240" w:lineRule="auto"/>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 xml:space="preserve">6.4. По какъв начин </w:t>
            </w:r>
            <w:r w:rsidR="00FF7077" w:rsidRPr="00C15FCA">
              <w:rPr>
                <w:rFonts w:ascii="Times New Roman" w:eastAsia="Times New Roman" w:hAnsi="Times New Roman" w:cs="Times New Roman"/>
                <w:b/>
                <w:sz w:val="24"/>
                <w:szCs w:val="24"/>
                <w:lang w:val="bg-BG"/>
              </w:rPr>
              <w:t xml:space="preserve">препоръчителният </w:t>
            </w:r>
            <w:r w:rsidRPr="00C15FCA">
              <w:rPr>
                <w:rFonts w:ascii="Times New Roman" w:eastAsia="Times New Roman" w:hAnsi="Times New Roman" w:cs="Times New Roman"/>
                <w:b/>
                <w:sz w:val="24"/>
                <w:szCs w:val="24"/>
                <w:lang w:val="bg-BG"/>
              </w:rPr>
              <w:t>вариант въздейства върху микро</w:t>
            </w:r>
            <w:r w:rsidR="00064CC7" w:rsidRPr="00C15FCA">
              <w:rPr>
                <w:rFonts w:ascii="Times New Roman" w:eastAsia="Times New Roman" w:hAnsi="Times New Roman" w:cs="Times New Roman"/>
                <w:b/>
                <w:sz w:val="24"/>
                <w:szCs w:val="24"/>
                <w:lang w:val="bg-BG"/>
              </w:rPr>
              <w:t>-</w:t>
            </w:r>
            <w:r w:rsidRPr="00C15FCA">
              <w:rPr>
                <w:rFonts w:ascii="Times New Roman" w:eastAsia="Times New Roman" w:hAnsi="Times New Roman" w:cs="Times New Roman"/>
                <w:b/>
                <w:sz w:val="24"/>
                <w:szCs w:val="24"/>
                <w:lang w:val="bg-BG"/>
              </w:rPr>
              <w:t>, малките и средните предприятия (МСП)</w:t>
            </w:r>
            <w:r w:rsidRPr="00C15FCA">
              <w:rPr>
                <w:rFonts w:ascii="Times New Roman" w:eastAsia="Times New Roman" w:hAnsi="Times New Roman" w:cs="Times New Roman"/>
                <w:sz w:val="20"/>
                <w:szCs w:val="20"/>
                <w:lang w:val="bg-BG" w:eastAsia="bg-BG"/>
              </w:rPr>
              <w:t xml:space="preserve"> </w:t>
            </w:r>
            <w:r w:rsidRPr="00C15FCA">
              <w:rPr>
                <w:rFonts w:ascii="Times New Roman" w:eastAsia="Times New Roman" w:hAnsi="Times New Roman" w:cs="Times New Roman"/>
                <w:b/>
                <w:sz w:val="24"/>
                <w:szCs w:val="24"/>
                <w:lang w:val="bg-BG"/>
              </w:rPr>
              <w:t>(включително по отделните проблеми)?</w:t>
            </w:r>
          </w:p>
          <w:p w14:paraId="3AC059AB" w14:textId="0FB241C7" w:rsidR="00076E63" w:rsidRPr="00C15FCA" w:rsidRDefault="00000000" w:rsidP="00076E63">
            <w:pPr>
              <w:spacing w:before="120" w:after="120" w:line="240" w:lineRule="auto"/>
              <w:rPr>
                <w:rFonts w:ascii="Calibri" w:eastAsia="MS Mincho" w:hAnsi="Calibri" w:cs="MS Mincho"/>
                <w:sz w:val="24"/>
                <w:szCs w:val="24"/>
                <w:lang w:val="bg-BG"/>
              </w:rPr>
            </w:pPr>
            <w:r>
              <w:rPr>
                <w:rFonts w:ascii="Calibri" w:eastAsia="MS Mincho" w:hAnsi="Calibri" w:cs="MS Mincho"/>
                <w:lang w:val="en-GB"/>
              </w:rPr>
              <w:pict w14:anchorId="616DB3D9">
                <v:shape id="_x0000_i1034" type="#_x0000_t75" style="width:259.5pt;height:18.75pt">
                  <v:imagedata r:id="rId15" o:title=""/>
                </v:shape>
              </w:pict>
            </w:r>
          </w:p>
          <w:p w14:paraId="003CD017" w14:textId="4F55E414" w:rsidR="00076E63" w:rsidRPr="00C15FCA" w:rsidRDefault="00000000" w:rsidP="00076E63">
            <w:pPr>
              <w:spacing w:before="120" w:after="120" w:line="240" w:lineRule="auto"/>
              <w:rPr>
                <w:rFonts w:ascii="Calibri" w:eastAsia="MS Mincho" w:hAnsi="Calibri" w:cs="MS Mincho"/>
                <w:sz w:val="24"/>
                <w:szCs w:val="24"/>
                <w:lang w:val="bg-BG"/>
              </w:rPr>
            </w:pPr>
            <w:r>
              <w:rPr>
                <w:rFonts w:ascii="Calibri" w:eastAsia="MS Mincho" w:hAnsi="Calibri" w:cs="MS Mincho"/>
                <w:lang w:val="en-GB"/>
              </w:rPr>
              <w:pict w14:anchorId="48996CF0">
                <v:shape id="_x0000_i1035" type="#_x0000_t75" style="width:161.25pt;height:18.75pt">
                  <v:imagedata r:id="rId16" o:title=""/>
                </v:shape>
              </w:pict>
            </w:r>
          </w:p>
          <w:p w14:paraId="758835B6" w14:textId="7A4B56AF" w:rsidR="00752A67" w:rsidRPr="00D46FD5" w:rsidRDefault="00C01033" w:rsidP="00D84628">
            <w:pPr>
              <w:spacing w:before="120" w:after="120" w:line="240" w:lineRule="auto"/>
              <w:ind w:firstLine="574"/>
              <w:jc w:val="both"/>
              <w:rPr>
                <w:rFonts w:ascii="Times New Roman" w:eastAsia="MS Mincho" w:hAnsi="Times New Roman" w:cs="Times New Roman"/>
                <w:sz w:val="24"/>
                <w:szCs w:val="24"/>
              </w:rPr>
            </w:pPr>
            <w:r w:rsidRPr="00C15FCA">
              <w:rPr>
                <w:rFonts w:ascii="Times New Roman" w:eastAsia="MS Mincho" w:hAnsi="Times New Roman" w:cs="Times New Roman"/>
                <w:sz w:val="24"/>
                <w:szCs w:val="24"/>
                <w:lang w:val="bg-BG"/>
              </w:rPr>
              <w:t xml:space="preserve">Промените в съществуващите такси и остойностяването на безвъзмездно предоставяните такива, съответно допълнителната финансова тежест биха оказали влияние върху МСП, тъй като са част от потребителите на предоставяните услуги. Повишаването на таксите и създаването на нови такива ще повлияе върху МСП поради завишаване на техните разходи за получаване на съответната услуга. </w:t>
            </w:r>
            <w:r w:rsidR="00375366" w:rsidRPr="00C15FCA">
              <w:rPr>
                <w:rFonts w:ascii="Times New Roman" w:eastAsia="MS Mincho" w:hAnsi="Times New Roman" w:cs="Times New Roman"/>
                <w:sz w:val="24"/>
                <w:szCs w:val="24"/>
                <w:lang w:val="bg-BG"/>
              </w:rPr>
              <w:t>Влиянието няма да бъде съществено</w:t>
            </w:r>
            <w:r w:rsidR="001346E4" w:rsidRPr="00C15FCA">
              <w:rPr>
                <w:rFonts w:ascii="Times New Roman" w:eastAsia="MS Mincho" w:hAnsi="Times New Roman" w:cs="Times New Roman"/>
                <w:sz w:val="24"/>
                <w:szCs w:val="24"/>
                <w:lang w:val="bg-BG"/>
              </w:rPr>
              <w:t xml:space="preserve">, доколкото МСП представляват </w:t>
            </w:r>
            <w:r w:rsidR="00CC18DC">
              <w:rPr>
                <w:rFonts w:ascii="Times New Roman" w:eastAsia="MS Mincho" w:hAnsi="Times New Roman" w:cs="Times New Roman"/>
                <w:sz w:val="24"/>
                <w:szCs w:val="24"/>
                <w:lang w:val="bg-BG"/>
              </w:rPr>
              <w:t>около 1%</w:t>
            </w:r>
            <w:r w:rsidR="001346E4" w:rsidRPr="00C15FCA">
              <w:rPr>
                <w:rFonts w:ascii="Times New Roman" w:eastAsia="MS Mincho" w:hAnsi="Times New Roman" w:cs="Times New Roman"/>
                <w:sz w:val="24"/>
                <w:szCs w:val="24"/>
                <w:lang w:val="bg-BG"/>
              </w:rPr>
              <w:t xml:space="preserve"> от посочените заинтересовани лица</w:t>
            </w:r>
            <w:r w:rsidR="00337140" w:rsidRPr="00C15FCA">
              <w:rPr>
                <w:rFonts w:ascii="Times New Roman" w:eastAsia="MS Mincho" w:hAnsi="Times New Roman" w:cs="Times New Roman"/>
                <w:sz w:val="24"/>
                <w:szCs w:val="24"/>
                <w:lang w:val="bg-BG"/>
              </w:rPr>
              <w:t>, съгласно регистъра на МСП при И</w:t>
            </w:r>
            <w:proofErr w:type="spellStart"/>
            <w:r w:rsidR="00337140" w:rsidRPr="00C15FCA">
              <w:rPr>
                <w:rFonts w:ascii="Times New Roman" w:eastAsia="MS Mincho" w:hAnsi="Times New Roman" w:cs="Times New Roman"/>
                <w:sz w:val="24"/>
                <w:szCs w:val="24"/>
              </w:rPr>
              <w:t>зпълнителна</w:t>
            </w:r>
            <w:proofErr w:type="spellEnd"/>
            <w:r w:rsidR="00337140" w:rsidRPr="00C15FCA">
              <w:rPr>
                <w:rFonts w:ascii="Times New Roman" w:eastAsia="MS Mincho" w:hAnsi="Times New Roman" w:cs="Times New Roman"/>
                <w:sz w:val="24"/>
                <w:szCs w:val="24"/>
              </w:rPr>
              <w:t xml:space="preserve"> </w:t>
            </w:r>
            <w:proofErr w:type="spellStart"/>
            <w:r w:rsidR="00337140" w:rsidRPr="00C15FCA">
              <w:rPr>
                <w:rFonts w:ascii="Times New Roman" w:eastAsia="MS Mincho" w:hAnsi="Times New Roman" w:cs="Times New Roman"/>
                <w:sz w:val="24"/>
                <w:szCs w:val="24"/>
              </w:rPr>
              <w:t>агенция</w:t>
            </w:r>
            <w:proofErr w:type="spellEnd"/>
            <w:r w:rsidR="00337140" w:rsidRPr="00C15FCA">
              <w:rPr>
                <w:rFonts w:ascii="Times New Roman" w:eastAsia="MS Mincho" w:hAnsi="Times New Roman" w:cs="Times New Roman"/>
                <w:sz w:val="24"/>
                <w:szCs w:val="24"/>
              </w:rPr>
              <w:t xml:space="preserve"> </w:t>
            </w:r>
            <w:proofErr w:type="spellStart"/>
            <w:r w:rsidR="00337140" w:rsidRPr="00C15FCA">
              <w:rPr>
                <w:rFonts w:ascii="Times New Roman" w:eastAsia="MS Mincho" w:hAnsi="Times New Roman" w:cs="Times New Roman"/>
                <w:sz w:val="24"/>
                <w:szCs w:val="24"/>
              </w:rPr>
              <w:t>за</w:t>
            </w:r>
            <w:proofErr w:type="spellEnd"/>
            <w:r w:rsidR="00337140" w:rsidRPr="00C15FCA">
              <w:rPr>
                <w:rFonts w:ascii="Times New Roman" w:eastAsia="MS Mincho" w:hAnsi="Times New Roman" w:cs="Times New Roman"/>
                <w:sz w:val="24"/>
                <w:szCs w:val="24"/>
              </w:rPr>
              <w:t xml:space="preserve"> </w:t>
            </w:r>
            <w:proofErr w:type="spellStart"/>
            <w:r w:rsidR="00337140" w:rsidRPr="00C15FCA">
              <w:rPr>
                <w:rFonts w:ascii="Times New Roman" w:eastAsia="MS Mincho" w:hAnsi="Times New Roman" w:cs="Times New Roman"/>
                <w:sz w:val="24"/>
                <w:szCs w:val="24"/>
              </w:rPr>
              <w:t>насърчаване</w:t>
            </w:r>
            <w:proofErr w:type="spellEnd"/>
            <w:r w:rsidR="00337140" w:rsidRPr="00C15FCA">
              <w:rPr>
                <w:rFonts w:ascii="Times New Roman" w:eastAsia="MS Mincho" w:hAnsi="Times New Roman" w:cs="Times New Roman"/>
                <w:sz w:val="24"/>
                <w:szCs w:val="24"/>
              </w:rPr>
              <w:t xml:space="preserve"> </w:t>
            </w:r>
            <w:proofErr w:type="spellStart"/>
            <w:r w:rsidR="00337140" w:rsidRPr="00C15FCA">
              <w:rPr>
                <w:rFonts w:ascii="Times New Roman" w:eastAsia="MS Mincho" w:hAnsi="Times New Roman" w:cs="Times New Roman"/>
                <w:sz w:val="24"/>
                <w:szCs w:val="24"/>
              </w:rPr>
              <w:t>на</w:t>
            </w:r>
            <w:proofErr w:type="spellEnd"/>
            <w:r w:rsidR="00337140" w:rsidRPr="00C15FCA">
              <w:rPr>
                <w:rFonts w:ascii="Times New Roman" w:eastAsia="MS Mincho" w:hAnsi="Times New Roman" w:cs="Times New Roman"/>
                <w:sz w:val="24"/>
                <w:szCs w:val="24"/>
              </w:rPr>
              <w:t xml:space="preserve"> </w:t>
            </w:r>
            <w:proofErr w:type="spellStart"/>
            <w:r w:rsidR="00337140" w:rsidRPr="00C15FCA">
              <w:rPr>
                <w:rFonts w:ascii="Times New Roman" w:eastAsia="MS Mincho" w:hAnsi="Times New Roman" w:cs="Times New Roman"/>
                <w:sz w:val="24"/>
                <w:szCs w:val="24"/>
              </w:rPr>
              <w:t>малките</w:t>
            </w:r>
            <w:proofErr w:type="spellEnd"/>
            <w:r w:rsidR="00337140" w:rsidRPr="00C15FCA">
              <w:rPr>
                <w:rFonts w:ascii="Times New Roman" w:eastAsia="MS Mincho" w:hAnsi="Times New Roman" w:cs="Times New Roman"/>
                <w:sz w:val="24"/>
                <w:szCs w:val="24"/>
              </w:rPr>
              <w:t xml:space="preserve"> и </w:t>
            </w:r>
            <w:proofErr w:type="spellStart"/>
            <w:r w:rsidR="00337140" w:rsidRPr="00C15FCA">
              <w:rPr>
                <w:rFonts w:ascii="Times New Roman" w:eastAsia="MS Mincho" w:hAnsi="Times New Roman" w:cs="Times New Roman"/>
                <w:sz w:val="24"/>
                <w:szCs w:val="24"/>
              </w:rPr>
              <w:t>средните</w:t>
            </w:r>
            <w:proofErr w:type="spellEnd"/>
            <w:r w:rsidR="00337140" w:rsidRPr="00C15FCA">
              <w:rPr>
                <w:rFonts w:ascii="Times New Roman" w:eastAsia="MS Mincho" w:hAnsi="Times New Roman" w:cs="Times New Roman"/>
                <w:sz w:val="24"/>
                <w:szCs w:val="24"/>
              </w:rPr>
              <w:t xml:space="preserve"> </w:t>
            </w:r>
            <w:proofErr w:type="spellStart"/>
            <w:r w:rsidR="00337140" w:rsidRPr="00C15FCA">
              <w:rPr>
                <w:rFonts w:ascii="Times New Roman" w:eastAsia="MS Mincho" w:hAnsi="Times New Roman" w:cs="Times New Roman"/>
                <w:sz w:val="24"/>
                <w:szCs w:val="24"/>
              </w:rPr>
              <w:t>предприятия</w:t>
            </w:r>
            <w:proofErr w:type="spellEnd"/>
            <w:r w:rsidR="00337140" w:rsidRPr="00C15FCA">
              <w:rPr>
                <w:rFonts w:ascii="Times New Roman" w:eastAsia="MS Mincho" w:hAnsi="Times New Roman" w:cs="Times New Roman"/>
                <w:sz w:val="24"/>
                <w:szCs w:val="24"/>
                <w:lang w:val="bg-BG"/>
              </w:rPr>
              <w:t>, в областта въздушен транспорт (43 бр.)</w:t>
            </w:r>
            <w:r w:rsidR="001346E4" w:rsidRPr="00C15FCA">
              <w:rPr>
                <w:rFonts w:ascii="Times New Roman" w:eastAsia="MS Mincho" w:hAnsi="Times New Roman" w:cs="Times New Roman"/>
                <w:sz w:val="24"/>
                <w:szCs w:val="24"/>
                <w:lang w:val="bg-BG"/>
              </w:rPr>
              <w:t>.</w:t>
            </w:r>
            <w:r w:rsidR="00375366" w:rsidRPr="00C15FCA">
              <w:rPr>
                <w:rFonts w:ascii="Times New Roman" w:eastAsia="MS Mincho" w:hAnsi="Times New Roman" w:cs="Times New Roman"/>
                <w:sz w:val="24"/>
                <w:szCs w:val="24"/>
                <w:lang w:val="bg-BG"/>
              </w:rPr>
              <w:t xml:space="preserve"> </w:t>
            </w:r>
            <w:r w:rsidR="0056405F" w:rsidRPr="00C15FCA">
              <w:rPr>
                <w:rFonts w:ascii="Times New Roman" w:eastAsia="MS Mincho" w:hAnsi="Times New Roman" w:cs="Times New Roman"/>
                <w:sz w:val="24"/>
                <w:szCs w:val="24"/>
                <w:lang w:val="bg-BG"/>
              </w:rPr>
              <w:t xml:space="preserve">Сумарно, </w:t>
            </w:r>
            <w:r w:rsidR="0056405F" w:rsidRPr="00C15FCA">
              <w:rPr>
                <w:rFonts w:ascii="Times New Roman" w:eastAsia="MS Mincho" w:hAnsi="Times New Roman" w:cs="Times New Roman"/>
                <w:sz w:val="24"/>
                <w:szCs w:val="24"/>
                <w:lang w:val="bg-BG"/>
              </w:rPr>
              <w:lastRenderedPageBreak/>
              <w:t xml:space="preserve">прогнозното увеличение на таксите, събирани в системата на МТС и по-конкретно във връзка с дейността на ГД ГВА, е около </w:t>
            </w:r>
            <w:r w:rsidR="0056405F" w:rsidRPr="008B6138">
              <w:rPr>
                <w:rFonts w:ascii="Times New Roman" w:eastAsia="MS Mincho" w:hAnsi="Times New Roman" w:cs="Times New Roman"/>
                <w:sz w:val="24"/>
                <w:szCs w:val="24"/>
              </w:rPr>
              <w:t xml:space="preserve">1 186 600 </w:t>
            </w:r>
            <w:r w:rsidR="0056405F" w:rsidRPr="00C15FCA">
              <w:rPr>
                <w:rFonts w:ascii="Times New Roman" w:eastAsia="MS Mincho" w:hAnsi="Times New Roman" w:cs="Times New Roman"/>
                <w:sz w:val="24"/>
                <w:szCs w:val="24"/>
                <w:lang w:val="bg-BG"/>
              </w:rPr>
              <w:t>лв</w:t>
            </w:r>
            <w:r w:rsidRPr="00C15FCA">
              <w:rPr>
                <w:rFonts w:ascii="Times New Roman" w:eastAsia="MS Mincho" w:hAnsi="Times New Roman" w:cs="Times New Roman"/>
                <w:sz w:val="24"/>
                <w:szCs w:val="24"/>
                <w:lang w:val="bg-BG"/>
              </w:rPr>
              <w:t>.</w:t>
            </w:r>
            <w:r w:rsidR="001346E4" w:rsidRPr="00C15FCA">
              <w:t xml:space="preserve"> </w:t>
            </w:r>
          </w:p>
          <w:p w14:paraId="1808DE63" w14:textId="0DA1C374" w:rsidR="00076E63" w:rsidRPr="00C15FCA" w:rsidRDefault="00FF7077" w:rsidP="00FF7077">
            <w:pPr>
              <w:spacing w:after="120" w:line="240" w:lineRule="auto"/>
              <w:jc w:val="center"/>
              <w:rPr>
                <w:rFonts w:ascii="Times New Roman" w:eastAsia="Times New Roman" w:hAnsi="Times New Roman" w:cs="Times New Roman"/>
                <w:sz w:val="24"/>
                <w:szCs w:val="24"/>
                <w:lang w:val="bg-BG"/>
              </w:rPr>
            </w:pPr>
            <w:r w:rsidRPr="00C15FCA">
              <w:rPr>
                <w:rFonts w:ascii="Times New Roman" w:eastAsia="Times New Roman" w:hAnsi="Times New Roman" w:cs="Times New Roman"/>
                <w:i/>
                <w:sz w:val="16"/>
                <w:szCs w:val="16"/>
                <w:lang w:val="bg-BG"/>
              </w:rPr>
              <w:t>И</w:t>
            </w:r>
            <w:r w:rsidR="00076E63" w:rsidRPr="00C15FCA">
              <w:rPr>
                <w:rFonts w:ascii="Times New Roman" w:eastAsia="Times New Roman" w:hAnsi="Times New Roman" w:cs="Times New Roman"/>
                <w:i/>
                <w:sz w:val="16"/>
                <w:szCs w:val="16"/>
                <w:lang w:val="bg-BG"/>
              </w:rPr>
              <w:t xml:space="preserve">зборът следва да е съотносим с посочените специфични въздействия на </w:t>
            </w:r>
            <w:r w:rsidRPr="00C15FCA">
              <w:rPr>
                <w:rFonts w:ascii="Times New Roman" w:eastAsia="Times New Roman" w:hAnsi="Times New Roman" w:cs="Times New Roman"/>
                <w:i/>
                <w:sz w:val="16"/>
                <w:szCs w:val="16"/>
                <w:lang w:val="bg-BG"/>
              </w:rPr>
              <w:t>препоръчителния вариант.</w:t>
            </w:r>
          </w:p>
        </w:tc>
      </w:tr>
      <w:tr w:rsidR="00076E63" w:rsidRPr="00C15FCA" w14:paraId="6257BA47" w14:textId="77777777" w:rsidTr="00D46FD5">
        <w:tc>
          <w:tcPr>
            <w:tcW w:w="0" w:type="auto"/>
            <w:gridSpan w:val="2"/>
          </w:tcPr>
          <w:p w14:paraId="1892C53E" w14:textId="77777777" w:rsidR="00076E63" w:rsidRPr="00C15FCA" w:rsidRDefault="00076E63" w:rsidP="00076E63">
            <w:pPr>
              <w:spacing w:before="120" w:after="12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lastRenderedPageBreak/>
              <w:t>6.5. Потенциални рискове от прилагането на препоръчителния вариант (включително по отделните проблеми):</w:t>
            </w:r>
          </w:p>
          <w:p w14:paraId="51A58D5A" w14:textId="2E4747E0" w:rsidR="00076E63" w:rsidRPr="00C15FCA" w:rsidRDefault="00752A67" w:rsidP="00752A67">
            <w:pPr>
              <w:spacing w:before="120" w:after="120" w:line="240" w:lineRule="auto"/>
              <w:ind w:firstLine="574"/>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sz w:val="24"/>
                <w:szCs w:val="24"/>
                <w:lang w:val="bg-BG"/>
              </w:rPr>
              <w:t>Не са идентифицирани</w:t>
            </w:r>
            <w:r w:rsidR="00076E63" w:rsidRPr="00C15FCA">
              <w:rPr>
                <w:rFonts w:ascii="Times New Roman" w:eastAsia="Times New Roman" w:hAnsi="Times New Roman" w:cs="Times New Roman"/>
                <w:sz w:val="24"/>
                <w:szCs w:val="24"/>
                <w:lang w:val="bg-BG"/>
              </w:rPr>
              <w:t>.</w:t>
            </w:r>
          </w:p>
          <w:p w14:paraId="572C8784" w14:textId="6C7AA38A" w:rsidR="00076E63" w:rsidRPr="00C15FCA" w:rsidRDefault="00076E63" w:rsidP="00FF7077">
            <w:pPr>
              <w:spacing w:after="120" w:line="240" w:lineRule="auto"/>
              <w:jc w:val="center"/>
              <w:rPr>
                <w:rFonts w:ascii="Times New Roman" w:eastAsia="Times New Roman" w:hAnsi="Times New Roman" w:cs="Times New Roman"/>
                <w:b/>
                <w:sz w:val="24"/>
                <w:szCs w:val="24"/>
                <w:lang w:val="bg-BG"/>
              </w:rPr>
            </w:pPr>
            <w:r w:rsidRPr="00C15FCA">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различни от отрицателните въздействия, </w:t>
            </w:r>
            <w:r w:rsidR="00FF7077" w:rsidRPr="00C15FCA">
              <w:rPr>
                <w:rFonts w:ascii="Times New Roman" w:eastAsia="Times New Roman" w:hAnsi="Times New Roman" w:cs="Times New Roman"/>
                <w:i/>
                <w:sz w:val="16"/>
                <w:szCs w:val="16"/>
                <w:lang w:val="bg-BG"/>
              </w:rPr>
              <w:t xml:space="preserve">напр. </w:t>
            </w:r>
            <w:r w:rsidRPr="00C15FCA">
              <w:rPr>
                <w:rFonts w:ascii="Times New Roman" w:eastAsia="Times New Roman" w:hAnsi="Times New Roman" w:cs="Times New Roman"/>
                <w:i/>
                <w:sz w:val="16"/>
                <w:szCs w:val="16"/>
                <w:lang w:val="bg-BG"/>
              </w:rPr>
              <w:t>възникване на съдебни спорове и др.</w:t>
            </w:r>
          </w:p>
        </w:tc>
      </w:tr>
      <w:tr w:rsidR="00076E63" w:rsidRPr="00C15FCA" w14:paraId="2BBAF327" w14:textId="77777777" w:rsidTr="00D46FD5">
        <w:tc>
          <w:tcPr>
            <w:tcW w:w="0" w:type="auto"/>
            <w:gridSpan w:val="2"/>
          </w:tcPr>
          <w:p w14:paraId="5A922223" w14:textId="77777777" w:rsidR="00076E63" w:rsidRPr="00C15FCA" w:rsidRDefault="00076E63" w:rsidP="00076E63">
            <w:pPr>
              <w:spacing w:after="0" w:line="240" w:lineRule="auto"/>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7. Консултации:</w:t>
            </w:r>
          </w:p>
          <w:p w14:paraId="484F4823" w14:textId="5C675718" w:rsidR="000A2E06" w:rsidRPr="00C15FCA" w:rsidRDefault="00000000" w:rsidP="00752A67">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40F51C9D">
                <v:shape id="_x0000_i1036" type="#_x0000_t75" style="width:498.75pt;height:18.75pt">
                  <v:imagedata r:id="rId17" o:title=""/>
                </v:shape>
              </w:pict>
            </w:r>
          </w:p>
          <w:p w14:paraId="248F2F9F" w14:textId="5B0BF723" w:rsidR="00076E63" w:rsidRPr="00C15FCA" w:rsidRDefault="00000000" w:rsidP="00076E63">
            <w:pPr>
              <w:spacing w:before="120" w:after="120" w:line="240" w:lineRule="auto"/>
              <w:rPr>
                <w:rFonts w:ascii="Times New Roman" w:eastAsia="Times New Roman" w:hAnsi="Times New Roman" w:cs="Times New Roman"/>
                <w:i/>
                <w:sz w:val="24"/>
                <w:szCs w:val="24"/>
                <w:lang w:val="bg-BG"/>
              </w:rPr>
            </w:pPr>
            <w:r>
              <w:rPr>
                <w:rFonts w:ascii="Times New Roman" w:eastAsia="Times New Roman" w:hAnsi="Times New Roman" w:cs="Times New Roman"/>
                <w:i/>
                <w:lang w:val="en-GB"/>
              </w:rPr>
              <w:pict w14:anchorId="16577C51">
                <v:shape id="_x0000_i1037" type="#_x0000_t75" style="width:502.5pt;height:18.75pt">
                  <v:imagedata r:id="rId18" o:title=""/>
                </v:shape>
              </w:pict>
            </w:r>
          </w:p>
          <w:p w14:paraId="050106B8" w14:textId="43A78D33" w:rsidR="00752A67" w:rsidRPr="00C15FCA" w:rsidRDefault="00752A67" w:rsidP="00752A67">
            <w:pPr>
              <w:spacing w:after="120" w:line="240" w:lineRule="auto"/>
              <w:ind w:firstLine="574"/>
              <w:jc w:val="both"/>
              <w:rPr>
                <w:rFonts w:ascii="Times New Roman" w:eastAsia="Times New Roman" w:hAnsi="Times New Roman" w:cs="Times New Roman"/>
                <w:sz w:val="24"/>
                <w:szCs w:val="24"/>
                <w:lang w:val="bg-BG"/>
              </w:rPr>
            </w:pPr>
            <w:r w:rsidRPr="00C15FCA">
              <w:rPr>
                <w:rFonts w:ascii="Times New Roman" w:eastAsia="Times New Roman" w:hAnsi="Times New Roman" w:cs="Times New Roman"/>
                <w:sz w:val="24"/>
                <w:szCs w:val="24"/>
                <w:lang w:val="bg-BG"/>
              </w:rPr>
              <w:t xml:space="preserve">Предстоят обществени консултации по чл. 26 от Закона за нормативните актове. Проектът на Постановление на Министерския съвет за изменение и допълнение на Тарифа № 5 за таксите, които се събират в системата на Министерството на транспорта и съобщенията ще бъде публикуван на Портала за обществени консултации, както и на електронната страница на Министерството, в съответствие с изискванията на чл. 26 от Закона за нормативните актове за срок от 30 дни. </w:t>
            </w:r>
          </w:p>
          <w:p w14:paraId="6D9FEFAF" w14:textId="7AB4CBF2" w:rsidR="00076E63" w:rsidRPr="00C15FCA" w:rsidRDefault="00076E63" w:rsidP="00076E63">
            <w:pPr>
              <w:spacing w:after="120" w:line="240" w:lineRule="auto"/>
              <w:jc w:val="center"/>
              <w:rPr>
                <w:rFonts w:ascii="Times New Roman" w:eastAsia="Times New Roman" w:hAnsi="Times New Roman" w:cs="Times New Roman"/>
                <w:i/>
                <w:sz w:val="24"/>
                <w:szCs w:val="24"/>
                <w:lang w:val="bg-BG"/>
              </w:rPr>
            </w:pPr>
            <w:r w:rsidRPr="00C15FCA">
              <w:rPr>
                <w:rFonts w:ascii="Times New Roman" w:eastAsia="Times New Roman" w:hAnsi="Times New Roman" w:cs="Times New Roman"/>
                <w:i/>
                <w:sz w:val="16"/>
                <w:szCs w:val="16"/>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076E63" w:rsidRPr="00C15FCA" w14:paraId="1FDD5F2F" w14:textId="77777777" w:rsidTr="00D46FD5">
        <w:tc>
          <w:tcPr>
            <w:tcW w:w="0" w:type="auto"/>
            <w:gridSpan w:val="2"/>
          </w:tcPr>
          <w:p w14:paraId="3E0EEC45" w14:textId="77777777" w:rsidR="00076E63" w:rsidRPr="00C15FCA" w:rsidRDefault="00076E63" w:rsidP="00076E63">
            <w:pPr>
              <w:spacing w:after="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14:paraId="5D8AE962" w14:textId="3580FBF3" w:rsidR="00076E63" w:rsidRPr="00C15FCA" w:rsidRDefault="00000000" w:rsidP="00076E63">
            <w:pPr>
              <w:spacing w:before="120" w:after="120" w:line="240" w:lineRule="auto"/>
              <w:rPr>
                <w:rFonts w:ascii="Calibri" w:eastAsia="MS Mincho" w:hAnsi="Calibri" w:cs="MS Mincho"/>
                <w:sz w:val="24"/>
                <w:szCs w:val="24"/>
                <w:lang w:val="bg-BG"/>
              </w:rPr>
            </w:pPr>
            <w:r>
              <w:rPr>
                <w:rFonts w:ascii="MS Mincho" w:eastAsia="MS Mincho" w:hAnsi="MS Mincho" w:cs="MS Mincho"/>
                <w:lang w:val="en-GB"/>
              </w:rPr>
              <w:pict w14:anchorId="3548FBA1">
                <v:shape id="_x0000_i1038" type="#_x0000_t75" style="width:108pt;height:18.75pt">
                  <v:imagedata r:id="rId13" o:title=""/>
                </v:shape>
              </w:pict>
            </w:r>
          </w:p>
          <w:p w14:paraId="35283808" w14:textId="480C67E9" w:rsidR="00076E63" w:rsidRPr="00C15FCA" w:rsidRDefault="00000000" w:rsidP="00076E63">
            <w:pPr>
              <w:spacing w:before="120" w:after="120" w:line="240" w:lineRule="auto"/>
              <w:rPr>
                <w:rFonts w:ascii="Calibri" w:eastAsia="MS Mincho" w:hAnsi="Calibri" w:cs="MS Mincho"/>
                <w:sz w:val="24"/>
                <w:szCs w:val="24"/>
                <w:lang w:val="bg-BG"/>
              </w:rPr>
            </w:pPr>
            <w:r>
              <w:rPr>
                <w:rFonts w:ascii="MS Mincho" w:eastAsia="MS Mincho" w:hAnsi="MS Mincho" w:cs="MS Mincho"/>
                <w:lang w:val="en-GB"/>
              </w:rPr>
              <w:pict w14:anchorId="4BEA1EE9">
                <v:shape id="_x0000_i1039" type="#_x0000_t75" style="width:108pt;height:18.75pt">
                  <v:imagedata r:id="rId14" o:title=""/>
                </v:shape>
              </w:pict>
            </w:r>
          </w:p>
          <w:p w14:paraId="62FA662B" w14:textId="37497CCC" w:rsidR="00076E63" w:rsidRPr="00D46FD5" w:rsidRDefault="00BD4772" w:rsidP="00D46FD5">
            <w:pPr>
              <w:ind w:right="325" w:firstLine="576"/>
              <w:jc w:val="both"/>
              <w:rPr>
                <w:rFonts w:ascii="Times New Roman" w:eastAsia="Times New Roman" w:hAnsi="Times New Roman" w:cs="Times New Roman"/>
                <w:i/>
                <w:sz w:val="24"/>
                <w:szCs w:val="24"/>
              </w:rPr>
            </w:pPr>
            <w:r w:rsidRPr="00C15FCA">
              <w:rPr>
                <w:rFonts w:ascii="Times New Roman" w:eastAsia="Times New Roman" w:hAnsi="Times New Roman" w:cs="Times New Roman"/>
                <w:sz w:val="24"/>
                <w:szCs w:val="24"/>
                <w:lang w:val="bg-BG"/>
              </w:rPr>
              <w:t>Независимо че</w:t>
            </w:r>
            <w:r w:rsidR="00C575F2" w:rsidRPr="00C15FCA">
              <w:rPr>
                <w:rFonts w:ascii="Times New Roman" w:eastAsia="Times New Roman" w:hAnsi="Times New Roman" w:cs="Times New Roman"/>
                <w:sz w:val="24"/>
                <w:szCs w:val="24"/>
                <w:lang w:val="bg-BG"/>
              </w:rPr>
              <w:t xml:space="preserve"> правото на Европейския съюз предвижда редица нормативни основания за предоставяне на административни услуги в областта на въздухоплаването, </w:t>
            </w:r>
            <w:r w:rsidR="00AA5AD1" w:rsidRPr="00C15FCA">
              <w:rPr>
                <w:rFonts w:ascii="Times New Roman" w:eastAsia="Times New Roman" w:hAnsi="Times New Roman" w:cs="Times New Roman"/>
                <w:sz w:val="24"/>
                <w:szCs w:val="24"/>
                <w:lang w:val="bg-BG"/>
              </w:rPr>
              <w:t xml:space="preserve">същите са </w:t>
            </w:r>
            <w:r w:rsidR="00C575F2" w:rsidRPr="00C15FCA">
              <w:rPr>
                <w:rFonts w:ascii="Times New Roman" w:eastAsia="Times New Roman" w:hAnsi="Times New Roman" w:cs="Times New Roman"/>
                <w:sz w:val="24"/>
                <w:szCs w:val="24"/>
                <w:lang w:val="bg-BG"/>
              </w:rPr>
              <w:t>вече са въведени в националното законодателство и са използвани като основание за въвеждането на нови такси в чл. 120, ал. 4 от ЗГВ</w:t>
            </w:r>
            <w:r w:rsidR="00AA5AD1" w:rsidRPr="00C15FCA">
              <w:rPr>
                <w:rFonts w:ascii="Times New Roman" w:eastAsia="Times New Roman" w:hAnsi="Times New Roman" w:cs="Times New Roman"/>
                <w:sz w:val="24"/>
                <w:szCs w:val="24"/>
                <w:lang w:val="bg-BG"/>
              </w:rPr>
              <w:t xml:space="preserve">. С предлаганото </w:t>
            </w:r>
            <w:r w:rsidR="00AA5AD1" w:rsidRPr="00C15FCA">
              <w:rPr>
                <w:rFonts w:ascii="Times New Roman" w:eastAsia="Times New Roman" w:hAnsi="Times New Roman" w:cs="Times New Roman"/>
                <w:bCs/>
                <w:sz w:val="24"/>
                <w:szCs w:val="24"/>
                <w:lang w:val="bg-BG"/>
              </w:rPr>
              <w:t xml:space="preserve">изменение и допълнение на Тарифа </w:t>
            </w:r>
            <w:r w:rsidR="00AA5AD1" w:rsidRPr="00C15FCA">
              <w:rPr>
                <w:rFonts w:ascii="Times New Roman" w:eastAsia="Calibri" w:hAnsi="Times New Roman" w:cs="Times New Roman"/>
                <w:bCs/>
                <w:iCs/>
                <w:sz w:val="24"/>
                <w:szCs w:val="24"/>
                <w:lang w:val="bg-BG"/>
              </w:rPr>
              <w:t>№ 5 за таксите, които се събират в системата на Министерството на транспорта и съобщенията</w:t>
            </w:r>
            <w:r w:rsidR="00995C00" w:rsidRPr="00C15FCA">
              <w:rPr>
                <w:rFonts w:ascii="Times New Roman" w:eastAsia="Calibri" w:hAnsi="Times New Roman" w:cs="Times New Roman"/>
                <w:bCs/>
                <w:iCs/>
                <w:sz w:val="24"/>
                <w:szCs w:val="24"/>
                <w:lang w:val="bg-BG"/>
              </w:rPr>
              <w:t xml:space="preserve"> се </w:t>
            </w:r>
            <w:r w:rsidR="00022EF9" w:rsidRPr="00C15FCA">
              <w:rPr>
                <w:rFonts w:ascii="Times New Roman" w:eastAsia="Calibri" w:hAnsi="Times New Roman" w:cs="Times New Roman"/>
                <w:bCs/>
                <w:iCs/>
                <w:sz w:val="24"/>
                <w:szCs w:val="24"/>
                <w:lang w:val="bg-BG"/>
              </w:rPr>
              <w:t>актуализират размери на съществуващите такси и остойностяване на безвъзмездно предоставяните от ГД ГВА такива, основанията за събирането на които са предвидени в ЗГВ, съответно приемането на акта не произтича от правото на Европейския съюз.</w:t>
            </w:r>
          </w:p>
          <w:p w14:paraId="3B2E629A" w14:textId="47DE5BEC" w:rsidR="00076E63" w:rsidRPr="00C15FCA" w:rsidRDefault="00FF7077" w:rsidP="00076E63">
            <w:pPr>
              <w:spacing w:after="120" w:line="240" w:lineRule="auto"/>
              <w:jc w:val="center"/>
              <w:rPr>
                <w:rFonts w:ascii="Times New Roman" w:eastAsia="Times New Roman" w:hAnsi="Times New Roman" w:cs="Times New Roman"/>
                <w:i/>
                <w:sz w:val="16"/>
                <w:szCs w:val="16"/>
                <w:lang w:val="bg-BG"/>
              </w:rPr>
            </w:pPr>
            <w:r w:rsidRPr="00C15FCA">
              <w:rPr>
                <w:rFonts w:ascii="Times New Roman" w:eastAsia="Times New Roman" w:hAnsi="Times New Roman" w:cs="Times New Roman"/>
                <w:i/>
                <w:sz w:val="16"/>
                <w:szCs w:val="16"/>
                <w:lang w:val="bg-BG"/>
              </w:rPr>
              <w:t>1.1. П</w:t>
            </w:r>
            <w:r w:rsidR="00076E63" w:rsidRPr="00C15FCA">
              <w:rPr>
                <w:rFonts w:ascii="Times New Roman" w:eastAsia="Times New Roman" w:hAnsi="Times New Roman" w:cs="Times New Roman"/>
                <w:i/>
                <w:sz w:val="16"/>
                <w:szCs w:val="16"/>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16B708A1" w:rsidR="00076E63" w:rsidRPr="00C15FCA" w:rsidRDefault="00FF7077" w:rsidP="00076E63">
            <w:pPr>
              <w:spacing w:after="120" w:line="240" w:lineRule="auto"/>
              <w:jc w:val="center"/>
              <w:rPr>
                <w:rFonts w:ascii="Times New Roman" w:eastAsia="Times New Roman" w:hAnsi="Times New Roman" w:cs="Times New Roman"/>
                <w:i/>
                <w:sz w:val="20"/>
                <w:szCs w:val="20"/>
                <w:lang w:val="bg-BG"/>
              </w:rPr>
            </w:pPr>
            <w:r w:rsidRPr="00C15FCA">
              <w:rPr>
                <w:rFonts w:ascii="Times New Roman" w:eastAsia="Times New Roman" w:hAnsi="Times New Roman" w:cs="Times New Roman"/>
                <w:i/>
                <w:sz w:val="16"/>
                <w:szCs w:val="16"/>
                <w:lang w:val="bg-BG"/>
              </w:rPr>
              <w:t xml:space="preserve">1.2. </w:t>
            </w:r>
            <w:r w:rsidR="00076E63" w:rsidRPr="00C15FCA">
              <w:rPr>
                <w:rFonts w:ascii="Times New Roman" w:eastAsia="Times New Roman" w:hAnsi="Times New Roman" w:cs="Times New Roman"/>
                <w:i/>
                <w:sz w:val="16"/>
                <w:szCs w:val="16"/>
                <w:lang w:val="bg-BG"/>
              </w:rPr>
              <w:t xml:space="preserve">Изборът трябва да съответства на посоченото в раздел 1, съгласно неговата т. 1.5. </w:t>
            </w:r>
          </w:p>
        </w:tc>
      </w:tr>
      <w:tr w:rsidR="00076E63" w:rsidRPr="00C15FCA" w14:paraId="6F722E12" w14:textId="77777777" w:rsidTr="00D46FD5">
        <w:tc>
          <w:tcPr>
            <w:tcW w:w="0" w:type="auto"/>
            <w:gridSpan w:val="2"/>
          </w:tcPr>
          <w:p w14:paraId="0A9963B9" w14:textId="0190CA10" w:rsidR="00076E63" w:rsidRPr="00C15FCA" w:rsidRDefault="00076E63" w:rsidP="00076E63">
            <w:pPr>
              <w:spacing w:after="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14:paraId="399354EC" w14:textId="00888147" w:rsidR="00076E63" w:rsidRPr="00C15FCA" w:rsidRDefault="00000000" w:rsidP="00076E63">
            <w:pPr>
              <w:spacing w:before="120" w:after="120" w:line="240" w:lineRule="auto"/>
              <w:jc w:val="both"/>
              <w:rPr>
                <w:rFonts w:ascii="Calibri" w:eastAsia="Times New Roman" w:hAnsi="Calibri" w:cs="Segoe UI Symbol"/>
                <w:b/>
                <w:sz w:val="24"/>
                <w:szCs w:val="24"/>
                <w:lang w:val="bg-BG"/>
              </w:rPr>
            </w:pPr>
            <w:r>
              <w:rPr>
                <w:rFonts w:ascii="Hebar" w:eastAsia="Times New Roman" w:hAnsi="Hebar" w:cs="Segoe UI Symbol"/>
                <w:b/>
                <w:lang w:val="en-GB"/>
              </w:rPr>
              <w:pict w14:anchorId="6FB0BF29">
                <v:shape id="_x0000_i1040" type="#_x0000_t75" style="width:108pt;height:18.75pt">
                  <v:imagedata r:id="rId13" o:title=""/>
                </v:shape>
              </w:pict>
            </w:r>
          </w:p>
          <w:p w14:paraId="642DBBB9" w14:textId="6ADE9CB8" w:rsidR="00076E63" w:rsidRPr="00C15FCA" w:rsidRDefault="00000000" w:rsidP="00076E63">
            <w:pPr>
              <w:spacing w:before="120" w:after="120" w:line="240" w:lineRule="auto"/>
              <w:jc w:val="both"/>
              <w:rPr>
                <w:rFonts w:ascii="Calibri" w:eastAsia="Times New Roman" w:hAnsi="Calibri" w:cs="Segoe UI Symbol"/>
                <w:b/>
                <w:sz w:val="24"/>
                <w:szCs w:val="24"/>
                <w:lang w:val="bg-BG"/>
              </w:rPr>
            </w:pPr>
            <w:r>
              <w:rPr>
                <w:rFonts w:ascii="Hebar" w:eastAsia="Times New Roman" w:hAnsi="Hebar" w:cs="Segoe UI Symbol"/>
                <w:b/>
                <w:lang w:val="en-GB"/>
              </w:rPr>
              <w:pict w14:anchorId="6AA28506">
                <v:shape id="_x0000_i1041" type="#_x0000_t75" style="width:108pt;height:18.75pt">
                  <v:imagedata r:id="rId14" o:title=""/>
                </v:shape>
              </w:pict>
            </w:r>
          </w:p>
          <w:p w14:paraId="498787D1" w14:textId="77777777" w:rsidR="00076E63" w:rsidRPr="00C15FCA" w:rsidRDefault="00076E63" w:rsidP="00076E63">
            <w:pPr>
              <w:spacing w:after="120" w:line="240" w:lineRule="auto"/>
              <w:jc w:val="center"/>
              <w:rPr>
                <w:rFonts w:ascii="Times New Roman" w:eastAsia="Times New Roman" w:hAnsi="Times New Roman" w:cs="Times New Roman"/>
                <w:b/>
                <w:sz w:val="24"/>
                <w:szCs w:val="24"/>
                <w:lang w:val="bg-BG"/>
              </w:rPr>
            </w:pPr>
            <w:r w:rsidRPr="00C15FCA">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076E63" w:rsidRPr="00C15FCA" w14:paraId="06C71DB2" w14:textId="77777777" w:rsidTr="00D46FD5">
        <w:tc>
          <w:tcPr>
            <w:tcW w:w="0" w:type="auto"/>
            <w:gridSpan w:val="2"/>
          </w:tcPr>
          <w:p w14:paraId="132ED5A7" w14:textId="58EF3AD7" w:rsidR="00076E63" w:rsidRPr="00C15FCA" w:rsidRDefault="00076E63" w:rsidP="00D46FD5">
            <w:pPr>
              <w:spacing w:after="0" w:line="240" w:lineRule="auto"/>
              <w:jc w:val="both"/>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t>10. Приложения:</w:t>
            </w:r>
          </w:p>
        </w:tc>
      </w:tr>
      <w:tr w:rsidR="00076E63" w:rsidRPr="00C15FCA" w14:paraId="1549F574" w14:textId="77777777" w:rsidTr="00D46FD5">
        <w:tc>
          <w:tcPr>
            <w:tcW w:w="0" w:type="auto"/>
            <w:gridSpan w:val="2"/>
          </w:tcPr>
          <w:p w14:paraId="1FCAE7B8" w14:textId="0FFF9AE3" w:rsidR="00076E63" w:rsidRPr="00C15FCA" w:rsidRDefault="00076E63" w:rsidP="00076E63">
            <w:pPr>
              <w:spacing w:after="0" w:line="240" w:lineRule="auto"/>
              <w:jc w:val="both"/>
              <w:rPr>
                <w:rFonts w:ascii="Times New Roman" w:eastAsia="Times New Roman" w:hAnsi="Times New Roman" w:cs="Times New Roman"/>
                <w:bCs/>
                <w:sz w:val="24"/>
                <w:szCs w:val="24"/>
                <w:lang w:val="bg-BG"/>
              </w:rPr>
            </w:pPr>
            <w:r w:rsidRPr="00C15FCA">
              <w:rPr>
                <w:rFonts w:ascii="Times New Roman" w:eastAsia="Times New Roman" w:hAnsi="Times New Roman" w:cs="Times New Roman"/>
                <w:b/>
                <w:sz w:val="24"/>
                <w:szCs w:val="24"/>
                <w:lang w:val="bg-BG"/>
              </w:rPr>
              <w:t>11. Информационни източници:</w:t>
            </w:r>
            <w:r w:rsidR="00BD4772" w:rsidRPr="00C15FCA">
              <w:rPr>
                <w:rFonts w:ascii="Times New Roman" w:eastAsia="Times New Roman" w:hAnsi="Times New Roman" w:cs="Times New Roman"/>
                <w:b/>
                <w:sz w:val="24"/>
                <w:szCs w:val="24"/>
                <w:lang w:val="bg-BG"/>
              </w:rPr>
              <w:t xml:space="preserve"> </w:t>
            </w:r>
            <w:r w:rsidR="00BD4772" w:rsidRPr="00C15FCA">
              <w:rPr>
                <w:rFonts w:ascii="Times New Roman" w:eastAsia="Times New Roman" w:hAnsi="Times New Roman" w:cs="Times New Roman"/>
                <w:bCs/>
                <w:sz w:val="24"/>
                <w:szCs w:val="24"/>
                <w:lang w:val="bg-BG"/>
              </w:rPr>
              <w:t>Включително, но не само</w:t>
            </w:r>
          </w:p>
          <w:p w14:paraId="6FA6AA52" w14:textId="77777777" w:rsidR="00C575F2" w:rsidRPr="00C15FCA" w:rsidRDefault="00C575F2" w:rsidP="00076E63">
            <w:pPr>
              <w:spacing w:after="0" w:line="240" w:lineRule="auto"/>
              <w:jc w:val="both"/>
              <w:rPr>
                <w:rFonts w:ascii="Times New Roman" w:eastAsia="Times New Roman" w:hAnsi="Times New Roman" w:cs="Times New Roman"/>
                <w:b/>
                <w:sz w:val="24"/>
                <w:szCs w:val="24"/>
                <w:lang w:val="bg-BG"/>
              </w:rPr>
            </w:pPr>
          </w:p>
          <w:p w14:paraId="6FD18D1C" w14:textId="5CE4E191" w:rsidR="00BD4772" w:rsidRPr="00C15FCA" w:rsidRDefault="00157646" w:rsidP="00C575F2">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1</w:t>
            </w:r>
            <w:r w:rsidR="00BD4772" w:rsidRPr="00C15FCA">
              <w:rPr>
                <w:rFonts w:ascii="Times New Roman" w:eastAsia="Times New Roman" w:hAnsi="Times New Roman" w:cs="Times New Roman"/>
                <w:sz w:val="24"/>
                <w:szCs w:val="24"/>
                <w:lang w:val="bg-BG"/>
              </w:rPr>
              <w:t xml:space="preserve">. </w:t>
            </w:r>
            <w:hyperlink r:id="rId19" w:history="1">
              <w:r w:rsidR="00BD4772" w:rsidRPr="00C15FCA">
                <w:rPr>
                  <w:rStyle w:val="Hyperlink"/>
                  <w:rFonts w:ascii="Times New Roman" w:eastAsia="Times New Roman" w:hAnsi="Times New Roman" w:cs="Times New Roman"/>
                  <w:sz w:val="24"/>
                  <w:szCs w:val="24"/>
                  <w:lang w:val="bg-BG"/>
                </w:rPr>
                <w:t>https://www.caa.bg/bg/category/622</w:t>
              </w:r>
            </w:hyperlink>
            <w:r w:rsidR="00BD4772" w:rsidRPr="00C15FCA">
              <w:rPr>
                <w:rFonts w:ascii="Times New Roman" w:eastAsia="Times New Roman" w:hAnsi="Times New Roman" w:cs="Times New Roman"/>
                <w:sz w:val="24"/>
                <w:szCs w:val="24"/>
                <w:lang w:val="bg-BG"/>
              </w:rPr>
              <w:t xml:space="preserve"> ; </w:t>
            </w:r>
          </w:p>
          <w:p w14:paraId="4EE2F8CA" w14:textId="463A3273" w:rsidR="00830AF3" w:rsidRPr="00C15FCA" w:rsidRDefault="00157646" w:rsidP="00C575F2">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2</w:t>
            </w:r>
            <w:r w:rsidR="00830AF3" w:rsidRPr="00C15FCA">
              <w:rPr>
                <w:rFonts w:ascii="Times New Roman" w:eastAsia="Times New Roman" w:hAnsi="Times New Roman" w:cs="Times New Roman"/>
                <w:sz w:val="24"/>
                <w:szCs w:val="24"/>
                <w:lang w:val="bg-BG"/>
              </w:rPr>
              <w:t>.</w:t>
            </w:r>
            <w:r w:rsidR="001046FC" w:rsidRPr="00C15FCA">
              <w:rPr>
                <w:rFonts w:ascii="Times New Roman" w:eastAsia="Times New Roman" w:hAnsi="Times New Roman" w:cs="Times New Roman"/>
                <w:sz w:val="24"/>
                <w:szCs w:val="24"/>
                <w:lang w:val="bg-BG"/>
              </w:rPr>
              <w:t xml:space="preserve"> </w:t>
            </w:r>
            <w:hyperlink r:id="rId20" w:history="1">
              <w:r w:rsidR="001046FC" w:rsidRPr="00C15FCA">
                <w:rPr>
                  <w:rStyle w:val="Hyperlink"/>
                  <w:rFonts w:ascii="Times New Roman" w:eastAsia="Times New Roman" w:hAnsi="Times New Roman" w:cs="Times New Roman"/>
                  <w:sz w:val="24"/>
                  <w:szCs w:val="24"/>
                  <w:lang w:val="bg-BG"/>
                </w:rPr>
                <w:t>https://e-sme.government.bg/Public/RegisterMSP</w:t>
              </w:r>
            </w:hyperlink>
            <w:r w:rsidR="001046FC" w:rsidRPr="00C15FCA">
              <w:rPr>
                <w:rFonts w:ascii="Times New Roman" w:eastAsia="Times New Roman" w:hAnsi="Times New Roman" w:cs="Times New Roman"/>
                <w:sz w:val="24"/>
                <w:szCs w:val="24"/>
                <w:lang w:val="bg-BG"/>
              </w:rPr>
              <w:t xml:space="preserve">; </w:t>
            </w:r>
          </w:p>
          <w:p w14:paraId="7F537E5B" w14:textId="6871E3AE" w:rsidR="00BD4772" w:rsidRPr="00C15FCA" w:rsidRDefault="00157646" w:rsidP="00C575F2">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lastRenderedPageBreak/>
              <w:t>3</w:t>
            </w:r>
            <w:r w:rsidR="00BD4772" w:rsidRPr="00C15FCA">
              <w:rPr>
                <w:rFonts w:ascii="Times New Roman" w:eastAsia="Times New Roman" w:hAnsi="Times New Roman" w:cs="Times New Roman"/>
                <w:sz w:val="24"/>
                <w:szCs w:val="24"/>
                <w:lang w:val="bg-BG"/>
              </w:rPr>
              <w:t xml:space="preserve">. </w:t>
            </w:r>
            <w:r w:rsidR="00C575F2" w:rsidRPr="00C15FCA">
              <w:rPr>
                <w:rFonts w:ascii="Times New Roman" w:eastAsia="Times New Roman" w:hAnsi="Times New Roman" w:cs="Times New Roman"/>
                <w:sz w:val="24"/>
                <w:szCs w:val="24"/>
                <w:lang w:val="bg-BG"/>
              </w:rPr>
              <w:t xml:space="preserve"> </w:t>
            </w:r>
            <w:r w:rsidR="00BD4772" w:rsidRPr="00C15FCA">
              <w:rPr>
                <w:rFonts w:ascii="Times New Roman" w:eastAsia="Times New Roman" w:hAnsi="Times New Roman" w:cs="Times New Roman"/>
                <w:sz w:val="24"/>
                <w:szCs w:val="24"/>
                <w:lang w:val="bg-BG"/>
              </w:rPr>
              <w:t>Закон за гражданското въздухоплаване ;</w:t>
            </w:r>
          </w:p>
          <w:p w14:paraId="142C6E66" w14:textId="75DECC31" w:rsidR="00BD4772" w:rsidRPr="00C15FCA" w:rsidRDefault="00157646" w:rsidP="00C575F2">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4</w:t>
            </w:r>
            <w:r w:rsidR="00BD4772" w:rsidRPr="00C15FCA">
              <w:rPr>
                <w:rFonts w:ascii="Times New Roman" w:eastAsia="Times New Roman" w:hAnsi="Times New Roman" w:cs="Times New Roman"/>
                <w:sz w:val="24"/>
                <w:szCs w:val="24"/>
                <w:lang w:val="bg-BG"/>
              </w:rPr>
              <w:t xml:space="preserve">. Регламент за изпълнение (ЕС) № 2015/1998 на Комисията от 5 ноември 2015 г. относно установяване на подробни мерки за прилагане на общите основни стандарти за сигурност в гражданското въздухоплаване; </w:t>
            </w:r>
          </w:p>
          <w:p w14:paraId="50846BD2" w14:textId="6B4D28D3" w:rsidR="00BD4772" w:rsidRPr="00C15FCA" w:rsidRDefault="00157646" w:rsidP="00C575F2">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5</w:t>
            </w:r>
            <w:r w:rsidR="00BD4772" w:rsidRPr="00C15FCA">
              <w:rPr>
                <w:rFonts w:ascii="Times New Roman" w:eastAsia="Times New Roman" w:hAnsi="Times New Roman" w:cs="Times New Roman"/>
                <w:sz w:val="24"/>
                <w:szCs w:val="24"/>
                <w:lang w:val="bg-BG"/>
              </w:rPr>
              <w:t xml:space="preserve">. Регламент (ЕС) № 1321/2014 на Комисията от 26 ноември 2014 г. относно поддържане на летателната годност на въздухоплавателните средства, авиационните продукти, части и устройства, както и относно одобряване на организациите и персонала, изпълняващи съответните дейности; </w:t>
            </w:r>
          </w:p>
          <w:p w14:paraId="5FA78124" w14:textId="02C6BC01" w:rsidR="00BD4772" w:rsidRPr="00C15FCA" w:rsidRDefault="00157646" w:rsidP="00C575F2">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6</w:t>
            </w:r>
            <w:r w:rsidR="00BD4772" w:rsidRPr="00C15FCA">
              <w:rPr>
                <w:rFonts w:ascii="Times New Roman" w:eastAsia="Times New Roman" w:hAnsi="Times New Roman" w:cs="Times New Roman"/>
                <w:sz w:val="24"/>
                <w:szCs w:val="24"/>
                <w:lang w:val="bg-BG"/>
              </w:rPr>
              <w:t xml:space="preserve">. Регламент (ЕС) 2018/1139 на Европейския парламент и на Съвета от 4 юли 2018 година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(ЕО) № 2111/2005, (ЕО) № 1008/2008, (ЕС) № 996/2010, (ЕС) № 376/2014 и на директиви 2014/30/ЕС и 2014/53/ЕС на Европейския парламент и на Съвета и за отмяна на регламенти (ЕО) № 552/2004 и (ЕО) № 216/2008 на Европейския парламент и на Съвета и Регламент (ЕИО) № 3922/91 на Съвета; </w:t>
            </w:r>
          </w:p>
          <w:p w14:paraId="5AE1E759" w14:textId="6CB12C09" w:rsidR="00EA4DC8" w:rsidRPr="00D46FD5" w:rsidRDefault="00157646" w:rsidP="00D46FD5">
            <w:pPr>
              <w:spacing w:after="12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sz w:val="24"/>
                <w:szCs w:val="24"/>
                <w:lang w:val="bg-BG"/>
              </w:rPr>
              <w:t>7</w:t>
            </w:r>
            <w:r w:rsidR="00BD4772" w:rsidRPr="00C15FCA">
              <w:rPr>
                <w:rFonts w:ascii="Times New Roman" w:eastAsia="Times New Roman" w:hAnsi="Times New Roman" w:cs="Times New Roman"/>
                <w:sz w:val="24"/>
                <w:szCs w:val="24"/>
                <w:lang w:val="bg-BG"/>
              </w:rPr>
              <w:t>. Регламент за изпълнение (ЕС) 2017/373 на Комисията от 1 март 2017 година за определяне на общи изисквания за доставчиците на услуги и надзора при управлението на въздушното движение/аеронавигационното обслужване и други мрежови функции за управление на въздушното движение;</w:t>
            </w:r>
          </w:p>
          <w:p w14:paraId="10E75238" w14:textId="0DE0A77C" w:rsidR="00076E63" w:rsidRPr="00C15FCA" w:rsidRDefault="00FF7077" w:rsidP="00FF7077">
            <w:pPr>
              <w:spacing w:after="120" w:line="240" w:lineRule="auto"/>
              <w:jc w:val="center"/>
              <w:rPr>
                <w:rFonts w:ascii="Times New Roman" w:eastAsia="Times New Roman" w:hAnsi="Times New Roman" w:cs="Times New Roman"/>
                <w:b/>
                <w:sz w:val="24"/>
                <w:szCs w:val="24"/>
                <w:lang w:val="bg-BG"/>
              </w:rPr>
            </w:pPr>
            <w:r w:rsidRPr="00C15FCA">
              <w:rPr>
                <w:rFonts w:ascii="Times New Roman" w:eastAsia="Times New Roman" w:hAnsi="Times New Roman" w:cs="Times New Roman"/>
                <w:i/>
                <w:sz w:val="16"/>
                <w:szCs w:val="16"/>
                <w:lang w:val="bg-BG"/>
              </w:rPr>
              <w:t>П</w:t>
            </w:r>
            <w:r w:rsidR="00076E63" w:rsidRPr="00C15FCA">
              <w:rPr>
                <w:rFonts w:ascii="Times New Roman" w:eastAsia="Times New Roman" w:hAnsi="Times New Roman" w:cs="Times New Roman"/>
                <w:i/>
                <w:sz w:val="16"/>
                <w:szCs w:val="16"/>
                <w:lang w:val="bg-BG"/>
              </w:rPr>
              <w:t xml:space="preserve">осочете изчерпателен списък на информационните източници, </w:t>
            </w:r>
            <w:r w:rsidR="00064CC7" w:rsidRPr="00C15FCA">
              <w:rPr>
                <w:rFonts w:ascii="Times New Roman" w:eastAsia="Times New Roman" w:hAnsi="Times New Roman" w:cs="Times New Roman"/>
                <w:i/>
                <w:sz w:val="16"/>
                <w:szCs w:val="16"/>
                <w:lang w:val="bg-BG"/>
              </w:rPr>
              <w:t xml:space="preserve">които са </w:t>
            </w:r>
            <w:r w:rsidR="00076E63" w:rsidRPr="00C15FCA">
              <w:rPr>
                <w:rFonts w:ascii="Times New Roman" w:eastAsia="Times New Roman" w:hAnsi="Times New Roman" w:cs="Times New Roman"/>
                <w:i/>
                <w:sz w:val="16"/>
                <w:szCs w:val="16"/>
                <w:lang w:val="bg-BG"/>
              </w:rPr>
              <w:t>послужили за оценка на въздействията на отделните варианти и при избор</w:t>
            </w:r>
            <w:r w:rsidRPr="00C15FCA">
              <w:rPr>
                <w:rFonts w:ascii="Times New Roman" w:eastAsia="Times New Roman" w:hAnsi="Times New Roman" w:cs="Times New Roman"/>
                <w:i/>
                <w:sz w:val="16"/>
                <w:szCs w:val="16"/>
                <w:lang w:val="bg-BG"/>
              </w:rPr>
              <w:t>а</w:t>
            </w:r>
            <w:r w:rsidR="00076E63" w:rsidRPr="00C15FCA">
              <w:rPr>
                <w:rFonts w:ascii="Times New Roman" w:eastAsia="Times New Roman" w:hAnsi="Times New Roman" w:cs="Times New Roman"/>
                <w:i/>
                <w:sz w:val="16"/>
                <w:szCs w:val="16"/>
                <w:lang w:val="bg-BG"/>
              </w:rPr>
              <w:t xml:space="preserve"> на вариант за действие: регистри, бази да</w:t>
            </w:r>
            <w:r w:rsidRPr="00C15FCA">
              <w:rPr>
                <w:rFonts w:ascii="Times New Roman" w:eastAsia="Times New Roman" w:hAnsi="Times New Roman" w:cs="Times New Roman"/>
                <w:i/>
                <w:sz w:val="16"/>
                <w:szCs w:val="16"/>
                <w:lang w:val="bg-BG"/>
              </w:rPr>
              <w:t>нни, аналитични материали и др.</w:t>
            </w:r>
          </w:p>
        </w:tc>
      </w:tr>
      <w:tr w:rsidR="00076E63" w:rsidRPr="003C124D" w14:paraId="42BA7B7C" w14:textId="77777777" w:rsidTr="00D46FD5">
        <w:tc>
          <w:tcPr>
            <w:tcW w:w="0" w:type="auto"/>
            <w:gridSpan w:val="2"/>
          </w:tcPr>
          <w:p w14:paraId="515A2514" w14:textId="77777777" w:rsidR="00076E63" w:rsidRPr="00C15FCA" w:rsidRDefault="00076E63" w:rsidP="00076E63">
            <w:pPr>
              <w:spacing w:after="0" w:line="240" w:lineRule="auto"/>
              <w:rPr>
                <w:rFonts w:ascii="Times New Roman" w:eastAsia="Times New Roman" w:hAnsi="Times New Roman" w:cs="Times New Roman"/>
                <w:b/>
                <w:sz w:val="24"/>
                <w:szCs w:val="24"/>
                <w:lang w:val="bg-BG"/>
              </w:rPr>
            </w:pPr>
            <w:r w:rsidRPr="00C15FCA">
              <w:rPr>
                <w:rFonts w:ascii="Times New Roman" w:eastAsia="Times New Roman" w:hAnsi="Times New Roman" w:cs="Times New Roman"/>
                <w:b/>
                <w:sz w:val="24"/>
                <w:szCs w:val="24"/>
                <w:lang w:val="bg-BG"/>
              </w:rPr>
              <w:lastRenderedPageBreak/>
              <w:t>12. Име, длъжност, дата и подпис на директора на дирекцията, отговорна за извършването на частичната предварителна оценка на въздействието:</w:t>
            </w:r>
          </w:p>
          <w:p w14:paraId="0A4D441D" w14:textId="77777777" w:rsidR="00076E63" w:rsidRPr="00C15FCA" w:rsidRDefault="00076E63" w:rsidP="00076E63">
            <w:pPr>
              <w:spacing w:after="0" w:line="240" w:lineRule="auto"/>
              <w:rPr>
                <w:rFonts w:ascii="Times New Roman" w:eastAsia="Times New Roman" w:hAnsi="Times New Roman" w:cs="Times New Roman"/>
                <w:b/>
                <w:sz w:val="24"/>
                <w:szCs w:val="24"/>
                <w:lang w:val="bg-BG"/>
              </w:rPr>
            </w:pPr>
          </w:p>
          <w:p w14:paraId="23D9B880" w14:textId="7287D865" w:rsidR="00076E63" w:rsidRDefault="00000000" w:rsidP="00C15FCA">
            <w:pPr>
              <w:spacing w:before="120"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pict w14:anchorId="608588FC">
                <v:shape id="_x0000_i1042" type="#_x0000_t75" alt="Signature Line, Unsigned" style="width:192pt;height:96pt">
                  <v:imagedata r:id="rId21" o:title=""/>
                  <o:lock v:ext="edit" ungrouping="t" rotation="t" cropping="t" verticies="t" text="t" grouping="t"/>
                  <o:signatureline v:ext="edit" id="{FCAC5162-C456-47FF-8DCD-0186B9BBBB9A}" provid="{00000000-0000-0000-0000-000000000000}" o:suggestedsigner="Анелия Маринова" o:suggestedsigner2="Главен директор на ГД ГВА" issignatureline="t"/>
                </v:shape>
              </w:pict>
            </w:r>
          </w:p>
          <w:p w14:paraId="68DB5E38" w14:textId="77777777" w:rsidR="00C15FCA" w:rsidRPr="00076E63" w:rsidRDefault="00C15FCA" w:rsidP="00C15FCA">
            <w:pPr>
              <w:spacing w:before="120" w:after="120" w:line="240" w:lineRule="auto"/>
              <w:rPr>
                <w:rFonts w:ascii="Times New Roman" w:eastAsia="Times New Roman" w:hAnsi="Times New Roman" w:cs="Times New Roman"/>
                <w:b/>
                <w:sz w:val="24"/>
                <w:szCs w:val="24"/>
                <w:lang w:val="bg-BG"/>
              </w:rPr>
            </w:pPr>
          </w:p>
        </w:tc>
      </w:tr>
    </w:tbl>
    <w:p w14:paraId="3519F3E8" w14:textId="77777777" w:rsidR="00E16D01" w:rsidRDefault="00E16D01" w:rsidP="005537ED">
      <w:pPr>
        <w:spacing w:after="0" w:line="240" w:lineRule="auto"/>
        <w:rPr>
          <w:rFonts w:ascii="Calibri" w:eastAsia="Times New Roman" w:hAnsi="Calibri" w:cs="Times New Roman"/>
          <w:sz w:val="24"/>
          <w:szCs w:val="24"/>
          <w:shd w:val="clear" w:color="auto" w:fill="FEFEFE"/>
          <w:lang w:val="bg-BG"/>
        </w:rPr>
      </w:pPr>
    </w:p>
    <w:sectPr w:rsidR="00E16D01" w:rsidSect="00D46FD5">
      <w:headerReference w:type="even" r:id="rId22"/>
      <w:footerReference w:type="default" r:id="rId23"/>
      <w:pgSz w:w="11906" w:h="16838" w:code="9"/>
      <w:pgMar w:top="720" w:right="720" w:bottom="720" w:left="720" w:header="1021"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98C3" w14:textId="77777777" w:rsidR="00BA06CF" w:rsidRDefault="00BA06CF">
      <w:pPr>
        <w:spacing w:after="0" w:line="240" w:lineRule="auto"/>
      </w:pPr>
      <w:r>
        <w:separator/>
      </w:r>
    </w:p>
  </w:endnote>
  <w:endnote w:type="continuationSeparator" w:id="0">
    <w:p w14:paraId="3BDFFCDA" w14:textId="77777777" w:rsidR="00BA06CF" w:rsidRDefault="00BA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bar">
    <w:altName w:val="Arial Narro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C7CD" w14:textId="23916883" w:rsidR="009D4DA5" w:rsidRPr="003E3642" w:rsidRDefault="009D4DA5">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FE55C5">
      <w:rPr>
        <w:rFonts w:ascii="Times New Roman" w:hAnsi="Times New Roman"/>
        <w:noProof/>
      </w:rPr>
      <w:t>7</w:t>
    </w:r>
    <w:r w:rsidRPr="003E3642">
      <w:rPr>
        <w:rFonts w:ascii="Times New Roman" w:hAnsi="Times New Roman"/>
        <w:noProof/>
      </w:rPr>
      <w:fldChar w:fldCharType="end"/>
    </w:r>
  </w:p>
  <w:p w14:paraId="6FACEA6C" w14:textId="77777777" w:rsidR="009D4DA5" w:rsidRDefault="009D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8AEF" w14:textId="77777777" w:rsidR="00BA06CF" w:rsidRDefault="00BA06CF">
      <w:pPr>
        <w:spacing w:after="0" w:line="240" w:lineRule="auto"/>
      </w:pPr>
      <w:r>
        <w:separator/>
      </w:r>
    </w:p>
  </w:footnote>
  <w:footnote w:type="continuationSeparator" w:id="0">
    <w:p w14:paraId="19BD1FFD" w14:textId="77777777" w:rsidR="00BA06CF" w:rsidRDefault="00BA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8289" w14:textId="77777777" w:rsidR="009D4DA5" w:rsidRDefault="009D4DA5"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9D4DA5" w:rsidRDefault="009D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1"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A620FDF"/>
    <w:multiLevelType w:val="hybridMultilevel"/>
    <w:tmpl w:val="0AB412BC"/>
    <w:lvl w:ilvl="0" w:tplc="2416B7AE">
      <w:start w:val="1"/>
      <w:numFmt w:val="decimal"/>
      <w:lvlText w:val="%1."/>
      <w:lvlJc w:val="left"/>
      <w:pPr>
        <w:ind w:left="934" w:hanging="360"/>
      </w:pPr>
      <w:rPr>
        <w:rFonts w:hint="default"/>
      </w:rPr>
    </w:lvl>
    <w:lvl w:ilvl="1" w:tplc="04020019" w:tentative="1">
      <w:start w:val="1"/>
      <w:numFmt w:val="lowerLetter"/>
      <w:lvlText w:val="%2."/>
      <w:lvlJc w:val="left"/>
      <w:pPr>
        <w:ind w:left="1654" w:hanging="360"/>
      </w:pPr>
    </w:lvl>
    <w:lvl w:ilvl="2" w:tplc="0402001B" w:tentative="1">
      <w:start w:val="1"/>
      <w:numFmt w:val="lowerRoman"/>
      <w:lvlText w:val="%3."/>
      <w:lvlJc w:val="right"/>
      <w:pPr>
        <w:ind w:left="2374" w:hanging="180"/>
      </w:pPr>
    </w:lvl>
    <w:lvl w:ilvl="3" w:tplc="0402000F" w:tentative="1">
      <w:start w:val="1"/>
      <w:numFmt w:val="decimal"/>
      <w:lvlText w:val="%4."/>
      <w:lvlJc w:val="left"/>
      <w:pPr>
        <w:ind w:left="3094" w:hanging="360"/>
      </w:pPr>
    </w:lvl>
    <w:lvl w:ilvl="4" w:tplc="04020019" w:tentative="1">
      <w:start w:val="1"/>
      <w:numFmt w:val="lowerLetter"/>
      <w:lvlText w:val="%5."/>
      <w:lvlJc w:val="left"/>
      <w:pPr>
        <w:ind w:left="3814" w:hanging="360"/>
      </w:pPr>
    </w:lvl>
    <w:lvl w:ilvl="5" w:tplc="0402001B" w:tentative="1">
      <w:start w:val="1"/>
      <w:numFmt w:val="lowerRoman"/>
      <w:lvlText w:val="%6."/>
      <w:lvlJc w:val="right"/>
      <w:pPr>
        <w:ind w:left="4534" w:hanging="180"/>
      </w:pPr>
    </w:lvl>
    <w:lvl w:ilvl="6" w:tplc="0402000F" w:tentative="1">
      <w:start w:val="1"/>
      <w:numFmt w:val="decimal"/>
      <w:lvlText w:val="%7."/>
      <w:lvlJc w:val="left"/>
      <w:pPr>
        <w:ind w:left="5254" w:hanging="360"/>
      </w:pPr>
    </w:lvl>
    <w:lvl w:ilvl="7" w:tplc="04020019" w:tentative="1">
      <w:start w:val="1"/>
      <w:numFmt w:val="lowerLetter"/>
      <w:lvlText w:val="%8."/>
      <w:lvlJc w:val="left"/>
      <w:pPr>
        <w:ind w:left="5974" w:hanging="360"/>
      </w:pPr>
    </w:lvl>
    <w:lvl w:ilvl="8" w:tplc="0402001B" w:tentative="1">
      <w:start w:val="1"/>
      <w:numFmt w:val="lowerRoman"/>
      <w:lvlText w:val="%9."/>
      <w:lvlJc w:val="right"/>
      <w:pPr>
        <w:ind w:left="6694" w:hanging="180"/>
      </w:pPr>
    </w:lvl>
  </w:abstractNum>
  <w:abstractNum w:abstractNumId="4"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5"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6"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7"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56025"/>
    <w:multiLevelType w:val="multilevel"/>
    <w:tmpl w:val="519AE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0"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16cid:durableId="2025394755">
    <w:abstractNumId w:val="9"/>
  </w:num>
  <w:num w:numId="2" w16cid:durableId="1647708049">
    <w:abstractNumId w:val="10"/>
  </w:num>
  <w:num w:numId="3" w16cid:durableId="925921014">
    <w:abstractNumId w:val="4"/>
  </w:num>
  <w:num w:numId="4" w16cid:durableId="803694021">
    <w:abstractNumId w:val="6"/>
  </w:num>
  <w:num w:numId="5" w16cid:durableId="279580234">
    <w:abstractNumId w:val="5"/>
  </w:num>
  <w:num w:numId="6" w16cid:durableId="626668257">
    <w:abstractNumId w:val="0"/>
  </w:num>
  <w:num w:numId="7" w16cid:durableId="799231939">
    <w:abstractNumId w:val="1"/>
  </w:num>
  <w:num w:numId="8" w16cid:durableId="522403644">
    <w:abstractNumId w:val="7"/>
  </w:num>
  <w:num w:numId="9" w16cid:durableId="2113240031">
    <w:abstractNumId w:val="2"/>
  </w:num>
  <w:num w:numId="10" w16cid:durableId="1027833842">
    <w:abstractNumId w:val="8"/>
  </w:num>
  <w:num w:numId="11" w16cid:durableId="644822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84"/>
    <w:rsid w:val="00002B34"/>
    <w:rsid w:val="00002C2B"/>
    <w:rsid w:val="00004150"/>
    <w:rsid w:val="00004B97"/>
    <w:rsid w:val="0001308F"/>
    <w:rsid w:val="00015CD1"/>
    <w:rsid w:val="00022EF9"/>
    <w:rsid w:val="00037236"/>
    <w:rsid w:val="00042D08"/>
    <w:rsid w:val="0006109E"/>
    <w:rsid w:val="00064387"/>
    <w:rsid w:val="00064CC7"/>
    <w:rsid w:val="00071F2B"/>
    <w:rsid w:val="00071FEE"/>
    <w:rsid w:val="00076E63"/>
    <w:rsid w:val="0007798C"/>
    <w:rsid w:val="000979E4"/>
    <w:rsid w:val="000A1BC7"/>
    <w:rsid w:val="000A2E06"/>
    <w:rsid w:val="000C676C"/>
    <w:rsid w:val="000D2346"/>
    <w:rsid w:val="000D43F3"/>
    <w:rsid w:val="000F5DB5"/>
    <w:rsid w:val="001046FC"/>
    <w:rsid w:val="00104F08"/>
    <w:rsid w:val="00112F35"/>
    <w:rsid w:val="001138D1"/>
    <w:rsid w:val="00113C6D"/>
    <w:rsid w:val="00124FE3"/>
    <w:rsid w:val="001346E4"/>
    <w:rsid w:val="00135303"/>
    <w:rsid w:val="00145E58"/>
    <w:rsid w:val="00153946"/>
    <w:rsid w:val="00157646"/>
    <w:rsid w:val="00163F1E"/>
    <w:rsid w:val="001B03FC"/>
    <w:rsid w:val="001C1CE3"/>
    <w:rsid w:val="001D73FE"/>
    <w:rsid w:val="001E44FB"/>
    <w:rsid w:val="001F08E2"/>
    <w:rsid w:val="00213359"/>
    <w:rsid w:val="002243AC"/>
    <w:rsid w:val="00263D42"/>
    <w:rsid w:val="00270BBE"/>
    <w:rsid w:val="002826B7"/>
    <w:rsid w:val="00291E82"/>
    <w:rsid w:val="002A032D"/>
    <w:rsid w:val="002E2A55"/>
    <w:rsid w:val="002F2976"/>
    <w:rsid w:val="002F4D0B"/>
    <w:rsid w:val="002F4EC9"/>
    <w:rsid w:val="003013E9"/>
    <w:rsid w:val="003255C1"/>
    <w:rsid w:val="0033554F"/>
    <w:rsid w:val="00337140"/>
    <w:rsid w:val="0034619C"/>
    <w:rsid w:val="00347FA3"/>
    <w:rsid w:val="00356F78"/>
    <w:rsid w:val="003620A2"/>
    <w:rsid w:val="003669F8"/>
    <w:rsid w:val="0037211E"/>
    <w:rsid w:val="00375366"/>
    <w:rsid w:val="00376BF9"/>
    <w:rsid w:val="0039276B"/>
    <w:rsid w:val="00393232"/>
    <w:rsid w:val="003B0854"/>
    <w:rsid w:val="003B7861"/>
    <w:rsid w:val="003C124D"/>
    <w:rsid w:val="003C5FAD"/>
    <w:rsid w:val="003D37EC"/>
    <w:rsid w:val="003E47E0"/>
    <w:rsid w:val="00425A43"/>
    <w:rsid w:val="004632B5"/>
    <w:rsid w:val="00477A6D"/>
    <w:rsid w:val="00484AEB"/>
    <w:rsid w:val="00497296"/>
    <w:rsid w:val="004A5578"/>
    <w:rsid w:val="004D53B5"/>
    <w:rsid w:val="004E404C"/>
    <w:rsid w:val="004E4FD6"/>
    <w:rsid w:val="004F1C8E"/>
    <w:rsid w:val="004F26AC"/>
    <w:rsid w:val="00503482"/>
    <w:rsid w:val="00507FE2"/>
    <w:rsid w:val="00512211"/>
    <w:rsid w:val="005305F7"/>
    <w:rsid w:val="00541B1B"/>
    <w:rsid w:val="00552536"/>
    <w:rsid w:val="005537ED"/>
    <w:rsid w:val="0056405F"/>
    <w:rsid w:val="005C2AC2"/>
    <w:rsid w:val="005C3D33"/>
    <w:rsid w:val="005C68B4"/>
    <w:rsid w:val="005E4495"/>
    <w:rsid w:val="005F397A"/>
    <w:rsid w:val="0060089B"/>
    <w:rsid w:val="00611409"/>
    <w:rsid w:val="0061220F"/>
    <w:rsid w:val="00614002"/>
    <w:rsid w:val="00624157"/>
    <w:rsid w:val="00634C78"/>
    <w:rsid w:val="00642652"/>
    <w:rsid w:val="006557DA"/>
    <w:rsid w:val="0067656C"/>
    <w:rsid w:val="006811E9"/>
    <w:rsid w:val="00684039"/>
    <w:rsid w:val="006856F7"/>
    <w:rsid w:val="0068762B"/>
    <w:rsid w:val="00694819"/>
    <w:rsid w:val="006A1142"/>
    <w:rsid w:val="006B4D62"/>
    <w:rsid w:val="006C5776"/>
    <w:rsid w:val="006D60C0"/>
    <w:rsid w:val="006D7984"/>
    <w:rsid w:val="006F22DD"/>
    <w:rsid w:val="00701895"/>
    <w:rsid w:val="007045A3"/>
    <w:rsid w:val="00706E94"/>
    <w:rsid w:val="007108A0"/>
    <w:rsid w:val="00722541"/>
    <w:rsid w:val="007248E3"/>
    <w:rsid w:val="00725BE4"/>
    <w:rsid w:val="00733BC1"/>
    <w:rsid w:val="00752A67"/>
    <w:rsid w:val="00763175"/>
    <w:rsid w:val="0078311F"/>
    <w:rsid w:val="00785A1D"/>
    <w:rsid w:val="0079137E"/>
    <w:rsid w:val="00795861"/>
    <w:rsid w:val="007C574C"/>
    <w:rsid w:val="007D23F0"/>
    <w:rsid w:val="007D4228"/>
    <w:rsid w:val="007E1074"/>
    <w:rsid w:val="007E316E"/>
    <w:rsid w:val="007E7D9D"/>
    <w:rsid w:val="007F418F"/>
    <w:rsid w:val="00801DDC"/>
    <w:rsid w:val="0081146F"/>
    <w:rsid w:val="008153A2"/>
    <w:rsid w:val="00830AF3"/>
    <w:rsid w:val="00895492"/>
    <w:rsid w:val="008A78B0"/>
    <w:rsid w:val="008B6138"/>
    <w:rsid w:val="008C10A3"/>
    <w:rsid w:val="008C52B8"/>
    <w:rsid w:val="008D40BE"/>
    <w:rsid w:val="008E7EDD"/>
    <w:rsid w:val="008F0AD0"/>
    <w:rsid w:val="008F444A"/>
    <w:rsid w:val="009047D3"/>
    <w:rsid w:val="009124BC"/>
    <w:rsid w:val="00924C3B"/>
    <w:rsid w:val="00930B09"/>
    <w:rsid w:val="0095200B"/>
    <w:rsid w:val="00954043"/>
    <w:rsid w:val="009546F1"/>
    <w:rsid w:val="00967DA1"/>
    <w:rsid w:val="00995C00"/>
    <w:rsid w:val="009B13A5"/>
    <w:rsid w:val="009D3F4E"/>
    <w:rsid w:val="009D4DA5"/>
    <w:rsid w:val="009F34EE"/>
    <w:rsid w:val="00A03D5E"/>
    <w:rsid w:val="00A17B2D"/>
    <w:rsid w:val="00A506FF"/>
    <w:rsid w:val="00A66E3B"/>
    <w:rsid w:val="00A67F30"/>
    <w:rsid w:val="00A77C9C"/>
    <w:rsid w:val="00A911F4"/>
    <w:rsid w:val="00AA5AD1"/>
    <w:rsid w:val="00AA7515"/>
    <w:rsid w:val="00AD0B55"/>
    <w:rsid w:val="00B132C1"/>
    <w:rsid w:val="00B27B14"/>
    <w:rsid w:val="00B44C97"/>
    <w:rsid w:val="00B536E7"/>
    <w:rsid w:val="00B62E3D"/>
    <w:rsid w:val="00B722F7"/>
    <w:rsid w:val="00B843F6"/>
    <w:rsid w:val="00B861CE"/>
    <w:rsid w:val="00BA06CF"/>
    <w:rsid w:val="00BB0699"/>
    <w:rsid w:val="00BB7BB6"/>
    <w:rsid w:val="00BC3018"/>
    <w:rsid w:val="00BC5C70"/>
    <w:rsid w:val="00BD4772"/>
    <w:rsid w:val="00BD613F"/>
    <w:rsid w:val="00BF3912"/>
    <w:rsid w:val="00BF71E1"/>
    <w:rsid w:val="00C01033"/>
    <w:rsid w:val="00C02F30"/>
    <w:rsid w:val="00C15FCA"/>
    <w:rsid w:val="00C17535"/>
    <w:rsid w:val="00C20411"/>
    <w:rsid w:val="00C2520F"/>
    <w:rsid w:val="00C3299A"/>
    <w:rsid w:val="00C36C2B"/>
    <w:rsid w:val="00C40BCF"/>
    <w:rsid w:val="00C575F2"/>
    <w:rsid w:val="00C6603D"/>
    <w:rsid w:val="00C91034"/>
    <w:rsid w:val="00C93DF1"/>
    <w:rsid w:val="00C95C6F"/>
    <w:rsid w:val="00CC18DC"/>
    <w:rsid w:val="00CE52CB"/>
    <w:rsid w:val="00CF027B"/>
    <w:rsid w:val="00CF4DF7"/>
    <w:rsid w:val="00CF5BF8"/>
    <w:rsid w:val="00CF5DE2"/>
    <w:rsid w:val="00CF79C8"/>
    <w:rsid w:val="00D061BA"/>
    <w:rsid w:val="00D21869"/>
    <w:rsid w:val="00D2203E"/>
    <w:rsid w:val="00D260F2"/>
    <w:rsid w:val="00D34038"/>
    <w:rsid w:val="00D46FD5"/>
    <w:rsid w:val="00D52B91"/>
    <w:rsid w:val="00D627E6"/>
    <w:rsid w:val="00D62A46"/>
    <w:rsid w:val="00D82CFD"/>
    <w:rsid w:val="00D84628"/>
    <w:rsid w:val="00D878E8"/>
    <w:rsid w:val="00D9608E"/>
    <w:rsid w:val="00DB0EC2"/>
    <w:rsid w:val="00DB5149"/>
    <w:rsid w:val="00DC03E7"/>
    <w:rsid w:val="00DD1BEE"/>
    <w:rsid w:val="00DE4624"/>
    <w:rsid w:val="00E16D01"/>
    <w:rsid w:val="00E2225B"/>
    <w:rsid w:val="00E44DE0"/>
    <w:rsid w:val="00E52060"/>
    <w:rsid w:val="00E653D3"/>
    <w:rsid w:val="00E65509"/>
    <w:rsid w:val="00E65702"/>
    <w:rsid w:val="00E83611"/>
    <w:rsid w:val="00E901F7"/>
    <w:rsid w:val="00EA4DC8"/>
    <w:rsid w:val="00EB5464"/>
    <w:rsid w:val="00EB6326"/>
    <w:rsid w:val="00EB7DBD"/>
    <w:rsid w:val="00EE12E6"/>
    <w:rsid w:val="00EE4384"/>
    <w:rsid w:val="00EF65A6"/>
    <w:rsid w:val="00F009E3"/>
    <w:rsid w:val="00F0279A"/>
    <w:rsid w:val="00F04B4E"/>
    <w:rsid w:val="00F16A3D"/>
    <w:rsid w:val="00F16E3F"/>
    <w:rsid w:val="00F16ED2"/>
    <w:rsid w:val="00F35976"/>
    <w:rsid w:val="00F47107"/>
    <w:rsid w:val="00F51681"/>
    <w:rsid w:val="00F548AD"/>
    <w:rsid w:val="00F80077"/>
    <w:rsid w:val="00F8508C"/>
    <w:rsid w:val="00F87F7B"/>
    <w:rsid w:val="00F97AFA"/>
    <w:rsid w:val="00FA382B"/>
    <w:rsid w:val="00FA5BC9"/>
    <w:rsid w:val="00FB5767"/>
    <w:rsid w:val="00FC4097"/>
    <w:rsid w:val="00FE55C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4E"/>
  </w:style>
  <w:style w:type="paragraph" w:styleId="Heading1">
    <w:name w:val="heading 1"/>
    <w:basedOn w:val="Normal"/>
    <w:next w:val="Normal"/>
    <w:link w:val="Heading1Char"/>
    <w:uiPriority w:val="9"/>
    <w:qFormat/>
    <w:rsid w:val="00113C6D"/>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113C6D"/>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113C6D"/>
    <w:pPr>
      <w:keepNext/>
      <w:keepLines/>
      <w:spacing w:before="40" w:after="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113C6D"/>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113C6D"/>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113C6D"/>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113C6D"/>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113C6D"/>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113C6D"/>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3175"/>
    <w:rPr>
      <w:color w:val="0563C1" w:themeColor="hyperlink"/>
      <w:u w:val="single"/>
    </w:rPr>
  </w:style>
  <w:style w:type="character" w:styleId="UnresolvedMention">
    <w:name w:val="Unresolved Mention"/>
    <w:basedOn w:val="DefaultParagraphFont"/>
    <w:uiPriority w:val="99"/>
    <w:semiHidden/>
    <w:unhideWhenUsed/>
    <w:rsid w:val="00763175"/>
    <w:rPr>
      <w:color w:val="605E5C"/>
      <w:shd w:val="clear" w:color="auto" w:fill="E1DFDD"/>
    </w:rPr>
  </w:style>
  <w:style w:type="character" w:styleId="FollowedHyperlink">
    <w:name w:val="FollowedHyperlink"/>
    <w:basedOn w:val="DefaultParagraphFont"/>
    <w:uiPriority w:val="99"/>
    <w:semiHidden/>
    <w:unhideWhenUsed/>
    <w:rsid w:val="00BD4772"/>
    <w:rPr>
      <w:color w:val="954F72" w:themeColor="followedHyperlink"/>
      <w:u w:val="single"/>
    </w:rPr>
  </w:style>
  <w:style w:type="paragraph" w:styleId="Revision">
    <w:name w:val="Revision"/>
    <w:hidden/>
    <w:uiPriority w:val="99"/>
    <w:semiHidden/>
    <w:rsid w:val="002F4EC9"/>
    <w:pPr>
      <w:spacing w:after="0" w:line="240" w:lineRule="auto"/>
    </w:pPr>
  </w:style>
  <w:style w:type="paragraph" w:styleId="FootnoteText">
    <w:name w:val="footnote text"/>
    <w:basedOn w:val="Normal"/>
    <w:link w:val="FootnoteTextChar"/>
    <w:uiPriority w:val="99"/>
    <w:semiHidden/>
    <w:unhideWhenUsed/>
    <w:rsid w:val="00A911F4"/>
    <w:pPr>
      <w:spacing w:after="0" w:line="240" w:lineRule="auto"/>
      <w:ind w:firstLine="397"/>
      <w:jc w:val="both"/>
    </w:pPr>
    <w:rPr>
      <w:sz w:val="20"/>
      <w:szCs w:val="20"/>
      <w:lang w:val="bg-BG"/>
    </w:rPr>
  </w:style>
  <w:style w:type="character" w:customStyle="1" w:styleId="FootnoteTextChar">
    <w:name w:val="Footnote Text Char"/>
    <w:basedOn w:val="DefaultParagraphFont"/>
    <w:link w:val="FootnoteText"/>
    <w:uiPriority w:val="99"/>
    <w:semiHidden/>
    <w:rsid w:val="00A911F4"/>
    <w:rPr>
      <w:sz w:val="20"/>
      <w:szCs w:val="20"/>
      <w:lang w:val="bg-BG"/>
    </w:rPr>
  </w:style>
  <w:style w:type="character" w:customStyle="1" w:styleId="02Char">
    <w:name w:val="02. Текст Char"/>
    <w:basedOn w:val="DefaultParagraphFont"/>
    <w:link w:val="02"/>
    <w:locked/>
    <w:rsid w:val="00A911F4"/>
    <w:rPr>
      <w:rFonts w:ascii="Times New Roman" w:hAnsi="Times New Roman" w:cs="Times New Roman"/>
      <w:sz w:val="24"/>
      <w:szCs w:val="24"/>
    </w:rPr>
  </w:style>
  <w:style w:type="paragraph" w:customStyle="1" w:styleId="02">
    <w:name w:val="02. Текст"/>
    <w:basedOn w:val="Normal"/>
    <w:link w:val="02Char"/>
    <w:qFormat/>
    <w:rsid w:val="00A911F4"/>
    <w:pPr>
      <w:spacing w:after="120" w:line="360" w:lineRule="auto"/>
      <w:ind w:firstLine="720"/>
      <w:jc w:val="both"/>
    </w:pPr>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A911F4"/>
    <w:rPr>
      <w:vertAlign w:val="superscript"/>
    </w:rPr>
  </w:style>
  <w:style w:type="paragraph" w:customStyle="1" w:styleId="Heading11">
    <w:name w:val="Heading 11"/>
    <w:basedOn w:val="Normal"/>
    <w:next w:val="Normal"/>
    <w:uiPriority w:val="9"/>
    <w:qFormat/>
    <w:rsid w:val="00113C6D"/>
    <w:pPr>
      <w:keepNext/>
      <w:keepLines/>
      <w:spacing w:before="360" w:after="80"/>
      <w:outlineLvl w:val="0"/>
    </w:pPr>
    <w:rPr>
      <w:rFonts w:ascii="Aptos Display" w:eastAsia="Times New Roman" w:hAnsi="Aptos Display" w:cs="Times New Roman"/>
      <w:color w:val="0F4761"/>
      <w:sz w:val="40"/>
      <w:szCs w:val="40"/>
      <w:lang w:val="bg-BG"/>
      <w14:ligatures w14:val="standardContextual"/>
    </w:rPr>
  </w:style>
  <w:style w:type="paragraph" w:customStyle="1" w:styleId="Heading21">
    <w:name w:val="Heading 21"/>
    <w:basedOn w:val="Normal"/>
    <w:next w:val="Normal"/>
    <w:uiPriority w:val="9"/>
    <w:semiHidden/>
    <w:unhideWhenUsed/>
    <w:qFormat/>
    <w:rsid w:val="00113C6D"/>
    <w:pPr>
      <w:keepNext/>
      <w:keepLines/>
      <w:spacing w:before="160" w:after="80"/>
      <w:outlineLvl w:val="1"/>
    </w:pPr>
    <w:rPr>
      <w:rFonts w:ascii="Aptos Display" w:eastAsia="Times New Roman" w:hAnsi="Aptos Display" w:cs="Times New Roman"/>
      <w:color w:val="0F4761"/>
      <w:sz w:val="32"/>
      <w:szCs w:val="32"/>
      <w:lang w:val="bg-BG"/>
      <w14:ligatures w14:val="standardContextual"/>
    </w:rPr>
  </w:style>
  <w:style w:type="paragraph" w:customStyle="1" w:styleId="Heading31">
    <w:name w:val="Heading 31"/>
    <w:basedOn w:val="Normal"/>
    <w:next w:val="Normal"/>
    <w:uiPriority w:val="9"/>
    <w:semiHidden/>
    <w:unhideWhenUsed/>
    <w:qFormat/>
    <w:rsid w:val="00113C6D"/>
    <w:pPr>
      <w:keepNext/>
      <w:keepLines/>
      <w:spacing w:before="160" w:after="80"/>
      <w:outlineLvl w:val="2"/>
    </w:pPr>
    <w:rPr>
      <w:rFonts w:eastAsia="Times New Roman" w:cs="Times New Roman"/>
      <w:color w:val="0F4761"/>
      <w:sz w:val="28"/>
      <w:szCs w:val="28"/>
      <w:lang w:val="bg-BG"/>
      <w14:ligatures w14:val="standardContextual"/>
    </w:rPr>
  </w:style>
  <w:style w:type="paragraph" w:customStyle="1" w:styleId="Heading41">
    <w:name w:val="Heading 41"/>
    <w:basedOn w:val="Normal"/>
    <w:next w:val="Normal"/>
    <w:uiPriority w:val="9"/>
    <w:semiHidden/>
    <w:unhideWhenUsed/>
    <w:qFormat/>
    <w:rsid w:val="00113C6D"/>
    <w:pPr>
      <w:keepNext/>
      <w:keepLines/>
      <w:spacing w:before="80" w:after="40"/>
      <w:outlineLvl w:val="3"/>
    </w:pPr>
    <w:rPr>
      <w:rFonts w:eastAsia="Times New Roman" w:cs="Times New Roman"/>
      <w:i/>
      <w:iCs/>
      <w:color w:val="0F4761"/>
      <w:lang w:val="bg-BG"/>
      <w14:ligatures w14:val="standardContextual"/>
    </w:rPr>
  </w:style>
  <w:style w:type="paragraph" w:customStyle="1" w:styleId="Heading51">
    <w:name w:val="Heading 51"/>
    <w:basedOn w:val="Normal"/>
    <w:next w:val="Normal"/>
    <w:uiPriority w:val="9"/>
    <w:semiHidden/>
    <w:unhideWhenUsed/>
    <w:qFormat/>
    <w:rsid w:val="00113C6D"/>
    <w:pPr>
      <w:keepNext/>
      <w:keepLines/>
      <w:spacing w:before="80" w:after="40"/>
      <w:outlineLvl w:val="4"/>
    </w:pPr>
    <w:rPr>
      <w:rFonts w:eastAsia="Times New Roman" w:cs="Times New Roman"/>
      <w:color w:val="0F4761"/>
      <w:lang w:val="bg-BG"/>
      <w14:ligatures w14:val="standardContextual"/>
    </w:rPr>
  </w:style>
  <w:style w:type="paragraph" w:customStyle="1" w:styleId="Heading61">
    <w:name w:val="Heading 61"/>
    <w:basedOn w:val="Normal"/>
    <w:next w:val="Normal"/>
    <w:uiPriority w:val="9"/>
    <w:semiHidden/>
    <w:unhideWhenUsed/>
    <w:qFormat/>
    <w:rsid w:val="00113C6D"/>
    <w:pPr>
      <w:keepNext/>
      <w:keepLines/>
      <w:spacing w:before="40" w:after="0"/>
      <w:outlineLvl w:val="5"/>
    </w:pPr>
    <w:rPr>
      <w:rFonts w:eastAsia="Times New Roman" w:cs="Times New Roman"/>
      <w:i/>
      <w:iCs/>
      <w:color w:val="595959"/>
      <w:lang w:val="bg-BG"/>
      <w14:ligatures w14:val="standardContextual"/>
    </w:rPr>
  </w:style>
  <w:style w:type="paragraph" w:customStyle="1" w:styleId="Heading71">
    <w:name w:val="Heading 71"/>
    <w:basedOn w:val="Normal"/>
    <w:next w:val="Normal"/>
    <w:uiPriority w:val="9"/>
    <w:semiHidden/>
    <w:unhideWhenUsed/>
    <w:qFormat/>
    <w:rsid w:val="00113C6D"/>
    <w:pPr>
      <w:keepNext/>
      <w:keepLines/>
      <w:spacing w:before="40" w:after="0"/>
      <w:outlineLvl w:val="6"/>
    </w:pPr>
    <w:rPr>
      <w:rFonts w:eastAsia="Times New Roman" w:cs="Times New Roman"/>
      <w:color w:val="595959"/>
      <w:lang w:val="bg-BG"/>
      <w14:ligatures w14:val="standardContextual"/>
    </w:rPr>
  </w:style>
  <w:style w:type="paragraph" w:customStyle="1" w:styleId="Heading81">
    <w:name w:val="Heading 81"/>
    <w:basedOn w:val="Normal"/>
    <w:next w:val="Normal"/>
    <w:uiPriority w:val="9"/>
    <w:semiHidden/>
    <w:unhideWhenUsed/>
    <w:qFormat/>
    <w:rsid w:val="00113C6D"/>
    <w:pPr>
      <w:keepNext/>
      <w:keepLines/>
      <w:spacing w:after="0"/>
      <w:outlineLvl w:val="7"/>
    </w:pPr>
    <w:rPr>
      <w:rFonts w:eastAsia="Times New Roman" w:cs="Times New Roman"/>
      <w:i/>
      <w:iCs/>
      <w:color w:val="272727"/>
      <w:lang w:val="bg-BG"/>
      <w14:ligatures w14:val="standardContextual"/>
    </w:rPr>
  </w:style>
  <w:style w:type="paragraph" w:customStyle="1" w:styleId="Heading91">
    <w:name w:val="Heading 91"/>
    <w:basedOn w:val="Normal"/>
    <w:next w:val="Normal"/>
    <w:uiPriority w:val="9"/>
    <w:semiHidden/>
    <w:unhideWhenUsed/>
    <w:qFormat/>
    <w:rsid w:val="00113C6D"/>
    <w:pPr>
      <w:keepNext/>
      <w:keepLines/>
      <w:spacing w:after="0"/>
      <w:outlineLvl w:val="8"/>
    </w:pPr>
    <w:rPr>
      <w:rFonts w:eastAsia="Times New Roman" w:cs="Times New Roman"/>
      <w:color w:val="272727"/>
      <w:lang w:val="bg-BG"/>
      <w14:ligatures w14:val="standardContextual"/>
    </w:rPr>
  </w:style>
  <w:style w:type="numbering" w:customStyle="1" w:styleId="NoList1">
    <w:name w:val="No List1"/>
    <w:next w:val="NoList"/>
    <w:uiPriority w:val="99"/>
    <w:semiHidden/>
    <w:unhideWhenUsed/>
    <w:rsid w:val="00113C6D"/>
  </w:style>
  <w:style w:type="character" w:customStyle="1" w:styleId="Heading1Char">
    <w:name w:val="Heading 1 Char"/>
    <w:basedOn w:val="DefaultParagraphFont"/>
    <w:link w:val="Heading1"/>
    <w:uiPriority w:val="9"/>
    <w:rsid w:val="00113C6D"/>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113C6D"/>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113C6D"/>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113C6D"/>
    <w:rPr>
      <w:rFonts w:eastAsia="Times New Roman" w:cs="Times New Roman"/>
      <w:i/>
      <w:iCs/>
      <w:color w:val="0F4761"/>
    </w:rPr>
  </w:style>
  <w:style w:type="character" w:customStyle="1" w:styleId="Heading5Char">
    <w:name w:val="Heading 5 Char"/>
    <w:basedOn w:val="DefaultParagraphFont"/>
    <w:link w:val="Heading5"/>
    <w:uiPriority w:val="9"/>
    <w:semiHidden/>
    <w:rsid w:val="00113C6D"/>
    <w:rPr>
      <w:rFonts w:eastAsia="Times New Roman" w:cs="Times New Roman"/>
      <w:color w:val="0F4761"/>
    </w:rPr>
  </w:style>
  <w:style w:type="character" w:customStyle="1" w:styleId="Heading6Char">
    <w:name w:val="Heading 6 Char"/>
    <w:basedOn w:val="DefaultParagraphFont"/>
    <w:link w:val="Heading6"/>
    <w:uiPriority w:val="9"/>
    <w:semiHidden/>
    <w:rsid w:val="00113C6D"/>
    <w:rPr>
      <w:rFonts w:eastAsia="Times New Roman" w:cs="Times New Roman"/>
      <w:i/>
      <w:iCs/>
      <w:color w:val="595959"/>
    </w:rPr>
  </w:style>
  <w:style w:type="character" w:customStyle="1" w:styleId="Heading7Char">
    <w:name w:val="Heading 7 Char"/>
    <w:basedOn w:val="DefaultParagraphFont"/>
    <w:link w:val="Heading7"/>
    <w:uiPriority w:val="9"/>
    <w:semiHidden/>
    <w:rsid w:val="00113C6D"/>
    <w:rPr>
      <w:rFonts w:eastAsia="Times New Roman" w:cs="Times New Roman"/>
      <w:color w:val="595959"/>
    </w:rPr>
  </w:style>
  <w:style w:type="character" w:customStyle="1" w:styleId="Heading8Char">
    <w:name w:val="Heading 8 Char"/>
    <w:basedOn w:val="DefaultParagraphFont"/>
    <w:link w:val="Heading8"/>
    <w:uiPriority w:val="9"/>
    <w:semiHidden/>
    <w:rsid w:val="00113C6D"/>
    <w:rPr>
      <w:rFonts w:eastAsia="Times New Roman" w:cs="Times New Roman"/>
      <w:i/>
      <w:iCs/>
      <w:color w:val="272727"/>
    </w:rPr>
  </w:style>
  <w:style w:type="character" w:customStyle="1" w:styleId="Heading9Char">
    <w:name w:val="Heading 9 Char"/>
    <w:basedOn w:val="DefaultParagraphFont"/>
    <w:link w:val="Heading9"/>
    <w:uiPriority w:val="9"/>
    <w:semiHidden/>
    <w:rsid w:val="00113C6D"/>
    <w:rPr>
      <w:rFonts w:eastAsia="Times New Roman" w:cs="Times New Roman"/>
      <w:color w:val="272727"/>
    </w:rPr>
  </w:style>
  <w:style w:type="paragraph" w:customStyle="1" w:styleId="Title1">
    <w:name w:val="Title1"/>
    <w:basedOn w:val="Normal"/>
    <w:next w:val="Normal"/>
    <w:uiPriority w:val="10"/>
    <w:qFormat/>
    <w:rsid w:val="00113C6D"/>
    <w:pPr>
      <w:spacing w:after="80" w:line="240" w:lineRule="auto"/>
      <w:contextualSpacing/>
    </w:pPr>
    <w:rPr>
      <w:rFonts w:ascii="Aptos Display" w:eastAsia="Times New Roman" w:hAnsi="Aptos Display" w:cs="Times New Roman"/>
      <w:spacing w:val="-10"/>
      <w:kern w:val="28"/>
      <w:sz w:val="56"/>
      <w:szCs w:val="56"/>
      <w:lang w:val="bg-BG"/>
      <w14:ligatures w14:val="standardContextual"/>
    </w:rPr>
  </w:style>
  <w:style w:type="character" w:customStyle="1" w:styleId="TitleChar">
    <w:name w:val="Title Char"/>
    <w:basedOn w:val="DefaultParagraphFont"/>
    <w:link w:val="Title"/>
    <w:uiPriority w:val="10"/>
    <w:rsid w:val="00113C6D"/>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13C6D"/>
    <w:pPr>
      <w:numPr>
        <w:ilvl w:val="1"/>
      </w:numPr>
    </w:pPr>
    <w:rPr>
      <w:rFonts w:eastAsia="Times New Roman" w:cs="Times New Roman"/>
      <w:color w:val="595959"/>
      <w:spacing w:val="15"/>
      <w:sz w:val="28"/>
      <w:szCs w:val="28"/>
      <w:lang w:val="bg-BG"/>
      <w14:ligatures w14:val="standardContextual"/>
    </w:rPr>
  </w:style>
  <w:style w:type="character" w:customStyle="1" w:styleId="SubtitleChar">
    <w:name w:val="Subtitle Char"/>
    <w:basedOn w:val="DefaultParagraphFont"/>
    <w:link w:val="Subtitle"/>
    <w:uiPriority w:val="11"/>
    <w:rsid w:val="00113C6D"/>
    <w:rPr>
      <w:rFonts w:eastAsia="Times New Roman" w:cs="Times New Roman"/>
      <w:color w:val="595959"/>
      <w:spacing w:val="15"/>
      <w:sz w:val="28"/>
      <w:szCs w:val="28"/>
    </w:rPr>
  </w:style>
  <w:style w:type="paragraph" w:customStyle="1" w:styleId="Quote1">
    <w:name w:val="Quote1"/>
    <w:basedOn w:val="Normal"/>
    <w:next w:val="Normal"/>
    <w:uiPriority w:val="29"/>
    <w:qFormat/>
    <w:rsid w:val="00113C6D"/>
    <w:pPr>
      <w:spacing w:before="160"/>
      <w:jc w:val="center"/>
    </w:pPr>
    <w:rPr>
      <w:i/>
      <w:iCs/>
      <w:color w:val="404040"/>
      <w:lang w:val="bg-BG"/>
      <w14:ligatures w14:val="standardContextual"/>
    </w:rPr>
  </w:style>
  <w:style w:type="character" w:customStyle="1" w:styleId="QuoteChar">
    <w:name w:val="Quote Char"/>
    <w:basedOn w:val="DefaultParagraphFont"/>
    <w:link w:val="Quote"/>
    <w:uiPriority w:val="29"/>
    <w:rsid w:val="00113C6D"/>
    <w:rPr>
      <w:i/>
      <w:iCs/>
      <w:color w:val="404040"/>
    </w:rPr>
  </w:style>
  <w:style w:type="character" w:customStyle="1" w:styleId="IntenseEmphasis1">
    <w:name w:val="Intense Emphasis1"/>
    <w:basedOn w:val="DefaultParagraphFont"/>
    <w:uiPriority w:val="21"/>
    <w:qFormat/>
    <w:rsid w:val="00113C6D"/>
    <w:rPr>
      <w:i/>
      <w:iCs/>
      <w:color w:val="0F4761"/>
    </w:rPr>
  </w:style>
  <w:style w:type="paragraph" w:customStyle="1" w:styleId="IntenseQuote1">
    <w:name w:val="Intense Quote1"/>
    <w:basedOn w:val="Normal"/>
    <w:next w:val="Normal"/>
    <w:uiPriority w:val="30"/>
    <w:qFormat/>
    <w:rsid w:val="00113C6D"/>
    <w:pPr>
      <w:pBdr>
        <w:top w:val="single" w:sz="4" w:space="10" w:color="0F4761"/>
        <w:bottom w:val="single" w:sz="4" w:space="10" w:color="0F4761"/>
      </w:pBdr>
      <w:spacing w:before="360" w:after="360"/>
      <w:ind w:left="864" w:right="864"/>
      <w:jc w:val="center"/>
    </w:pPr>
    <w:rPr>
      <w:i/>
      <w:iCs/>
      <w:color w:val="0F4761"/>
      <w:lang w:val="bg-BG"/>
      <w14:ligatures w14:val="standardContextual"/>
    </w:rPr>
  </w:style>
  <w:style w:type="character" w:customStyle="1" w:styleId="IntenseQuoteChar">
    <w:name w:val="Intense Quote Char"/>
    <w:basedOn w:val="DefaultParagraphFont"/>
    <w:link w:val="IntenseQuote"/>
    <w:uiPriority w:val="30"/>
    <w:rsid w:val="00113C6D"/>
    <w:rPr>
      <w:i/>
      <w:iCs/>
      <w:color w:val="0F4761"/>
    </w:rPr>
  </w:style>
  <w:style w:type="character" w:customStyle="1" w:styleId="IntenseReference1">
    <w:name w:val="Intense Reference1"/>
    <w:basedOn w:val="DefaultParagraphFont"/>
    <w:uiPriority w:val="32"/>
    <w:qFormat/>
    <w:rsid w:val="00113C6D"/>
    <w:rPr>
      <w:b/>
      <w:bCs/>
      <w:smallCaps/>
      <w:color w:val="0F4761"/>
      <w:spacing w:val="5"/>
    </w:rPr>
  </w:style>
  <w:style w:type="paragraph" w:customStyle="1" w:styleId="msonormal0">
    <w:name w:val="msonormal"/>
    <w:basedOn w:val="Normal"/>
    <w:rsid w:val="00113C6D"/>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font5">
    <w:name w:val="font5"/>
    <w:basedOn w:val="Normal"/>
    <w:rsid w:val="00113C6D"/>
    <w:pPr>
      <w:spacing w:before="100" w:beforeAutospacing="1" w:after="100" w:afterAutospacing="1" w:line="240" w:lineRule="auto"/>
    </w:pPr>
    <w:rPr>
      <w:rFonts w:ascii="Aptos Narrow" w:eastAsia="Times New Roman" w:hAnsi="Aptos Narrow" w:cs="Times New Roman"/>
      <w:b/>
      <w:bCs/>
      <w:lang w:val="bg-BG" w:eastAsia="bg-BG"/>
    </w:rPr>
  </w:style>
  <w:style w:type="paragraph" w:customStyle="1" w:styleId="xl65">
    <w:name w:val="xl65"/>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sz w:val="24"/>
      <w:szCs w:val="24"/>
      <w:lang w:val="bg-BG" w:eastAsia="bg-BG"/>
    </w:rPr>
  </w:style>
  <w:style w:type="paragraph" w:customStyle="1" w:styleId="xl66">
    <w:name w:val="xl66"/>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sz w:val="24"/>
      <w:szCs w:val="24"/>
      <w:lang w:val="bg-BG" w:eastAsia="bg-BG"/>
    </w:rPr>
  </w:style>
  <w:style w:type="paragraph" w:customStyle="1" w:styleId="xl67">
    <w:name w:val="xl67"/>
    <w:basedOn w:val="Normal"/>
    <w:rsid w:val="00113C6D"/>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68">
    <w:name w:val="xl68"/>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69">
    <w:name w:val="xl69"/>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w:eastAsia="Times New Roman" w:hAnsi="Aptos" w:cs="Times New Roman"/>
      <w:sz w:val="24"/>
      <w:szCs w:val="24"/>
      <w:lang w:val="bg-BG" w:eastAsia="bg-BG"/>
    </w:rPr>
  </w:style>
  <w:style w:type="paragraph" w:customStyle="1" w:styleId="xl70">
    <w:name w:val="xl70"/>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71">
    <w:name w:val="xl71"/>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72">
    <w:name w:val="xl72"/>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i/>
      <w:iCs/>
      <w:sz w:val="24"/>
      <w:szCs w:val="24"/>
      <w:lang w:val="bg-BG" w:eastAsia="bg-BG"/>
    </w:rPr>
  </w:style>
  <w:style w:type="paragraph" w:customStyle="1" w:styleId="xl73">
    <w:name w:val="xl73"/>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bg-BG" w:eastAsia="bg-BG"/>
    </w:rPr>
  </w:style>
  <w:style w:type="paragraph" w:customStyle="1" w:styleId="xl74">
    <w:name w:val="xl74"/>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ptos Narrow" w:eastAsia="Times New Roman" w:hAnsi="Aptos Narrow" w:cs="Times New Roman"/>
      <w:sz w:val="24"/>
      <w:szCs w:val="24"/>
      <w:lang w:val="bg-BG" w:eastAsia="bg-BG"/>
    </w:rPr>
  </w:style>
  <w:style w:type="paragraph" w:customStyle="1" w:styleId="xl75">
    <w:name w:val="xl75"/>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i/>
      <w:iCs/>
      <w:sz w:val="24"/>
      <w:szCs w:val="24"/>
      <w:lang w:val="bg-BG" w:eastAsia="bg-BG"/>
    </w:rPr>
  </w:style>
  <w:style w:type="paragraph" w:customStyle="1" w:styleId="xl76">
    <w:name w:val="xl76"/>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b/>
      <w:bCs/>
      <w:sz w:val="24"/>
      <w:szCs w:val="24"/>
      <w:lang w:val="bg-BG" w:eastAsia="bg-BG"/>
    </w:rPr>
  </w:style>
  <w:style w:type="paragraph" w:customStyle="1" w:styleId="xl77">
    <w:name w:val="xl77"/>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78">
    <w:name w:val="xl78"/>
    <w:basedOn w:val="Normal"/>
    <w:rsid w:val="00113C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79">
    <w:name w:val="xl79"/>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sz w:val="24"/>
      <w:szCs w:val="24"/>
      <w:lang w:val="bg-BG" w:eastAsia="bg-BG"/>
    </w:rPr>
  </w:style>
  <w:style w:type="paragraph" w:customStyle="1" w:styleId="xl80">
    <w:name w:val="xl80"/>
    <w:basedOn w:val="Normal"/>
    <w:rsid w:val="00113C6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81">
    <w:name w:val="xl81"/>
    <w:basedOn w:val="Normal"/>
    <w:rsid w:val="00113C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82">
    <w:name w:val="xl82"/>
    <w:basedOn w:val="Normal"/>
    <w:rsid w:val="00113C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ptos Narrow" w:eastAsia="Times New Roman" w:hAnsi="Aptos Narrow" w:cs="Times New Roman"/>
      <w:sz w:val="24"/>
      <w:szCs w:val="24"/>
      <w:lang w:val="bg-BG" w:eastAsia="bg-BG"/>
    </w:rPr>
  </w:style>
  <w:style w:type="paragraph" w:customStyle="1" w:styleId="xl83">
    <w:name w:val="xl83"/>
    <w:basedOn w:val="Normal"/>
    <w:rsid w:val="00113C6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84">
    <w:name w:val="xl84"/>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85">
    <w:name w:val="xl85"/>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sz w:val="24"/>
      <w:szCs w:val="24"/>
      <w:lang w:val="bg-BG" w:eastAsia="bg-BG"/>
    </w:rPr>
  </w:style>
  <w:style w:type="paragraph" w:customStyle="1" w:styleId="xl86">
    <w:name w:val="xl86"/>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87">
    <w:name w:val="xl87"/>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sz w:val="24"/>
      <w:szCs w:val="24"/>
      <w:lang w:val="bg-BG" w:eastAsia="bg-BG"/>
    </w:rPr>
  </w:style>
  <w:style w:type="paragraph" w:customStyle="1" w:styleId="xl88">
    <w:name w:val="xl88"/>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bg-BG" w:eastAsia="bg-BG"/>
    </w:rPr>
  </w:style>
  <w:style w:type="paragraph" w:customStyle="1" w:styleId="xl89">
    <w:name w:val="xl89"/>
    <w:basedOn w:val="Normal"/>
    <w:rsid w:val="00113C6D"/>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90">
    <w:name w:val="xl90"/>
    <w:basedOn w:val="Normal"/>
    <w:rsid w:val="00113C6D"/>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91">
    <w:name w:val="xl91"/>
    <w:basedOn w:val="Normal"/>
    <w:rsid w:val="00113C6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92">
    <w:name w:val="xl92"/>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93">
    <w:name w:val="xl93"/>
    <w:basedOn w:val="Normal"/>
    <w:rsid w:val="00113C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94">
    <w:name w:val="xl94"/>
    <w:basedOn w:val="Normal"/>
    <w:rsid w:val="00113C6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95">
    <w:name w:val="xl95"/>
    <w:basedOn w:val="Normal"/>
    <w:rsid w:val="00113C6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96">
    <w:name w:val="xl96"/>
    <w:basedOn w:val="Normal"/>
    <w:rsid w:val="00113C6D"/>
    <w:pPr>
      <w:pBdr>
        <w:left w:val="single" w:sz="4" w:space="0" w:color="FFFFFF"/>
        <w:bottom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97">
    <w:name w:val="xl97"/>
    <w:basedOn w:val="Normal"/>
    <w:rsid w:val="00113C6D"/>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98">
    <w:name w:val="xl98"/>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val="bg-BG" w:eastAsia="bg-BG"/>
    </w:rPr>
  </w:style>
  <w:style w:type="paragraph" w:customStyle="1" w:styleId="xl99">
    <w:name w:val="xl99"/>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bg-BG" w:eastAsia="bg-BG"/>
    </w:rPr>
  </w:style>
  <w:style w:type="paragraph" w:customStyle="1" w:styleId="xl100">
    <w:name w:val="xl100"/>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bg-BG" w:eastAsia="bg-BG"/>
    </w:rPr>
  </w:style>
  <w:style w:type="paragraph" w:customStyle="1" w:styleId="xl101">
    <w:name w:val="xl101"/>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bg-BG" w:eastAsia="bg-BG"/>
    </w:rPr>
  </w:style>
  <w:style w:type="paragraph" w:customStyle="1" w:styleId="xl102">
    <w:name w:val="xl102"/>
    <w:basedOn w:val="Normal"/>
    <w:rsid w:val="00113C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103">
    <w:name w:val="xl103"/>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bg-BG" w:eastAsia="bg-BG"/>
    </w:rPr>
  </w:style>
  <w:style w:type="paragraph" w:customStyle="1" w:styleId="xl104">
    <w:name w:val="xl104"/>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bg-BG" w:eastAsia="bg-BG"/>
    </w:rPr>
  </w:style>
  <w:style w:type="paragraph" w:customStyle="1" w:styleId="xl105">
    <w:name w:val="xl105"/>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bg-BG" w:eastAsia="bg-BG"/>
    </w:rPr>
  </w:style>
  <w:style w:type="paragraph" w:customStyle="1" w:styleId="xl106">
    <w:name w:val="xl106"/>
    <w:basedOn w:val="Normal"/>
    <w:rsid w:val="00113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bg-BG" w:eastAsia="bg-BG"/>
    </w:rPr>
  </w:style>
  <w:style w:type="paragraph" w:customStyle="1" w:styleId="xl107">
    <w:name w:val="xl107"/>
    <w:basedOn w:val="Normal"/>
    <w:rsid w:val="00113C6D"/>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108">
    <w:name w:val="xl108"/>
    <w:basedOn w:val="Normal"/>
    <w:rsid w:val="00113C6D"/>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109">
    <w:name w:val="xl109"/>
    <w:basedOn w:val="Normal"/>
    <w:rsid w:val="00113C6D"/>
    <w:pPr>
      <w:pBdr>
        <w:top w:val="single" w:sz="4" w:space="0" w:color="FFFFFF"/>
        <w:left w:val="single" w:sz="4" w:space="0" w:color="FFFFFF"/>
        <w:bottom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110">
    <w:name w:val="xl110"/>
    <w:basedOn w:val="Normal"/>
    <w:rsid w:val="00113C6D"/>
    <w:pPr>
      <w:pBdr>
        <w:top w:val="single" w:sz="4" w:space="0" w:color="FFFFFF"/>
        <w:left w:val="single" w:sz="4" w:space="0" w:color="FFFFFF"/>
        <w:bottom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111">
    <w:name w:val="xl111"/>
    <w:basedOn w:val="Normal"/>
    <w:rsid w:val="00113C6D"/>
    <w:pPr>
      <w:pBdr>
        <w:top w:val="single" w:sz="4" w:space="0" w:color="FFFFFF"/>
        <w:bottom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112">
    <w:name w:val="xl112"/>
    <w:basedOn w:val="Normal"/>
    <w:rsid w:val="00113C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b/>
      <w:bCs/>
      <w:sz w:val="24"/>
      <w:szCs w:val="24"/>
      <w:lang w:val="bg-BG" w:eastAsia="bg-BG"/>
    </w:rPr>
  </w:style>
  <w:style w:type="paragraph" w:customStyle="1" w:styleId="xl113">
    <w:name w:val="xl113"/>
    <w:basedOn w:val="Normal"/>
    <w:rsid w:val="00113C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114">
    <w:name w:val="xl114"/>
    <w:basedOn w:val="Normal"/>
    <w:rsid w:val="00113C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115">
    <w:name w:val="xl115"/>
    <w:basedOn w:val="Normal"/>
    <w:rsid w:val="00113C6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116">
    <w:name w:val="xl116"/>
    <w:basedOn w:val="Normal"/>
    <w:rsid w:val="00113C6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ptos Narrow" w:eastAsia="Times New Roman" w:hAnsi="Aptos Narrow" w:cs="Times New Roman"/>
      <w:b/>
      <w:bCs/>
      <w:sz w:val="24"/>
      <w:szCs w:val="24"/>
      <w:lang w:val="bg-BG" w:eastAsia="bg-BG"/>
    </w:rPr>
  </w:style>
  <w:style w:type="paragraph" w:customStyle="1" w:styleId="xl117">
    <w:name w:val="xl117"/>
    <w:basedOn w:val="Normal"/>
    <w:rsid w:val="00113C6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118">
    <w:name w:val="xl118"/>
    <w:basedOn w:val="Normal"/>
    <w:rsid w:val="00113C6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ptos Narrow" w:eastAsia="Times New Roman" w:hAnsi="Aptos Narrow" w:cs="Times New Roman"/>
      <w:i/>
      <w:iCs/>
      <w:sz w:val="24"/>
      <w:szCs w:val="24"/>
      <w:lang w:val="bg-BG" w:eastAsia="bg-BG"/>
    </w:rPr>
  </w:style>
  <w:style w:type="paragraph" w:customStyle="1" w:styleId="xl119">
    <w:name w:val="xl119"/>
    <w:basedOn w:val="Normal"/>
    <w:rsid w:val="00113C6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ptos Narrow" w:eastAsia="Times New Roman" w:hAnsi="Aptos Narrow" w:cs="Times New Roman"/>
      <w:b/>
      <w:bCs/>
      <w:i/>
      <w:iCs/>
      <w:sz w:val="24"/>
      <w:szCs w:val="24"/>
      <w:lang w:val="bg-BG" w:eastAsia="bg-BG"/>
    </w:rPr>
  </w:style>
  <w:style w:type="paragraph" w:customStyle="1" w:styleId="xl120">
    <w:name w:val="xl120"/>
    <w:basedOn w:val="Normal"/>
    <w:rsid w:val="00113C6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ptos Narrow" w:eastAsia="Times New Roman" w:hAnsi="Aptos Narrow" w:cs="Times New Roman"/>
      <w:i/>
      <w:iCs/>
      <w:sz w:val="24"/>
      <w:szCs w:val="24"/>
      <w:lang w:val="bg-BG" w:eastAsia="bg-BG"/>
    </w:rPr>
  </w:style>
  <w:style w:type="paragraph" w:customStyle="1" w:styleId="xl121">
    <w:name w:val="xl121"/>
    <w:basedOn w:val="Normal"/>
    <w:rsid w:val="00113C6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sz w:val="24"/>
      <w:szCs w:val="24"/>
      <w:lang w:val="bg-BG" w:eastAsia="bg-BG"/>
    </w:rPr>
  </w:style>
  <w:style w:type="paragraph" w:customStyle="1" w:styleId="xl122">
    <w:name w:val="xl122"/>
    <w:basedOn w:val="Normal"/>
    <w:rsid w:val="00113C6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ptos Narrow" w:eastAsia="Times New Roman" w:hAnsi="Aptos Narrow" w:cs="Times New Roman"/>
      <w:b/>
      <w:bCs/>
      <w:sz w:val="24"/>
      <w:szCs w:val="24"/>
      <w:lang w:val="bg-BG" w:eastAsia="bg-BG"/>
    </w:rPr>
  </w:style>
  <w:style w:type="paragraph" w:customStyle="1" w:styleId="xl123">
    <w:name w:val="xl123"/>
    <w:basedOn w:val="Normal"/>
    <w:rsid w:val="00113C6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124">
    <w:name w:val="xl124"/>
    <w:basedOn w:val="Normal"/>
    <w:rsid w:val="00113C6D"/>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ptos Narrow" w:eastAsia="Times New Roman" w:hAnsi="Aptos Narrow" w:cs="Times New Roman"/>
      <w:b/>
      <w:bCs/>
      <w:sz w:val="24"/>
      <w:szCs w:val="24"/>
      <w:lang w:val="bg-BG" w:eastAsia="bg-BG"/>
    </w:rPr>
  </w:style>
  <w:style w:type="paragraph" w:customStyle="1" w:styleId="xl125">
    <w:name w:val="xl125"/>
    <w:basedOn w:val="Normal"/>
    <w:rsid w:val="00113C6D"/>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126">
    <w:name w:val="xl126"/>
    <w:basedOn w:val="Normal"/>
    <w:rsid w:val="00113C6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ptos Narrow" w:eastAsia="Times New Roman" w:hAnsi="Aptos Narrow" w:cs="Times New Roman"/>
      <w:b/>
      <w:bCs/>
      <w:sz w:val="24"/>
      <w:szCs w:val="24"/>
      <w:lang w:val="bg-BG" w:eastAsia="bg-BG"/>
    </w:rPr>
  </w:style>
  <w:style w:type="paragraph" w:customStyle="1" w:styleId="xl127">
    <w:name w:val="xl127"/>
    <w:basedOn w:val="Normal"/>
    <w:rsid w:val="00113C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128">
    <w:name w:val="xl128"/>
    <w:basedOn w:val="Normal"/>
    <w:rsid w:val="00113C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bg-BG" w:eastAsia="bg-BG"/>
    </w:rPr>
  </w:style>
  <w:style w:type="paragraph" w:customStyle="1" w:styleId="xl129">
    <w:name w:val="xl129"/>
    <w:basedOn w:val="Normal"/>
    <w:rsid w:val="00113C6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130">
    <w:name w:val="xl130"/>
    <w:basedOn w:val="Normal"/>
    <w:rsid w:val="00113C6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131">
    <w:name w:val="xl131"/>
    <w:basedOn w:val="Normal"/>
    <w:rsid w:val="00113C6D"/>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xl132">
    <w:name w:val="xl132"/>
    <w:basedOn w:val="Normal"/>
    <w:rsid w:val="00113C6D"/>
    <w:pPr>
      <w:pBdr>
        <w:top w:val="single" w:sz="8" w:space="0" w:color="auto"/>
        <w:left w:val="single" w:sz="8"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Aptos Narrow" w:eastAsia="Times New Roman" w:hAnsi="Aptos Narrow" w:cs="Times New Roman"/>
      <w:b/>
      <w:bCs/>
      <w:sz w:val="24"/>
      <w:szCs w:val="24"/>
      <w:lang w:val="bg-BG" w:eastAsia="bg-BG"/>
    </w:rPr>
  </w:style>
  <w:style w:type="paragraph" w:customStyle="1" w:styleId="xl133">
    <w:name w:val="xl133"/>
    <w:basedOn w:val="Normal"/>
    <w:rsid w:val="00113C6D"/>
    <w:pPr>
      <w:pBdr>
        <w:top w:val="single" w:sz="8"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Aptos Narrow" w:eastAsia="Times New Roman" w:hAnsi="Aptos Narrow" w:cs="Times New Roman"/>
      <w:b/>
      <w:bCs/>
      <w:sz w:val="24"/>
      <w:szCs w:val="24"/>
      <w:lang w:val="bg-BG" w:eastAsia="bg-BG"/>
    </w:rPr>
  </w:style>
  <w:style w:type="paragraph" w:customStyle="1" w:styleId="xl134">
    <w:name w:val="xl134"/>
    <w:basedOn w:val="Normal"/>
    <w:rsid w:val="00113C6D"/>
    <w:pPr>
      <w:pBdr>
        <w:top w:val="single" w:sz="8"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Aptos Narrow" w:eastAsia="Times New Roman" w:hAnsi="Aptos Narrow" w:cs="Times New Roman"/>
      <w:b/>
      <w:bCs/>
      <w:sz w:val="24"/>
      <w:szCs w:val="24"/>
      <w:lang w:val="bg-BG" w:eastAsia="bg-BG"/>
    </w:rPr>
  </w:style>
  <w:style w:type="paragraph" w:customStyle="1" w:styleId="xl135">
    <w:name w:val="xl135"/>
    <w:basedOn w:val="Normal"/>
    <w:rsid w:val="00113C6D"/>
    <w:pPr>
      <w:pBdr>
        <w:top w:val="single" w:sz="8" w:space="0" w:color="auto"/>
        <w:left w:val="single" w:sz="4" w:space="0" w:color="auto"/>
        <w:bottom w:val="single" w:sz="8" w:space="0" w:color="auto"/>
        <w:right w:val="single" w:sz="8" w:space="0" w:color="auto"/>
      </w:pBdr>
      <w:shd w:val="clear" w:color="000000" w:fill="E8E8E8"/>
      <w:spacing w:before="100" w:beforeAutospacing="1" w:after="100" w:afterAutospacing="1" w:line="240" w:lineRule="auto"/>
      <w:jc w:val="center"/>
      <w:textAlignment w:val="center"/>
    </w:pPr>
    <w:rPr>
      <w:rFonts w:ascii="Aptos Narrow" w:eastAsia="Times New Roman" w:hAnsi="Aptos Narrow" w:cs="Times New Roman"/>
      <w:b/>
      <w:bCs/>
      <w:sz w:val="24"/>
      <w:szCs w:val="24"/>
      <w:lang w:val="bg-BG" w:eastAsia="bg-BG"/>
    </w:rPr>
  </w:style>
  <w:style w:type="paragraph" w:customStyle="1" w:styleId="xl136">
    <w:name w:val="xl136"/>
    <w:basedOn w:val="Normal"/>
    <w:rsid w:val="00113C6D"/>
    <w:pPr>
      <w:pBdr>
        <w:top w:val="single" w:sz="8"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Aptos Narrow" w:eastAsia="Times New Roman" w:hAnsi="Aptos Narrow" w:cs="Times New Roman"/>
      <w:b/>
      <w:bCs/>
      <w:sz w:val="24"/>
      <w:szCs w:val="24"/>
      <w:lang w:val="bg-BG" w:eastAsia="bg-BG"/>
    </w:rPr>
  </w:style>
  <w:style w:type="paragraph" w:customStyle="1" w:styleId="xl137">
    <w:name w:val="xl137"/>
    <w:basedOn w:val="Normal"/>
    <w:rsid w:val="00113C6D"/>
    <w:pPr>
      <w:pBdr>
        <w:top w:val="single" w:sz="8"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pPr>
    <w:rPr>
      <w:rFonts w:ascii="Aptos Narrow" w:eastAsia="Times New Roman" w:hAnsi="Aptos Narrow" w:cs="Times New Roman"/>
      <w:b/>
      <w:bCs/>
      <w:sz w:val="24"/>
      <w:szCs w:val="24"/>
      <w:lang w:val="bg-BG" w:eastAsia="bg-BG"/>
    </w:rPr>
  </w:style>
  <w:style w:type="paragraph" w:customStyle="1" w:styleId="xl138">
    <w:name w:val="xl138"/>
    <w:basedOn w:val="Normal"/>
    <w:rsid w:val="00113C6D"/>
    <w:pPr>
      <w:pBdr>
        <w:top w:val="single" w:sz="8"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pPr>
    <w:rPr>
      <w:rFonts w:ascii="Aptos Narrow" w:eastAsia="Times New Roman" w:hAnsi="Aptos Narrow" w:cs="Times New Roman"/>
      <w:b/>
      <w:bCs/>
      <w:sz w:val="24"/>
      <w:szCs w:val="24"/>
      <w:lang w:val="bg-BG" w:eastAsia="bg-BG"/>
    </w:rPr>
  </w:style>
  <w:style w:type="paragraph" w:customStyle="1" w:styleId="xl139">
    <w:name w:val="xl139"/>
    <w:basedOn w:val="Normal"/>
    <w:rsid w:val="00113C6D"/>
    <w:pPr>
      <w:pBdr>
        <w:top w:val="single" w:sz="8" w:space="0" w:color="auto"/>
        <w:left w:val="single" w:sz="4" w:space="0" w:color="auto"/>
        <w:bottom w:val="single" w:sz="8" w:space="0" w:color="auto"/>
        <w:right w:val="single" w:sz="8" w:space="0" w:color="auto"/>
      </w:pBdr>
      <w:shd w:val="clear" w:color="000000" w:fill="E8E8E8"/>
      <w:spacing w:before="100" w:beforeAutospacing="1" w:after="100" w:afterAutospacing="1" w:line="240" w:lineRule="auto"/>
    </w:pPr>
    <w:rPr>
      <w:rFonts w:ascii="Aptos Narrow" w:eastAsia="Times New Roman" w:hAnsi="Aptos Narrow" w:cs="Times New Roman"/>
      <w:b/>
      <w:bCs/>
      <w:sz w:val="24"/>
      <w:szCs w:val="24"/>
      <w:lang w:val="bg-BG" w:eastAsia="bg-BG"/>
    </w:rPr>
  </w:style>
  <w:style w:type="paragraph" w:customStyle="1" w:styleId="xl140">
    <w:name w:val="xl140"/>
    <w:basedOn w:val="Normal"/>
    <w:rsid w:val="00113C6D"/>
    <w:pPr>
      <w:pBdr>
        <w:top w:val="single" w:sz="8" w:space="0" w:color="auto"/>
        <w:left w:val="single" w:sz="8"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Aptos Narrow" w:eastAsia="Times New Roman" w:hAnsi="Aptos Narrow" w:cs="Times New Roman"/>
      <w:b/>
      <w:bCs/>
      <w:sz w:val="24"/>
      <w:szCs w:val="24"/>
      <w:lang w:val="bg-BG" w:eastAsia="bg-BG"/>
    </w:rPr>
  </w:style>
  <w:style w:type="table" w:customStyle="1" w:styleId="TableGrid1">
    <w:name w:val="Table Grid1"/>
    <w:basedOn w:val="TableNormal"/>
    <w:next w:val="TableGrid"/>
    <w:uiPriority w:val="39"/>
    <w:rsid w:val="00113C6D"/>
    <w:pPr>
      <w:spacing w:after="0" w:line="240" w:lineRule="auto"/>
    </w:pPr>
    <w:rPr>
      <w:lang w:val="bg-B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113C6D"/>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113C6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113C6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13C6D"/>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13C6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13C6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13C6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13C6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13C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13C6D"/>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13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C6D"/>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113C6D"/>
    <w:rPr>
      <w:rFonts w:eastAsiaTheme="minorEastAsia"/>
      <w:color w:val="5A5A5A" w:themeColor="text1" w:themeTint="A5"/>
      <w:spacing w:val="15"/>
    </w:rPr>
  </w:style>
  <w:style w:type="paragraph" w:styleId="Quote">
    <w:name w:val="Quote"/>
    <w:basedOn w:val="Normal"/>
    <w:next w:val="Normal"/>
    <w:link w:val="QuoteChar"/>
    <w:uiPriority w:val="29"/>
    <w:qFormat/>
    <w:rsid w:val="00113C6D"/>
    <w:pPr>
      <w:spacing w:before="200"/>
      <w:ind w:left="864" w:right="864"/>
      <w:jc w:val="center"/>
    </w:pPr>
    <w:rPr>
      <w:i/>
      <w:iCs/>
      <w:color w:val="404040"/>
    </w:rPr>
  </w:style>
  <w:style w:type="character" w:customStyle="1" w:styleId="QuoteChar1">
    <w:name w:val="Quote Char1"/>
    <w:basedOn w:val="DefaultParagraphFont"/>
    <w:uiPriority w:val="29"/>
    <w:rsid w:val="00113C6D"/>
    <w:rPr>
      <w:i/>
      <w:iCs/>
      <w:color w:val="404040" w:themeColor="text1" w:themeTint="BF"/>
    </w:rPr>
  </w:style>
  <w:style w:type="character" w:styleId="IntenseEmphasis">
    <w:name w:val="Intense Emphasis"/>
    <w:basedOn w:val="DefaultParagraphFont"/>
    <w:uiPriority w:val="21"/>
    <w:qFormat/>
    <w:rsid w:val="00113C6D"/>
    <w:rPr>
      <w:i/>
      <w:iCs/>
      <w:color w:val="4472C4" w:themeColor="accent1"/>
    </w:rPr>
  </w:style>
  <w:style w:type="paragraph" w:styleId="IntenseQuote">
    <w:name w:val="Intense Quote"/>
    <w:basedOn w:val="Normal"/>
    <w:next w:val="Normal"/>
    <w:link w:val="IntenseQuoteChar"/>
    <w:uiPriority w:val="30"/>
    <w:qFormat/>
    <w:rsid w:val="00113C6D"/>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113C6D"/>
    <w:rPr>
      <w:i/>
      <w:iCs/>
      <w:color w:val="4472C4" w:themeColor="accent1"/>
    </w:rPr>
  </w:style>
  <w:style w:type="character" w:styleId="IntenseReference">
    <w:name w:val="Intense Reference"/>
    <w:basedOn w:val="DefaultParagraphFont"/>
    <w:uiPriority w:val="32"/>
    <w:qFormat/>
    <w:rsid w:val="00113C6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6470">
      <w:bodyDiv w:val="1"/>
      <w:marLeft w:val="0"/>
      <w:marRight w:val="0"/>
      <w:marTop w:val="0"/>
      <w:marBottom w:val="0"/>
      <w:divBdr>
        <w:top w:val="none" w:sz="0" w:space="0" w:color="auto"/>
        <w:left w:val="none" w:sz="0" w:space="0" w:color="auto"/>
        <w:bottom w:val="none" w:sz="0" w:space="0" w:color="auto"/>
        <w:right w:val="none" w:sz="0" w:space="0" w:color="auto"/>
      </w:divBdr>
    </w:div>
    <w:div w:id="937979102">
      <w:bodyDiv w:val="1"/>
      <w:marLeft w:val="0"/>
      <w:marRight w:val="0"/>
      <w:marTop w:val="0"/>
      <w:marBottom w:val="0"/>
      <w:divBdr>
        <w:top w:val="none" w:sz="0" w:space="0" w:color="auto"/>
        <w:left w:val="none" w:sz="0" w:space="0" w:color="auto"/>
        <w:bottom w:val="none" w:sz="0" w:space="0" w:color="auto"/>
        <w:right w:val="none" w:sz="0" w:space="0" w:color="auto"/>
      </w:divBdr>
    </w:div>
    <w:div w:id="1102800039">
      <w:bodyDiv w:val="1"/>
      <w:marLeft w:val="0"/>
      <w:marRight w:val="0"/>
      <w:marTop w:val="0"/>
      <w:marBottom w:val="0"/>
      <w:divBdr>
        <w:top w:val="none" w:sz="0" w:space="0" w:color="auto"/>
        <w:left w:val="none" w:sz="0" w:space="0" w:color="auto"/>
        <w:bottom w:val="none" w:sz="0" w:space="0" w:color="auto"/>
        <w:right w:val="none" w:sz="0" w:space="0" w:color="auto"/>
      </w:divBdr>
    </w:div>
    <w:div w:id="1240675692">
      <w:bodyDiv w:val="1"/>
      <w:marLeft w:val="0"/>
      <w:marRight w:val="0"/>
      <w:marTop w:val="0"/>
      <w:marBottom w:val="0"/>
      <w:divBdr>
        <w:top w:val="none" w:sz="0" w:space="0" w:color="auto"/>
        <w:left w:val="none" w:sz="0" w:space="0" w:color="auto"/>
        <w:bottom w:val="none" w:sz="0" w:space="0" w:color="auto"/>
        <w:right w:val="none" w:sz="0" w:space="0" w:color="auto"/>
      </w:divBdr>
    </w:div>
    <w:div w:id="1293944697">
      <w:bodyDiv w:val="1"/>
      <w:marLeft w:val="0"/>
      <w:marRight w:val="0"/>
      <w:marTop w:val="0"/>
      <w:marBottom w:val="0"/>
      <w:divBdr>
        <w:top w:val="none" w:sz="0" w:space="0" w:color="auto"/>
        <w:left w:val="none" w:sz="0" w:space="0" w:color="auto"/>
        <w:bottom w:val="none" w:sz="0" w:space="0" w:color="auto"/>
        <w:right w:val="none" w:sz="0" w:space="0" w:color="auto"/>
      </w:divBdr>
    </w:div>
    <w:div w:id="185992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yperlink" Target="https://e-sme.government.bg/Public/RegisterM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hyperlink" Target="https://www.caa.bg/bg/category/622"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Gy2qH0oiJKBNYWoCheIPlR/hxAn2MUYg3YV58WN0G7s=</DigestValue>
    </Reference>
    <Reference Type="http://www.w3.org/2000/09/xmldsig#Object" URI="#idOfficeObject">
      <DigestMethod Algorithm="http://www.w3.org/2001/04/xmlenc#sha256"/>
      <DigestValue>/uU0mBH6tYwQHgdqg+htQ0t1JDRwFGISIqcMgeZZqtY=</DigestValue>
    </Reference>
    <Reference Type="http://uri.etsi.org/01903#SignedProperties" URI="#idSignedProperties">
      <Transforms>
        <Transform Algorithm="http://www.w3.org/TR/2001/REC-xml-c14n-20010315"/>
      </Transforms>
      <DigestMethod Algorithm="http://www.w3.org/2001/04/xmlenc#sha256"/>
      <DigestValue>tI78gE80v/Q52AOwFaWHN6RFtbJ3X0Tt2xQdvxWv0OA=</DigestValue>
    </Reference>
    <Reference Type="http://www.w3.org/2000/09/xmldsig#Object" URI="#idValidSigLnImg">
      <DigestMethod Algorithm="http://www.w3.org/2001/04/xmlenc#sha256"/>
      <DigestValue>DfjQcZBJ2aPtcbM4mqSzhaZTf3G5rW1NQ2pAgkQFPtg=</DigestValue>
    </Reference>
    <Reference Type="http://www.w3.org/2000/09/xmldsig#Object" URI="#idInvalidSigLnImg">
      <DigestMethod Algorithm="http://www.w3.org/2001/04/xmlenc#sha256"/>
      <DigestValue>f6DTkTUGu9LomZiCpTuIW6JReX7mng7eJPYWEnxvnlA=</DigestValue>
    </Reference>
  </SignedInfo>
  <SignatureValue>QabHuxUfLHHitTsPU2awu5lFByLU1tm+TzCwdr+Cyn6ZErmyN/4omO6bsUcrtZmHlohotJjeZ9dM
yYoQbnRcZrxqRoTwB45/kgfoLKrZulnRoqOMBhk3MQl7O8n8Ge1Hdi8gvffmLRXbYxrXkFsmILzF
N4+7oarAKUL4ySUCHzrtMCZe4ap6EZ07HcTOdReSpUggNrK8xxbmFddffKAJicC0GY49dFOw6Vt3
oOjP1K0nAN65/LogYVB0ib4wtsCZzQpPusP/DMFs8LQKJjCgNaL5UZozdqAQ+s1Xqmp9jz/9lFXY
TkJ3ZZumL7Fd9f+ain4rPEiIVrw6j41fKfLhBg==</SignatureValue>
  <KeyInfo>
    <X509Data>
      <X509Certificate>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LMCK8ocD8iXP1OSv5mnVoLivfPIpqdReA1WJ/8Za+PU=</DigestValue>
      </Reference>
      <Reference URI="/word/document.xml?ContentType=application/vnd.openxmlformats-officedocument.wordprocessingml.document.main+xml">
        <DigestMethod Algorithm="http://www.w3.org/2001/04/xmlenc#sha256"/>
        <DigestValue>tWfxA7K9HjPAB1W4x5fLTu5l0zxN7TuV0iQawoGuUzg=</DigestValue>
      </Reference>
      <Reference URI="/word/endnotes.xml?ContentType=application/vnd.openxmlformats-officedocument.wordprocessingml.endnotes+xml">
        <DigestMethod Algorithm="http://www.w3.org/2001/04/xmlenc#sha256"/>
        <DigestValue>Jg4/GMan7zZ0ggqmZbqmFj6C9jKZ3bbzzB08sCAf/Ho=</DigestValue>
      </Reference>
      <Reference URI="/word/fontTable.xml?ContentType=application/vnd.openxmlformats-officedocument.wordprocessingml.fontTable+xml">
        <DigestMethod Algorithm="http://www.w3.org/2001/04/xmlenc#sha256"/>
        <DigestValue>BLeQbDLpEW9UQ7ehT+bhzogK4ZEA4TRj4bH4F+OOxxo=</DigestValue>
      </Reference>
      <Reference URI="/word/footer1.xml?ContentType=application/vnd.openxmlformats-officedocument.wordprocessingml.footer+xml">
        <DigestMethod Algorithm="http://www.w3.org/2001/04/xmlenc#sha256"/>
        <DigestValue>OyWBdZPz8/Y/J3H4gMgXCSOb5OK23ZMyHtBmCi+7Bo8=</DigestValue>
      </Reference>
      <Reference URI="/word/footnotes.xml?ContentType=application/vnd.openxmlformats-officedocument.wordprocessingml.footnotes+xml">
        <DigestMethod Algorithm="http://www.w3.org/2001/04/xmlenc#sha256"/>
        <DigestValue>izOTblqbtLxN3fDDwJ3i1/HEm6AmyFj3UQ8DeLmv0eo=</DigestValue>
      </Reference>
      <Reference URI="/word/header1.xml?ContentType=application/vnd.openxmlformats-officedocument.wordprocessingml.header+xml">
        <DigestMethod Algorithm="http://www.w3.org/2001/04/xmlenc#sha256"/>
        <DigestValue>5eYxZxgUFoLb85eETR5TZFAmsOj/aVPVtYLi1KV1zmU=</DigestValue>
      </Reference>
      <Reference URI="/word/media/image1.wmf?ContentType=image/x-wmf">
        <DigestMethod Algorithm="http://www.w3.org/2001/04/xmlenc#sha256"/>
        <DigestValue>EYzcLhKBgU+L0Zfr5QAX56aQmPnDxF0UvBnNZIxrKfY=</DigestValue>
      </Reference>
      <Reference URI="/word/media/image10.wmf?ContentType=image/x-wmf">
        <DigestMethod Algorithm="http://www.w3.org/2001/04/xmlenc#sha256"/>
        <DigestValue>R/1OKmVeNbRsw9cvvpFwSrt8aXHWziaF0ROIxxlwHRg=</DigestValue>
      </Reference>
      <Reference URI="/word/media/image11.wmf?ContentType=image/x-wmf">
        <DigestMethod Algorithm="http://www.w3.org/2001/04/xmlenc#sha256"/>
        <DigestValue>ihE+n7UczHzUHfOJybzMoGN6mHAKcu+KSe5oe1FGjuY=</DigestValue>
      </Reference>
      <Reference URI="/word/media/image12.emf?ContentType=image/x-emf">
        <DigestMethod Algorithm="http://www.w3.org/2001/04/xmlenc#sha256"/>
        <DigestValue>3/VBeaM4gtGzyAME3A7ar7/zM2xhd3QAYRUEbTRiLek=</DigestValue>
      </Reference>
      <Reference URI="/word/media/image2.wmf?ContentType=image/x-wmf">
        <DigestMethod Algorithm="http://www.w3.org/2001/04/xmlenc#sha256"/>
        <DigestValue>V/Lkzjc+JBsDXId1AZEeMiUbIHpMy8+As1/lu5MmiYU=</DigestValue>
      </Reference>
      <Reference URI="/word/media/image3.wmf?ContentType=image/x-wmf">
        <DigestMethod Algorithm="http://www.w3.org/2001/04/xmlenc#sha256"/>
        <DigestValue>qanqLBhQwgy4cr8WTfvDi/jhF34/ohRTQR2pl508qwI=</DigestValue>
      </Reference>
      <Reference URI="/word/media/image4.wmf?ContentType=image/x-wmf">
        <DigestMethod Algorithm="http://www.w3.org/2001/04/xmlenc#sha256"/>
        <DigestValue>CGdXU/Y1qI8gFTncrgJVDI0a9bNZcHvLexqbzxZzjXI=</DigestValue>
      </Reference>
      <Reference URI="/word/media/image5.wmf?ContentType=image/x-wmf">
        <DigestMethod Algorithm="http://www.w3.org/2001/04/xmlenc#sha256"/>
        <DigestValue>cBiO70O1sQR73HkAGTrJAFhCnLYTqJzkv265u7+VMcQ=</DigestValue>
      </Reference>
      <Reference URI="/word/media/image6.wmf?ContentType=image/x-wmf">
        <DigestMethod Algorithm="http://www.w3.org/2001/04/xmlenc#sha256"/>
        <DigestValue>Uzsj5TWK7/8yl/JGdo+s5U2V5SeSKXQFAlHznKgYkKE=</DigestValue>
      </Reference>
      <Reference URI="/word/media/image7.wmf?ContentType=image/x-wmf">
        <DigestMethod Algorithm="http://www.w3.org/2001/04/xmlenc#sha256"/>
        <DigestValue>No+Kg3VpNfPIIwNeQvIyLD296awHuu7wLr3p8cyvRlQ=</DigestValue>
      </Reference>
      <Reference URI="/word/media/image8.wmf?ContentType=image/x-wmf">
        <DigestMethod Algorithm="http://www.w3.org/2001/04/xmlenc#sha256"/>
        <DigestValue>sAczHyZcHHaUZii7U2JrSnzMPV3qQsN316MnAGT88Mw=</DigestValue>
      </Reference>
      <Reference URI="/word/media/image9.wmf?ContentType=image/x-wmf">
        <DigestMethod Algorithm="http://www.w3.org/2001/04/xmlenc#sha256"/>
        <DigestValue>+t7wU78cnJt1qfK6dydLW74+KKWFFHO4o3c5oTNj1Dc=</DigestValue>
      </Reference>
      <Reference URI="/word/numbering.xml?ContentType=application/vnd.openxmlformats-officedocument.wordprocessingml.numbering+xml">
        <DigestMethod Algorithm="http://www.w3.org/2001/04/xmlenc#sha256"/>
        <DigestValue>p7nSObacyH6qR/Jq2REOLx0FuUs9/zrxsl3OOV1gMVU=</DigestValue>
      </Reference>
      <Reference URI="/word/settings.xml?ContentType=application/vnd.openxmlformats-officedocument.wordprocessingml.settings+xml">
        <DigestMethod Algorithm="http://www.w3.org/2001/04/xmlenc#sha256"/>
        <DigestValue>oL3M55+LDn8PFh15Ax2kBIreqTlq4MdfFbL447MK3k0=</DigestValue>
      </Reference>
      <Reference URI="/word/styles.xml?ContentType=application/vnd.openxmlformats-officedocument.wordprocessingml.styles+xml">
        <DigestMethod Algorithm="http://www.w3.org/2001/04/xmlenc#sha256"/>
        <DigestValue>r167W/dc0Fq2wm6AU7uiA+z4PLKve5+q3Az65JUX1tA=</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OGUy3sM4TEgTcVR083oUljEGOdGblqqoON7jnn1ApnQ=</DigestValue>
      </Reference>
    </Manifest>
    <SignatureProperties>
      <SignatureProperty Id="idSignatureTime" Target="#idPackageSignature">
        <mdssi:SignatureTime xmlns:mdssi="http://schemas.openxmlformats.org/package/2006/digital-signature">
          <mdssi:Format>YYYY-MM-DDThh:mm:ssTZD</mdssi:Format>
          <mdssi:Value>2025-08-25T12:52:05Z</mdssi:Value>
        </mdssi:SignatureTime>
      </SignatureProperty>
    </SignatureProperties>
  </Object>
  <Object Id="idOfficeObject">
    <SignatureProperties>
      <SignatureProperty Id="idOfficeV1Details" Target="#idPackageSignature">
        <SignatureInfoV1 xmlns="http://schemas.microsoft.com/office/2006/digsig">
          <SetupID>{FCAC5162-C456-47FF-8DCD-0186B9BBBB9A}</SetupID>
          <SignatureText>Анелия Маринова</SignatureText>
          <SignatureImage/>
          <SignatureComments/>
          <WindowsVersion>10.0</WindowsVersion>
          <OfficeVersion>16.0.19029/27</OfficeVersion>
          <ApplicationVersion>16.0.19029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2025-08-25T12:52:05Z</xd:SigningTime>
          <xd:SigningCertificate>
            <xd:Cert>
              <xd:CertDigest>
                <DigestMethod Algorithm="http://www.w3.org/2001/04/xmlenc#sha256"/>
                <DigestValue>nSiFxt6hm5JStpDJqnU7MFi03/l2FtBRBMJ27V4lPhQ=</DigestValue>
              </xd:CertDigest>
              <xd:IssuerSerial>
                <X509IssuerName>C=BG, L=Sofia, O=Information Services JSC, OID.2.5.4.97=NTRBG-831641791, CN=StampIT Global Qualified CA</X509IssuerName>
                <X509SerialNumber>5447632215242986215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D8BAACfAAAAAAAAAAAAAABmFgAAOwsAACBFTUYAAAEA+BsAAKo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0AAAAFAAAAMQEAABUAAADtAAAABQAAAEU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0AAAAFAAAAMgEAABYAAAAlAAAADAAAAAEAAABUAAAAlAAAAO4AAAAFAAAAMAEAABUAAAABAAAAVVWPQSa0j0HuAAAABQAAAAwAAABMAAAAAAAAAAAAAAAAAAAA//////////9kAAAAMgA1AC4AOA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xO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bAAAAVgAAADAAAAA7AAAArA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cAAAAVwAAACUAAAAMAAAABAAAAFQAAACoAAAAMQAAADsAAADaAAAAVgAAAAEAAABVVY9BJrSPQTEAAAA7AAAADwAAAEwAAAAAAAAAAAAAAAAAAAD//////////2wAAAAQBD0ENQQ7BDgETwQgABwEMARABDgEPQQ+BDIEMAQ+PA0AAAAMAAAACgAAAAsAAAAMAAAACgAAAAUAAAASAAAACgAAAAwAAAAMAAAADAAAAAwAAAALAAAACg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</Object>
  <Object Id="idInvalidSigLnImg">AQAAAGwAAAAAAAAAAAAAAD8BAACfAAAAAAAAAAAAAABmFgAAOwsAACBFTUYAAAEAdCIAALE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RAAAAFgAAACUAAAAMAAAAAQAAAFQAAAC0AAAAMQAAAAUAAACPAAAAFQAAAAEAAABVVY9BJrSPQTEAAAAFAAAAEQAAAEwAAAAAAAAAAAAAAAAAAAD//////////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2wAAAFYAAAAwAAAAOwAAAKwAAAAcAAAAIQDwAAAAAAAAAAAAAACAPwAAAAAAAAAAAACAPwAAAAAAAAAAAAAAAAAAAAAAAAAAAAAAAAAAAAAAAAAAJQAAAAwAAAAAAACAKAAAAAwAAAAEAAAAUgAAAHABAAAEAAAA7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3AAAAFcAAAAlAAAADAAAAAQAAABUAAAAqAAAADEAAAA7AAAA2gAAAFYAAAABAAAAVVWPQSa0j0ExAAAAOwAAAA8AAABMAAAAAAAAAAAAAAAAAAAA//////////9sAAAAEAQ9BDUEOwQ4BE8EIAAcBDAEQAQ4BD0EPgQyBDAEbwANAAAADAAAAAoAAAALAAAADAAAAAoAAAAFAAAAEgAAAAoAAAAMAAAADAAAAAwAAAAMAAAACwAAAAo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E4B7-969E-445A-89D8-9AD8F2BB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41</Pages>
  <Words>11757</Words>
  <Characters>67018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Aleksandar Semerdzhiev</cp:lastModifiedBy>
  <cp:revision>13</cp:revision>
  <dcterms:created xsi:type="dcterms:W3CDTF">2025-08-14T10:57:00Z</dcterms:created>
  <dcterms:modified xsi:type="dcterms:W3CDTF">2025-08-15T07:50:00Z</dcterms:modified>
</cp:coreProperties>
</file>