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24" w:rsidRDefault="000F0924" w:rsidP="000F09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на допуснатите кандидати в конкурс</w:t>
      </w:r>
      <w:r w:rsidR="00D974C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D974CF">
        <w:rPr>
          <w:rFonts w:ascii="Times New Roman" w:hAnsi="Times New Roman" w:cs="Times New Roman"/>
          <w:b/>
          <w:sz w:val="24"/>
          <w:szCs w:val="24"/>
        </w:rPr>
        <w:t xml:space="preserve">избор на </w:t>
      </w:r>
      <w:r>
        <w:rPr>
          <w:rFonts w:ascii="Times New Roman" w:hAnsi="Times New Roman" w:cs="Times New Roman"/>
          <w:b/>
          <w:sz w:val="24"/>
          <w:szCs w:val="24"/>
        </w:rPr>
        <w:t>член на</w:t>
      </w:r>
      <w:r w:rsidR="00D974CF">
        <w:rPr>
          <w:rFonts w:ascii="Times New Roman" w:hAnsi="Times New Roman" w:cs="Times New Roman"/>
          <w:b/>
          <w:sz w:val="24"/>
          <w:szCs w:val="24"/>
        </w:rPr>
        <w:t xml:space="preserve"> Управителния съвет на Национална компания „Железопътна инфраструктура“</w:t>
      </w:r>
      <w:r>
        <w:rPr>
          <w:rFonts w:ascii="Times New Roman" w:hAnsi="Times New Roman" w:cs="Times New Roman"/>
          <w:b/>
          <w:sz w:val="24"/>
          <w:szCs w:val="24"/>
        </w:rPr>
        <w:t>, изготвен на основание чл. 46 от Правилника за прилагане на Закона за публичните предприятия</w:t>
      </w:r>
    </w:p>
    <w:p w:rsidR="000F0924" w:rsidRDefault="000F0924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454E" w:rsidRDefault="00D974CF" w:rsidP="00D974C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Донова Генова;</w:t>
      </w:r>
    </w:p>
    <w:p w:rsidR="00D974CF" w:rsidRDefault="00D974CF" w:rsidP="00D974C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4CF">
        <w:rPr>
          <w:rFonts w:ascii="Times New Roman" w:hAnsi="Times New Roman" w:cs="Times New Roman"/>
          <w:sz w:val="24"/>
          <w:szCs w:val="24"/>
        </w:rPr>
        <w:t>Александър Методиев Станоев.</w:t>
      </w:r>
      <w:bookmarkStart w:id="0" w:name="_GoBack"/>
      <w:bookmarkEnd w:id="0"/>
    </w:p>
    <w:p w:rsidR="00CA454E" w:rsidRDefault="00CA454E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454E" w:rsidRPr="00E56B9D" w:rsidRDefault="00CA454E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0997" w:rsidRDefault="008B0997" w:rsidP="009530E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997" w:rsidRDefault="008B0997" w:rsidP="009530E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3598" w:rsidRPr="00C65A3C" w:rsidRDefault="00953598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53598" w:rsidRPr="00C65A3C" w:rsidSect="00E957A3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ED9"/>
    <w:multiLevelType w:val="multilevel"/>
    <w:tmpl w:val="D960C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B0710"/>
    <w:multiLevelType w:val="hybridMultilevel"/>
    <w:tmpl w:val="EB92C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5D7B"/>
    <w:multiLevelType w:val="hybridMultilevel"/>
    <w:tmpl w:val="22741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930DC"/>
    <w:multiLevelType w:val="hybridMultilevel"/>
    <w:tmpl w:val="902AF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1DBE"/>
    <w:multiLevelType w:val="hybridMultilevel"/>
    <w:tmpl w:val="A37EC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417D"/>
    <w:multiLevelType w:val="hybridMultilevel"/>
    <w:tmpl w:val="A904A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7"/>
    <w:rsid w:val="000046E8"/>
    <w:rsid w:val="00065E52"/>
    <w:rsid w:val="000900BA"/>
    <w:rsid w:val="000A6564"/>
    <w:rsid w:val="000D7C91"/>
    <w:rsid w:val="000F0924"/>
    <w:rsid w:val="000F7CF6"/>
    <w:rsid w:val="00123CCA"/>
    <w:rsid w:val="001A2F1E"/>
    <w:rsid w:val="001E732E"/>
    <w:rsid w:val="00223A6B"/>
    <w:rsid w:val="00236D0D"/>
    <w:rsid w:val="00242AE9"/>
    <w:rsid w:val="00244FD1"/>
    <w:rsid w:val="00274657"/>
    <w:rsid w:val="00291EF3"/>
    <w:rsid w:val="00296A0A"/>
    <w:rsid w:val="002E1808"/>
    <w:rsid w:val="00305D7F"/>
    <w:rsid w:val="0031003C"/>
    <w:rsid w:val="00327D37"/>
    <w:rsid w:val="00335907"/>
    <w:rsid w:val="003E1AE2"/>
    <w:rsid w:val="00430879"/>
    <w:rsid w:val="00437956"/>
    <w:rsid w:val="004828F8"/>
    <w:rsid w:val="004C50A6"/>
    <w:rsid w:val="004C51AD"/>
    <w:rsid w:val="004D5BA7"/>
    <w:rsid w:val="004E2961"/>
    <w:rsid w:val="00500852"/>
    <w:rsid w:val="0058713A"/>
    <w:rsid w:val="00596443"/>
    <w:rsid w:val="005A7A76"/>
    <w:rsid w:val="005C16C2"/>
    <w:rsid w:val="00632844"/>
    <w:rsid w:val="00677C3F"/>
    <w:rsid w:val="00682C27"/>
    <w:rsid w:val="00691400"/>
    <w:rsid w:val="00691E68"/>
    <w:rsid w:val="006B6AEA"/>
    <w:rsid w:val="006F3207"/>
    <w:rsid w:val="007145E4"/>
    <w:rsid w:val="00770B11"/>
    <w:rsid w:val="00824FF3"/>
    <w:rsid w:val="00835E0C"/>
    <w:rsid w:val="00844E39"/>
    <w:rsid w:val="008A3A93"/>
    <w:rsid w:val="008A4DC3"/>
    <w:rsid w:val="008B0997"/>
    <w:rsid w:val="00900DFC"/>
    <w:rsid w:val="00902E0F"/>
    <w:rsid w:val="009530E2"/>
    <w:rsid w:val="00953598"/>
    <w:rsid w:val="009758BD"/>
    <w:rsid w:val="009A35E8"/>
    <w:rsid w:val="009B205A"/>
    <w:rsid w:val="00A0045D"/>
    <w:rsid w:val="00A11C7F"/>
    <w:rsid w:val="00A80C11"/>
    <w:rsid w:val="00A87E3F"/>
    <w:rsid w:val="00AB1E2F"/>
    <w:rsid w:val="00AC60F4"/>
    <w:rsid w:val="00B07852"/>
    <w:rsid w:val="00B30978"/>
    <w:rsid w:val="00B53129"/>
    <w:rsid w:val="00B61B6B"/>
    <w:rsid w:val="00B76DBF"/>
    <w:rsid w:val="00BC2116"/>
    <w:rsid w:val="00BD3A48"/>
    <w:rsid w:val="00BF5F4B"/>
    <w:rsid w:val="00C07E0C"/>
    <w:rsid w:val="00C11226"/>
    <w:rsid w:val="00C258A7"/>
    <w:rsid w:val="00C3368E"/>
    <w:rsid w:val="00C65A3C"/>
    <w:rsid w:val="00C65EE5"/>
    <w:rsid w:val="00CA454E"/>
    <w:rsid w:val="00CC449A"/>
    <w:rsid w:val="00D04126"/>
    <w:rsid w:val="00D35677"/>
    <w:rsid w:val="00D974CF"/>
    <w:rsid w:val="00E02116"/>
    <w:rsid w:val="00E21786"/>
    <w:rsid w:val="00E33F05"/>
    <w:rsid w:val="00E522BD"/>
    <w:rsid w:val="00E56B9D"/>
    <w:rsid w:val="00E57F69"/>
    <w:rsid w:val="00E670AE"/>
    <w:rsid w:val="00E8699C"/>
    <w:rsid w:val="00E957A3"/>
    <w:rsid w:val="00EA33B0"/>
    <w:rsid w:val="00ED45A2"/>
    <w:rsid w:val="00EF2C6C"/>
    <w:rsid w:val="00F04C46"/>
    <w:rsid w:val="00F10781"/>
    <w:rsid w:val="00F1182D"/>
    <w:rsid w:val="00F508FA"/>
    <w:rsid w:val="00F50E11"/>
    <w:rsid w:val="00F55B10"/>
    <w:rsid w:val="00F72A1C"/>
    <w:rsid w:val="00F73396"/>
    <w:rsid w:val="00F741EA"/>
    <w:rsid w:val="00F81089"/>
    <w:rsid w:val="00FB2C3C"/>
    <w:rsid w:val="00FD3929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2F91"/>
  <w15:chartTrackingRefBased/>
  <w15:docId w15:val="{D499129A-B2CD-420E-9325-9802B296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6CD6-63DE-489A-8E56-3251DEC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Dobrinca Antcheva</cp:lastModifiedBy>
  <cp:revision>3</cp:revision>
  <cp:lastPrinted>2022-11-07T09:16:00Z</cp:lastPrinted>
  <dcterms:created xsi:type="dcterms:W3CDTF">2025-10-27T11:32:00Z</dcterms:created>
  <dcterms:modified xsi:type="dcterms:W3CDTF">2025-10-27T11:38:00Z</dcterms:modified>
</cp:coreProperties>
</file>