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613" w:rsidRDefault="00FA0613" w:rsidP="00FA061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Списък</w:t>
      </w:r>
    </w:p>
    <w:p w:rsidR="00FA0613" w:rsidRDefault="00FA0613" w:rsidP="00FA061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кандидатите допуснати до устната част в конкурс</w:t>
      </w:r>
      <w:r w:rsidR="009F1179">
        <w:rPr>
          <w:rFonts w:ascii="Times New Roman" w:hAnsi="Times New Roman" w:cs="Times New Roman"/>
          <w:b/>
          <w:sz w:val="24"/>
          <w:szCs w:val="24"/>
        </w:rPr>
        <w:t>ите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избор на член</w:t>
      </w:r>
      <w:r w:rsidR="009F1179">
        <w:rPr>
          <w:rFonts w:ascii="Times New Roman" w:hAnsi="Times New Roman" w:cs="Times New Roman"/>
          <w:b/>
          <w:sz w:val="24"/>
          <w:szCs w:val="24"/>
        </w:rPr>
        <w:t>ове</w:t>
      </w:r>
      <w:r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9F1179">
        <w:rPr>
          <w:rFonts w:ascii="Times New Roman" w:hAnsi="Times New Roman" w:cs="Times New Roman"/>
          <w:b/>
          <w:sz w:val="24"/>
          <w:szCs w:val="24"/>
        </w:rPr>
        <w:t>органите на управление на Държавно предприятие „Ръководство на въздушното движение“</w:t>
      </w:r>
      <w:r>
        <w:rPr>
          <w:rFonts w:ascii="Times New Roman" w:hAnsi="Times New Roman" w:cs="Times New Roman"/>
          <w:b/>
          <w:sz w:val="24"/>
          <w:szCs w:val="24"/>
        </w:rPr>
        <w:t>, получили оценка по-висока от определената в методиката</w:t>
      </w:r>
    </w:p>
    <w:p w:rsidR="001C6462" w:rsidRDefault="001C6462" w:rsidP="000F092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0317F" w:rsidRDefault="0060317F" w:rsidP="000F0924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6462" w:rsidRDefault="001C6462" w:rsidP="000F09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F1179" w:rsidRDefault="009F1179" w:rsidP="009F117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F1179" w:rsidRPr="00BC2116" w:rsidRDefault="009F1179" w:rsidP="009F1179">
      <w:pPr>
        <w:pStyle w:val="NoSpacing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конкурса за избор на генерален директор</w:t>
      </w:r>
      <w:r w:rsidRPr="00BC211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9F1179" w:rsidRPr="00335907" w:rsidRDefault="009F1179" w:rsidP="009F117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Георги Генчев Пеев.</w:t>
      </w:r>
    </w:p>
    <w:p w:rsidR="009F1179" w:rsidRDefault="009F1179" w:rsidP="009F117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F1179" w:rsidRPr="000F0924" w:rsidRDefault="009F1179" w:rsidP="009F117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9F1179" w:rsidRPr="00FD3929" w:rsidRDefault="009F1179" w:rsidP="009F1179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В конкурса за избор на член на Управителния съвет – представител на държавата</w:t>
      </w:r>
      <w:r w:rsidRPr="00FD3929">
        <w:rPr>
          <w:rFonts w:ascii="Times New Roman" w:hAnsi="Times New Roman" w:cs="Times New Roman"/>
          <w:b/>
          <w:sz w:val="24"/>
          <w:szCs w:val="24"/>
        </w:rPr>
        <w:t>:</w:t>
      </w:r>
    </w:p>
    <w:p w:rsidR="009F1179" w:rsidRDefault="009F1179" w:rsidP="009F117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Pr="00E56B9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Янко Генадиев</w:t>
      </w:r>
      <w:r w:rsidRPr="00FA3D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Стоименов.</w:t>
      </w:r>
    </w:p>
    <w:p w:rsidR="00F508FA" w:rsidRDefault="00F508FA" w:rsidP="007145E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508FA" w:rsidRDefault="00F508FA" w:rsidP="007145E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508FA" w:rsidRDefault="00F508FA" w:rsidP="007145E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508FA" w:rsidRDefault="00F508FA" w:rsidP="007145E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FA0613" w:rsidRDefault="00FA0613" w:rsidP="00FA0613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50DB7">
        <w:rPr>
          <w:rFonts w:ascii="Times New Roman" w:hAnsi="Times New Roman" w:cs="Times New Roman"/>
          <w:b/>
          <w:i/>
          <w:sz w:val="24"/>
          <w:szCs w:val="24"/>
        </w:rPr>
        <w:t>Забележка:</w:t>
      </w:r>
    </w:p>
    <w:p w:rsidR="00FA0613" w:rsidRPr="00050DB7" w:rsidRDefault="00FA0613" w:rsidP="00FA0613">
      <w:pPr>
        <w:pStyle w:val="NoSpacing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A0613" w:rsidRPr="00050DB7" w:rsidRDefault="00FA0613" w:rsidP="00FA0613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0DB7">
        <w:rPr>
          <w:rFonts w:ascii="Times New Roman" w:hAnsi="Times New Roman" w:cs="Times New Roman"/>
          <w:i/>
          <w:sz w:val="24"/>
          <w:szCs w:val="24"/>
        </w:rPr>
        <w:t>Допуснатит</w:t>
      </w:r>
      <w:r w:rsidR="009F1179">
        <w:rPr>
          <w:rFonts w:ascii="Times New Roman" w:hAnsi="Times New Roman" w:cs="Times New Roman"/>
          <w:i/>
          <w:sz w:val="24"/>
          <w:szCs w:val="24"/>
        </w:rPr>
        <w:t>е</w:t>
      </w:r>
      <w:r w:rsidRPr="00050DB7">
        <w:rPr>
          <w:rFonts w:ascii="Times New Roman" w:hAnsi="Times New Roman" w:cs="Times New Roman"/>
          <w:i/>
          <w:sz w:val="24"/>
          <w:szCs w:val="24"/>
        </w:rPr>
        <w:t xml:space="preserve"> кандидат</w:t>
      </w:r>
      <w:r w:rsidR="009F1179">
        <w:rPr>
          <w:rFonts w:ascii="Times New Roman" w:hAnsi="Times New Roman" w:cs="Times New Roman"/>
          <w:i/>
          <w:sz w:val="24"/>
          <w:szCs w:val="24"/>
        </w:rPr>
        <w:t>и</w:t>
      </w:r>
      <w:r w:rsidRPr="00050DB7">
        <w:rPr>
          <w:rFonts w:ascii="Times New Roman" w:hAnsi="Times New Roman" w:cs="Times New Roman"/>
          <w:i/>
          <w:sz w:val="24"/>
          <w:szCs w:val="24"/>
        </w:rPr>
        <w:t xml:space="preserve"> ще бъд</w:t>
      </w:r>
      <w:r w:rsidR="009F1179">
        <w:rPr>
          <w:rFonts w:ascii="Times New Roman" w:hAnsi="Times New Roman" w:cs="Times New Roman"/>
          <w:i/>
          <w:sz w:val="24"/>
          <w:szCs w:val="24"/>
        </w:rPr>
        <w:t>ат</w:t>
      </w:r>
      <w:r w:rsidRPr="00050DB7">
        <w:rPr>
          <w:rFonts w:ascii="Times New Roman" w:hAnsi="Times New Roman" w:cs="Times New Roman"/>
          <w:i/>
          <w:sz w:val="24"/>
          <w:szCs w:val="24"/>
        </w:rPr>
        <w:t xml:space="preserve"> уведомен</w:t>
      </w:r>
      <w:r w:rsidR="009F1179">
        <w:rPr>
          <w:rFonts w:ascii="Times New Roman" w:hAnsi="Times New Roman" w:cs="Times New Roman"/>
          <w:i/>
          <w:sz w:val="24"/>
          <w:szCs w:val="24"/>
        </w:rPr>
        <w:t>и</w:t>
      </w:r>
      <w:r w:rsidRPr="00050DB7">
        <w:rPr>
          <w:rFonts w:ascii="Times New Roman" w:hAnsi="Times New Roman" w:cs="Times New Roman"/>
          <w:i/>
          <w:sz w:val="24"/>
          <w:szCs w:val="24"/>
        </w:rPr>
        <w:t xml:space="preserve"> допълнително на посочени</w:t>
      </w:r>
      <w:r w:rsidR="009F1179">
        <w:rPr>
          <w:rFonts w:ascii="Times New Roman" w:hAnsi="Times New Roman" w:cs="Times New Roman"/>
          <w:i/>
          <w:sz w:val="24"/>
          <w:szCs w:val="24"/>
        </w:rPr>
        <w:t>те</w:t>
      </w:r>
      <w:r w:rsidRPr="00050DB7">
        <w:rPr>
          <w:rFonts w:ascii="Times New Roman" w:hAnsi="Times New Roman" w:cs="Times New Roman"/>
          <w:i/>
          <w:sz w:val="24"/>
          <w:szCs w:val="24"/>
        </w:rPr>
        <w:t xml:space="preserve"> от </w:t>
      </w:r>
      <w:r w:rsidR="009F1179">
        <w:rPr>
          <w:rFonts w:ascii="Times New Roman" w:hAnsi="Times New Roman" w:cs="Times New Roman"/>
          <w:i/>
          <w:sz w:val="24"/>
          <w:szCs w:val="24"/>
        </w:rPr>
        <w:t>тях</w:t>
      </w:r>
      <w:r w:rsidRPr="00050DB7">
        <w:rPr>
          <w:rFonts w:ascii="Times New Roman" w:hAnsi="Times New Roman" w:cs="Times New Roman"/>
          <w:i/>
          <w:sz w:val="24"/>
          <w:szCs w:val="24"/>
        </w:rPr>
        <w:t xml:space="preserve"> в заявлени</w:t>
      </w:r>
      <w:r w:rsidR="009F1179">
        <w:rPr>
          <w:rFonts w:ascii="Times New Roman" w:hAnsi="Times New Roman" w:cs="Times New Roman"/>
          <w:i/>
          <w:sz w:val="24"/>
          <w:szCs w:val="24"/>
        </w:rPr>
        <w:t>я</w:t>
      </w:r>
      <w:r w:rsidRPr="00050DB7">
        <w:rPr>
          <w:rFonts w:ascii="Times New Roman" w:hAnsi="Times New Roman" w:cs="Times New Roman"/>
          <w:i/>
          <w:sz w:val="24"/>
          <w:szCs w:val="24"/>
        </w:rPr>
        <w:t>т</w:t>
      </w:r>
      <w:r w:rsidR="009F1179">
        <w:rPr>
          <w:rFonts w:ascii="Times New Roman" w:hAnsi="Times New Roman" w:cs="Times New Roman"/>
          <w:i/>
          <w:sz w:val="24"/>
          <w:szCs w:val="24"/>
        </w:rPr>
        <w:t>а</w:t>
      </w:r>
      <w:r w:rsidRPr="00050DB7">
        <w:rPr>
          <w:rFonts w:ascii="Times New Roman" w:hAnsi="Times New Roman" w:cs="Times New Roman"/>
          <w:i/>
          <w:sz w:val="24"/>
          <w:szCs w:val="24"/>
        </w:rPr>
        <w:t xml:space="preserve"> за участие в</w:t>
      </w:r>
      <w:r w:rsidR="009F1179">
        <w:rPr>
          <w:rFonts w:ascii="Times New Roman" w:hAnsi="Times New Roman" w:cs="Times New Roman"/>
          <w:i/>
          <w:sz w:val="24"/>
          <w:szCs w:val="24"/>
        </w:rPr>
        <w:t xml:space="preserve"> конкурсната процедура електрон</w:t>
      </w:r>
      <w:r w:rsidR="00780C60">
        <w:rPr>
          <w:rFonts w:ascii="Times New Roman" w:hAnsi="Times New Roman" w:cs="Times New Roman"/>
          <w:i/>
          <w:sz w:val="24"/>
          <w:szCs w:val="24"/>
        </w:rPr>
        <w:t>н</w:t>
      </w:r>
      <w:r w:rsidR="009F1179">
        <w:rPr>
          <w:rFonts w:ascii="Times New Roman" w:hAnsi="Times New Roman" w:cs="Times New Roman"/>
          <w:i/>
          <w:sz w:val="24"/>
          <w:szCs w:val="24"/>
        </w:rPr>
        <w:t>и</w:t>
      </w:r>
      <w:r w:rsidRPr="00050DB7">
        <w:rPr>
          <w:rFonts w:ascii="Times New Roman" w:hAnsi="Times New Roman" w:cs="Times New Roman"/>
          <w:i/>
          <w:sz w:val="24"/>
          <w:szCs w:val="24"/>
        </w:rPr>
        <w:t xml:space="preserve"> адрес</w:t>
      </w:r>
      <w:r w:rsidR="009F1179">
        <w:rPr>
          <w:rFonts w:ascii="Times New Roman" w:hAnsi="Times New Roman" w:cs="Times New Roman"/>
          <w:i/>
          <w:sz w:val="24"/>
          <w:szCs w:val="24"/>
        </w:rPr>
        <w:t>и</w:t>
      </w:r>
      <w:bookmarkStart w:id="0" w:name="_GoBack"/>
      <w:bookmarkEnd w:id="0"/>
      <w:r w:rsidRPr="00050DB7">
        <w:rPr>
          <w:rFonts w:ascii="Times New Roman" w:hAnsi="Times New Roman" w:cs="Times New Roman"/>
          <w:i/>
          <w:sz w:val="24"/>
          <w:szCs w:val="24"/>
        </w:rPr>
        <w:t xml:space="preserve"> за деня и часа на провеждане на интервют</w:t>
      </w:r>
      <w:r w:rsidR="00780C60">
        <w:rPr>
          <w:rFonts w:ascii="Times New Roman" w:hAnsi="Times New Roman" w:cs="Times New Roman"/>
          <w:i/>
          <w:sz w:val="24"/>
          <w:szCs w:val="24"/>
        </w:rPr>
        <w:t>о</w:t>
      </w:r>
    </w:p>
    <w:p w:rsidR="00953598" w:rsidRPr="00C65A3C" w:rsidRDefault="00953598" w:rsidP="007145E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953598" w:rsidRPr="00C65A3C" w:rsidSect="00E957A3">
      <w:pgSz w:w="11906" w:h="16838"/>
      <w:pgMar w:top="141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A3E27"/>
    <w:multiLevelType w:val="multilevel"/>
    <w:tmpl w:val="CFE65B9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0816486"/>
    <w:multiLevelType w:val="multilevel"/>
    <w:tmpl w:val="D6F4F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5B5ED9"/>
    <w:multiLevelType w:val="multilevel"/>
    <w:tmpl w:val="D960CD5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2B0710"/>
    <w:multiLevelType w:val="hybridMultilevel"/>
    <w:tmpl w:val="EB92CE4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75D7B"/>
    <w:multiLevelType w:val="hybridMultilevel"/>
    <w:tmpl w:val="227413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F20C1"/>
    <w:multiLevelType w:val="hybridMultilevel"/>
    <w:tmpl w:val="C932411C"/>
    <w:lvl w:ilvl="0" w:tplc="F664033E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7" w:hanging="360"/>
      </w:pPr>
    </w:lvl>
    <w:lvl w:ilvl="2" w:tplc="0402001B" w:tentative="1">
      <w:start w:val="1"/>
      <w:numFmt w:val="lowerRoman"/>
      <w:lvlText w:val="%3."/>
      <w:lvlJc w:val="right"/>
      <w:pPr>
        <w:ind w:left="3077" w:hanging="180"/>
      </w:pPr>
    </w:lvl>
    <w:lvl w:ilvl="3" w:tplc="0402000F" w:tentative="1">
      <w:start w:val="1"/>
      <w:numFmt w:val="decimal"/>
      <w:lvlText w:val="%4."/>
      <w:lvlJc w:val="left"/>
      <w:pPr>
        <w:ind w:left="3797" w:hanging="360"/>
      </w:pPr>
    </w:lvl>
    <w:lvl w:ilvl="4" w:tplc="04020019" w:tentative="1">
      <w:start w:val="1"/>
      <w:numFmt w:val="lowerLetter"/>
      <w:lvlText w:val="%5."/>
      <w:lvlJc w:val="left"/>
      <w:pPr>
        <w:ind w:left="4517" w:hanging="360"/>
      </w:pPr>
    </w:lvl>
    <w:lvl w:ilvl="5" w:tplc="0402001B" w:tentative="1">
      <w:start w:val="1"/>
      <w:numFmt w:val="lowerRoman"/>
      <w:lvlText w:val="%6."/>
      <w:lvlJc w:val="right"/>
      <w:pPr>
        <w:ind w:left="5237" w:hanging="180"/>
      </w:pPr>
    </w:lvl>
    <w:lvl w:ilvl="6" w:tplc="0402000F" w:tentative="1">
      <w:start w:val="1"/>
      <w:numFmt w:val="decimal"/>
      <w:lvlText w:val="%7."/>
      <w:lvlJc w:val="left"/>
      <w:pPr>
        <w:ind w:left="5957" w:hanging="360"/>
      </w:pPr>
    </w:lvl>
    <w:lvl w:ilvl="7" w:tplc="04020019" w:tentative="1">
      <w:start w:val="1"/>
      <w:numFmt w:val="lowerLetter"/>
      <w:lvlText w:val="%8."/>
      <w:lvlJc w:val="left"/>
      <w:pPr>
        <w:ind w:left="6677" w:hanging="360"/>
      </w:pPr>
    </w:lvl>
    <w:lvl w:ilvl="8" w:tplc="040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571930DC"/>
    <w:multiLevelType w:val="hybridMultilevel"/>
    <w:tmpl w:val="902AFC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A1DBE"/>
    <w:multiLevelType w:val="hybridMultilevel"/>
    <w:tmpl w:val="A37EC8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77"/>
    <w:rsid w:val="000046E8"/>
    <w:rsid w:val="00065E52"/>
    <w:rsid w:val="000900BA"/>
    <w:rsid w:val="00097BE6"/>
    <w:rsid w:val="000A6564"/>
    <w:rsid w:val="000D7C91"/>
    <w:rsid w:val="000F0924"/>
    <w:rsid w:val="000F7CF6"/>
    <w:rsid w:val="00123CCA"/>
    <w:rsid w:val="00171943"/>
    <w:rsid w:val="001A2F1E"/>
    <w:rsid w:val="001C6462"/>
    <w:rsid w:val="001E732E"/>
    <w:rsid w:val="00223A6B"/>
    <w:rsid w:val="00236D0D"/>
    <w:rsid w:val="00242AE9"/>
    <w:rsid w:val="00244FD1"/>
    <w:rsid w:val="00274657"/>
    <w:rsid w:val="00274936"/>
    <w:rsid w:val="00291EF3"/>
    <w:rsid w:val="002E1808"/>
    <w:rsid w:val="002F5B57"/>
    <w:rsid w:val="00305D7F"/>
    <w:rsid w:val="0031003C"/>
    <w:rsid w:val="00327D37"/>
    <w:rsid w:val="00335907"/>
    <w:rsid w:val="00361871"/>
    <w:rsid w:val="003E1AE2"/>
    <w:rsid w:val="00430879"/>
    <w:rsid w:val="00437956"/>
    <w:rsid w:val="004403B7"/>
    <w:rsid w:val="004806FA"/>
    <w:rsid w:val="004828F8"/>
    <w:rsid w:val="004C50A6"/>
    <w:rsid w:val="004C51AD"/>
    <w:rsid w:val="004D5BA7"/>
    <w:rsid w:val="004E2961"/>
    <w:rsid w:val="00500852"/>
    <w:rsid w:val="0058713A"/>
    <w:rsid w:val="00596443"/>
    <w:rsid w:val="005A7A76"/>
    <w:rsid w:val="005C16C2"/>
    <w:rsid w:val="0060317F"/>
    <w:rsid w:val="00632844"/>
    <w:rsid w:val="00671ACE"/>
    <w:rsid w:val="00677C3F"/>
    <w:rsid w:val="00682C27"/>
    <w:rsid w:val="00691400"/>
    <w:rsid w:val="006B6AEA"/>
    <w:rsid w:val="006F3207"/>
    <w:rsid w:val="007145E4"/>
    <w:rsid w:val="00770B11"/>
    <w:rsid w:val="00780C60"/>
    <w:rsid w:val="00824FF3"/>
    <w:rsid w:val="00835E0C"/>
    <w:rsid w:val="00844E39"/>
    <w:rsid w:val="008A3A93"/>
    <w:rsid w:val="008A4DC3"/>
    <w:rsid w:val="008B0997"/>
    <w:rsid w:val="00900DFC"/>
    <w:rsid w:val="00902E0F"/>
    <w:rsid w:val="009530E2"/>
    <w:rsid w:val="00953598"/>
    <w:rsid w:val="009758BD"/>
    <w:rsid w:val="009A35E8"/>
    <w:rsid w:val="009F1179"/>
    <w:rsid w:val="00A0045D"/>
    <w:rsid w:val="00A11C7F"/>
    <w:rsid w:val="00A80C11"/>
    <w:rsid w:val="00A87E3F"/>
    <w:rsid w:val="00AB1E2F"/>
    <w:rsid w:val="00AC60F4"/>
    <w:rsid w:val="00B07852"/>
    <w:rsid w:val="00B30978"/>
    <w:rsid w:val="00B53129"/>
    <w:rsid w:val="00B61B6B"/>
    <w:rsid w:val="00B679D2"/>
    <w:rsid w:val="00B76DBF"/>
    <w:rsid w:val="00BD3A48"/>
    <w:rsid w:val="00BF5F4B"/>
    <w:rsid w:val="00C07E0C"/>
    <w:rsid w:val="00C11226"/>
    <w:rsid w:val="00C258A7"/>
    <w:rsid w:val="00C3368E"/>
    <w:rsid w:val="00C65A3C"/>
    <w:rsid w:val="00C65EE5"/>
    <w:rsid w:val="00C664F5"/>
    <w:rsid w:val="00CC449A"/>
    <w:rsid w:val="00D04126"/>
    <w:rsid w:val="00D35677"/>
    <w:rsid w:val="00E01097"/>
    <w:rsid w:val="00E02116"/>
    <w:rsid w:val="00E21786"/>
    <w:rsid w:val="00E33F05"/>
    <w:rsid w:val="00E522BD"/>
    <w:rsid w:val="00E56B9D"/>
    <w:rsid w:val="00E57F69"/>
    <w:rsid w:val="00E670AE"/>
    <w:rsid w:val="00E8699C"/>
    <w:rsid w:val="00E957A3"/>
    <w:rsid w:val="00ED45A2"/>
    <w:rsid w:val="00EF2C6C"/>
    <w:rsid w:val="00F04C46"/>
    <w:rsid w:val="00F10781"/>
    <w:rsid w:val="00F1182D"/>
    <w:rsid w:val="00F508FA"/>
    <w:rsid w:val="00F50E11"/>
    <w:rsid w:val="00F72A1C"/>
    <w:rsid w:val="00F73396"/>
    <w:rsid w:val="00F741EA"/>
    <w:rsid w:val="00F81089"/>
    <w:rsid w:val="00FA0613"/>
    <w:rsid w:val="00FB2C3C"/>
    <w:rsid w:val="00FD3929"/>
    <w:rsid w:val="00FE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C7E29"/>
  <w15:chartTrackingRefBased/>
  <w15:docId w15:val="{D499129A-B2CD-420E-9325-9802B296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567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7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74F3C-DFEA-44E1-9CA6-1BE12184A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MTITC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Krasimira Stoyanova</dc:creator>
  <cp:keywords/>
  <dc:description/>
  <cp:lastModifiedBy>Dobrinca Antcheva</cp:lastModifiedBy>
  <cp:revision>3</cp:revision>
  <cp:lastPrinted>2022-11-07T09:16:00Z</cp:lastPrinted>
  <dcterms:created xsi:type="dcterms:W3CDTF">2026-01-16T07:56:00Z</dcterms:created>
  <dcterms:modified xsi:type="dcterms:W3CDTF">2026-01-16T07:59:00Z</dcterms:modified>
</cp:coreProperties>
</file>