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635" w:rsidRPr="007F026A" w:rsidRDefault="007F026A" w:rsidP="0015132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Проект!</w:t>
      </w:r>
    </w:p>
    <w:p w:rsidR="00A60635" w:rsidRDefault="00A60635" w:rsidP="00151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2CBB" w:rsidRDefault="00612CBB" w:rsidP="00151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2CBB" w:rsidRDefault="00612CBB" w:rsidP="00151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2CBB" w:rsidRDefault="00612CBB" w:rsidP="00151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2CBB" w:rsidRPr="00844171" w:rsidRDefault="00612CBB" w:rsidP="00151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0635" w:rsidRPr="00844171" w:rsidRDefault="00A60635" w:rsidP="00151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171">
        <w:rPr>
          <w:rFonts w:ascii="Times New Roman" w:hAnsi="Times New Roman" w:cs="Times New Roman"/>
          <w:b/>
          <w:bCs/>
          <w:sz w:val="24"/>
          <w:szCs w:val="24"/>
        </w:rPr>
        <w:t xml:space="preserve">НАРЕДБА </w:t>
      </w:r>
    </w:p>
    <w:p w:rsidR="00A60635" w:rsidRPr="00844171" w:rsidRDefault="00A60635" w:rsidP="00151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171">
        <w:rPr>
          <w:rFonts w:ascii="Times New Roman" w:hAnsi="Times New Roman" w:cs="Times New Roman"/>
          <w:b/>
          <w:bCs/>
          <w:sz w:val="24"/>
          <w:szCs w:val="24"/>
        </w:rPr>
        <w:t>за условията и реда за координация на полети</w:t>
      </w:r>
      <w:r w:rsidR="00D52F31">
        <w:rPr>
          <w:rFonts w:ascii="Times New Roman" w:hAnsi="Times New Roman" w:cs="Times New Roman"/>
          <w:b/>
          <w:bCs/>
          <w:sz w:val="24"/>
          <w:szCs w:val="24"/>
        </w:rPr>
        <w:t>те</w:t>
      </w:r>
      <w:r w:rsidRPr="00844171">
        <w:rPr>
          <w:rFonts w:ascii="Times New Roman" w:hAnsi="Times New Roman" w:cs="Times New Roman"/>
          <w:b/>
          <w:bCs/>
          <w:sz w:val="24"/>
          <w:szCs w:val="24"/>
        </w:rPr>
        <w:t xml:space="preserve"> с държавни безпилотни въздухоплавателни средства за дейности, извършвани  в обществен интерес </w:t>
      </w:r>
    </w:p>
    <w:p w:rsidR="00A60635" w:rsidRPr="00844171" w:rsidRDefault="00A60635" w:rsidP="00151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19B0" w:rsidRDefault="00D319B0" w:rsidP="00151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19B0" w:rsidRDefault="00D319B0" w:rsidP="00151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19B0" w:rsidRDefault="00D319B0" w:rsidP="00151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0635" w:rsidRPr="00844171" w:rsidRDefault="00A60635" w:rsidP="00151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171">
        <w:rPr>
          <w:rFonts w:ascii="Times New Roman" w:hAnsi="Times New Roman" w:cs="Times New Roman"/>
          <w:b/>
          <w:bCs/>
          <w:sz w:val="24"/>
          <w:szCs w:val="24"/>
        </w:rPr>
        <w:t xml:space="preserve">Глава I </w:t>
      </w:r>
    </w:p>
    <w:p w:rsidR="00A60635" w:rsidRDefault="00A60635" w:rsidP="00151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171">
        <w:rPr>
          <w:rFonts w:ascii="Times New Roman" w:hAnsi="Times New Roman" w:cs="Times New Roman"/>
          <w:b/>
          <w:bCs/>
          <w:sz w:val="24"/>
          <w:szCs w:val="24"/>
        </w:rPr>
        <w:t xml:space="preserve"> ОБЩИ ПОЛОЖЕНИЯ</w:t>
      </w:r>
    </w:p>
    <w:p w:rsidR="003A65A7" w:rsidRPr="00844171" w:rsidRDefault="003A65A7" w:rsidP="00151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2F31" w:rsidRDefault="00A60635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171">
        <w:rPr>
          <w:rFonts w:ascii="Times New Roman" w:hAnsi="Times New Roman" w:cs="Times New Roman"/>
          <w:b/>
          <w:bCs/>
          <w:sz w:val="24"/>
          <w:szCs w:val="24"/>
        </w:rPr>
        <w:t>Чл. 1.</w:t>
      </w:r>
      <w:r w:rsidRPr="00844171">
        <w:rPr>
          <w:rFonts w:ascii="Times New Roman" w:hAnsi="Times New Roman" w:cs="Times New Roman"/>
          <w:sz w:val="24"/>
          <w:szCs w:val="24"/>
        </w:rPr>
        <w:t xml:space="preserve"> </w:t>
      </w:r>
      <w:r w:rsidR="00520E39">
        <w:rPr>
          <w:rFonts w:ascii="Times New Roman" w:hAnsi="Times New Roman" w:cs="Times New Roman"/>
          <w:sz w:val="24"/>
          <w:szCs w:val="24"/>
        </w:rPr>
        <w:t>Т</w:t>
      </w:r>
      <w:r w:rsidR="00D52F31">
        <w:rPr>
          <w:rFonts w:ascii="Times New Roman" w:hAnsi="Times New Roman" w:cs="Times New Roman"/>
          <w:sz w:val="24"/>
          <w:szCs w:val="24"/>
        </w:rPr>
        <w:t>ази</w:t>
      </w:r>
      <w:r w:rsidRPr="00844171">
        <w:rPr>
          <w:rFonts w:ascii="Times New Roman" w:hAnsi="Times New Roman" w:cs="Times New Roman"/>
          <w:sz w:val="24"/>
          <w:szCs w:val="24"/>
        </w:rPr>
        <w:t xml:space="preserve"> наредба урежда условията и реда за координация на полети</w:t>
      </w:r>
      <w:r w:rsidR="00D52F31">
        <w:rPr>
          <w:rFonts w:ascii="Times New Roman" w:hAnsi="Times New Roman" w:cs="Times New Roman"/>
          <w:sz w:val="24"/>
          <w:szCs w:val="24"/>
        </w:rPr>
        <w:t>те</w:t>
      </w:r>
      <w:r w:rsidRPr="00844171">
        <w:rPr>
          <w:rFonts w:ascii="Times New Roman" w:hAnsi="Times New Roman" w:cs="Times New Roman"/>
          <w:sz w:val="24"/>
          <w:szCs w:val="24"/>
        </w:rPr>
        <w:t xml:space="preserve"> с държавни безпилотни въздухоплавателни средства </w:t>
      </w:r>
      <w:r w:rsidR="006910F4" w:rsidRPr="006910F4">
        <w:rPr>
          <w:rFonts w:ascii="Times New Roman" w:hAnsi="Times New Roman" w:cs="Times New Roman"/>
          <w:sz w:val="24"/>
          <w:szCs w:val="24"/>
        </w:rPr>
        <w:t xml:space="preserve">(БВС) за дейности, извършвани </w:t>
      </w:r>
      <w:r w:rsidR="00511555">
        <w:rPr>
          <w:rFonts w:ascii="Times New Roman" w:hAnsi="Times New Roman" w:cs="Times New Roman"/>
          <w:sz w:val="24"/>
          <w:szCs w:val="24"/>
        </w:rPr>
        <w:t xml:space="preserve">в обществен интерес </w:t>
      </w:r>
      <w:r w:rsidR="006910F4" w:rsidRPr="006910F4">
        <w:rPr>
          <w:rFonts w:ascii="Times New Roman" w:hAnsi="Times New Roman" w:cs="Times New Roman"/>
          <w:sz w:val="24"/>
          <w:szCs w:val="24"/>
        </w:rPr>
        <w:t>от държавните органи за охрана, отбрана, национална сигурност, противодействие на престъпността и опазване на обществения ред, осигуряване на пожарна безопасност и защита при пожари, бедствия и извънредни ситуации, както и за нужди</w:t>
      </w:r>
      <w:r w:rsidR="00FE1FE8">
        <w:rPr>
          <w:rFonts w:ascii="Times New Roman" w:hAnsi="Times New Roman" w:cs="Times New Roman"/>
          <w:sz w:val="24"/>
          <w:szCs w:val="24"/>
        </w:rPr>
        <w:t>те на спешната медицинска помощ</w:t>
      </w:r>
      <w:r w:rsidR="00D52F31">
        <w:rPr>
          <w:rFonts w:ascii="Times New Roman" w:hAnsi="Times New Roman" w:cs="Times New Roman"/>
          <w:sz w:val="24"/>
          <w:szCs w:val="24"/>
        </w:rPr>
        <w:t>.</w:t>
      </w:r>
    </w:p>
    <w:p w:rsidR="00FE1FE8" w:rsidRDefault="00FE1FE8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57FB" w:rsidRDefault="009557FB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Чл. 2. </w:t>
      </w:r>
      <w:r w:rsidRPr="00844171">
        <w:rPr>
          <w:rFonts w:ascii="Times New Roman" w:hAnsi="Times New Roman" w:cs="Times New Roman"/>
          <w:bCs/>
          <w:sz w:val="24"/>
          <w:szCs w:val="24"/>
        </w:rPr>
        <w:t xml:space="preserve">Изискванията на Делегиран регламент (ЕС) 2019/945 на Комисията от 12 март 2019 година относно безпилотните летателни системи и операторите от трети държави на безпилотни летателни системи (Регламент (ЕС) 2019/945) не се прилагат за БВС, използвани от държавните органи </w:t>
      </w:r>
      <w:r w:rsidRPr="00EB2862">
        <w:rPr>
          <w:rFonts w:ascii="Times New Roman" w:hAnsi="Times New Roman" w:cs="Times New Roman"/>
          <w:bCs/>
          <w:sz w:val="24"/>
          <w:szCs w:val="24"/>
        </w:rPr>
        <w:t>и организации</w:t>
      </w:r>
      <w:r w:rsidRPr="009557FB">
        <w:t xml:space="preserve"> </w:t>
      </w:r>
      <w:r w:rsidRPr="009557FB">
        <w:rPr>
          <w:rFonts w:ascii="Times New Roman" w:hAnsi="Times New Roman" w:cs="Times New Roman"/>
          <w:bCs/>
          <w:sz w:val="24"/>
          <w:szCs w:val="24"/>
        </w:rPr>
        <w:t>по чл. 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E1FE8" w:rsidRPr="009557FB" w:rsidRDefault="00FE1FE8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0031" w:rsidRDefault="00336A59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171">
        <w:rPr>
          <w:rFonts w:ascii="Times New Roman" w:hAnsi="Times New Roman" w:cs="Times New Roman"/>
          <w:b/>
          <w:bCs/>
          <w:sz w:val="24"/>
          <w:szCs w:val="24"/>
        </w:rPr>
        <w:t>Чл. 3.</w:t>
      </w:r>
      <w:r w:rsidR="00B245CA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13075504"/>
      <w:r w:rsidR="005B519D" w:rsidRPr="00844171">
        <w:rPr>
          <w:rFonts w:ascii="Times New Roman" w:hAnsi="Times New Roman" w:cs="Times New Roman"/>
          <w:sz w:val="24"/>
          <w:szCs w:val="24"/>
        </w:rPr>
        <w:t xml:space="preserve">Държавните </w:t>
      </w:r>
      <w:r w:rsidR="00B4570D" w:rsidRPr="00844171">
        <w:rPr>
          <w:rFonts w:ascii="Times New Roman" w:hAnsi="Times New Roman" w:cs="Times New Roman"/>
          <w:sz w:val="24"/>
          <w:szCs w:val="24"/>
        </w:rPr>
        <w:t>органи</w:t>
      </w:r>
      <w:bookmarkEnd w:id="1"/>
      <w:r w:rsidR="00B4570D" w:rsidRPr="00844171">
        <w:rPr>
          <w:rFonts w:ascii="Times New Roman" w:hAnsi="Times New Roman" w:cs="Times New Roman"/>
          <w:sz w:val="24"/>
          <w:szCs w:val="24"/>
        </w:rPr>
        <w:t xml:space="preserve"> </w:t>
      </w:r>
      <w:r w:rsidR="00171A4E" w:rsidRPr="00EB2862">
        <w:rPr>
          <w:rFonts w:ascii="Times New Roman" w:hAnsi="Times New Roman" w:cs="Times New Roman"/>
          <w:sz w:val="24"/>
          <w:szCs w:val="24"/>
        </w:rPr>
        <w:t xml:space="preserve">и организации </w:t>
      </w:r>
      <w:r w:rsidR="00171A4E" w:rsidRPr="00171A4E">
        <w:rPr>
          <w:rFonts w:ascii="Times New Roman" w:hAnsi="Times New Roman" w:cs="Times New Roman"/>
          <w:sz w:val="24"/>
          <w:szCs w:val="24"/>
        </w:rPr>
        <w:t xml:space="preserve">по чл. 1 </w:t>
      </w:r>
      <w:r w:rsidR="00616B0B">
        <w:rPr>
          <w:rFonts w:ascii="Times New Roman" w:hAnsi="Times New Roman" w:cs="Times New Roman"/>
          <w:sz w:val="24"/>
          <w:szCs w:val="24"/>
        </w:rPr>
        <w:t xml:space="preserve">приемат правила за </w:t>
      </w:r>
      <w:r w:rsidR="005B519D" w:rsidRPr="00844171">
        <w:rPr>
          <w:rFonts w:ascii="Times New Roman" w:hAnsi="Times New Roman" w:cs="Times New Roman"/>
          <w:sz w:val="24"/>
          <w:szCs w:val="24"/>
        </w:rPr>
        <w:t>използва</w:t>
      </w:r>
      <w:r w:rsidR="00616B0B">
        <w:rPr>
          <w:rFonts w:ascii="Times New Roman" w:hAnsi="Times New Roman" w:cs="Times New Roman"/>
          <w:sz w:val="24"/>
          <w:szCs w:val="24"/>
        </w:rPr>
        <w:t>не на</w:t>
      </w:r>
      <w:r w:rsidR="005B519D" w:rsidRPr="00844171">
        <w:rPr>
          <w:rFonts w:ascii="Times New Roman" w:hAnsi="Times New Roman" w:cs="Times New Roman"/>
          <w:sz w:val="24"/>
          <w:szCs w:val="24"/>
        </w:rPr>
        <w:t xml:space="preserve"> </w:t>
      </w:r>
      <w:r w:rsidR="00023899" w:rsidRPr="008A44B8">
        <w:rPr>
          <w:rFonts w:ascii="Times New Roman" w:hAnsi="Times New Roman" w:cs="Times New Roman"/>
          <w:sz w:val="24"/>
          <w:szCs w:val="24"/>
        </w:rPr>
        <w:t>Б</w:t>
      </w:r>
      <w:r w:rsidR="007E55D5">
        <w:rPr>
          <w:rFonts w:ascii="Times New Roman" w:hAnsi="Times New Roman" w:cs="Times New Roman"/>
          <w:sz w:val="24"/>
          <w:szCs w:val="24"/>
        </w:rPr>
        <w:t>В</w:t>
      </w:r>
      <w:r w:rsidR="00023899" w:rsidRPr="008A44B8">
        <w:rPr>
          <w:rFonts w:ascii="Times New Roman" w:hAnsi="Times New Roman" w:cs="Times New Roman"/>
          <w:sz w:val="24"/>
          <w:szCs w:val="24"/>
        </w:rPr>
        <w:t>С</w:t>
      </w:r>
      <w:r w:rsidR="005B519D" w:rsidRPr="00844171">
        <w:rPr>
          <w:rFonts w:ascii="Times New Roman" w:hAnsi="Times New Roman" w:cs="Times New Roman"/>
          <w:sz w:val="24"/>
          <w:szCs w:val="24"/>
        </w:rPr>
        <w:t xml:space="preserve">, които могат да се различават от тези, определени в </w:t>
      </w:r>
      <w:bookmarkStart w:id="2" w:name="_Hlk211234667"/>
      <w:r w:rsidR="005B519D" w:rsidRPr="00E40CF9">
        <w:rPr>
          <w:rFonts w:ascii="Times New Roman" w:hAnsi="Times New Roman" w:cs="Times New Roman"/>
          <w:iCs/>
          <w:sz w:val="24"/>
          <w:szCs w:val="24"/>
        </w:rPr>
        <w:t>Регламент за изпълнение (EС) 2019/947</w:t>
      </w:r>
      <w:bookmarkEnd w:id="2"/>
      <w:r w:rsidR="005B519D" w:rsidRPr="00E40CF9">
        <w:rPr>
          <w:rFonts w:ascii="Times New Roman" w:hAnsi="Times New Roman" w:cs="Times New Roman"/>
          <w:iCs/>
          <w:sz w:val="24"/>
          <w:szCs w:val="24"/>
        </w:rPr>
        <w:t xml:space="preserve"> относно правилата и процедурите за експлоатация на безпилотни въздухоплавателни средства</w:t>
      </w:r>
      <w:r w:rsidR="002E4DA9" w:rsidRPr="00E40CF9">
        <w:rPr>
          <w:rFonts w:ascii="Times New Roman" w:hAnsi="Times New Roman" w:cs="Times New Roman"/>
          <w:sz w:val="24"/>
          <w:szCs w:val="24"/>
        </w:rPr>
        <w:t xml:space="preserve"> </w:t>
      </w:r>
      <w:r w:rsidR="002E4DA9" w:rsidRPr="008A44B8">
        <w:rPr>
          <w:rFonts w:ascii="Times New Roman" w:hAnsi="Times New Roman" w:cs="Times New Roman"/>
          <w:sz w:val="24"/>
          <w:szCs w:val="24"/>
        </w:rPr>
        <w:t>(Регламент (ЕС) 2019/94</w:t>
      </w:r>
      <w:r w:rsidR="002204D6" w:rsidRPr="008A44B8">
        <w:rPr>
          <w:rFonts w:ascii="Times New Roman" w:hAnsi="Times New Roman" w:cs="Times New Roman"/>
          <w:sz w:val="24"/>
          <w:szCs w:val="24"/>
        </w:rPr>
        <w:t>7</w:t>
      </w:r>
      <w:r w:rsidR="002E4DA9" w:rsidRPr="008A44B8">
        <w:rPr>
          <w:rFonts w:ascii="Times New Roman" w:hAnsi="Times New Roman" w:cs="Times New Roman"/>
          <w:sz w:val="24"/>
          <w:szCs w:val="24"/>
        </w:rPr>
        <w:t>)</w:t>
      </w:r>
      <w:r w:rsidR="00616B0B">
        <w:rPr>
          <w:rFonts w:ascii="Times New Roman" w:hAnsi="Times New Roman" w:cs="Times New Roman"/>
          <w:sz w:val="24"/>
          <w:szCs w:val="24"/>
        </w:rPr>
        <w:t xml:space="preserve">, като </w:t>
      </w:r>
      <w:r w:rsidR="00D209E1" w:rsidRPr="00844171">
        <w:rPr>
          <w:rFonts w:ascii="Times New Roman" w:hAnsi="Times New Roman" w:cs="Times New Roman"/>
          <w:sz w:val="24"/>
          <w:szCs w:val="24"/>
        </w:rPr>
        <w:t xml:space="preserve">при използването на </w:t>
      </w:r>
      <w:bookmarkStart w:id="3" w:name="_Hlk213075597"/>
      <w:r w:rsidR="00D209E1" w:rsidRPr="00844171">
        <w:rPr>
          <w:rFonts w:ascii="Times New Roman" w:hAnsi="Times New Roman" w:cs="Times New Roman"/>
          <w:sz w:val="24"/>
          <w:szCs w:val="24"/>
        </w:rPr>
        <w:t>Б</w:t>
      </w:r>
      <w:r w:rsidR="007E55D5">
        <w:rPr>
          <w:rFonts w:ascii="Times New Roman" w:hAnsi="Times New Roman" w:cs="Times New Roman"/>
          <w:sz w:val="24"/>
          <w:szCs w:val="24"/>
        </w:rPr>
        <w:t>В</w:t>
      </w:r>
      <w:r w:rsidR="00D209E1" w:rsidRPr="00844171">
        <w:rPr>
          <w:rFonts w:ascii="Times New Roman" w:hAnsi="Times New Roman" w:cs="Times New Roman"/>
          <w:sz w:val="24"/>
          <w:szCs w:val="24"/>
        </w:rPr>
        <w:t>С</w:t>
      </w:r>
      <w:bookmarkEnd w:id="3"/>
      <w:r w:rsidR="00D209E1" w:rsidRPr="00844171">
        <w:rPr>
          <w:rFonts w:ascii="Times New Roman" w:hAnsi="Times New Roman" w:cs="Times New Roman"/>
          <w:sz w:val="24"/>
          <w:szCs w:val="24"/>
        </w:rPr>
        <w:t xml:space="preserve"> </w:t>
      </w:r>
      <w:r w:rsidR="005C1A82">
        <w:rPr>
          <w:rFonts w:ascii="Times New Roman" w:hAnsi="Times New Roman" w:cs="Times New Roman"/>
          <w:sz w:val="24"/>
          <w:szCs w:val="24"/>
        </w:rPr>
        <w:t xml:space="preserve"> се </w:t>
      </w:r>
      <w:r w:rsidR="00D209E1" w:rsidRPr="00844171">
        <w:rPr>
          <w:rFonts w:ascii="Times New Roman" w:hAnsi="Times New Roman" w:cs="Times New Roman"/>
          <w:sz w:val="24"/>
          <w:szCs w:val="24"/>
        </w:rPr>
        <w:t xml:space="preserve">осигурява безопасността </w:t>
      </w:r>
      <w:r w:rsidR="007E55D5">
        <w:rPr>
          <w:rFonts w:ascii="Times New Roman" w:hAnsi="Times New Roman" w:cs="Times New Roman"/>
          <w:sz w:val="24"/>
          <w:szCs w:val="24"/>
        </w:rPr>
        <w:t>н</w:t>
      </w:r>
      <w:r w:rsidR="00D209E1" w:rsidRPr="00844171">
        <w:rPr>
          <w:rFonts w:ascii="Times New Roman" w:hAnsi="Times New Roman" w:cs="Times New Roman"/>
          <w:sz w:val="24"/>
          <w:szCs w:val="24"/>
        </w:rPr>
        <w:t>а хора</w:t>
      </w:r>
      <w:r w:rsidR="001360DC">
        <w:rPr>
          <w:rFonts w:ascii="Times New Roman" w:hAnsi="Times New Roman" w:cs="Times New Roman"/>
          <w:sz w:val="24"/>
          <w:szCs w:val="24"/>
        </w:rPr>
        <w:t>та</w:t>
      </w:r>
      <w:r w:rsidR="00D209E1" w:rsidRPr="00844171">
        <w:rPr>
          <w:rFonts w:ascii="Times New Roman" w:hAnsi="Times New Roman" w:cs="Times New Roman"/>
          <w:sz w:val="24"/>
          <w:szCs w:val="24"/>
        </w:rPr>
        <w:t xml:space="preserve"> и имущество</w:t>
      </w:r>
      <w:r w:rsidR="001360DC">
        <w:rPr>
          <w:rFonts w:ascii="Times New Roman" w:hAnsi="Times New Roman" w:cs="Times New Roman"/>
          <w:sz w:val="24"/>
          <w:szCs w:val="24"/>
        </w:rPr>
        <w:t>то</w:t>
      </w:r>
      <w:r w:rsidR="00D209E1" w:rsidRPr="00844171">
        <w:rPr>
          <w:rFonts w:ascii="Times New Roman" w:hAnsi="Times New Roman" w:cs="Times New Roman"/>
          <w:sz w:val="24"/>
          <w:szCs w:val="24"/>
        </w:rPr>
        <w:t xml:space="preserve"> на земята и във въздуха.</w:t>
      </w:r>
    </w:p>
    <w:p w:rsidR="00D319B0" w:rsidRDefault="00D319B0" w:rsidP="007F026A">
      <w:pPr>
        <w:pStyle w:val="CommentText"/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44C6" w:rsidRPr="00844171" w:rsidRDefault="00762E48" w:rsidP="007F026A">
      <w:pPr>
        <w:pStyle w:val="CommentText"/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171">
        <w:rPr>
          <w:rFonts w:ascii="Times New Roman" w:hAnsi="Times New Roman" w:cs="Times New Roman"/>
          <w:b/>
          <w:bCs/>
          <w:sz w:val="24"/>
          <w:szCs w:val="24"/>
        </w:rPr>
        <w:t>Глава II</w:t>
      </w:r>
    </w:p>
    <w:p w:rsidR="00762E48" w:rsidRDefault="004144C6" w:rsidP="007F02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171">
        <w:rPr>
          <w:rFonts w:ascii="Times New Roman" w:hAnsi="Times New Roman" w:cs="Times New Roman"/>
          <w:b/>
          <w:bCs/>
          <w:sz w:val="24"/>
          <w:szCs w:val="24"/>
        </w:rPr>
        <w:t>ОТГОВОРНОСТ И ОТЧЕТНОСТ</w:t>
      </w:r>
    </w:p>
    <w:p w:rsidR="003A65A7" w:rsidRPr="00844171" w:rsidRDefault="003A65A7" w:rsidP="007F02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0DDE" w:rsidRDefault="00765E40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171">
        <w:rPr>
          <w:rFonts w:ascii="Times New Roman" w:hAnsi="Times New Roman" w:cs="Times New Roman"/>
          <w:b/>
          <w:bCs/>
          <w:sz w:val="24"/>
          <w:szCs w:val="24"/>
        </w:rPr>
        <w:t xml:space="preserve">Чл. </w:t>
      </w:r>
      <w:r w:rsidR="00B245C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E251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E11B1" w:rsidRPr="007E251A">
        <w:rPr>
          <w:rFonts w:ascii="Times New Roman" w:hAnsi="Times New Roman" w:cs="Times New Roman"/>
          <w:sz w:val="24"/>
          <w:szCs w:val="24"/>
        </w:rPr>
        <w:t xml:space="preserve">  </w:t>
      </w:r>
      <w:r w:rsidR="009E0388">
        <w:rPr>
          <w:rFonts w:ascii="Times New Roman" w:hAnsi="Times New Roman" w:cs="Times New Roman"/>
          <w:sz w:val="24"/>
          <w:szCs w:val="24"/>
        </w:rPr>
        <w:t xml:space="preserve">(1) </w:t>
      </w:r>
      <w:r w:rsidR="003E11B1" w:rsidRPr="007E251A">
        <w:rPr>
          <w:rFonts w:ascii="Times New Roman" w:hAnsi="Times New Roman" w:cs="Times New Roman"/>
          <w:sz w:val="24"/>
          <w:szCs w:val="24"/>
        </w:rPr>
        <w:t xml:space="preserve">Държавните </w:t>
      </w:r>
      <w:r w:rsidR="00C1276E" w:rsidRPr="00EB2862">
        <w:rPr>
          <w:rFonts w:ascii="Times New Roman" w:hAnsi="Times New Roman" w:cs="Times New Roman"/>
          <w:sz w:val="24"/>
          <w:szCs w:val="24"/>
        </w:rPr>
        <w:t>о</w:t>
      </w:r>
      <w:r w:rsidR="00B4570D" w:rsidRPr="00EB2862">
        <w:rPr>
          <w:rFonts w:ascii="Times New Roman" w:hAnsi="Times New Roman" w:cs="Times New Roman"/>
          <w:sz w:val="24"/>
          <w:szCs w:val="24"/>
        </w:rPr>
        <w:t>ргани</w:t>
      </w:r>
      <w:r w:rsidR="00421FBE" w:rsidRPr="00EB2862">
        <w:rPr>
          <w:rFonts w:ascii="Times New Roman" w:hAnsi="Times New Roman" w:cs="Times New Roman"/>
          <w:sz w:val="24"/>
          <w:szCs w:val="24"/>
        </w:rPr>
        <w:t xml:space="preserve"> </w:t>
      </w:r>
      <w:r w:rsidR="00171A4E" w:rsidRPr="00EB2862">
        <w:rPr>
          <w:rFonts w:ascii="Times New Roman" w:hAnsi="Times New Roman" w:cs="Times New Roman"/>
          <w:sz w:val="24"/>
          <w:szCs w:val="24"/>
        </w:rPr>
        <w:t xml:space="preserve">и организации по </w:t>
      </w:r>
      <w:r w:rsidR="00171A4E" w:rsidRPr="00171A4E">
        <w:rPr>
          <w:rFonts w:ascii="Times New Roman" w:hAnsi="Times New Roman" w:cs="Times New Roman"/>
          <w:sz w:val="24"/>
          <w:szCs w:val="24"/>
        </w:rPr>
        <w:t xml:space="preserve">чл. 1 </w:t>
      </w:r>
      <w:r w:rsidR="001B0DDE">
        <w:rPr>
          <w:rFonts w:ascii="Times New Roman" w:hAnsi="Times New Roman" w:cs="Times New Roman"/>
          <w:sz w:val="24"/>
          <w:szCs w:val="24"/>
        </w:rPr>
        <w:t xml:space="preserve">отговарят за </w:t>
      </w:r>
      <w:r w:rsidR="001B0DDE" w:rsidRPr="007E251A">
        <w:rPr>
          <w:rFonts w:ascii="Times New Roman" w:hAnsi="Times New Roman" w:cs="Times New Roman"/>
          <w:sz w:val="24"/>
          <w:szCs w:val="24"/>
        </w:rPr>
        <w:t>безопасното използване на БВС</w:t>
      </w:r>
      <w:r w:rsidR="001B0DDE" w:rsidRPr="00844171">
        <w:rPr>
          <w:rFonts w:ascii="Times New Roman" w:hAnsi="Times New Roman" w:cs="Times New Roman"/>
          <w:sz w:val="24"/>
          <w:szCs w:val="24"/>
        </w:rPr>
        <w:t xml:space="preserve"> </w:t>
      </w:r>
      <w:r w:rsidR="001B0DDE">
        <w:rPr>
          <w:rFonts w:ascii="Times New Roman" w:hAnsi="Times New Roman" w:cs="Times New Roman"/>
          <w:sz w:val="24"/>
          <w:szCs w:val="24"/>
        </w:rPr>
        <w:t xml:space="preserve">и </w:t>
      </w:r>
      <w:r w:rsidR="003E11B1" w:rsidRPr="00844171">
        <w:rPr>
          <w:rFonts w:ascii="Times New Roman" w:hAnsi="Times New Roman" w:cs="Times New Roman"/>
          <w:sz w:val="24"/>
          <w:szCs w:val="24"/>
        </w:rPr>
        <w:t xml:space="preserve">носят отговорност за </w:t>
      </w:r>
      <w:r w:rsidR="00C1276E">
        <w:rPr>
          <w:rFonts w:ascii="Times New Roman" w:hAnsi="Times New Roman" w:cs="Times New Roman"/>
          <w:sz w:val="24"/>
          <w:szCs w:val="24"/>
        </w:rPr>
        <w:t>вред</w:t>
      </w:r>
      <w:r w:rsidR="003E11B1" w:rsidRPr="00844171">
        <w:rPr>
          <w:rFonts w:ascii="Times New Roman" w:hAnsi="Times New Roman" w:cs="Times New Roman"/>
          <w:sz w:val="24"/>
          <w:szCs w:val="24"/>
        </w:rPr>
        <w:t>и</w:t>
      </w:r>
      <w:r w:rsidR="00BE7745">
        <w:rPr>
          <w:rFonts w:ascii="Times New Roman" w:hAnsi="Times New Roman" w:cs="Times New Roman"/>
          <w:sz w:val="24"/>
          <w:szCs w:val="24"/>
        </w:rPr>
        <w:t>те, причинени</w:t>
      </w:r>
      <w:r w:rsidR="003E11B1" w:rsidRPr="00844171">
        <w:rPr>
          <w:rFonts w:ascii="Times New Roman" w:hAnsi="Times New Roman" w:cs="Times New Roman"/>
          <w:sz w:val="24"/>
          <w:szCs w:val="24"/>
        </w:rPr>
        <w:t xml:space="preserve"> на трети лица</w:t>
      </w:r>
      <w:r w:rsidR="009D3C9C" w:rsidRPr="009D3C9C">
        <w:rPr>
          <w:rFonts w:ascii="Times New Roman" w:hAnsi="Times New Roman" w:cs="Times New Roman"/>
          <w:sz w:val="24"/>
          <w:szCs w:val="24"/>
        </w:rPr>
        <w:t xml:space="preserve"> </w:t>
      </w:r>
      <w:r w:rsidR="009D3C9C">
        <w:rPr>
          <w:rFonts w:ascii="Times New Roman" w:hAnsi="Times New Roman" w:cs="Times New Roman"/>
          <w:sz w:val="24"/>
          <w:szCs w:val="24"/>
        </w:rPr>
        <w:t>от използването на БВС</w:t>
      </w:r>
      <w:r w:rsidR="001B0DDE">
        <w:rPr>
          <w:rFonts w:ascii="Times New Roman" w:hAnsi="Times New Roman" w:cs="Times New Roman"/>
          <w:sz w:val="24"/>
          <w:szCs w:val="24"/>
        </w:rPr>
        <w:t>.</w:t>
      </w:r>
    </w:p>
    <w:p w:rsidR="0065469F" w:rsidRPr="007E251A" w:rsidRDefault="001B0DDE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EB2862">
        <w:rPr>
          <w:rFonts w:ascii="Times New Roman" w:hAnsi="Times New Roman" w:cs="Times New Roman"/>
          <w:sz w:val="24"/>
          <w:szCs w:val="24"/>
        </w:rPr>
        <w:t xml:space="preserve">Държавните органи </w:t>
      </w:r>
      <w:r w:rsidR="000D50C6" w:rsidRPr="00EB2862">
        <w:rPr>
          <w:rFonts w:ascii="Times New Roman" w:hAnsi="Times New Roman" w:cs="Times New Roman"/>
          <w:sz w:val="24"/>
          <w:szCs w:val="24"/>
        </w:rPr>
        <w:t>и организации по чл. 1</w:t>
      </w:r>
      <w:r w:rsidR="000D50C6" w:rsidRPr="000D50C6">
        <w:rPr>
          <w:rFonts w:ascii="Times New Roman" w:hAnsi="Times New Roman" w:cs="Times New Roman"/>
          <w:sz w:val="24"/>
          <w:szCs w:val="24"/>
        </w:rPr>
        <w:t xml:space="preserve"> </w:t>
      </w:r>
      <w:r w:rsidR="0065469F" w:rsidRPr="007E251A">
        <w:rPr>
          <w:rFonts w:ascii="Times New Roman" w:hAnsi="Times New Roman" w:cs="Times New Roman"/>
          <w:sz w:val="24"/>
          <w:szCs w:val="24"/>
        </w:rPr>
        <w:t>документира</w:t>
      </w:r>
      <w:r w:rsidR="009D3C9C">
        <w:rPr>
          <w:rFonts w:ascii="Times New Roman" w:hAnsi="Times New Roman" w:cs="Times New Roman"/>
          <w:sz w:val="24"/>
          <w:szCs w:val="24"/>
        </w:rPr>
        <w:t>т</w:t>
      </w:r>
      <w:r w:rsidR="0065469F" w:rsidRPr="007E25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всяко </w:t>
      </w:r>
      <w:r w:rsidR="0065469F" w:rsidRPr="007E251A">
        <w:rPr>
          <w:rFonts w:ascii="Times New Roman" w:hAnsi="Times New Roman" w:cs="Times New Roman"/>
          <w:sz w:val="24"/>
          <w:szCs w:val="24"/>
        </w:rPr>
        <w:t>използване на БВС</w:t>
      </w:r>
      <w:r>
        <w:rPr>
          <w:rFonts w:ascii="Times New Roman" w:hAnsi="Times New Roman" w:cs="Times New Roman"/>
          <w:sz w:val="24"/>
          <w:szCs w:val="24"/>
        </w:rPr>
        <w:t xml:space="preserve">, като в случай </w:t>
      </w:r>
      <w:r w:rsidRPr="007E251A">
        <w:rPr>
          <w:rFonts w:ascii="Times New Roman" w:hAnsi="Times New Roman" w:cs="Times New Roman"/>
          <w:sz w:val="24"/>
          <w:szCs w:val="24"/>
        </w:rPr>
        <w:t>на провеждане на разследване на инциденти и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7E251A">
        <w:rPr>
          <w:rFonts w:ascii="Times New Roman" w:hAnsi="Times New Roman" w:cs="Times New Roman"/>
          <w:sz w:val="24"/>
          <w:szCs w:val="24"/>
        </w:rPr>
        <w:t xml:space="preserve"> произшествия, причинени от или с БВС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5469F" w:rsidRPr="007E251A">
        <w:rPr>
          <w:rFonts w:ascii="Times New Roman" w:hAnsi="Times New Roman" w:cs="Times New Roman"/>
          <w:sz w:val="24"/>
          <w:szCs w:val="24"/>
        </w:rPr>
        <w:t>предоставя</w:t>
      </w:r>
      <w:r>
        <w:rPr>
          <w:rFonts w:ascii="Times New Roman" w:hAnsi="Times New Roman" w:cs="Times New Roman"/>
          <w:sz w:val="24"/>
          <w:szCs w:val="24"/>
        </w:rPr>
        <w:t>т</w:t>
      </w:r>
      <w:r w:rsidR="0065469F" w:rsidRPr="007E251A">
        <w:rPr>
          <w:rFonts w:ascii="Times New Roman" w:hAnsi="Times New Roman" w:cs="Times New Roman"/>
          <w:sz w:val="24"/>
          <w:szCs w:val="24"/>
        </w:rPr>
        <w:t xml:space="preserve"> </w:t>
      </w:r>
      <w:r w:rsidR="0083683B">
        <w:rPr>
          <w:rFonts w:ascii="Times New Roman" w:hAnsi="Times New Roman" w:cs="Times New Roman"/>
          <w:sz w:val="24"/>
          <w:szCs w:val="24"/>
        </w:rPr>
        <w:t>данни на разследващите органи.</w:t>
      </w:r>
      <w:r w:rsidR="0065469F" w:rsidRPr="007E25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A82" w:rsidRDefault="005C1A82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20E" w:rsidRDefault="00762E48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251A">
        <w:rPr>
          <w:rFonts w:ascii="Times New Roman" w:hAnsi="Times New Roman" w:cs="Times New Roman"/>
          <w:b/>
          <w:bCs/>
          <w:sz w:val="24"/>
          <w:szCs w:val="24"/>
        </w:rPr>
        <w:t xml:space="preserve">Чл. </w:t>
      </w:r>
      <w:r w:rsidR="00B245C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20EC3" w:rsidRPr="007E251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20EC3" w:rsidRPr="007E251A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213078025"/>
      <w:r w:rsidR="007343BE" w:rsidRPr="007E251A">
        <w:rPr>
          <w:rFonts w:ascii="Times New Roman" w:hAnsi="Times New Roman" w:cs="Times New Roman"/>
          <w:sz w:val="24"/>
          <w:szCs w:val="24"/>
        </w:rPr>
        <w:t xml:space="preserve">(1) </w:t>
      </w:r>
      <w:r w:rsidR="0033320E">
        <w:rPr>
          <w:rFonts w:ascii="Times New Roman" w:hAnsi="Times New Roman" w:cs="Times New Roman"/>
          <w:sz w:val="24"/>
          <w:szCs w:val="24"/>
        </w:rPr>
        <w:t xml:space="preserve">Всеки държавен орган </w:t>
      </w:r>
      <w:r w:rsidR="000D50C6" w:rsidRPr="00EB2862">
        <w:rPr>
          <w:rFonts w:ascii="Times New Roman" w:hAnsi="Times New Roman" w:cs="Times New Roman"/>
          <w:sz w:val="24"/>
          <w:szCs w:val="24"/>
        </w:rPr>
        <w:t xml:space="preserve">и организация по чл. 1 </w:t>
      </w:r>
      <w:r w:rsidR="0033320E" w:rsidRPr="00EB2862">
        <w:rPr>
          <w:rFonts w:ascii="Times New Roman" w:hAnsi="Times New Roman" w:cs="Times New Roman"/>
          <w:sz w:val="24"/>
          <w:szCs w:val="24"/>
        </w:rPr>
        <w:t>нос</w:t>
      </w:r>
      <w:r w:rsidR="008B4B83" w:rsidRPr="00EB2862">
        <w:rPr>
          <w:rFonts w:ascii="Times New Roman" w:hAnsi="Times New Roman" w:cs="Times New Roman"/>
          <w:sz w:val="24"/>
          <w:szCs w:val="24"/>
        </w:rPr>
        <w:t>и</w:t>
      </w:r>
      <w:r w:rsidR="0033320E" w:rsidRPr="00EB2862">
        <w:rPr>
          <w:rFonts w:ascii="Times New Roman" w:hAnsi="Times New Roman" w:cs="Times New Roman"/>
          <w:sz w:val="24"/>
          <w:szCs w:val="24"/>
        </w:rPr>
        <w:t xml:space="preserve"> отговорност дистанционно </w:t>
      </w:r>
      <w:r w:rsidR="00320EC3" w:rsidRPr="00EB2862">
        <w:rPr>
          <w:rFonts w:ascii="Times New Roman" w:hAnsi="Times New Roman" w:cs="Times New Roman"/>
          <w:sz w:val="24"/>
          <w:szCs w:val="24"/>
        </w:rPr>
        <w:t>управляващи</w:t>
      </w:r>
      <w:r w:rsidR="007E251A" w:rsidRPr="00EB2862">
        <w:rPr>
          <w:rFonts w:ascii="Times New Roman" w:hAnsi="Times New Roman" w:cs="Times New Roman"/>
          <w:sz w:val="24"/>
          <w:szCs w:val="24"/>
        </w:rPr>
        <w:t>те</w:t>
      </w:r>
      <w:r w:rsidR="00320EC3" w:rsidRPr="00EB2862">
        <w:rPr>
          <w:rFonts w:ascii="Times New Roman" w:hAnsi="Times New Roman" w:cs="Times New Roman"/>
          <w:sz w:val="24"/>
          <w:szCs w:val="24"/>
        </w:rPr>
        <w:t xml:space="preserve"> пилоти </w:t>
      </w:r>
      <w:bookmarkEnd w:id="4"/>
      <w:r w:rsidR="007343BE" w:rsidRPr="00EB2862">
        <w:rPr>
          <w:rFonts w:ascii="Times New Roman" w:hAnsi="Times New Roman" w:cs="Times New Roman"/>
          <w:sz w:val="24"/>
          <w:szCs w:val="24"/>
        </w:rPr>
        <w:t>да са</w:t>
      </w:r>
      <w:r w:rsidR="00FC2C2A" w:rsidRPr="00EB2862">
        <w:rPr>
          <w:rFonts w:ascii="Times New Roman" w:hAnsi="Times New Roman" w:cs="Times New Roman"/>
          <w:sz w:val="24"/>
          <w:szCs w:val="24"/>
        </w:rPr>
        <w:t xml:space="preserve"> </w:t>
      </w:r>
      <w:r w:rsidR="0033320E" w:rsidRPr="00EB2862">
        <w:rPr>
          <w:rFonts w:ascii="Times New Roman" w:hAnsi="Times New Roman" w:cs="Times New Roman"/>
          <w:sz w:val="24"/>
          <w:szCs w:val="24"/>
        </w:rPr>
        <w:t xml:space="preserve">придобили квалификация </w:t>
      </w:r>
      <w:r w:rsidR="00320EC3" w:rsidRPr="007E251A">
        <w:rPr>
          <w:rFonts w:ascii="Times New Roman" w:hAnsi="Times New Roman" w:cs="Times New Roman"/>
          <w:sz w:val="24"/>
          <w:szCs w:val="24"/>
        </w:rPr>
        <w:t xml:space="preserve">за </w:t>
      </w:r>
      <w:r w:rsidR="00051547">
        <w:rPr>
          <w:rFonts w:ascii="Times New Roman" w:hAnsi="Times New Roman" w:cs="Times New Roman"/>
          <w:sz w:val="24"/>
          <w:szCs w:val="24"/>
        </w:rPr>
        <w:t>управление</w:t>
      </w:r>
      <w:r w:rsidR="00320EC3" w:rsidRPr="007E251A">
        <w:rPr>
          <w:rFonts w:ascii="Times New Roman" w:hAnsi="Times New Roman" w:cs="Times New Roman"/>
          <w:sz w:val="24"/>
          <w:szCs w:val="24"/>
        </w:rPr>
        <w:t xml:space="preserve"> на </w:t>
      </w:r>
      <w:r w:rsidR="00EB2862">
        <w:rPr>
          <w:rFonts w:ascii="Times New Roman" w:hAnsi="Times New Roman" w:cs="Times New Roman"/>
          <w:sz w:val="24"/>
          <w:szCs w:val="24"/>
        </w:rPr>
        <w:t xml:space="preserve">използваните </w:t>
      </w:r>
      <w:r w:rsidR="0033320E" w:rsidRPr="007E251A">
        <w:rPr>
          <w:rFonts w:ascii="Times New Roman" w:hAnsi="Times New Roman" w:cs="Times New Roman"/>
          <w:sz w:val="24"/>
          <w:szCs w:val="24"/>
        </w:rPr>
        <w:t>БВС</w:t>
      </w:r>
      <w:r w:rsidR="007B176B" w:rsidRPr="007B176B">
        <w:rPr>
          <w:rFonts w:ascii="Times New Roman" w:hAnsi="Times New Roman" w:cs="Times New Roman"/>
          <w:sz w:val="24"/>
          <w:szCs w:val="24"/>
        </w:rPr>
        <w:t xml:space="preserve"> </w:t>
      </w:r>
      <w:r w:rsidR="007B176B">
        <w:rPr>
          <w:rFonts w:ascii="Times New Roman" w:hAnsi="Times New Roman" w:cs="Times New Roman"/>
          <w:sz w:val="24"/>
          <w:szCs w:val="24"/>
        </w:rPr>
        <w:t>съгласно вътрешните си правила.</w:t>
      </w:r>
    </w:p>
    <w:p w:rsidR="00320EC3" w:rsidRPr="007E251A" w:rsidRDefault="007343BE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10308789"/>
      <w:bookmarkStart w:id="6" w:name="_Hlk210309359"/>
      <w:r w:rsidRPr="007E251A">
        <w:rPr>
          <w:rFonts w:ascii="Times New Roman" w:hAnsi="Times New Roman" w:cs="Times New Roman"/>
          <w:sz w:val="24"/>
          <w:szCs w:val="24"/>
        </w:rPr>
        <w:t>(</w:t>
      </w:r>
      <w:r w:rsidR="00FA2E13">
        <w:rPr>
          <w:rFonts w:ascii="Times New Roman" w:hAnsi="Times New Roman" w:cs="Times New Roman"/>
          <w:sz w:val="24"/>
          <w:szCs w:val="24"/>
        </w:rPr>
        <w:t>2</w:t>
      </w:r>
      <w:r w:rsidRPr="007E251A">
        <w:rPr>
          <w:rFonts w:ascii="Times New Roman" w:hAnsi="Times New Roman" w:cs="Times New Roman"/>
          <w:sz w:val="24"/>
          <w:szCs w:val="24"/>
        </w:rPr>
        <w:t xml:space="preserve">) </w:t>
      </w:r>
      <w:r w:rsidR="00320EC3" w:rsidRPr="007E251A">
        <w:rPr>
          <w:rFonts w:ascii="Times New Roman" w:hAnsi="Times New Roman" w:cs="Times New Roman"/>
          <w:sz w:val="24"/>
          <w:szCs w:val="24"/>
        </w:rPr>
        <w:t>П</w:t>
      </w:r>
      <w:r w:rsidR="00DE3442">
        <w:rPr>
          <w:rFonts w:ascii="Times New Roman" w:hAnsi="Times New Roman" w:cs="Times New Roman"/>
          <w:sz w:val="24"/>
          <w:szCs w:val="24"/>
        </w:rPr>
        <w:t>реди</w:t>
      </w:r>
      <w:r w:rsidR="00FA2E13">
        <w:rPr>
          <w:rFonts w:ascii="Times New Roman" w:hAnsi="Times New Roman" w:cs="Times New Roman"/>
          <w:sz w:val="24"/>
          <w:szCs w:val="24"/>
        </w:rPr>
        <w:t xml:space="preserve"> и</w:t>
      </w:r>
      <w:r w:rsidR="00DE3442">
        <w:rPr>
          <w:rFonts w:ascii="Times New Roman" w:hAnsi="Times New Roman" w:cs="Times New Roman"/>
          <w:sz w:val="24"/>
          <w:szCs w:val="24"/>
        </w:rPr>
        <w:t xml:space="preserve"> п</w:t>
      </w:r>
      <w:r w:rsidR="00320EC3" w:rsidRPr="007E251A">
        <w:rPr>
          <w:rFonts w:ascii="Times New Roman" w:hAnsi="Times New Roman" w:cs="Times New Roman"/>
          <w:sz w:val="24"/>
          <w:szCs w:val="24"/>
        </w:rPr>
        <w:t xml:space="preserve">о време на </w:t>
      </w:r>
      <w:r w:rsidR="00DE3442">
        <w:rPr>
          <w:rFonts w:ascii="Times New Roman" w:hAnsi="Times New Roman" w:cs="Times New Roman"/>
          <w:sz w:val="24"/>
          <w:szCs w:val="24"/>
        </w:rPr>
        <w:t>полета</w:t>
      </w:r>
      <w:r w:rsidR="00320EC3" w:rsidRPr="007E251A">
        <w:rPr>
          <w:rFonts w:ascii="Times New Roman" w:hAnsi="Times New Roman" w:cs="Times New Roman"/>
          <w:sz w:val="24"/>
          <w:szCs w:val="24"/>
        </w:rPr>
        <w:t xml:space="preserve"> </w:t>
      </w:r>
      <w:r w:rsidR="00DE3442">
        <w:rPr>
          <w:rFonts w:ascii="Times New Roman" w:hAnsi="Times New Roman" w:cs="Times New Roman"/>
          <w:sz w:val="24"/>
          <w:szCs w:val="24"/>
        </w:rPr>
        <w:t>с</w:t>
      </w:r>
      <w:r w:rsidR="00320EC3" w:rsidRPr="007E251A">
        <w:rPr>
          <w:rFonts w:ascii="Times New Roman" w:hAnsi="Times New Roman" w:cs="Times New Roman"/>
          <w:sz w:val="24"/>
          <w:szCs w:val="24"/>
        </w:rPr>
        <w:t xml:space="preserve"> </w:t>
      </w:r>
      <w:r w:rsidR="00320EC3" w:rsidRPr="00EB2862">
        <w:rPr>
          <w:rFonts w:ascii="Times New Roman" w:hAnsi="Times New Roman" w:cs="Times New Roman"/>
          <w:sz w:val="24"/>
          <w:szCs w:val="24"/>
        </w:rPr>
        <w:t>БВС</w:t>
      </w:r>
      <w:r w:rsidR="00B56758" w:rsidRPr="00EB2862">
        <w:rPr>
          <w:rFonts w:ascii="Times New Roman" w:hAnsi="Times New Roman" w:cs="Times New Roman"/>
          <w:sz w:val="24"/>
          <w:szCs w:val="24"/>
        </w:rPr>
        <w:t>,</w:t>
      </w:r>
      <w:r w:rsidR="00DE3442" w:rsidRPr="00EB2862">
        <w:rPr>
          <w:rFonts w:ascii="Times New Roman" w:hAnsi="Times New Roman" w:cs="Times New Roman"/>
          <w:sz w:val="24"/>
          <w:szCs w:val="24"/>
        </w:rPr>
        <w:t xml:space="preserve"> </w:t>
      </w:r>
      <w:r w:rsidR="00C80BCA" w:rsidRPr="007E251A">
        <w:rPr>
          <w:rFonts w:ascii="Times New Roman" w:hAnsi="Times New Roman" w:cs="Times New Roman"/>
          <w:sz w:val="24"/>
          <w:szCs w:val="24"/>
        </w:rPr>
        <w:t xml:space="preserve">дистанционно управляващият пилот </w:t>
      </w:r>
      <w:r w:rsidR="001F25D2">
        <w:rPr>
          <w:rFonts w:ascii="Times New Roman" w:hAnsi="Times New Roman" w:cs="Times New Roman"/>
          <w:sz w:val="24"/>
          <w:szCs w:val="24"/>
        </w:rPr>
        <w:t>е длъжен</w:t>
      </w:r>
      <w:r w:rsidR="00C80BCA" w:rsidRPr="007E251A">
        <w:rPr>
          <w:rFonts w:ascii="Times New Roman" w:hAnsi="Times New Roman" w:cs="Times New Roman"/>
          <w:sz w:val="24"/>
          <w:szCs w:val="24"/>
        </w:rPr>
        <w:t xml:space="preserve"> </w:t>
      </w:r>
      <w:r w:rsidR="00FA2E13">
        <w:rPr>
          <w:rFonts w:ascii="Times New Roman" w:hAnsi="Times New Roman" w:cs="Times New Roman"/>
          <w:sz w:val="24"/>
          <w:szCs w:val="24"/>
        </w:rPr>
        <w:t xml:space="preserve">при </w:t>
      </w:r>
      <w:bookmarkEnd w:id="5"/>
      <w:bookmarkEnd w:id="6"/>
      <w:r w:rsidR="00320EC3" w:rsidRPr="007E251A">
        <w:rPr>
          <w:rFonts w:ascii="Times New Roman" w:hAnsi="Times New Roman" w:cs="Times New Roman"/>
          <w:sz w:val="24"/>
          <w:szCs w:val="24"/>
        </w:rPr>
        <w:t>използване</w:t>
      </w:r>
      <w:r w:rsidR="007E251A">
        <w:rPr>
          <w:rFonts w:ascii="Times New Roman" w:hAnsi="Times New Roman" w:cs="Times New Roman"/>
          <w:sz w:val="24"/>
          <w:szCs w:val="24"/>
        </w:rPr>
        <w:t>то</w:t>
      </w:r>
      <w:r w:rsidR="00320EC3" w:rsidRPr="007E251A">
        <w:rPr>
          <w:rFonts w:ascii="Times New Roman" w:hAnsi="Times New Roman" w:cs="Times New Roman"/>
          <w:sz w:val="24"/>
          <w:szCs w:val="24"/>
        </w:rPr>
        <w:t xml:space="preserve"> на БВС</w:t>
      </w:r>
      <w:r w:rsidR="001F25D2">
        <w:rPr>
          <w:rFonts w:ascii="Times New Roman" w:hAnsi="Times New Roman" w:cs="Times New Roman"/>
          <w:sz w:val="24"/>
          <w:szCs w:val="24"/>
        </w:rPr>
        <w:t xml:space="preserve"> да</w:t>
      </w:r>
      <w:r w:rsidR="00FA2E13">
        <w:rPr>
          <w:rFonts w:ascii="Times New Roman" w:hAnsi="Times New Roman" w:cs="Times New Roman"/>
          <w:sz w:val="24"/>
          <w:szCs w:val="24"/>
        </w:rPr>
        <w:t xml:space="preserve"> </w:t>
      </w:r>
      <w:r w:rsidR="00320EC3" w:rsidRPr="007E251A">
        <w:rPr>
          <w:rFonts w:ascii="Times New Roman" w:hAnsi="Times New Roman" w:cs="Times New Roman"/>
          <w:sz w:val="24"/>
          <w:szCs w:val="24"/>
        </w:rPr>
        <w:t>спазва изискванията за безопасността на въздухоплаването, въведените ограничения и забрани за полети на БВС</w:t>
      </w:r>
      <w:r w:rsidR="00FA2E13">
        <w:rPr>
          <w:rFonts w:ascii="Times New Roman" w:hAnsi="Times New Roman" w:cs="Times New Roman"/>
          <w:sz w:val="24"/>
          <w:szCs w:val="24"/>
        </w:rPr>
        <w:t>.</w:t>
      </w:r>
    </w:p>
    <w:p w:rsidR="00320EC3" w:rsidRPr="007E251A" w:rsidRDefault="00085126" w:rsidP="00DA3C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Д</w:t>
      </w:r>
      <w:r w:rsidRPr="00085126">
        <w:rPr>
          <w:rFonts w:ascii="Times New Roman" w:hAnsi="Times New Roman" w:cs="Times New Roman"/>
          <w:sz w:val="24"/>
          <w:szCs w:val="24"/>
        </w:rPr>
        <w:t xml:space="preserve">истанционно управляващият пилот </w:t>
      </w:r>
      <w:r>
        <w:rPr>
          <w:rFonts w:ascii="Times New Roman" w:hAnsi="Times New Roman" w:cs="Times New Roman"/>
          <w:sz w:val="24"/>
          <w:szCs w:val="24"/>
        </w:rPr>
        <w:t>извършва п</w:t>
      </w:r>
      <w:r w:rsidR="00320EC3" w:rsidRPr="007E251A">
        <w:rPr>
          <w:rFonts w:ascii="Times New Roman" w:hAnsi="Times New Roman" w:cs="Times New Roman"/>
          <w:sz w:val="24"/>
          <w:szCs w:val="24"/>
        </w:rPr>
        <w:t>редварителната и текуща</w:t>
      </w:r>
      <w:r w:rsidR="00DE3442">
        <w:rPr>
          <w:rFonts w:ascii="Times New Roman" w:hAnsi="Times New Roman" w:cs="Times New Roman"/>
          <w:sz w:val="24"/>
          <w:szCs w:val="24"/>
        </w:rPr>
        <w:t>та</w:t>
      </w:r>
      <w:r w:rsidR="00320EC3" w:rsidRPr="007E251A">
        <w:rPr>
          <w:rFonts w:ascii="Times New Roman" w:hAnsi="Times New Roman" w:cs="Times New Roman"/>
          <w:sz w:val="24"/>
          <w:szCs w:val="24"/>
        </w:rPr>
        <w:t xml:space="preserve"> координация с органите за </w:t>
      </w:r>
      <w:r w:rsidR="00F64857">
        <w:rPr>
          <w:rFonts w:ascii="Times New Roman" w:hAnsi="Times New Roman" w:cs="Times New Roman"/>
          <w:sz w:val="24"/>
          <w:szCs w:val="24"/>
        </w:rPr>
        <w:t>обслужване на въздушното движение</w:t>
      </w:r>
      <w:r w:rsidR="00320EC3" w:rsidRPr="007E251A">
        <w:rPr>
          <w:rFonts w:ascii="Times New Roman" w:hAnsi="Times New Roman" w:cs="Times New Roman"/>
          <w:sz w:val="24"/>
          <w:szCs w:val="24"/>
        </w:rPr>
        <w:t xml:space="preserve"> и</w:t>
      </w:r>
      <w:r w:rsidR="00F64857">
        <w:rPr>
          <w:rFonts w:ascii="Times New Roman" w:hAnsi="Times New Roman" w:cs="Times New Roman"/>
          <w:sz w:val="24"/>
          <w:szCs w:val="24"/>
        </w:rPr>
        <w:t>/или</w:t>
      </w:r>
      <w:r w:rsidR="00320EC3" w:rsidRPr="007E251A">
        <w:rPr>
          <w:rFonts w:ascii="Times New Roman" w:hAnsi="Times New Roman" w:cs="Times New Roman"/>
          <w:sz w:val="24"/>
          <w:szCs w:val="24"/>
        </w:rPr>
        <w:t xml:space="preserve"> военните </w:t>
      </w:r>
      <w:r w:rsidR="00320EC3" w:rsidRPr="007E251A">
        <w:rPr>
          <w:rFonts w:ascii="Times New Roman" w:hAnsi="Times New Roman" w:cs="Times New Roman"/>
          <w:sz w:val="24"/>
          <w:szCs w:val="24"/>
        </w:rPr>
        <w:lastRenderedPageBreak/>
        <w:t>контролни органи</w:t>
      </w:r>
      <w:r w:rsidR="00E4583C">
        <w:rPr>
          <w:rFonts w:ascii="Times New Roman" w:hAnsi="Times New Roman" w:cs="Times New Roman"/>
          <w:sz w:val="24"/>
          <w:szCs w:val="24"/>
        </w:rPr>
        <w:t xml:space="preserve"> за полети над 120 </w:t>
      </w:r>
      <w:r w:rsidR="00A00C66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E4583C">
        <w:rPr>
          <w:rFonts w:ascii="Times New Roman" w:hAnsi="Times New Roman" w:cs="Times New Roman"/>
          <w:sz w:val="24"/>
          <w:szCs w:val="24"/>
        </w:rPr>
        <w:t xml:space="preserve"> или в географските зони</w:t>
      </w:r>
      <w:r w:rsidR="007C53C4">
        <w:rPr>
          <w:rFonts w:ascii="Times New Roman" w:hAnsi="Times New Roman" w:cs="Times New Roman"/>
          <w:sz w:val="24"/>
          <w:szCs w:val="24"/>
        </w:rPr>
        <w:t xml:space="preserve"> на БВС</w:t>
      </w:r>
      <w:r w:rsidR="00626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6A30">
        <w:rPr>
          <w:rFonts w:ascii="Times New Roman" w:hAnsi="Times New Roman" w:cs="Times New Roman"/>
          <w:sz w:val="24"/>
          <w:szCs w:val="24"/>
        </w:rPr>
        <w:t>или извън зоната на пряката видимост на БВС</w:t>
      </w:r>
      <w:r w:rsidR="00DA3C63">
        <w:rPr>
          <w:rFonts w:ascii="Times New Roman" w:hAnsi="Times New Roman" w:cs="Times New Roman"/>
          <w:sz w:val="24"/>
          <w:szCs w:val="24"/>
        </w:rPr>
        <w:t>, провеждани в контролираното въздушно пространство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0EC3" w:rsidRDefault="00F64857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 w:rsidR="00D53274">
        <w:rPr>
          <w:rFonts w:ascii="Times New Roman" w:hAnsi="Times New Roman" w:cs="Times New Roman"/>
          <w:sz w:val="24"/>
          <w:szCs w:val="24"/>
        </w:rPr>
        <w:t>В</w:t>
      </w:r>
      <w:r w:rsidR="00D53274" w:rsidRPr="007E251A">
        <w:rPr>
          <w:rFonts w:ascii="Times New Roman" w:hAnsi="Times New Roman" w:cs="Times New Roman"/>
          <w:sz w:val="24"/>
          <w:szCs w:val="24"/>
        </w:rPr>
        <w:t xml:space="preserve"> случай на заплаха за </w:t>
      </w:r>
      <w:proofErr w:type="spellStart"/>
      <w:r w:rsidR="00D53274" w:rsidRPr="007E251A">
        <w:rPr>
          <w:rFonts w:ascii="Times New Roman" w:hAnsi="Times New Roman" w:cs="Times New Roman"/>
          <w:sz w:val="24"/>
          <w:szCs w:val="24"/>
        </w:rPr>
        <w:t>пилотируемата</w:t>
      </w:r>
      <w:proofErr w:type="spellEnd"/>
      <w:r w:rsidR="00D53274" w:rsidRPr="007E251A">
        <w:rPr>
          <w:rFonts w:ascii="Times New Roman" w:hAnsi="Times New Roman" w:cs="Times New Roman"/>
          <w:sz w:val="24"/>
          <w:szCs w:val="24"/>
        </w:rPr>
        <w:t xml:space="preserve"> авиация</w:t>
      </w:r>
      <w:r w:rsidR="00D53274">
        <w:rPr>
          <w:rFonts w:ascii="Times New Roman" w:hAnsi="Times New Roman" w:cs="Times New Roman"/>
          <w:sz w:val="24"/>
          <w:szCs w:val="24"/>
        </w:rPr>
        <w:t>, д</w:t>
      </w:r>
      <w:r w:rsidRPr="00F64857">
        <w:rPr>
          <w:rFonts w:ascii="Times New Roman" w:hAnsi="Times New Roman" w:cs="Times New Roman"/>
          <w:sz w:val="24"/>
          <w:szCs w:val="24"/>
        </w:rPr>
        <w:t xml:space="preserve">истанционно управляващият пилот </w:t>
      </w:r>
      <w:r>
        <w:rPr>
          <w:rFonts w:ascii="Times New Roman" w:hAnsi="Times New Roman" w:cs="Times New Roman"/>
          <w:sz w:val="24"/>
          <w:szCs w:val="24"/>
        </w:rPr>
        <w:t xml:space="preserve">е длъжен </w:t>
      </w:r>
      <w:r w:rsidR="00320EC3" w:rsidRPr="007E251A">
        <w:rPr>
          <w:rFonts w:ascii="Times New Roman" w:hAnsi="Times New Roman" w:cs="Times New Roman"/>
          <w:sz w:val="24"/>
          <w:szCs w:val="24"/>
        </w:rPr>
        <w:t>незабавно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  <w:r w:rsidR="00320EC3" w:rsidRPr="007E251A">
        <w:rPr>
          <w:rFonts w:ascii="Times New Roman" w:hAnsi="Times New Roman" w:cs="Times New Roman"/>
          <w:sz w:val="24"/>
          <w:szCs w:val="24"/>
        </w:rPr>
        <w:t xml:space="preserve"> прекрат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80BCA" w:rsidRPr="007E251A">
        <w:rPr>
          <w:rFonts w:ascii="Times New Roman" w:hAnsi="Times New Roman" w:cs="Times New Roman"/>
          <w:sz w:val="24"/>
          <w:szCs w:val="24"/>
        </w:rPr>
        <w:t xml:space="preserve"> </w:t>
      </w:r>
      <w:r w:rsidR="00320EC3" w:rsidRPr="007E251A">
        <w:rPr>
          <w:rFonts w:ascii="Times New Roman" w:hAnsi="Times New Roman" w:cs="Times New Roman"/>
          <w:sz w:val="24"/>
          <w:szCs w:val="24"/>
        </w:rPr>
        <w:t>полета</w:t>
      </w:r>
      <w:r w:rsidR="00E02B60">
        <w:rPr>
          <w:rFonts w:ascii="Times New Roman" w:hAnsi="Times New Roman" w:cs="Times New Roman"/>
          <w:sz w:val="24"/>
          <w:szCs w:val="24"/>
        </w:rPr>
        <w:t>.</w:t>
      </w:r>
      <w:r w:rsidR="0014187F">
        <w:rPr>
          <w:rFonts w:ascii="Times New Roman" w:hAnsi="Times New Roman" w:cs="Times New Roman"/>
          <w:sz w:val="24"/>
          <w:szCs w:val="24"/>
        </w:rPr>
        <w:t xml:space="preserve"> </w:t>
      </w:r>
      <w:r w:rsidR="00E02B60" w:rsidRPr="00E02B60">
        <w:rPr>
          <w:rFonts w:ascii="Times New Roman" w:hAnsi="Times New Roman" w:cs="Times New Roman"/>
          <w:sz w:val="24"/>
          <w:szCs w:val="24"/>
        </w:rPr>
        <w:t xml:space="preserve">Пилотът прекратява полета и </w:t>
      </w:r>
      <w:r w:rsidR="0014187F">
        <w:rPr>
          <w:rFonts w:ascii="Times New Roman" w:hAnsi="Times New Roman" w:cs="Times New Roman"/>
          <w:sz w:val="24"/>
          <w:szCs w:val="24"/>
        </w:rPr>
        <w:t xml:space="preserve">когато това </w:t>
      </w:r>
      <w:r>
        <w:rPr>
          <w:rFonts w:ascii="Times New Roman" w:hAnsi="Times New Roman" w:cs="Times New Roman"/>
          <w:sz w:val="24"/>
          <w:szCs w:val="24"/>
        </w:rPr>
        <w:t xml:space="preserve">му </w:t>
      </w:r>
      <w:r w:rsidR="0014187F">
        <w:rPr>
          <w:rFonts w:ascii="Times New Roman" w:hAnsi="Times New Roman" w:cs="Times New Roman"/>
          <w:sz w:val="24"/>
          <w:szCs w:val="24"/>
        </w:rPr>
        <w:t xml:space="preserve">е указано </w:t>
      </w:r>
      <w:r w:rsidR="00320EC3" w:rsidRPr="007E251A">
        <w:rPr>
          <w:rFonts w:ascii="Times New Roman" w:hAnsi="Times New Roman" w:cs="Times New Roman"/>
          <w:sz w:val="24"/>
          <w:szCs w:val="24"/>
        </w:rPr>
        <w:t xml:space="preserve">от органите за </w:t>
      </w:r>
      <w:r w:rsidRPr="00F64857">
        <w:rPr>
          <w:rFonts w:ascii="Times New Roman" w:hAnsi="Times New Roman" w:cs="Times New Roman"/>
          <w:sz w:val="24"/>
          <w:szCs w:val="24"/>
        </w:rPr>
        <w:t>обслужване на въздушното движение</w:t>
      </w:r>
      <w:r w:rsidR="00F358F4">
        <w:rPr>
          <w:rFonts w:ascii="Times New Roman" w:hAnsi="Times New Roman" w:cs="Times New Roman"/>
          <w:sz w:val="24"/>
          <w:szCs w:val="24"/>
        </w:rPr>
        <w:t>,</w:t>
      </w:r>
      <w:r w:rsidR="00263DA2" w:rsidRPr="007E251A">
        <w:rPr>
          <w:rFonts w:ascii="Times New Roman" w:hAnsi="Times New Roman" w:cs="Times New Roman"/>
          <w:sz w:val="24"/>
          <w:szCs w:val="24"/>
        </w:rPr>
        <w:t xml:space="preserve"> военните контролни органи</w:t>
      </w:r>
      <w:r w:rsidR="00F358F4">
        <w:rPr>
          <w:rFonts w:ascii="Times New Roman" w:hAnsi="Times New Roman" w:cs="Times New Roman"/>
          <w:sz w:val="24"/>
          <w:szCs w:val="24"/>
        </w:rPr>
        <w:t xml:space="preserve"> или </w:t>
      </w:r>
      <w:r w:rsidR="00F358F4" w:rsidRPr="00F358F4">
        <w:rPr>
          <w:rFonts w:ascii="Times New Roman" w:hAnsi="Times New Roman" w:cs="Times New Roman"/>
          <w:sz w:val="24"/>
          <w:szCs w:val="24"/>
        </w:rPr>
        <w:t>Центъра за координиране използването на въздушното пространство</w:t>
      </w:r>
      <w:r w:rsidR="00F358F4">
        <w:rPr>
          <w:rFonts w:ascii="Times New Roman" w:hAnsi="Times New Roman" w:cs="Times New Roman"/>
          <w:sz w:val="24"/>
          <w:szCs w:val="24"/>
        </w:rPr>
        <w:t>.</w:t>
      </w:r>
    </w:p>
    <w:p w:rsidR="00320EC3" w:rsidRDefault="00D53274" w:rsidP="007F026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</w:t>
      </w:r>
      <w:r w:rsidR="007343BE" w:rsidRPr="007E251A">
        <w:rPr>
          <w:rFonts w:ascii="Times New Roman" w:hAnsi="Times New Roman" w:cs="Times New Roman"/>
          <w:sz w:val="24"/>
          <w:szCs w:val="24"/>
        </w:rPr>
        <w:t xml:space="preserve">) </w:t>
      </w:r>
      <w:r w:rsidR="0053523F" w:rsidRPr="0053523F">
        <w:rPr>
          <w:rFonts w:ascii="Times New Roman" w:hAnsi="Times New Roman" w:cs="Times New Roman"/>
          <w:sz w:val="24"/>
          <w:szCs w:val="24"/>
        </w:rPr>
        <w:t>Когато са въведени ограничения във въздушното пространство за провеждане на полети с БВС</w:t>
      </w:r>
      <w:r w:rsidR="0053523F" w:rsidRPr="00A00C66">
        <w:rPr>
          <w:rFonts w:ascii="Times New Roman" w:hAnsi="Times New Roman" w:cs="Times New Roman"/>
          <w:sz w:val="24"/>
          <w:szCs w:val="24"/>
        </w:rPr>
        <w:t>, с</w:t>
      </w:r>
      <w:r w:rsidR="00320EC3" w:rsidRPr="00A00C66">
        <w:rPr>
          <w:rFonts w:ascii="Times New Roman" w:hAnsi="Times New Roman" w:cs="Times New Roman"/>
          <w:sz w:val="24"/>
          <w:szCs w:val="24"/>
        </w:rPr>
        <w:t>лед</w:t>
      </w:r>
      <w:r w:rsidR="00320EC3" w:rsidRPr="007E251A">
        <w:rPr>
          <w:rFonts w:ascii="Times New Roman" w:hAnsi="Times New Roman" w:cs="Times New Roman"/>
          <w:sz w:val="24"/>
          <w:szCs w:val="24"/>
        </w:rPr>
        <w:t xml:space="preserve"> </w:t>
      </w:r>
      <w:r w:rsidR="00C80BCA" w:rsidRPr="007E251A">
        <w:rPr>
          <w:rFonts w:ascii="Times New Roman" w:hAnsi="Times New Roman" w:cs="Times New Roman"/>
          <w:sz w:val="24"/>
          <w:szCs w:val="24"/>
        </w:rPr>
        <w:t xml:space="preserve">приключване на полета с </w:t>
      </w:r>
      <w:r w:rsidR="00320EC3" w:rsidRPr="007E251A">
        <w:rPr>
          <w:rFonts w:ascii="Times New Roman" w:hAnsi="Times New Roman" w:cs="Times New Roman"/>
          <w:sz w:val="24"/>
          <w:szCs w:val="24"/>
        </w:rPr>
        <w:t xml:space="preserve">БВС </w:t>
      </w:r>
      <w:r w:rsidR="00C80BCA" w:rsidRPr="007E251A">
        <w:rPr>
          <w:rFonts w:ascii="Times New Roman" w:hAnsi="Times New Roman" w:cs="Times New Roman"/>
          <w:sz w:val="24"/>
          <w:szCs w:val="24"/>
        </w:rPr>
        <w:t xml:space="preserve">дистанционно управляващият пилот </w:t>
      </w:r>
      <w:r w:rsidR="00320EC3" w:rsidRPr="007E251A">
        <w:rPr>
          <w:rFonts w:ascii="Times New Roman" w:hAnsi="Times New Roman" w:cs="Times New Roman"/>
          <w:sz w:val="24"/>
          <w:szCs w:val="24"/>
        </w:rPr>
        <w:t>уведом</w:t>
      </w:r>
      <w:r w:rsidR="00F358F4">
        <w:rPr>
          <w:rFonts w:ascii="Times New Roman" w:hAnsi="Times New Roman" w:cs="Times New Roman"/>
          <w:sz w:val="24"/>
          <w:szCs w:val="24"/>
        </w:rPr>
        <w:t>ява</w:t>
      </w:r>
      <w:r w:rsidR="00C80BCA" w:rsidRPr="007E251A">
        <w:rPr>
          <w:rFonts w:ascii="Times New Roman" w:hAnsi="Times New Roman" w:cs="Times New Roman"/>
          <w:sz w:val="24"/>
          <w:szCs w:val="24"/>
        </w:rPr>
        <w:t xml:space="preserve"> незабавно</w:t>
      </w:r>
      <w:r w:rsidR="00320EC3" w:rsidRPr="007E251A">
        <w:rPr>
          <w:rFonts w:ascii="Times New Roman" w:hAnsi="Times New Roman" w:cs="Times New Roman"/>
          <w:sz w:val="24"/>
          <w:szCs w:val="24"/>
        </w:rPr>
        <w:t xml:space="preserve"> </w:t>
      </w:r>
      <w:r w:rsidR="0065194B" w:rsidRPr="0065194B">
        <w:rPr>
          <w:rFonts w:ascii="Times New Roman" w:hAnsi="Times New Roman" w:cs="Times New Roman"/>
          <w:sz w:val="24"/>
          <w:szCs w:val="24"/>
        </w:rPr>
        <w:t>Центъра за координиране използването на въздушното пространство</w:t>
      </w:r>
      <w:r w:rsidR="0065194B" w:rsidRPr="0065194B" w:rsidDel="0014187F">
        <w:rPr>
          <w:rFonts w:ascii="Times New Roman" w:hAnsi="Times New Roman" w:cs="Times New Roman"/>
          <w:sz w:val="24"/>
          <w:szCs w:val="24"/>
        </w:rPr>
        <w:t xml:space="preserve"> </w:t>
      </w:r>
      <w:r w:rsidR="00320EC3" w:rsidRPr="007E251A">
        <w:rPr>
          <w:rFonts w:ascii="Times New Roman" w:hAnsi="Times New Roman" w:cs="Times New Roman"/>
          <w:sz w:val="24"/>
          <w:szCs w:val="24"/>
        </w:rPr>
        <w:t>за прекратяване използването на БВС</w:t>
      </w:r>
      <w:r w:rsidR="00356E45">
        <w:rPr>
          <w:rFonts w:ascii="Times New Roman" w:hAnsi="Times New Roman" w:cs="Times New Roman"/>
          <w:sz w:val="24"/>
          <w:szCs w:val="24"/>
        </w:rPr>
        <w:t>.</w:t>
      </w:r>
    </w:p>
    <w:p w:rsidR="005C1A82" w:rsidRDefault="005C1A82" w:rsidP="007F026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026A" w:rsidRDefault="00B83A82" w:rsidP="001513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417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417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417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417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417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7562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4144C6" w:rsidRPr="00844171" w:rsidRDefault="007F026A" w:rsidP="001513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r w:rsidR="00D1032C" w:rsidRPr="00844171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D1032C" w:rsidRPr="00844171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</w:p>
    <w:p w:rsidR="001E55B3" w:rsidRDefault="00884979" w:rsidP="00151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ПЛАНИРАНЕ НА ПОЛЕТИ И </w:t>
      </w:r>
      <w:r w:rsidR="0053523F">
        <w:rPr>
          <w:rFonts w:ascii="Times New Roman" w:hAnsi="Times New Roman" w:cs="Times New Roman"/>
          <w:b/>
          <w:bCs/>
          <w:sz w:val="24"/>
          <w:szCs w:val="24"/>
        </w:rPr>
        <w:t xml:space="preserve">ВЪВЕЖДАНЕ НА </w:t>
      </w:r>
    </w:p>
    <w:p w:rsidR="00762E48" w:rsidRDefault="0053523F" w:rsidP="00151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ОГРАНИЧЕНИЯ ВЪВ ВЪЗДУШНОТО ПРОСТРАНСТВО</w:t>
      </w:r>
    </w:p>
    <w:p w:rsidR="0021131D" w:rsidRPr="003378DD" w:rsidRDefault="0021131D" w:rsidP="00151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23F" w:rsidRDefault="00E23541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211243148"/>
      <w:r w:rsidRPr="00844171">
        <w:rPr>
          <w:rFonts w:ascii="Times New Roman" w:hAnsi="Times New Roman" w:cs="Times New Roman"/>
          <w:b/>
          <w:bCs/>
          <w:sz w:val="24"/>
          <w:szCs w:val="24"/>
        </w:rPr>
        <w:t xml:space="preserve">Чл. </w:t>
      </w:r>
      <w:r w:rsidR="009557F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4417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44171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r w:rsidR="0053523F" w:rsidRPr="0053523F">
        <w:rPr>
          <w:rFonts w:ascii="Times New Roman" w:hAnsi="Times New Roman" w:cs="Times New Roman"/>
          <w:sz w:val="24"/>
          <w:szCs w:val="24"/>
        </w:rPr>
        <w:t>Полетите с БВС, осъществявани  от държавни органи или организации по чл. 1, се изпълняват с предимство пред полетите с БВС с общо и търговско предназначение</w:t>
      </w:r>
      <w:r w:rsidR="00BD4A85">
        <w:rPr>
          <w:rFonts w:ascii="Times New Roman" w:hAnsi="Times New Roman" w:cs="Times New Roman"/>
          <w:sz w:val="24"/>
          <w:szCs w:val="24"/>
        </w:rPr>
        <w:t>.</w:t>
      </w:r>
    </w:p>
    <w:p w:rsidR="0053523F" w:rsidRDefault="0053523F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523F" w:rsidRDefault="0053523F" w:rsidP="005352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523F">
        <w:rPr>
          <w:rFonts w:ascii="Times New Roman" w:hAnsi="Times New Roman" w:cs="Times New Roman"/>
          <w:b/>
          <w:sz w:val="24"/>
          <w:szCs w:val="24"/>
        </w:rPr>
        <w:t>Чл. 7.</w:t>
      </w:r>
      <w:r w:rsidRPr="005352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(1) Полетите</w:t>
      </w:r>
      <w:r w:rsidRPr="00844171">
        <w:rPr>
          <w:rFonts w:ascii="Times New Roman" w:hAnsi="Times New Roman" w:cs="Times New Roman"/>
          <w:sz w:val="24"/>
          <w:szCs w:val="24"/>
        </w:rPr>
        <w:t xml:space="preserve"> с Б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4417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44171">
        <w:rPr>
          <w:rFonts w:ascii="Times New Roman" w:hAnsi="Times New Roman" w:cs="Times New Roman"/>
          <w:sz w:val="24"/>
          <w:szCs w:val="24"/>
        </w:rPr>
        <w:t xml:space="preserve"> изпълнявани от държавни </w:t>
      </w:r>
      <w:r w:rsidRPr="004E5229">
        <w:rPr>
          <w:rFonts w:ascii="Times New Roman" w:hAnsi="Times New Roman" w:cs="Times New Roman"/>
          <w:sz w:val="24"/>
          <w:szCs w:val="24"/>
        </w:rPr>
        <w:t xml:space="preserve">органи и организации </w:t>
      </w:r>
      <w:r>
        <w:rPr>
          <w:rFonts w:ascii="Times New Roman" w:hAnsi="Times New Roman" w:cs="Times New Roman"/>
          <w:sz w:val="24"/>
          <w:szCs w:val="24"/>
        </w:rPr>
        <w:t>по чл. 1,</w:t>
      </w:r>
      <w:r w:rsidRPr="00844171">
        <w:rPr>
          <w:rFonts w:ascii="Times New Roman" w:hAnsi="Times New Roman" w:cs="Times New Roman"/>
          <w:sz w:val="24"/>
          <w:szCs w:val="24"/>
        </w:rPr>
        <w:t xml:space="preserve"> не се ползват с приоритет </w:t>
      </w:r>
      <w:r>
        <w:rPr>
          <w:rFonts w:ascii="Times New Roman" w:hAnsi="Times New Roman" w:cs="Times New Roman"/>
          <w:sz w:val="24"/>
          <w:szCs w:val="24"/>
        </w:rPr>
        <w:t>пред</w:t>
      </w:r>
      <w:r w:rsidRPr="00844171">
        <w:rPr>
          <w:rFonts w:ascii="Times New Roman" w:hAnsi="Times New Roman" w:cs="Times New Roman"/>
          <w:sz w:val="24"/>
          <w:szCs w:val="24"/>
        </w:rPr>
        <w:t xml:space="preserve"> полети на въздухоплавателни средства с пилот на борда</w:t>
      </w:r>
      <w:r>
        <w:rPr>
          <w:rFonts w:ascii="Times New Roman" w:hAnsi="Times New Roman" w:cs="Times New Roman"/>
          <w:sz w:val="24"/>
          <w:szCs w:val="24"/>
        </w:rPr>
        <w:t xml:space="preserve">, освен когато се изпълняват в условията на неотложност. </w:t>
      </w:r>
    </w:p>
    <w:p w:rsidR="0053523F" w:rsidRDefault="0053523F" w:rsidP="005352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Полетите с държавните въздухоплавателни средства, полетите за извършване на спешна медицинска помощ и полетите в аварийно състояние, извършвани с пилот на борда, се ползват с предимство пред п</w:t>
      </w:r>
      <w:r w:rsidRPr="00D33146">
        <w:rPr>
          <w:rFonts w:ascii="Times New Roman" w:hAnsi="Times New Roman" w:cs="Times New Roman"/>
          <w:sz w:val="24"/>
          <w:szCs w:val="24"/>
        </w:rPr>
        <w:t>олетите с БВС</w:t>
      </w:r>
      <w:r>
        <w:rPr>
          <w:rFonts w:ascii="Times New Roman" w:hAnsi="Times New Roman" w:cs="Times New Roman"/>
          <w:sz w:val="24"/>
          <w:szCs w:val="24"/>
        </w:rPr>
        <w:t>, дори когато са налице условия на неотложност.</w:t>
      </w:r>
    </w:p>
    <w:p w:rsidR="0053523F" w:rsidRDefault="0053523F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6FC5" w:rsidRDefault="0053523F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5FB">
        <w:rPr>
          <w:rFonts w:ascii="Times New Roman" w:hAnsi="Times New Roman" w:cs="Times New Roman"/>
          <w:b/>
          <w:sz w:val="24"/>
          <w:szCs w:val="24"/>
        </w:rPr>
        <w:t>Чл. 8.</w:t>
      </w:r>
      <w:r w:rsidRPr="00A875FB">
        <w:rPr>
          <w:rFonts w:ascii="Times New Roman" w:hAnsi="Times New Roman" w:cs="Times New Roman"/>
          <w:sz w:val="24"/>
          <w:szCs w:val="24"/>
        </w:rPr>
        <w:t xml:space="preserve"> </w:t>
      </w:r>
      <w:r w:rsidR="00146B7D">
        <w:rPr>
          <w:rFonts w:ascii="Times New Roman" w:hAnsi="Times New Roman" w:cs="Times New Roman"/>
          <w:sz w:val="24"/>
          <w:szCs w:val="24"/>
        </w:rPr>
        <w:t xml:space="preserve">(1) </w:t>
      </w:r>
      <w:r w:rsidR="00676FC5" w:rsidRPr="00844171">
        <w:rPr>
          <w:rFonts w:ascii="Times New Roman" w:hAnsi="Times New Roman" w:cs="Times New Roman"/>
          <w:sz w:val="24"/>
          <w:szCs w:val="24"/>
        </w:rPr>
        <w:t xml:space="preserve">Държавните </w:t>
      </w:r>
      <w:r w:rsidR="000D50C6">
        <w:rPr>
          <w:rFonts w:ascii="Times New Roman" w:hAnsi="Times New Roman" w:cs="Times New Roman"/>
          <w:sz w:val="24"/>
          <w:szCs w:val="24"/>
        </w:rPr>
        <w:t>о</w:t>
      </w:r>
      <w:r w:rsidR="00B4570D" w:rsidRPr="00844171">
        <w:rPr>
          <w:rFonts w:ascii="Times New Roman" w:hAnsi="Times New Roman" w:cs="Times New Roman"/>
          <w:sz w:val="24"/>
          <w:szCs w:val="24"/>
        </w:rPr>
        <w:t xml:space="preserve">ргани </w:t>
      </w:r>
      <w:r w:rsidR="00B4570D" w:rsidRPr="00EB2862">
        <w:rPr>
          <w:rFonts w:ascii="Times New Roman" w:hAnsi="Times New Roman" w:cs="Times New Roman"/>
          <w:sz w:val="24"/>
          <w:szCs w:val="24"/>
        </w:rPr>
        <w:t xml:space="preserve">и </w:t>
      </w:r>
      <w:bookmarkStart w:id="8" w:name="_Hlk215834907"/>
      <w:r w:rsidR="00B4570D" w:rsidRPr="00EB2862">
        <w:rPr>
          <w:rFonts w:ascii="Times New Roman" w:hAnsi="Times New Roman" w:cs="Times New Roman"/>
          <w:sz w:val="24"/>
          <w:szCs w:val="24"/>
        </w:rPr>
        <w:t>организации</w:t>
      </w:r>
      <w:r w:rsidR="00B440C0" w:rsidRPr="00EB2862">
        <w:rPr>
          <w:rFonts w:ascii="Times New Roman" w:hAnsi="Times New Roman" w:cs="Times New Roman"/>
          <w:sz w:val="24"/>
          <w:szCs w:val="24"/>
        </w:rPr>
        <w:t xml:space="preserve">те </w:t>
      </w:r>
      <w:r w:rsidR="00B440C0">
        <w:rPr>
          <w:rFonts w:ascii="Times New Roman" w:hAnsi="Times New Roman" w:cs="Times New Roman"/>
          <w:sz w:val="24"/>
          <w:szCs w:val="24"/>
        </w:rPr>
        <w:t xml:space="preserve">по </w:t>
      </w:r>
      <w:r w:rsidR="000D50C6">
        <w:rPr>
          <w:rFonts w:ascii="Times New Roman" w:hAnsi="Times New Roman" w:cs="Times New Roman"/>
          <w:sz w:val="24"/>
          <w:szCs w:val="24"/>
        </w:rPr>
        <w:t>чл. 1</w:t>
      </w:r>
      <w:r w:rsidR="00EF7C53" w:rsidRPr="00B440C0">
        <w:rPr>
          <w:rFonts w:ascii="Times New Roman" w:hAnsi="Times New Roman" w:cs="Times New Roman"/>
          <w:sz w:val="24"/>
          <w:szCs w:val="24"/>
        </w:rPr>
        <w:t xml:space="preserve"> </w:t>
      </w:r>
      <w:r w:rsidR="00DA4413">
        <w:rPr>
          <w:rFonts w:ascii="Times New Roman" w:hAnsi="Times New Roman" w:cs="Times New Roman"/>
          <w:sz w:val="24"/>
          <w:szCs w:val="24"/>
        </w:rPr>
        <w:t>заявя</w:t>
      </w:r>
      <w:r w:rsidR="0008458C">
        <w:rPr>
          <w:rFonts w:ascii="Times New Roman" w:hAnsi="Times New Roman" w:cs="Times New Roman"/>
          <w:sz w:val="24"/>
          <w:szCs w:val="24"/>
        </w:rPr>
        <w:t>ва</w:t>
      </w:r>
      <w:r w:rsidR="00DA4413">
        <w:rPr>
          <w:rFonts w:ascii="Times New Roman" w:hAnsi="Times New Roman" w:cs="Times New Roman"/>
          <w:sz w:val="24"/>
          <w:szCs w:val="24"/>
        </w:rPr>
        <w:t xml:space="preserve">т </w:t>
      </w:r>
      <w:r w:rsidR="0008458C">
        <w:rPr>
          <w:rFonts w:ascii="Times New Roman" w:hAnsi="Times New Roman" w:cs="Times New Roman"/>
          <w:sz w:val="24"/>
          <w:szCs w:val="24"/>
        </w:rPr>
        <w:t xml:space="preserve">въвеждането на ограничение за използването на въздушното пространство </w:t>
      </w:r>
      <w:r w:rsidR="00DA4413">
        <w:rPr>
          <w:rFonts w:ascii="Times New Roman" w:hAnsi="Times New Roman" w:cs="Times New Roman"/>
          <w:sz w:val="24"/>
          <w:szCs w:val="24"/>
        </w:rPr>
        <w:t xml:space="preserve">до </w:t>
      </w:r>
      <w:r w:rsidR="00DA4413" w:rsidRPr="0065194B">
        <w:rPr>
          <w:rFonts w:ascii="Times New Roman" w:hAnsi="Times New Roman" w:cs="Times New Roman"/>
          <w:sz w:val="24"/>
          <w:szCs w:val="24"/>
        </w:rPr>
        <w:t>Центъра за координиране използването на въздушното пространство</w:t>
      </w:r>
      <w:r w:rsidR="003D18B9" w:rsidRPr="00B440C0">
        <w:rPr>
          <w:rFonts w:ascii="Times New Roman" w:hAnsi="Times New Roman" w:cs="Times New Roman"/>
          <w:sz w:val="24"/>
          <w:szCs w:val="24"/>
        </w:rPr>
        <w:t xml:space="preserve"> </w:t>
      </w:r>
      <w:bookmarkEnd w:id="8"/>
      <w:r w:rsidR="00CD6849">
        <w:rPr>
          <w:rFonts w:ascii="Times New Roman" w:hAnsi="Times New Roman" w:cs="Times New Roman"/>
          <w:sz w:val="24"/>
          <w:szCs w:val="24"/>
        </w:rPr>
        <w:t>по</w:t>
      </w:r>
      <w:r w:rsidR="00676FC5" w:rsidRPr="00B440C0">
        <w:rPr>
          <w:rFonts w:ascii="Times New Roman" w:hAnsi="Times New Roman" w:cs="Times New Roman"/>
          <w:sz w:val="24"/>
          <w:szCs w:val="24"/>
        </w:rPr>
        <w:t xml:space="preserve"> </w:t>
      </w:r>
      <w:r w:rsidR="00CD6849">
        <w:rPr>
          <w:rFonts w:ascii="Times New Roman" w:hAnsi="Times New Roman" w:cs="Times New Roman"/>
          <w:sz w:val="24"/>
          <w:szCs w:val="24"/>
        </w:rPr>
        <w:t>реда на Наредба № 19</w:t>
      </w:r>
      <w:r w:rsidR="00EB2862" w:rsidRPr="00EB2862">
        <w:rPr>
          <w:rFonts w:ascii="Verdana" w:hAnsi="Verdana"/>
        </w:rPr>
        <w:t xml:space="preserve"> </w:t>
      </w:r>
      <w:r w:rsidR="00EB2862" w:rsidRPr="00EB2862">
        <w:rPr>
          <w:rFonts w:ascii="Times New Roman" w:hAnsi="Times New Roman" w:cs="Times New Roman"/>
          <w:sz w:val="24"/>
          <w:szCs w:val="24"/>
        </w:rPr>
        <w:t>от 6.07.2023 г. за функциониране на Единната система за гражданско и военно управление на въздушното пространство</w:t>
      </w:r>
      <w:r w:rsidR="00CD6849">
        <w:rPr>
          <w:rFonts w:ascii="Times New Roman" w:hAnsi="Times New Roman" w:cs="Times New Roman"/>
          <w:sz w:val="24"/>
          <w:szCs w:val="24"/>
        </w:rPr>
        <w:t>.</w:t>
      </w:r>
      <w:r w:rsidR="00676FC5" w:rsidRPr="00B440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458C" w:rsidRDefault="0008458C" w:rsidP="00084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4C2784">
        <w:rPr>
          <w:rFonts w:ascii="Times New Roman" w:hAnsi="Times New Roman" w:cs="Times New Roman"/>
          <w:sz w:val="24"/>
          <w:szCs w:val="24"/>
        </w:rPr>
        <w:t>При съвпад</w:t>
      </w:r>
      <w:r>
        <w:rPr>
          <w:rFonts w:ascii="Times New Roman" w:hAnsi="Times New Roman" w:cs="Times New Roman"/>
          <w:sz w:val="24"/>
          <w:szCs w:val="24"/>
        </w:rPr>
        <w:t>ане</w:t>
      </w:r>
      <w:r w:rsidRPr="004C2784">
        <w:rPr>
          <w:rFonts w:ascii="Times New Roman" w:hAnsi="Times New Roman" w:cs="Times New Roman"/>
          <w:sz w:val="24"/>
          <w:szCs w:val="24"/>
        </w:rPr>
        <w:t xml:space="preserve"> на заявки </w:t>
      </w:r>
      <w:r w:rsidR="00AB4D18">
        <w:rPr>
          <w:rFonts w:ascii="Times New Roman" w:hAnsi="Times New Roman" w:cs="Times New Roman"/>
          <w:sz w:val="24"/>
          <w:szCs w:val="24"/>
        </w:rPr>
        <w:t xml:space="preserve">съгласно </w:t>
      </w:r>
      <w:r>
        <w:rPr>
          <w:rFonts w:ascii="Times New Roman" w:hAnsi="Times New Roman" w:cs="Times New Roman"/>
          <w:sz w:val="24"/>
          <w:szCs w:val="24"/>
        </w:rPr>
        <w:t>ал. 1</w:t>
      </w:r>
      <w:r w:rsidR="00547F43">
        <w:rPr>
          <w:rFonts w:ascii="Times New Roman" w:hAnsi="Times New Roman" w:cs="Times New Roman"/>
          <w:sz w:val="24"/>
          <w:szCs w:val="24"/>
        </w:rPr>
        <w:t>,</w:t>
      </w:r>
      <w:r w:rsidRPr="004C2784">
        <w:rPr>
          <w:rFonts w:ascii="Times New Roman" w:hAnsi="Times New Roman" w:cs="Times New Roman"/>
          <w:sz w:val="24"/>
          <w:szCs w:val="24"/>
        </w:rPr>
        <w:t xml:space="preserve"> подадени от различни държавни органи </w:t>
      </w:r>
      <w:r>
        <w:rPr>
          <w:rFonts w:ascii="Times New Roman" w:hAnsi="Times New Roman" w:cs="Times New Roman"/>
          <w:sz w:val="24"/>
          <w:szCs w:val="24"/>
        </w:rPr>
        <w:t xml:space="preserve">и организации </w:t>
      </w:r>
      <w:r w:rsidRPr="004C2784">
        <w:rPr>
          <w:rFonts w:ascii="Times New Roman" w:hAnsi="Times New Roman" w:cs="Times New Roman"/>
          <w:sz w:val="24"/>
          <w:szCs w:val="24"/>
        </w:rPr>
        <w:t xml:space="preserve">по чл. 1, Центърът за координиране на използването на въздушното пространство </w:t>
      </w:r>
      <w:r>
        <w:rPr>
          <w:rFonts w:ascii="Times New Roman" w:hAnsi="Times New Roman" w:cs="Times New Roman"/>
          <w:sz w:val="24"/>
          <w:szCs w:val="24"/>
        </w:rPr>
        <w:t xml:space="preserve">информира органите </w:t>
      </w:r>
      <w:r w:rsidR="000402B3">
        <w:rPr>
          <w:rFonts w:ascii="Times New Roman" w:hAnsi="Times New Roman" w:cs="Times New Roman"/>
          <w:sz w:val="24"/>
          <w:szCs w:val="24"/>
        </w:rPr>
        <w:t xml:space="preserve">и организациите </w:t>
      </w:r>
      <w:r>
        <w:rPr>
          <w:rFonts w:ascii="Times New Roman" w:hAnsi="Times New Roman" w:cs="Times New Roman"/>
          <w:sz w:val="24"/>
          <w:szCs w:val="24"/>
        </w:rPr>
        <w:t>по чл. 1 за ползвателите в същата зона</w:t>
      </w:r>
      <w:r w:rsidR="004F00BD">
        <w:rPr>
          <w:rFonts w:ascii="Times New Roman" w:hAnsi="Times New Roman" w:cs="Times New Roman"/>
          <w:sz w:val="24"/>
          <w:szCs w:val="24"/>
        </w:rPr>
        <w:t>, както и за заявителите на същата зона,</w:t>
      </w:r>
      <w:r w:rsidR="000402B3">
        <w:rPr>
          <w:rFonts w:ascii="Times New Roman" w:hAnsi="Times New Roman" w:cs="Times New Roman"/>
          <w:sz w:val="24"/>
          <w:szCs w:val="24"/>
        </w:rPr>
        <w:t xml:space="preserve"> и </w:t>
      </w:r>
      <w:r w:rsidR="004F00BD">
        <w:rPr>
          <w:rFonts w:ascii="Times New Roman" w:hAnsi="Times New Roman" w:cs="Times New Roman"/>
          <w:sz w:val="24"/>
          <w:szCs w:val="24"/>
        </w:rPr>
        <w:t xml:space="preserve">им </w:t>
      </w:r>
      <w:r w:rsidR="000402B3">
        <w:rPr>
          <w:rFonts w:ascii="Times New Roman" w:hAnsi="Times New Roman" w:cs="Times New Roman"/>
          <w:sz w:val="24"/>
          <w:szCs w:val="24"/>
        </w:rPr>
        <w:t>предоставя контактите им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458C" w:rsidRDefault="0008458C" w:rsidP="00084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026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F026A">
        <w:rPr>
          <w:rFonts w:ascii="Times New Roman" w:hAnsi="Times New Roman" w:cs="Times New Roman"/>
          <w:sz w:val="24"/>
          <w:szCs w:val="24"/>
        </w:rPr>
        <w:t xml:space="preserve">) След получаване на информацията по ал.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F026A">
        <w:rPr>
          <w:rFonts w:ascii="Times New Roman" w:hAnsi="Times New Roman" w:cs="Times New Roman"/>
          <w:sz w:val="24"/>
          <w:szCs w:val="24"/>
        </w:rPr>
        <w:t xml:space="preserve"> </w:t>
      </w:r>
      <w:r w:rsidR="004F00BD">
        <w:rPr>
          <w:rFonts w:ascii="Times New Roman" w:hAnsi="Times New Roman" w:cs="Times New Roman"/>
          <w:sz w:val="24"/>
          <w:szCs w:val="24"/>
        </w:rPr>
        <w:t xml:space="preserve">заявителите и </w:t>
      </w:r>
      <w:r w:rsidRPr="007F026A">
        <w:rPr>
          <w:rFonts w:ascii="Times New Roman" w:hAnsi="Times New Roman" w:cs="Times New Roman"/>
          <w:sz w:val="24"/>
          <w:szCs w:val="24"/>
        </w:rPr>
        <w:t>ползвателите на</w:t>
      </w:r>
      <w:r w:rsidRPr="001F0129">
        <w:rPr>
          <w:rFonts w:ascii="Times New Roman" w:hAnsi="Times New Roman" w:cs="Times New Roman"/>
          <w:sz w:val="24"/>
          <w:szCs w:val="24"/>
        </w:rPr>
        <w:t xml:space="preserve"> </w:t>
      </w:r>
      <w:r w:rsidRPr="007F026A">
        <w:rPr>
          <w:rFonts w:ascii="Times New Roman" w:hAnsi="Times New Roman" w:cs="Times New Roman"/>
          <w:sz w:val="24"/>
          <w:szCs w:val="24"/>
        </w:rPr>
        <w:t>зоната извършват координация помежду си по отношение на:</w:t>
      </w:r>
    </w:p>
    <w:p w:rsidR="0008458C" w:rsidRDefault="0008458C" w:rsidP="00084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F026A">
        <w:rPr>
          <w:rFonts w:ascii="Times New Roman" w:hAnsi="Times New Roman" w:cs="Times New Roman"/>
          <w:sz w:val="24"/>
          <w:szCs w:val="24"/>
        </w:rPr>
        <w:t>разпределение по време;</w:t>
      </w:r>
    </w:p>
    <w:p w:rsidR="0008458C" w:rsidRDefault="0008458C" w:rsidP="00084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F026A">
        <w:rPr>
          <w:rFonts w:ascii="Times New Roman" w:hAnsi="Times New Roman" w:cs="Times New Roman"/>
          <w:sz w:val="24"/>
          <w:szCs w:val="24"/>
        </w:rPr>
        <w:t xml:space="preserve">разпределение по височини; </w:t>
      </w:r>
    </w:p>
    <w:p w:rsidR="0008458C" w:rsidRDefault="0008458C" w:rsidP="00084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F026A">
        <w:rPr>
          <w:rFonts w:ascii="Times New Roman" w:hAnsi="Times New Roman" w:cs="Times New Roman"/>
          <w:sz w:val="24"/>
          <w:szCs w:val="24"/>
        </w:rPr>
        <w:t>комбинирано разпределение по височини и време;</w:t>
      </w:r>
    </w:p>
    <w:p w:rsidR="0008458C" w:rsidRDefault="0008458C" w:rsidP="00084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F026A">
        <w:rPr>
          <w:rFonts w:ascii="Times New Roman" w:hAnsi="Times New Roman" w:cs="Times New Roman"/>
          <w:sz w:val="24"/>
          <w:szCs w:val="24"/>
        </w:rPr>
        <w:t>друга приложима</w:t>
      </w:r>
      <w:r w:rsidRPr="00844171">
        <w:rPr>
          <w:rFonts w:ascii="Times New Roman" w:hAnsi="Times New Roman" w:cs="Times New Roman"/>
          <w:sz w:val="24"/>
          <w:szCs w:val="24"/>
        </w:rPr>
        <w:t xml:space="preserve"> информация при необходимост.</w:t>
      </w:r>
    </w:p>
    <w:p w:rsidR="00FE1FE8" w:rsidRDefault="00FE1FE8" w:rsidP="00FE1FE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bidi="bg-BG"/>
        </w:rPr>
      </w:pPr>
    </w:p>
    <w:p w:rsidR="00FE1FE8" w:rsidRDefault="00FE1FE8" w:rsidP="00FE1F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4DB6">
        <w:rPr>
          <w:rFonts w:ascii="Times New Roman" w:hAnsi="Times New Roman" w:cs="Times New Roman"/>
          <w:b/>
          <w:sz w:val="24"/>
          <w:szCs w:val="24"/>
          <w:lang w:bidi="bg-BG"/>
        </w:rPr>
        <w:t>Чл.</w:t>
      </w:r>
      <w:r>
        <w:rPr>
          <w:rFonts w:ascii="Times New Roman" w:hAnsi="Times New Roman" w:cs="Times New Roman"/>
          <w:b/>
          <w:sz w:val="24"/>
          <w:szCs w:val="24"/>
          <w:lang w:bidi="bg-BG"/>
        </w:rPr>
        <w:t xml:space="preserve"> 9</w:t>
      </w:r>
      <w:r w:rsidRPr="00B44DB6">
        <w:rPr>
          <w:rFonts w:ascii="Times New Roman" w:hAnsi="Times New Roman" w:cs="Times New Roman"/>
          <w:b/>
          <w:sz w:val="24"/>
          <w:szCs w:val="24"/>
          <w:lang w:bidi="bg-BG"/>
        </w:rPr>
        <w:t>.</w:t>
      </w:r>
      <w:r>
        <w:rPr>
          <w:rFonts w:ascii="Times New Roman" w:hAnsi="Times New Roman" w:cs="Times New Roman"/>
          <w:sz w:val="24"/>
          <w:szCs w:val="24"/>
          <w:lang w:bidi="bg-BG"/>
        </w:rPr>
        <w:t xml:space="preserve"> </w:t>
      </w:r>
      <w:r w:rsidRPr="00304F78">
        <w:rPr>
          <w:rFonts w:ascii="Times New Roman" w:hAnsi="Times New Roman" w:cs="Times New Roman"/>
          <w:sz w:val="24"/>
          <w:szCs w:val="24"/>
          <w:lang w:bidi="bg-BG"/>
        </w:rPr>
        <w:t>Навлизането на БВС в географски зони</w:t>
      </w:r>
      <w:r>
        <w:rPr>
          <w:rFonts w:ascii="Times New Roman" w:hAnsi="Times New Roman" w:cs="Times New Roman"/>
          <w:sz w:val="24"/>
          <w:szCs w:val="24"/>
          <w:lang w:bidi="bg-BG"/>
        </w:rPr>
        <w:t>,</w:t>
      </w:r>
      <w:r w:rsidRPr="00304F78">
        <w:rPr>
          <w:rFonts w:ascii="Times New Roman" w:hAnsi="Times New Roman" w:cs="Times New Roman"/>
          <w:sz w:val="24"/>
          <w:szCs w:val="24"/>
          <w:lang w:bidi="bg-BG"/>
        </w:rPr>
        <w:t xml:space="preserve"> в които полетите на БВС са забранени или ограничени, става само след разрешение от съответните заявители на тези зони. Разрешението се иска от органа, в чието</w:t>
      </w:r>
      <w:r>
        <w:rPr>
          <w:rFonts w:ascii="Times New Roman" w:hAnsi="Times New Roman" w:cs="Times New Roman"/>
          <w:sz w:val="24"/>
          <w:szCs w:val="24"/>
          <w:lang w:bidi="bg-BG"/>
        </w:rPr>
        <w:t xml:space="preserve"> управление е съответното БВС.</w:t>
      </w:r>
    </w:p>
    <w:p w:rsidR="0008458C" w:rsidRDefault="0008458C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458C" w:rsidRDefault="00FE1FE8" w:rsidP="006710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Чл. 10</w:t>
      </w:r>
      <w:r w:rsidR="0008458C" w:rsidRPr="00520E39">
        <w:rPr>
          <w:rFonts w:ascii="Times New Roman" w:hAnsi="Times New Roman" w:cs="Times New Roman"/>
          <w:b/>
          <w:sz w:val="24"/>
          <w:szCs w:val="24"/>
        </w:rPr>
        <w:t>.</w:t>
      </w:r>
      <w:r w:rsidR="0008458C">
        <w:rPr>
          <w:rFonts w:ascii="Times New Roman" w:hAnsi="Times New Roman" w:cs="Times New Roman"/>
          <w:sz w:val="24"/>
          <w:szCs w:val="24"/>
        </w:rPr>
        <w:t xml:space="preserve"> </w:t>
      </w:r>
      <w:r w:rsidR="00146B7D">
        <w:rPr>
          <w:rFonts w:ascii="Times New Roman" w:hAnsi="Times New Roman" w:cs="Times New Roman"/>
          <w:sz w:val="24"/>
          <w:szCs w:val="24"/>
        </w:rPr>
        <w:t>(</w:t>
      </w:r>
      <w:r w:rsidR="0008458C">
        <w:rPr>
          <w:rFonts w:ascii="Times New Roman" w:hAnsi="Times New Roman" w:cs="Times New Roman"/>
          <w:sz w:val="24"/>
          <w:szCs w:val="24"/>
        </w:rPr>
        <w:t>1</w:t>
      </w:r>
      <w:r w:rsidR="00146B7D">
        <w:rPr>
          <w:rFonts w:ascii="Times New Roman" w:hAnsi="Times New Roman" w:cs="Times New Roman"/>
          <w:sz w:val="24"/>
          <w:szCs w:val="24"/>
        </w:rPr>
        <w:t xml:space="preserve">) </w:t>
      </w:r>
      <w:r w:rsidR="0008458C">
        <w:rPr>
          <w:rFonts w:ascii="Times New Roman" w:hAnsi="Times New Roman" w:cs="Times New Roman"/>
          <w:sz w:val="24"/>
          <w:szCs w:val="24"/>
        </w:rPr>
        <w:t>О</w:t>
      </w:r>
      <w:r w:rsidR="00146B7D" w:rsidRPr="00146B7D">
        <w:rPr>
          <w:rFonts w:ascii="Times New Roman" w:hAnsi="Times New Roman" w:cs="Times New Roman"/>
          <w:sz w:val="24"/>
          <w:szCs w:val="24"/>
        </w:rPr>
        <w:t>граничение за използването на въздушното пространство</w:t>
      </w:r>
      <w:r w:rsidR="00146B7D">
        <w:rPr>
          <w:rFonts w:ascii="Times New Roman" w:hAnsi="Times New Roman" w:cs="Times New Roman"/>
          <w:sz w:val="24"/>
          <w:szCs w:val="24"/>
        </w:rPr>
        <w:t xml:space="preserve"> </w:t>
      </w:r>
      <w:r w:rsidR="00146B7D" w:rsidRPr="00146B7D">
        <w:rPr>
          <w:rFonts w:ascii="Times New Roman" w:hAnsi="Times New Roman" w:cs="Times New Roman"/>
          <w:sz w:val="24"/>
          <w:szCs w:val="24"/>
        </w:rPr>
        <w:t xml:space="preserve">по </w:t>
      </w:r>
      <w:r w:rsidR="0008458C">
        <w:rPr>
          <w:rFonts w:ascii="Times New Roman" w:hAnsi="Times New Roman" w:cs="Times New Roman"/>
          <w:sz w:val="24"/>
          <w:szCs w:val="24"/>
        </w:rPr>
        <w:t xml:space="preserve">чл. 8, ал. 1 не се заявява, когато се </w:t>
      </w:r>
      <w:r w:rsidR="00146B7D">
        <w:rPr>
          <w:rFonts w:ascii="Times New Roman" w:hAnsi="Times New Roman" w:cs="Times New Roman"/>
          <w:sz w:val="24"/>
          <w:szCs w:val="24"/>
        </w:rPr>
        <w:t>извършва</w:t>
      </w:r>
      <w:r w:rsidR="0008458C">
        <w:rPr>
          <w:rFonts w:ascii="Times New Roman" w:hAnsi="Times New Roman" w:cs="Times New Roman"/>
          <w:sz w:val="24"/>
          <w:szCs w:val="24"/>
        </w:rPr>
        <w:t>т</w:t>
      </w:r>
      <w:r w:rsidR="00146B7D">
        <w:rPr>
          <w:rFonts w:ascii="Times New Roman" w:hAnsi="Times New Roman" w:cs="Times New Roman"/>
          <w:sz w:val="24"/>
          <w:szCs w:val="24"/>
        </w:rPr>
        <w:t xml:space="preserve"> полети </w:t>
      </w:r>
      <w:r w:rsidR="00E15171">
        <w:rPr>
          <w:rFonts w:ascii="Times New Roman" w:hAnsi="Times New Roman" w:cs="Times New Roman"/>
          <w:sz w:val="24"/>
          <w:szCs w:val="24"/>
        </w:rPr>
        <w:t>с БВС</w:t>
      </w:r>
      <w:r w:rsidR="004F00BD">
        <w:rPr>
          <w:rFonts w:ascii="Times New Roman" w:hAnsi="Times New Roman" w:cs="Times New Roman"/>
          <w:sz w:val="24"/>
          <w:szCs w:val="24"/>
        </w:rPr>
        <w:t xml:space="preserve"> при следните условия</w:t>
      </w:r>
      <w:r w:rsidR="0008458C">
        <w:rPr>
          <w:rFonts w:ascii="Times New Roman" w:hAnsi="Times New Roman" w:cs="Times New Roman"/>
          <w:sz w:val="24"/>
          <w:szCs w:val="24"/>
        </w:rPr>
        <w:t>:</w:t>
      </w:r>
    </w:p>
    <w:p w:rsidR="0008458C" w:rsidRDefault="0008458C" w:rsidP="006710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15171">
        <w:rPr>
          <w:rFonts w:ascii="Times New Roman" w:hAnsi="Times New Roman" w:cs="Times New Roman"/>
          <w:sz w:val="24"/>
          <w:szCs w:val="24"/>
        </w:rPr>
        <w:t xml:space="preserve"> </w:t>
      </w:r>
      <w:r w:rsidR="004F00BD">
        <w:rPr>
          <w:rFonts w:ascii="Times New Roman" w:hAnsi="Times New Roman" w:cs="Times New Roman"/>
          <w:sz w:val="24"/>
          <w:szCs w:val="24"/>
        </w:rPr>
        <w:t xml:space="preserve">БВС е </w:t>
      </w:r>
      <w:r w:rsidR="00E15171">
        <w:rPr>
          <w:rFonts w:ascii="Times New Roman" w:hAnsi="Times New Roman" w:cs="Times New Roman"/>
          <w:sz w:val="24"/>
          <w:szCs w:val="24"/>
        </w:rPr>
        <w:t xml:space="preserve">с максимална излетна маса до 25 </w:t>
      </w:r>
      <w:r w:rsidR="009326D9">
        <w:rPr>
          <w:rFonts w:ascii="Times New Roman" w:hAnsi="Times New Roman" w:cs="Times New Roman"/>
          <w:sz w:val="24"/>
          <w:szCs w:val="24"/>
          <w:lang w:val="en-US"/>
        </w:rPr>
        <w:t>kg</w:t>
      </w:r>
      <w:r w:rsidR="004F00BD">
        <w:rPr>
          <w:rFonts w:ascii="Times New Roman" w:hAnsi="Times New Roman" w:cs="Times New Roman"/>
          <w:sz w:val="24"/>
          <w:szCs w:val="24"/>
        </w:rPr>
        <w:t>;</w:t>
      </w:r>
    </w:p>
    <w:p w:rsidR="00BD4A85" w:rsidRDefault="0008458C" w:rsidP="006710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D4A85">
        <w:rPr>
          <w:rFonts w:ascii="Times New Roman" w:hAnsi="Times New Roman" w:cs="Times New Roman"/>
          <w:sz w:val="24"/>
          <w:szCs w:val="24"/>
        </w:rPr>
        <w:t xml:space="preserve">  </w:t>
      </w:r>
      <w:r w:rsidR="004F00BD">
        <w:rPr>
          <w:rFonts w:ascii="Times New Roman" w:hAnsi="Times New Roman" w:cs="Times New Roman"/>
          <w:sz w:val="24"/>
          <w:szCs w:val="24"/>
        </w:rPr>
        <w:t xml:space="preserve">полетът ще е </w:t>
      </w:r>
      <w:r w:rsidR="00BD4A85">
        <w:rPr>
          <w:rFonts w:ascii="Times New Roman" w:hAnsi="Times New Roman" w:cs="Times New Roman"/>
          <w:sz w:val="24"/>
          <w:szCs w:val="24"/>
        </w:rPr>
        <w:t xml:space="preserve">на височина до 120 </w:t>
      </w:r>
      <w:r w:rsidR="00BD4A8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D4A85">
        <w:rPr>
          <w:rFonts w:ascii="Times New Roman" w:hAnsi="Times New Roman" w:cs="Times New Roman"/>
          <w:sz w:val="24"/>
          <w:szCs w:val="24"/>
        </w:rPr>
        <w:t xml:space="preserve"> над терена или до </w:t>
      </w:r>
      <w:r w:rsidR="00BD4A85" w:rsidRPr="00A57067">
        <w:rPr>
          <w:rFonts w:ascii="Times New Roman" w:hAnsi="Times New Roman" w:cs="Times New Roman"/>
          <w:sz w:val="24"/>
          <w:szCs w:val="24"/>
        </w:rPr>
        <w:t>15</w:t>
      </w:r>
      <w:r w:rsidR="00BD4A85" w:rsidRPr="000B3077">
        <w:rPr>
          <w:rFonts w:ascii="Times New Roman" w:hAnsi="Times New Roman" w:cs="Times New Roman"/>
          <w:sz w:val="24"/>
          <w:szCs w:val="24"/>
        </w:rPr>
        <w:t xml:space="preserve"> </w:t>
      </w:r>
      <w:r w:rsidR="00BD4A8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D4A85" w:rsidRPr="000B3077">
        <w:rPr>
          <w:rFonts w:ascii="Times New Roman" w:hAnsi="Times New Roman" w:cs="Times New Roman"/>
          <w:sz w:val="24"/>
          <w:szCs w:val="24"/>
        </w:rPr>
        <w:t xml:space="preserve"> </w:t>
      </w:r>
      <w:r w:rsidR="00BD4A85" w:rsidRPr="00A57067">
        <w:rPr>
          <w:rFonts w:ascii="Times New Roman" w:hAnsi="Times New Roman" w:cs="Times New Roman"/>
          <w:sz w:val="24"/>
          <w:szCs w:val="24"/>
        </w:rPr>
        <w:t>над височина</w:t>
      </w:r>
      <w:r w:rsidR="00BD4A85">
        <w:rPr>
          <w:rFonts w:ascii="Times New Roman" w:hAnsi="Times New Roman" w:cs="Times New Roman"/>
          <w:sz w:val="24"/>
          <w:szCs w:val="24"/>
        </w:rPr>
        <w:t>та</w:t>
      </w:r>
      <w:r w:rsidR="00BD4A85" w:rsidRPr="00A57067">
        <w:rPr>
          <w:rFonts w:ascii="Times New Roman" w:hAnsi="Times New Roman" w:cs="Times New Roman"/>
          <w:sz w:val="24"/>
          <w:szCs w:val="24"/>
        </w:rPr>
        <w:t xml:space="preserve"> на изкуствено препятствие, по-високо от 105</w:t>
      </w:r>
      <w:r w:rsidR="00BD4A85" w:rsidRPr="000B3077">
        <w:rPr>
          <w:rFonts w:ascii="Times New Roman" w:hAnsi="Times New Roman" w:cs="Times New Roman"/>
          <w:sz w:val="24"/>
          <w:szCs w:val="24"/>
        </w:rPr>
        <w:t xml:space="preserve"> </w:t>
      </w:r>
      <w:r w:rsidR="00BD4A8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4F00BD">
        <w:rPr>
          <w:rFonts w:ascii="Times New Roman" w:hAnsi="Times New Roman" w:cs="Times New Roman"/>
          <w:sz w:val="24"/>
          <w:szCs w:val="24"/>
        </w:rPr>
        <w:t>;</w:t>
      </w:r>
    </w:p>
    <w:p w:rsidR="0008458C" w:rsidRDefault="0008458C" w:rsidP="006710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E15171" w:rsidRPr="00A57067">
        <w:rPr>
          <w:rFonts w:ascii="Times New Roman" w:hAnsi="Times New Roman" w:cs="Times New Roman"/>
          <w:sz w:val="24"/>
          <w:szCs w:val="24"/>
        </w:rPr>
        <w:t xml:space="preserve"> </w:t>
      </w:r>
      <w:r w:rsidR="004F00BD">
        <w:rPr>
          <w:rFonts w:ascii="Times New Roman" w:hAnsi="Times New Roman" w:cs="Times New Roman"/>
          <w:sz w:val="24"/>
          <w:szCs w:val="24"/>
        </w:rPr>
        <w:t xml:space="preserve">полетът ще се извършва </w:t>
      </w:r>
      <w:r w:rsidR="00F52D4E">
        <w:rPr>
          <w:rFonts w:ascii="Times New Roman" w:hAnsi="Times New Roman" w:cs="Times New Roman"/>
          <w:sz w:val="24"/>
          <w:szCs w:val="24"/>
        </w:rPr>
        <w:t>извън</w:t>
      </w:r>
      <w:r w:rsidR="00F52D4E" w:rsidRPr="00F52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ограничените </w:t>
      </w:r>
      <w:r w:rsidR="00F52D4E" w:rsidRPr="00F52D4E">
        <w:rPr>
          <w:rFonts w:ascii="Times New Roman" w:hAnsi="Times New Roman" w:cs="Times New Roman"/>
          <w:sz w:val="24"/>
          <w:szCs w:val="24"/>
        </w:rPr>
        <w:t>географски зони на БВС</w:t>
      </w:r>
      <w:r>
        <w:rPr>
          <w:rFonts w:ascii="Times New Roman" w:hAnsi="Times New Roman" w:cs="Times New Roman"/>
          <w:sz w:val="24"/>
          <w:szCs w:val="24"/>
        </w:rPr>
        <w:t xml:space="preserve"> около летищата</w:t>
      </w:r>
      <w:r w:rsidR="004F00B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BAE" w:rsidRDefault="00BD4A85" w:rsidP="006710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F00BD">
        <w:rPr>
          <w:rFonts w:ascii="Times New Roman" w:hAnsi="Times New Roman" w:cs="Times New Roman"/>
          <w:sz w:val="24"/>
          <w:szCs w:val="24"/>
        </w:rPr>
        <w:t xml:space="preserve">полетът ще се извършва </w:t>
      </w:r>
      <w:r>
        <w:rPr>
          <w:rFonts w:ascii="Times New Roman" w:hAnsi="Times New Roman" w:cs="Times New Roman"/>
          <w:sz w:val="24"/>
          <w:szCs w:val="24"/>
        </w:rPr>
        <w:t>в населени места, попадащи</w:t>
      </w:r>
      <w:r w:rsidR="00F52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57067" w:rsidRPr="00A57067">
        <w:rPr>
          <w:rFonts w:ascii="Times New Roman" w:hAnsi="Times New Roman" w:cs="Times New Roman"/>
          <w:sz w:val="24"/>
          <w:szCs w:val="24"/>
        </w:rPr>
        <w:t xml:space="preserve"> хоризонталн</w:t>
      </w:r>
      <w:r>
        <w:rPr>
          <w:rFonts w:ascii="Times New Roman" w:hAnsi="Times New Roman" w:cs="Times New Roman"/>
          <w:sz w:val="24"/>
          <w:szCs w:val="24"/>
        </w:rPr>
        <w:t>ите граници на зона за безопасност около летище</w:t>
      </w:r>
      <w:r w:rsidR="00A57067" w:rsidRPr="00A5706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височини до</w:t>
      </w:r>
      <w:r w:rsidR="00A57067" w:rsidRPr="00A57067">
        <w:rPr>
          <w:rFonts w:ascii="Times New Roman" w:hAnsi="Times New Roman" w:cs="Times New Roman"/>
          <w:sz w:val="24"/>
          <w:szCs w:val="24"/>
        </w:rPr>
        <w:t xml:space="preserve"> 50</w:t>
      </w:r>
      <w:r w:rsidR="009326D9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1B2">
        <w:rPr>
          <w:rFonts w:ascii="Times New Roman" w:hAnsi="Times New Roman" w:cs="Times New Roman"/>
          <w:sz w:val="24"/>
          <w:szCs w:val="24"/>
        </w:rPr>
        <w:t xml:space="preserve">над земната повърхност или </w:t>
      </w:r>
      <w:r>
        <w:rPr>
          <w:rFonts w:ascii="Times New Roman" w:hAnsi="Times New Roman" w:cs="Times New Roman"/>
          <w:sz w:val="24"/>
          <w:szCs w:val="24"/>
        </w:rPr>
        <w:t xml:space="preserve">на височина до </w:t>
      </w:r>
      <w:r w:rsidRPr="00AF51B2">
        <w:rPr>
          <w:rFonts w:ascii="Times New Roman" w:hAnsi="Times New Roman" w:cs="Times New Roman"/>
          <w:sz w:val="24"/>
          <w:szCs w:val="24"/>
        </w:rPr>
        <w:t xml:space="preserve">10 m </w:t>
      </w:r>
      <w:r>
        <w:rPr>
          <w:rFonts w:ascii="Times New Roman" w:hAnsi="Times New Roman" w:cs="Times New Roman"/>
          <w:sz w:val="24"/>
          <w:szCs w:val="24"/>
        </w:rPr>
        <w:t xml:space="preserve">над препятствие или сграда, </w:t>
      </w:r>
      <w:r w:rsidRPr="00A57067">
        <w:rPr>
          <w:rFonts w:ascii="Times New Roman" w:hAnsi="Times New Roman" w:cs="Times New Roman"/>
          <w:sz w:val="24"/>
          <w:szCs w:val="24"/>
        </w:rPr>
        <w:t xml:space="preserve">на хоризонтално разстояние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A57067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B3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AF51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тях</w:t>
      </w:r>
      <w:r w:rsidR="00BC3D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0CF9" w:rsidRDefault="003D5C04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0E3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E40CF9" w:rsidRPr="00844171">
        <w:rPr>
          <w:rFonts w:ascii="Times New Roman" w:hAnsi="Times New Roman" w:cs="Times New Roman"/>
          <w:sz w:val="24"/>
          <w:szCs w:val="24"/>
        </w:rPr>
        <w:t xml:space="preserve">Държавните </w:t>
      </w:r>
      <w:r w:rsidR="00E40CF9">
        <w:rPr>
          <w:rFonts w:ascii="Times New Roman" w:hAnsi="Times New Roman" w:cs="Times New Roman"/>
          <w:sz w:val="24"/>
          <w:szCs w:val="24"/>
        </w:rPr>
        <w:t>о</w:t>
      </w:r>
      <w:r w:rsidR="00E40CF9" w:rsidRPr="00844171">
        <w:rPr>
          <w:rFonts w:ascii="Times New Roman" w:hAnsi="Times New Roman" w:cs="Times New Roman"/>
          <w:sz w:val="24"/>
          <w:szCs w:val="24"/>
        </w:rPr>
        <w:t xml:space="preserve">ргани </w:t>
      </w:r>
      <w:r w:rsidR="00E40CF9" w:rsidRPr="00EB2862">
        <w:rPr>
          <w:rFonts w:ascii="Times New Roman" w:hAnsi="Times New Roman" w:cs="Times New Roman"/>
          <w:sz w:val="24"/>
          <w:szCs w:val="24"/>
        </w:rPr>
        <w:t xml:space="preserve">и организациите </w:t>
      </w:r>
      <w:r w:rsidR="00E40CF9">
        <w:rPr>
          <w:rFonts w:ascii="Times New Roman" w:hAnsi="Times New Roman" w:cs="Times New Roman"/>
          <w:sz w:val="24"/>
          <w:szCs w:val="24"/>
        </w:rPr>
        <w:t>по чл. 1</w:t>
      </w:r>
      <w:r>
        <w:rPr>
          <w:rFonts w:ascii="Times New Roman" w:hAnsi="Times New Roman" w:cs="Times New Roman"/>
          <w:sz w:val="24"/>
          <w:szCs w:val="24"/>
        </w:rPr>
        <w:t xml:space="preserve"> координират дейностите си в географските зони на БВС с техните заявители.</w:t>
      </w:r>
    </w:p>
    <w:p w:rsidR="00175567" w:rsidRDefault="00175567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729F" w:rsidRDefault="006A494A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3146">
        <w:rPr>
          <w:rFonts w:ascii="Times New Roman" w:hAnsi="Times New Roman" w:cs="Times New Roman"/>
          <w:b/>
          <w:bCs/>
          <w:sz w:val="24"/>
          <w:szCs w:val="24"/>
        </w:rPr>
        <w:t>Чл. 1</w:t>
      </w:r>
      <w:r w:rsidR="00FE1FE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3314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B7D">
        <w:rPr>
          <w:rFonts w:ascii="Times New Roman" w:hAnsi="Times New Roman" w:cs="Times New Roman"/>
          <w:sz w:val="24"/>
          <w:szCs w:val="24"/>
        </w:rPr>
        <w:t xml:space="preserve">(1) </w:t>
      </w:r>
      <w:r w:rsidR="00B44DB6">
        <w:rPr>
          <w:rFonts w:ascii="Times New Roman" w:hAnsi="Times New Roman" w:cs="Times New Roman"/>
          <w:sz w:val="24"/>
          <w:szCs w:val="24"/>
        </w:rPr>
        <w:t>При</w:t>
      </w:r>
      <w:r w:rsidR="002320C5">
        <w:rPr>
          <w:rFonts w:ascii="Times New Roman" w:hAnsi="Times New Roman" w:cs="Times New Roman"/>
          <w:sz w:val="24"/>
          <w:szCs w:val="24"/>
        </w:rPr>
        <w:t xml:space="preserve"> необходимост от извършване </w:t>
      </w:r>
      <w:r w:rsidR="002320C5" w:rsidRPr="002320C5">
        <w:rPr>
          <w:rFonts w:ascii="Times New Roman" w:hAnsi="Times New Roman" w:cs="Times New Roman"/>
          <w:sz w:val="24"/>
          <w:szCs w:val="24"/>
        </w:rPr>
        <w:t xml:space="preserve">на дейности с БВС </w:t>
      </w:r>
      <w:r w:rsidR="00B02D8D">
        <w:rPr>
          <w:rFonts w:ascii="Times New Roman" w:hAnsi="Times New Roman" w:cs="Times New Roman"/>
          <w:sz w:val="24"/>
          <w:szCs w:val="24"/>
        </w:rPr>
        <w:t>от държавните о</w:t>
      </w:r>
      <w:r w:rsidR="00B02D8D" w:rsidRPr="00844171">
        <w:rPr>
          <w:rFonts w:ascii="Times New Roman" w:hAnsi="Times New Roman" w:cs="Times New Roman"/>
          <w:sz w:val="24"/>
          <w:szCs w:val="24"/>
        </w:rPr>
        <w:t xml:space="preserve">ргани </w:t>
      </w:r>
      <w:r w:rsidR="00B02D8D" w:rsidRPr="00FE1FE8">
        <w:rPr>
          <w:rFonts w:ascii="Times New Roman" w:hAnsi="Times New Roman" w:cs="Times New Roman"/>
          <w:sz w:val="24"/>
          <w:szCs w:val="24"/>
        </w:rPr>
        <w:t>и организации по чл. 1</w:t>
      </w:r>
      <w:r w:rsidR="00A72D51" w:rsidRPr="00FE1FE8"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_Hlk216090759"/>
      <w:r w:rsidR="002320C5" w:rsidRPr="00FE1FE8">
        <w:rPr>
          <w:rFonts w:ascii="Times New Roman" w:hAnsi="Times New Roman" w:cs="Times New Roman"/>
          <w:sz w:val="24"/>
          <w:szCs w:val="24"/>
        </w:rPr>
        <w:t>в</w:t>
      </w:r>
      <w:r w:rsidR="002320C5" w:rsidRPr="002320C5">
        <w:rPr>
          <w:rFonts w:ascii="Times New Roman" w:hAnsi="Times New Roman" w:cs="Times New Roman"/>
          <w:sz w:val="24"/>
          <w:szCs w:val="24"/>
        </w:rPr>
        <w:t xml:space="preserve"> условията на неотложност</w:t>
      </w:r>
      <w:r w:rsidR="00071325">
        <w:rPr>
          <w:rFonts w:ascii="Times New Roman" w:hAnsi="Times New Roman" w:cs="Times New Roman"/>
          <w:sz w:val="24"/>
          <w:szCs w:val="24"/>
        </w:rPr>
        <w:t>,</w:t>
      </w:r>
      <w:bookmarkEnd w:id="9"/>
      <w:r w:rsidR="00151328">
        <w:rPr>
          <w:rFonts w:ascii="Times New Roman" w:hAnsi="Times New Roman" w:cs="Times New Roman"/>
          <w:sz w:val="24"/>
          <w:szCs w:val="24"/>
        </w:rPr>
        <w:t xml:space="preserve"> </w:t>
      </w:r>
      <w:r w:rsidR="002A729F">
        <w:rPr>
          <w:rFonts w:ascii="Times New Roman" w:hAnsi="Times New Roman" w:cs="Times New Roman"/>
          <w:sz w:val="24"/>
          <w:szCs w:val="24"/>
        </w:rPr>
        <w:t xml:space="preserve">не се прилага </w:t>
      </w:r>
      <w:r w:rsidR="00151328">
        <w:rPr>
          <w:rFonts w:ascii="Times New Roman" w:hAnsi="Times New Roman" w:cs="Times New Roman"/>
          <w:sz w:val="24"/>
          <w:szCs w:val="24"/>
        </w:rPr>
        <w:t>редът</w:t>
      </w:r>
      <w:r w:rsidR="00E6460E">
        <w:rPr>
          <w:rFonts w:ascii="Times New Roman" w:hAnsi="Times New Roman" w:cs="Times New Roman"/>
          <w:sz w:val="24"/>
          <w:szCs w:val="24"/>
        </w:rPr>
        <w:t xml:space="preserve"> за резервиране на отделен обем въздушно пространство</w:t>
      </w:r>
      <w:r w:rsidR="002A729F">
        <w:rPr>
          <w:rFonts w:ascii="Times New Roman" w:hAnsi="Times New Roman" w:cs="Times New Roman"/>
          <w:sz w:val="24"/>
          <w:szCs w:val="24"/>
        </w:rPr>
        <w:t>, определен</w:t>
      </w:r>
      <w:r w:rsidR="00E6460E">
        <w:rPr>
          <w:rFonts w:ascii="Times New Roman" w:hAnsi="Times New Roman" w:cs="Times New Roman"/>
          <w:sz w:val="24"/>
          <w:szCs w:val="24"/>
        </w:rPr>
        <w:t xml:space="preserve"> </w:t>
      </w:r>
      <w:r w:rsidR="002A729F">
        <w:rPr>
          <w:rFonts w:ascii="Times New Roman" w:hAnsi="Times New Roman" w:cs="Times New Roman"/>
          <w:sz w:val="24"/>
          <w:szCs w:val="24"/>
        </w:rPr>
        <w:t xml:space="preserve">в </w:t>
      </w:r>
      <w:r w:rsidR="00E6460E" w:rsidRPr="00E6460E">
        <w:rPr>
          <w:rFonts w:ascii="Times New Roman" w:hAnsi="Times New Roman" w:cs="Times New Roman"/>
          <w:sz w:val="24"/>
          <w:szCs w:val="24"/>
        </w:rPr>
        <w:t>Наредба № 19 от 6.07.2023 г. за функциониране на Единната система за гражданско и военно управление на въздушното пространство</w:t>
      </w:r>
      <w:r w:rsidR="002A729F">
        <w:rPr>
          <w:rFonts w:ascii="Times New Roman" w:hAnsi="Times New Roman" w:cs="Times New Roman"/>
          <w:sz w:val="24"/>
          <w:szCs w:val="24"/>
        </w:rPr>
        <w:t>.</w:t>
      </w:r>
    </w:p>
    <w:p w:rsidR="002A729F" w:rsidRDefault="002A729F" w:rsidP="009007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В случаите по ал. 1 </w:t>
      </w:r>
      <w:r w:rsidR="00E611F7">
        <w:rPr>
          <w:rFonts w:ascii="Times New Roman" w:hAnsi="Times New Roman" w:cs="Times New Roman"/>
          <w:sz w:val="24"/>
          <w:szCs w:val="24"/>
        </w:rPr>
        <w:t>държавните органи и о</w:t>
      </w:r>
      <w:r w:rsidR="00E611F7" w:rsidRPr="00151328">
        <w:rPr>
          <w:rFonts w:ascii="Times New Roman" w:hAnsi="Times New Roman" w:cs="Times New Roman"/>
          <w:sz w:val="24"/>
          <w:szCs w:val="24"/>
        </w:rPr>
        <w:t>рганизациите по чл. 1</w:t>
      </w:r>
      <w:r w:rsidR="00E611F7">
        <w:rPr>
          <w:rFonts w:ascii="Times New Roman" w:hAnsi="Times New Roman" w:cs="Times New Roman"/>
          <w:sz w:val="24"/>
          <w:szCs w:val="24"/>
        </w:rPr>
        <w:t xml:space="preserve"> </w:t>
      </w:r>
      <w:r w:rsidR="00E611F7" w:rsidRPr="00151328">
        <w:rPr>
          <w:rFonts w:ascii="Times New Roman" w:hAnsi="Times New Roman" w:cs="Times New Roman"/>
          <w:sz w:val="24"/>
          <w:szCs w:val="24"/>
        </w:rPr>
        <w:t>информират</w:t>
      </w:r>
      <w:r w:rsidR="00E611F7" w:rsidRPr="008628AF">
        <w:rPr>
          <w:rFonts w:ascii="Times New Roman" w:hAnsi="Times New Roman" w:cs="Times New Roman"/>
          <w:sz w:val="24"/>
          <w:szCs w:val="24"/>
        </w:rPr>
        <w:t xml:space="preserve"> Центъра за координиране използването на въздушното пространство</w:t>
      </w:r>
      <w:r w:rsidR="00E611F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когато </w:t>
      </w:r>
      <w:r w:rsidR="00151328">
        <w:rPr>
          <w:rFonts w:ascii="Times New Roman" w:hAnsi="Times New Roman" w:cs="Times New Roman"/>
          <w:sz w:val="24"/>
          <w:szCs w:val="24"/>
        </w:rPr>
        <w:t>дейности</w:t>
      </w:r>
      <w:r>
        <w:rPr>
          <w:rFonts w:ascii="Times New Roman" w:hAnsi="Times New Roman" w:cs="Times New Roman"/>
          <w:sz w:val="24"/>
          <w:szCs w:val="24"/>
        </w:rPr>
        <w:t xml:space="preserve">те попадат </w:t>
      </w:r>
      <w:r w:rsidR="00CA188A" w:rsidRPr="0015132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611F7" w:rsidRDefault="002A729F" w:rsidP="009007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D182A" w:rsidRPr="00151328">
        <w:rPr>
          <w:rFonts w:ascii="Times New Roman" w:hAnsi="Times New Roman" w:cs="Times New Roman"/>
          <w:sz w:val="24"/>
          <w:szCs w:val="24"/>
        </w:rPr>
        <w:t xml:space="preserve"> </w:t>
      </w:r>
      <w:r w:rsidR="003A7DC8">
        <w:rPr>
          <w:rFonts w:ascii="Times New Roman" w:hAnsi="Times New Roman" w:cs="Times New Roman"/>
          <w:sz w:val="24"/>
          <w:szCs w:val="24"/>
        </w:rPr>
        <w:t xml:space="preserve">определените </w:t>
      </w:r>
      <w:r w:rsidR="003D5C04">
        <w:rPr>
          <w:rFonts w:ascii="Times New Roman" w:hAnsi="Times New Roman" w:cs="Times New Roman"/>
          <w:sz w:val="24"/>
          <w:szCs w:val="24"/>
        </w:rPr>
        <w:t>о</w:t>
      </w:r>
      <w:r w:rsidR="003D5C04" w:rsidRPr="00151328">
        <w:rPr>
          <w:rFonts w:ascii="Times New Roman" w:hAnsi="Times New Roman" w:cs="Times New Roman"/>
          <w:sz w:val="24"/>
          <w:szCs w:val="24"/>
        </w:rPr>
        <w:t xml:space="preserve">т </w:t>
      </w:r>
      <w:r w:rsidR="00A00C66" w:rsidRPr="00A00C66">
        <w:rPr>
          <w:rFonts w:ascii="Times New Roman" w:hAnsi="Times New Roman" w:cs="Times New Roman"/>
          <w:color w:val="000000" w:themeColor="text1"/>
          <w:sz w:val="24"/>
          <w:szCs w:val="24"/>
        </w:rPr>
        <w:t>Главна дирекция „Гражданска въздухоплавателна администрация“ (</w:t>
      </w:r>
      <w:r w:rsidR="003D5C04" w:rsidRPr="00A00C66">
        <w:rPr>
          <w:rFonts w:ascii="Times New Roman" w:hAnsi="Times New Roman" w:cs="Times New Roman"/>
          <w:sz w:val="24"/>
          <w:szCs w:val="24"/>
        </w:rPr>
        <w:t>ГД ГВА</w:t>
      </w:r>
      <w:r w:rsidR="00A00C66" w:rsidRPr="00A00C66">
        <w:rPr>
          <w:rFonts w:ascii="Times New Roman" w:hAnsi="Times New Roman" w:cs="Times New Roman"/>
          <w:sz w:val="24"/>
          <w:szCs w:val="24"/>
        </w:rPr>
        <w:t>)</w:t>
      </w:r>
      <w:r w:rsidR="003D5C04" w:rsidRPr="00A00C66">
        <w:rPr>
          <w:rFonts w:ascii="Times New Roman" w:hAnsi="Times New Roman" w:cs="Times New Roman"/>
          <w:sz w:val="24"/>
          <w:szCs w:val="24"/>
        </w:rPr>
        <w:t xml:space="preserve"> геогр</w:t>
      </w:r>
      <w:r w:rsidR="003D5C04">
        <w:rPr>
          <w:rFonts w:ascii="Times New Roman" w:hAnsi="Times New Roman" w:cs="Times New Roman"/>
          <w:sz w:val="24"/>
          <w:szCs w:val="24"/>
        </w:rPr>
        <w:t>афски</w:t>
      </w:r>
      <w:r w:rsidR="003D5C04" w:rsidRPr="00151328">
        <w:rPr>
          <w:rFonts w:ascii="Times New Roman" w:hAnsi="Times New Roman" w:cs="Times New Roman"/>
          <w:sz w:val="24"/>
          <w:szCs w:val="24"/>
        </w:rPr>
        <w:t xml:space="preserve"> </w:t>
      </w:r>
      <w:r w:rsidR="001D182A" w:rsidRPr="00151328">
        <w:rPr>
          <w:rFonts w:ascii="Times New Roman" w:hAnsi="Times New Roman" w:cs="Times New Roman"/>
          <w:sz w:val="24"/>
          <w:szCs w:val="24"/>
        </w:rPr>
        <w:t>зони</w:t>
      </w:r>
      <w:r w:rsidR="00CA188A" w:rsidRPr="00151328">
        <w:rPr>
          <w:rFonts w:ascii="Times New Roman" w:hAnsi="Times New Roman" w:cs="Times New Roman"/>
          <w:sz w:val="24"/>
          <w:szCs w:val="24"/>
        </w:rPr>
        <w:t xml:space="preserve"> </w:t>
      </w:r>
      <w:r w:rsidR="001D182A" w:rsidRPr="00151328">
        <w:rPr>
          <w:rFonts w:ascii="Times New Roman" w:hAnsi="Times New Roman" w:cs="Times New Roman"/>
          <w:sz w:val="24"/>
          <w:szCs w:val="24"/>
        </w:rPr>
        <w:t>за безопасност</w:t>
      </w:r>
      <w:r w:rsidR="00BD4A85">
        <w:rPr>
          <w:rFonts w:ascii="Times New Roman" w:hAnsi="Times New Roman" w:cs="Times New Roman"/>
          <w:sz w:val="24"/>
          <w:szCs w:val="24"/>
        </w:rPr>
        <w:t xml:space="preserve"> около летища и зони, ограничени около летища</w:t>
      </w:r>
      <w:r w:rsidR="00E611F7">
        <w:rPr>
          <w:rFonts w:ascii="Times New Roman" w:hAnsi="Times New Roman" w:cs="Times New Roman"/>
          <w:sz w:val="24"/>
          <w:szCs w:val="24"/>
        </w:rPr>
        <w:t xml:space="preserve"> или</w:t>
      </w:r>
    </w:p>
    <w:p w:rsidR="00E611F7" w:rsidRDefault="00E611F7" w:rsidP="009007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A729F" w:rsidRPr="00151328">
        <w:rPr>
          <w:rFonts w:ascii="Times New Roman" w:hAnsi="Times New Roman" w:cs="Times New Roman"/>
          <w:sz w:val="24"/>
          <w:szCs w:val="24"/>
        </w:rPr>
        <w:t xml:space="preserve">контролираните зони на летищата </w:t>
      </w:r>
      <w:r>
        <w:rPr>
          <w:rFonts w:ascii="Times New Roman" w:hAnsi="Times New Roman" w:cs="Times New Roman"/>
          <w:sz w:val="24"/>
          <w:szCs w:val="24"/>
        </w:rPr>
        <w:t xml:space="preserve">и на височина </w:t>
      </w:r>
      <w:r w:rsidR="004F7EEE" w:rsidRPr="00151328">
        <w:rPr>
          <w:rFonts w:ascii="Times New Roman" w:hAnsi="Times New Roman" w:cs="Times New Roman"/>
          <w:sz w:val="24"/>
          <w:szCs w:val="24"/>
        </w:rPr>
        <w:t>над 120</w:t>
      </w:r>
      <w:r w:rsidR="007F026A">
        <w:rPr>
          <w:rFonts w:ascii="Times New Roman" w:hAnsi="Times New Roman" w:cs="Times New Roman"/>
          <w:sz w:val="24"/>
          <w:szCs w:val="24"/>
        </w:rPr>
        <w:t xml:space="preserve"> </w:t>
      </w:r>
      <w:r w:rsidR="00A00C66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1D182A" w:rsidRPr="00151328">
        <w:rPr>
          <w:rFonts w:ascii="Times New Roman" w:hAnsi="Times New Roman" w:cs="Times New Roman"/>
          <w:sz w:val="24"/>
          <w:szCs w:val="24"/>
        </w:rPr>
        <w:t>,</w:t>
      </w:r>
    </w:p>
    <w:p w:rsidR="000B22F3" w:rsidRDefault="00E611F7" w:rsidP="009007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В случаите по ал. 1 и 2 </w:t>
      </w:r>
      <w:r w:rsidRPr="00E611F7">
        <w:rPr>
          <w:rFonts w:ascii="Times New Roman" w:hAnsi="Times New Roman" w:cs="Times New Roman"/>
          <w:sz w:val="24"/>
          <w:szCs w:val="24"/>
        </w:rPr>
        <w:t>държавните органи и организациите по чл.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4CF">
        <w:rPr>
          <w:rFonts w:ascii="Times New Roman" w:hAnsi="Times New Roman" w:cs="Times New Roman"/>
          <w:sz w:val="24"/>
          <w:szCs w:val="24"/>
        </w:rPr>
        <w:t>указват</w:t>
      </w:r>
      <w:r w:rsidR="00004F81">
        <w:rPr>
          <w:rFonts w:ascii="Times New Roman" w:hAnsi="Times New Roman" w:cs="Times New Roman"/>
          <w:sz w:val="24"/>
          <w:szCs w:val="24"/>
        </w:rPr>
        <w:t xml:space="preserve"> </w:t>
      </w:r>
      <w:r w:rsidR="009764CF">
        <w:rPr>
          <w:rFonts w:ascii="Times New Roman" w:hAnsi="Times New Roman" w:cs="Times New Roman"/>
          <w:sz w:val="24"/>
          <w:szCs w:val="24"/>
        </w:rPr>
        <w:t>хоризонтални</w:t>
      </w:r>
      <w:r w:rsidR="00004F81">
        <w:rPr>
          <w:rFonts w:ascii="Times New Roman" w:hAnsi="Times New Roman" w:cs="Times New Roman"/>
          <w:sz w:val="24"/>
          <w:szCs w:val="24"/>
        </w:rPr>
        <w:t xml:space="preserve">те </w:t>
      </w:r>
      <w:r w:rsidR="009764CF">
        <w:rPr>
          <w:rFonts w:ascii="Times New Roman" w:hAnsi="Times New Roman" w:cs="Times New Roman"/>
          <w:sz w:val="24"/>
          <w:szCs w:val="24"/>
        </w:rPr>
        <w:t>и вертикални</w:t>
      </w:r>
      <w:r w:rsidR="00004F81">
        <w:rPr>
          <w:rFonts w:ascii="Times New Roman" w:hAnsi="Times New Roman" w:cs="Times New Roman"/>
          <w:sz w:val="24"/>
          <w:szCs w:val="24"/>
        </w:rPr>
        <w:t>те</w:t>
      </w:r>
      <w:r w:rsidR="009764CF">
        <w:rPr>
          <w:rFonts w:ascii="Times New Roman" w:hAnsi="Times New Roman" w:cs="Times New Roman"/>
          <w:sz w:val="24"/>
          <w:szCs w:val="24"/>
        </w:rPr>
        <w:t xml:space="preserve"> граници на използваното въздушно пространство</w:t>
      </w:r>
      <w:r w:rsidR="00554AF6">
        <w:rPr>
          <w:rFonts w:ascii="Times New Roman" w:hAnsi="Times New Roman" w:cs="Times New Roman"/>
          <w:sz w:val="24"/>
          <w:szCs w:val="24"/>
        </w:rPr>
        <w:t xml:space="preserve">, </w:t>
      </w:r>
      <w:r w:rsidR="00004F81">
        <w:rPr>
          <w:rFonts w:ascii="Times New Roman" w:hAnsi="Times New Roman" w:cs="Times New Roman"/>
          <w:sz w:val="24"/>
          <w:szCs w:val="24"/>
        </w:rPr>
        <w:t xml:space="preserve">съгласно </w:t>
      </w:r>
      <w:r w:rsidR="00F755BD">
        <w:rPr>
          <w:rFonts w:ascii="Times New Roman" w:hAnsi="Times New Roman" w:cs="Times New Roman"/>
          <w:sz w:val="24"/>
          <w:szCs w:val="24"/>
        </w:rPr>
        <w:t>„</w:t>
      </w:r>
      <w:r w:rsidR="00004F81">
        <w:rPr>
          <w:rFonts w:ascii="Times New Roman" w:hAnsi="Times New Roman" w:cs="Times New Roman"/>
          <w:sz w:val="24"/>
          <w:szCs w:val="24"/>
        </w:rPr>
        <w:t>карти</w:t>
      </w:r>
      <w:r w:rsidR="00151328">
        <w:rPr>
          <w:rFonts w:ascii="Times New Roman" w:hAnsi="Times New Roman" w:cs="Times New Roman"/>
          <w:sz w:val="24"/>
          <w:szCs w:val="24"/>
        </w:rPr>
        <w:t>те</w:t>
      </w:r>
      <w:r w:rsidR="00004F81">
        <w:rPr>
          <w:rFonts w:ascii="Times New Roman" w:hAnsi="Times New Roman" w:cs="Times New Roman"/>
          <w:sz w:val="24"/>
          <w:szCs w:val="24"/>
        </w:rPr>
        <w:t xml:space="preserve"> </w:t>
      </w:r>
      <w:r w:rsidR="0067685A" w:rsidRPr="0067685A">
        <w:rPr>
          <w:rFonts w:ascii="Times New Roman" w:hAnsi="Times New Roman" w:cs="Times New Roman"/>
          <w:sz w:val="24"/>
          <w:szCs w:val="24"/>
        </w:rPr>
        <w:t>за определяне на риска за полети с БВС в районите на гражданските летища</w:t>
      </w:r>
      <w:r w:rsidR="00F755BD">
        <w:rPr>
          <w:rFonts w:ascii="Times New Roman" w:hAnsi="Times New Roman" w:cs="Times New Roman"/>
          <w:sz w:val="24"/>
          <w:szCs w:val="24"/>
        </w:rPr>
        <w:t>“</w:t>
      </w:r>
      <w:r w:rsidR="00E01E9F">
        <w:rPr>
          <w:rFonts w:ascii="Times New Roman" w:hAnsi="Times New Roman" w:cs="Times New Roman"/>
          <w:sz w:val="24"/>
          <w:szCs w:val="24"/>
        </w:rPr>
        <w:t xml:space="preserve">, публикувани </w:t>
      </w:r>
      <w:r w:rsidR="00A20686">
        <w:rPr>
          <w:rFonts w:ascii="Times New Roman" w:hAnsi="Times New Roman" w:cs="Times New Roman"/>
          <w:sz w:val="24"/>
          <w:szCs w:val="24"/>
        </w:rPr>
        <w:t>в секция</w:t>
      </w:r>
      <w:r w:rsidR="00004F81">
        <w:rPr>
          <w:rFonts w:ascii="Times New Roman" w:hAnsi="Times New Roman" w:cs="Times New Roman"/>
          <w:sz w:val="24"/>
          <w:szCs w:val="24"/>
        </w:rPr>
        <w:t xml:space="preserve"> </w:t>
      </w:r>
      <w:r w:rsidR="00DE0705">
        <w:rPr>
          <w:rFonts w:ascii="Times New Roman" w:hAnsi="Times New Roman" w:cs="Times New Roman"/>
          <w:sz w:val="24"/>
          <w:szCs w:val="24"/>
        </w:rPr>
        <w:t>„</w:t>
      </w:r>
      <w:r w:rsidR="005F2F24" w:rsidRPr="005F2F24">
        <w:rPr>
          <w:rFonts w:ascii="Times New Roman" w:hAnsi="Times New Roman" w:cs="Times New Roman"/>
          <w:sz w:val="24"/>
          <w:szCs w:val="24"/>
        </w:rPr>
        <w:t>Географски зони на БЛС - интерактивна карта</w:t>
      </w:r>
      <w:r w:rsidR="00DE0705">
        <w:rPr>
          <w:rFonts w:ascii="Times New Roman" w:hAnsi="Times New Roman" w:cs="Times New Roman"/>
          <w:sz w:val="24"/>
          <w:szCs w:val="24"/>
        </w:rPr>
        <w:t>“</w:t>
      </w:r>
      <w:r w:rsidR="00BE5223">
        <w:rPr>
          <w:rFonts w:ascii="Times New Roman" w:hAnsi="Times New Roman" w:cs="Times New Roman"/>
          <w:sz w:val="24"/>
          <w:szCs w:val="24"/>
        </w:rPr>
        <w:t xml:space="preserve"> и </w:t>
      </w:r>
      <w:r w:rsidR="00093100">
        <w:rPr>
          <w:rFonts w:ascii="Times New Roman" w:hAnsi="Times New Roman" w:cs="Times New Roman"/>
          <w:sz w:val="24"/>
          <w:szCs w:val="24"/>
        </w:rPr>
        <w:t>периода за използване.</w:t>
      </w:r>
      <w:r w:rsidR="00A20686">
        <w:rPr>
          <w:rFonts w:ascii="Times New Roman" w:hAnsi="Times New Roman" w:cs="Times New Roman"/>
          <w:sz w:val="24"/>
          <w:szCs w:val="24"/>
        </w:rPr>
        <w:t xml:space="preserve"> </w:t>
      </w:r>
      <w:r w:rsidR="00004F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2CBB" w:rsidRDefault="00E611F7" w:rsidP="00E83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bg-BG"/>
        </w:rPr>
        <w:t xml:space="preserve">         </w:t>
      </w:r>
    </w:p>
    <w:p w:rsidR="003A7DC8" w:rsidRDefault="003A7DC8" w:rsidP="00C14A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1328">
        <w:rPr>
          <w:rFonts w:ascii="Times New Roman" w:hAnsi="Times New Roman" w:cs="Times New Roman"/>
          <w:b/>
          <w:bCs/>
          <w:sz w:val="24"/>
          <w:szCs w:val="24"/>
        </w:rPr>
        <w:t>Чл. 1</w:t>
      </w:r>
      <w:r w:rsidR="00B44DB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51328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DB6">
        <w:rPr>
          <w:rFonts w:ascii="Times New Roman" w:hAnsi="Times New Roman" w:cs="Times New Roman"/>
          <w:sz w:val="24"/>
          <w:szCs w:val="24"/>
        </w:rPr>
        <w:t xml:space="preserve">(1) При </w:t>
      </w:r>
      <w:r w:rsidRPr="003A7DC8">
        <w:rPr>
          <w:rFonts w:ascii="Times New Roman" w:hAnsi="Times New Roman" w:cs="Times New Roman"/>
          <w:sz w:val="24"/>
          <w:szCs w:val="24"/>
        </w:rPr>
        <w:t xml:space="preserve">необходимост от извършване на дейности </w:t>
      </w:r>
      <w:r w:rsidR="002B6E50" w:rsidRPr="003A7DC8">
        <w:rPr>
          <w:rFonts w:ascii="Times New Roman" w:hAnsi="Times New Roman" w:cs="Times New Roman"/>
          <w:sz w:val="24"/>
          <w:szCs w:val="24"/>
        </w:rPr>
        <w:t>с БВС</w:t>
      </w:r>
      <w:r w:rsidR="002B6E50" w:rsidRPr="004E4EF0">
        <w:rPr>
          <w:rFonts w:ascii="Times New Roman" w:hAnsi="Times New Roman" w:cs="Times New Roman"/>
          <w:sz w:val="24"/>
          <w:szCs w:val="24"/>
        </w:rPr>
        <w:t xml:space="preserve"> </w:t>
      </w:r>
      <w:r w:rsidR="002B6E50" w:rsidRPr="003A7DC8">
        <w:rPr>
          <w:rFonts w:ascii="Times New Roman" w:hAnsi="Times New Roman" w:cs="Times New Roman"/>
          <w:sz w:val="24"/>
          <w:szCs w:val="24"/>
        </w:rPr>
        <w:t xml:space="preserve">в условията на неотложност </w:t>
      </w:r>
      <w:r w:rsidR="00C14A4F" w:rsidRPr="003A7DC8">
        <w:rPr>
          <w:rFonts w:ascii="Times New Roman" w:hAnsi="Times New Roman" w:cs="Times New Roman"/>
          <w:sz w:val="24"/>
          <w:szCs w:val="24"/>
        </w:rPr>
        <w:t>над 120</w:t>
      </w:r>
      <w:r w:rsidR="00C14A4F">
        <w:rPr>
          <w:rFonts w:ascii="Times New Roman" w:hAnsi="Times New Roman" w:cs="Times New Roman"/>
          <w:sz w:val="24"/>
          <w:szCs w:val="24"/>
        </w:rPr>
        <w:t xml:space="preserve"> </w:t>
      </w:r>
      <w:r w:rsidR="00A00C66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00C66" w:rsidRPr="003A7DC8">
        <w:rPr>
          <w:rFonts w:ascii="Times New Roman" w:hAnsi="Times New Roman" w:cs="Times New Roman"/>
          <w:sz w:val="24"/>
          <w:szCs w:val="24"/>
        </w:rPr>
        <w:t xml:space="preserve"> </w:t>
      </w:r>
      <w:r w:rsidR="00C14A4F" w:rsidRPr="004E4EF0">
        <w:rPr>
          <w:rFonts w:ascii="Times New Roman" w:hAnsi="Times New Roman" w:cs="Times New Roman"/>
          <w:sz w:val="24"/>
          <w:szCs w:val="24"/>
        </w:rPr>
        <w:t xml:space="preserve"> </w:t>
      </w:r>
      <w:r w:rsidR="002B6E50" w:rsidRPr="004E4EF0">
        <w:rPr>
          <w:rFonts w:ascii="Times New Roman" w:hAnsi="Times New Roman" w:cs="Times New Roman"/>
          <w:sz w:val="24"/>
          <w:szCs w:val="24"/>
        </w:rPr>
        <w:t>в неконтролирано въздушно пространство (клас G)</w:t>
      </w:r>
      <w:r w:rsidR="00C14A4F">
        <w:rPr>
          <w:rFonts w:ascii="Times New Roman" w:hAnsi="Times New Roman" w:cs="Times New Roman"/>
          <w:sz w:val="24"/>
          <w:szCs w:val="24"/>
        </w:rPr>
        <w:t xml:space="preserve"> </w:t>
      </w:r>
      <w:r w:rsidR="002B6E50">
        <w:rPr>
          <w:rFonts w:ascii="Times New Roman" w:hAnsi="Times New Roman" w:cs="Times New Roman"/>
          <w:sz w:val="24"/>
          <w:szCs w:val="24"/>
        </w:rPr>
        <w:t>извън</w:t>
      </w:r>
      <w:r w:rsidR="002B6E50" w:rsidRPr="003A7DC8">
        <w:rPr>
          <w:rFonts w:ascii="Times New Roman" w:hAnsi="Times New Roman" w:cs="Times New Roman"/>
          <w:sz w:val="24"/>
          <w:szCs w:val="24"/>
        </w:rPr>
        <w:t xml:space="preserve"> </w:t>
      </w:r>
      <w:r w:rsidR="002B6E50">
        <w:rPr>
          <w:rFonts w:ascii="Times New Roman" w:hAnsi="Times New Roman" w:cs="Times New Roman"/>
          <w:sz w:val="24"/>
          <w:szCs w:val="24"/>
        </w:rPr>
        <w:t xml:space="preserve">определените </w:t>
      </w:r>
      <w:r w:rsidR="002B6E50" w:rsidRPr="003D5C04">
        <w:rPr>
          <w:rFonts w:ascii="Times New Roman" w:hAnsi="Times New Roman" w:cs="Times New Roman"/>
          <w:sz w:val="24"/>
          <w:szCs w:val="24"/>
        </w:rPr>
        <w:t>от ГД ГВА</w:t>
      </w:r>
      <w:r w:rsidR="00C14A4F">
        <w:rPr>
          <w:rFonts w:ascii="Times New Roman" w:hAnsi="Times New Roman" w:cs="Times New Roman"/>
          <w:sz w:val="24"/>
          <w:szCs w:val="24"/>
        </w:rPr>
        <w:t xml:space="preserve"> </w:t>
      </w:r>
      <w:r w:rsidR="002B6E50" w:rsidRPr="003D5C04">
        <w:rPr>
          <w:rFonts w:ascii="Times New Roman" w:hAnsi="Times New Roman" w:cs="Times New Roman"/>
          <w:sz w:val="24"/>
          <w:szCs w:val="24"/>
        </w:rPr>
        <w:t>географски зони за безопасност</w:t>
      </w:r>
      <w:r w:rsidR="002B6E50">
        <w:rPr>
          <w:rFonts w:ascii="Times New Roman" w:hAnsi="Times New Roman" w:cs="Times New Roman"/>
          <w:sz w:val="24"/>
          <w:szCs w:val="24"/>
        </w:rPr>
        <w:t xml:space="preserve"> около летища и зони, ограничени около летища</w:t>
      </w:r>
      <w:r w:rsidR="002B6E50" w:rsidRPr="003A7DC8">
        <w:rPr>
          <w:rFonts w:ascii="Times New Roman" w:hAnsi="Times New Roman" w:cs="Times New Roman"/>
          <w:sz w:val="24"/>
          <w:szCs w:val="24"/>
        </w:rPr>
        <w:t xml:space="preserve">, </w:t>
      </w:r>
      <w:r w:rsidR="00B44DB6">
        <w:rPr>
          <w:rFonts w:ascii="Times New Roman" w:hAnsi="Times New Roman" w:cs="Times New Roman"/>
          <w:sz w:val="24"/>
          <w:szCs w:val="24"/>
        </w:rPr>
        <w:t>държавните органи и о</w:t>
      </w:r>
      <w:r w:rsidR="00B44DB6" w:rsidRPr="001D012D">
        <w:rPr>
          <w:rFonts w:ascii="Times New Roman" w:hAnsi="Times New Roman" w:cs="Times New Roman"/>
          <w:sz w:val="24"/>
          <w:szCs w:val="24"/>
        </w:rPr>
        <w:t xml:space="preserve">рганизациите </w:t>
      </w:r>
      <w:r w:rsidR="004E4EF0">
        <w:rPr>
          <w:rFonts w:ascii="Times New Roman" w:hAnsi="Times New Roman" w:cs="Times New Roman"/>
          <w:sz w:val="24"/>
          <w:szCs w:val="24"/>
        </w:rPr>
        <w:t xml:space="preserve">по чл. 1 </w:t>
      </w:r>
      <w:r w:rsidR="00B44DB6">
        <w:rPr>
          <w:rFonts w:ascii="Times New Roman" w:hAnsi="Times New Roman" w:cs="Times New Roman"/>
          <w:sz w:val="24"/>
          <w:szCs w:val="24"/>
        </w:rPr>
        <w:t>провеждат полета</w:t>
      </w:r>
      <w:r w:rsidR="00982B59">
        <w:rPr>
          <w:rFonts w:ascii="Times New Roman" w:hAnsi="Times New Roman" w:cs="Times New Roman"/>
          <w:sz w:val="24"/>
          <w:szCs w:val="24"/>
        </w:rPr>
        <w:t xml:space="preserve"> без да уведомяват</w:t>
      </w:r>
      <w:r w:rsidR="00982B59" w:rsidRPr="008628AF">
        <w:rPr>
          <w:rFonts w:ascii="Times New Roman" w:hAnsi="Times New Roman" w:cs="Times New Roman"/>
          <w:sz w:val="24"/>
          <w:szCs w:val="24"/>
        </w:rPr>
        <w:t xml:space="preserve"> Центъра за координиране използването на въздушното пространство</w:t>
      </w:r>
      <w:r w:rsidR="002B6E50">
        <w:rPr>
          <w:rFonts w:ascii="Times New Roman" w:hAnsi="Times New Roman" w:cs="Times New Roman"/>
          <w:sz w:val="24"/>
          <w:szCs w:val="24"/>
        </w:rPr>
        <w:t>.</w:t>
      </w:r>
    </w:p>
    <w:p w:rsidR="00697ED3" w:rsidRPr="00697ED3" w:rsidRDefault="00C14A4F" w:rsidP="00B44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DB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="00B44DB6">
        <w:rPr>
          <w:rFonts w:ascii="Times New Roman" w:hAnsi="Times New Roman" w:cs="Times New Roman"/>
          <w:sz w:val="24"/>
          <w:szCs w:val="24"/>
        </w:rPr>
        <w:t>) В</w:t>
      </w:r>
      <w:r w:rsidR="002B6E50">
        <w:rPr>
          <w:rFonts w:ascii="Times New Roman" w:hAnsi="Times New Roman" w:cs="Times New Roman"/>
          <w:sz w:val="24"/>
          <w:szCs w:val="24"/>
        </w:rPr>
        <w:t xml:space="preserve"> случаите по ал. 1 </w:t>
      </w:r>
      <w:r w:rsidR="00B44DB6">
        <w:rPr>
          <w:rFonts w:ascii="Times New Roman" w:hAnsi="Times New Roman" w:cs="Times New Roman"/>
          <w:sz w:val="24"/>
          <w:szCs w:val="24"/>
        </w:rPr>
        <w:t>д</w:t>
      </w:r>
      <w:r w:rsidR="00151328">
        <w:rPr>
          <w:rFonts w:ascii="Times New Roman" w:hAnsi="Times New Roman" w:cs="Times New Roman"/>
          <w:sz w:val="24"/>
          <w:szCs w:val="24"/>
        </w:rPr>
        <w:t>ържавните органи и о</w:t>
      </w:r>
      <w:r w:rsidR="003E7463" w:rsidRPr="003E7463">
        <w:rPr>
          <w:rFonts w:ascii="Times New Roman" w:hAnsi="Times New Roman" w:cs="Times New Roman"/>
          <w:sz w:val="24"/>
          <w:szCs w:val="24"/>
        </w:rPr>
        <w:t>рганизациите по чл. 1</w:t>
      </w:r>
      <w:r w:rsidR="00697ED3" w:rsidRPr="00697ED3">
        <w:rPr>
          <w:rFonts w:ascii="Times New Roman" w:hAnsi="Times New Roman" w:cs="Times New Roman"/>
          <w:sz w:val="24"/>
          <w:szCs w:val="24"/>
        </w:rPr>
        <w:t>:</w:t>
      </w:r>
    </w:p>
    <w:p w:rsidR="00697ED3" w:rsidRDefault="00B44DB6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97ED3" w:rsidRPr="00697ED3">
        <w:rPr>
          <w:rFonts w:ascii="Times New Roman" w:hAnsi="Times New Roman" w:cs="Times New Roman"/>
          <w:sz w:val="24"/>
          <w:szCs w:val="24"/>
        </w:rPr>
        <w:t xml:space="preserve"> </w:t>
      </w:r>
      <w:r w:rsidR="00071325">
        <w:rPr>
          <w:rFonts w:ascii="Times New Roman" w:hAnsi="Times New Roman" w:cs="Times New Roman"/>
          <w:sz w:val="24"/>
          <w:szCs w:val="24"/>
        </w:rPr>
        <w:t xml:space="preserve">извършват оценка на риска </w:t>
      </w:r>
      <w:r w:rsidR="00E90F46">
        <w:rPr>
          <w:rFonts w:ascii="Times New Roman" w:hAnsi="Times New Roman" w:cs="Times New Roman"/>
          <w:sz w:val="24"/>
          <w:szCs w:val="24"/>
        </w:rPr>
        <w:t xml:space="preserve">съгласно вътрешни правила </w:t>
      </w:r>
      <w:r w:rsidR="00071325">
        <w:rPr>
          <w:rFonts w:ascii="Times New Roman" w:hAnsi="Times New Roman" w:cs="Times New Roman"/>
          <w:sz w:val="24"/>
          <w:szCs w:val="24"/>
        </w:rPr>
        <w:t xml:space="preserve">и </w:t>
      </w:r>
      <w:r w:rsidR="00697ED3" w:rsidRPr="00697ED3">
        <w:rPr>
          <w:rFonts w:ascii="Times New Roman" w:hAnsi="Times New Roman" w:cs="Times New Roman"/>
          <w:sz w:val="24"/>
          <w:szCs w:val="24"/>
        </w:rPr>
        <w:t>използват технически решения за повишаване на безопасността (системи за наблюдение, ADS-B приемници, визуални наблюдатели</w:t>
      </w:r>
      <w:r w:rsidR="00697ED3">
        <w:rPr>
          <w:rFonts w:ascii="Times New Roman" w:hAnsi="Times New Roman" w:cs="Times New Roman"/>
          <w:sz w:val="24"/>
          <w:szCs w:val="24"/>
        </w:rPr>
        <w:t xml:space="preserve"> и др.</w:t>
      </w:r>
      <w:r w:rsidR="00697ED3" w:rsidRPr="00697ED3">
        <w:rPr>
          <w:rFonts w:ascii="Times New Roman" w:hAnsi="Times New Roman" w:cs="Times New Roman"/>
          <w:sz w:val="24"/>
          <w:szCs w:val="24"/>
        </w:rPr>
        <w:t>);</w:t>
      </w:r>
    </w:p>
    <w:p w:rsidR="00697ED3" w:rsidRPr="00697ED3" w:rsidRDefault="00B44DB6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97ED3" w:rsidRPr="00697ED3">
        <w:rPr>
          <w:rFonts w:ascii="Times New Roman" w:hAnsi="Times New Roman" w:cs="Times New Roman"/>
          <w:sz w:val="24"/>
          <w:szCs w:val="24"/>
        </w:rPr>
        <w:t xml:space="preserve"> </w:t>
      </w:r>
      <w:r w:rsidR="003E7463">
        <w:rPr>
          <w:rFonts w:ascii="Times New Roman" w:hAnsi="Times New Roman" w:cs="Times New Roman"/>
          <w:sz w:val="24"/>
          <w:szCs w:val="24"/>
        </w:rPr>
        <w:t>съобразяват операциите си с</w:t>
      </w:r>
      <w:r w:rsidR="00697ED3" w:rsidRPr="00697ED3">
        <w:rPr>
          <w:rFonts w:ascii="Times New Roman" w:hAnsi="Times New Roman" w:cs="Times New Roman"/>
          <w:sz w:val="24"/>
          <w:szCs w:val="24"/>
        </w:rPr>
        <w:t xml:space="preserve"> </w:t>
      </w:r>
      <w:r w:rsidR="003E7463">
        <w:rPr>
          <w:rFonts w:ascii="Times New Roman" w:hAnsi="Times New Roman" w:cs="Times New Roman"/>
          <w:sz w:val="24"/>
          <w:szCs w:val="24"/>
        </w:rPr>
        <w:t xml:space="preserve">ограниченията във въздушното пространство </w:t>
      </w:r>
      <w:r w:rsidR="00697ED3" w:rsidRPr="00697ED3">
        <w:rPr>
          <w:rFonts w:ascii="Times New Roman" w:hAnsi="Times New Roman" w:cs="Times New Roman"/>
          <w:sz w:val="24"/>
          <w:szCs w:val="24"/>
        </w:rPr>
        <w:t>чрез интерактивни карти и NOTAM съобщения;</w:t>
      </w:r>
    </w:p>
    <w:p w:rsidR="006A494A" w:rsidRDefault="00B44DB6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97ED3" w:rsidRPr="00697ED3">
        <w:rPr>
          <w:rFonts w:ascii="Times New Roman" w:hAnsi="Times New Roman" w:cs="Times New Roman"/>
          <w:sz w:val="24"/>
          <w:szCs w:val="24"/>
        </w:rPr>
        <w:t xml:space="preserve"> спазват </w:t>
      </w:r>
      <w:r w:rsidR="003E7463">
        <w:rPr>
          <w:rFonts w:ascii="Times New Roman" w:hAnsi="Times New Roman" w:cs="Times New Roman"/>
          <w:sz w:val="24"/>
          <w:szCs w:val="24"/>
        </w:rPr>
        <w:t xml:space="preserve">и </w:t>
      </w:r>
      <w:r w:rsidR="00697ED3" w:rsidRPr="00697ED3">
        <w:rPr>
          <w:rFonts w:ascii="Times New Roman" w:hAnsi="Times New Roman" w:cs="Times New Roman"/>
          <w:sz w:val="24"/>
          <w:szCs w:val="24"/>
        </w:rPr>
        <w:t>прилага</w:t>
      </w:r>
      <w:r w:rsidR="003E7463">
        <w:rPr>
          <w:rFonts w:ascii="Times New Roman" w:hAnsi="Times New Roman" w:cs="Times New Roman"/>
          <w:sz w:val="24"/>
          <w:szCs w:val="24"/>
        </w:rPr>
        <w:t>т</w:t>
      </w:r>
      <w:r w:rsidR="00697ED3" w:rsidRPr="00697ED3">
        <w:rPr>
          <w:rFonts w:ascii="Times New Roman" w:hAnsi="Times New Roman" w:cs="Times New Roman"/>
          <w:sz w:val="24"/>
          <w:szCs w:val="24"/>
        </w:rPr>
        <w:t xml:space="preserve"> принцип</w:t>
      </w:r>
      <w:r w:rsidR="003E7463">
        <w:rPr>
          <w:rFonts w:ascii="Times New Roman" w:hAnsi="Times New Roman" w:cs="Times New Roman"/>
          <w:sz w:val="24"/>
          <w:szCs w:val="24"/>
        </w:rPr>
        <w:t>а</w:t>
      </w:r>
      <w:r w:rsidR="00697ED3" w:rsidRPr="00697ED3">
        <w:rPr>
          <w:rFonts w:ascii="Times New Roman" w:hAnsi="Times New Roman" w:cs="Times New Roman"/>
          <w:sz w:val="24"/>
          <w:szCs w:val="24"/>
        </w:rPr>
        <w:t xml:space="preserve"> „</w:t>
      </w:r>
      <w:r w:rsidR="00697ED3">
        <w:rPr>
          <w:rFonts w:ascii="Times New Roman" w:hAnsi="Times New Roman" w:cs="Times New Roman"/>
          <w:sz w:val="24"/>
          <w:szCs w:val="24"/>
        </w:rPr>
        <w:t>наблюдение</w:t>
      </w:r>
      <w:r w:rsidR="00697ED3" w:rsidRPr="00697ED3">
        <w:rPr>
          <w:rFonts w:ascii="Times New Roman" w:hAnsi="Times New Roman" w:cs="Times New Roman"/>
          <w:sz w:val="24"/>
          <w:szCs w:val="24"/>
        </w:rPr>
        <w:t xml:space="preserve"> и избяг</w:t>
      </w:r>
      <w:r w:rsidR="00697ED3">
        <w:rPr>
          <w:rFonts w:ascii="Times New Roman" w:hAnsi="Times New Roman" w:cs="Times New Roman"/>
          <w:sz w:val="24"/>
          <w:szCs w:val="24"/>
        </w:rPr>
        <w:t>ване</w:t>
      </w:r>
      <w:r w:rsidR="00697ED3" w:rsidRPr="00697ED3">
        <w:rPr>
          <w:rFonts w:ascii="Times New Roman" w:hAnsi="Times New Roman" w:cs="Times New Roman"/>
          <w:sz w:val="24"/>
          <w:szCs w:val="24"/>
        </w:rPr>
        <w:t>“</w:t>
      </w:r>
      <w:r w:rsidR="003E7463">
        <w:rPr>
          <w:rFonts w:ascii="Times New Roman" w:hAnsi="Times New Roman" w:cs="Times New Roman"/>
          <w:sz w:val="24"/>
          <w:szCs w:val="24"/>
        </w:rPr>
        <w:t>.</w:t>
      </w:r>
    </w:p>
    <w:p w:rsidR="004E5229" w:rsidRDefault="0034223D" w:rsidP="00577B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4171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844171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844171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844171">
        <w:rPr>
          <w:rFonts w:ascii="Times New Roman" w:hAnsi="Times New Roman" w:cs="Times New Roman"/>
          <w:color w:val="0070C0"/>
          <w:sz w:val="24"/>
          <w:szCs w:val="24"/>
        </w:rPr>
        <w:tab/>
      </w:r>
      <w:r w:rsidR="00844171" w:rsidRPr="00844171">
        <w:rPr>
          <w:rFonts w:ascii="Times New Roman" w:hAnsi="Times New Roman" w:cs="Times New Roman"/>
          <w:bCs/>
          <w:color w:val="7030A0"/>
          <w:sz w:val="24"/>
          <w:szCs w:val="24"/>
        </w:rPr>
        <w:tab/>
      </w:r>
      <w:r w:rsidR="00844171" w:rsidRPr="00844171">
        <w:rPr>
          <w:rFonts w:ascii="Times New Roman" w:hAnsi="Times New Roman" w:cs="Times New Roman"/>
          <w:bCs/>
          <w:color w:val="7030A0"/>
          <w:sz w:val="24"/>
          <w:szCs w:val="24"/>
        </w:rPr>
        <w:tab/>
      </w:r>
      <w:bookmarkStart w:id="10" w:name="_Hlk213151859"/>
    </w:p>
    <w:p w:rsidR="00577BEC" w:rsidRDefault="00577BEC" w:rsidP="007F02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3297" w:rsidRDefault="005C7E8F" w:rsidP="007F02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171">
        <w:rPr>
          <w:rFonts w:ascii="Times New Roman" w:hAnsi="Times New Roman" w:cs="Times New Roman"/>
          <w:b/>
          <w:bCs/>
          <w:sz w:val="24"/>
          <w:szCs w:val="24"/>
        </w:rPr>
        <w:t>ДОПЪЛНИТЕЛН</w:t>
      </w:r>
      <w:r w:rsidR="00E0020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8441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3297" w:rsidRPr="00844171">
        <w:rPr>
          <w:rFonts w:ascii="Times New Roman" w:hAnsi="Times New Roman" w:cs="Times New Roman"/>
          <w:b/>
          <w:bCs/>
          <w:sz w:val="24"/>
          <w:szCs w:val="24"/>
        </w:rPr>
        <w:t>РАЗПОРЕДБ</w:t>
      </w:r>
      <w:r w:rsidR="00E0020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13233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77BEC" w:rsidRPr="00844171" w:rsidRDefault="00577BEC" w:rsidP="007F02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3297" w:rsidRPr="00844171" w:rsidRDefault="00B33297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171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Pr="00844171">
        <w:rPr>
          <w:rFonts w:ascii="Times New Roman" w:hAnsi="Times New Roman" w:cs="Times New Roman"/>
          <w:sz w:val="24"/>
          <w:szCs w:val="24"/>
        </w:rPr>
        <w:t>. По смисъла на тази наредба:</w:t>
      </w:r>
    </w:p>
    <w:p w:rsidR="00B33297" w:rsidRDefault="007B4F2E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171">
        <w:rPr>
          <w:rFonts w:ascii="Times New Roman" w:hAnsi="Times New Roman" w:cs="Times New Roman"/>
          <w:sz w:val="24"/>
          <w:szCs w:val="24"/>
        </w:rPr>
        <w:t>1.</w:t>
      </w:r>
      <w:r w:rsidR="00FE1FE8">
        <w:rPr>
          <w:rFonts w:ascii="Times New Roman" w:hAnsi="Times New Roman" w:cs="Times New Roman"/>
          <w:sz w:val="24"/>
          <w:szCs w:val="24"/>
        </w:rPr>
        <w:t xml:space="preserve"> </w:t>
      </w:r>
      <w:r w:rsidR="00B33297" w:rsidRPr="00844171">
        <w:rPr>
          <w:rFonts w:ascii="Times New Roman" w:hAnsi="Times New Roman" w:cs="Times New Roman"/>
          <w:sz w:val="24"/>
          <w:szCs w:val="24"/>
        </w:rPr>
        <w:t>„безпилотно въздухоплавателно средство (БВС)“ означава всяко въздухоплавателно средство, което се управлява или е предназначено да се управлява самостоятелно или да бъде управлявано дистанци</w:t>
      </w:r>
      <w:r w:rsidR="00577BEC">
        <w:rPr>
          <w:rFonts w:ascii="Times New Roman" w:hAnsi="Times New Roman" w:cs="Times New Roman"/>
          <w:sz w:val="24"/>
          <w:szCs w:val="24"/>
        </w:rPr>
        <w:t>онно, без на борда да има пилот;</w:t>
      </w:r>
    </w:p>
    <w:p w:rsidR="006910F4" w:rsidRPr="00844171" w:rsidRDefault="006910F4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„</w:t>
      </w:r>
      <w:r w:rsidRPr="006910F4">
        <w:rPr>
          <w:rFonts w:ascii="Times New Roman" w:hAnsi="Times New Roman" w:cs="Times New Roman"/>
          <w:sz w:val="24"/>
          <w:szCs w:val="24"/>
        </w:rPr>
        <w:t>държавни безпилотни въздухоплавателни средства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9326D9">
        <w:rPr>
          <w:rFonts w:ascii="Times New Roman" w:hAnsi="Times New Roman" w:cs="Times New Roman"/>
          <w:sz w:val="24"/>
          <w:szCs w:val="24"/>
        </w:rPr>
        <w:t xml:space="preserve"> са БВС, собствени или наети и използвани </w:t>
      </w:r>
      <w:r w:rsidR="009326D9" w:rsidRPr="009326D9">
        <w:rPr>
          <w:rFonts w:ascii="Times New Roman" w:hAnsi="Times New Roman" w:cs="Times New Roman"/>
          <w:sz w:val="24"/>
          <w:szCs w:val="24"/>
        </w:rPr>
        <w:t>за дейности</w:t>
      </w:r>
      <w:r w:rsidR="009326D9">
        <w:rPr>
          <w:rFonts w:ascii="Times New Roman" w:hAnsi="Times New Roman" w:cs="Times New Roman"/>
          <w:sz w:val="24"/>
          <w:szCs w:val="24"/>
        </w:rPr>
        <w:t>те</w:t>
      </w:r>
      <w:r w:rsidR="009326D9" w:rsidRPr="009326D9">
        <w:rPr>
          <w:rFonts w:ascii="Times New Roman" w:hAnsi="Times New Roman" w:cs="Times New Roman"/>
          <w:sz w:val="24"/>
          <w:szCs w:val="24"/>
        </w:rPr>
        <w:t xml:space="preserve">, извършвани от държавните органи </w:t>
      </w:r>
      <w:r w:rsidR="009326D9">
        <w:rPr>
          <w:rFonts w:ascii="Times New Roman" w:hAnsi="Times New Roman" w:cs="Times New Roman"/>
          <w:sz w:val="24"/>
          <w:szCs w:val="24"/>
        </w:rPr>
        <w:t xml:space="preserve">и организации по чл. 1, </w:t>
      </w:r>
      <w:r w:rsidR="009326D9" w:rsidRPr="009326D9">
        <w:rPr>
          <w:rFonts w:ascii="Times New Roman" w:hAnsi="Times New Roman" w:cs="Times New Roman"/>
          <w:sz w:val="24"/>
          <w:szCs w:val="24"/>
        </w:rPr>
        <w:t>за охрана, отбрана, национална сигурност, противодействие на престъпността и опазване на обществения ред, осигуряване на пожарна безопасност и защита при пожари, бедствия и извънредни ситуации в обществен интерес, както и за нуждите н</w:t>
      </w:r>
      <w:r w:rsidR="00FE1FE8">
        <w:rPr>
          <w:rFonts w:ascii="Times New Roman" w:hAnsi="Times New Roman" w:cs="Times New Roman"/>
          <w:sz w:val="24"/>
          <w:szCs w:val="24"/>
        </w:rPr>
        <w:t>а спешната медицинска помощ</w:t>
      </w:r>
      <w:r w:rsidR="009326D9">
        <w:rPr>
          <w:rFonts w:ascii="Times New Roman" w:hAnsi="Times New Roman" w:cs="Times New Roman"/>
          <w:sz w:val="24"/>
          <w:szCs w:val="24"/>
        </w:rPr>
        <w:t>;</w:t>
      </w:r>
    </w:p>
    <w:p w:rsidR="00E93355" w:rsidRPr="00C14A4F" w:rsidRDefault="006910F4" w:rsidP="00C14A4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7B4F2E" w:rsidRPr="00844171">
        <w:rPr>
          <w:rFonts w:ascii="Times New Roman" w:hAnsi="Times New Roman" w:cs="Times New Roman"/>
          <w:sz w:val="24"/>
          <w:szCs w:val="24"/>
        </w:rPr>
        <w:t xml:space="preserve">. </w:t>
      </w:r>
      <w:r w:rsidR="00B33297" w:rsidRPr="00844171">
        <w:rPr>
          <w:rFonts w:ascii="Times New Roman" w:hAnsi="Times New Roman" w:cs="Times New Roman"/>
          <w:sz w:val="24"/>
          <w:szCs w:val="24"/>
        </w:rPr>
        <w:t>„</w:t>
      </w:r>
      <w:r w:rsidR="00E93355">
        <w:rPr>
          <w:rFonts w:ascii="Times New Roman" w:hAnsi="Times New Roman" w:cs="Times New Roman"/>
          <w:sz w:val="24"/>
          <w:szCs w:val="24"/>
        </w:rPr>
        <w:t xml:space="preserve">дистанционно управляващ </w:t>
      </w:r>
      <w:r w:rsidR="00B33297" w:rsidRPr="00844171">
        <w:rPr>
          <w:rFonts w:ascii="Times New Roman" w:hAnsi="Times New Roman" w:cs="Times New Roman"/>
          <w:sz w:val="24"/>
          <w:szCs w:val="24"/>
        </w:rPr>
        <w:t xml:space="preserve">пилот на БВС“ </w:t>
      </w:r>
      <w:r w:rsidR="00E93355">
        <w:rPr>
          <w:rFonts w:ascii="Times New Roman" w:hAnsi="Times New Roman" w:cs="Times New Roman"/>
          <w:sz w:val="24"/>
          <w:szCs w:val="24"/>
        </w:rPr>
        <w:t xml:space="preserve">има значението по смисъла на </w:t>
      </w:r>
      <w:r w:rsidR="00577BEC" w:rsidRPr="00844171">
        <w:rPr>
          <w:rFonts w:ascii="Times New Roman" w:hAnsi="Times New Roman" w:cs="Times New Roman"/>
          <w:bCs/>
          <w:sz w:val="24"/>
          <w:szCs w:val="24"/>
        </w:rPr>
        <w:t>Реглам</w:t>
      </w:r>
      <w:r w:rsidR="00612CBB">
        <w:rPr>
          <w:rFonts w:ascii="Times New Roman" w:hAnsi="Times New Roman" w:cs="Times New Roman"/>
          <w:bCs/>
          <w:sz w:val="24"/>
          <w:szCs w:val="24"/>
        </w:rPr>
        <w:t>ент (ЕС) 2019/947</w:t>
      </w:r>
      <w:r w:rsidR="00577BEC">
        <w:rPr>
          <w:rFonts w:ascii="Times New Roman" w:hAnsi="Times New Roman" w:cs="Times New Roman"/>
          <w:sz w:val="24"/>
          <w:szCs w:val="24"/>
        </w:rPr>
        <w:t>;</w:t>
      </w:r>
      <w:r w:rsidR="00844171">
        <w:rPr>
          <w:rFonts w:ascii="Times New Roman" w:hAnsi="Times New Roman" w:cs="Times New Roman"/>
          <w:bCs/>
          <w:szCs w:val="24"/>
        </w:rPr>
        <w:t xml:space="preserve">  </w:t>
      </w:r>
    </w:p>
    <w:p w:rsidR="00480B17" w:rsidRPr="00480B17" w:rsidRDefault="00C14A4F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612CBB">
        <w:rPr>
          <w:rFonts w:ascii="Times New Roman" w:hAnsi="Times New Roman" w:cs="Times New Roman"/>
          <w:bCs/>
          <w:sz w:val="24"/>
          <w:szCs w:val="24"/>
        </w:rPr>
        <w:t>. „гео</w:t>
      </w:r>
      <w:r w:rsidR="00E93355" w:rsidRPr="00480B17">
        <w:rPr>
          <w:rFonts w:ascii="Times New Roman" w:hAnsi="Times New Roman" w:cs="Times New Roman"/>
          <w:bCs/>
          <w:sz w:val="24"/>
          <w:szCs w:val="24"/>
        </w:rPr>
        <w:t>графски зони</w:t>
      </w:r>
      <w:r w:rsidR="003D5C04">
        <w:rPr>
          <w:rFonts w:ascii="Times New Roman" w:hAnsi="Times New Roman" w:cs="Times New Roman"/>
          <w:bCs/>
          <w:sz w:val="24"/>
          <w:szCs w:val="24"/>
        </w:rPr>
        <w:t xml:space="preserve"> на БВС</w:t>
      </w:r>
      <w:r w:rsidR="00E93355" w:rsidRPr="00480B17">
        <w:rPr>
          <w:rFonts w:ascii="Times New Roman" w:hAnsi="Times New Roman" w:cs="Times New Roman"/>
          <w:bCs/>
          <w:sz w:val="24"/>
          <w:szCs w:val="24"/>
        </w:rPr>
        <w:t xml:space="preserve">“ са зоните по смисъла </w:t>
      </w:r>
      <w:r w:rsidR="002B6719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2B6719" w:rsidRPr="002B6719">
        <w:rPr>
          <w:rFonts w:ascii="Times New Roman" w:hAnsi="Times New Roman" w:cs="Times New Roman"/>
          <w:bCs/>
          <w:sz w:val="24"/>
          <w:szCs w:val="24"/>
        </w:rPr>
        <w:t>чл. 2, т. 4.</w:t>
      </w:r>
      <w:r w:rsidR="002B671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E93355" w:rsidRPr="00480B17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577BEC" w:rsidRPr="00844171">
        <w:rPr>
          <w:rFonts w:ascii="Times New Roman" w:hAnsi="Times New Roman" w:cs="Times New Roman"/>
          <w:bCs/>
          <w:sz w:val="24"/>
          <w:szCs w:val="24"/>
        </w:rPr>
        <w:t>Реглам</w:t>
      </w:r>
      <w:r w:rsidR="00612CBB">
        <w:rPr>
          <w:rFonts w:ascii="Times New Roman" w:hAnsi="Times New Roman" w:cs="Times New Roman"/>
          <w:bCs/>
          <w:sz w:val="24"/>
          <w:szCs w:val="24"/>
        </w:rPr>
        <w:t>ент (ЕС) 2019/947</w:t>
      </w:r>
      <w:r w:rsidR="00480B17" w:rsidRPr="00480B17">
        <w:rPr>
          <w:rFonts w:ascii="Times New Roman" w:hAnsi="Times New Roman" w:cs="Times New Roman"/>
          <w:sz w:val="24"/>
          <w:szCs w:val="24"/>
        </w:rPr>
        <w:t>;</w:t>
      </w:r>
    </w:p>
    <w:p w:rsidR="00480B17" w:rsidRDefault="00C14A4F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80B17" w:rsidRPr="00480B17">
        <w:rPr>
          <w:rFonts w:ascii="Times New Roman" w:hAnsi="Times New Roman" w:cs="Times New Roman"/>
          <w:sz w:val="24"/>
          <w:szCs w:val="24"/>
        </w:rPr>
        <w:t xml:space="preserve">. </w:t>
      </w:r>
      <w:r w:rsidR="002F4A41" w:rsidRPr="00480B17">
        <w:rPr>
          <w:rFonts w:ascii="Times New Roman" w:hAnsi="Times New Roman" w:cs="Times New Roman"/>
          <w:bCs/>
          <w:sz w:val="24"/>
          <w:szCs w:val="24"/>
        </w:rPr>
        <w:t>„</w:t>
      </w:r>
      <w:r w:rsidR="001E7CDE" w:rsidRPr="00480B17">
        <w:rPr>
          <w:rFonts w:ascii="Times New Roman" w:hAnsi="Times New Roman" w:cs="Times New Roman"/>
          <w:bCs/>
          <w:sz w:val="24"/>
          <w:szCs w:val="24"/>
        </w:rPr>
        <w:t>полет</w:t>
      </w:r>
      <w:r w:rsidR="002F4A41" w:rsidRPr="00480B17">
        <w:rPr>
          <w:rFonts w:ascii="Times New Roman" w:hAnsi="Times New Roman" w:cs="Times New Roman"/>
          <w:bCs/>
          <w:sz w:val="24"/>
          <w:szCs w:val="24"/>
        </w:rPr>
        <w:t xml:space="preserve"> в условията на неотложност“ </w:t>
      </w:r>
      <w:r w:rsidR="001E7CDE" w:rsidRPr="00480B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0B17" w:rsidRPr="00480B17">
        <w:rPr>
          <w:rFonts w:ascii="Times New Roman" w:hAnsi="Times New Roman" w:cs="Times New Roman"/>
          <w:bCs/>
          <w:sz w:val="24"/>
          <w:szCs w:val="24"/>
        </w:rPr>
        <w:t>е</w:t>
      </w:r>
      <w:r w:rsidR="001E7CDE" w:rsidRPr="00480B17">
        <w:rPr>
          <w:rFonts w:ascii="Times New Roman" w:hAnsi="Times New Roman" w:cs="Times New Roman"/>
          <w:bCs/>
          <w:sz w:val="24"/>
          <w:szCs w:val="24"/>
        </w:rPr>
        <w:t xml:space="preserve"> полет</w:t>
      </w:r>
      <w:r w:rsidR="00480B17" w:rsidRPr="00480B17">
        <w:rPr>
          <w:rFonts w:ascii="Times New Roman" w:hAnsi="Times New Roman" w:cs="Times New Roman"/>
          <w:bCs/>
          <w:sz w:val="24"/>
          <w:szCs w:val="24"/>
        </w:rPr>
        <w:t xml:space="preserve">, за който не се прилага предвидения </w:t>
      </w:r>
      <w:r w:rsidR="00480B17" w:rsidRPr="00480B17">
        <w:rPr>
          <w:rFonts w:ascii="Times New Roman" w:hAnsi="Times New Roman" w:cs="Times New Roman"/>
          <w:sz w:val="24"/>
          <w:szCs w:val="24"/>
        </w:rPr>
        <w:t>ред</w:t>
      </w:r>
      <w:r w:rsidR="00480B17" w:rsidRPr="00480B17">
        <w:t xml:space="preserve"> </w:t>
      </w:r>
      <w:r w:rsidR="00480B17" w:rsidRPr="008203FF">
        <w:rPr>
          <w:rFonts w:ascii="Times New Roman" w:hAnsi="Times New Roman" w:cs="Times New Roman"/>
          <w:sz w:val="24"/>
          <w:szCs w:val="24"/>
        </w:rPr>
        <w:t>в</w:t>
      </w:r>
      <w:r w:rsidR="00480B17" w:rsidRPr="00480B17">
        <w:rPr>
          <w:rFonts w:ascii="Times New Roman" w:hAnsi="Times New Roman" w:cs="Times New Roman"/>
          <w:sz w:val="24"/>
          <w:szCs w:val="24"/>
        </w:rPr>
        <w:t xml:space="preserve"> Наредба № 19 от 6.07.2023 г. за функциониране на Единната система за гражданско и военно управление на въздушното пространство и се извършва при </w:t>
      </w:r>
      <w:r w:rsidR="00480B17" w:rsidRPr="00480B17">
        <w:rPr>
          <w:rFonts w:ascii="Times New Roman" w:hAnsi="Times New Roman" w:cs="Times New Roman"/>
          <w:bCs/>
          <w:sz w:val="24"/>
          <w:szCs w:val="24"/>
        </w:rPr>
        <w:t xml:space="preserve">спешна медицинска помощ; опасност за живота и здравето на лица; овладяване и/или преодоляване на последици от бедствия, аварии и катастрофи; търсене и спасяване; борба с тероризма, опазване на обществения ред и </w:t>
      </w:r>
      <w:r w:rsidR="00480B17" w:rsidRPr="00480B17">
        <w:rPr>
          <w:rFonts w:ascii="Times New Roman" w:hAnsi="Times New Roman" w:cs="Times New Roman"/>
          <w:sz w:val="24"/>
          <w:szCs w:val="24"/>
        </w:rPr>
        <w:t>противодействие на престъпността</w:t>
      </w:r>
      <w:r w:rsidR="00480B17" w:rsidRPr="00480B17">
        <w:rPr>
          <w:rFonts w:ascii="Times New Roman" w:hAnsi="Times New Roman" w:cs="Times New Roman"/>
          <w:bCs/>
          <w:sz w:val="24"/>
          <w:szCs w:val="24"/>
        </w:rPr>
        <w:t>;</w:t>
      </w:r>
      <w:r w:rsidR="00480B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0B17" w:rsidRPr="00480B17">
        <w:rPr>
          <w:rFonts w:ascii="Times New Roman" w:hAnsi="Times New Roman" w:cs="Times New Roman"/>
          <w:sz w:val="24"/>
          <w:szCs w:val="24"/>
        </w:rPr>
        <w:t>предотвратяване или реагиране на терористични актове, заплахи за националната сигурност и защита на стратегически обекти;</w:t>
      </w:r>
      <w:r w:rsidR="00480B17">
        <w:rPr>
          <w:rFonts w:ascii="Times New Roman" w:hAnsi="Times New Roman" w:cs="Times New Roman"/>
          <w:sz w:val="24"/>
          <w:szCs w:val="24"/>
        </w:rPr>
        <w:t xml:space="preserve"> </w:t>
      </w:r>
      <w:r w:rsidR="00480B17" w:rsidRPr="00480B17">
        <w:rPr>
          <w:rFonts w:ascii="Times New Roman" w:hAnsi="Times New Roman" w:cs="Times New Roman"/>
          <w:sz w:val="24"/>
          <w:szCs w:val="24"/>
        </w:rPr>
        <w:t>охрана</w:t>
      </w:r>
      <w:r w:rsidR="00480B17" w:rsidRPr="00480B17">
        <w:rPr>
          <w:rFonts w:ascii="Times New Roman" w:hAnsi="Times New Roman" w:cs="Times New Roman"/>
          <w:bCs/>
          <w:sz w:val="24"/>
          <w:szCs w:val="24"/>
        </w:rPr>
        <w:t xml:space="preserve"> на лица, обекти и мер</w:t>
      </w:r>
      <w:r w:rsidR="00480B17">
        <w:rPr>
          <w:rFonts w:ascii="Times New Roman" w:hAnsi="Times New Roman" w:cs="Times New Roman"/>
          <w:bCs/>
          <w:sz w:val="24"/>
          <w:szCs w:val="24"/>
        </w:rPr>
        <w:t>оприятия от национално значение.</w:t>
      </w:r>
    </w:p>
    <w:p w:rsidR="00271109" w:rsidRDefault="00FE1FE8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27110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F1BC5">
        <w:rPr>
          <w:rFonts w:ascii="Times New Roman" w:hAnsi="Times New Roman" w:cs="Times New Roman"/>
          <w:bCs/>
          <w:sz w:val="24"/>
          <w:szCs w:val="24"/>
        </w:rPr>
        <w:t>„н</w:t>
      </w:r>
      <w:r w:rsidR="00271109">
        <w:rPr>
          <w:rFonts w:ascii="Times New Roman" w:hAnsi="Times New Roman" w:cs="Times New Roman"/>
          <w:bCs/>
          <w:sz w:val="24"/>
          <w:szCs w:val="24"/>
        </w:rPr>
        <w:t>еконтролирано въздушно пространство</w:t>
      </w:r>
      <w:r w:rsidR="00A066E4">
        <w:rPr>
          <w:rFonts w:ascii="Times New Roman" w:hAnsi="Times New Roman" w:cs="Times New Roman"/>
          <w:bCs/>
          <w:sz w:val="24"/>
          <w:szCs w:val="24"/>
        </w:rPr>
        <w:t xml:space="preserve"> (клас </w:t>
      </w:r>
      <w:r w:rsidR="00A066E4">
        <w:rPr>
          <w:rFonts w:ascii="Times New Roman" w:hAnsi="Times New Roman" w:cs="Times New Roman"/>
          <w:bCs/>
          <w:sz w:val="24"/>
          <w:szCs w:val="24"/>
          <w:lang w:val="en-US"/>
        </w:rPr>
        <w:t>G)</w:t>
      </w:r>
      <w:r w:rsidR="008F1BC5">
        <w:rPr>
          <w:rFonts w:ascii="Times New Roman" w:hAnsi="Times New Roman" w:cs="Times New Roman"/>
          <w:bCs/>
          <w:sz w:val="24"/>
          <w:szCs w:val="24"/>
        </w:rPr>
        <w:t>“</w:t>
      </w:r>
      <w:r w:rsidR="00A8607A">
        <w:rPr>
          <w:rFonts w:ascii="Times New Roman" w:hAnsi="Times New Roman" w:cs="Times New Roman"/>
          <w:bCs/>
          <w:sz w:val="24"/>
          <w:szCs w:val="24"/>
        </w:rPr>
        <w:t xml:space="preserve"> е пространството</w:t>
      </w:r>
      <w:r w:rsidR="002711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3173">
        <w:rPr>
          <w:rFonts w:ascii="Times New Roman" w:hAnsi="Times New Roman" w:cs="Times New Roman"/>
          <w:bCs/>
          <w:sz w:val="24"/>
          <w:szCs w:val="24"/>
        </w:rPr>
        <w:t xml:space="preserve">съгласно </w:t>
      </w:r>
      <w:r w:rsidR="0055754C">
        <w:rPr>
          <w:rFonts w:ascii="Times New Roman" w:hAnsi="Times New Roman" w:cs="Times New Roman"/>
          <w:bCs/>
          <w:sz w:val="24"/>
          <w:szCs w:val="24"/>
          <w:lang w:val="en-US"/>
        </w:rPr>
        <w:t>SERA.6001</w:t>
      </w:r>
      <w:r w:rsidR="0007184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A8607A">
        <w:rPr>
          <w:rFonts w:ascii="Times New Roman" w:hAnsi="Times New Roman" w:cs="Times New Roman"/>
          <w:bCs/>
          <w:sz w:val="24"/>
          <w:szCs w:val="24"/>
        </w:rPr>
        <w:t>„ж“</w:t>
      </w:r>
      <w:r w:rsidR="00071841">
        <w:rPr>
          <w:rFonts w:ascii="Times New Roman" w:hAnsi="Times New Roman" w:cs="Times New Roman"/>
          <w:bCs/>
          <w:sz w:val="24"/>
          <w:szCs w:val="24"/>
        </w:rPr>
        <w:t xml:space="preserve"> на Регламент (ЕС) 923</w:t>
      </w:r>
      <w:r w:rsidR="008F1BC5">
        <w:rPr>
          <w:rFonts w:ascii="Times New Roman" w:hAnsi="Times New Roman" w:cs="Times New Roman"/>
          <w:bCs/>
          <w:sz w:val="24"/>
          <w:szCs w:val="24"/>
        </w:rPr>
        <w:t xml:space="preserve">/2012 </w:t>
      </w:r>
      <w:r w:rsidR="008F1BC5" w:rsidRPr="008F1BC5">
        <w:rPr>
          <w:rFonts w:ascii="Times New Roman" w:hAnsi="Times New Roman" w:cs="Times New Roman"/>
          <w:bCs/>
          <w:sz w:val="24"/>
          <w:szCs w:val="24"/>
        </w:rPr>
        <w:t xml:space="preserve">от 26 септември 2012 година за определяне на общи правила за полетите и разпоредби за експлоатация относно </w:t>
      </w:r>
      <w:proofErr w:type="spellStart"/>
      <w:r w:rsidR="008F1BC5" w:rsidRPr="008F1BC5">
        <w:rPr>
          <w:rFonts w:ascii="Times New Roman" w:hAnsi="Times New Roman" w:cs="Times New Roman"/>
          <w:bCs/>
          <w:sz w:val="24"/>
          <w:szCs w:val="24"/>
        </w:rPr>
        <w:t>аеронавигационните</w:t>
      </w:r>
      <w:proofErr w:type="spellEnd"/>
      <w:r w:rsidR="008F1BC5" w:rsidRPr="008F1BC5">
        <w:rPr>
          <w:rFonts w:ascii="Times New Roman" w:hAnsi="Times New Roman" w:cs="Times New Roman"/>
          <w:bCs/>
          <w:sz w:val="24"/>
          <w:szCs w:val="24"/>
        </w:rPr>
        <w:t xml:space="preserve"> услуги и процедури</w:t>
      </w:r>
      <w:r w:rsidR="008F1BC5">
        <w:rPr>
          <w:rFonts w:ascii="Times New Roman" w:hAnsi="Times New Roman" w:cs="Times New Roman"/>
          <w:bCs/>
          <w:sz w:val="24"/>
          <w:szCs w:val="24"/>
        </w:rPr>
        <w:t>.</w:t>
      </w:r>
    </w:p>
    <w:p w:rsidR="008F1BC5" w:rsidRPr="003D1298" w:rsidRDefault="00FE1FE8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8F1BC5">
        <w:rPr>
          <w:rFonts w:ascii="Times New Roman" w:hAnsi="Times New Roman" w:cs="Times New Roman"/>
          <w:bCs/>
          <w:sz w:val="24"/>
          <w:szCs w:val="24"/>
        </w:rPr>
        <w:t>. „</w:t>
      </w:r>
      <w:r w:rsidR="008F1BC5" w:rsidRPr="00151328">
        <w:rPr>
          <w:rFonts w:ascii="Times New Roman" w:hAnsi="Times New Roman" w:cs="Times New Roman"/>
          <w:sz w:val="24"/>
          <w:szCs w:val="24"/>
        </w:rPr>
        <w:t>контролирани зони на летищата</w:t>
      </w:r>
      <w:r w:rsidR="008F1BC5">
        <w:rPr>
          <w:rFonts w:ascii="Times New Roman" w:hAnsi="Times New Roman" w:cs="Times New Roman"/>
          <w:sz w:val="24"/>
          <w:szCs w:val="24"/>
        </w:rPr>
        <w:t>“</w:t>
      </w:r>
      <w:r w:rsidR="001659EE">
        <w:rPr>
          <w:rFonts w:ascii="Times New Roman" w:hAnsi="Times New Roman" w:cs="Times New Roman"/>
          <w:sz w:val="24"/>
          <w:szCs w:val="24"/>
        </w:rPr>
        <w:t xml:space="preserve"> </w:t>
      </w:r>
      <w:r w:rsidR="00A8607A">
        <w:rPr>
          <w:rFonts w:ascii="Times New Roman" w:hAnsi="Times New Roman" w:cs="Times New Roman"/>
          <w:sz w:val="24"/>
          <w:szCs w:val="24"/>
        </w:rPr>
        <w:t xml:space="preserve">са зоните </w:t>
      </w:r>
      <w:r w:rsidR="003D1298">
        <w:rPr>
          <w:rFonts w:ascii="Times New Roman" w:hAnsi="Times New Roman" w:cs="Times New Roman"/>
          <w:sz w:val="24"/>
          <w:szCs w:val="24"/>
        </w:rPr>
        <w:t xml:space="preserve">съгласно на Наредба </w:t>
      </w:r>
      <w:r w:rsidR="00A8607A">
        <w:rPr>
          <w:rFonts w:ascii="Times New Roman" w:hAnsi="Times New Roman" w:cs="Times New Roman"/>
          <w:sz w:val="24"/>
          <w:szCs w:val="24"/>
        </w:rPr>
        <w:t xml:space="preserve">№ </w:t>
      </w:r>
      <w:r w:rsidR="003D1298">
        <w:rPr>
          <w:rFonts w:ascii="Times New Roman" w:hAnsi="Times New Roman" w:cs="Times New Roman"/>
          <w:sz w:val="24"/>
          <w:szCs w:val="24"/>
        </w:rPr>
        <w:t>11 от 5.05.1999</w:t>
      </w:r>
      <w:r w:rsidR="00BF0899">
        <w:rPr>
          <w:rFonts w:ascii="Times New Roman" w:hAnsi="Times New Roman" w:cs="Times New Roman"/>
          <w:sz w:val="24"/>
          <w:szCs w:val="24"/>
        </w:rPr>
        <w:t xml:space="preserve"> г.</w:t>
      </w:r>
      <w:r w:rsidR="003D1298">
        <w:rPr>
          <w:rFonts w:ascii="Times New Roman" w:hAnsi="Times New Roman" w:cs="Times New Roman"/>
          <w:sz w:val="24"/>
          <w:szCs w:val="24"/>
        </w:rPr>
        <w:t xml:space="preserve"> </w:t>
      </w:r>
      <w:r w:rsidR="00C14A9B">
        <w:rPr>
          <w:rFonts w:ascii="Times New Roman" w:hAnsi="Times New Roman" w:cs="Times New Roman"/>
          <w:sz w:val="24"/>
          <w:szCs w:val="24"/>
        </w:rPr>
        <w:t>за обслужване на въздушното движение във въздушното пространство на Република България</w:t>
      </w:r>
      <w:r w:rsidR="00BF0899">
        <w:rPr>
          <w:rFonts w:ascii="Times New Roman" w:hAnsi="Times New Roman" w:cs="Times New Roman"/>
          <w:sz w:val="24"/>
          <w:szCs w:val="24"/>
        </w:rPr>
        <w:t>.</w:t>
      </w:r>
    </w:p>
    <w:p w:rsidR="007F026A" w:rsidRPr="00480B17" w:rsidRDefault="007F026A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FF"/>
          <w:sz w:val="24"/>
          <w:szCs w:val="24"/>
          <w:highlight w:val="yellow"/>
        </w:rPr>
      </w:pPr>
    </w:p>
    <w:p w:rsidR="00762E48" w:rsidRDefault="004144C6" w:rsidP="007F02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171">
        <w:rPr>
          <w:rFonts w:ascii="Times New Roman" w:hAnsi="Times New Roman" w:cs="Times New Roman"/>
          <w:b/>
          <w:bCs/>
          <w:sz w:val="24"/>
          <w:szCs w:val="24"/>
        </w:rPr>
        <w:t>ЗАКЛЮЧИТЕЛНИ РАЗПОРЕДБИ</w:t>
      </w:r>
      <w:r w:rsidR="00A5615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77BEC" w:rsidRPr="00844171" w:rsidRDefault="00577BEC" w:rsidP="007F02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7E8F" w:rsidRPr="00577BEC" w:rsidRDefault="001F0FA2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337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37AD8" w:rsidRPr="00132337">
        <w:rPr>
          <w:rFonts w:ascii="Times New Roman" w:hAnsi="Times New Roman" w:cs="Times New Roman"/>
          <w:b/>
          <w:sz w:val="24"/>
          <w:szCs w:val="24"/>
        </w:rPr>
        <w:t>2.</w:t>
      </w:r>
      <w:r w:rsidR="00132337">
        <w:rPr>
          <w:rFonts w:ascii="Times New Roman" w:hAnsi="Times New Roman" w:cs="Times New Roman"/>
          <w:sz w:val="24"/>
          <w:szCs w:val="24"/>
        </w:rPr>
        <w:t xml:space="preserve"> </w:t>
      </w:r>
      <w:r w:rsidR="005C7E8F" w:rsidRPr="00844171">
        <w:rPr>
          <w:rFonts w:ascii="Times New Roman" w:hAnsi="Times New Roman" w:cs="Times New Roman"/>
          <w:sz w:val="24"/>
          <w:szCs w:val="24"/>
        </w:rPr>
        <w:t xml:space="preserve">В </w:t>
      </w:r>
      <w:r w:rsidR="005C7E8F" w:rsidRPr="00E40CF9">
        <w:rPr>
          <w:rFonts w:ascii="Times New Roman" w:hAnsi="Times New Roman" w:cs="Times New Roman"/>
          <w:sz w:val="24"/>
          <w:szCs w:val="24"/>
        </w:rPr>
        <w:t xml:space="preserve">срок </w:t>
      </w:r>
      <w:r w:rsidR="00E40CF9" w:rsidRPr="00E40CF9">
        <w:rPr>
          <w:rFonts w:ascii="Times New Roman" w:hAnsi="Times New Roman" w:cs="Times New Roman"/>
          <w:sz w:val="24"/>
          <w:szCs w:val="24"/>
        </w:rPr>
        <w:t>до 2</w:t>
      </w:r>
      <w:r w:rsidR="005C7E8F" w:rsidRPr="00E40CF9">
        <w:rPr>
          <w:rFonts w:ascii="Times New Roman" w:hAnsi="Times New Roman" w:cs="Times New Roman"/>
          <w:sz w:val="24"/>
          <w:szCs w:val="24"/>
        </w:rPr>
        <w:t xml:space="preserve"> месеца от </w:t>
      </w:r>
      <w:r w:rsidR="005C7E8F" w:rsidRPr="00844171">
        <w:rPr>
          <w:rFonts w:ascii="Times New Roman" w:hAnsi="Times New Roman" w:cs="Times New Roman"/>
          <w:sz w:val="24"/>
          <w:szCs w:val="24"/>
        </w:rPr>
        <w:t xml:space="preserve">влизане в сила на наредбата, </w:t>
      </w:r>
      <w:r w:rsidR="00D51D61">
        <w:rPr>
          <w:rFonts w:ascii="Times New Roman" w:hAnsi="Times New Roman" w:cs="Times New Roman"/>
          <w:sz w:val="24"/>
          <w:szCs w:val="24"/>
        </w:rPr>
        <w:t>всеки</w:t>
      </w:r>
      <w:r w:rsidR="00E40CF9">
        <w:rPr>
          <w:rFonts w:ascii="Times New Roman" w:hAnsi="Times New Roman" w:cs="Times New Roman"/>
          <w:sz w:val="24"/>
          <w:szCs w:val="24"/>
        </w:rPr>
        <w:t xml:space="preserve"> държавен орган или организация</w:t>
      </w:r>
      <w:r w:rsidR="00D51D61">
        <w:rPr>
          <w:rFonts w:ascii="Times New Roman" w:hAnsi="Times New Roman" w:cs="Times New Roman"/>
          <w:sz w:val="24"/>
          <w:szCs w:val="24"/>
        </w:rPr>
        <w:t xml:space="preserve"> по чл. 1</w:t>
      </w:r>
      <w:r w:rsidR="00FE1FE8">
        <w:rPr>
          <w:rFonts w:ascii="Times New Roman" w:hAnsi="Times New Roman" w:cs="Times New Roman"/>
          <w:sz w:val="24"/>
          <w:szCs w:val="24"/>
        </w:rPr>
        <w:t xml:space="preserve"> </w:t>
      </w:r>
      <w:r w:rsidR="005C7E8F" w:rsidRPr="00844171">
        <w:rPr>
          <w:rFonts w:ascii="Times New Roman" w:hAnsi="Times New Roman" w:cs="Times New Roman"/>
          <w:sz w:val="24"/>
          <w:szCs w:val="24"/>
        </w:rPr>
        <w:t>разработва вътрешни правила за</w:t>
      </w:r>
      <w:r w:rsidR="00E40CF9">
        <w:rPr>
          <w:rFonts w:ascii="Times New Roman" w:hAnsi="Times New Roman" w:cs="Times New Roman"/>
          <w:sz w:val="24"/>
          <w:szCs w:val="24"/>
        </w:rPr>
        <w:t xml:space="preserve"> организиране на дейността си по наредбата</w:t>
      </w:r>
      <w:r w:rsidR="005C7E8F" w:rsidRPr="00844171">
        <w:rPr>
          <w:rFonts w:ascii="Times New Roman" w:hAnsi="Times New Roman" w:cs="Times New Roman"/>
          <w:sz w:val="24"/>
          <w:szCs w:val="24"/>
        </w:rPr>
        <w:t>.</w:t>
      </w:r>
    </w:p>
    <w:p w:rsidR="00577BEC" w:rsidRPr="00577BEC" w:rsidRDefault="00577BEC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BEC">
        <w:rPr>
          <w:rFonts w:ascii="Times New Roman" w:hAnsi="Times New Roman" w:cs="Times New Roman"/>
          <w:b/>
          <w:sz w:val="24"/>
          <w:szCs w:val="24"/>
        </w:rPr>
        <w:t>§ 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77BEC">
        <w:rPr>
          <w:rFonts w:ascii="Times New Roman" w:hAnsi="Times New Roman" w:cs="Times New Roman"/>
          <w:sz w:val="24"/>
          <w:szCs w:val="24"/>
        </w:rPr>
        <w:t>Наредбата 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7BEC">
        <w:rPr>
          <w:rFonts w:ascii="Times New Roman" w:hAnsi="Times New Roman" w:cs="Times New Roman"/>
          <w:sz w:val="24"/>
          <w:szCs w:val="24"/>
        </w:rPr>
        <w:t>съгласувана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7BEC">
        <w:rPr>
          <w:rFonts w:ascii="Times New Roman" w:hAnsi="Times New Roman" w:cs="Times New Roman"/>
          <w:sz w:val="24"/>
          <w:szCs w:val="24"/>
        </w:rPr>
        <w:t>с пр</w:t>
      </w:r>
      <w:r>
        <w:rPr>
          <w:rFonts w:ascii="Times New Roman" w:hAnsi="Times New Roman" w:cs="Times New Roman"/>
          <w:sz w:val="24"/>
          <w:szCs w:val="24"/>
        </w:rPr>
        <w:t>едседателя на Държавна агенция „Национална сигурност“</w:t>
      </w:r>
      <w:r w:rsidRPr="00577BEC">
        <w:rPr>
          <w:rFonts w:ascii="Times New Roman" w:hAnsi="Times New Roman" w:cs="Times New Roman"/>
          <w:sz w:val="24"/>
          <w:szCs w:val="24"/>
        </w:rPr>
        <w:t>, пр</w:t>
      </w:r>
      <w:r>
        <w:rPr>
          <w:rFonts w:ascii="Times New Roman" w:hAnsi="Times New Roman" w:cs="Times New Roman"/>
          <w:sz w:val="24"/>
          <w:szCs w:val="24"/>
        </w:rPr>
        <w:t>едседателя на Държавна агенция „Разузнаване“</w:t>
      </w:r>
      <w:r w:rsidRPr="00577BEC">
        <w:rPr>
          <w:rFonts w:ascii="Times New Roman" w:hAnsi="Times New Roman" w:cs="Times New Roman"/>
          <w:sz w:val="24"/>
          <w:szCs w:val="24"/>
        </w:rPr>
        <w:t>, пр</w:t>
      </w:r>
      <w:r>
        <w:rPr>
          <w:rFonts w:ascii="Times New Roman" w:hAnsi="Times New Roman" w:cs="Times New Roman"/>
          <w:sz w:val="24"/>
          <w:szCs w:val="24"/>
        </w:rPr>
        <w:t>едседателя на Държавна агенция „Технически операции“</w:t>
      </w:r>
      <w:r w:rsidRPr="00577BEC">
        <w:rPr>
          <w:rFonts w:ascii="Times New Roman" w:hAnsi="Times New Roman" w:cs="Times New Roman"/>
          <w:sz w:val="24"/>
          <w:szCs w:val="24"/>
        </w:rPr>
        <w:t xml:space="preserve"> и началника на Националната служба за охрана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0203" w:rsidRDefault="00E00203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0203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7BEC">
        <w:rPr>
          <w:rFonts w:ascii="Times New Roman" w:hAnsi="Times New Roman" w:cs="Times New Roman"/>
          <w:b/>
          <w:sz w:val="24"/>
          <w:szCs w:val="24"/>
        </w:rPr>
        <w:t>4</w:t>
      </w:r>
      <w:r w:rsidR="00E40CF9">
        <w:rPr>
          <w:rFonts w:ascii="Times New Roman" w:hAnsi="Times New Roman" w:cs="Times New Roman"/>
          <w:b/>
          <w:sz w:val="24"/>
          <w:szCs w:val="24"/>
        </w:rPr>
        <w:t>.</w:t>
      </w:r>
      <w:r w:rsidRPr="00E00203">
        <w:rPr>
          <w:rFonts w:ascii="Times New Roman" w:hAnsi="Times New Roman" w:cs="Times New Roman"/>
          <w:sz w:val="24"/>
          <w:szCs w:val="24"/>
        </w:rPr>
        <w:t xml:space="preserve"> Наредбата се издава на основание чл. 62в, ал. 2 от Закона за гражданското въздухоплаване.</w:t>
      </w:r>
    </w:p>
    <w:p w:rsidR="00577BEC" w:rsidRDefault="00577BEC" w:rsidP="007F02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2CBB" w:rsidRDefault="00612CBB" w:rsidP="00612CB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2CBB" w:rsidRDefault="00612CBB" w:rsidP="00612CB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2CBB" w:rsidRDefault="00612CBB" w:rsidP="00612C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2CBB" w:rsidRPr="00612CBB" w:rsidRDefault="00DB23DA" w:rsidP="00612C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Георги Пеев</w:t>
      </w:r>
    </w:p>
    <w:p w:rsidR="00577BEC" w:rsidRPr="00612CBB" w:rsidRDefault="00DB23DA" w:rsidP="00612CB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</w:t>
      </w:r>
      <w:r w:rsidR="00612CBB" w:rsidRPr="00612CBB">
        <w:rPr>
          <w:rFonts w:ascii="Times New Roman" w:hAnsi="Times New Roman" w:cs="Times New Roman"/>
          <w:i/>
          <w:sz w:val="24"/>
          <w:szCs w:val="24"/>
        </w:rPr>
        <w:t>инистър</w:t>
      </w:r>
      <w:r w:rsidR="00577BEC" w:rsidRPr="00612CBB">
        <w:rPr>
          <w:rFonts w:ascii="Times New Roman" w:hAnsi="Times New Roman" w:cs="Times New Roman"/>
          <w:i/>
          <w:sz w:val="24"/>
          <w:szCs w:val="24"/>
        </w:rPr>
        <w:t xml:space="preserve"> на транспорта и съобщенията</w:t>
      </w:r>
    </w:p>
    <w:p w:rsidR="00612CBB" w:rsidRPr="00612CBB" w:rsidRDefault="00612CBB" w:rsidP="00612CB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2CBB" w:rsidRDefault="00612CBB" w:rsidP="00612C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2CBB" w:rsidRPr="00612CBB" w:rsidRDefault="00DB23DA" w:rsidP="00612C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Иван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Демерджиев</w:t>
      </w:r>
      <w:proofErr w:type="spellEnd"/>
    </w:p>
    <w:p w:rsidR="00577BEC" w:rsidRDefault="00612CBB" w:rsidP="00612CB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CBB">
        <w:rPr>
          <w:rFonts w:ascii="Times New Roman" w:hAnsi="Times New Roman" w:cs="Times New Roman"/>
          <w:i/>
          <w:sz w:val="24"/>
          <w:szCs w:val="24"/>
        </w:rPr>
        <w:t>Министър</w:t>
      </w:r>
      <w:r w:rsidR="00577BEC" w:rsidRPr="00612CBB">
        <w:rPr>
          <w:rFonts w:ascii="Times New Roman" w:hAnsi="Times New Roman" w:cs="Times New Roman"/>
          <w:i/>
          <w:sz w:val="24"/>
          <w:szCs w:val="24"/>
        </w:rPr>
        <w:t xml:space="preserve"> на вътрешните работи</w:t>
      </w:r>
    </w:p>
    <w:p w:rsidR="00612CBB" w:rsidRPr="00612CBB" w:rsidRDefault="00612CBB" w:rsidP="00612CB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2CBB" w:rsidRDefault="00612CBB" w:rsidP="00612C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2CBB" w:rsidRPr="00612CBB" w:rsidRDefault="00DB23DA" w:rsidP="00612C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Димитър Стоянов</w:t>
      </w:r>
    </w:p>
    <w:p w:rsidR="00577BEC" w:rsidRDefault="00612CBB" w:rsidP="00612CB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CBB">
        <w:rPr>
          <w:rFonts w:ascii="Times New Roman" w:hAnsi="Times New Roman" w:cs="Times New Roman"/>
          <w:i/>
          <w:sz w:val="24"/>
          <w:szCs w:val="24"/>
        </w:rPr>
        <w:t>Министър</w:t>
      </w:r>
      <w:r w:rsidR="00577BEC" w:rsidRPr="00612CBB">
        <w:rPr>
          <w:rFonts w:ascii="Times New Roman" w:hAnsi="Times New Roman" w:cs="Times New Roman"/>
          <w:i/>
          <w:sz w:val="24"/>
          <w:szCs w:val="24"/>
        </w:rPr>
        <w:t xml:space="preserve"> на отбраната</w:t>
      </w:r>
    </w:p>
    <w:p w:rsidR="00612CBB" w:rsidRPr="00612CBB" w:rsidRDefault="00612CBB" w:rsidP="00612CB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2CBB" w:rsidRDefault="00612CBB" w:rsidP="00612C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12CBB" w:rsidRPr="005B19C9" w:rsidRDefault="00DB23DA" w:rsidP="00612C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Катя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Ивкова</w:t>
      </w:r>
      <w:proofErr w:type="spellEnd"/>
    </w:p>
    <w:p w:rsidR="00C10ADB" w:rsidRPr="00612CBB" w:rsidRDefault="00612CBB" w:rsidP="00612CB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CBB">
        <w:rPr>
          <w:rFonts w:ascii="Times New Roman" w:hAnsi="Times New Roman" w:cs="Times New Roman"/>
          <w:i/>
          <w:sz w:val="24"/>
          <w:szCs w:val="24"/>
        </w:rPr>
        <w:t>Министър</w:t>
      </w:r>
      <w:r w:rsidR="00577BEC" w:rsidRPr="00612CBB">
        <w:rPr>
          <w:rFonts w:ascii="Times New Roman" w:hAnsi="Times New Roman" w:cs="Times New Roman"/>
          <w:i/>
          <w:sz w:val="24"/>
          <w:szCs w:val="24"/>
        </w:rPr>
        <w:t xml:space="preserve"> на здравеопазването</w:t>
      </w:r>
    </w:p>
    <w:bookmarkEnd w:id="10"/>
    <w:p w:rsidR="009B126B" w:rsidRPr="00612CBB" w:rsidRDefault="009B126B" w:rsidP="00612CB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C3DC6" w:rsidRPr="00844171" w:rsidRDefault="008C3DC6" w:rsidP="007F026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B7A78" w:rsidRPr="00844171" w:rsidRDefault="000B7A78" w:rsidP="001513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B7A78" w:rsidRPr="00844171" w:rsidSect="00B44DB6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B4DBC28" w16cex:dateUtc="2026-01-29T14:56:00Z"/>
  <w16cex:commentExtensible w16cex:durableId="403C8258" w16cex:dateUtc="2026-01-27T14:14:00Z"/>
  <w16cex:commentExtensible w16cex:durableId="16D99ADD" w16cex:dateUtc="2026-01-27T14:16:00Z"/>
  <w16cex:commentExtensible w16cex:durableId="0E46F4BD" w16cex:dateUtc="2026-01-28T07:42:00Z"/>
  <w16cex:commentExtensible w16cex:durableId="10C02065" w16cex:dateUtc="2026-01-27T14:43:00Z"/>
  <w16cex:commentExtensible w16cex:durableId="4BAC368F" w16cex:dateUtc="2026-01-29T15:03:00Z"/>
  <w16cex:commentExtensible w16cex:durableId="7434B1E3" w16cex:dateUtc="2026-01-27T15:05:00Z"/>
  <w16cex:commentExtensible w16cex:durableId="27C33F7F" w16cex:dateUtc="2026-01-29T15:06:00Z"/>
  <w16cex:commentExtensible w16cex:durableId="4F88C903" w16cex:dateUtc="2026-01-29T15:07:00Z"/>
  <w16cex:commentExtensible w16cex:durableId="448A89D9" w16cex:dateUtc="2026-01-27T15:53:00Z"/>
  <w16cex:commentExtensible w16cex:durableId="72063224" w16cex:dateUtc="2026-01-29T15:08:00Z"/>
  <w16cex:commentExtensible w16cex:durableId="1E10CFDC" w16cex:dateUtc="2026-01-27T15:59:00Z"/>
  <w16cex:commentExtensible w16cex:durableId="5532906B" w16cex:dateUtc="2026-01-27T16:01:00Z"/>
  <w16cex:commentExtensible w16cex:durableId="765071D2" w16cex:dateUtc="2026-01-27T16:04:00Z"/>
  <w16cex:commentExtensible w16cex:durableId="550AE52F" w16cex:dateUtc="2026-01-30T15:20:00Z"/>
  <w16cex:commentExtensible w16cex:durableId="36D3AA83" w16cex:dateUtc="2026-01-30T15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0B41FD0" w16cid:durableId="52A2E2FB"/>
  <w16cid:commentId w16cid:paraId="793546C0" w16cid:durableId="34076F0C"/>
  <w16cid:commentId w16cid:paraId="51C96FC0" w16cid:durableId="0B4DBC28"/>
  <w16cid:commentId w16cid:paraId="0D1E3928" w16cid:durableId="5C79DC86"/>
  <w16cid:commentId w16cid:paraId="5B8359AB" w16cid:durableId="70D44B34"/>
  <w16cid:commentId w16cid:paraId="51371B7F" w16cid:durableId="403C8258"/>
  <w16cid:commentId w16cid:paraId="5913E06B" w16cid:durableId="05B8EB38"/>
  <w16cid:commentId w16cid:paraId="6A9546E7" w16cid:durableId="0357778B"/>
  <w16cid:commentId w16cid:paraId="7151048B" w16cid:durableId="16D99ADD"/>
  <w16cid:commentId w16cid:paraId="2A7775A7" w16cid:durableId="7D7362D5"/>
  <w16cid:commentId w16cid:paraId="28DD8F45" w16cid:durableId="0E46F4BD"/>
  <w16cid:commentId w16cid:paraId="66F8FBD1" w16cid:durableId="40D9FDE6"/>
  <w16cid:commentId w16cid:paraId="423184E6" w16cid:durableId="10C02065"/>
  <w16cid:commentId w16cid:paraId="46B94E9D" w16cid:durableId="4BAC368F"/>
  <w16cid:commentId w16cid:paraId="1AD37B8D" w16cid:durableId="03A83AEE"/>
  <w16cid:commentId w16cid:paraId="473F8F23" w16cid:durableId="7434B1E3"/>
  <w16cid:commentId w16cid:paraId="3E379049" w16cid:durableId="106D1EC1"/>
  <w16cid:commentId w16cid:paraId="74A725F8" w16cid:durableId="54A49F56"/>
  <w16cid:commentId w16cid:paraId="6F071380" w16cid:durableId="27C33F7F"/>
  <w16cid:commentId w16cid:paraId="4B68990C" w16cid:durableId="6A72B813"/>
  <w16cid:commentId w16cid:paraId="06C4483D" w16cid:durableId="62EBBFDD"/>
  <w16cid:commentId w16cid:paraId="53A1C4D6" w16cid:durableId="4F88C903"/>
  <w16cid:commentId w16cid:paraId="2384A7E5" w16cid:durableId="17D196B3"/>
  <w16cid:commentId w16cid:paraId="2812609F" w16cid:durableId="448A89D9"/>
  <w16cid:commentId w16cid:paraId="3329BEE1" w16cid:durableId="43C757B1"/>
  <w16cid:commentId w16cid:paraId="3D46C3DE" w16cid:durableId="72063224"/>
  <w16cid:commentId w16cid:paraId="21ABB0F1" w16cid:durableId="2A0F1FDA"/>
  <w16cid:commentId w16cid:paraId="52AFDB1A" w16cid:durableId="356DD30A"/>
  <w16cid:commentId w16cid:paraId="1ACA1B25" w16cid:durableId="1E10CFDC"/>
  <w16cid:commentId w16cid:paraId="3F754E36" w16cid:durableId="36502638"/>
  <w16cid:commentId w16cid:paraId="12463853" w16cid:durableId="79E778B3"/>
  <w16cid:commentId w16cid:paraId="38A4677A" w16cid:durableId="5532906B"/>
  <w16cid:commentId w16cid:paraId="0ABB3D39" w16cid:durableId="06F1ECA1"/>
  <w16cid:commentId w16cid:paraId="7A022D7D" w16cid:durableId="765071D2"/>
  <w16cid:commentId w16cid:paraId="4C287378" w16cid:durableId="333705CF"/>
  <w16cid:commentId w16cid:paraId="01E819D9" w16cid:durableId="54C986E1"/>
  <w16cid:commentId w16cid:paraId="0F4D2CEE" w16cid:durableId="550AE52F"/>
  <w16cid:commentId w16cid:paraId="333E6D96" w16cid:durableId="1EE41793"/>
  <w16cid:commentId w16cid:paraId="365AE39D" w16cid:durableId="36D3AA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CF8" w:rsidRDefault="00A22CF8" w:rsidP="0097707D">
      <w:pPr>
        <w:spacing w:after="0" w:line="240" w:lineRule="auto"/>
      </w:pPr>
      <w:r>
        <w:separator/>
      </w:r>
    </w:p>
  </w:endnote>
  <w:endnote w:type="continuationSeparator" w:id="0">
    <w:p w:rsidR="00A22CF8" w:rsidRDefault="00A22CF8" w:rsidP="00977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33839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6CC0" w:rsidRDefault="00246C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39D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46CC0" w:rsidRDefault="00246C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CF8" w:rsidRDefault="00A22CF8" w:rsidP="0097707D">
      <w:pPr>
        <w:spacing w:after="0" w:line="240" w:lineRule="auto"/>
      </w:pPr>
      <w:r>
        <w:separator/>
      </w:r>
    </w:p>
  </w:footnote>
  <w:footnote w:type="continuationSeparator" w:id="0">
    <w:p w:rsidR="00A22CF8" w:rsidRDefault="00A22CF8" w:rsidP="00977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7EBE"/>
    <w:multiLevelType w:val="hybridMultilevel"/>
    <w:tmpl w:val="888A8A80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85CE1"/>
    <w:multiLevelType w:val="multilevel"/>
    <w:tmpl w:val="EB3E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5E6452"/>
    <w:multiLevelType w:val="multilevel"/>
    <w:tmpl w:val="BDE8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743035"/>
    <w:multiLevelType w:val="hybridMultilevel"/>
    <w:tmpl w:val="54108000"/>
    <w:lvl w:ilvl="0" w:tplc="FEFCB900">
      <w:start w:val="1"/>
      <w:numFmt w:val="decimal"/>
      <w:lvlText w:val="%1."/>
      <w:lvlJc w:val="left"/>
      <w:pPr>
        <w:ind w:left="1020" w:hanging="360"/>
      </w:pPr>
    </w:lvl>
    <w:lvl w:ilvl="1" w:tplc="AA36441C">
      <w:start w:val="1"/>
      <w:numFmt w:val="decimal"/>
      <w:lvlText w:val="%2."/>
      <w:lvlJc w:val="left"/>
      <w:pPr>
        <w:ind w:left="1020" w:hanging="360"/>
      </w:pPr>
    </w:lvl>
    <w:lvl w:ilvl="2" w:tplc="36ACCA18">
      <w:start w:val="1"/>
      <w:numFmt w:val="decimal"/>
      <w:lvlText w:val="%3."/>
      <w:lvlJc w:val="left"/>
      <w:pPr>
        <w:ind w:left="1020" w:hanging="360"/>
      </w:pPr>
    </w:lvl>
    <w:lvl w:ilvl="3" w:tplc="AFDAB5B4">
      <w:start w:val="1"/>
      <w:numFmt w:val="decimal"/>
      <w:lvlText w:val="%4."/>
      <w:lvlJc w:val="left"/>
      <w:pPr>
        <w:ind w:left="1020" w:hanging="360"/>
      </w:pPr>
    </w:lvl>
    <w:lvl w:ilvl="4" w:tplc="60504810">
      <w:start w:val="1"/>
      <w:numFmt w:val="decimal"/>
      <w:lvlText w:val="%5."/>
      <w:lvlJc w:val="left"/>
      <w:pPr>
        <w:ind w:left="1020" w:hanging="360"/>
      </w:pPr>
    </w:lvl>
    <w:lvl w:ilvl="5" w:tplc="10C6DBCC">
      <w:start w:val="1"/>
      <w:numFmt w:val="decimal"/>
      <w:lvlText w:val="%6."/>
      <w:lvlJc w:val="left"/>
      <w:pPr>
        <w:ind w:left="1020" w:hanging="360"/>
      </w:pPr>
    </w:lvl>
    <w:lvl w:ilvl="6" w:tplc="E3B2C5AA">
      <w:start w:val="1"/>
      <w:numFmt w:val="decimal"/>
      <w:lvlText w:val="%7."/>
      <w:lvlJc w:val="left"/>
      <w:pPr>
        <w:ind w:left="1020" w:hanging="360"/>
      </w:pPr>
    </w:lvl>
    <w:lvl w:ilvl="7" w:tplc="BAB06D2C">
      <w:start w:val="1"/>
      <w:numFmt w:val="decimal"/>
      <w:lvlText w:val="%8."/>
      <w:lvlJc w:val="left"/>
      <w:pPr>
        <w:ind w:left="1020" w:hanging="360"/>
      </w:pPr>
    </w:lvl>
    <w:lvl w:ilvl="8" w:tplc="BE4861D6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07C547D3"/>
    <w:multiLevelType w:val="hybridMultilevel"/>
    <w:tmpl w:val="36BC17E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41924"/>
    <w:multiLevelType w:val="hybridMultilevel"/>
    <w:tmpl w:val="71A07E32"/>
    <w:lvl w:ilvl="0" w:tplc="DEB09A24">
      <w:start w:val="1"/>
      <w:numFmt w:val="decimal"/>
      <w:lvlText w:val="%1."/>
      <w:lvlJc w:val="left"/>
      <w:pPr>
        <w:ind w:left="1440" w:hanging="360"/>
      </w:pPr>
    </w:lvl>
    <w:lvl w:ilvl="1" w:tplc="FAA8AB06">
      <w:start w:val="1"/>
      <w:numFmt w:val="decimal"/>
      <w:lvlText w:val="%2."/>
      <w:lvlJc w:val="left"/>
      <w:pPr>
        <w:ind w:left="1440" w:hanging="360"/>
      </w:pPr>
    </w:lvl>
    <w:lvl w:ilvl="2" w:tplc="8EC8F212">
      <w:start w:val="1"/>
      <w:numFmt w:val="decimal"/>
      <w:lvlText w:val="%3."/>
      <w:lvlJc w:val="left"/>
      <w:pPr>
        <w:ind w:left="1440" w:hanging="360"/>
      </w:pPr>
    </w:lvl>
    <w:lvl w:ilvl="3" w:tplc="2B4A101A">
      <w:start w:val="1"/>
      <w:numFmt w:val="decimal"/>
      <w:lvlText w:val="%4."/>
      <w:lvlJc w:val="left"/>
      <w:pPr>
        <w:ind w:left="1440" w:hanging="360"/>
      </w:pPr>
    </w:lvl>
    <w:lvl w:ilvl="4" w:tplc="1FDA43BC">
      <w:start w:val="1"/>
      <w:numFmt w:val="decimal"/>
      <w:lvlText w:val="%5."/>
      <w:lvlJc w:val="left"/>
      <w:pPr>
        <w:ind w:left="1440" w:hanging="360"/>
      </w:pPr>
    </w:lvl>
    <w:lvl w:ilvl="5" w:tplc="18AC063E">
      <w:start w:val="1"/>
      <w:numFmt w:val="decimal"/>
      <w:lvlText w:val="%6."/>
      <w:lvlJc w:val="left"/>
      <w:pPr>
        <w:ind w:left="1440" w:hanging="360"/>
      </w:pPr>
    </w:lvl>
    <w:lvl w:ilvl="6" w:tplc="F2BE1DA4">
      <w:start w:val="1"/>
      <w:numFmt w:val="decimal"/>
      <w:lvlText w:val="%7."/>
      <w:lvlJc w:val="left"/>
      <w:pPr>
        <w:ind w:left="1440" w:hanging="360"/>
      </w:pPr>
    </w:lvl>
    <w:lvl w:ilvl="7" w:tplc="A3823906">
      <w:start w:val="1"/>
      <w:numFmt w:val="decimal"/>
      <w:lvlText w:val="%8."/>
      <w:lvlJc w:val="left"/>
      <w:pPr>
        <w:ind w:left="1440" w:hanging="360"/>
      </w:pPr>
    </w:lvl>
    <w:lvl w:ilvl="8" w:tplc="EFF658EE">
      <w:start w:val="1"/>
      <w:numFmt w:val="decimal"/>
      <w:lvlText w:val="%9."/>
      <w:lvlJc w:val="left"/>
      <w:pPr>
        <w:ind w:left="1440" w:hanging="360"/>
      </w:pPr>
    </w:lvl>
  </w:abstractNum>
  <w:abstractNum w:abstractNumId="6" w15:restartNumberingAfterBreak="0">
    <w:nsid w:val="0A92457A"/>
    <w:multiLevelType w:val="multilevel"/>
    <w:tmpl w:val="E0187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decimal"/>
      <w:lvlText w:val="(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D9414CA"/>
    <w:multiLevelType w:val="multilevel"/>
    <w:tmpl w:val="66D0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DB434E"/>
    <w:multiLevelType w:val="multilevel"/>
    <w:tmpl w:val="8856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E975CFA"/>
    <w:multiLevelType w:val="multilevel"/>
    <w:tmpl w:val="7DD01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EFE4878"/>
    <w:multiLevelType w:val="hybridMultilevel"/>
    <w:tmpl w:val="AC34F6BC"/>
    <w:lvl w:ilvl="0" w:tplc="2200D1DC">
      <w:start w:val="1"/>
      <w:numFmt w:val="decimal"/>
      <w:lvlText w:val="%1."/>
      <w:lvlJc w:val="left"/>
      <w:pPr>
        <w:ind w:left="1440" w:hanging="360"/>
      </w:pPr>
    </w:lvl>
    <w:lvl w:ilvl="1" w:tplc="699AD9E0">
      <w:start w:val="1"/>
      <w:numFmt w:val="decimal"/>
      <w:lvlText w:val="%2."/>
      <w:lvlJc w:val="left"/>
      <w:pPr>
        <w:ind w:left="1440" w:hanging="360"/>
      </w:pPr>
    </w:lvl>
    <w:lvl w:ilvl="2" w:tplc="EB025B84">
      <w:start w:val="1"/>
      <w:numFmt w:val="decimal"/>
      <w:lvlText w:val="%3."/>
      <w:lvlJc w:val="left"/>
      <w:pPr>
        <w:ind w:left="1440" w:hanging="360"/>
      </w:pPr>
    </w:lvl>
    <w:lvl w:ilvl="3" w:tplc="4A20148A">
      <w:start w:val="1"/>
      <w:numFmt w:val="decimal"/>
      <w:lvlText w:val="%4."/>
      <w:lvlJc w:val="left"/>
      <w:pPr>
        <w:ind w:left="1440" w:hanging="360"/>
      </w:pPr>
    </w:lvl>
    <w:lvl w:ilvl="4" w:tplc="47A4BC00">
      <w:start w:val="1"/>
      <w:numFmt w:val="decimal"/>
      <w:lvlText w:val="%5."/>
      <w:lvlJc w:val="left"/>
      <w:pPr>
        <w:ind w:left="1440" w:hanging="360"/>
      </w:pPr>
    </w:lvl>
    <w:lvl w:ilvl="5" w:tplc="CD0E3114">
      <w:start w:val="1"/>
      <w:numFmt w:val="decimal"/>
      <w:lvlText w:val="%6."/>
      <w:lvlJc w:val="left"/>
      <w:pPr>
        <w:ind w:left="1440" w:hanging="360"/>
      </w:pPr>
    </w:lvl>
    <w:lvl w:ilvl="6" w:tplc="2CE23BCC">
      <w:start w:val="1"/>
      <w:numFmt w:val="decimal"/>
      <w:lvlText w:val="%7."/>
      <w:lvlJc w:val="left"/>
      <w:pPr>
        <w:ind w:left="1440" w:hanging="360"/>
      </w:pPr>
    </w:lvl>
    <w:lvl w:ilvl="7" w:tplc="852086FC">
      <w:start w:val="1"/>
      <w:numFmt w:val="decimal"/>
      <w:lvlText w:val="%8."/>
      <w:lvlJc w:val="left"/>
      <w:pPr>
        <w:ind w:left="1440" w:hanging="360"/>
      </w:pPr>
    </w:lvl>
    <w:lvl w:ilvl="8" w:tplc="FAF4F35A">
      <w:start w:val="1"/>
      <w:numFmt w:val="decimal"/>
      <w:lvlText w:val="%9."/>
      <w:lvlJc w:val="left"/>
      <w:pPr>
        <w:ind w:left="1440" w:hanging="360"/>
      </w:pPr>
    </w:lvl>
  </w:abstractNum>
  <w:abstractNum w:abstractNumId="11" w15:restartNumberingAfterBreak="0">
    <w:nsid w:val="10FC441E"/>
    <w:multiLevelType w:val="multilevel"/>
    <w:tmpl w:val="D28E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8642D2"/>
    <w:multiLevelType w:val="hybridMultilevel"/>
    <w:tmpl w:val="4510FB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E0FFA"/>
    <w:multiLevelType w:val="hybridMultilevel"/>
    <w:tmpl w:val="5838C8BE"/>
    <w:lvl w:ilvl="0" w:tplc="A5400FE4">
      <w:start w:val="1"/>
      <w:numFmt w:val="decimal"/>
      <w:lvlText w:val="%1."/>
      <w:lvlJc w:val="left"/>
      <w:pPr>
        <w:ind w:left="1020" w:hanging="360"/>
      </w:pPr>
    </w:lvl>
    <w:lvl w:ilvl="1" w:tplc="1340E266">
      <w:start w:val="1"/>
      <w:numFmt w:val="decimal"/>
      <w:lvlText w:val="%2."/>
      <w:lvlJc w:val="left"/>
      <w:pPr>
        <w:ind w:left="1020" w:hanging="360"/>
      </w:pPr>
    </w:lvl>
    <w:lvl w:ilvl="2" w:tplc="F0381826">
      <w:start w:val="1"/>
      <w:numFmt w:val="decimal"/>
      <w:lvlText w:val="%3."/>
      <w:lvlJc w:val="left"/>
      <w:pPr>
        <w:ind w:left="1020" w:hanging="360"/>
      </w:pPr>
    </w:lvl>
    <w:lvl w:ilvl="3" w:tplc="E2E62FBC">
      <w:start w:val="1"/>
      <w:numFmt w:val="decimal"/>
      <w:lvlText w:val="%4."/>
      <w:lvlJc w:val="left"/>
      <w:pPr>
        <w:ind w:left="1020" w:hanging="360"/>
      </w:pPr>
    </w:lvl>
    <w:lvl w:ilvl="4" w:tplc="9124B3F0">
      <w:start w:val="1"/>
      <w:numFmt w:val="decimal"/>
      <w:lvlText w:val="%5."/>
      <w:lvlJc w:val="left"/>
      <w:pPr>
        <w:ind w:left="1020" w:hanging="360"/>
      </w:pPr>
    </w:lvl>
    <w:lvl w:ilvl="5" w:tplc="8EC2556E">
      <w:start w:val="1"/>
      <w:numFmt w:val="decimal"/>
      <w:lvlText w:val="%6."/>
      <w:lvlJc w:val="left"/>
      <w:pPr>
        <w:ind w:left="1020" w:hanging="360"/>
      </w:pPr>
    </w:lvl>
    <w:lvl w:ilvl="6" w:tplc="C5F4B9A6">
      <w:start w:val="1"/>
      <w:numFmt w:val="decimal"/>
      <w:lvlText w:val="%7."/>
      <w:lvlJc w:val="left"/>
      <w:pPr>
        <w:ind w:left="1020" w:hanging="360"/>
      </w:pPr>
    </w:lvl>
    <w:lvl w:ilvl="7" w:tplc="87009EFE">
      <w:start w:val="1"/>
      <w:numFmt w:val="decimal"/>
      <w:lvlText w:val="%8."/>
      <w:lvlJc w:val="left"/>
      <w:pPr>
        <w:ind w:left="1020" w:hanging="360"/>
      </w:pPr>
    </w:lvl>
    <w:lvl w:ilvl="8" w:tplc="EE3AA97A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1A072DA7"/>
    <w:multiLevelType w:val="hybridMultilevel"/>
    <w:tmpl w:val="32881802"/>
    <w:lvl w:ilvl="0" w:tplc="58422D5C">
      <w:start w:val="1"/>
      <w:numFmt w:val="decimal"/>
      <w:lvlText w:val="%1)"/>
      <w:lvlJc w:val="left"/>
      <w:pPr>
        <w:ind w:left="1020" w:hanging="360"/>
      </w:pPr>
    </w:lvl>
    <w:lvl w:ilvl="1" w:tplc="9F760548">
      <w:start w:val="1"/>
      <w:numFmt w:val="decimal"/>
      <w:lvlText w:val="%2)"/>
      <w:lvlJc w:val="left"/>
      <w:pPr>
        <w:ind w:left="1020" w:hanging="360"/>
      </w:pPr>
    </w:lvl>
    <w:lvl w:ilvl="2" w:tplc="1C264E98">
      <w:start w:val="1"/>
      <w:numFmt w:val="decimal"/>
      <w:lvlText w:val="%3)"/>
      <w:lvlJc w:val="left"/>
      <w:pPr>
        <w:ind w:left="1020" w:hanging="360"/>
      </w:pPr>
    </w:lvl>
    <w:lvl w:ilvl="3" w:tplc="ABA8C83A">
      <w:start w:val="1"/>
      <w:numFmt w:val="decimal"/>
      <w:lvlText w:val="%4)"/>
      <w:lvlJc w:val="left"/>
      <w:pPr>
        <w:ind w:left="1020" w:hanging="360"/>
      </w:pPr>
    </w:lvl>
    <w:lvl w:ilvl="4" w:tplc="CEFE7FE2">
      <w:start w:val="1"/>
      <w:numFmt w:val="decimal"/>
      <w:lvlText w:val="%5)"/>
      <w:lvlJc w:val="left"/>
      <w:pPr>
        <w:ind w:left="1020" w:hanging="360"/>
      </w:pPr>
    </w:lvl>
    <w:lvl w:ilvl="5" w:tplc="8B18ABAA">
      <w:start w:val="1"/>
      <w:numFmt w:val="decimal"/>
      <w:lvlText w:val="%6)"/>
      <w:lvlJc w:val="left"/>
      <w:pPr>
        <w:ind w:left="1020" w:hanging="360"/>
      </w:pPr>
    </w:lvl>
    <w:lvl w:ilvl="6" w:tplc="1310B686">
      <w:start w:val="1"/>
      <w:numFmt w:val="decimal"/>
      <w:lvlText w:val="%7)"/>
      <w:lvlJc w:val="left"/>
      <w:pPr>
        <w:ind w:left="1020" w:hanging="360"/>
      </w:pPr>
    </w:lvl>
    <w:lvl w:ilvl="7" w:tplc="D33C3E18">
      <w:start w:val="1"/>
      <w:numFmt w:val="decimal"/>
      <w:lvlText w:val="%8)"/>
      <w:lvlJc w:val="left"/>
      <w:pPr>
        <w:ind w:left="1020" w:hanging="360"/>
      </w:pPr>
    </w:lvl>
    <w:lvl w:ilvl="8" w:tplc="826622A4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23FE7FEB"/>
    <w:multiLevelType w:val="multilevel"/>
    <w:tmpl w:val="5F2C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F96B08"/>
    <w:multiLevelType w:val="hybridMultilevel"/>
    <w:tmpl w:val="CEB6CA68"/>
    <w:lvl w:ilvl="0" w:tplc="DFBCCB1C">
      <w:start w:val="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C3DC3"/>
    <w:multiLevelType w:val="hybridMultilevel"/>
    <w:tmpl w:val="5E880578"/>
    <w:lvl w:ilvl="0" w:tplc="04D255F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800C81"/>
    <w:multiLevelType w:val="hybridMultilevel"/>
    <w:tmpl w:val="C4825266"/>
    <w:lvl w:ilvl="0" w:tplc="A4980904">
      <w:start w:val="1"/>
      <w:numFmt w:val="decimal"/>
      <w:lvlText w:val="%1."/>
      <w:lvlJc w:val="left"/>
      <w:pPr>
        <w:ind w:left="1020" w:hanging="360"/>
      </w:pPr>
    </w:lvl>
    <w:lvl w:ilvl="1" w:tplc="4432B084">
      <w:start w:val="1"/>
      <w:numFmt w:val="decimal"/>
      <w:lvlText w:val="%2."/>
      <w:lvlJc w:val="left"/>
      <w:pPr>
        <w:ind w:left="1020" w:hanging="360"/>
      </w:pPr>
    </w:lvl>
    <w:lvl w:ilvl="2" w:tplc="57023A60">
      <w:start w:val="1"/>
      <w:numFmt w:val="decimal"/>
      <w:lvlText w:val="%3."/>
      <w:lvlJc w:val="left"/>
      <w:pPr>
        <w:ind w:left="1020" w:hanging="360"/>
      </w:pPr>
    </w:lvl>
    <w:lvl w:ilvl="3" w:tplc="0700F17E">
      <w:start w:val="1"/>
      <w:numFmt w:val="decimal"/>
      <w:lvlText w:val="%4."/>
      <w:lvlJc w:val="left"/>
      <w:pPr>
        <w:ind w:left="1020" w:hanging="360"/>
      </w:pPr>
    </w:lvl>
    <w:lvl w:ilvl="4" w:tplc="F3885D58">
      <w:start w:val="1"/>
      <w:numFmt w:val="decimal"/>
      <w:lvlText w:val="%5."/>
      <w:lvlJc w:val="left"/>
      <w:pPr>
        <w:ind w:left="1020" w:hanging="360"/>
      </w:pPr>
    </w:lvl>
    <w:lvl w:ilvl="5" w:tplc="8A48843E">
      <w:start w:val="1"/>
      <w:numFmt w:val="decimal"/>
      <w:lvlText w:val="%6."/>
      <w:lvlJc w:val="left"/>
      <w:pPr>
        <w:ind w:left="1020" w:hanging="360"/>
      </w:pPr>
    </w:lvl>
    <w:lvl w:ilvl="6" w:tplc="CDDC1DB8">
      <w:start w:val="1"/>
      <w:numFmt w:val="decimal"/>
      <w:lvlText w:val="%7."/>
      <w:lvlJc w:val="left"/>
      <w:pPr>
        <w:ind w:left="1020" w:hanging="360"/>
      </w:pPr>
    </w:lvl>
    <w:lvl w:ilvl="7" w:tplc="5B7AB1FA">
      <w:start w:val="1"/>
      <w:numFmt w:val="decimal"/>
      <w:lvlText w:val="%8."/>
      <w:lvlJc w:val="left"/>
      <w:pPr>
        <w:ind w:left="1020" w:hanging="360"/>
      </w:pPr>
    </w:lvl>
    <w:lvl w:ilvl="8" w:tplc="5FA84758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2CE15EA5"/>
    <w:multiLevelType w:val="multilevel"/>
    <w:tmpl w:val="8AFC7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090437C"/>
    <w:multiLevelType w:val="multilevel"/>
    <w:tmpl w:val="53F8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1390F89"/>
    <w:multiLevelType w:val="hybridMultilevel"/>
    <w:tmpl w:val="4B06BB1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2551861"/>
    <w:multiLevelType w:val="hybridMultilevel"/>
    <w:tmpl w:val="1C3CAED8"/>
    <w:lvl w:ilvl="0" w:tplc="DFBCCB1C">
      <w:start w:val="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3A7A57"/>
    <w:multiLevelType w:val="multilevel"/>
    <w:tmpl w:val="6ED2DA96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419704B"/>
    <w:multiLevelType w:val="multilevel"/>
    <w:tmpl w:val="D370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062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5DF6977"/>
    <w:multiLevelType w:val="multilevel"/>
    <w:tmpl w:val="D370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B2C45D0"/>
    <w:multiLevelType w:val="hybridMultilevel"/>
    <w:tmpl w:val="E2D82D80"/>
    <w:lvl w:ilvl="0" w:tplc="323A4E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60063"/>
    <w:multiLevelType w:val="multilevel"/>
    <w:tmpl w:val="898E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0430E03"/>
    <w:multiLevelType w:val="hybridMultilevel"/>
    <w:tmpl w:val="8A78A04C"/>
    <w:lvl w:ilvl="0" w:tplc="040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9" w15:restartNumberingAfterBreak="0">
    <w:nsid w:val="41B343CC"/>
    <w:multiLevelType w:val="hybridMultilevel"/>
    <w:tmpl w:val="69E6215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EB6364"/>
    <w:multiLevelType w:val="multilevel"/>
    <w:tmpl w:val="8CA4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7EE4605"/>
    <w:multiLevelType w:val="multilevel"/>
    <w:tmpl w:val="ECD6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99B16A9"/>
    <w:multiLevelType w:val="multilevel"/>
    <w:tmpl w:val="2588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9B02346"/>
    <w:multiLevelType w:val="multilevel"/>
    <w:tmpl w:val="BBF0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BAE055B"/>
    <w:multiLevelType w:val="hybridMultilevel"/>
    <w:tmpl w:val="3E5EF4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BA4EF0"/>
    <w:multiLevelType w:val="multilevel"/>
    <w:tmpl w:val="0A6651E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E834EBA"/>
    <w:multiLevelType w:val="hybridMultilevel"/>
    <w:tmpl w:val="0BDE9C9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6105DC"/>
    <w:multiLevelType w:val="multilevel"/>
    <w:tmpl w:val="CAF4A0C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38" w15:restartNumberingAfterBreak="0">
    <w:nsid w:val="4F924AFB"/>
    <w:multiLevelType w:val="multilevel"/>
    <w:tmpl w:val="7DEC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0F17B15"/>
    <w:multiLevelType w:val="multilevel"/>
    <w:tmpl w:val="46C68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66D6EC8"/>
    <w:multiLevelType w:val="multilevel"/>
    <w:tmpl w:val="6F26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571F0377"/>
    <w:multiLevelType w:val="hybridMultilevel"/>
    <w:tmpl w:val="33F00BD6"/>
    <w:lvl w:ilvl="0" w:tplc="6BCE3932">
      <w:start w:val="1"/>
      <w:numFmt w:val="decimal"/>
      <w:lvlText w:val="%1."/>
      <w:lvlJc w:val="left"/>
      <w:pPr>
        <w:ind w:left="1440" w:hanging="360"/>
      </w:pPr>
    </w:lvl>
    <w:lvl w:ilvl="1" w:tplc="BF42D1D6">
      <w:start w:val="1"/>
      <w:numFmt w:val="decimal"/>
      <w:lvlText w:val="%2."/>
      <w:lvlJc w:val="left"/>
      <w:pPr>
        <w:ind w:left="1440" w:hanging="360"/>
      </w:pPr>
    </w:lvl>
    <w:lvl w:ilvl="2" w:tplc="8F08C650">
      <w:start w:val="1"/>
      <w:numFmt w:val="decimal"/>
      <w:lvlText w:val="%3."/>
      <w:lvlJc w:val="left"/>
      <w:pPr>
        <w:ind w:left="1440" w:hanging="360"/>
      </w:pPr>
    </w:lvl>
    <w:lvl w:ilvl="3" w:tplc="9A7C14A2">
      <w:start w:val="1"/>
      <w:numFmt w:val="decimal"/>
      <w:lvlText w:val="%4."/>
      <w:lvlJc w:val="left"/>
      <w:pPr>
        <w:ind w:left="1440" w:hanging="360"/>
      </w:pPr>
    </w:lvl>
    <w:lvl w:ilvl="4" w:tplc="F3DA937C">
      <w:start w:val="1"/>
      <w:numFmt w:val="decimal"/>
      <w:lvlText w:val="%5."/>
      <w:lvlJc w:val="left"/>
      <w:pPr>
        <w:ind w:left="1440" w:hanging="360"/>
      </w:pPr>
    </w:lvl>
    <w:lvl w:ilvl="5" w:tplc="85EC53E2">
      <w:start w:val="1"/>
      <w:numFmt w:val="decimal"/>
      <w:lvlText w:val="%6."/>
      <w:lvlJc w:val="left"/>
      <w:pPr>
        <w:ind w:left="1440" w:hanging="360"/>
      </w:pPr>
    </w:lvl>
    <w:lvl w:ilvl="6" w:tplc="760AE968">
      <w:start w:val="1"/>
      <w:numFmt w:val="decimal"/>
      <w:lvlText w:val="%7."/>
      <w:lvlJc w:val="left"/>
      <w:pPr>
        <w:ind w:left="1440" w:hanging="360"/>
      </w:pPr>
    </w:lvl>
    <w:lvl w:ilvl="7" w:tplc="E1400C6A">
      <w:start w:val="1"/>
      <w:numFmt w:val="decimal"/>
      <w:lvlText w:val="%8."/>
      <w:lvlJc w:val="left"/>
      <w:pPr>
        <w:ind w:left="1440" w:hanging="360"/>
      </w:pPr>
    </w:lvl>
    <w:lvl w:ilvl="8" w:tplc="AA0C3AAC">
      <w:start w:val="1"/>
      <w:numFmt w:val="decimal"/>
      <w:lvlText w:val="%9."/>
      <w:lvlJc w:val="left"/>
      <w:pPr>
        <w:ind w:left="1440" w:hanging="360"/>
      </w:pPr>
    </w:lvl>
  </w:abstractNum>
  <w:abstractNum w:abstractNumId="42" w15:restartNumberingAfterBreak="0">
    <w:nsid w:val="5D096B3B"/>
    <w:multiLevelType w:val="multilevel"/>
    <w:tmpl w:val="0B18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D2231EC"/>
    <w:multiLevelType w:val="multilevel"/>
    <w:tmpl w:val="72C6B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5DD32979"/>
    <w:multiLevelType w:val="multilevel"/>
    <w:tmpl w:val="5FA83B7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EB46841"/>
    <w:multiLevelType w:val="multilevel"/>
    <w:tmpl w:val="9274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0322540"/>
    <w:multiLevelType w:val="hybridMultilevel"/>
    <w:tmpl w:val="A9A004D6"/>
    <w:lvl w:ilvl="0" w:tplc="DFBCCB1C">
      <w:start w:val="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4E0EA3"/>
    <w:multiLevelType w:val="multilevel"/>
    <w:tmpl w:val="8AFC7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8B70892"/>
    <w:multiLevelType w:val="hybridMultilevel"/>
    <w:tmpl w:val="5C826FDA"/>
    <w:lvl w:ilvl="0" w:tplc="DFC639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6F23FB"/>
    <w:multiLevelType w:val="hybridMultilevel"/>
    <w:tmpl w:val="FD5E9EBA"/>
    <w:lvl w:ilvl="0" w:tplc="6BB8DE98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0" w15:restartNumberingAfterBreak="0">
    <w:nsid w:val="713377D7"/>
    <w:multiLevelType w:val="multilevel"/>
    <w:tmpl w:val="9C48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71EB0237"/>
    <w:multiLevelType w:val="hybridMultilevel"/>
    <w:tmpl w:val="3FD2E544"/>
    <w:lvl w:ilvl="0" w:tplc="EDAEB77A">
      <w:start w:val="1"/>
      <w:numFmt w:val="decimal"/>
      <w:lvlText w:val="%1."/>
      <w:lvlJc w:val="left"/>
      <w:pPr>
        <w:ind w:left="1020" w:hanging="360"/>
      </w:pPr>
    </w:lvl>
    <w:lvl w:ilvl="1" w:tplc="40E2753C">
      <w:start w:val="1"/>
      <w:numFmt w:val="decimal"/>
      <w:lvlText w:val="%2."/>
      <w:lvlJc w:val="left"/>
      <w:pPr>
        <w:ind w:left="1020" w:hanging="360"/>
      </w:pPr>
    </w:lvl>
    <w:lvl w:ilvl="2" w:tplc="103C37AE">
      <w:start w:val="1"/>
      <w:numFmt w:val="decimal"/>
      <w:lvlText w:val="%3."/>
      <w:lvlJc w:val="left"/>
      <w:pPr>
        <w:ind w:left="1020" w:hanging="360"/>
      </w:pPr>
    </w:lvl>
    <w:lvl w:ilvl="3" w:tplc="7152DF9C">
      <w:start w:val="1"/>
      <w:numFmt w:val="decimal"/>
      <w:lvlText w:val="%4."/>
      <w:lvlJc w:val="left"/>
      <w:pPr>
        <w:ind w:left="1020" w:hanging="360"/>
      </w:pPr>
    </w:lvl>
    <w:lvl w:ilvl="4" w:tplc="235274AA">
      <w:start w:val="1"/>
      <w:numFmt w:val="decimal"/>
      <w:lvlText w:val="%5."/>
      <w:lvlJc w:val="left"/>
      <w:pPr>
        <w:ind w:left="1020" w:hanging="360"/>
      </w:pPr>
    </w:lvl>
    <w:lvl w:ilvl="5" w:tplc="01E2B4E6">
      <w:start w:val="1"/>
      <w:numFmt w:val="decimal"/>
      <w:lvlText w:val="%6."/>
      <w:lvlJc w:val="left"/>
      <w:pPr>
        <w:ind w:left="1020" w:hanging="360"/>
      </w:pPr>
    </w:lvl>
    <w:lvl w:ilvl="6" w:tplc="8E6EBF78">
      <w:start w:val="1"/>
      <w:numFmt w:val="decimal"/>
      <w:lvlText w:val="%7."/>
      <w:lvlJc w:val="left"/>
      <w:pPr>
        <w:ind w:left="1020" w:hanging="360"/>
      </w:pPr>
    </w:lvl>
    <w:lvl w:ilvl="7" w:tplc="F2B0F3F2">
      <w:start w:val="1"/>
      <w:numFmt w:val="decimal"/>
      <w:lvlText w:val="%8."/>
      <w:lvlJc w:val="left"/>
      <w:pPr>
        <w:ind w:left="1020" w:hanging="360"/>
      </w:pPr>
    </w:lvl>
    <w:lvl w:ilvl="8" w:tplc="4B8C96B2">
      <w:start w:val="1"/>
      <w:numFmt w:val="decimal"/>
      <w:lvlText w:val="%9."/>
      <w:lvlJc w:val="left"/>
      <w:pPr>
        <w:ind w:left="1020" w:hanging="360"/>
      </w:pPr>
    </w:lvl>
  </w:abstractNum>
  <w:abstractNum w:abstractNumId="52" w15:restartNumberingAfterBreak="0">
    <w:nsid w:val="729638B2"/>
    <w:multiLevelType w:val="multilevel"/>
    <w:tmpl w:val="90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77287E8A"/>
    <w:multiLevelType w:val="multilevel"/>
    <w:tmpl w:val="8AFC7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78A6474B"/>
    <w:multiLevelType w:val="multilevel"/>
    <w:tmpl w:val="BB8C9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9ED51F3"/>
    <w:multiLevelType w:val="hybridMultilevel"/>
    <w:tmpl w:val="7E841A4E"/>
    <w:lvl w:ilvl="0" w:tplc="C394BB2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E9D1AFF"/>
    <w:multiLevelType w:val="multilevel"/>
    <w:tmpl w:val="A1F6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7EA8367D"/>
    <w:multiLevelType w:val="hybridMultilevel"/>
    <w:tmpl w:val="18969642"/>
    <w:lvl w:ilvl="0" w:tplc="0E146958">
      <w:start w:val="1"/>
      <w:numFmt w:val="decimal"/>
      <w:lvlText w:val="%1)"/>
      <w:lvlJc w:val="left"/>
      <w:pPr>
        <w:ind w:left="1020" w:hanging="360"/>
      </w:pPr>
    </w:lvl>
    <w:lvl w:ilvl="1" w:tplc="B1D47F7E">
      <w:start w:val="1"/>
      <w:numFmt w:val="decimal"/>
      <w:lvlText w:val="%2)"/>
      <w:lvlJc w:val="left"/>
      <w:pPr>
        <w:ind w:left="1020" w:hanging="360"/>
      </w:pPr>
    </w:lvl>
    <w:lvl w:ilvl="2" w:tplc="AA703D52">
      <w:start w:val="1"/>
      <w:numFmt w:val="decimal"/>
      <w:lvlText w:val="%3)"/>
      <w:lvlJc w:val="left"/>
      <w:pPr>
        <w:ind w:left="1020" w:hanging="360"/>
      </w:pPr>
    </w:lvl>
    <w:lvl w:ilvl="3" w:tplc="FD24F580">
      <w:start w:val="1"/>
      <w:numFmt w:val="decimal"/>
      <w:lvlText w:val="%4)"/>
      <w:lvlJc w:val="left"/>
      <w:pPr>
        <w:ind w:left="1020" w:hanging="360"/>
      </w:pPr>
    </w:lvl>
    <w:lvl w:ilvl="4" w:tplc="C02252AA">
      <w:start w:val="1"/>
      <w:numFmt w:val="decimal"/>
      <w:lvlText w:val="%5)"/>
      <w:lvlJc w:val="left"/>
      <w:pPr>
        <w:ind w:left="1020" w:hanging="360"/>
      </w:pPr>
    </w:lvl>
    <w:lvl w:ilvl="5" w:tplc="D95C3834">
      <w:start w:val="1"/>
      <w:numFmt w:val="decimal"/>
      <w:lvlText w:val="%6)"/>
      <w:lvlJc w:val="left"/>
      <w:pPr>
        <w:ind w:left="1020" w:hanging="360"/>
      </w:pPr>
    </w:lvl>
    <w:lvl w:ilvl="6" w:tplc="A03CB692">
      <w:start w:val="1"/>
      <w:numFmt w:val="decimal"/>
      <w:lvlText w:val="%7)"/>
      <w:lvlJc w:val="left"/>
      <w:pPr>
        <w:ind w:left="1020" w:hanging="360"/>
      </w:pPr>
    </w:lvl>
    <w:lvl w:ilvl="7" w:tplc="71E284F8">
      <w:start w:val="1"/>
      <w:numFmt w:val="decimal"/>
      <w:lvlText w:val="%8)"/>
      <w:lvlJc w:val="left"/>
      <w:pPr>
        <w:ind w:left="1020" w:hanging="360"/>
      </w:pPr>
    </w:lvl>
    <w:lvl w:ilvl="8" w:tplc="B476C4A2">
      <w:start w:val="1"/>
      <w:numFmt w:val="decimal"/>
      <w:lvlText w:val="%9)"/>
      <w:lvlJc w:val="left"/>
      <w:pPr>
        <w:ind w:left="1020" w:hanging="360"/>
      </w:pPr>
    </w:lvl>
  </w:abstractNum>
  <w:num w:numId="1">
    <w:abstractNumId w:val="42"/>
  </w:num>
  <w:num w:numId="2">
    <w:abstractNumId w:val="32"/>
  </w:num>
  <w:num w:numId="3">
    <w:abstractNumId w:val="24"/>
  </w:num>
  <w:num w:numId="4">
    <w:abstractNumId w:val="15"/>
  </w:num>
  <w:num w:numId="5">
    <w:abstractNumId w:val="11"/>
  </w:num>
  <w:num w:numId="6">
    <w:abstractNumId w:val="50"/>
  </w:num>
  <w:num w:numId="7">
    <w:abstractNumId w:val="8"/>
  </w:num>
  <w:num w:numId="8">
    <w:abstractNumId w:val="2"/>
  </w:num>
  <w:num w:numId="9">
    <w:abstractNumId w:val="56"/>
  </w:num>
  <w:num w:numId="10">
    <w:abstractNumId w:val="9"/>
  </w:num>
  <w:num w:numId="11">
    <w:abstractNumId w:val="31"/>
  </w:num>
  <w:num w:numId="12">
    <w:abstractNumId w:val="45"/>
  </w:num>
  <w:num w:numId="13">
    <w:abstractNumId w:val="1"/>
  </w:num>
  <w:num w:numId="14">
    <w:abstractNumId w:val="38"/>
  </w:num>
  <w:num w:numId="15">
    <w:abstractNumId w:val="33"/>
  </w:num>
  <w:num w:numId="16">
    <w:abstractNumId w:val="20"/>
  </w:num>
  <w:num w:numId="17">
    <w:abstractNumId w:val="40"/>
  </w:num>
  <w:num w:numId="18">
    <w:abstractNumId w:val="30"/>
  </w:num>
  <w:num w:numId="19">
    <w:abstractNumId w:val="52"/>
  </w:num>
  <w:num w:numId="20">
    <w:abstractNumId w:val="36"/>
  </w:num>
  <w:num w:numId="21">
    <w:abstractNumId w:val="29"/>
  </w:num>
  <w:num w:numId="22">
    <w:abstractNumId w:val="12"/>
  </w:num>
  <w:num w:numId="23">
    <w:abstractNumId w:val="34"/>
  </w:num>
  <w:num w:numId="24">
    <w:abstractNumId w:val="25"/>
  </w:num>
  <w:num w:numId="25">
    <w:abstractNumId w:val="39"/>
  </w:num>
  <w:num w:numId="26">
    <w:abstractNumId w:val="27"/>
  </w:num>
  <w:num w:numId="27">
    <w:abstractNumId w:val="22"/>
  </w:num>
  <w:num w:numId="28">
    <w:abstractNumId w:val="16"/>
  </w:num>
  <w:num w:numId="29">
    <w:abstractNumId w:val="46"/>
  </w:num>
  <w:num w:numId="30">
    <w:abstractNumId w:val="32"/>
  </w:num>
  <w:num w:numId="31">
    <w:abstractNumId w:val="20"/>
  </w:num>
  <w:num w:numId="32">
    <w:abstractNumId w:val="26"/>
  </w:num>
  <w:num w:numId="33">
    <w:abstractNumId w:val="28"/>
  </w:num>
  <w:num w:numId="34">
    <w:abstractNumId w:val="48"/>
  </w:num>
  <w:num w:numId="35">
    <w:abstractNumId w:val="6"/>
  </w:num>
  <w:num w:numId="36">
    <w:abstractNumId w:val="21"/>
  </w:num>
  <w:num w:numId="37">
    <w:abstractNumId w:val="55"/>
  </w:num>
  <w:num w:numId="38">
    <w:abstractNumId w:val="17"/>
  </w:num>
  <w:num w:numId="39">
    <w:abstractNumId w:val="47"/>
  </w:num>
  <w:num w:numId="40">
    <w:abstractNumId w:val="7"/>
  </w:num>
  <w:num w:numId="41">
    <w:abstractNumId w:val="54"/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</w:num>
  <w:num w:numId="45">
    <w:abstractNumId w:val="18"/>
  </w:num>
  <w:num w:numId="46">
    <w:abstractNumId w:val="43"/>
  </w:num>
  <w:num w:numId="47">
    <w:abstractNumId w:val="13"/>
  </w:num>
  <w:num w:numId="48">
    <w:abstractNumId w:val="3"/>
  </w:num>
  <w:num w:numId="49">
    <w:abstractNumId w:val="14"/>
  </w:num>
  <w:num w:numId="50">
    <w:abstractNumId w:val="57"/>
  </w:num>
  <w:num w:numId="51">
    <w:abstractNumId w:val="19"/>
  </w:num>
  <w:num w:numId="52">
    <w:abstractNumId w:val="0"/>
  </w:num>
  <w:num w:numId="53">
    <w:abstractNumId w:val="53"/>
  </w:num>
  <w:num w:numId="54">
    <w:abstractNumId w:val="49"/>
  </w:num>
  <w:num w:numId="55">
    <w:abstractNumId w:val="5"/>
  </w:num>
  <w:num w:numId="56">
    <w:abstractNumId w:val="51"/>
  </w:num>
  <w:num w:numId="57">
    <w:abstractNumId w:val="23"/>
  </w:num>
  <w:num w:numId="58">
    <w:abstractNumId w:val="35"/>
  </w:num>
  <w:num w:numId="59">
    <w:abstractNumId w:val="44"/>
  </w:num>
  <w:num w:numId="60">
    <w:abstractNumId w:val="10"/>
  </w:num>
  <w:num w:numId="61">
    <w:abstractNumId w:val="4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E48"/>
    <w:rsid w:val="0000123D"/>
    <w:rsid w:val="00004F81"/>
    <w:rsid w:val="00006657"/>
    <w:rsid w:val="0002029A"/>
    <w:rsid w:val="00023899"/>
    <w:rsid w:val="00027571"/>
    <w:rsid w:val="00034765"/>
    <w:rsid w:val="00034A05"/>
    <w:rsid w:val="00036587"/>
    <w:rsid w:val="000402B3"/>
    <w:rsid w:val="000423C5"/>
    <w:rsid w:val="00042E48"/>
    <w:rsid w:val="00051547"/>
    <w:rsid w:val="000521E0"/>
    <w:rsid w:val="00052F1C"/>
    <w:rsid w:val="000559C6"/>
    <w:rsid w:val="00055CA3"/>
    <w:rsid w:val="00055D01"/>
    <w:rsid w:val="000577DF"/>
    <w:rsid w:val="00057EDB"/>
    <w:rsid w:val="00060B79"/>
    <w:rsid w:val="00067A4A"/>
    <w:rsid w:val="00071066"/>
    <w:rsid w:val="00071325"/>
    <w:rsid w:val="00071841"/>
    <w:rsid w:val="0007302E"/>
    <w:rsid w:val="00074FCD"/>
    <w:rsid w:val="00075463"/>
    <w:rsid w:val="00076C90"/>
    <w:rsid w:val="0008458C"/>
    <w:rsid w:val="00085126"/>
    <w:rsid w:val="000869F2"/>
    <w:rsid w:val="00093100"/>
    <w:rsid w:val="00093D53"/>
    <w:rsid w:val="000955CE"/>
    <w:rsid w:val="00095FCD"/>
    <w:rsid w:val="000961FB"/>
    <w:rsid w:val="0009752A"/>
    <w:rsid w:val="000A1413"/>
    <w:rsid w:val="000A2B3A"/>
    <w:rsid w:val="000B0307"/>
    <w:rsid w:val="000B10B1"/>
    <w:rsid w:val="000B22F3"/>
    <w:rsid w:val="000B7A78"/>
    <w:rsid w:val="000C094B"/>
    <w:rsid w:val="000C10FA"/>
    <w:rsid w:val="000C1DAE"/>
    <w:rsid w:val="000C34B4"/>
    <w:rsid w:val="000C3A0D"/>
    <w:rsid w:val="000C467F"/>
    <w:rsid w:val="000D41BD"/>
    <w:rsid w:val="000D50C6"/>
    <w:rsid w:val="000E2E8A"/>
    <w:rsid w:val="000E7167"/>
    <w:rsid w:val="000F226E"/>
    <w:rsid w:val="000F2BE3"/>
    <w:rsid w:val="000F4D13"/>
    <w:rsid w:val="000F7C45"/>
    <w:rsid w:val="00104C95"/>
    <w:rsid w:val="00110031"/>
    <w:rsid w:val="00110510"/>
    <w:rsid w:val="0011265E"/>
    <w:rsid w:val="00117E35"/>
    <w:rsid w:val="0012070B"/>
    <w:rsid w:val="001226F7"/>
    <w:rsid w:val="00124254"/>
    <w:rsid w:val="00125E82"/>
    <w:rsid w:val="00132337"/>
    <w:rsid w:val="00133D6A"/>
    <w:rsid w:val="001360DC"/>
    <w:rsid w:val="0014187F"/>
    <w:rsid w:val="00144B1D"/>
    <w:rsid w:val="00146B7D"/>
    <w:rsid w:val="00151328"/>
    <w:rsid w:val="00151838"/>
    <w:rsid w:val="00154D35"/>
    <w:rsid w:val="001611F4"/>
    <w:rsid w:val="001659EE"/>
    <w:rsid w:val="0017154C"/>
    <w:rsid w:val="00171A4E"/>
    <w:rsid w:val="001725B2"/>
    <w:rsid w:val="00174651"/>
    <w:rsid w:val="00175567"/>
    <w:rsid w:val="00175588"/>
    <w:rsid w:val="001779D7"/>
    <w:rsid w:val="00177FFE"/>
    <w:rsid w:val="00182452"/>
    <w:rsid w:val="00183D9C"/>
    <w:rsid w:val="00183DC0"/>
    <w:rsid w:val="00186824"/>
    <w:rsid w:val="0019102F"/>
    <w:rsid w:val="00196A71"/>
    <w:rsid w:val="001A31B2"/>
    <w:rsid w:val="001A4ACB"/>
    <w:rsid w:val="001B045C"/>
    <w:rsid w:val="001B0DDE"/>
    <w:rsid w:val="001B253B"/>
    <w:rsid w:val="001B2554"/>
    <w:rsid w:val="001B35A8"/>
    <w:rsid w:val="001B4E9A"/>
    <w:rsid w:val="001B5BAF"/>
    <w:rsid w:val="001B60B2"/>
    <w:rsid w:val="001B612B"/>
    <w:rsid w:val="001B639A"/>
    <w:rsid w:val="001C1517"/>
    <w:rsid w:val="001C6AF7"/>
    <w:rsid w:val="001D012D"/>
    <w:rsid w:val="001D182A"/>
    <w:rsid w:val="001D42A8"/>
    <w:rsid w:val="001D4BBA"/>
    <w:rsid w:val="001E5219"/>
    <w:rsid w:val="001E55B3"/>
    <w:rsid w:val="001E640D"/>
    <w:rsid w:val="001E7CDE"/>
    <w:rsid w:val="001F06DA"/>
    <w:rsid w:val="001F0FA2"/>
    <w:rsid w:val="001F25D2"/>
    <w:rsid w:val="001F55AA"/>
    <w:rsid w:val="0020361B"/>
    <w:rsid w:val="00204652"/>
    <w:rsid w:val="002077CE"/>
    <w:rsid w:val="0021131D"/>
    <w:rsid w:val="002144A3"/>
    <w:rsid w:val="002148DA"/>
    <w:rsid w:val="002204D6"/>
    <w:rsid w:val="00222A3E"/>
    <w:rsid w:val="002230D9"/>
    <w:rsid w:val="00223458"/>
    <w:rsid w:val="002243A4"/>
    <w:rsid w:val="00230DB5"/>
    <w:rsid w:val="002320C5"/>
    <w:rsid w:val="00233598"/>
    <w:rsid w:val="00235D39"/>
    <w:rsid w:val="0023742D"/>
    <w:rsid w:val="00241F22"/>
    <w:rsid w:val="00244518"/>
    <w:rsid w:val="00245284"/>
    <w:rsid w:val="002456E6"/>
    <w:rsid w:val="002462B4"/>
    <w:rsid w:val="00246CC0"/>
    <w:rsid w:val="00252A6F"/>
    <w:rsid w:val="00255E0A"/>
    <w:rsid w:val="00257614"/>
    <w:rsid w:val="00263DA2"/>
    <w:rsid w:val="00264880"/>
    <w:rsid w:val="00271109"/>
    <w:rsid w:val="00272CC8"/>
    <w:rsid w:val="00276429"/>
    <w:rsid w:val="002801D4"/>
    <w:rsid w:val="002802A6"/>
    <w:rsid w:val="00281677"/>
    <w:rsid w:val="002859C6"/>
    <w:rsid w:val="00285CEE"/>
    <w:rsid w:val="002913DB"/>
    <w:rsid w:val="00294FD3"/>
    <w:rsid w:val="00295FFA"/>
    <w:rsid w:val="002A729F"/>
    <w:rsid w:val="002B1C96"/>
    <w:rsid w:val="002B1F71"/>
    <w:rsid w:val="002B2222"/>
    <w:rsid w:val="002B6719"/>
    <w:rsid w:val="002B6E50"/>
    <w:rsid w:val="002C227A"/>
    <w:rsid w:val="002C319B"/>
    <w:rsid w:val="002C4736"/>
    <w:rsid w:val="002C5165"/>
    <w:rsid w:val="002C7C55"/>
    <w:rsid w:val="002D3E41"/>
    <w:rsid w:val="002D5290"/>
    <w:rsid w:val="002D6967"/>
    <w:rsid w:val="002E3226"/>
    <w:rsid w:val="002E49B0"/>
    <w:rsid w:val="002E4DA9"/>
    <w:rsid w:val="002E526A"/>
    <w:rsid w:val="002F2D51"/>
    <w:rsid w:val="002F45C9"/>
    <w:rsid w:val="002F4A41"/>
    <w:rsid w:val="002F6991"/>
    <w:rsid w:val="002F6D2C"/>
    <w:rsid w:val="00304F78"/>
    <w:rsid w:val="00312458"/>
    <w:rsid w:val="0031275C"/>
    <w:rsid w:val="0031650E"/>
    <w:rsid w:val="00320EC3"/>
    <w:rsid w:val="00330C55"/>
    <w:rsid w:val="0033282A"/>
    <w:rsid w:val="0033320E"/>
    <w:rsid w:val="00336A59"/>
    <w:rsid w:val="003378DD"/>
    <w:rsid w:val="00337AD8"/>
    <w:rsid w:val="00337F92"/>
    <w:rsid w:val="0034030A"/>
    <w:rsid w:val="0034223D"/>
    <w:rsid w:val="00347C15"/>
    <w:rsid w:val="00356E45"/>
    <w:rsid w:val="00357D0B"/>
    <w:rsid w:val="00361D22"/>
    <w:rsid w:val="00364A5D"/>
    <w:rsid w:val="00367FFA"/>
    <w:rsid w:val="0037150A"/>
    <w:rsid w:val="00372977"/>
    <w:rsid w:val="003774A0"/>
    <w:rsid w:val="003837BA"/>
    <w:rsid w:val="00385294"/>
    <w:rsid w:val="0039068D"/>
    <w:rsid w:val="00392E5A"/>
    <w:rsid w:val="003A3C58"/>
    <w:rsid w:val="003A65A7"/>
    <w:rsid w:val="003A7DC8"/>
    <w:rsid w:val="003B0FC2"/>
    <w:rsid w:val="003B1440"/>
    <w:rsid w:val="003C04E0"/>
    <w:rsid w:val="003C2EB4"/>
    <w:rsid w:val="003C3C03"/>
    <w:rsid w:val="003C6EBF"/>
    <w:rsid w:val="003D1298"/>
    <w:rsid w:val="003D18B9"/>
    <w:rsid w:val="003D2B7D"/>
    <w:rsid w:val="003D3AC4"/>
    <w:rsid w:val="003D4CC2"/>
    <w:rsid w:val="003D507C"/>
    <w:rsid w:val="003D5C04"/>
    <w:rsid w:val="003E11B1"/>
    <w:rsid w:val="003E39F2"/>
    <w:rsid w:val="003E5A4F"/>
    <w:rsid w:val="003E7463"/>
    <w:rsid w:val="003F2727"/>
    <w:rsid w:val="003F33DF"/>
    <w:rsid w:val="003F3CC6"/>
    <w:rsid w:val="003F56CE"/>
    <w:rsid w:val="003F6E6E"/>
    <w:rsid w:val="00404089"/>
    <w:rsid w:val="00405D01"/>
    <w:rsid w:val="0041164D"/>
    <w:rsid w:val="004117E4"/>
    <w:rsid w:val="00411CFD"/>
    <w:rsid w:val="00411E19"/>
    <w:rsid w:val="004144BE"/>
    <w:rsid w:val="004144C6"/>
    <w:rsid w:val="00421FBE"/>
    <w:rsid w:val="00422811"/>
    <w:rsid w:val="004258A6"/>
    <w:rsid w:val="00426FEA"/>
    <w:rsid w:val="004314BA"/>
    <w:rsid w:val="00435F0F"/>
    <w:rsid w:val="0043602A"/>
    <w:rsid w:val="004372F8"/>
    <w:rsid w:val="00440498"/>
    <w:rsid w:val="004469F0"/>
    <w:rsid w:val="00446BC3"/>
    <w:rsid w:val="0044704A"/>
    <w:rsid w:val="0045010E"/>
    <w:rsid w:val="0045156D"/>
    <w:rsid w:val="004544CA"/>
    <w:rsid w:val="004546A6"/>
    <w:rsid w:val="00456DE8"/>
    <w:rsid w:val="00461630"/>
    <w:rsid w:val="00465147"/>
    <w:rsid w:val="0046541C"/>
    <w:rsid w:val="00466174"/>
    <w:rsid w:val="00467203"/>
    <w:rsid w:val="00473173"/>
    <w:rsid w:val="00474633"/>
    <w:rsid w:val="00474A8A"/>
    <w:rsid w:val="004758FD"/>
    <w:rsid w:val="00476515"/>
    <w:rsid w:val="00476CB0"/>
    <w:rsid w:val="00480B17"/>
    <w:rsid w:val="00483FB8"/>
    <w:rsid w:val="0048535B"/>
    <w:rsid w:val="004955CF"/>
    <w:rsid w:val="004A09A8"/>
    <w:rsid w:val="004A28E7"/>
    <w:rsid w:val="004A500E"/>
    <w:rsid w:val="004C1105"/>
    <w:rsid w:val="004C2784"/>
    <w:rsid w:val="004C2A10"/>
    <w:rsid w:val="004C2C14"/>
    <w:rsid w:val="004C31E9"/>
    <w:rsid w:val="004C5423"/>
    <w:rsid w:val="004C5A1F"/>
    <w:rsid w:val="004C6CA2"/>
    <w:rsid w:val="004C72E7"/>
    <w:rsid w:val="004D3FBC"/>
    <w:rsid w:val="004D6F92"/>
    <w:rsid w:val="004D7B10"/>
    <w:rsid w:val="004E42DD"/>
    <w:rsid w:val="004E4EF0"/>
    <w:rsid w:val="004E5229"/>
    <w:rsid w:val="004E562F"/>
    <w:rsid w:val="004E5C41"/>
    <w:rsid w:val="004F00BD"/>
    <w:rsid w:val="004F3C60"/>
    <w:rsid w:val="004F4E6A"/>
    <w:rsid w:val="004F5AD0"/>
    <w:rsid w:val="004F7EEE"/>
    <w:rsid w:val="005071EB"/>
    <w:rsid w:val="00511159"/>
    <w:rsid w:val="00511406"/>
    <w:rsid w:val="00511555"/>
    <w:rsid w:val="0051708C"/>
    <w:rsid w:val="00520E39"/>
    <w:rsid w:val="00524BFB"/>
    <w:rsid w:val="00530417"/>
    <w:rsid w:val="00530EB8"/>
    <w:rsid w:val="00531946"/>
    <w:rsid w:val="0053523F"/>
    <w:rsid w:val="00541B76"/>
    <w:rsid w:val="005470FD"/>
    <w:rsid w:val="00547F43"/>
    <w:rsid w:val="00552330"/>
    <w:rsid w:val="00553E8E"/>
    <w:rsid w:val="00554AF6"/>
    <w:rsid w:val="0055573C"/>
    <w:rsid w:val="00556733"/>
    <w:rsid w:val="0055754C"/>
    <w:rsid w:val="00561F88"/>
    <w:rsid w:val="005623B5"/>
    <w:rsid w:val="00564282"/>
    <w:rsid w:val="00570E2F"/>
    <w:rsid w:val="00575791"/>
    <w:rsid w:val="00575A8F"/>
    <w:rsid w:val="005764C1"/>
    <w:rsid w:val="00577BEC"/>
    <w:rsid w:val="0058063C"/>
    <w:rsid w:val="00583139"/>
    <w:rsid w:val="00583199"/>
    <w:rsid w:val="00596414"/>
    <w:rsid w:val="00596FA5"/>
    <w:rsid w:val="005A04BE"/>
    <w:rsid w:val="005A152B"/>
    <w:rsid w:val="005A1CC0"/>
    <w:rsid w:val="005A39E8"/>
    <w:rsid w:val="005A43EA"/>
    <w:rsid w:val="005A4CB0"/>
    <w:rsid w:val="005A5037"/>
    <w:rsid w:val="005A5637"/>
    <w:rsid w:val="005B19C9"/>
    <w:rsid w:val="005B2C9D"/>
    <w:rsid w:val="005B519D"/>
    <w:rsid w:val="005B5A22"/>
    <w:rsid w:val="005B5F06"/>
    <w:rsid w:val="005C1A82"/>
    <w:rsid w:val="005C2311"/>
    <w:rsid w:val="005C386D"/>
    <w:rsid w:val="005C49F4"/>
    <w:rsid w:val="005C7E8F"/>
    <w:rsid w:val="005D4F83"/>
    <w:rsid w:val="005E1EC7"/>
    <w:rsid w:val="005F0096"/>
    <w:rsid w:val="005F04BB"/>
    <w:rsid w:val="005F1A2C"/>
    <w:rsid w:val="005F2F24"/>
    <w:rsid w:val="005F5253"/>
    <w:rsid w:val="00604740"/>
    <w:rsid w:val="006063B3"/>
    <w:rsid w:val="00612BF3"/>
    <w:rsid w:val="00612CBB"/>
    <w:rsid w:val="00616B0B"/>
    <w:rsid w:val="006177C6"/>
    <w:rsid w:val="00624ADB"/>
    <w:rsid w:val="00626A30"/>
    <w:rsid w:val="0062715E"/>
    <w:rsid w:val="006351BB"/>
    <w:rsid w:val="00635CCD"/>
    <w:rsid w:val="006403B3"/>
    <w:rsid w:val="0064263C"/>
    <w:rsid w:val="00645BAD"/>
    <w:rsid w:val="00650421"/>
    <w:rsid w:val="0065194B"/>
    <w:rsid w:val="0065469F"/>
    <w:rsid w:val="006552E8"/>
    <w:rsid w:val="00655A9B"/>
    <w:rsid w:val="00655E70"/>
    <w:rsid w:val="00655FEA"/>
    <w:rsid w:val="006562FE"/>
    <w:rsid w:val="00661B8D"/>
    <w:rsid w:val="006624FF"/>
    <w:rsid w:val="00671028"/>
    <w:rsid w:val="00671275"/>
    <w:rsid w:val="006763C0"/>
    <w:rsid w:val="0067685A"/>
    <w:rsid w:val="00676FC5"/>
    <w:rsid w:val="00681F6D"/>
    <w:rsid w:val="0068262F"/>
    <w:rsid w:val="00685156"/>
    <w:rsid w:val="006867E7"/>
    <w:rsid w:val="00686E2F"/>
    <w:rsid w:val="006910F4"/>
    <w:rsid w:val="0069213F"/>
    <w:rsid w:val="00694EF7"/>
    <w:rsid w:val="00695052"/>
    <w:rsid w:val="00697ED3"/>
    <w:rsid w:val="006A494A"/>
    <w:rsid w:val="006B0180"/>
    <w:rsid w:val="006B240F"/>
    <w:rsid w:val="006B372D"/>
    <w:rsid w:val="006B5356"/>
    <w:rsid w:val="006B7356"/>
    <w:rsid w:val="006C142E"/>
    <w:rsid w:val="006C7708"/>
    <w:rsid w:val="006D1A47"/>
    <w:rsid w:val="006D2795"/>
    <w:rsid w:val="006D28A4"/>
    <w:rsid w:val="006D3D9C"/>
    <w:rsid w:val="006D6553"/>
    <w:rsid w:val="006E08E7"/>
    <w:rsid w:val="006E264C"/>
    <w:rsid w:val="006E2FA5"/>
    <w:rsid w:val="006E3CFB"/>
    <w:rsid w:val="006F57CF"/>
    <w:rsid w:val="006F7D86"/>
    <w:rsid w:val="007054E5"/>
    <w:rsid w:val="00707076"/>
    <w:rsid w:val="00713367"/>
    <w:rsid w:val="007135FC"/>
    <w:rsid w:val="00725774"/>
    <w:rsid w:val="00726F80"/>
    <w:rsid w:val="00730E25"/>
    <w:rsid w:val="00730EAD"/>
    <w:rsid w:val="00731819"/>
    <w:rsid w:val="007343BE"/>
    <w:rsid w:val="00736DE7"/>
    <w:rsid w:val="007371B3"/>
    <w:rsid w:val="00740A60"/>
    <w:rsid w:val="007447F8"/>
    <w:rsid w:val="00745268"/>
    <w:rsid w:val="00746535"/>
    <w:rsid w:val="00754AB5"/>
    <w:rsid w:val="007554A3"/>
    <w:rsid w:val="00762E48"/>
    <w:rsid w:val="0076306F"/>
    <w:rsid w:val="00765E40"/>
    <w:rsid w:val="00774C40"/>
    <w:rsid w:val="0077597C"/>
    <w:rsid w:val="007818D5"/>
    <w:rsid w:val="00784FF2"/>
    <w:rsid w:val="0078654A"/>
    <w:rsid w:val="00786D07"/>
    <w:rsid w:val="00790E34"/>
    <w:rsid w:val="007952CA"/>
    <w:rsid w:val="00797B80"/>
    <w:rsid w:val="007A05A6"/>
    <w:rsid w:val="007A5E33"/>
    <w:rsid w:val="007B176B"/>
    <w:rsid w:val="007B305E"/>
    <w:rsid w:val="007B4F2E"/>
    <w:rsid w:val="007B6DB4"/>
    <w:rsid w:val="007B7966"/>
    <w:rsid w:val="007B7D66"/>
    <w:rsid w:val="007C169E"/>
    <w:rsid w:val="007C28C7"/>
    <w:rsid w:val="007C53C4"/>
    <w:rsid w:val="007D4D25"/>
    <w:rsid w:val="007E251A"/>
    <w:rsid w:val="007E34CE"/>
    <w:rsid w:val="007E384B"/>
    <w:rsid w:val="007E55D5"/>
    <w:rsid w:val="007F026A"/>
    <w:rsid w:val="007F0527"/>
    <w:rsid w:val="007F5D01"/>
    <w:rsid w:val="007F7407"/>
    <w:rsid w:val="007F784F"/>
    <w:rsid w:val="008032E1"/>
    <w:rsid w:val="008113A9"/>
    <w:rsid w:val="00811CFC"/>
    <w:rsid w:val="00812B06"/>
    <w:rsid w:val="008139DA"/>
    <w:rsid w:val="00816237"/>
    <w:rsid w:val="008203FF"/>
    <w:rsid w:val="008211EA"/>
    <w:rsid w:val="0082159D"/>
    <w:rsid w:val="00824206"/>
    <w:rsid w:val="00824708"/>
    <w:rsid w:val="00824F8E"/>
    <w:rsid w:val="00825BAB"/>
    <w:rsid w:val="008272DB"/>
    <w:rsid w:val="00833181"/>
    <w:rsid w:val="008342B6"/>
    <w:rsid w:val="00835297"/>
    <w:rsid w:val="008358E0"/>
    <w:rsid w:val="00835E7E"/>
    <w:rsid w:val="0083683B"/>
    <w:rsid w:val="008373B2"/>
    <w:rsid w:val="008423B6"/>
    <w:rsid w:val="00843A58"/>
    <w:rsid w:val="00844171"/>
    <w:rsid w:val="0085081C"/>
    <w:rsid w:val="00850C74"/>
    <w:rsid w:val="008548AE"/>
    <w:rsid w:val="00854F04"/>
    <w:rsid w:val="00857246"/>
    <w:rsid w:val="008576CA"/>
    <w:rsid w:val="008615DE"/>
    <w:rsid w:val="008628AF"/>
    <w:rsid w:val="0086785E"/>
    <w:rsid w:val="00867B8C"/>
    <w:rsid w:val="008704BF"/>
    <w:rsid w:val="00872D72"/>
    <w:rsid w:val="00873D6A"/>
    <w:rsid w:val="008747F6"/>
    <w:rsid w:val="008762F8"/>
    <w:rsid w:val="008763FB"/>
    <w:rsid w:val="008811E8"/>
    <w:rsid w:val="008844CF"/>
    <w:rsid w:val="00884979"/>
    <w:rsid w:val="00887534"/>
    <w:rsid w:val="0089161A"/>
    <w:rsid w:val="0089644F"/>
    <w:rsid w:val="00896921"/>
    <w:rsid w:val="008A096E"/>
    <w:rsid w:val="008A3657"/>
    <w:rsid w:val="008A40CF"/>
    <w:rsid w:val="008A44B8"/>
    <w:rsid w:val="008A4BDD"/>
    <w:rsid w:val="008B05A2"/>
    <w:rsid w:val="008B39F7"/>
    <w:rsid w:val="008B3EF9"/>
    <w:rsid w:val="008B48B6"/>
    <w:rsid w:val="008B4B83"/>
    <w:rsid w:val="008C1DE4"/>
    <w:rsid w:val="008C3DC6"/>
    <w:rsid w:val="008D1157"/>
    <w:rsid w:val="008D20F3"/>
    <w:rsid w:val="008D3A81"/>
    <w:rsid w:val="008D747E"/>
    <w:rsid w:val="008D772A"/>
    <w:rsid w:val="008E006C"/>
    <w:rsid w:val="008E08FF"/>
    <w:rsid w:val="008E34BF"/>
    <w:rsid w:val="008E5324"/>
    <w:rsid w:val="008E55C1"/>
    <w:rsid w:val="008E7D28"/>
    <w:rsid w:val="008F1BC5"/>
    <w:rsid w:val="008F3167"/>
    <w:rsid w:val="009000A9"/>
    <w:rsid w:val="009007B3"/>
    <w:rsid w:val="0091030C"/>
    <w:rsid w:val="00913387"/>
    <w:rsid w:val="009172F8"/>
    <w:rsid w:val="009200F4"/>
    <w:rsid w:val="00920BAE"/>
    <w:rsid w:val="00920FA3"/>
    <w:rsid w:val="00931F4E"/>
    <w:rsid w:val="00932197"/>
    <w:rsid w:val="009326D9"/>
    <w:rsid w:val="009332A3"/>
    <w:rsid w:val="0093672B"/>
    <w:rsid w:val="00940A2E"/>
    <w:rsid w:val="009555F6"/>
    <w:rsid w:val="009557FB"/>
    <w:rsid w:val="00962A72"/>
    <w:rsid w:val="00962BE3"/>
    <w:rsid w:val="009668A5"/>
    <w:rsid w:val="00967721"/>
    <w:rsid w:val="00972DA1"/>
    <w:rsid w:val="009764CF"/>
    <w:rsid w:val="0097707D"/>
    <w:rsid w:val="00977B2B"/>
    <w:rsid w:val="00982B59"/>
    <w:rsid w:val="0098393B"/>
    <w:rsid w:val="00987F04"/>
    <w:rsid w:val="00993068"/>
    <w:rsid w:val="0099706A"/>
    <w:rsid w:val="009A06C6"/>
    <w:rsid w:val="009A24D2"/>
    <w:rsid w:val="009A3FA8"/>
    <w:rsid w:val="009A46FE"/>
    <w:rsid w:val="009A7555"/>
    <w:rsid w:val="009B0253"/>
    <w:rsid w:val="009B0858"/>
    <w:rsid w:val="009B126B"/>
    <w:rsid w:val="009B1DA0"/>
    <w:rsid w:val="009B32F4"/>
    <w:rsid w:val="009B701C"/>
    <w:rsid w:val="009C3AC1"/>
    <w:rsid w:val="009D040A"/>
    <w:rsid w:val="009D12AA"/>
    <w:rsid w:val="009D3C9C"/>
    <w:rsid w:val="009D7CD0"/>
    <w:rsid w:val="009E0388"/>
    <w:rsid w:val="009E3D58"/>
    <w:rsid w:val="009F1C50"/>
    <w:rsid w:val="00A00C66"/>
    <w:rsid w:val="00A01625"/>
    <w:rsid w:val="00A05E08"/>
    <w:rsid w:val="00A066E4"/>
    <w:rsid w:val="00A126A1"/>
    <w:rsid w:val="00A153B4"/>
    <w:rsid w:val="00A173F4"/>
    <w:rsid w:val="00A20686"/>
    <w:rsid w:val="00A22280"/>
    <w:rsid w:val="00A22CF8"/>
    <w:rsid w:val="00A30297"/>
    <w:rsid w:val="00A347F4"/>
    <w:rsid w:val="00A37533"/>
    <w:rsid w:val="00A4002E"/>
    <w:rsid w:val="00A40F21"/>
    <w:rsid w:val="00A4297C"/>
    <w:rsid w:val="00A42CC4"/>
    <w:rsid w:val="00A43D3D"/>
    <w:rsid w:val="00A465A4"/>
    <w:rsid w:val="00A5015D"/>
    <w:rsid w:val="00A50C75"/>
    <w:rsid w:val="00A5615E"/>
    <w:rsid w:val="00A56595"/>
    <w:rsid w:val="00A57067"/>
    <w:rsid w:val="00A60635"/>
    <w:rsid w:val="00A652FE"/>
    <w:rsid w:val="00A72D51"/>
    <w:rsid w:val="00A7328E"/>
    <w:rsid w:val="00A8607A"/>
    <w:rsid w:val="00A875FB"/>
    <w:rsid w:val="00A9079F"/>
    <w:rsid w:val="00A929DF"/>
    <w:rsid w:val="00A9642C"/>
    <w:rsid w:val="00A977C8"/>
    <w:rsid w:val="00AA265F"/>
    <w:rsid w:val="00AB238C"/>
    <w:rsid w:val="00AB2722"/>
    <w:rsid w:val="00AB4D18"/>
    <w:rsid w:val="00AB5FD4"/>
    <w:rsid w:val="00AC0045"/>
    <w:rsid w:val="00AC0BBC"/>
    <w:rsid w:val="00AC1E62"/>
    <w:rsid w:val="00AC2DEE"/>
    <w:rsid w:val="00AC4545"/>
    <w:rsid w:val="00AC5390"/>
    <w:rsid w:val="00AD0CBB"/>
    <w:rsid w:val="00AD6B97"/>
    <w:rsid w:val="00AE444B"/>
    <w:rsid w:val="00AE47E0"/>
    <w:rsid w:val="00AE60E1"/>
    <w:rsid w:val="00AF02B2"/>
    <w:rsid w:val="00AF2C6D"/>
    <w:rsid w:val="00AF4A93"/>
    <w:rsid w:val="00AF61E6"/>
    <w:rsid w:val="00AF78FD"/>
    <w:rsid w:val="00B005E6"/>
    <w:rsid w:val="00B02894"/>
    <w:rsid w:val="00B02D8D"/>
    <w:rsid w:val="00B03D0A"/>
    <w:rsid w:val="00B04693"/>
    <w:rsid w:val="00B04B9E"/>
    <w:rsid w:val="00B12464"/>
    <w:rsid w:val="00B12B3F"/>
    <w:rsid w:val="00B132F8"/>
    <w:rsid w:val="00B168F7"/>
    <w:rsid w:val="00B234CE"/>
    <w:rsid w:val="00B245CA"/>
    <w:rsid w:val="00B245CC"/>
    <w:rsid w:val="00B24F1E"/>
    <w:rsid w:val="00B25280"/>
    <w:rsid w:val="00B2597B"/>
    <w:rsid w:val="00B26838"/>
    <w:rsid w:val="00B279E0"/>
    <w:rsid w:val="00B33297"/>
    <w:rsid w:val="00B4239D"/>
    <w:rsid w:val="00B43895"/>
    <w:rsid w:val="00B440C0"/>
    <w:rsid w:val="00B44599"/>
    <w:rsid w:val="00B44DB6"/>
    <w:rsid w:val="00B44FE1"/>
    <w:rsid w:val="00B4570D"/>
    <w:rsid w:val="00B46A92"/>
    <w:rsid w:val="00B56758"/>
    <w:rsid w:val="00B63786"/>
    <w:rsid w:val="00B72E37"/>
    <w:rsid w:val="00B73325"/>
    <w:rsid w:val="00B75625"/>
    <w:rsid w:val="00B770B6"/>
    <w:rsid w:val="00B7780E"/>
    <w:rsid w:val="00B77B39"/>
    <w:rsid w:val="00B82349"/>
    <w:rsid w:val="00B83A82"/>
    <w:rsid w:val="00B85850"/>
    <w:rsid w:val="00B91AB2"/>
    <w:rsid w:val="00B95B4D"/>
    <w:rsid w:val="00B972E1"/>
    <w:rsid w:val="00BA5375"/>
    <w:rsid w:val="00BB04B9"/>
    <w:rsid w:val="00BB0C23"/>
    <w:rsid w:val="00BB1015"/>
    <w:rsid w:val="00BB14CB"/>
    <w:rsid w:val="00BB393B"/>
    <w:rsid w:val="00BB60E3"/>
    <w:rsid w:val="00BB761A"/>
    <w:rsid w:val="00BC2CE0"/>
    <w:rsid w:val="00BC3D11"/>
    <w:rsid w:val="00BC681B"/>
    <w:rsid w:val="00BD0B03"/>
    <w:rsid w:val="00BD15F9"/>
    <w:rsid w:val="00BD2981"/>
    <w:rsid w:val="00BD4A85"/>
    <w:rsid w:val="00BD533D"/>
    <w:rsid w:val="00BD62A7"/>
    <w:rsid w:val="00BD65FD"/>
    <w:rsid w:val="00BE5223"/>
    <w:rsid w:val="00BE7745"/>
    <w:rsid w:val="00BE7C94"/>
    <w:rsid w:val="00BF0899"/>
    <w:rsid w:val="00BF4542"/>
    <w:rsid w:val="00BF5DC4"/>
    <w:rsid w:val="00C02549"/>
    <w:rsid w:val="00C02CFF"/>
    <w:rsid w:val="00C066E7"/>
    <w:rsid w:val="00C07DF4"/>
    <w:rsid w:val="00C10ADB"/>
    <w:rsid w:val="00C11205"/>
    <w:rsid w:val="00C1192A"/>
    <w:rsid w:val="00C1276E"/>
    <w:rsid w:val="00C14A4F"/>
    <w:rsid w:val="00C14A9B"/>
    <w:rsid w:val="00C16284"/>
    <w:rsid w:val="00C16CE0"/>
    <w:rsid w:val="00C24FFF"/>
    <w:rsid w:val="00C277E7"/>
    <w:rsid w:val="00C30B6B"/>
    <w:rsid w:val="00C342F9"/>
    <w:rsid w:val="00C40841"/>
    <w:rsid w:val="00C40E1B"/>
    <w:rsid w:val="00C41442"/>
    <w:rsid w:val="00C44000"/>
    <w:rsid w:val="00C44727"/>
    <w:rsid w:val="00C44CB6"/>
    <w:rsid w:val="00C50B1F"/>
    <w:rsid w:val="00C567A0"/>
    <w:rsid w:val="00C57C0E"/>
    <w:rsid w:val="00C64393"/>
    <w:rsid w:val="00C66532"/>
    <w:rsid w:val="00C67232"/>
    <w:rsid w:val="00C70E9D"/>
    <w:rsid w:val="00C730F0"/>
    <w:rsid w:val="00C75F89"/>
    <w:rsid w:val="00C80BCA"/>
    <w:rsid w:val="00C82398"/>
    <w:rsid w:val="00C85106"/>
    <w:rsid w:val="00C86295"/>
    <w:rsid w:val="00C91236"/>
    <w:rsid w:val="00C92089"/>
    <w:rsid w:val="00C9644F"/>
    <w:rsid w:val="00CA188A"/>
    <w:rsid w:val="00CA372D"/>
    <w:rsid w:val="00CA6194"/>
    <w:rsid w:val="00CB01EE"/>
    <w:rsid w:val="00CB17CA"/>
    <w:rsid w:val="00CB3800"/>
    <w:rsid w:val="00CB423F"/>
    <w:rsid w:val="00CC13EE"/>
    <w:rsid w:val="00CC5CC8"/>
    <w:rsid w:val="00CC7A97"/>
    <w:rsid w:val="00CD3978"/>
    <w:rsid w:val="00CD3A01"/>
    <w:rsid w:val="00CD59B4"/>
    <w:rsid w:val="00CD6849"/>
    <w:rsid w:val="00CE2E07"/>
    <w:rsid w:val="00CE4822"/>
    <w:rsid w:val="00CE5422"/>
    <w:rsid w:val="00CF1652"/>
    <w:rsid w:val="00CF400D"/>
    <w:rsid w:val="00CF7C46"/>
    <w:rsid w:val="00CF7E6A"/>
    <w:rsid w:val="00CF7E88"/>
    <w:rsid w:val="00D03E0E"/>
    <w:rsid w:val="00D1032C"/>
    <w:rsid w:val="00D201DE"/>
    <w:rsid w:val="00D209E1"/>
    <w:rsid w:val="00D24B86"/>
    <w:rsid w:val="00D24C3F"/>
    <w:rsid w:val="00D27377"/>
    <w:rsid w:val="00D301E4"/>
    <w:rsid w:val="00D319B0"/>
    <w:rsid w:val="00D32F44"/>
    <w:rsid w:val="00D33146"/>
    <w:rsid w:val="00D40A07"/>
    <w:rsid w:val="00D40FC2"/>
    <w:rsid w:val="00D4304C"/>
    <w:rsid w:val="00D43535"/>
    <w:rsid w:val="00D43D70"/>
    <w:rsid w:val="00D44929"/>
    <w:rsid w:val="00D456A5"/>
    <w:rsid w:val="00D4618C"/>
    <w:rsid w:val="00D463CC"/>
    <w:rsid w:val="00D50B88"/>
    <w:rsid w:val="00D50CDE"/>
    <w:rsid w:val="00D51D61"/>
    <w:rsid w:val="00D52B3D"/>
    <w:rsid w:val="00D52F31"/>
    <w:rsid w:val="00D53274"/>
    <w:rsid w:val="00D536E4"/>
    <w:rsid w:val="00D5512A"/>
    <w:rsid w:val="00D55CDE"/>
    <w:rsid w:val="00D5727A"/>
    <w:rsid w:val="00D70703"/>
    <w:rsid w:val="00D8332C"/>
    <w:rsid w:val="00D857AD"/>
    <w:rsid w:val="00D910A1"/>
    <w:rsid w:val="00D91F31"/>
    <w:rsid w:val="00D922A4"/>
    <w:rsid w:val="00D92FDB"/>
    <w:rsid w:val="00D97281"/>
    <w:rsid w:val="00DA196B"/>
    <w:rsid w:val="00DA2529"/>
    <w:rsid w:val="00DA3093"/>
    <w:rsid w:val="00DA3C63"/>
    <w:rsid w:val="00DA4413"/>
    <w:rsid w:val="00DA6580"/>
    <w:rsid w:val="00DB1208"/>
    <w:rsid w:val="00DB21D0"/>
    <w:rsid w:val="00DB23DA"/>
    <w:rsid w:val="00DB2D09"/>
    <w:rsid w:val="00DB711E"/>
    <w:rsid w:val="00DB75EF"/>
    <w:rsid w:val="00DC221C"/>
    <w:rsid w:val="00DD0DE8"/>
    <w:rsid w:val="00DD1DA9"/>
    <w:rsid w:val="00DD37E9"/>
    <w:rsid w:val="00DD5E8F"/>
    <w:rsid w:val="00DD696A"/>
    <w:rsid w:val="00DE0705"/>
    <w:rsid w:val="00DE1311"/>
    <w:rsid w:val="00DE3442"/>
    <w:rsid w:val="00DE3AC9"/>
    <w:rsid w:val="00DE52D9"/>
    <w:rsid w:val="00DF3DA3"/>
    <w:rsid w:val="00E00203"/>
    <w:rsid w:val="00E01E9F"/>
    <w:rsid w:val="00E0212B"/>
    <w:rsid w:val="00E02B60"/>
    <w:rsid w:val="00E055EB"/>
    <w:rsid w:val="00E12DB9"/>
    <w:rsid w:val="00E12E96"/>
    <w:rsid w:val="00E1500C"/>
    <w:rsid w:val="00E15171"/>
    <w:rsid w:val="00E21A70"/>
    <w:rsid w:val="00E23541"/>
    <w:rsid w:val="00E241AA"/>
    <w:rsid w:val="00E3465D"/>
    <w:rsid w:val="00E34BEB"/>
    <w:rsid w:val="00E35A90"/>
    <w:rsid w:val="00E403DE"/>
    <w:rsid w:val="00E40629"/>
    <w:rsid w:val="00E40699"/>
    <w:rsid w:val="00E40CF9"/>
    <w:rsid w:val="00E41010"/>
    <w:rsid w:val="00E42972"/>
    <w:rsid w:val="00E4583C"/>
    <w:rsid w:val="00E50E27"/>
    <w:rsid w:val="00E527CC"/>
    <w:rsid w:val="00E53E4F"/>
    <w:rsid w:val="00E611F7"/>
    <w:rsid w:val="00E6460E"/>
    <w:rsid w:val="00E65EB8"/>
    <w:rsid w:val="00E72003"/>
    <w:rsid w:val="00E83F2B"/>
    <w:rsid w:val="00E869E6"/>
    <w:rsid w:val="00E87B1C"/>
    <w:rsid w:val="00E90F46"/>
    <w:rsid w:val="00E93355"/>
    <w:rsid w:val="00E94165"/>
    <w:rsid w:val="00E9498F"/>
    <w:rsid w:val="00EA1041"/>
    <w:rsid w:val="00EA117A"/>
    <w:rsid w:val="00EA42FD"/>
    <w:rsid w:val="00EA51D9"/>
    <w:rsid w:val="00EA661A"/>
    <w:rsid w:val="00EA75F5"/>
    <w:rsid w:val="00EB2862"/>
    <w:rsid w:val="00EB61DA"/>
    <w:rsid w:val="00EC5B4D"/>
    <w:rsid w:val="00ED258C"/>
    <w:rsid w:val="00ED6BA3"/>
    <w:rsid w:val="00EE1B55"/>
    <w:rsid w:val="00EE50B2"/>
    <w:rsid w:val="00EE6D3C"/>
    <w:rsid w:val="00EE6D6A"/>
    <w:rsid w:val="00EF1D91"/>
    <w:rsid w:val="00EF34C9"/>
    <w:rsid w:val="00EF4BAF"/>
    <w:rsid w:val="00EF5F6F"/>
    <w:rsid w:val="00EF7C53"/>
    <w:rsid w:val="00F02F51"/>
    <w:rsid w:val="00F03966"/>
    <w:rsid w:val="00F04132"/>
    <w:rsid w:val="00F04767"/>
    <w:rsid w:val="00F0575E"/>
    <w:rsid w:val="00F064D4"/>
    <w:rsid w:val="00F10852"/>
    <w:rsid w:val="00F124E0"/>
    <w:rsid w:val="00F12F13"/>
    <w:rsid w:val="00F21062"/>
    <w:rsid w:val="00F3275C"/>
    <w:rsid w:val="00F32E33"/>
    <w:rsid w:val="00F358F4"/>
    <w:rsid w:val="00F41BCE"/>
    <w:rsid w:val="00F45A52"/>
    <w:rsid w:val="00F45DCE"/>
    <w:rsid w:val="00F462E9"/>
    <w:rsid w:val="00F4699B"/>
    <w:rsid w:val="00F46A5E"/>
    <w:rsid w:val="00F50472"/>
    <w:rsid w:val="00F52D4E"/>
    <w:rsid w:val="00F6002E"/>
    <w:rsid w:val="00F605B3"/>
    <w:rsid w:val="00F63CA6"/>
    <w:rsid w:val="00F64857"/>
    <w:rsid w:val="00F64CF4"/>
    <w:rsid w:val="00F64F81"/>
    <w:rsid w:val="00F6662C"/>
    <w:rsid w:val="00F7053B"/>
    <w:rsid w:val="00F7157B"/>
    <w:rsid w:val="00F72F87"/>
    <w:rsid w:val="00F74D5D"/>
    <w:rsid w:val="00F755BD"/>
    <w:rsid w:val="00F776A7"/>
    <w:rsid w:val="00F8382C"/>
    <w:rsid w:val="00F83E35"/>
    <w:rsid w:val="00F86DFF"/>
    <w:rsid w:val="00F90194"/>
    <w:rsid w:val="00F91962"/>
    <w:rsid w:val="00FA19B0"/>
    <w:rsid w:val="00FA2E13"/>
    <w:rsid w:val="00FA49EF"/>
    <w:rsid w:val="00FA797A"/>
    <w:rsid w:val="00FB1D6F"/>
    <w:rsid w:val="00FB50A0"/>
    <w:rsid w:val="00FB5AAC"/>
    <w:rsid w:val="00FC03BC"/>
    <w:rsid w:val="00FC2C2A"/>
    <w:rsid w:val="00FC4C80"/>
    <w:rsid w:val="00FC5803"/>
    <w:rsid w:val="00FD16B9"/>
    <w:rsid w:val="00FD2EE6"/>
    <w:rsid w:val="00FE1FE8"/>
    <w:rsid w:val="00FE2184"/>
    <w:rsid w:val="00FE401A"/>
    <w:rsid w:val="00FE6362"/>
    <w:rsid w:val="00FE68E7"/>
    <w:rsid w:val="00FF0DDA"/>
    <w:rsid w:val="00FF1B46"/>
    <w:rsid w:val="00F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610708-716F-497E-AA30-A06EF7DA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23F"/>
  </w:style>
  <w:style w:type="paragraph" w:styleId="Heading1">
    <w:name w:val="heading 1"/>
    <w:basedOn w:val="Normal"/>
    <w:next w:val="Normal"/>
    <w:link w:val="Heading1Char"/>
    <w:uiPriority w:val="9"/>
    <w:qFormat/>
    <w:rsid w:val="00762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2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E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E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E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2E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E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E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E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E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E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E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E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2E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E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E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E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E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E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7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07D"/>
  </w:style>
  <w:style w:type="paragraph" w:styleId="Footer">
    <w:name w:val="footer"/>
    <w:basedOn w:val="Normal"/>
    <w:link w:val="FooterChar"/>
    <w:uiPriority w:val="99"/>
    <w:unhideWhenUsed/>
    <w:rsid w:val="00977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07D"/>
  </w:style>
  <w:style w:type="character" w:styleId="CommentReference">
    <w:name w:val="annotation reference"/>
    <w:basedOn w:val="DefaultParagraphFont"/>
    <w:uiPriority w:val="99"/>
    <w:semiHidden/>
    <w:unhideWhenUsed/>
    <w:rsid w:val="00EA51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51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51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1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1D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6991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F61E6"/>
    <w:pPr>
      <w:spacing w:after="0" w:line="240" w:lineRule="auto"/>
    </w:pPr>
    <w:rPr>
      <w:rFonts w:ascii="Times" w:eastAsia="Times" w:hAnsi="Times" w:cs="Times New Roman"/>
      <w:kern w:val="0"/>
      <w:sz w:val="20"/>
      <w:szCs w:val="20"/>
      <w:lang w:eastAsia="bg-BG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61E6"/>
    <w:rPr>
      <w:rFonts w:ascii="Times" w:eastAsia="Times" w:hAnsi="Times" w:cs="Times New Roman"/>
      <w:kern w:val="0"/>
      <w:sz w:val="20"/>
      <w:szCs w:val="20"/>
      <w:lang w:eastAsia="bg-BG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F61E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13EE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650E"/>
    <w:rPr>
      <w:color w:val="605E5C"/>
      <w:shd w:val="clear" w:color="auto" w:fill="E1DFDD"/>
    </w:rPr>
  </w:style>
  <w:style w:type="character" w:customStyle="1" w:styleId="samedocreference">
    <w:name w:val="samedocreference"/>
    <w:basedOn w:val="DefaultParagraphFont"/>
    <w:rsid w:val="00B33297"/>
  </w:style>
  <w:style w:type="paragraph" w:styleId="BalloonText">
    <w:name w:val="Balloon Text"/>
    <w:basedOn w:val="Normal"/>
    <w:link w:val="BalloonTextChar"/>
    <w:uiPriority w:val="99"/>
    <w:semiHidden/>
    <w:unhideWhenUsed/>
    <w:rsid w:val="001B6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0B2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5B2C9D"/>
    <w:rPr>
      <w:rFonts w:ascii="Times New Roman" w:eastAsia="Times New Roman" w:hAnsi="Times New Roman" w:cs="Times New Roman"/>
      <w:shd w:val="clear" w:color="auto" w:fill="FFFFFF"/>
    </w:rPr>
  </w:style>
  <w:style w:type="paragraph" w:styleId="BodyText">
    <w:name w:val="Body Text"/>
    <w:basedOn w:val="Normal"/>
    <w:link w:val="BodyTextChar"/>
    <w:qFormat/>
    <w:rsid w:val="005B2C9D"/>
    <w:pPr>
      <w:widowControl w:val="0"/>
      <w:shd w:val="clear" w:color="auto" w:fill="FFFFFF"/>
      <w:spacing w:after="0" w:line="264" w:lineRule="auto"/>
      <w:ind w:firstLine="400"/>
      <w:jc w:val="both"/>
    </w:pPr>
    <w:rPr>
      <w:rFonts w:ascii="Times New Roman" w:eastAsia="Times New Roman" w:hAnsi="Times New Roman" w:cs="Times New Roman"/>
    </w:rPr>
  </w:style>
  <w:style w:type="character" w:customStyle="1" w:styleId="BodyTextChar1">
    <w:name w:val="Body Text Char1"/>
    <w:basedOn w:val="DefaultParagraphFont"/>
    <w:uiPriority w:val="99"/>
    <w:semiHidden/>
    <w:rsid w:val="005B2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03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9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8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6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7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5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4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8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92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8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9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0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1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8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DDD2E15BF94439C97F4DE051067E0" ma:contentTypeVersion="9" ma:contentTypeDescription="Create a new document." ma:contentTypeScope="" ma:versionID="89d91e1c7ce0f2d368239ca6c30ccf00">
  <xsd:schema xmlns:xsd="http://www.w3.org/2001/XMLSchema" xmlns:xs="http://www.w3.org/2001/XMLSchema" xmlns:p="http://schemas.microsoft.com/office/2006/metadata/properties" xmlns:ns3="ab74e029-12b5-4342-8eab-91daa19560d4" xmlns:ns4="d6736e6f-650b-467a-a21a-88cf269178c6" targetNamespace="http://schemas.microsoft.com/office/2006/metadata/properties" ma:root="true" ma:fieldsID="0806306740c952dbc18e842456a5113c" ns3:_="" ns4:_="">
    <xsd:import namespace="ab74e029-12b5-4342-8eab-91daa19560d4"/>
    <xsd:import namespace="d6736e6f-650b-467a-a21a-88cf269178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4e029-12b5-4342-8eab-91daa19560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36e6f-650b-467a-a21a-88cf269178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b74e029-12b5-4342-8eab-91daa19560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34D89-E65A-4A1D-867C-FC7B98D2C7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4D49B3-BCD5-4D2D-B583-96E6A72A2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4e029-12b5-4342-8eab-91daa19560d4"/>
    <ds:schemaRef ds:uri="d6736e6f-650b-467a-a21a-88cf26917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93697E-9C91-46A2-BB59-DAF6844A1046}">
  <ds:schemaRefs>
    <ds:schemaRef ds:uri="http://schemas.microsoft.com/office/2006/metadata/properties"/>
    <ds:schemaRef ds:uri="http://schemas.microsoft.com/office/infopath/2007/PartnerControls"/>
    <ds:schemaRef ds:uri="ab74e029-12b5-4342-8eab-91daa19560d4"/>
  </ds:schemaRefs>
</ds:datastoreItem>
</file>

<file path=customXml/itemProps4.xml><?xml version="1.0" encoding="utf-8"?>
<ds:datastoreItem xmlns:ds="http://schemas.openxmlformats.org/officeDocument/2006/customXml" ds:itemID="{97960479-BFD9-497E-AE74-640FD11EC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S. Sokolov</dc:creator>
  <cp:keywords/>
  <dc:description/>
  <cp:lastModifiedBy>Biser Petrov</cp:lastModifiedBy>
  <cp:revision>2</cp:revision>
  <cp:lastPrinted>2026-01-23T12:18:00Z</cp:lastPrinted>
  <dcterms:created xsi:type="dcterms:W3CDTF">2026-07-15T05:53:00Z</dcterms:created>
  <dcterms:modified xsi:type="dcterms:W3CDTF">2026-07-15T05:53:00Z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0x01010004DDDD2E15BF94439C97F4DE051067E0</vt:lpwstr>
  </property>
</Properties>
</file>