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62084" w14:textId="77777777" w:rsidR="00405F69" w:rsidRDefault="00405F69" w:rsidP="001273A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bookmarkStart w:id="0" w:name="_GoBack"/>
      <w:bookmarkEnd w:id="0"/>
    </w:p>
    <w:p w14:paraId="481A39ED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Р Е П У Б Л И К А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Б Ъ Л Г А Р И Я </w:t>
      </w:r>
    </w:p>
    <w:p w14:paraId="312D0800" w14:textId="77777777" w:rsidR="00405F69" w:rsidRPr="00405F69" w:rsidRDefault="00405F69" w:rsidP="00405F69">
      <w:pPr>
        <w:spacing w:after="0" w:line="240" w:lineRule="auto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М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И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Н  И  С  Т  Е  Р  С  К  И    С  Ъ  В  Е  Т </w:t>
      </w:r>
    </w:p>
    <w:p w14:paraId="2798A5BE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___________________________________________________________________ </w:t>
      </w:r>
    </w:p>
    <w:p w14:paraId="261B3747" w14:textId="77777777" w:rsidR="00405F69" w:rsidRPr="00405F69" w:rsidRDefault="00405F69" w:rsidP="00405F6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7D245CAE" w14:textId="77777777" w:rsidR="00405F69" w:rsidRPr="00405F69" w:rsidRDefault="00405F69" w:rsidP="00405F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                                                                         </w:t>
      </w:r>
    </w:p>
    <w:p w14:paraId="770480C2" w14:textId="77777777" w:rsidR="00405F69" w:rsidRPr="00405F69" w:rsidRDefault="00405F69" w:rsidP="00405F6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02CC94EE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D7A2B13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 О С Т А Н О В Л Е Н И Е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№... </w:t>
      </w:r>
    </w:p>
    <w:p w14:paraId="52D37615" w14:textId="77777777" w:rsidR="00405F69" w:rsidRPr="00405F69" w:rsidRDefault="00405F69" w:rsidP="00405F6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1565F00E" w14:textId="77777777" w:rsidR="00405F69" w:rsidRPr="00405F69" w:rsidRDefault="00405F69" w:rsidP="00405F6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02B6F632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от ............................................</w:t>
      </w:r>
      <w:proofErr w:type="gramEnd"/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20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г</w:t>
      </w:r>
      <w:proofErr w:type="spellStart"/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одина</w:t>
      </w:r>
      <w:proofErr w:type="spellEnd"/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400F9CFA" w14:textId="77777777" w:rsidR="00405F69" w:rsidRPr="00405F69" w:rsidRDefault="00405F69" w:rsidP="00405F69">
      <w:pPr>
        <w:spacing w:after="0" w:line="24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206013C" w14:textId="77777777" w:rsidR="00405F69" w:rsidRPr="00405F69" w:rsidRDefault="00405F69" w:rsidP="00405F6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2B6A202F" w14:textId="04D7117C" w:rsidR="00405F69" w:rsidRPr="00405F69" w:rsidRDefault="00405F69" w:rsidP="00405F6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изменение и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допълнение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Тарифата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таксите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които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събират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Комисията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регулиране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съобщенията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Закона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електронните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съобщения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приета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Постановление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374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Министерския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съвет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2011 г. (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oбн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ДВ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107 от 2011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изм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доп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103 от 2012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27 от 2014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27 от 2015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7 от 2016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3 от 2017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70 от 2018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30 от 2020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30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2023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г.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бр</w:t>
      </w:r>
      <w:proofErr w:type="spell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84 от 2024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="00C610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gramEnd"/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556E">
        <w:rPr>
          <w:rFonts w:ascii="Times New Roman" w:eastAsia="Times New Roman" w:hAnsi="Times New Roman" w:cs="Times New Roman"/>
          <w:color w:val="000000"/>
          <w:sz w:val="24"/>
          <w:szCs w:val="24"/>
        </w:rPr>
        <w:t>90 от 2025 г.</w:t>
      </w:r>
      <w:r w:rsidR="00C61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бр. 68</w:t>
      </w:r>
      <w:r w:rsidR="00C61008" w:rsidRPr="00C61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2026 г.</w:t>
      </w:r>
      <w:r w:rsidRPr="00BE556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21616632" w14:textId="77777777" w:rsidR="00405F69" w:rsidRPr="00405F69" w:rsidRDefault="00405F69" w:rsidP="00405F6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309A4BB4" w14:textId="77777777" w:rsidR="00405F69" w:rsidRPr="00405F69" w:rsidRDefault="00405F69" w:rsidP="00405F6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A57136E" w14:textId="77777777" w:rsidR="00405F69" w:rsidRPr="00405F69" w:rsidRDefault="00405F69" w:rsidP="00405F6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9913109" w14:textId="77777777" w:rsidR="00405F69" w:rsidRPr="00405F69" w:rsidRDefault="00405F69" w:rsidP="00405F6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2130A74" w14:textId="77777777" w:rsidR="00405F69" w:rsidRPr="00405F6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М И Н И С Т Е Р С К И Я Т 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 Ъ В Е Т</w:t>
      </w:r>
    </w:p>
    <w:p w14:paraId="2F84B200" w14:textId="77777777" w:rsidR="00405F69" w:rsidRPr="00405F6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0AD63C6" w14:textId="77777777" w:rsidR="00405F69" w:rsidRPr="00405F6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05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 О С Т А Н О В И:</w:t>
      </w:r>
    </w:p>
    <w:p w14:paraId="66D96F21" w14:textId="77777777" w:rsidR="00405F69" w:rsidRPr="00405F6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E893AC7" w14:textId="77777777" w:rsidR="00405F69" w:rsidRPr="00405F6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1A0AC73" w14:textId="77777777" w:rsidR="00405F69" w:rsidRPr="00574679" w:rsidRDefault="00405F69" w:rsidP="00405F69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C048E8A" w14:textId="3815965D" w:rsidR="00F80EB0" w:rsidRDefault="00B403F0">
      <w:pPr>
        <w:tabs>
          <w:tab w:val="left" w:pos="567"/>
        </w:tabs>
        <w:spacing w:after="0" w:line="240" w:lineRule="auto"/>
        <w:ind w:left="10" w:firstLine="13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467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DC9" w:rsidRPr="0057467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80EB0" w:rsidRPr="00574679">
        <w:rPr>
          <w:rFonts w:ascii="Times New Roman" w:hAnsi="Times New Roman" w:cs="Times New Roman"/>
          <w:b/>
          <w:sz w:val="24"/>
          <w:szCs w:val="24"/>
        </w:rPr>
        <w:t>1</w:t>
      </w:r>
      <w:r w:rsidR="00DB0DC9" w:rsidRPr="0057467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74A83" w:rsidRPr="00EE2A05">
        <w:rPr>
          <w:szCs w:val="24"/>
        </w:rPr>
        <w:t xml:space="preserve"> </w:t>
      </w:r>
      <w:r w:rsidR="0009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F5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таблицата в чл. 2, ал. 1 на </w:t>
      </w:r>
      <w:r w:rsidR="002F6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10 </w:t>
      </w:r>
      <w:r w:rsidR="00BF59F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числото</w:t>
      </w:r>
      <w:r w:rsidR="00493D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r w:rsidR="00493D0B" w:rsidRPr="00B91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2 556,46“ </w:t>
      </w:r>
      <w:r w:rsidR="00174A83" w:rsidRPr="00B9156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B91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заличава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74A83" w:rsidRPr="007D6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DD515F" w14:textId="77777777" w:rsidR="005A02B0" w:rsidRDefault="00F80EB0" w:rsidP="005A02B0">
      <w:pPr>
        <w:tabs>
          <w:tab w:val="left" w:pos="567"/>
        </w:tabs>
        <w:spacing w:after="0" w:line="240" w:lineRule="auto"/>
        <w:ind w:left="10" w:firstLine="13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</w:pPr>
      <w:r w:rsidRPr="00574679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 xml:space="preserve">      </w:t>
      </w:r>
    </w:p>
    <w:p w14:paraId="2687927D" w14:textId="77777777" w:rsidR="00F80EB0" w:rsidRPr="00574679" w:rsidRDefault="005A02B0" w:rsidP="005A02B0">
      <w:pPr>
        <w:tabs>
          <w:tab w:val="left" w:pos="567"/>
        </w:tabs>
        <w:spacing w:after="0" w:line="240" w:lineRule="auto"/>
        <w:ind w:left="10" w:firstLine="132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ab/>
      </w:r>
      <w:r w:rsidR="00F80EB0" w:rsidRPr="00574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2.</w:t>
      </w:r>
      <w:r w:rsidR="00F80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EB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="00F80EB0" w:rsidRPr="00D63D3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В чл. 5, ал. 2 думите „0,265 на сто“ се заменят с „0,302 на сто“</w:t>
      </w:r>
      <w:r w:rsidR="00443EBD"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  <w:t>.</w:t>
      </w:r>
    </w:p>
    <w:p w14:paraId="3A0B8B3E" w14:textId="77777777" w:rsidR="00F80EB0" w:rsidRPr="00574679" w:rsidRDefault="00F80EB0" w:rsidP="005A02B0">
      <w:pPr>
        <w:tabs>
          <w:tab w:val="left" w:pos="567"/>
        </w:tabs>
        <w:spacing w:after="14" w:line="249" w:lineRule="auto"/>
        <w:ind w:left="10" w:firstLine="13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14:paraId="67E9AE73" w14:textId="640718D3" w:rsidR="00C97D3B" w:rsidRDefault="00CF7709" w:rsidP="002F6760">
      <w:pPr>
        <w:tabs>
          <w:tab w:val="left" w:pos="567"/>
        </w:tabs>
        <w:spacing w:after="0" w:line="240" w:lineRule="auto"/>
        <w:ind w:firstLine="13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574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892D3E" w:rsidRPr="00574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3.</w:t>
      </w:r>
      <w:r w:rsidR="00892D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2D3E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="00F30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F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таблицата в </w:t>
      </w:r>
      <w:r w:rsidR="00FF6DAF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чл. 9, </w:t>
      </w:r>
      <w:r w:rsidR="004F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ал. 1 </w:t>
      </w:r>
      <w:r w:rsidR="00C97D3B" w:rsidRPr="00F3076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се </w:t>
      </w:r>
      <w:r w:rsidR="00310008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добавят </w:t>
      </w:r>
      <w:r w:rsidR="00DA284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редове  </w:t>
      </w:r>
      <w:r w:rsidR="00493D0B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16 - 18</w:t>
      </w:r>
      <w:r w:rsidR="00C97D3B" w:rsidRPr="00F3076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:</w:t>
      </w:r>
    </w:p>
    <w:p w14:paraId="0AD66552" w14:textId="01FA4092" w:rsidR="00C97D3B" w:rsidRPr="002F6760" w:rsidRDefault="00937783" w:rsidP="002F67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 </w:t>
      </w:r>
      <w:r w:rsidR="002F676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„</w:t>
      </w:r>
    </w:p>
    <w:tbl>
      <w:tblPr>
        <w:tblW w:w="8452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7131"/>
        <w:gridCol w:w="821"/>
      </w:tblGrid>
      <w:tr w:rsidR="00C97D3B" w:rsidRPr="00060002" w14:paraId="25F52C42" w14:textId="77777777" w:rsidTr="002F6760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5DF9B1B6" w14:textId="77777777" w:rsidR="00C97D3B" w:rsidRPr="00060002" w:rsidRDefault="00C97D3B" w:rsidP="005B25A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7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F23726D" w14:textId="77777777" w:rsidR="00C97D3B" w:rsidRPr="00060002" w:rsidRDefault="00C97D3B" w:rsidP="00B403F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разглеждане на заявление за </w:t>
            </w: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сертифициране на орган за извънсъдебно уреждане на спорове по чл. 310а, ал. 2 от ЗЕС.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1DE99B3D" w14:textId="77777777" w:rsidR="00C97D3B" w:rsidRPr="007D4C64" w:rsidRDefault="00E9195E" w:rsidP="0057467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="00574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  <w:r w:rsidR="00C9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0</w:t>
            </w:r>
          </w:p>
        </w:tc>
      </w:tr>
      <w:tr w:rsidR="00C97D3B" w:rsidRPr="00060002" w14:paraId="1F038786" w14:textId="77777777" w:rsidTr="002F676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49AFA330" w14:textId="51554863" w:rsidR="00C97D3B" w:rsidRPr="00060002" w:rsidRDefault="002F6760" w:rsidP="005B25A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C9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="00C97D3B"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72143FA7" w14:textId="77777777" w:rsidR="00C97D3B" w:rsidRPr="00060002" w:rsidRDefault="00C97D3B" w:rsidP="00B403F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разглеждане на заявление за предоставяне статут на доверен подател на сигнали по чл. 310в, ал. 2 от ЗЕС.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DDAD3FF" w14:textId="77777777" w:rsidR="00C97D3B" w:rsidRPr="007D4C64" w:rsidRDefault="00E9195E" w:rsidP="0057467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="00574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  <w:r w:rsidR="00C9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0</w:t>
            </w:r>
          </w:p>
        </w:tc>
      </w:tr>
      <w:tr w:rsidR="00C97D3B" w:rsidRPr="00060002" w14:paraId="7B54C324" w14:textId="77777777" w:rsidTr="002F676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6572E7C2" w14:textId="77777777" w:rsidR="00C97D3B" w:rsidRPr="00060002" w:rsidRDefault="00C97D3B" w:rsidP="005B25A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1</w:t>
            </w:r>
            <w:r w:rsidRPr="00060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431F3A4" w14:textId="77777777" w:rsidR="00C97D3B" w:rsidRPr="00060002" w:rsidRDefault="00C97D3B" w:rsidP="00B403F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разглеждане на заявление за предоставяне на статут на одобрен изследовател по чл. 310д, ал. 2 от ЗЕС.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0" w:type="dxa"/>
            </w:tcMar>
            <w:hideMark/>
          </w:tcPr>
          <w:p w14:paraId="0B5C9F37" w14:textId="77777777" w:rsidR="00C97D3B" w:rsidRPr="007D4C64" w:rsidRDefault="00E9195E" w:rsidP="0057467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  <w:r w:rsidR="00574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  <w:r w:rsidR="00C9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0</w:t>
            </w:r>
          </w:p>
        </w:tc>
      </w:tr>
    </w:tbl>
    <w:p w14:paraId="7DCF24D3" w14:textId="7F50338F" w:rsidR="00C97D3B" w:rsidRPr="002F6760" w:rsidRDefault="00937783" w:rsidP="00C97D3B">
      <w:pPr>
        <w:pStyle w:val="ListBullet"/>
        <w:tabs>
          <w:tab w:val="clear" w:pos="340"/>
          <w:tab w:val="left" w:pos="720"/>
        </w:tabs>
        <w:spacing w:before="0" w:after="0"/>
        <w:ind w:left="0" w:firstLine="0"/>
        <w:rPr>
          <w:szCs w:val="24"/>
        </w:rPr>
      </w:pPr>
      <w:r>
        <w:rPr>
          <w:szCs w:val="24"/>
          <w:lang w:val="bg-BG"/>
        </w:rPr>
        <w:t xml:space="preserve"> „</w:t>
      </w:r>
      <w:r w:rsidR="002F6760">
        <w:rPr>
          <w:szCs w:val="24"/>
          <w:lang w:val="bg-BG"/>
        </w:rPr>
        <w:t xml:space="preserve"> </w:t>
      </w:r>
    </w:p>
    <w:p w14:paraId="0EC4B076" w14:textId="11F6DA59" w:rsidR="00C97D3B" w:rsidRDefault="00C97D3B" w:rsidP="00C97D3B">
      <w:pPr>
        <w:pStyle w:val="ListBullet"/>
        <w:tabs>
          <w:tab w:val="clear" w:pos="340"/>
          <w:tab w:val="left" w:pos="720"/>
        </w:tabs>
        <w:spacing w:before="0" w:after="0"/>
        <w:ind w:left="0" w:firstLine="0"/>
        <w:rPr>
          <w:szCs w:val="24"/>
        </w:rPr>
      </w:pPr>
    </w:p>
    <w:p w14:paraId="46234EC4" w14:textId="40D9ED62" w:rsidR="004F4E10" w:rsidRDefault="004F4E10" w:rsidP="00C97D3B">
      <w:pPr>
        <w:pStyle w:val="ListBullet"/>
        <w:tabs>
          <w:tab w:val="clear" w:pos="340"/>
          <w:tab w:val="left" w:pos="720"/>
        </w:tabs>
        <w:spacing w:before="0" w:after="0"/>
        <w:ind w:left="0" w:firstLine="0"/>
        <w:rPr>
          <w:szCs w:val="24"/>
        </w:rPr>
      </w:pPr>
    </w:p>
    <w:p w14:paraId="0374AA76" w14:textId="77777777" w:rsidR="009820B0" w:rsidRDefault="009820B0" w:rsidP="00C97D3B">
      <w:pPr>
        <w:pStyle w:val="ListBullet"/>
        <w:tabs>
          <w:tab w:val="clear" w:pos="340"/>
          <w:tab w:val="left" w:pos="720"/>
        </w:tabs>
        <w:spacing w:before="0" w:after="0"/>
        <w:ind w:left="0" w:firstLine="0"/>
        <w:rPr>
          <w:szCs w:val="24"/>
        </w:rPr>
      </w:pPr>
    </w:p>
    <w:p w14:paraId="2AB25172" w14:textId="77777777" w:rsidR="00DD5F5D" w:rsidRPr="00DD5F5D" w:rsidRDefault="006C380E" w:rsidP="00DD5F5D">
      <w:pPr>
        <w:spacing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D5F5D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Заключи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те</w:t>
      </w:r>
      <w:r w:rsidRPr="00DD5F5D">
        <w:rPr>
          <w:rFonts w:ascii="Times New Roman" w:eastAsiaTheme="minorHAnsi" w:hAnsi="Times New Roman" w:cs="Times New Roman"/>
          <w:b/>
          <w:sz w:val="24"/>
          <w:szCs w:val="24"/>
        </w:rPr>
        <w:t>лн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и</w:t>
      </w:r>
      <w:r w:rsidRPr="00DD5F5D">
        <w:rPr>
          <w:rFonts w:ascii="Times New Roman" w:eastAsiaTheme="minorHAnsi" w:hAnsi="Times New Roman" w:cs="Times New Roman"/>
          <w:b/>
          <w:sz w:val="24"/>
          <w:szCs w:val="24"/>
        </w:rPr>
        <w:t xml:space="preserve"> разпоредб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и</w:t>
      </w:r>
    </w:p>
    <w:p w14:paraId="15EB4D32" w14:textId="77777777" w:rsidR="00B403F0" w:rsidRPr="00C027D7" w:rsidRDefault="00B403F0" w:rsidP="004F4E10">
      <w:pPr>
        <w:spacing w:after="0" w:line="259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74679">
        <w:rPr>
          <w:rFonts w:ascii="Times New Roman" w:eastAsiaTheme="minorHAnsi" w:hAnsi="Times New Roman" w:cs="Times New Roman"/>
          <w:b/>
          <w:sz w:val="24"/>
          <w:szCs w:val="24"/>
        </w:rPr>
        <w:t>§ 4.</w:t>
      </w:r>
      <w:r w:rsidRPr="00C027D7">
        <w:rPr>
          <w:rFonts w:ascii="Times New Roman" w:eastAsiaTheme="minorHAnsi" w:hAnsi="Times New Roman" w:cs="Times New Roman"/>
          <w:sz w:val="24"/>
          <w:szCs w:val="24"/>
        </w:rPr>
        <w:t xml:space="preserve"> (1) Параграф 2 влиза в сила от 1 януари 2027 г. и се прилага за административната годишна такса за контрол считано от 2027 г. </w:t>
      </w:r>
    </w:p>
    <w:p w14:paraId="7EFD3547" w14:textId="42D6FE25" w:rsidR="00DD5F5D" w:rsidRPr="00DD5F5D" w:rsidRDefault="00B403F0" w:rsidP="004F4E10">
      <w:pPr>
        <w:spacing w:after="0" w:line="259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027D7">
        <w:rPr>
          <w:rFonts w:ascii="Times New Roman" w:eastAsiaTheme="minorHAnsi" w:hAnsi="Times New Roman" w:cs="Times New Roman"/>
          <w:sz w:val="24"/>
          <w:szCs w:val="24"/>
        </w:rPr>
        <w:t xml:space="preserve">(2) Дължимата административна годишна такса за контрол по чл. 5, ал. 2 за 2026 г., която се заплаща до 15 юли 2027 г., е в размер </w:t>
      </w:r>
      <w:r w:rsidR="000C0C34" w:rsidRPr="00C027D7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0,</w:t>
      </w:r>
      <w:r w:rsidR="00476CAF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265</w:t>
      </w:r>
      <w:r w:rsidR="00476CAF" w:rsidRPr="00C027D7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Pr="00C027D7">
        <w:rPr>
          <w:rFonts w:ascii="Times New Roman" w:eastAsiaTheme="minorHAnsi" w:hAnsi="Times New Roman" w:cs="Times New Roman"/>
          <w:iCs/>
          <w:sz w:val="24"/>
          <w:szCs w:val="24"/>
        </w:rPr>
        <w:t>на сто</w:t>
      </w:r>
      <w:r w:rsidRPr="00C027D7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B403F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76CAF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14:paraId="52F1D4E3" w14:textId="77777777" w:rsidR="00B403F0" w:rsidRDefault="00B403F0" w:rsidP="00DD5F5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180A78DB" w14:textId="2DBC2CE3" w:rsid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2712C6E6" w14:textId="16653582" w:rsidR="009820B0" w:rsidRDefault="009820B0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3C2686F" w14:textId="77777777" w:rsidR="009820B0" w:rsidRPr="00DA284D" w:rsidRDefault="009820B0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4CB2460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 xml:space="preserve">МИНИСТЪР-ПРЕДСЕДАТЕЛ: </w:t>
      </w: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DA284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03F6744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РУМЕН РАДЕВ</w:t>
      </w:r>
    </w:p>
    <w:p w14:paraId="7B698739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14:paraId="1A7588A6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 xml:space="preserve">ГЛАВЕН СЕКРЕТАР НА МИНИСТЕРСКИЯ СЪВЕТ: </w:t>
      </w:r>
    </w:p>
    <w:p w14:paraId="2A08145C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КАМЕЛИЯ НЕЙКОВА</w:t>
      </w:r>
    </w:p>
    <w:p w14:paraId="1301CEEA" w14:textId="77777777" w:rsidR="00DA284D" w:rsidRPr="00DA284D" w:rsidRDefault="00DA284D" w:rsidP="00DA28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84D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14:paraId="476B910B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  <w:u w:val="single"/>
        </w:rPr>
        <w:t xml:space="preserve"> </w:t>
      </w:r>
    </w:p>
    <w:p w14:paraId="04A82905" w14:textId="77777777" w:rsidR="00DA284D" w:rsidRPr="00DA284D" w:rsidRDefault="00DA284D" w:rsidP="00DA284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DA284D">
        <w:rPr>
          <w:rFonts w:ascii="Times New Roman" w:eastAsiaTheme="minorHAnsi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734"/>
      </w:tblGrid>
      <w:tr w:rsidR="00DA284D" w:rsidRPr="00DA284D" w14:paraId="5E7271E1" w14:textId="77777777" w:rsidTr="009C235C">
        <w:tc>
          <w:tcPr>
            <w:tcW w:w="4840" w:type="dxa"/>
            <w:shd w:val="clear" w:color="auto" w:fill="auto"/>
          </w:tcPr>
          <w:p w14:paraId="423A4603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09CA679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 xml:space="preserve">За Главен секретар на </w:t>
            </w:r>
          </w:p>
          <w:p w14:paraId="24AB5171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 xml:space="preserve">Министерството на транспорта  </w:t>
            </w:r>
          </w:p>
          <w:p w14:paraId="5B601B97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>и съобщенията:</w:t>
            </w:r>
          </w:p>
          <w:p w14:paraId="110F4AE6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40" w:type="dxa"/>
            <w:shd w:val="clear" w:color="auto" w:fill="auto"/>
          </w:tcPr>
          <w:p w14:paraId="12B90145" w14:textId="77777777" w:rsidR="00DA284D" w:rsidRPr="00DA284D" w:rsidRDefault="00DD254B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pict w14:anchorId="68CDCF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8.65pt;height:68.8pt">
                  <v:imagedata r:id="rId8" o:title=""/>
                  <o:lock v:ext="edit" ungrouping="t" rotation="t" cropping="t" verticies="t" text="t" grouping="t"/>
                  <o:signatureline v:ext="edit" id="{83B40255-779D-433A-BDD8-E64738EA6B97}" provid="{00000000-0000-0000-0000-000000000000}" o:suggestedsigner="Васил Невенов" issignatureline="t"/>
                </v:shape>
              </w:pict>
            </w:r>
          </w:p>
        </w:tc>
      </w:tr>
      <w:tr w:rsidR="00DA284D" w:rsidRPr="00DA284D" w14:paraId="6639C832" w14:textId="77777777" w:rsidTr="009C235C">
        <w:tc>
          <w:tcPr>
            <w:tcW w:w="4840" w:type="dxa"/>
            <w:shd w:val="clear" w:color="auto" w:fill="auto"/>
          </w:tcPr>
          <w:p w14:paraId="6787BF52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DC38CEC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>Директор на дирекция „Правна“ в</w:t>
            </w:r>
          </w:p>
          <w:p w14:paraId="3202154C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>Министерството на транспорта</w:t>
            </w:r>
          </w:p>
          <w:p w14:paraId="14F7DD1A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A284D">
              <w:rPr>
                <w:rFonts w:ascii="Times New Roman" w:eastAsia="Times New Roman" w:hAnsi="Times New Roman" w:cs="Times New Roman"/>
                <w:b/>
              </w:rPr>
              <w:t>и съобщенията:</w:t>
            </w:r>
          </w:p>
          <w:p w14:paraId="03E9F5C8" w14:textId="77777777" w:rsidR="00DA284D" w:rsidRPr="00DA284D" w:rsidRDefault="00DA284D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840" w:type="dxa"/>
            <w:shd w:val="clear" w:color="auto" w:fill="auto"/>
          </w:tcPr>
          <w:p w14:paraId="4186AA23" w14:textId="77777777" w:rsidR="00DA284D" w:rsidRPr="00DA284D" w:rsidRDefault="00DD254B" w:rsidP="00DA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pict w14:anchorId="3A8B961C">
                <v:shape id="_x0000_i1026" type="#_x0000_t75" alt="Microsoft Office Signature Line..." style="width:138.65pt;height:68.8pt">
                  <v:imagedata r:id="rId9" o:title=""/>
                  <o:lock v:ext="edit" ungrouping="t" rotation="t" cropping="t" verticies="t" text="t" grouping="t"/>
                  <o:signatureline v:ext="edit" id="{204FB633-606D-4C0D-B792-F80A0137D2CA}" provid="{00000000-0000-0000-0000-000000000000}" o:suggestedsigner="Иван Милушев" issignatureline="t"/>
                </v:shape>
              </w:pict>
            </w:r>
          </w:p>
        </w:tc>
      </w:tr>
    </w:tbl>
    <w:p w14:paraId="2280D81E" w14:textId="77777777" w:rsidR="00B403F0" w:rsidRDefault="00B403F0" w:rsidP="00DD5F5D">
      <w:pPr>
        <w:spacing w:line="259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62478E3" w14:textId="77777777" w:rsidR="00DB0DC9" w:rsidRDefault="00DB0DC9" w:rsidP="001273A7">
      <w:pPr>
        <w:pStyle w:val="ListBullet"/>
        <w:tabs>
          <w:tab w:val="clear" w:pos="340"/>
          <w:tab w:val="left" w:pos="720"/>
        </w:tabs>
        <w:spacing w:before="0" w:after="0"/>
        <w:ind w:left="0" w:firstLine="0"/>
        <w:rPr>
          <w:szCs w:val="24"/>
        </w:rPr>
      </w:pPr>
    </w:p>
    <w:sectPr w:rsidR="00DB0DC9" w:rsidSect="005A0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936D7" w14:textId="77777777" w:rsidR="00A344DA" w:rsidRDefault="00A344DA" w:rsidP="00996723">
      <w:pPr>
        <w:spacing w:after="0" w:line="240" w:lineRule="auto"/>
      </w:pPr>
      <w:r>
        <w:separator/>
      </w:r>
    </w:p>
  </w:endnote>
  <w:endnote w:type="continuationSeparator" w:id="0">
    <w:p w14:paraId="02408664" w14:textId="77777777" w:rsidR="00A344DA" w:rsidRDefault="00A344DA" w:rsidP="0099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84506" w14:textId="77777777" w:rsidR="00996723" w:rsidRDefault="00996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2434B" w14:textId="77777777" w:rsidR="00996723" w:rsidRDefault="009967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C187C" w14:textId="77777777" w:rsidR="00996723" w:rsidRDefault="00996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621ED" w14:textId="77777777" w:rsidR="00A344DA" w:rsidRDefault="00A344DA" w:rsidP="00996723">
      <w:pPr>
        <w:spacing w:after="0" w:line="240" w:lineRule="auto"/>
      </w:pPr>
      <w:r>
        <w:separator/>
      </w:r>
    </w:p>
  </w:footnote>
  <w:footnote w:type="continuationSeparator" w:id="0">
    <w:p w14:paraId="696D152F" w14:textId="77777777" w:rsidR="00A344DA" w:rsidRDefault="00A344DA" w:rsidP="0099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02C2C" w14:textId="77777777" w:rsidR="00996723" w:rsidRDefault="00996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31A0D" w14:textId="77777777" w:rsidR="00996723" w:rsidRDefault="00996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18CD3" w14:textId="77777777" w:rsidR="00996723" w:rsidRDefault="00996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0FE1"/>
    <w:multiLevelType w:val="hybridMultilevel"/>
    <w:tmpl w:val="84EA7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B5B52"/>
    <w:multiLevelType w:val="hybridMultilevel"/>
    <w:tmpl w:val="F74CDF9C"/>
    <w:lvl w:ilvl="0" w:tplc="84D8CF84">
      <w:start w:val="1"/>
      <w:numFmt w:val="decimal"/>
      <w:lvlText w:val="%1."/>
      <w:lvlJc w:val="left"/>
      <w:pPr>
        <w:ind w:left="1070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562776"/>
    <w:multiLevelType w:val="hybridMultilevel"/>
    <w:tmpl w:val="A4AA8CBE"/>
    <w:lvl w:ilvl="0" w:tplc="CBEA73AA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222A3E"/>
    <w:multiLevelType w:val="hybridMultilevel"/>
    <w:tmpl w:val="27FA184A"/>
    <w:lvl w:ilvl="0" w:tplc="6AC2081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752814"/>
    <w:multiLevelType w:val="hybridMultilevel"/>
    <w:tmpl w:val="9386E4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1E"/>
    <w:rsid w:val="00037D97"/>
    <w:rsid w:val="000974B4"/>
    <w:rsid w:val="000B7A44"/>
    <w:rsid w:val="000C0C34"/>
    <w:rsid w:val="00104FEA"/>
    <w:rsid w:val="001273A7"/>
    <w:rsid w:val="001576B5"/>
    <w:rsid w:val="00174A83"/>
    <w:rsid w:val="001848BE"/>
    <w:rsid w:val="001923E4"/>
    <w:rsid w:val="00257AC5"/>
    <w:rsid w:val="002F6760"/>
    <w:rsid w:val="00310008"/>
    <w:rsid w:val="00313C1E"/>
    <w:rsid w:val="00383938"/>
    <w:rsid w:val="003C26C0"/>
    <w:rsid w:val="00405F69"/>
    <w:rsid w:val="00443EBD"/>
    <w:rsid w:val="00476CAF"/>
    <w:rsid w:val="00493D0B"/>
    <w:rsid w:val="004952C4"/>
    <w:rsid w:val="004F4E10"/>
    <w:rsid w:val="00506334"/>
    <w:rsid w:val="00574679"/>
    <w:rsid w:val="005A02B0"/>
    <w:rsid w:val="005A6ECD"/>
    <w:rsid w:val="00603573"/>
    <w:rsid w:val="00642DFB"/>
    <w:rsid w:val="006767DB"/>
    <w:rsid w:val="006C380E"/>
    <w:rsid w:val="007728C8"/>
    <w:rsid w:val="007C0237"/>
    <w:rsid w:val="0088063E"/>
    <w:rsid w:val="00892D3E"/>
    <w:rsid w:val="00934ED0"/>
    <w:rsid w:val="00937783"/>
    <w:rsid w:val="009820B0"/>
    <w:rsid w:val="00996723"/>
    <w:rsid w:val="00997232"/>
    <w:rsid w:val="00A32B56"/>
    <w:rsid w:val="00A344DA"/>
    <w:rsid w:val="00AB36C5"/>
    <w:rsid w:val="00AD6FF6"/>
    <w:rsid w:val="00B403F0"/>
    <w:rsid w:val="00B9156C"/>
    <w:rsid w:val="00BE556E"/>
    <w:rsid w:val="00BF59F8"/>
    <w:rsid w:val="00C027D7"/>
    <w:rsid w:val="00C13681"/>
    <w:rsid w:val="00C61008"/>
    <w:rsid w:val="00C9774E"/>
    <w:rsid w:val="00C97D3B"/>
    <w:rsid w:val="00CB76B3"/>
    <w:rsid w:val="00CD7CF7"/>
    <w:rsid w:val="00CE5023"/>
    <w:rsid w:val="00CF7709"/>
    <w:rsid w:val="00D050D6"/>
    <w:rsid w:val="00D2704C"/>
    <w:rsid w:val="00D51C47"/>
    <w:rsid w:val="00D63D31"/>
    <w:rsid w:val="00D8432B"/>
    <w:rsid w:val="00DA0563"/>
    <w:rsid w:val="00DA284D"/>
    <w:rsid w:val="00DA6A66"/>
    <w:rsid w:val="00DB0DC9"/>
    <w:rsid w:val="00DD02ED"/>
    <w:rsid w:val="00DD254B"/>
    <w:rsid w:val="00DD5F5D"/>
    <w:rsid w:val="00E42290"/>
    <w:rsid w:val="00E9195E"/>
    <w:rsid w:val="00EE2A05"/>
    <w:rsid w:val="00F3076D"/>
    <w:rsid w:val="00F80EB0"/>
    <w:rsid w:val="00F877BF"/>
    <w:rsid w:val="00FE1A39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9A8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3A7"/>
    <w:pPr>
      <w:spacing w:line="254" w:lineRule="auto"/>
    </w:pPr>
    <w:rPr>
      <w:rFonts w:ascii="Calibri" w:eastAsia="Calibri" w:hAnsi="Calibri" w:cs="Calibri"/>
      <w:lang w:val="bg-B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F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1273A7"/>
    <w:pPr>
      <w:tabs>
        <w:tab w:val="num" w:pos="340"/>
      </w:tabs>
      <w:spacing w:before="120" w:after="120" w:line="240" w:lineRule="auto"/>
      <w:ind w:left="360" w:hanging="36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ListParagraphChar">
    <w:name w:val="List Paragraph Char"/>
    <w:link w:val="ListParagraph"/>
    <w:uiPriority w:val="34"/>
    <w:locked/>
    <w:rsid w:val="001273A7"/>
    <w:rPr>
      <w:rFonts w:ascii="Calibri" w:eastAsia="Calibri" w:hAnsi="Calibri" w:cs="Calibri"/>
    </w:rPr>
  </w:style>
  <w:style w:type="paragraph" w:styleId="ListParagraph">
    <w:name w:val="List Paragraph"/>
    <w:basedOn w:val="Normal"/>
    <w:link w:val="ListParagraphChar"/>
    <w:uiPriority w:val="34"/>
    <w:qFormat/>
    <w:rsid w:val="001273A7"/>
    <w:pPr>
      <w:ind w:left="720"/>
      <w:contextualSpacing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F69"/>
    <w:rPr>
      <w:rFonts w:asciiTheme="majorHAnsi" w:eastAsiaTheme="majorEastAsia" w:hAnsiTheme="majorHAnsi" w:cstheme="majorBidi"/>
      <w:color w:val="2E74B5" w:themeColor="accent1" w:themeShade="BF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0C0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C34"/>
    <w:rPr>
      <w:rFonts w:ascii="Calibri" w:eastAsia="Calibri" w:hAnsi="Calibri" w:cs="Calibri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C34"/>
    <w:rPr>
      <w:rFonts w:ascii="Calibri" w:eastAsia="Calibri" w:hAnsi="Calibri" w:cs="Calibri"/>
      <w:b/>
      <w:bCs/>
      <w:sz w:val="20"/>
      <w:szCs w:val="20"/>
      <w:lang w:val="bg-BG"/>
    </w:rPr>
  </w:style>
  <w:style w:type="paragraph" w:styleId="Revision">
    <w:name w:val="Revision"/>
    <w:hidden/>
    <w:uiPriority w:val="99"/>
    <w:semiHidden/>
    <w:rsid w:val="000C0C34"/>
    <w:pPr>
      <w:spacing w:after="0" w:line="240" w:lineRule="auto"/>
    </w:pPr>
    <w:rPr>
      <w:rFonts w:ascii="Calibri" w:eastAsia="Calibri" w:hAnsi="Calibri" w:cs="Calibri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34"/>
    <w:rPr>
      <w:rFonts w:ascii="Segoe UI" w:eastAsia="Calibri" w:hAnsi="Segoe UI" w:cs="Segoe UI"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99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23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996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23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4A676-274E-4704-A4AE-FE67A822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2026-08-14T08:22:00Z</dcterms:created>
  <dcterms:modified xsi:type="dcterms:W3CDTF">2026-08-14T08:22:00Z</dcterms:modified>
</cp:coreProperties>
</file>