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B9B6" w14:textId="77777777" w:rsidR="00CE3CC3" w:rsidRPr="00CE3CC3" w:rsidRDefault="00CE3CC3" w:rsidP="00CE3CC3">
      <w:pPr>
        <w:rPr>
          <w:rFonts w:ascii="Times New Roman" w:hAnsi="Times New Roman"/>
        </w:rPr>
      </w:pPr>
    </w:p>
    <w:p w14:paraId="0E1165B6" w14:textId="77777777" w:rsidR="00CE3CC3" w:rsidRPr="00CE3CC3" w:rsidRDefault="00CE3CC3" w:rsidP="00CE3CC3">
      <w:pPr>
        <w:rPr>
          <w:rFonts w:ascii="Times New Roman" w:hAnsi="Times New Roman"/>
          <w:b/>
        </w:rPr>
      </w:pPr>
    </w:p>
    <w:p w14:paraId="4C77B874" w14:textId="77777777" w:rsidR="00CE3CC3" w:rsidRPr="00CE3CC3" w:rsidRDefault="00CE3CC3" w:rsidP="00CE3CC3">
      <w:pPr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>ДО</w:t>
      </w:r>
    </w:p>
    <w:p w14:paraId="27EC22F8" w14:textId="77777777" w:rsidR="00CE3CC3" w:rsidRPr="00CE3CC3" w:rsidRDefault="00CE3CC3" w:rsidP="00CE3CC3">
      <w:pPr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 xml:space="preserve">Г-Н РОСЕН ЖЕЛЯЗКОВ </w:t>
      </w:r>
    </w:p>
    <w:p w14:paraId="29063BFE" w14:textId="77777777" w:rsidR="00CE3CC3" w:rsidRPr="00CE3CC3" w:rsidRDefault="00CE3CC3" w:rsidP="00CE3CC3">
      <w:pPr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 xml:space="preserve">МИНИСТЪР НА ТРАНСПОРТА, </w:t>
      </w:r>
    </w:p>
    <w:p w14:paraId="6F384614" w14:textId="77777777" w:rsidR="00CE3CC3" w:rsidRPr="00CE3CC3" w:rsidRDefault="00CE3CC3" w:rsidP="00CE3CC3">
      <w:pPr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>ИНФОРМАЦИОННИТЕ ТЕХНОЛОГИИ И СЪОБЩЕНИЯТА</w:t>
      </w:r>
    </w:p>
    <w:p w14:paraId="5CE5600E" w14:textId="77777777" w:rsidR="00CE3CC3" w:rsidRPr="00CE3CC3" w:rsidRDefault="00CE3CC3" w:rsidP="00CE3CC3">
      <w:pPr>
        <w:rPr>
          <w:rFonts w:ascii="Times New Roman" w:hAnsi="Times New Roman"/>
        </w:rPr>
      </w:pPr>
    </w:p>
    <w:p w14:paraId="66A2DD6A" w14:textId="77777777" w:rsidR="00CE3CC3" w:rsidRPr="00CE3CC3" w:rsidRDefault="00CE3CC3" w:rsidP="00CE3CC3">
      <w:pPr>
        <w:rPr>
          <w:rFonts w:ascii="Times New Roman" w:hAnsi="Times New Roman"/>
        </w:rPr>
      </w:pPr>
    </w:p>
    <w:p w14:paraId="11150DAB" w14:textId="77777777" w:rsidR="00CE3CC3" w:rsidRPr="00CE3CC3" w:rsidRDefault="00CE3CC3" w:rsidP="00CE3CC3">
      <w:pPr>
        <w:rPr>
          <w:rFonts w:ascii="Times New Roman" w:hAnsi="Times New Roman"/>
        </w:rPr>
      </w:pPr>
    </w:p>
    <w:p w14:paraId="6FBA0AA5" w14:textId="77777777" w:rsidR="00CE3CC3" w:rsidRPr="00CE3CC3" w:rsidRDefault="00CE3CC3" w:rsidP="00CE3CC3">
      <w:pPr>
        <w:keepNext/>
        <w:jc w:val="center"/>
        <w:outlineLvl w:val="0"/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>ДОКЛАД</w:t>
      </w:r>
    </w:p>
    <w:p w14:paraId="1701DD52" w14:textId="3BD428CD" w:rsidR="00CE3CC3" w:rsidRPr="00262D72" w:rsidRDefault="00CE3CC3" w:rsidP="00DC732C">
      <w:pPr>
        <w:jc w:val="both"/>
        <w:rPr>
          <w:rFonts w:ascii="Times New Roman" w:hAnsi="Times New Roman"/>
          <w:b/>
          <w:i/>
          <w:lang w:val="ru-RU"/>
        </w:rPr>
      </w:pPr>
      <w:r w:rsidRPr="00DC732C">
        <w:rPr>
          <w:rFonts w:ascii="Times New Roman" w:hAnsi="Times New Roman"/>
          <w:b/>
        </w:rPr>
        <w:t xml:space="preserve">от Велик </w:t>
      </w:r>
      <w:proofErr w:type="spellStart"/>
      <w:r w:rsidRPr="00DC732C">
        <w:rPr>
          <w:rFonts w:ascii="Times New Roman" w:hAnsi="Times New Roman"/>
          <w:b/>
        </w:rPr>
        <w:t>Занчев</w:t>
      </w:r>
      <w:proofErr w:type="spellEnd"/>
      <w:r w:rsidR="000925F0" w:rsidRPr="00262D72">
        <w:rPr>
          <w:rFonts w:ascii="Times New Roman" w:hAnsi="Times New Roman"/>
          <w:b/>
          <w:lang w:val="ru-RU"/>
        </w:rPr>
        <w:t xml:space="preserve"> – </w:t>
      </w:r>
      <w:r w:rsidRPr="00DC732C">
        <w:rPr>
          <w:rFonts w:ascii="Times New Roman" w:hAnsi="Times New Roman"/>
          <w:i/>
        </w:rPr>
        <w:t>заместник</w:t>
      </w:r>
      <w:r w:rsidR="000925F0" w:rsidRPr="00262D72">
        <w:rPr>
          <w:rFonts w:ascii="Times New Roman" w:hAnsi="Times New Roman"/>
          <w:i/>
          <w:lang w:val="ru-RU"/>
        </w:rPr>
        <w:t>-</w:t>
      </w:r>
      <w:r w:rsidRPr="00DC732C">
        <w:rPr>
          <w:rFonts w:ascii="Times New Roman" w:hAnsi="Times New Roman"/>
          <w:i/>
        </w:rPr>
        <w:t>министър на транспорта, информационните технологии и съобщенията</w:t>
      </w:r>
    </w:p>
    <w:p w14:paraId="3D944704" w14:textId="77777777" w:rsidR="00CE3CC3" w:rsidRPr="00DC732C" w:rsidRDefault="00CE3CC3" w:rsidP="00DC732C">
      <w:pPr>
        <w:jc w:val="both"/>
        <w:rPr>
          <w:rFonts w:ascii="Times New Roman" w:hAnsi="Times New Roman"/>
          <w:i/>
        </w:rPr>
      </w:pPr>
    </w:p>
    <w:p w14:paraId="369C0F2C" w14:textId="3753F3CA" w:rsidR="00CE3CC3" w:rsidRPr="00CE3CC3" w:rsidRDefault="00CE3CC3" w:rsidP="00DC732C">
      <w:pPr>
        <w:jc w:val="both"/>
        <w:rPr>
          <w:rFonts w:ascii="Times New Roman" w:hAnsi="Times New Roman"/>
        </w:rPr>
      </w:pPr>
      <w:r w:rsidRPr="00CE3CC3">
        <w:rPr>
          <w:rFonts w:ascii="Times New Roman" w:hAnsi="Times New Roman"/>
          <w:b/>
        </w:rPr>
        <w:t>Относно:</w:t>
      </w:r>
      <w:r w:rsidRPr="00CE3CC3">
        <w:rPr>
          <w:rFonts w:ascii="Times New Roman" w:hAnsi="Times New Roman"/>
        </w:rPr>
        <w:t xml:space="preserve"> </w:t>
      </w:r>
      <w:r w:rsidRPr="00CE3CC3">
        <w:rPr>
          <w:rFonts w:ascii="Times New Roman" w:hAnsi="Times New Roman"/>
          <w:i/>
        </w:rPr>
        <w:t>П</w:t>
      </w:r>
      <w:proofErr w:type="spellStart"/>
      <w:r w:rsidRPr="00CE3CC3">
        <w:rPr>
          <w:rFonts w:ascii="Times New Roman" w:hAnsi="Times New Roman"/>
          <w:i/>
          <w:lang w:val="ru-RU"/>
        </w:rPr>
        <w:t>роект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на </w:t>
      </w:r>
      <w:r w:rsidR="000925F0">
        <w:rPr>
          <w:rFonts w:ascii="Times New Roman" w:hAnsi="Times New Roman"/>
          <w:i/>
        </w:rPr>
        <w:t>Н</w:t>
      </w:r>
      <w:proofErr w:type="spellStart"/>
      <w:r w:rsidRPr="00CE3CC3">
        <w:rPr>
          <w:rFonts w:ascii="Times New Roman" w:hAnsi="Times New Roman"/>
          <w:i/>
          <w:lang w:val="ru-RU"/>
        </w:rPr>
        <w:t>аредба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за </w:t>
      </w:r>
      <w:proofErr w:type="spellStart"/>
      <w:r w:rsidRPr="00CE3CC3">
        <w:rPr>
          <w:rFonts w:ascii="Times New Roman" w:hAnsi="Times New Roman"/>
          <w:i/>
          <w:lang w:val="ru-RU"/>
        </w:rPr>
        <w:t>одобряване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i/>
          <w:lang w:val="ru-RU"/>
        </w:rPr>
        <w:t>транспортните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CE3CC3">
        <w:rPr>
          <w:rFonts w:ascii="Times New Roman" w:hAnsi="Times New Roman"/>
          <w:i/>
          <w:lang w:val="ru-RU"/>
        </w:rPr>
        <w:t>опаковки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i/>
          <w:lang w:val="ru-RU"/>
        </w:rPr>
        <w:t>взривни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вещества, </w:t>
      </w:r>
      <w:proofErr w:type="spellStart"/>
      <w:r w:rsidRPr="00CE3CC3">
        <w:rPr>
          <w:rFonts w:ascii="Times New Roman" w:hAnsi="Times New Roman"/>
          <w:i/>
          <w:lang w:val="ru-RU"/>
        </w:rPr>
        <w:t>боеприпаси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и </w:t>
      </w:r>
      <w:proofErr w:type="spellStart"/>
      <w:r w:rsidRPr="00CE3CC3">
        <w:rPr>
          <w:rFonts w:ascii="Times New Roman" w:hAnsi="Times New Roman"/>
          <w:i/>
          <w:lang w:val="ru-RU"/>
        </w:rPr>
        <w:t>пиротехнически</w:t>
      </w:r>
      <w:proofErr w:type="spellEnd"/>
      <w:r w:rsidRPr="00CE3CC3">
        <w:rPr>
          <w:rFonts w:ascii="Times New Roman" w:hAnsi="Times New Roman"/>
          <w:i/>
          <w:lang w:val="ru-RU"/>
        </w:rPr>
        <w:t xml:space="preserve"> изделия</w:t>
      </w:r>
      <w:r w:rsidRPr="00CE3CC3">
        <w:rPr>
          <w:rFonts w:ascii="Times New Roman" w:hAnsi="Times New Roman"/>
          <w:i/>
        </w:rPr>
        <w:t xml:space="preserve"> </w:t>
      </w:r>
    </w:p>
    <w:p w14:paraId="1BFEDD09" w14:textId="77777777" w:rsidR="00CE3CC3" w:rsidRPr="00CE3CC3" w:rsidRDefault="00CE3CC3" w:rsidP="00CE3CC3">
      <w:pPr>
        <w:ind w:firstLine="720"/>
        <w:rPr>
          <w:rFonts w:ascii="Times New Roman" w:hAnsi="Times New Roman"/>
          <w:b/>
        </w:rPr>
      </w:pPr>
    </w:p>
    <w:p w14:paraId="1B7251C7" w14:textId="77777777" w:rsidR="00CE3CC3" w:rsidRPr="00CE3CC3" w:rsidRDefault="00CE3CC3" w:rsidP="00CE3CC3">
      <w:pPr>
        <w:ind w:firstLine="720"/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t>УВАЖАЕМИ ГОСПОДИН ЖЕЛЯЗКОВ,</w:t>
      </w:r>
    </w:p>
    <w:p w14:paraId="0BB7F8EB" w14:textId="77777777" w:rsidR="00CE3CC3" w:rsidRPr="00CE3CC3" w:rsidRDefault="00CE3CC3" w:rsidP="00CE3CC3">
      <w:pPr>
        <w:rPr>
          <w:rFonts w:ascii="Times New Roman" w:hAnsi="Times New Roman"/>
        </w:rPr>
      </w:pPr>
      <w:r w:rsidRPr="00CE3CC3">
        <w:rPr>
          <w:rFonts w:ascii="Times New Roman" w:hAnsi="Times New Roman"/>
        </w:rPr>
        <w:tab/>
      </w:r>
    </w:p>
    <w:p w14:paraId="2BD4F6A3" w14:textId="630FA21A" w:rsidR="00CE3CC3" w:rsidRPr="00CE3CC3" w:rsidRDefault="00CE3CC3" w:rsidP="00CE3CC3">
      <w:pPr>
        <w:ind w:firstLine="708"/>
        <w:jc w:val="both"/>
        <w:rPr>
          <w:rFonts w:ascii="Times New Roman" w:hAnsi="Times New Roman"/>
        </w:rPr>
      </w:pPr>
      <w:r w:rsidRPr="00CE3CC3">
        <w:rPr>
          <w:rFonts w:ascii="Times New Roman" w:hAnsi="Times New Roman"/>
        </w:rPr>
        <w:tab/>
      </w:r>
      <w:proofErr w:type="spellStart"/>
      <w:r w:rsidRPr="00CE3CC3">
        <w:rPr>
          <w:rFonts w:ascii="Times New Roman" w:hAnsi="Times New Roman"/>
          <w:szCs w:val="24"/>
          <w:lang w:val="ru-RU"/>
        </w:rPr>
        <w:t>Представям</w:t>
      </w:r>
      <w:proofErr w:type="spellEnd"/>
      <w:r w:rsidRPr="00CE3CC3">
        <w:rPr>
          <w:rFonts w:ascii="Times New Roman" w:hAnsi="Times New Roman"/>
          <w:szCs w:val="24"/>
          <w:lang w:val="ru-RU"/>
        </w:rPr>
        <w:t xml:space="preserve"> </w:t>
      </w:r>
      <w:r w:rsidR="007069B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7069B3">
        <w:rPr>
          <w:rFonts w:ascii="Times New Roman" w:hAnsi="Times New Roman"/>
          <w:szCs w:val="24"/>
          <w:lang w:val="ru-RU"/>
        </w:rPr>
        <w:t>Вашето</w:t>
      </w:r>
      <w:proofErr w:type="spellEnd"/>
      <w:r w:rsidR="007069B3">
        <w:rPr>
          <w:rFonts w:ascii="Times New Roman" w:hAnsi="Times New Roman"/>
          <w:szCs w:val="24"/>
          <w:lang w:val="ru-RU"/>
        </w:rPr>
        <w:t xml:space="preserve"> внимание</w:t>
      </w:r>
      <w:r w:rsidRPr="00CE3CC3">
        <w:rPr>
          <w:rFonts w:ascii="Times New Roman" w:hAnsi="Times New Roman"/>
          <w:szCs w:val="24"/>
          <w:lang w:val="ru-RU"/>
        </w:rPr>
        <w:t xml:space="preserve"> проект на </w:t>
      </w:r>
      <w:proofErr w:type="spellStart"/>
      <w:r w:rsidR="007069B3">
        <w:rPr>
          <w:rFonts w:ascii="Times New Roman" w:hAnsi="Times New Roman"/>
          <w:lang w:val="ru-RU"/>
        </w:rPr>
        <w:t>Н</w:t>
      </w:r>
      <w:r w:rsidRPr="00CE3CC3">
        <w:rPr>
          <w:rFonts w:ascii="Times New Roman" w:hAnsi="Times New Roman"/>
          <w:lang w:val="ru-RU"/>
        </w:rPr>
        <w:t>аредба</w:t>
      </w:r>
      <w:proofErr w:type="spellEnd"/>
      <w:r w:rsidRPr="00CE3CC3">
        <w:rPr>
          <w:rFonts w:ascii="Times New Roman" w:hAnsi="Times New Roman"/>
          <w:lang w:val="ru-RU"/>
        </w:rPr>
        <w:t xml:space="preserve"> за </w:t>
      </w:r>
      <w:proofErr w:type="spellStart"/>
      <w:r w:rsidRPr="00CE3CC3">
        <w:rPr>
          <w:rFonts w:ascii="Times New Roman" w:hAnsi="Times New Roman"/>
          <w:lang w:val="ru-RU"/>
        </w:rPr>
        <w:t>одобряване</w:t>
      </w:r>
      <w:proofErr w:type="spellEnd"/>
      <w:r w:rsidRPr="00CE3CC3">
        <w:rPr>
          <w:rFonts w:ascii="Times New Roman" w:hAnsi="Times New Roman"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lang w:val="ru-RU"/>
        </w:rPr>
        <w:t>транспортните</w:t>
      </w:r>
      <w:proofErr w:type="spellEnd"/>
      <w:r w:rsidRPr="00CE3CC3">
        <w:rPr>
          <w:rFonts w:ascii="Times New Roman" w:hAnsi="Times New Roman"/>
          <w:lang w:val="ru-RU"/>
        </w:rPr>
        <w:t xml:space="preserve"> </w:t>
      </w:r>
      <w:proofErr w:type="spellStart"/>
      <w:r w:rsidRPr="00CE3CC3">
        <w:rPr>
          <w:rFonts w:ascii="Times New Roman" w:hAnsi="Times New Roman"/>
          <w:lang w:val="ru-RU"/>
        </w:rPr>
        <w:t>опаковки</w:t>
      </w:r>
      <w:proofErr w:type="spellEnd"/>
      <w:r w:rsidRPr="00CE3CC3">
        <w:rPr>
          <w:rFonts w:ascii="Times New Roman" w:hAnsi="Times New Roman"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lang w:val="ru-RU"/>
        </w:rPr>
        <w:t>взривни</w:t>
      </w:r>
      <w:proofErr w:type="spellEnd"/>
      <w:r w:rsidRPr="00CE3CC3">
        <w:rPr>
          <w:rFonts w:ascii="Times New Roman" w:hAnsi="Times New Roman"/>
          <w:lang w:val="ru-RU"/>
        </w:rPr>
        <w:t xml:space="preserve"> вещества, </w:t>
      </w:r>
      <w:proofErr w:type="spellStart"/>
      <w:r w:rsidRPr="00CE3CC3">
        <w:rPr>
          <w:rFonts w:ascii="Times New Roman" w:hAnsi="Times New Roman"/>
          <w:lang w:val="ru-RU"/>
        </w:rPr>
        <w:t>боеприпаси</w:t>
      </w:r>
      <w:proofErr w:type="spellEnd"/>
      <w:r w:rsidRPr="00CE3CC3">
        <w:rPr>
          <w:rFonts w:ascii="Times New Roman" w:hAnsi="Times New Roman"/>
          <w:lang w:val="ru-RU"/>
        </w:rPr>
        <w:t xml:space="preserve"> и </w:t>
      </w:r>
      <w:proofErr w:type="spellStart"/>
      <w:r w:rsidRPr="00CE3CC3">
        <w:rPr>
          <w:rFonts w:ascii="Times New Roman" w:hAnsi="Times New Roman"/>
          <w:lang w:val="ru-RU"/>
        </w:rPr>
        <w:t>пиротехнически</w:t>
      </w:r>
      <w:proofErr w:type="spellEnd"/>
      <w:r w:rsidRPr="00CE3CC3">
        <w:rPr>
          <w:rFonts w:ascii="Times New Roman" w:hAnsi="Times New Roman"/>
          <w:lang w:val="ru-RU"/>
        </w:rPr>
        <w:t xml:space="preserve"> изделия</w:t>
      </w:r>
      <w:r w:rsidRPr="00CE3CC3">
        <w:rPr>
          <w:rFonts w:ascii="Times New Roman" w:hAnsi="Times New Roman"/>
        </w:rPr>
        <w:t>.</w:t>
      </w:r>
    </w:p>
    <w:p w14:paraId="24068596" w14:textId="057EC672" w:rsidR="00CE3CC3" w:rsidRPr="00CE3CC3" w:rsidRDefault="00CE3CC3" w:rsidP="00CE3CC3">
      <w:pPr>
        <w:ind w:firstLine="708"/>
        <w:jc w:val="both"/>
        <w:rPr>
          <w:rFonts w:ascii="Times New Roman" w:hAnsi="Times New Roman"/>
          <w:iCs/>
          <w:szCs w:val="24"/>
        </w:rPr>
      </w:pP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Проектът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е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изготвен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от </w:t>
      </w:r>
      <w:r w:rsidR="00F71F38">
        <w:rPr>
          <w:rFonts w:ascii="Times New Roman" w:hAnsi="Times New Roman"/>
          <w:iCs/>
          <w:szCs w:val="24"/>
        </w:rPr>
        <w:t xml:space="preserve">междуведомствена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работна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група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,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съставена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от </w:t>
      </w:r>
      <w:r w:rsidR="007069B3">
        <w:rPr>
          <w:rFonts w:ascii="Times New Roman" w:hAnsi="Times New Roman"/>
          <w:iCs/>
          <w:szCs w:val="24"/>
          <w:lang w:val="ru-RU"/>
        </w:rPr>
        <w:t>представители</w:t>
      </w:r>
      <w:r w:rsidR="007069B3" w:rsidRPr="00CE3CC3">
        <w:rPr>
          <w:rFonts w:ascii="Times New Roman" w:hAnsi="Times New Roman"/>
          <w:iCs/>
          <w:szCs w:val="24"/>
          <w:lang w:val="ru-RU"/>
        </w:rPr>
        <w:t xml:space="preserve"> </w:t>
      </w:r>
      <w:r w:rsidRPr="00CE3CC3">
        <w:rPr>
          <w:rFonts w:ascii="Times New Roman" w:hAnsi="Times New Roman"/>
          <w:iCs/>
          <w:szCs w:val="24"/>
          <w:lang w:val="ru-RU"/>
        </w:rPr>
        <w:t xml:space="preserve">на </w:t>
      </w:r>
      <w:r w:rsidRPr="00CE3CC3">
        <w:rPr>
          <w:rFonts w:ascii="Times New Roman" w:hAnsi="Times New Roman"/>
          <w:iCs/>
          <w:szCs w:val="24"/>
        </w:rPr>
        <w:t>Министерството на транспорта, информационните технологии и съобщенията, Министерство</w:t>
      </w:r>
      <w:r w:rsidR="007069B3">
        <w:rPr>
          <w:rFonts w:ascii="Times New Roman" w:hAnsi="Times New Roman"/>
          <w:iCs/>
          <w:szCs w:val="24"/>
        </w:rPr>
        <w:t>то</w:t>
      </w:r>
      <w:r w:rsidRPr="00CE3CC3">
        <w:rPr>
          <w:rFonts w:ascii="Times New Roman" w:hAnsi="Times New Roman"/>
          <w:iCs/>
          <w:szCs w:val="24"/>
        </w:rPr>
        <w:t xml:space="preserve"> на вътрешните работи, Министерство</w:t>
      </w:r>
      <w:r w:rsidR="007069B3">
        <w:rPr>
          <w:rFonts w:ascii="Times New Roman" w:hAnsi="Times New Roman"/>
          <w:iCs/>
          <w:szCs w:val="24"/>
        </w:rPr>
        <w:t>то</w:t>
      </w:r>
      <w:r w:rsidRPr="00CE3CC3">
        <w:rPr>
          <w:rFonts w:ascii="Times New Roman" w:hAnsi="Times New Roman"/>
          <w:iCs/>
          <w:szCs w:val="24"/>
        </w:rPr>
        <w:t xml:space="preserve"> на икономиката</w:t>
      </w:r>
      <w:r w:rsidRPr="00CE3CC3">
        <w:rPr>
          <w:rFonts w:ascii="Times New Roman" w:hAnsi="Times New Roman"/>
          <w:iCs/>
          <w:szCs w:val="24"/>
          <w:lang w:val="ru-RU"/>
        </w:rPr>
        <w:t xml:space="preserve">,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Изпълнителна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агенция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„</w:t>
      </w:r>
      <w:proofErr w:type="spellStart"/>
      <w:r w:rsidRPr="00CE3CC3">
        <w:rPr>
          <w:rFonts w:ascii="Times New Roman" w:hAnsi="Times New Roman"/>
          <w:iCs/>
          <w:szCs w:val="24"/>
          <w:lang w:val="ru-RU"/>
        </w:rPr>
        <w:t>Железопътна</w:t>
      </w:r>
      <w:proofErr w:type="spellEnd"/>
      <w:r w:rsidRPr="00CE3CC3">
        <w:rPr>
          <w:rFonts w:ascii="Times New Roman" w:hAnsi="Times New Roman"/>
          <w:iCs/>
          <w:szCs w:val="24"/>
          <w:lang w:val="ru-RU"/>
        </w:rPr>
        <w:t xml:space="preserve"> администрация”, </w:t>
      </w:r>
      <w:r w:rsidRPr="00CE3CC3">
        <w:rPr>
          <w:rFonts w:ascii="Times New Roman" w:hAnsi="Times New Roman"/>
          <w:iCs/>
          <w:szCs w:val="24"/>
        </w:rPr>
        <w:t xml:space="preserve">Изпълнителна агенция „Автомобилна </w:t>
      </w:r>
      <w:proofErr w:type="gramStart"/>
      <w:r w:rsidRPr="00CE3CC3">
        <w:rPr>
          <w:rFonts w:ascii="Times New Roman" w:hAnsi="Times New Roman"/>
          <w:iCs/>
          <w:szCs w:val="24"/>
        </w:rPr>
        <w:t>администрация</w:t>
      </w:r>
      <w:r w:rsidR="000F79A1">
        <w:rPr>
          <w:rFonts w:ascii="Times New Roman" w:hAnsi="Times New Roman"/>
          <w:iCs/>
          <w:szCs w:val="24"/>
        </w:rPr>
        <w:t>“</w:t>
      </w:r>
      <w:proofErr w:type="gramEnd"/>
      <w:r w:rsidRPr="00CE3CC3">
        <w:rPr>
          <w:rFonts w:ascii="Times New Roman" w:hAnsi="Times New Roman"/>
          <w:iCs/>
          <w:szCs w:val="24"/>
        </w:rPr>
        <w:t>, Изпълнителна агенция „Морска администрация”, Главна дирекция „Главна въздухоплавателна администрация“ и</w:t>
      </w:r>
      <w:r w:rsidR="007069B3">
        <w:rPr>
          <w:rFonts w:ascii="Times New Roman" w:hAnsi="Times New Roman"/>
          <w:iCs/>
          <w:szCs w:val="24"/>
        </w:rPr>
        <w:t xml:space="preserve"> Изпълнителна агенция</w:t>
      </w:r>
      <w:r w:rsidRPr="00CE3CC3">
        <w:rPr>
          <w:rFonts w:ascii="Times New Roman" w:hAnsi="Times New Roman"/>
          <w:iCs/>
          <w:szCs w:val="24"/>
        </w:rPr>
        <w:t xml:space="preserve"> </w:t>
      </w:r>
      <w:r w:rsidR="007069B3">
        <w:rPr>
          <w:rFonts w:ascii="Times New Roman" w:hAnsi="Times New Roman"/>
          <w:iCs/>
          <w:szCs w:val="24"/>
        </w:rPr>
        <w:t>„</w:t>
      </w:r>
      <w:r w:rsidRPr="00CE3CC3">
        <w:rPr>
          <w:rFonts w:ascii="Times New Roman" w:hAnsi="Times New Roman"/>
          <w:iCs/>
          <w:szCs w:val="24"/>
        </w:rPr>
        <w:t>Българска служба по акредитация</w:t>
      </w:r>
      <w:r w:rsidR="007069B3">
        <w:rPr>
          <w:rFonts w:ascii="Times New Roman" w:hAnsi="Times New Roman"/>
          <w:iCs/>
          <w:szCs w:val="24"/>
        </w:rPr>
        <w:t>“</w:t>
      </w:r>
      <w:r w:rsidRPr="00CE3CC3">
        <w:rPr>
          <w:rFonts w:ascii="Times New Roman" w:hAnsi="Times New Roman"/>
          <w:iCs/>
          <w:szCs w:val="24"/>
        </w:rPr>
        <w:t>.</w:t>
      </w:r>
    </w:p>
    <w:p w14:paraId="293F9214" w14:textId="35F2439F" w:rsidR="00CE3CC3" w:rsidRPr="00262D72" w:rsidRDefault="00CE3CC3" w:rsidP="00CE3CC3">
      <w:pPr>
        <w:ind w:firstLine="720"/>
        <w:jc w:val="both"/>
        <w:rPr>
          <w:rFonts w:ascii="Times New Roman" w:hAnsi="Times New Roman"/>
          <w:lang w:val="ru-RU"/>
        </w:rPr>
      </w:pPr>
      <w:proofErr w:type="spellStart"/>
      <w:r w:rsidRPr="00CE3CC3">
        <w:rPr>
          <w:rFonts w:ascii="Times New Roman" w:hAnsi="Times New Roman"/>
          <w:lang w:val="ru-RU"/>
        </w:rPr>
        <w:t>Правното</w:t>
      </w:r>
      <w:proofErr w:type="spellEnd"/>
      <w:r w:rsidRPr="00CE3CC3">
        <w:rPr>
          <w:rFonts w:ascii="Times New Roman" w:hAnsi="Times New Roman"/>
          <w:lang w:val="ru-RU"/>
        </w:rPr>
        <w:t xml:space="preserve"> основание за </w:t>
      </w:r>
      <w:proofErr w:type="spellStart"/>
      <w:r w:rsidRPr="00CE3CC3">
        <w:rPr>
          <w:rFonts w:ascii="Times New Roman" w:hAnsi="Times New Roman"/>
          <w:lang w:val="ru-RU"/>
        </w:rPr>
        <w:t>издаването</w:t>
      </w:r>
      <w:proofErr w:type="spellEnd"/>
      <w:r w:rsidRPr="00CE3CC3">
        <w:rPr>
          <w:rFonts w:ascii="Times New Roman" w:hAnsi="Times New Roman"/>
          <w:lang w:val="ru-RU"/>
        </w:rPr>
        <w:t xml:space="preserve"> на </w:t>
      </w:r>
      <w:proofErr w:type="spellStart"/>
      <w:r w:rsidR="00F71F38">
        <w:rPr>
          <w:rFonts w:ascii="Times New Roman" w:hAnsi="Times New Roman"/>
          <w:lang w:val="ru-RU"/>
        </w:rPr>
        <w:t>наредбата</w:t>
      </w:r>
      <w:proofErr w:type="spellEnd"/>
      <w:r w:rsidRPr="00CE3CC3">
        <w:rPr>
          <w:rFonts w:ascii="Times New Roman" w:hAnsi="Times New Roman"/>
          <w:lang w:val="ru-RU"/>
        </w:rPr>
        <w:t xml:space="preserve"> е чл. 100, ал. 3 от Закона за </w:t>
      </w:r>
      <w:proofErr w:type="spellStart"/>
      <w:r w:rsidRPr="00CE3CC3">
        <w:rPr>
          <w:rFonts w:ascii="Times New Roman" w:hAnsi="Times New Roman"/>
          <w:lang w:val="ru-RU"/>
        </w:rPr>
        <w:t>оръжията</w:t>
      </w:r>
      <w:proofErr w:type="spellEnd"/>
      <w:r w:rsidRPr="00CE3CC3">
        <w:rPr>
          <w:rFonts w:ascii="Times New Roman" w:hAnsi="Times New Roman"/>
          <w:lang w:val="ru-RU"/>
        </w:rPr>
        <w:t xml:space="preserve">, </w:t>
      </w:r>
      <w:proofErr w:type="spellStart"/>
      <w:r w:rsidRPr="00CE3CC3">
        <w:rPr>
          <w:rFonts w:ascii="Times New Roman" w:hAnsi="Times New Roman"/>
          <w:lang w:val="ru-RU"/>
        </w:rPr>
        <w:t>боеприпасите</w:t>
      </w:r>
      <w:proofErr w:type="spellEnd"/>
      <w:r w:rsidRPr="00CE3CC3">
        <w:rPr>
          <w:rFonts w:ascii="Times New Roman" w:hAnsi="Times New Roman"/>
          <w:lang w:val="ru-RU"/>
        </w:rPr>
        <w:t xml:space="preserve">, </w:t>
      </w:r>
      <w:proofErr w:type="spellStart"/>
      <w:r w:rsidRPr="00CE3CC3">
        <w:rPr>
          <w:rFonts w:ascii="Times New Roman" w:hAnsi="Times New Roman"/>
          <w:lang w:val="ru-RU"/>
        </w:rPr>
        <w:t>взривните</w:t>
      </w:r>
      <w:proofErr w:type="spellEnd"/>
      <w:r w:rsidRPr="00CE3CC3">
        <w:rPr>
          <w:rFonts w:ascii="Times New Roman" w:hAnsi="Times New Roman"/>
          <w:lang w:val="ru-RU"/>
        </w:rPr>
        <w:t xml:space="preserve"> вещества и </w:t>
      </w:r>
      <w:proofErr w:type="spellStart"/>
      <w:r w:rsidRPr="00CE3CC3">
        <w:rPr>
          <w:rFonts w:ascii="Times New Roman" w:hAnsi="Times New Roman"/>
          <w:lang w:val="ru-RU"/>
        </w:rPr>
        <w:t>пиротехническите</w:t>
      </w:r>
      <w:proofErr w:type="spellEnd"/>
      <w:r w:rsidRPr="00CE3CC3">
        <w:rPr>
          <w:rFonts w:ascii="Times New Roman" w:hAnsi="Times New Roman"/>
          <w:lang w:val="ru-RU"/>
        </w:rPr>
        <w:t xml:space="preserve"> изделия,</w:t>
      </w:r>
      <w:r w:rsidR="00C5277B">
        <w:rPr>
          <w:rFonts w:ascii="Times New Roman" w:hAnsi="Times New Roman"/>
          <w:lang w:val="ru-RU"/>
        </w:rPr>
        <w:t xml:space="preserve"> </w:t>
      </w:r>
      <w:r w:rsidRPr="00CE3CC3">
        <w:rPr>
          <w:rFonts w:ascii="Times New Roman" w:hAnsi="Times New Roman"/>
          <w:lang w:val="ru-RU"/>
        </w:rPr>
        <w:t xml:space="preserve">в </w:t>
      </w:r>
      <w:proofErr w:type="spellStart"/>
      <w:r w:rsidRPr="00CE3CC3">
        <w:rPr>
          <w:rFonts w:ascii="Times New Roman" w:hAnsi="Times New Roman"/>
          <w:lang w:val="ru-RU"/>
        </w:rPr>
        <w:t>ко</w:t>
      </w:r>
      <w:r w:rsidR="00C5277B">
        <w:rPr>
          <w:rFonts w:ascii="Times New Roman" w:hAnsi="Times New Roman"/>
          <w:lang w:val="ru-RU"/>
        </w:rPr>
        <w:t>й</w:t>
      </w:r>
      <w:r w:rsidRPr="00CE3CC3">
        <w:rPr>
          <w:rFonts w:ascii="Times New Roman" w:hAnsi="Times New Roman"/>
          <w:lang w:val="ru-RU"/>
        </w:rPr>
        <w:t>то</w:t>
      </w:r>
      <w:proofErr w:type="spellEnd"/>
      <w:r w:rsidRPr="00CE3CC3">
        <w:rPr>
          <w:rFonts w:ascii="Times New Roman" w:hAnsi="Times New Roman"/>
          <w:lang w:val="ru-RU"/>
        </w:rPr>
        <w:t xml:space="preserve"> е </w:t>
      </w:r>
      <w:proofErr w:type="spellStart"/>
      <w:r w:rsidR="00C5277B">
        <w:rPr>
          <w:rFonts w:ascii="Times New Roman" w:hAnsi="Times New Roman"/>
          <w:lang w:val="ru-RU"/>
        </w:rPr>
        <w:t>регламентирано</w:t>
      </w:r>
      <w:proofErr w:type="spellEnd"/>
      <w:r w:rsidRPr="00CE3CC3">
        <w:rPr>
          <w:rFonts w:ascii="Times New Roman" w:hAnsi="Times New Roman"/>
          <w:lang w:val="ru-RU"/>
        </w:rPr>
        <w:t xml:space="preserve">, че </w:t>
      </w:r>
      <w:proofErr w:type="spellStart"/>
      <w:r w:rsidR="00C5277B">
        <w:rPr>
          <w:rFonts w:ascii="Times New Roman" w:hAnsi="Times New Roman"/>
          <w:lang w:val="ru-RU"/>
        </w:rPr>
        <w:t>о</w:t>
      </w:r>
      <w:r w:rsidR="00C5277B" w:rsidRPr="00C5277B">
        <w:rPr>
          <w:rFonts w:ascii="Times New Roman" w:hAnsi="Times New Roman"/>
          <w:lang w:val="ru-RU"/>
        </w:rPr>
        <w:t>добряването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на </w:t>
      </w:r>
      <w:proofErr w:type="spellStart"/>
      <w:r w:rsidR="00C5277B" w:rsidRPr="00C5277B">
        <w:rPr>
          <w:rFonts w:ascii="Times New Roman" w:hAnsi="Times New Roman"/>
          <w:lang w:val="ru-RU"/>
        </w:rPr>
        <w:t>транспортните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</w:t>
      </w:r>
      <w:proofErr w:type="spellStart"/>
      <w:r w:rsidR="00C5277B" w:rsidRPr="00C5277B">
        <w:rPr>
          <w:rFonts w:ascii="Times New Roman" w:hAnsi="Times New Roman"/>
          <w:lang w:val="ru-RU"/>
        </w:rPr>
        <w:t>опаковки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в </w:t>
      </w:r>
      <w:proofErr w:type="spellStart"/>
      <w:r w:rsidR="00C5277B" w:rsidRPr="00C5277B">
        <w:rPr>
          <w:rFonts w:ascii="Times New Roman" w:hAnsi="Times New Roman"/>
          <w:lang w:val="ru-RU"/>
        </w:rPr>
        <w:t>Република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</w:t>
      </w:r>
      <w:proofErr w:type="spellStart"/>
      <w:r w:rsidR="00C5277B" w:rsidRPr="00C5277B">
        <w:rPr>
          <w:rFonts w:ascii="Times New Roman" w:hAnsi="Times New Roman"/>
          <w:lang w:val="ru-RU"/>
        </w:rPr>
        <w:t>България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се </w:t>
      </w:r>
      <w:proofErr w:type="spellStart"/>
      <w:r w:rsidR="00C5277B" w:rsidRPr="00C5277B">
        <w:rPr>
          <w:rFonts w:ascii="Times New Roman" w:hAnsi="Times New Roman"/>
          <w:lang w:val="ru-RU"/>
        </w:rPr>
        <w:t>извършва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от </w:t>
      </w:r>
      <w:proofErr w:type="spellStart"/>
      <w:r w:rsidR="00C5277B" w:rsidRPr="00C5277B">
        <w:rPr>
          <w:rFonts w:ascii="Times New Roman" w:hAnsi="Times New Roman"/>
          <w:lang w:val="ru-RU"/>
        </w:rPr>
        <w:t>Министерството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</w:t>
      </w:r>
      <w:proofErr w:type="gramStart"/>
      <w:r w:rsidR="00C5277B" w:rsidRPr="00C5277B">
        <w:rPr>
          <w:rFonts w:ascii="Times New Roman" w:hAnsi="Times New Roman"/>
          <w:lang w:val="ru-RU"/>
        </w:rPr>
        <w:t>на транспорта</w:t>
      </w:r>
      <w:proofErr w:type="gramEnd"/>
      <w:r w:rsidR="00C5277B" w:rsidRPr="00C5277B">
        <w:rPr>
          <w:rFonts w:ascii="Times New Roman" w:hAnsi="Times New Roman"/>
          <w:lang w:val="ru-RU"/>
        </w:rPr>
        <w:t xml:space="preserve">, </w:t>
      </w:r>
      <w:proofErr w:type="spellStart"/>
      <w:r w:rsidR="00C5277B" w:rsidRPr="00C5277B">
        <w:rPr>
          <w:rFonts w:ascii="Times New Roman" w:hAnsi="Times New Roman"/>
          <w:lang w:val="ru-RU"/>
        </w:rPr>
        <w:t>информационните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технологии и </w:t>
      </w:r>
      <w:proofErr w:type="spellStart"/>
      <w:r w:rsidR="00C5277B" w:rsidRPr="00C5277B">
        <w:rPr>
          <w:rFonts w:ascii="Times New Roman" w:hAnsi="Times New Roman"/>
          <w:lang w:val="ru-RU"/>
        </w:rPr>
        <w:t>съобщенията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при условия и по </w:t>
      </w:r>
      <w:proofErr w:type="spellStart"/>
      <w:r w:rsidR="00C5277B" w:rsidRPr="00C5277B">
        <w:rPr>
          <w:rFonts w:ascii="Times New Roman" w:hAnsi="Times New Roman"/>
          <w:lang w:val="ru-RU"/>
        </w:rPr>
        <w:t>ред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, </w:t>
      </w:r>
      <w:proofErr w:type="spellStart"/>
      <w:r w:rsidR="00C5277B" w:rsidRPr="00C5277B">
        <w:rPr>
          <w:rFonts w:ascii="Times New Roman" w:hAnsi="Times New Roman"/>
          <w:lang w:val="ru-RU"/>
        </w:rPr>
        <w:t>определени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с </w:t>
      </w:r>
      <w:proofErr w:type="spellStart"/>
      <w:r w:rsidR="00C5277B" w:rsidRPr="00C5277B">
        <w:rPr>
          <w:rFonts w:ascii="Times New Roman" w:hAnsi="Times New Roman"/>
          <w:lang w:val="ru-RU"/>
        </w:rPr>
        <w:t>наредба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на </w:t>
      </w:r>
      <w:proofErr w:type="spellStart"/>
      <w:r w:rsidR="00C5277B" w:rsidRPr="00C5277B">
        <w:rPr>
          <w:rFonts w:ascii="Times New Roman" w:hAnsi="Times New Roman"/>
          <w:lang w:val="ru-RU"/>
        </w:rPr>
        <w:t>министъра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на транспорта, </w:t>
      </w:r>
      <w:proofErr w:type="spellStart"/>
      <w:r w:rsidR="00C5277B" w:rsidRPr="00C5277B">
        <w:rPr>
          <w:rFonts w:ascii="Times New Roman" w:hAnsi="Times New Roman"/>
          <w:lang w:val="ru-RU"/>
        </w:rPr>
        <w:t>информационните</w:t>
      </w:r>
      <w:proofErr w:type="spellEnd"/>
      <w:r w:rsidR="00C5277B" w:rsidRPr="00C5277B">
        <w:rPr>
          <w:rFonts w:ascii="Times New Roman" w:hAnsi="Times New Roman"/>
          <w:lang w:val="ru-RU"/>
        </w:rPr>
        <w:t xml:space="preserve"> технологии и </w:t>
      </w:r>
      <w:proofErr w:type="spellStart"/>
      <w:r w:rsidR="00C5277B" w:rsidRPr="00C5277B">
        <w:rPr>
          <w:rFonts w:ascii="Times New Roman" w:hAnsi="Times New Roman"/>
          <w:lang w:val="ru-RU"/>
        </w:rPr>
        <w:t>съобщенията</w:t>
      </w:r>
      <w:proofErr w:type="spellEnd"/>
      <w:r w:rsidRPr="00CE3CC3">
        <w:rPr>
          <w:rFonts w:ascii="Times New Roman" w:hAnsi="Times New Roman"/>
          <w:lang w:val="ru-RU"/>
        </w:rPr>
        <w:t>.</w:t>
      </w:r>
    </w:p>
    <w:p w14:paraId="4F085A26" w14:textId="0E65E47E" w:rsidR="00CE3CC3" w:rsidRPr="00CE3CC3" w:rsidRDefault="00CE3CC3" w:rsidP="00DC732C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</w:rPr>
      </w:pPr>
      <w:r w:rsidRPr="00CE3CC3">
        <w:rPr>
          <w:rFonts w:ascii="Times New Roman" w:hAnsi="Times New Roman"/>
        </w:rPr>
        <w:t xml:space="preserve">С </w:t>
      </w:r>
      <w:r w:rsidR="000A5F92">
        <w:rPr>
          <w:rFonts w:ascii="Times New Roman" w:hAnsi="Times New Roman"/>
        </w:rPr>
        <w:t>проекта на н</w:t>
      </w:r>
      <w:r w:rsidRPr="00CE3CC3">
        <w:rPr>
          <w:rFonts w:ascii="Times New Roman" w:hAnsi="Times New Roman"/>
        </w:rPr>
        <w:t xml:space="preserve">аредба се създава ред за </w:t>
      </w:r>
      <w:r w:rsidR="000A5F92" w:rsidRPr="000A5F92">
        <w:rPr>
          <w:rFonts w:ascii="Times New Roman" w:eastAsia="SimSun" w:hAnsi="Times New Roman" w:cs="Mangal"/>
          <w:color w:val="000000"/>
          <w:kern w:val="1"/>
          <w:szCs w:val="24"/>
          <w:lang w:eastAsia="hi-IN" w:bidi="hi-IN"/>
        </w:rPr>
        <w:t>одобряването на транспортните опаковки за транспортирането на взривни вещества, боеприпаси и пиротехнически изделия.</w:t>
      </w:r>
      <w:r w:rsidR="000A5F92">
        <w:rPr>
          <w:rFonts w:ascii="Times New Roman" w:eastAsia="SimSun" w:hAnsi="Times New Roman" w:cs="Mangal"/>
          <w:color w:val="000000"/>
          <w:kern w:val="1"/>
          <w:szCs w:val="24"/>
          <w:lang w:eastAsia="hi-IN" w:bidi="hi-IN"/>
        </w:rPr>
        <w:t xml:space="preserve"> </w:t>
      </w:r>
      <w:r w:rsidR="000A5F92">
        <w:rPr>
          <w:rFonts w:ascii="Times New Roman" w:hAnsi="Times New Roman"/>
        </w:rPr>
        <w:t>Понастоящем такъв ред не е регламентиран,</w:t>
      </w:r>
      <w:r w:rsidRPr="00CE3CC3">
        <w:rPr>
          <w:rFonts w:ascii="Times New Roman" w:hAnsi="Times New Roman"/>
        </w:rPr>
        <w:t xml:space="preserve"> което създава съществени затруднения пред производителите на боеприпаси,  взривни вещества и пиротехнически изделия, които са принудени да представят за оценяване и контрол ползваните от тях опаковки пред органи извън Република България. </w:t>
      </w:r>
    </w:p>
    <w:p w14:paraId="3EC6A343" w14:textId="6E57D5EB" w:rsidR="00484779" w:rsidRPr="00262D72" w:rsidRDefault="00484779" w:rsidP="00484779">
      <w:pPr>
        <w:pStyle w:val="NoSpacing"/>
        <w:ind w:firstLine="720"/>
        <w:jc w:val="both"/>
        <w:rPr>
          <w:lang w:val="ru-RU"/>
        </w:rPr>
      </w:pPr>
      <w:r w:rsidRPr="00262D72">
        <w:rPr>
          <w:lang w:val="ru-RU"/>
        </w:rPr>
        <w:t xml:space="preserve">Предвидено е </w:t>
      </w:r>
      <w:proofErr w:type="spellStart"/>
      <w:r w:rsidRPr="00CE3CC3">
        <w:rPr>
          <w:lang w:val="ru-RU"/>
        </w:rPr>
        <w:t>наредба</w:t>
      </w:r>
      <w:r>
        <w:rPr>
          <w:lang w:val="ru-RU"/>
        </w:rPr>
        <w:t>та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прилага</w:t>
      </w:r>
      <w:proofErr w:type="spellEnd"/>
      <w:r w:rsidRPr="00CE3CC3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 w:rsidRPr="00484779">
        <w:rPr>
          <w:lang w:val="ru-RU"/>
        </w:rPr>
        <w:t>одобряване</w:t>
      </w:r>
      <w:r>
        <w:rPr>
          <w:lang w:val="ru-RU"/>
        </w:rPr>
        <w:t>то</w:t>
      </w:r>
      <w:proofErr w:type="spellEnd"/>
      <w:r w:rsidRPr="00484779">
        <w:rPr>
          <w:lang w:val="ru-RU"/>
        </w:rPr>
        <w:t xml:space="preserve"> на </w:t>
      </w:r>
      <w:proofErr w:type="spellStart"/>
      <w:r w:rsidRPr="00484779">
        <w:rPr>
          <w:lang w:val="ru-RU"/>
        </w:rPr>
        <w:t>транспортни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опаковки</w:t>
      </w:r>
      <w:proofErr w:type="spellEnd"/>
      <w:r w:rsidR="008A2254">
        <w:rPr>
          <w:lang w:val="ru-RU"/>
        </w:rPr>
        <w:t xml:space="preserve"> за </w:t>
      </w:r>
      <w:proofErr w:type="spellStart"/>
      <w:r w:rsidRPr="00484779">
        <w:rPr>
          <w:lang w:val="ru-RU"/>
        </w:rPr>
        <w:t>транспортира</w:t>
      </w:r>
      <w:r w:rsidR="008A2254">
        <w:rPr>
          <w:lang w:val="ru-RU"/>
        </w:rPr>
        <w:t>не</w:t>
      </w:r>
      <w:proofErr w:type="spellEnd"/>
      <w:r w:rsidR="008A2254">
        <w:rPr>
          <w:lang w:val="ru-RU"/>
        </w:rPr>
        <w:t xml:space="preserve"> на </w:t>
      </w:r>
      <w:proofErr w:type="spellStart"/>
      <w:r w:rsidRPr="00484779">
        <w:rPr>
          <w:lang w:val="ru-RU"/>
        </w:rPr>
        <w:t>взривни</w:t>
      </w:r>
      <w:proofErr w:type="spellEnd"/>
      <w:r w:rsidRPr="00484779">
        <w:rPr>
          <w:lang w:val="ru-RU"/>
        </w:rPr>
        <w:t xml:space="preserve"> вещества, </w:t>
      </w:r>
      <w:proofErr w:type="spellStart"/>
      <w:r w:rsidRPr="00484779">
        <w:rPr>
          <w:lang w:val="ru-RU"/>
        </w:rPr>
        <w:t>боеприпаси</w:t>
      </w:r>
      <w:proofErr w:type="spellEnd"/>
      <w:r w:rsidRPr="00484779">
        <w:rPr>
          <w:lang w:val="ru-RU"/>
        </w:rPr>
        <w:t xml:space="preserve"> и </w:t>
      </w:r>
      <w:proofErr w:type="spellStart"/>
      <w:r w:rsidRPr="00484779">
        <w:rPr>
          <w:lang w:val="ru-RU"/>
        </w:rPr>
        <w:t>пиротехнически</w:t>
      </w:r>
      <w:proofErr w:type="spellEnd"/>
      <w:r w:rsidRPr="00484779">
        <w:rPr>
          <w:lang w:val="ru-RU"/>
        </w:rPr>
        <w:t xml:space="preserve"> изделия</w:t>
      </w:r>
      <w:r w:rsidR="008A2254">
        <w:rPr>
          <w:lang w:val="ru-RU"/>
        </w:rPr>
        <w:t xml:space="preserve">, </w:t>
      </w:r>
      <w:proofErr w:type="spellStart"/>
      <w:r w:rsidRPr="00484779">
        <w:rPr>
          <w:lang w:val="ru-RU"/>
        </w:rPr>
        <w:t>попадащи</w:t>
      </w:r>
      <w:proofErr w:type="spellEnd"/>
      <w:r w:rsidRPr="00484779">
        <w:rPr>
          <w:lang w:val="ru-RU"/>
        </w:rPr>
        <w:t xml:space="preserve"> в </w:t>
      </w:r>
      <w:proofErr w:type="spellStart"/>
      <w:r w:rsidRPr="00484779">
        <w:rPr>
          <w:lang w:val="ru-RU"/>
        </w:rPr>
        <w:t>приложното</w:t>
      </w:r>
      <w:proofErr w:type="spellEnd"/>
      <w:r w:rsidRPr="00484779">
        <w:rPr>
          <w:lang w:val="ru-RU"/>
        </w:rPr>
        <w:t xml:space="preserve"> поле на </w:t>
      </w:r>
      <w:proofErr w:type="spellStart"/>
      <w:r w:rsidRPr="00484779">
        <w:rPr>
          <w:lang w:val="ru-RU"/>
        </w:rPr>
        <w:t>Европейската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спогодба</w:t>
      </w:r>
      <w:proofErr w:type="spellEnd"/>
      <w:r w:rsidRPr="00484779">
        <w:rPr>
          <w:lang w:val="ru-RU"/>
        </w:rPr>
        <w:t xml:space="preserve"> за </w:t>
      </w:r>
      <w:proofErr w:type="spellStart"/>
      <w:r w:rsidRPr="00484779">
        <w:rPr>
          <w:lang w:val="ru-RU"/>
        </w:rPr>
        <w:t>международен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превоз</w:t>
      </w:r>
      <w:proofErr w:type="spellEnd"/>
      <w:r w:rsidRPr="00484779">
        <w:rPr>
          <w:lang w:val="ru-RU"/>
        </w:rPr>
        <w:t xml:space="preserve"> на </w:t>
      </w:r>
      <w:proofErr w:type="spellStart"/>
      <w:r w:rsidRPr="00484779">
        <w:rPr>
          <w:lang w:val="ru-RU"/>
        </w:rPr>
        <w:t>опасни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товари</w:t>
      </w:r>
      <w:proofErr w:type="spellEnd"/>
      <w:r w:rsidRPr="00484779">
        <w:rPr>
          <w:lang w:val="ru-RU"/>
        </w:rPr>
        <w:t xml:space="preserve"> по </w:t>
      </w:r>
      <w:proofErr w:type="spellStart"/>
      <w:r w:rsidRPr="00484779">
        <w:rPr>
          <w:lang w:val="ru-RU"/>
        </w:rPr>
        <w:t>шосе</w:t>
      </w:r>
      <w:proofErr w:type="spellEnd"/>
      <w:r w:rsidRPr="00484779">
        <w:rPr>
          <w:lang w:val="ru-RU"/>
        </w:rPr>
        <w:t xml:space="preserve"> (ADR) (</w:t>
      </w:r>
      <w:proofErr w:type="spellStart"/>
      <w:proofErr w:type="gramStart"/>
      <w:r w:rsidRPr="00484779">
        <w:rPr>
          <w:lang w:val="ru-RU"/>
        </w:rPr>
        <w:t>обн</w:t>
      </w:r>
      <w:proofErr w:type="spellEnd"/>
      <w:r w:rsidRPr="00484779">
        <w:rPr>
          <w:lang w:val="ru-RU"/>
        </w:rPr>
        <w:t>.,</w:t>
      </w:r>
      <w:proofErr w:type="gramEnd"/>
      <w:r w:rsidRPr="00484779">
        <w:rPr>
          <w:lang w:val="ru-RU"/>
        </w:rPr>
        <w:t xml:space="preserve"> ДВ, </w:t>
      </w:r>
      <w:proofErr w:type="spellStart"/>
      <w:r w:rsidRPr="00484779">
        <w:rPr>
          <w:lang w:val="ru-RU"/>
        </w:rPr>
        <w:t>бр</w:t>
      </w:r>
      <w:proofErr w:type="spellEnd"/>
      <w:r w:rsidRPr="00484779">
        <w:rPr>
          <w:lang w:val="ru-RU"/>
        </w:rPr>
        <w:t xml:space="preserve">. 73 от 1995 г.), </w:t>
      </w:r>
      <w:proofErr w:type="spellStart"/>
      <w:r w:rsidRPr="00484779">
        <w:rPr>
          <w:lang w:val="ru-RU"/>
        </w:rPr>
        <w:t>Правилника</w:t>
      </w:r>
      <w:proofErr w:type="spellEnd"/>
      <w:r w:rsidRPr="00484779">
        <w:rPr>
          <w:lang w:val="ru-RU"/>
        </w:rPr>
        <w:t xml:space="preserve"> за </w:t>
      </w:r>
      <w:proofErr w:type="spellStart"/>
      <w:r w:rsidRPr="00484779">
        <w:rPr>
          <w:lang w:val="ru-RU"/>
        </w:rPr>
        <w:t>международен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железопътен</w:t>
      </w:r>
      <w:proofErr w:type="spellEnd"/>
      <w:r w:rsidRPr="00484779">
        <w:rPr>
          <w:lang w:val="ru-RU"/>
        </w:rPr>
        <w:t xml:space="preserve"> </w:t>
      </w:r>
      <w:proofErr w:type="spellStart"/>
      <w:r w:rsidR="00EF4734">
        <w:rPr>
          <w:lang w:val="ru-RU"/>
        </w:rPr>
        <w:t>превоз</w:t>
      </w:r>
      <w:proofErr w:type="spellEnd"/>
      <w:r w:rsidRPr="00484779">
        <w:rPr>
          <w:lang w:val="ru-RU"/>
        </w:rPr>
        <w:t xml:space="preserve"> на </w:t>
      </w:r>
      <w:proofErr w:type="spellStart"/>
      <w:r w:rsidRPr="00484779">
        <w:rPr>
          <w:lang w:val="ru-RU"/>
        </w:rPr>
        <w:t>опасни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товари</w:t>
      </w:r>
      <w:proofErr w:type="spellEnd"/>
      <w:r w:rsidRPr="00484779">
        <w:rPr>
          <w:lang w:val="ru-RU"/>
        </w:rPr>
        <w:t xml:space="preserve"> (RID) </w:t>
      </w:r>
      <w:proofErr w:type="spellStart"/>
      <w:r w:rsidRPr="00484779">
        <w:rPr>
          <w:lang w:val="ru-RU"/>
        </w:rPr>
        <w:t>към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Конвенцията</w:t>
      </w:r>
      <w:proofErr w:type="spellEnd"/>
      <w:r w:rsidRPr="00484779">
        <w:rPr>
          <w:lang w:val="ru-RU"/>
        </w:rPr>
        <w:t xml:space="preserve"> за </w:t>
      </w:r>
      <w:proofErr w:type="spellStart"/>
      <w:r w:rsidRPr="00484779">
        <w:rPr>
          <w:lang w:val="ru-RU"/>
        </w:rPr>
        <w:t>международни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железопътни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превози</w:t>
      </w:r>
      <w:proofErr w:type="spellEnd"/>
      <w:r w:rsidRPr="00484779">
        <w:rPr>
          <w:lang w:val="ru-RU"/>
        </w:rPr>
        <w:t xml:space="preserve"> </w:t>
      </w:r>
      <w:r w:rsidR="004876C8" w:rsidRPr="00262D72">
        <w:rPr>
          <w:lang w:val="ru-RU"/>
        </w:rPr>
        <w:t>(</w:t>
      </w:r>
      <w:r w:rsidR="004876C8">
        <w:t>COTIF</w:t>
      </w:r>
      <w:r w:rsidR="004876C8" w:rsidRPr="00262D72">
        <w:rPr>
          <w:lang w:val="ru-RU"/>
        </w:rPr>
        <w:t>)</w:t>
      </w:r>
      <w:r w:rsidR="000F79A1">
        <w:rPr>
          <w:lang w:val="ru-RU"/>
        </w:rPr>
        <w:t xml:space="preserve"> </w:t>
      </w:r>
      <w:r w:rsidRPr="00484779">
        <w:rPr>
          <w:lang w:val="ru-RU"/>
        </w:rPr>
        <w:t>(</w:t>
      </w:r>
      <w:proofErr w:type="spellStart"/>
      <w:proofErr w:type="gramStart"/>
      <w:r w:rsidR="004876C8">
        <w:rPr>
          <w:lang w:val="ru-RU"/>
        </w:rPr>
        <w:t>обн</w:t>
      </w:r>
      <w:proofErr w:type="spellEnd"/>
      <w:r w:rsidR="004876C8">
        <w:rPr>
          <w:lang w:val="ru-RU"/>
        </w:rPr>
        <w:t>.,</w:t>
      </w:r>
      <w:proofErr w:type="gramEnd"/>
      <w:r w:rsidR="004876C8">
        <w:rPr>
          <w:lang w:val="ru-RU"/>
        </w:rPr>
        <w:t xml:space="preserve"> </w:t>
      </w:r>
      <w:r w:rsidRPr="00484779">
        <w:rPr>
          <w:lang w:val="ru-RU"/>
        </w:rPr>
        <w:t xml:space="preserve">ДВ, </w:t>
      </w:r>
      <w:proofErr w:type="spellStart"/>
      <w:r w:rsidRPr="00484779">
        <w:rPr>
          <w:lang w:val="ru-RU"/>
        </w:rPr>
        <w:t>бр</w:t>
      </w:r>
      <w:proofErr w:type="spellEnd"/>
      <w:r w:rsidRPr="00484779">
        <w:rPr>
          <w:lang w:val="ru-RU"/>
        </w:rPr>
        <w:t xml:space="preserve">. 69 от 2006 г.), </w:t>
      </w:r>
      <w:proofErr w:type="spellStart"/>
      <w:r w:rsidRPr="00484779">
        <w:rPr>
          <w:bCs/>
          <w:lang w:val="ru-RU"/>
        </w:rPr>
        <w:t>Европейското</w:t>
      </w:r>
      <w:proofErr w:type="spellEnd"/>
      <w:r w:rsidRPr="00484779">
        <w:rPr>
          <w:bCs/>
          <w:lang w:val="ru-RU"/>
        </w:rPr>
        <w:t xml:space="preserve"> </w:t>
      </w:r>
      <w:proofErr w:type="spellStart"/>
      <w:r w:rsidRPr="00484779">
        <w:rPr>
          <w:bCs/>
          <w:lang w:val="ru-RU"/>
        </w:rPr>
        <w:t>споразумение</w:t>
      </w:r>
      <w:proofErr w:type="spellEnd"/>
      <w:r w:rsidRPr="00484779">
        <w:rPr>
          <w:bCs/>
          <w:lang w:val="ru-RU"/>
        </w:rPr>
        <w:t xml:space="preserve"> </w:t>
      </w:r>
      <w:r w:rsidRPr="00484779">
        <w:rPr>
          <w:bCs/>
          <w:lang w:val="ru-RU"/>
        </w:rPr>
        <w:lastRenderedPageBreak/>
        <w:t xml:space="preserve">за </w:t>
      </w:r>
      <w:proofErr w:type="spellStart"/>
      <w:r w:rsidRPr="00484779">
        <w:rPr>
          <w:bCs/>
          <w:lang w:val="ru-RU"/>
        </w:rPr>
        <w:t>международен</w:t>
      </w:r>
      <w:proofErr w:type="spellEnd"/>
      <w:r w:rsidRPr="00484779">
        <w:rPr>
          <w:bCs/>
          <w:lang w:val="ru-RU"/>
        </w:rPr>
        <w:t xml:space="preserve"> </w:t>
      </w:r>
      <w:proofErr w:type="spellStart"/>
      <w:r w:rsidRPr="00484779">
        <w:rPr>
          <w:bCs/>
          <w:lang w:val="ru-RU"/>
        </w:rPr>
        <w:t>превоз</w:t>
      </w:r>
      <w:proofErr w:type="spellEnd"/>
      <w:r w:rsidRPr="00484779">
        <w:rPr>
          <w:bCs/>
          <w:lang w:val="ru-RU"/>
        </w:rPr>
        <w:t xml:space="preserve"> на </w:t>
      </w:r>
      <w:proofErr w:type="spellStart"/>
      <w:r w:rsidRPr="00484779">
        <w:rPr>
          <w:bCs/>
          <w:lang w:val="ru-RU"/>
        </w:rPr>
        <w:t>опасни</w:t>
      </w:r>
      <w:proofErr w:type="spellEnd"/>
      <w:r w:rsidRPr="00484779">
        <w:rPr>
          <w:bCs/>
          <w:lang w:val="ru-RU"/>
        </w:rPr>
        <w:t xml:space="preserve"> </w:t>
      </w:r>
      <w:proofErr w:type="spellStart"/>
      <w:r w:rsidRPr="00484779">
        <w:rPr>
          <w:bCs/>
          <w:lang w:val="ru-RU"/>
        </w:rPr>
        <w:t>товари</w:t>
      </w:r>
      <w:proofErr w:type="spellEnd"/>
      <w:r w:rsidRPr="00484779">
        <w:rPr>
          <w:bCs/>
          <w:lang w:val="ru-RU"/>
        </w:rPr>
        <w:t xml:space="preserve"> по </w:t>
      </w:r>
      <w:proofErr w:type="spellStart"/>
      <w:r w:rsidRPr="00484779">
        <w:rPr>
          <w:bCs/>
          <w:lang w:val="ru-RU"/>
        </w:rPr>
        <w:t>вътрешните</w:t>
      </w:r>
      <w:proofErr w:type="spellEnd"/>
      <w:r w:rsidRPr="00484779">
        <w:rPr>
          <w:bCs/>
          <w:lang w:val="ru-RU"/>
        </w:rPr>
        <w:t xml:space="preserve"> </w:t>
      </w:r>
      <w:proofErr w:type="spellStart"/>
      <w:r w:rsidRPr="00484779">
        <w:rPr>
          <w:bCs/>
          <w:lang w:val="ru-RU"/>
        </w:rPr>
        <w:t>водни</w:t>
      </w:r>
      <w:proofErr w:type="spellEnd"/>
      <w:r w:rsidRPr="00484779">
        <w:rPr>
          <w:bCs/>
          <w:lang w:val="ru-RU"/>
        </w:rPr>
        <w:t xml:space="preserve"> </w:t>
      </w:r>
      <w:proofErr w:type="spellStart"/>
      <w:r w:rsidRPr="00484779">
        <w:rPr>
          <w:bCs/>
          <w:lang w:val="ru-RU"/>
        </w:rPr>
        <w:t>пътища</w:t>
      </w:r>
      <w:proofErr w:type="spellEnd"/>
      <w:r w:rsidRPr="00484779">
        <w:rPr>
          <w:bCs/>
          <w:lang w:val="ru-RU"/>
        </w:rPr>
        <w:t xml:space="preserve"> (</w:t>
      </w:r>
      <w:r w:rsidRPr="00484779">
        <w:rPr>
          <w:bCs/>
        </w:rPr>
        <w:t>ADN</w:t>
      </w:r>
      <w:r w:rsidRPr="00484779">
        <w:rPr>
          <w:bCs/>
          <w:lang w:val="ru-RU"/>
        </w:rPr>
        <w:t>)</w:t>
      </w:r>
      <w:r w:rsidR="004876C8">
        <w:rPr>
          <w:bCs/>
          <w:lang w:val="ru-RU"/>
        </w:rPr>
        <w:t xml:space="preserve"> </w:t>
      </w:r>
      <w:r w:rsidR="004876C8" w:rsidRPr="00262D72">
        <w:rPr>
          <w:bCs/>
          <w:lang w:val="ru-RU"/>
        </w:rPr>
        <w:t>(</w:t>
      </w:r>
      <w:proofErr w:type="spellStart"/>
      <w:proofErr w:type="gramStart"/>
      <w:r w:rsidR="004876C8" w:rsidRPr="004876C8">
        <w:rPr>
          <w:bCs/>
          <w:lang w:val="ru-RU"/>
        </w:rPr>
        <w:t>обн</w:t>
      </w:r>
      <w:proofErr w:type="spellEnd"/>
      <w:r w:rsidR="004876C8" w:rsidRPr="004876C8">
        <w:rPr>
          <w:bCs/>
          <w:lang w:val="ru-RU"/>
        </w:rPr>
        <w:t>.,</w:t>
      </w:r>
      <w:proofErr w:type="gramEnd"/>
      <w:r w:rsidR="004876C8" w:rsidRPr="004876C8">
        <w:rPr>
          <w:bCs/>
          <w:lang w:val="ru-RU"/>
        </w:rPr>
        <w:t xml:space="preserve"> ДВ, </w:t>
      </w:r>
      <w:proofErr w:type="spellStart"/>
      <w:r w:rsidR="004876C8" w:rsidRPr="004876C8">
        <w:rPr>
          <w:bCs/>
          <w:lang w:val="ru-RU"/>
        </w:rPr>
        <w:t>бр</w:t>
      </w:r>
      <w:proofErr w:type="spellEnd"/>
      <w:r w:rsidR="004876C8" w:rsidRPr="004876C8">
        <w:rPr>
          <w:bCs/>
          <w:lang w:val="ru-RU"/>
        </w:rPr>
        <w:t xml:space="preserve">. 43 от </w:t>
      </w:r>
      <w:r w:rsidR="00FF5C91">
        <w:rPr>
          <w:bCs/>
          <w:lang w:val="ru-RU"/>
        </w:rPr>
        <w:t>2008 г.</w:t>
      </w:r>
      <w:r w:rsidR="00FF5C91" w:rsidRPr="00262D72">
        <w:rPr>
          <w:bCs/>
          <w:lang w:val="ru-RU"/>
        </w:rPr>
        <w:t>)</w:t>
      </w:r>
      <w:r w:rsidRPr="00484779">
        <w:rPr>
          <w:bCs/>
          <w:lang w:val="ru-RU"/>
        </w:rPr>
        <w:t>,</w:t>
      </w:r>
      <w:r w:rsidRPr="00484779">
        <w:rPr>
          <w:b/>
          <w:bCs/>
          <w:lang w:val="ru-RU"/>
        </w:rPr>
        <w:t xml:space="preserve"> </w:t>
      </w:r>
      <w:proofErr w:type="spellStart"/>
      <w:r w:rsidRPr="00484779">
        <w:rPr>
          <w:lang w:val="ru-RU"/>
        </w:rPr>
        <w:t>Международния</w:t>
      </w:r>
      <w:proofErr w:type="spellEnd"/>
      <w:r w:rsidRPr="00484779">
        <w:rPr>
          <w:lang w:val="ru-RU"/>
        </w:rPr>
        <w:t xml:space="preserve"> кодекс за </w:t>
      </w:r>
      <w:proofErr w:type="spellStart"/>
      <w:r w:rsidRPr="00484779">
        <w:rPr>
          <w:lang w:val="ru-RU"/>
        </w:rPr>
        <w:t>превоз</w:t>
      </w:r>
      <w:proofErr w:type="spellEnd"/>
      <w:r w:rsidRPr="00484779">
        <w:rPr>
          <w:lang w:val="ru-RU"/>
        </w:rPr>
        <w:t xml:space="preserve"> на </w:t>
      </w:r>
      <w:proofErr w:type="spellStart"/>
      <w:r w:rsidRPr="00484779">
        <w:rPr>
          <w:lang w:val="ru-RU"/>
        </w:rPr>
        <w:t>опасни</w:t>
      </w:r>
      <w:proofErr w:type="spellEnd"/>
      <w:r w:rsidRPr="00484779">
        <w:rPr>
          <w:lang w:val="ru-RU"/>
        </w:rPr>
        <w:t xml:space="preserve"> </w:t>
      </w:r>
      <w:proofErr w:type="spellStart"/>
      <w:r w:rsidRPr="00484779">
        <w:rPr>
          <w:lang w:val="ru-RU"/>
        </w:rPr>
        <w:t>товари</w:t>
      </w:r>
      <w:proofErr w:type="spellEnd"/>
      <w:r w:rsidRPr="00484779">
        <w:rPr>
          <w:lang w:val="ru-RU"/>
        </w:rPr>
        <w:t xml:space="preserve"> по море (IMDG </w:t>
      </w:r>
      <w:proofErr w:type="spellStart"/>
      <w:r w:rsidRPr="00484779">
        <w:rPr>
          <w:lang w:val="ru-RU"/>
        </w:rPr>
        <w:t>Code</w:t>
      </w:r>
      <w:proofErr w:type="spellEnd"/>
      <w:r w:rsidRPr="00484779">
        <w:rPr>
          <w:lang w:val="ru-RU"/>
        </w:rPr>
        <w:t xml:space="preserve">), </w:t>
      </w:r>
      <w:proofErr w:type="spellStart"/>
      <w:r w:rsidRPr="00262D72">
        <w:rPr>
          <w:lang w:val="ru-RU"/>
        </w:rPr>
        <w:t>регламентиращ</w:t>
      </w:r>
      <w:proofErr w:type="spellEnd"/>
      <w:r w:rsidRPr="00262D72">
        <w:rPr>
          <w:lang w:val="ru-RU"/>
        </w:rPr>
        <w:t xml:space="preserve"> </w:t>
      </w:r>
      <w:proofErr w:type="spellStart"/>
      <w:r w:rsidRPr="00262D72">
        <w:rPr>
          <w:lang w:val="ru-RU"/>
        </w:rPr>
        <w:t>прилагането</w:t>
      </w:r>
      <w:proofErr w:type="spellEnd"/>
      <w:r w:rsidRPr="00262D72">
        <w:rPr>
          <w:lang w:val="ru-RU"/>
        </w:rPr>
        <w:t xml:space="preserve"> на Глава </w:t>
      </w:r>
      <w:r w:rsidRPr="00484779">
        <w:t>VIII</w:t>
      </w:r>
      <w:r w:rsidRPr="00262D72">
        <w:rPr>
          <w:lang w:val="ru-RU"/>
        </w:rPr>
        <w:t xml:space="preserve">, част </w:t>
      </w:r>
      <w:r w:rsidRPr="00484779">
        <w:t>A</w:t>
      </w:r>
      <w:r w:rsidRPr="00484779">
        <w:rPr>
          <w:lang w:val="ru-RU"/>
        </w:rPr>
        <w:t xml:space="preserve"> </w:t>
      </w:r>
      <w:r w:rsidRPr="00262D72">
        <w:rPr>
          <w:lang w:val="ru-RU"/>
        </w:rPr>
        <w:t xml:space="preserve">от </w:t>
      </w:r>
      <w:proofErr w:type="spellStart"/>
      <w:r w:rsidRPr="00262D72">
        <w:rPr>
          <w:lang w:val="ru-RU"/>
        </w:rPr>
        <w:t>Международната</w:t>
      </w:r>
      <w:proofErr w:type="spellEnd"/>
      <w:r w:rsidRPr="00262D72">
        <w:rPr>
          <w:lang w:val="ru-RU"/>
        </w:rPr>
        <w:t xml:space="preserve"> конвенция за </w:t>
      </w:r>
      <w:proofErr w:type="spellStart"/>
      <w:r w:rsidRPr="00262D72">
        <w:rPr>
          <w:lang w:val="ru-RU"/>
        </w:rPr>
        <w:t>безопасност</w:t>
      </w:r>
      <w:proofErr w:type="spellEnd"/>
      <w:r w:rsidRPr="00262D72">
        <w:rPr>
          <w:lang w:val="ru-RU"/>
        </w:rPr>
        <w:t xml:space="preserve"> на </w:t>
      </w:r>
      <w:proofErr w:type="spellStart"/>
      <w:r w:rsidRPr="00262D72">
        <w:rPr>
          <w:lang w:val="ru-RU"/>
        </w:rPr>
        <w:t>човешкия</w:t>
      </w:r>
      <w:proofErr w:type="spellEnd"/>
      <w:r w:rsidRPr="00262D72">
        <w:rPr>
          <w:lang w:val="ru-RU"/>
        </w:rPr>
        <w:t xml:space="preserve"> живот на море от 1974 г. (</w:t>
      </w:r>
      <w:r w:rsidRPr="00484779">
        <w:t>SOLAS</w:t>
      </w:r>
      <w:r w:rsidRPr="00262D72">
        <w:rPr>
          <w:lang w:val="ru-RU"/>
        </w:rPr>
        <w:t>) (</w:t>
      </w:r>
      <w:proofErr w:type="spellStart"/>
      <w:r w:rsidRPr="00262D72">
        <w:rPr>
          <w:lang w:val="ru-RU"/>
        </w:rPr>
        <w:t>обн</w:t>
      </w:r>
      <w:proofErr w:type="spellEnd"/>
      <w:r w:rsidRPr="00262D72">
        <w:rPr>
          <w:lang w:val="ru-RU"/>
        </w:rPr>
        <w:t xml:space="preserve">. </w:t>
      </w:r>
      <w:proofErr w:type="spellStart"/>
      <w:r w:rsidRPr="00262D72">
        <w:rPr>
          <w:lang w:val="ru-RU"/>
        </w:rPr>
        <w:t>като</w:t>
      </w:r>
      <w:proofErr w:type="spellEnd"/>
      <w:r w:rsidRPr="00262D72">
        <w:rPr>
          <w:lang w:val="ru-RU"/>
        </w:rPr>
        <w:t xml:space="preserve"> </w:t>
      </w:r>
      <w:proofErr w:type="spellStart"/>
      <w:r w:rsidRPr="00262D72">
        <w:rPr>
          <w:lang w:val="ru-RU"/>
        </w:rPr>
        <w:t>притурка</w:t>
      </w:r>
      <w:proofErr w:type="spellEnd"/>
      <w:r w:rsidRPr="00262D72">
        <w:rPr>
          <w:lang w:val="ru-RU"/>
        </w:rPr>
        <w:t xml:space="preserve"> на ДВ, </w:t>
      </w:r>
      <w:proofErr w:type="spellStart"/>
      <w:r w:rsidRPr="00262D72">
        <w:rPr>
          <w:lang w:val="ru-RU"/>
        </w:rPr>
        <w:t>бр</w:t>
      </w:r>
      <w:proofErr w:type="spellEnd"/>
      <w:r w:rsidRPr="00262D72">
        <w:rPr>
          <w:lang w:val="ru-RU"/>
        </w:rPr>
        <w:t>. 12 от 2005 г.),</w:t>
      </w:r>
      <w:r w:rsidRPr="00484779">
        <w:rPr>
          <w:lang w:val="ru-RU"/>
        </w:rPr>
        <w:t xml:space="preserve"> </w:t>
      </w:r>
      <w:proofErr w:type="gramStart"/>
      <w:r w:rsidRPr="00262D72">
        <w:rPr>
          <w:lang w:val="ru-RU"/>
        </w:rPr>
        <w:t>Технически</w:t>
      </w:r>
      <w:proofErr w:type="gramEnd"/>
      <w:r w:rsidRPr="00262D72">
        <w:rPr>
          <w:lang w:val="ru-RU"/>
        </w:rPr>
        <w:t xml:space="preserve"> инструкции на </w:t>
      </w:r>
      <w:proofErr w:type="spellStart"/>
      <w:r w:rsidRPr="00262D72">
        <w:rPr>
          <w:lang w:val="ru-RU"/>
        </w:rPr>
        <w:t>Международната</w:t>
      </w:r>
      <w:proofErr w:type="spellEnd"/>
      <w:r w:rsidRPr="00262D72">
        <w:rPr>
          <w:lang w:val="ru-RU"/>
        </w:rPr>
        <w:t xml:space="preserve"> организация за </w:t>
      </w:r>
      <w:proofErr w:type="spellStart"/>
      <w:r w:rsidRPr="00262D72">
        <w:rPr>
          <w:lang w:val="ru-RU"/>
        </w:rPr>
        <w:t>гражданско</w:t>
      </w:r>
      <w:proofErr w:type="spellEnd"/>
      <w:r w:rsidRPr="00262D72">
        <w:rPr>
          <w:lang w:val="ru-RU"/>
        </w:rPr>
        <w:t xml:space="preserve"> </w:t>
      </w:r>
      <w:proofErr w:type="spellStart"/>
      <w:r w:rsidRPr="00262D72">
        <w:rPr>
          <w:lang w:val="ru-RU"/>
        </w:rPr>
        <w:t>въздухоплаване</w:t>
      </w:r>
      <w:proofErr w:type="spellEnd"/>
      <w:r w:rsidRPr="00262D72">
        <w:rPr>
          <w:lang w:val="ru-RU"/>
        </w:rPr>
        <w:t xml:space="preserve"> (</w:t>
      </w:r>
      <w:r w:rsidRPr="00484779">
        <w:t>ICAO</w:t>
      </w:r>
      <w:r w:rsidRPr="00262D72">
        <w:rPr>
          <w:lang w:val="ru-RU"/>
        </w:rPr>
        <w:t xml:space="preserve">) по безопасен </w:t>
      </w:r>
      <w:proofErr w:type="spellStart"/>
      <w:r w:rsidRPr="00262D72">
        <w:rPr>
          <w:lang w:val="ru-RU"/>
        </w:rPr>
        <w:t>превоз</w:t>
      </w:r>
      <w:proofErr w:type="spellEnd"/>
      <w:r w:rsidRPr="00262D72">
        <w:rPr>
          <w:lang w:val="ru-RU"/>
        </w:rPr>
        <w:t xml:space="preserve"> на </w:t>
      </w:r>
      <w:proofErr w:type="spellStart"/>
      <w:r w:rsidRPr="00262D72">
        <w:rPr>
          <w:lang w:val="ru-RU"/>
        </w:rPr>
        <w:t>опасни</w:t>
      </w:r>
      <w:proofErr w:type="spellEnd"/>
      <w:r w:rsidRPr="00262D72">
        <w:rPr>
          <w:lang w:val="ru-RU"/>
        </w:rPr>
        <w:t xml:space="preserve"> </w:t>
      </w:r>
      <w:proofErr w:type="spellStart"/>
      <w:r w:rsidRPr="00262D72">
        <w:rPr>
          <w:lang w:val="ru-RU"/>
        </w:rPr>
        <w:t>товари</w:t>
      </w:r>
      <w:proofErr w:type="spellEnd"/>
      <w:r w:rsidRPr="00262D72">
        <w:rPr>
          <w:lang w:val="ru-RU"/>
        </w:rPr>
        <w:t xml:space="preserve"> по </w:t>
      </w:r>
      <w:proofErr w:type="spellStart"/>
      <w:r w:rsidRPr="00262D72">
        <w:rPr>
          <w:lang w:val="ru-RU"/>
        </w:rPr>
        <w:t>въздуха</w:t>
      </w:r>
      <w:proofErr w:type="spellEnd"/>
      <w:r w:rsidRPr="00262D72">
        <w:rPr>
          <w:lang w:val="ru-RU"/>
        </w:rPr>
        <w:t xml:space="preserve"> - документ 9284-</w:t>
      </w:r>
      <w:r w:rsidRPr="00484779">
        <w:t>AN</w:t>
      </w:r>
      <w:r w:rsidRPr="00262D72">
        <w:rPr>
          <w:lang w:val="ru-RU"/>
        </w:rPr>
        <w:t>/905</w:t>
      </w:r>
      <w:r w:rsidRPr="00484779">
        <w:rPr>
          <w:lang w:val="ru-RU"/>
        </w:rPr>
        <w:t xml:space="preserve"> (</w:t>
      </w:r>
      <w:r w:rsidRPr="00262D72">
        <w:rPr>
          <w:lang w:val="ru-RU"/>
        </w:rPr>
        <w:t xml:space="preserve">части 4 и 6) и </w:t>
      </w:r>
      <w:proofErr w:type="spellStart"/>
      <w:r w:rsidRPr="00262D72">
        <w:rPr>
          <w:lang w:val="ru-RU"/>
        </w:rPr>
        <w:t>Правилник</w:t>
      </w:r>
      <w:proofErr w:type="spellEnd"/>
      <w:r w:rsidRPr="00484779">
        <w:t>a</w:t>
      </w:r>
      <w:r w:rsidRPr="00262D72">
        <w:rPr>
          <w:lang w:val="ru-RU"/>
        </w:rPr>
        <w:t xml:space="preserve"> на </w:t>
      </w:r>
      <w:proofErr w:type="spellStart"/>
      <w:r w:rsidRPr="00262D72">
        <w:rPr>
          <w:lang w:val="ru-RU"/>
        </w:rPr>
        <w:t>Международната</w:t>
      </w:r>
      <w:proofErr w:type="spellEnd"/>
      <w:r w:rsidRPr="00262D72">
        <w:rPr>
          <w:lang w:val="ru-RU"/>
        </w:rPr>
        <w:t xml:space="preserve"> организация за </w:t>
      </w:r>
      <w:proofErr w:type="spellStart"/>
      <w:r w:rsidRPr="00262D72">
        <w:rPr>
          <w:lang w:val="ru-RU"/>
        </w:rPr>
        <w:t>въздушен</w:t>
      </w:r>
      <w:proofErr w:type="spellEnd"/>
      <w:r w:rsidRPr="00262D72">
        <w:rPr>
          <w:lang w:val="ru-RU"/>
        </w:rPr>
        <w:t xml:space="preserve"> транспорт за </w:t>
      </w:r>
      <w:proofErr w:type="spellStart"/>
      <w:r w:rsidRPr="00262D72">
        <w:rPr>
          <w:lang w:val="ru-RU"/>
        </w:rPr>
        <w:t>превоз</w:t>
      </w:r>
      <w:proofErr w:type="spellEnd"/>
      <w:r w:rsidRPr="00262D72">
        <w:rPr>
          <w:lang w:val="ru-RU"/>
        </w:rPr>
        <w:t xml:space="preserve"> на </w:t>
      </w:r>
      <w:proofErr w:type="spellStart"/>
      <w:r w:rsidRPr="00262D72">
        <w:rPr>
          <w:lang w:val="ru-RU"/>
        </w:rPr>
        <w:t>опасни</w:t>
      </w:r>
      <w:proofErr w:type="spellEnd"/>
      <w:r w:rsidRPr="00262D72">
        <w:rPr>
          <w:lang w:val="ru-RU"/>
        </w:rPr>
        <w:t xml:space="preserve"> </w:t>
      </w:r>
      <w:proofErr w:type="spellStart"/>
      <w:r w:rsidRPr="00262D72">
        <w:rPr>
          <w:lang w:val="ru-RU"/>
        </w:rPr>
        <w:t>товари</w:t>
      </w:r>
      <w:proofErr w:type="spellEnd"/>
      <w:r w:rsidRPr="00262D72">
        <w:rPr>
          <w:lang w:val="ru-RU"/>
        </w:rPr>
        <w:t xml:space="preserve"> по </w:t>
      </w:r>
      <w:proofErr w:type="spellStart"/>
      <w:r w:rsidRPr="00262D72">
        <w:rPr>
          <w:lang w:val="ru-RU"/>
        </w:rPr>
        <w:t>въздуха</w:t>
      </w:r>
      <w:proofErr w:type="spellEnd"/>
      <w:r w:rsidRPr="00262D72">
        <w:rPr>
          <w:lang w:val="ru-RU"/>
        </w:rPr>
        <w:t xml:space="preserve"> (</w:t>
      </w:r>
      <w:r w:rsidRPr="00484779">
        <w:t>IATA</w:t>
      </w:r>
      <w:r w:rsidRPr="00484779">
        <w:rPr>
          <w:lang w:val="ru-RU"/>
        </w:rPr>
        <w:t>-</w:t>
      </w:r>
      <w:r w:rsidRPr="00484779">
        <w:t>DGR</w:t>
      </w:r>
      <w:r w:rsidRPr="00484779">
        <w:rPr>
          <w:lang w:val="ru-RU"/>
        </w:rPr>
        <w:t>)</w:t>
      </w:r>
      <w:r w:rsidRPr="00262D72">
        <w:rPr>
          <w:lang w:val="ru-RU"/>
        </w:rPr>
        <w:t xml:space="preserve">. </w:t>
      </w:r>
    </w:p>
    <w:p w14:paraId="2CE9E6CB" w14:textId="3AB680E6" w:rsidR="006655CC" w:rsidRDefault="006655CC" w:rsidP="00DC732C">
      <w:pPr>
        <w:pStyle w:val="NoSpacing"/>
        <w:jc w:val="both"/>
        <w:rPr>
          <w:szCs w:val="24"/>
          <w:lang w:val="bg-BG"/>
        </w:rPr>
      </w:pPr>
      <w:r w:rsidRPr="00262D72">
        <w:rPr>
          <w:lang w:val="ru-RU"/>
        </w:rPr>
        <w:tab/>
      </w:r>
      <w:r>
        <w:rPr>
          <w:lang w:val="bg-BG"/>
        </w:rPr>
        <w:t xml:space="preserve">С проекта на наредба се предлага </w:t>
      </w:r>
      <w:r>
        <w:rPr>
          <w:szCs w:val="24"/>
          <w:lang w:val="bg-BG"/>
        </w:rPr>
        <w:t>и</w:t>
      </w:r>
      <w:r w:rsidRPr="006655CC">
        <w:rPr>
          <w:szCs w:val="24"/>
          <w:lang w:val="bg-BG"/>
        </w:rPr>
        <w:t>зпитванията</w:t>
      </w:r>
      <w:r w:rsidRPr="006655CC">
        <w:rPr>
          <w:szCs w:val="24"/>
          <w:lang w:val="ru-RU"/>
        </w:rPr>
        <w:t xml:space="preserve"> на </w:t>
      </w:r>
      <w:proofErr w:type="spellStart"/>
      <w:r w:rsidRPr="006655CC">
        <w:rPr>
          <w:szCs w:val="24"/>
          <w:lang w:val="ru-RU"/>
        </w:rPr>
        <w:t>транспортните</w:t>
      </w:r>
      <w:proofErr w:type="spellEnd"/>
      <w:r w:rsidRPr="006655CC">
        <w:rPr>
          <w:szCs w:val="24"/>
          <w:lang w:val="ru-RU"/>
        </w:rPr>
        <w:t xml:space="preserve"> </w:t>
      </w:r>
      <w:proofErr w:type="spellStart"/>
      <w:r w:rsidRPr="006655CC">
        <w:rPr>
          <w:szCs w:val="24"/>
          <w:lang w:val="ru-RU"/>
        </w:rPr>
        <w:t>опаковки</w:t>
      </w:r>
      <w:proofErr w:type="spellEnd"/>
      <w:r w:rsidRPr="006655CC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да </w:t>
      </w:r>
      <w:r w:rsidRPr="006655CC">
        <w:rPr>
          <w:szCs w:val="24"/>
          <w:lang w:val="bg-BG"/>
        </w:rPr>
        <w:t>се извършва</w:t>
      </w:r>
      <w:r w:rsidRPr="006655CC">
        <w:rPr>
          <w:szCs w:val="24"/>
          <w:lang w:val="ru-RU"/>
        </w:rPr>
        <w:t xml:space="preserve"> от </w:t>
      </w:r>
      <w:proofErr w:type="spellStart"/>
      <w:r w:rsidRPr="006655CC">
        <w:rPr>
          <w:szCs w:val="24"/>
          <w:lang w:val="ru-RU"/>
        </w:rPr>
        <w:t>органи</w:t>
      </w:r>
      <w:proofErr w:type="spellEnd"/>
      <w:r w:rsidRPr="006655CC">
        <w:rPr>
          <w:szCs w:val="24"/>
          <w:lang w:val="ru-RU"/>
        </w:rPr>
        <w:t xml:space="preserve"> за </w:t>
      </w:r>
      <w:proofErr w:type="spellStart"/>
      <w:r w:rsidRPr="006655CC">
        <w:rPr>
          <w:szCs w:val="24"/>
          <w:lang w:val="ru-RU"/>
        </w:rPr>
        <w:t>оценяван</w:t>
      </w:r>
      <w:proofErr w:type="spellEnd"/>
      <w:r w:rsidRPr="006655CC">
        <w:rPr>
          <w:szCs w:val="24"/>
          <w:lang w:val="bg-BG"/>
        </w:rPr>
        <w:t>е на съответствието</w:t>
      </w:r>
      <w:r w:rsidRPr="006655CC">
        <w:rPr>
          <w:szCs w:val="24"/>
          <w:lang w:val="ru-RU"/>
        </w:rPr>
        <w:t xml:space="preserve">, по </w:t>
      </w:r>
      <w:proofErr w:type="spellStart"/>
      <w:r w:rsidRPr="006655CC">
        <w:rPr>
          <w:szCs w:val="24"/>
          <w:lang w:val="ru-RU"/>
        </w:rPr>
        <w:t>смисъла</w:t>
      </w:r>
      <w:proofErr w:type="spellEnd"/>
      <w:r w:rsidRPr="006655CC">
        <w:rPr>
          <w:szCs w:val="24"/>
          <w:lang w:val="ru-RU"/>
        </w:rPr>
        <w:t xml:space="preserve"> на стандарт БДС </w:t>
      </w:r>
      <w:r w:rsidRPr="006655CC">
        <w:rPr>
          <w:szCs w:val="24"/>
        </w:rPr>
        <w:t>EN</w:t>
      </w:r>
      <w:r w:rsidRPr="006655CC">
        <w:rPr>
          <w:szCs w:val="24"/>
          <w:lang w:val="ru-RU"/>
        </w:rPr>
        <w:t xml:space="preserve"> </w:t>
      </w:r>
      <w:r w:rsidRPr="006655CC">
        <w:rPr>
          <w:szCs w:val="24"/>
        </w:rPr>
        <w:t>ISO</w:t>
      </w:r>
      <w:r w:rsidRPr="006655CC">
        <w:rPr>
          <w:szCs w:val="24"/>
          <w:lang w:val="ru-RU"/>
        </w:rPr>
        <w:t>/</w:t>
      </w:r>
      <w:r w:rsidRPr="006655CC">
        <w:rPr>
          <w:szCs w:val="24"/>
        </w:rPr>
        <w:t>IEC</w:t>
      </w:r>
      <w:r w:rsidRPr="006655CC">
        <w:rPr>
          <w:szCs w:val="24"/>
          <w:lang w:val="ru-RU"/>
        </w:rPr>
        <w:t xml:space="preserve"> 17025</w:t>
      </w:r>
      <w:r w:rsidRPr="006655CC">
        <w:rPr>
          <w:szCs w:val="24"/>
          <w:lang w:val="bg-BG"/>
        </w:rPr>
        <w:t xml:space="preserve">, </w:t>
      </w:r>
      <w:proofErr w:type="spellStart"/>
      <w:r w:rsidRPr="006655CC">
        <w:rPr>
          <w:szCs w:val="24"/>
          <w:lang w:val="ru-RU"/>
        </w:rPr>
        <w:t>съгласно</w:t>
      </w:r>
      <w:proofErr w:type="spellEnd"/>
      <w:r w:rsidRPr="006655CC">
        <w:rPr>
          <w:szCs w:val="24"/>
          <w:lang w:val="ru-RU"/>
        </w:rPr>
        <w:t xml:space="preserve"> </w:t>
      </w:r>
      <w:proofErr w:type="spellStart"/>
      <w:r w:rsidRPr="006655CC">
        <w:rPr>
          <w:szCs w:val="24"/>
          <w:lang w:val="ru-RU"/>
        </w:rPr>
        <w:t>изискванията</w:t>
      </w:r>
      <w:proofErr w:type="spellEnd"/>
      <w:r w:rsidR="00FF5C91">
        <w:rPr>
          <w:szCs w:val="24"/>
          <w:lang w:val="ru-RU"/>
        </w:rPr>
        <w:t>,</w:t>
      </w:r>
      <w:r w:rsidRPr="006655CC">
        <w:rPr>
          <w:szCs w:val="24"/>
          <w:lang w:val="ru-RU"/>
        </w:rPr>
        <w:t xml:space="preserve"> </w:t>
      </w:r>
      <w:proofErr w:type="spellStart"/>
      <w:r w:rsidRPr="006655CC">
        <w:rPr>
          <w:szCs w:val="24"/>
          <w:lang w:val="ru-RU"/>
        </w:rPr>
        <w:t>посочени</w:t>
      </w:r>
      <w:proofErr w:type="spellEnd"/>
      <w:r w:rsidRPr="006655CC">
        <w:rPr>
          <w:szCs w:val="24"/>
          <w:lang w:val="ru-RU"/>
        </w:rPr>
        <w:t xml:space="preserve"> в </w:t>
      </w:r>
      <w:r w:rsidRPr="006655CC">
        <w:rPr>
          <w:szCs w:val="24"/>
          <w:lang w:val="bg-BG"/>
        </w:rPr>
        <w:t>международните споразумения</w:t>
      </w:r>
      <w:r>
        <w:rPr>
          <w:szCs w:val="24"/>
          <w:lang w:val="bg-BG"/>
        </w:rPr>
        <w:t>,</w:t>
      </w:r>
      <w:r w:rsidRPr="006655CC">
        <w:rPr>
          <w:szCs w:val="24"/>
          <w:lang w:val="bg-BG"/>
        </w:rPr>
        <w:t xml:space="preserve"> по кои</w:t>
      </w:r>
      <w:r>
        <w:rPr>
          <w:szCs w:val="24"/>
          <w:lang w:val="bg-BG"/>
        </w:rPr>
        <w:t xml:space="preserve">то Република България е страна, които са </w:t>
      </w:r>
      <w:r w:rsidRPr="006655CC">
        <w:rPr>
          <w:szCs w:val="24"/>
          <w:lang w:val="bg-BG"/>
        </w:rPr>
        <w:t>акредитирани от изпълнителна агенция „Българска служба за акредитация” (ИА „БСА”) или от друг национален орган по акредитация</w:t>
      </w:r>
      <w:r w:rsidRPr="006655CC">
        <w:rPr>
          <w:szCs w:val="24"/>
          <w:lang w:val="ru-RU"/>
        </w:rPr>
        <w:t xml:space="preserve">, </w:t>
      </w:r>
      <w:proofErr w:type="spellStart"/>
      <w:r w:rsidRPr="006655CC">
        <w:rPr>
          <w:szCs w:val="24"/>
          <w:lang w:val="ru-RU"/>
        </w:rPr>
        <w:t>който</w:t>
      </w:r>
      <w:proofErr w:type="spellEnd"/>
      <w:r w:rsidRPr="006655CC">
        <w:rPr>
          <w:szCs w:val="24"/>
          <w:lang w:val="ru-RU"/>
        </w:rPr>
        <w:t xml:space="preserve"> е страна по </w:t>
      </w:r>
      <w:proofErr w:type="spellStart"/>
      <w:r w:rsidRPr="006655CC">
        <w:rPr>
          <w:szCs w:val="24"/>
          <w:lang w:val="ru-RU"/>
        </w:rPr>
        <w:t>Многостранното</w:t>
      </w:r>
      <w:proofErr w:type="spellEnd"/>
      <w:r w:rsidRPr="006655CC">
        <w:rPr>
          <w:szCs w:val="24"/>
          <w:lang w:val="ru-RU"/>
        </w:rPr>
        <w:t xml:space="preserve"> </w:t>
      </w:r>
      <w:proofErr w:type="spellStart"/>
      <w:r w:rsidRPr="006655CC">
        <w:rPr>
          <w:szCs w:val="24"/>
          <w:lang w:val="ru-RU"/>
        </w:rPr>
        <w:t>споразумение</w:t>
      </w:r>
      <w:proofErr w:type="spellEnd"/>
      <w:r w:rsidRPr="006655CC">
        <w:rPr>
          <w:szCs w:val="24"/>
          <w:lang w:val="ru-RU"/>
        </w:rPr>
        <w:t xml:space="preserve"> за взаимно </w:t>
      </w:r>
      <w:proofErr w:type="spellStart"/>
      <w:r w:rsidRPr="006655CC">
        <w:rPr>
          <w:szCs w:val="24"/>
          <w:lang w:val="ru-RU"/>
        </w:rPr>
        <w:t>признаване</w:t>
      </w:r>
      <w:proofErr w:type="spellEnd"/>
      <w:r w:rsidRPr="006655CC">
        <w:rPr>
          <w:szCs w:val="24"/>
          <w:lang w:val="ru-RU"/>
        </w:rPr>
        <w:t xml:space="preserve"> на </w:t>
      </w:r>
      <w:proofErr w:type="spellStart"/>
      <w:r w:rsidRPr="006655CC">
        <w:rPr>
          <w:szCs w:val="24"/>
          <w:lang w:val="ru-RU"/>
        </w:rPr>
        <w:t>Европейската</w:t>
      </w:r>
      <w:proofErr w:type="spellEnd"/>
      <w:r w:rsidRPr="006655CC">
        <w:rPr>
          <w:szCs w:val="24"/>
          <w:lang w:val="ru-RU"/>
        </w:rPr>
        <w:t xml:space="preserve"> организация за </w:t>
      </w:r>
      <w:proofErr w:type="spellStart"/>
      <w:r w:rsidRPr="006655CC">
        <w:rPr>
          <w:szCs w:val="24"/>
          <w:lang w:val="ru-RU"/>
        </w:rPr>
        <w:t>акредитация</w:t>
      </w:r>
      <w:proofErr w:type="spellEnd"/>
      <w:r w:rsidRPr="006655CC">
        <w:rPr>
          <w:szCs w:val="24"/>
          <w:lang w:val="ru-RU"/>
        </w:rPr>
        <w:t>.</w:t>
      </w:r>
      <w:r w:rsidRPr="006655CC">
        <w:rPr>
          <w:szCs w:val="24"/>
          <w:lang w:val="bg-BG"/>
        </w:rPr>
        <w:t xml:space="preserve"> </w:t>
      </w:r>
    </w:p>
    <w:p w14:paraId="19C19F9C" w14:textId="7F8C6DDF" w:rsidR="00CE3CC3" w:rsidRPr="00CE3CC3" w:rsidRDefault="00DC5C77" w:rsidP="00DC732C">
      <w:pPr>
        <w:pStyle w:val="NoSpacing"/>
        <w:jc w:val="both"/>
        <w:rPr>
          <w:color w:val="000000"/>
          <w:lang w:val="ru-RU"/>
        </w:rPr>
      </w:pPr>
      <w:r>
        <w:rPr>
          <w:szCs w:val="24"/>
          <w:lang w:val="bg-BG"/>
        </w:rPr>
        <w:tab/>
        <w:t xml:space="preserve">В съответствие със законовата разпоредба с проекта на наредба се предвижда одобряването на транспортните опаковки да се извършва от </w:t>
      </w:r>
      <w:proofErr w:type="spellStart"/>
      <w:r w:rsidR="00CE3CC3" w:rsidRPr="00CE3CC3">
        <w:rPr>
          <w:color w:val="000000"/>
          <w:lang w:val="ru-RU"/>
        </w:rPr>
        <w:t>Министерството</w:t>
      </w:r>
      <w:proofErr w:type="spellEnd"/>
      <w:r w:rsidR="00CE3CC3" w:rsidRPr="00CE3CC3">
        <w:rPr>
          <w:color w:val="000000"/>
          <w:lang w:val="ru-RU"/>
        </w:rPr>
        <w:t xml:space="preserve"> на транспорта, </w:t>
      </w:r>
      <w:proofErr w:type="spellStart"/>
      <w:r w:rsidR="00CE3CC3" w:rsidRPr="00CE3CC3">
        <w:rPr>
          <w:color w:val="000000"/>
          <w:lang w:val="ru-RU"/>
        </w:rPr>
        <w:t>информационните</w:t>
      </w:r>
      <w:proofErr w:type="spellEnd"/>
      <w:r w:rsidR="00CE3CC3" w:rsidRPr="00CE3CC3">
        <w:rPr>
          <w:color w:val="000000"/>
          <w:lang w:val="ru-RU"/>
        </w:rPr>
        <w:t xml:space="preserve"> техн</w:t>
      </w:r>
      <w:r>
        <w:rPr>
          <w:color w:val="000000"/>
          <w:lang w:val="ru-RU"/>
        </w:rPr>
        <w:t>о</w:t>
      </w:r>
      <w:r w:rsidR="00CE3CC3" w:rsidRPr="00CE3CC3">
        <w:rPr>
          <w:color w:val="000000"/>
          <w:lang w:val="ru-RU"/>
        </w:rPr>
        <w:t xml:space="preserve">логии и </w:t>
      </w:r>
      <w:proofErr w:type="spellStart"/>
      <w:r w:rsidR="00CE3CC3" w:rsidRPr="00CE3CC3">
        <w:rPr>
          <w:color w:val="000000"/>
          <w:lang w:val="ru-RU"/>
        </w:rPr>
        <w:t>съобщенията</w:t>
      </w:r>
      <w:proofErr w:type="spellEnd"/>
      <w:r w:rsidR="00CE3CC3" w:rsidRPr="00CE3CC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E14256">
        <w:rPr>
          <w:color w:val="000000"/>
          <w:lang w:val="ru-RU"/>
        </w:rPr>
        <w:t xml:space="preserve">Предвидено е заявления за </w:t>
      </w:r>
      <w:proofErr w:type="spellStart"/>
      <w:r w:rsidR="00E14256" w:rsidRPr="00E14256">
        <w:rPr>
          <w:color w:val="000000"/>
          <w:lang w:val="ru-RU"/>
        </w:rPr>
        <w:t>одобряване</w:t>
      </w:r>
      <w:proofErr w:type="spellEnd"/>
      <w:r w:rsidR="00E14256" w:rsidRPr="00E14256">
        <w:rPr>
          <w:color w:val="000000"/>
          <w:lang w:val="ru-RU"/>
        </w:rPr>
        <w:t xml:space="preserve"> на </w:t>
      </w:r>
      <w:proofErr w:type="spellStart"/>
      <w:r w:rsidR="00E14256" w:rsidRPr="00E14256">
        <w:rPr>
          <w:color w:val="000000"/>
          <w:lang w:val="ru-RU"/>
        </w:rPr>
        <w:t>транспортна</w:t>
      </w:r>
      <w:proofErr w:type="spellEnd"/>
      <w:r w:rsidR="00E14256" w:rsidRPr="00E14256">
        <w:rPr>
          <w:color w:val="000000"/>
          <w:lang w:val="ru-RU"/>
        </w:rPr>
        <w:t xml:space="preserve"> </w:t>
      </w:r>
      <w:proofErr w:type="spellStart"/>
      <w:r w:rsidR="00E14256" w:rsidRPr="00E14256">
        <w:rPr>
          <w:color w:val="000000"/>
          <w:lang w:val="ru-RU"/>
        </w:rPr>
        <w:t>опаковка</w:t>
      </w:r>
      <w:proofErr w:type="spellEnd"/>
      <w:r w:rsidR="00E14256">
        <w:rPr>
          <w:color w:val="000000"/>
          <w:lang w:val="ru-RU"/>
        </w:rPr>
        <w:t xml:space="preserve"> да </w:t>
      </w:r>
      <w:proofErr w:type="spellStart"/>
      <w:r w:rsidR="00E14256">
        <w:rPr>
          <w:color w:val="000000"/>
          <w:lang w:val="ru-RU"/>
        </w:rPr>
        <w:t>могат</w:t>
      </w:r>
      <w:proofErr w:type="spellEnd"/>
      <w:r w:rsidR="00E14256" w:rsidRPr="00E14256">
        <w:rPr>
          <w:color w:val="000000"/>
          <w:lang w:val="ru-RU"/>
        </w:rPr>
        <w:t xml:space="preserve"> да </w:t>
      </w:r>
      <w:proofErr w:type="spellStart"/>
      <w:r w:rsidR="00E14256">
        <w:rPr>
          <w:color w:val="000000"/>
          <w:lang w:val="ru-RU"/>
        </w:rPr>
        <w:t>подават</w:t>
      </w:r>
      <w:proofErr w:type="spellEnd"/>
      <w:r w:rsidR="00E14256" w:rsidRPr="00E14256">
        <w:rPr>
          <w:color w:val="000000"/>
          <w:lang w:val="ru-RU"/>
        </w:rPr>
        <w:t xml:space="preserve"> производител</w:t>
      </w:r>
      <w:r w:rsidR="00E14256">
        <w:rPr>
          <w:color w:val="000000"/>
          <w:lang w:val="ru-RU"/>
        </w:rPr>
        <w:t>и</w:t>
      </w:r>
      <w:r w:rsidR="00E14256" w:rsidRPr="00E14256">
        <w:rPr>
          <w:color w:val="000000"/>
          <w:lang w:val="ru-RU"/>
        </w:rPr>
        <w:t xml:space="preserve"> </w:t>
      </w:r>
      <w:r w:rsidR="00E14256">
        <w:rPr>
          <w:color w:val="000000"/>
          <w:lang w:val="ru-RU"/>
        </w:rPr>
        <w:t xml:space="preserve">на </w:t>
      </w:r>
      <w:proofErr w:type="spellStart"/>
      <w:r w:rsidR="00E14256">
        <w:rPr>
          <w:color w:val="000000"/>
          <w:lang w:val="ru-RU"/>
        </w:rPr>
        <w:t>такива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опаковки</w:t>
      </w:r>
      <w:proofErr w:type="spellEnd"/>
      <w:r w:rsidR="00E14256" w:rsidRPr="00E14256">
        <w:rPr>
          <w:color w:val="000000"/>
          <w:lang w:val="ru-RU"/>
        </w:rPr>
        <w:t xml:space="preserve">, </w:t>
      </w:r>
      <w:proofErr w:type="spellStart"/>
      <w:r w:rsidR="00E14256" w:rsidRPr="00E14256">
        <w:rPr>
          <w:color w:val="000000"/>
          <w:lang w:val="ru-RU"/>
        </w:rPr>
        <w:t>ко</w:t>
      </w:r>
      <w:r w:rsidR="00E14256">
        <w:rPr>
          <w:color w:val="000000"/>
          <w:lang w:val="ru-RU"/>
        </w:rPr>
        <w:t>и</w:t>
      </w:r>
      <w:r w:rsidR="00E14256" w:rsidRPr="00E14256">
        <w:rPr>
          <w:color w:val="000000"/>
          <w:lang w:val="ru-RU"/>
        </w:rPr>
        <w:t>то</w:t>
      </w:r>
      <w:proofErr w:type="spellEnd"/>
      <w:r w:rsidR="00E14256" w:rsidRPr="00E14256">
        <w:rPr>
          <w:color w:val="000000"/>
          <w:lang w:val="ru-RU"/>
        </w:rPr>
        <w:t xml:space="preserve"> </w:t>
      </w:r>
      <w:proofErr w:type="spellStart"/>
      <w:r w:rsidR="00E14256" w:rsidRPr="00E14256">
        <w:rPr>
          <w:color w:val="000000"/>
          <w:lang w:val="ru-RU"/>
        </w:rPr>
        <w:t>трябва</w:t>
      </w:r>
      <w:proofErr w:type="spellEnd"/>
      <w:r w:rsidR="00E14256" w:rsidRPr="00E14256">
        <w:rPr>
          <w:color w:val="000000"/>
          <w:lang w:val="ru-RU"/>
        </w:rPr>
        <w:t xml:space="preserve"> да </w:t>
      </w:r>
      <w:proofErr w:type="spellStart"/>
      <w:r w:rsidR="00E14256">
        <w:rPr>
          <w:color w:val="000000"/>
          <w:lang w:val="ru-RU"/>
        </w:rPr>
        <w:t>са</w:t>
      </w:r>
      <w:proofErr w:type="spellEnd"/>
      <w:r w:rsidR="00E14256" w:rsidRPr="00E14256">
        <w:rPr>
          <w:color w:val="000000"/>
          <w:lang w:val="ru-RU"/>
        </w:rPr>
        <w:t xml:space="preserve"> </w:t>
      </w:r>
      <w:proofErr w:type="spellStart"/>
      <w:r w:rsidR="00E14256" w:rsidRPr="00E14256">
        <w:rPr>
          <w:color w:val="000000"/>
          <w:lang w:val="ru-RU"/>
        </w:rPr>
        <w:t>независим</w:t>
      </w:r>
      <w:r w:rsidR="00E14256">
        <w:rPr>
          <w:color w:val="000000"/>
          <w:lang w:val="ru-RU"/>
        </w:rPr>
        <w:t>и</w:t>
      </w:r>
      <w:proofErr w:type="spellEnd"/>
      <w:r w:rsidR="00E14256" w:rsidRPr="00E14256">
        <w:rPr>
          <w:color w:val="000000"/>
          <w:lang w:val="ru-RU"/>
        </w:rPr>
        <w:t xml:space="preserve"> от </w:t>
      </w:r>
      <w:proofErr w:type="spellStart"/>
      <w:r w:rsidR="00E14256" w:rsidRPr="00E14256">
        <w:rPr>
          <w:color w:val="000000"/>
          <w:lang w:val="ru-RU"/>
        </w:rPr>
        <w:t>органите</w:t>
      </w:r>
      <w:proofErr w:type="spellEnd"/>
      <w:r w:rsidR="00E14256" w:rsidRPr="00E14256">
        <w:rPr>
          <w:color w:val="000000"/>
          <w:lang w:val="ru-RU"/>
        </w:rPr>
        <w:t xml:space="preserve"> за </w:t>
      </w:r>
      <w:proofErr w:type="spellStart"/>
      <w:r w:rsidR="00E14256" w:rsidRPr="00E14256">
        <w:rPr>
          <w:color w:val="000000"/>
          <w:lang w:val="ru-RU"/>
        </w:rPr>
        <w:t>оценяване</w:t>
      </w:r>
      <w:proofErr w:type="spellEnd"/>
      <w:r w:rsidR="00E14256" w:rsidRPr="00E14256">
        <w:rPr>
          <w:color w:val="000000"/>
          <w:lang w:val="ru-RU"/>
        </w:rPr>
        <w:t xml:space="preserve"> на </w:t>
      </w:r>
      <w:proofErr w:type="spellStart"/>
      <w:r w:rsidR="00E14256" w:rsidRPr="00E14256">
        <w:rPr>
          <w:color w:val="000000"/>
          <w:lang w:val="ru-RU"/>
        </w:rPr>
        <w:t>съответствието</w:t>
      </w:r>
      <w:proofErr w:type="spellEnd"/>
      <w:r w:rsidR="00E14256" w:rsidRPr="00E14256">
        <w:rPr>
          <w:color w:val="000000"/>
          <w:lang w:val="ru-RU"/>
        </w:rPr>
        <w:t xml:space="preserve">, </w:t>
      </w:r>
      <w:proofErr w:type="spellStart"/>
      <w:r w:rsidR="00E14256" w:rsidRPr="00E14256">
        <w:rPr>
          <w:color w:val="000000"/>
          <w:lang w:val="ru-RU"/>
        </w:rPr>
        <w:t>извършващи</w:t>
      </w:r>
      <w:proofErr w:type="spellEnd"/>
      <w:r w:rsidR="00E14256" w:rsidRPr="00E14256">
        <w:rPr>
          <w:color w:val="000000"/>
          <w:lang w:val="ru-RU"/>
        </w:rPr>
        <w:t xml:space="preserve"> </w:t>
      </w:r>
      <w:proofErr w:type="spellStart"/>
      <w:r w:rsidR="00E14256" w:rsidRPr="00E14256">
        <w:rPr>
          <w:color w:val="000000"/>
          <w:lang w:val="ru-RU"/>
        </w:rPr>
        <w:t>изпитвания</w:t>
      </w:r>
      <w:proofErr w:type="spellEnd"/>
      <w:r w:rsidR="00E14256" w:rsidRPr="00E14256">
        <w:rPr>
          <w:color w:val="000000"/>
          <w:lang w:val="ru-RU"/>
        </w:rPr>
        <w:t xml:space="preserve"> на </w:t>
      </w:r>
      <w:proofErr w:type="spellStart"/>
      <w:r w:rsidR="00E14256" w:rsidRPr="00E14256">
        <w:rPr>
          <w:color w:val="000000"/>
          <w:lang w:val="ru-RU"/>
        </w:rPr>
        <w:t>транспортни</w:t>
      </w:r>
      <w:proofErr w:type="spellEnd"/>
      <w:r w:rsidR="00E14256" w:rsidRPr="00E14256">
        <w:rPr>
          <w:color w:val="000000"/>
          <w:lang w:val="ru-RU"/>
        </w:rPr>
        <w:t xml:space="preserve"> </w:t>
      </w:r>
      <w:proofErr w:type="spellStart"/>
      <w:r w:rsidR="00E14256" w:rsidRPr="00E14256">
        <w:rPr>
          <w:color w:val="000000"/>
          <w:lang w:val="ru-RU"/>
        </w:rPr>
        <w:t>опаковки</w:t>
      </w:r>
      <w:proofErr w:type="spellEnd"/>
      <w:r w:rsidR="00E14256">
        <w:rPr>
          <w:color w:val="000000"/>
          <w:lang w:val="ru-RU"/>
        </w:rPr>
        <w:t xml:space="preserve">. С </w:t>
      </w:r>
      <w:proofErr w:type="spellStart"/>
      <w:r w:rsidR="00E14256">
        <w:rPr>
          <w:color w:val="000000"/>
          <w:lang w:val="ru-RU"/>
        </w:rPr>
        <w:t>оглед</w:t>
      </w:r>
      <w:proofErr w:type="spellEnd"/>
      <w:r w:rsidR="00E14256">
        <w:rPr>
          <w:color w:val="000000"/>
          <w:lang w:val="ru-RU"/>
        </w:rPr>
        <w:t xml:space="preserve"> да не се </w:t>
      </w:r>
      <w:proofErr w:type="spellStart"/>
      <w:r w:rsidR="00E14256">
        <w:rPr>
          <w:color w:val="000000"/>
          <w:lang w:val="ru-RU"/>
        </w:rPr>
        <w:t>създава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излишна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административна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тежест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върху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заявителите</w:t>
      </w:r>
      <w:proofErr w:type="spellEnd"/>
      <w:r w:rsidR="00E14256">
        <w:rPr>
          <w:color w:val="000000"/>
          <w:lang w:val="ru-RU"/>
        </w:rPr>
        <w:t xml:space="preserve"> с проекта на </w:t>
      </w:r>
      <w:proofErr w:type="spellStart"/>
      <w:r w:rsidR="00E14256">
        <w:rPr>
          <w:color w:val="000000"/>
          <w:lang w:val="ru-RU"/>
        </w:rPr>
        <w:t>наредба</w:t>
      </w:r>
      <w:proofErr w:type="spellEnd"/>
      <w:r w:rsidR="00E14256">
        <w:rPr>
          <w:color w:val="000000"/>
          <w:lang w:val="ru-RU"/>
        </w:rPr>
        <w:t xml:space="preserve"> се </w:t>
      </w:r>
      <w:proofErr w:type="spellStart"/>
      <w:r w:rsidR="00E14256">
        <w:rPr>
          <w:color w:val="000000"/>
          <w:lang w:val="ru-RU"/>
        </w:rPr>
        <w:t>предвижда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към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заявлението</w:t>
      </w:r>
      <w:proofErr w:type="spellEnd"/>
      <w:r w:rsidR="00E14256">
        <w:rPr>
          <w:color w:val="000000"/>
          <w:lang w:val="ru-RU"/>
        </w:rPr>
        <w:t xml:space="preserve"> да се </w:t>
      </w:r>
      <w:proofErr w:type="spellStart"/>
      <w:r w:rsidR="00E14256">
        <w:rPr>
          <w:color w:val="000000"/>
          <w:lang w:val="ru-RU"/>
        </w:rPr>
        <w:t>прилагат</w:t>
      </w:r>
      <w:proofErr w:type="spellEnd"/>
      <w:r w:rsidR="00E14256">
        <w:rPr>
          <w:color w:val="000000"/>
          <w:lang w:val="ru-RU"/>
        </w:rPr>
        <w:t xml:space="preserve"> минимален </w:t>
      </w:r>
      <w:proofErr w:type="spellStart"/>
      <w:r w:rsidR="00E14256">
        <w:rPr>
          <w:color w:val="000000"/>
          <w:lang w:val="ru-RU"/>
        </w:rPr>
        <w:t>брой</w:t>
      </w:r>
      <w:proofErr w:type="spellEnd"/>
      <w:r w:rsidR="00E14256">
        <w:rPr>
          <w:color w:val="000000"/>
          <w:lang w:val="ru-RU"/>
        </w:rPr>
        <w:t xml:space="preserve"> </w:t>
      </w:r>
      <w:proofErr w:type="spellStart"/>
      <w:r w:rsidR="00E14256">
        <w:rPr>
          <w:color w:val="000000"/>
          <w:lang w:val="ru-RU"/>
        </w:rPr>
        <w:t>документи</w:t>
      </w:r>
      <w:proofErr w:type="spellEnd"/>
      <w:r w:rsidR="00E14256">
        <w:rPr>
          <w:color w:val="000000"/>
          <w:lang w:val="ru-RU"/>
        </w:rPr>
        <w:t xml:space="preserve">. </w:t>
      </w:r>
      <w:proofErr w:type="spellStart"/>
      <w:r w:rsidR="004B0B36">
        <w:rPr>
          <w:color w:val="000000"/>
          <w:lang w:val="ru-RU"/>
        </w:rPr>
        <w:t>Издадените</w:t>
      </w:r>
      <w:proofErr w:type="spellEnd"/>
      <w:r w:rsidR="004B0B36">
        <w:rPr>
          <w:color w:val="000000"/>
          <w:lang w:val="ru-RU"/>
        </w:rPr>
        <w:t xml:space="preserve"> одобрения </w:t>
      </w:r>
      <w:proofErr w:type="spellStart"/>
      <w:r w:rsidR="004B0B36">
        <w:rPr>
          <w:color w:val="000000"/>
          <w:lang w:val="ru-RU"/>
        </w:rPr>
        <w:t>ще</w:t>
      </w:r>
      <w:proofErr w:type="spellEnd"/>
      <w:r w:rsidR="004B0B36">
        <w:rPr>
          <w:color w:val="000000"/>
          <w:lang w:val="ru-RU"/>
        </w:rPr>
        <w:t xml:space="preserve"> </w:t>
      </w:r>
      <w:proofErr w:type="spellStart"/>
      <w:r w:rsidR="004B0B36">
        <w:rPr>
          <w:color w:val="000000"/>
          <w:lang w:val="ru-RU"/>
        </w:rPr>
        <w:t>бъдат</w:t>
      </w:r>
      <w:proofErr w:type="spellEnd"/>
      <w:r w:rsidR="004B0B36">
        <w:rPr>
          <w:color w:val="000000"/>
          <w:lang w:val="ru-RU"/>
        </w:rPr>
        <w:t xml:space="preserve"> </w:t>
      </w:r>
      <w:proofErr w:type="spellStart"/>
      <w:r w:rsidR="004B0B36">
        <w:rPr>
          <w:color w:val="000000"/>
          <w:lang w:val="ru-RU"/>
        </w:rPr>
        <w:t>вписвани</w:t>
      </w:r>
      <w:proofErr w:type="spellEnd"/>
      <w:r w:rsidR="004B0B36">
        <w:rPr>
          <w:color w:val="000000"/>
          <w:lang w:val="ru-RU"/>
        </w:rPr>
        <w:t xml:space="preserve"> в </w:t>
      </w:r>
      <w:r w:rsidR="004B0B36" w:rsidRPr="004B0B36">
        <w:rPr>
          <w:color w:val="000000"/>
          <w:szCs w:val="24"/>
          <w:lang w:val="ru-RU"/>
        </w:rPr>
        <w:t xml:space="preserve">публична </w:t>
      </w:r>
      <w:proofErr w:type="spellStart"/>
      <w:r w:rsidR="004B0B36" w:rsidRPr="004B0B36">
        <w:rPr>
          <w:color w:val="000000"/>
          <w:szCs w:val="24"/>
          <w:lang w:val="ru-RU"/>
        </w:rPr>
        <w:t>електронна</w:t>
      </w:r>
      <w:proofErr w:type="spellEnd"/>
      <w:r w:rsidR="004B0B36" w:rsidRPr="004B0B36">
        <w:rPr>
          <w:color w:val="000000"/>
          <w:szCs w:val="24"/>
          <w:lang w:val="ru-RU"/>
        </w:rPr>
        <w:t xml:space="preserve"> база </w:t>
      </w:r>
      <w:proofErr w:type="spellStart"/>
      <w:r w:rsidR="004B0B36" w:rsidRPr="004B0B36">
        <w:rPr>
          <w:color w:val="000000"/>
          <w:szCs w:val="24"/>
          <w:lang w:val="ru-RU"/>
        </w:rPr>
        <w:t>данни</w:t>
      </w:r>
      <w:proofErr w:type="spellEnd"/>
      <w:r w:rsidR="004B0B36">
        <w:rPr>
          <w:color w:val="000000"/>
          <w:szCs w:val="24"/>
          <w:lang w:val="ru-RU"/>
        </w:rPr>
        <w:t xml:space="preserve">, </w:t>
      </w:r>
      <w:proofErr w:type="spellStart"/>
      <w:r w:rsidR="004B0B36">
        <w:rPr>
          <w:color w:val="000000"/>
          <w:szCs w:val="24"/>
          <w:lang w:val="ru-RU"/>
        </w:rPr>
        <w:t>поддържана</w:t>
      </w:r>
      <w:proofErr w:type="spellEnd"/>
      <w:r w:rsidR="004B0B36">
        <w:rPr>
          <w:color w:val="000000"/>
          <w:szCs w:val="24"/>
          <w:lang w:val="ru-RU"/>
        </w:rPr>
        <w:t xml:space="preserve"> от </w:t>
      </w:r>
      <w:proofErr w:type="spellStart"/>
      <w:r w:rsidR="004B0B36">
        <w:rPr>
          <w:color w:val="000000"/>
          <w:szCs w:val="24"/>
          <w:lang w:val="ru-RU"/>
        </w:rPr>
        <w:t>Министерството</w:t>
      </w:r>
      <w:proofErr w:type="spellEnd"/>
      <w:r w:rsidR="004B0B36">
        <w:rPr>
          <w:color w:val="000000"/>
          <w:szCs w:val="24"/>
          <w:lang w:val="ru-RU"/>
        </w:rPr>
        <w:t xml:space="preserve"> </w:t>
      </w:r>
      <w:proofErr w:type="gramStart"/>
      <w:r w:rsidR="004B0B36">
        <w:rPr>
          <w:color w:val="000000"/>
          <w:szCs w:val="24"/>
          <w:lang w:val="ru-RU"/>
        </w:rPr>
        <w:t>на транспорта</w:t>
      </w:r>
      <w:proofErr w:type="gramEnd"/>
      <w:r w:rsidR="004B0B36">
        <w:rPr>
          <w:color w:val="000000"/>
          <w:szCs w:val="24"/>
          <w:lang w:val="ru-RU"/>
        </w:rPr>
        <w:t xml:space="preserve">, </w:t>
      </w:r>
      <w:proofErr w:type="spellStart"/>
      <w:r w:rsidR="004B0B36">
        <w:rPr>
          <w:color w:val="000000"/>
          <w:szCs w:val="24"/>
          <w:lang w:val="ru-RU"/>
        </w:rPr>
        <w:t>информационните</w:t>
      </w:r>
      <w:proofErr w:type="spellEnd"/>
      <w:r w:rsidR="004B0B36">
        <w:rPr>
          <w:color w:val="000000"/>
          <w:szCs w:val="24"/>
          <w:lang w:val="ru-RU"/>
        </w:rPr>
        <w:t xml:space="preserve"> технологии и </w:t>
      </w:r>
      <w:proofErr w:type="spellStart"/>
      <w:r w:rsidR="004B0B36">
        <w:rPr>
          <w:color w:val="000000"/>
          <w:szCs w:val="24"/>
          <w:lang w:val="ru-RU"/>
        </w:rPr>
        <w:t>съобщенията</w:t>
      </w:r>
      <w:proofErr w:type="spellEnd"/>
      <w:r w:rsidR="004B0B36">
        <w:rPr>
          <w:color w:val="000000"/>
          <w:szCs w:val="24"/>
          <w:lang w:val="ru-RU"/>
        </w:rPr>
        <w:t>.</w:t>
      </w:r>
    </w:p>
    <w:p w14:paraId="21407F71" w14:textId="77777777" w:rsidR="004D4303" w:rsidRDefault="00CE3CC3" w:rsidP="00FF5C91">
      <w:pPr>
        <w:tabs>
          <w:tab w:val="left" w:pos="142"/>
        </w:tabs>
        <w:ind w:right="-2"/>
        <w:jc w:val="both"/>
        <w:rPr>
          <w:rFonts w:ascii="Times New Roman" w:hAnsi="Times New Roman"/>
        </w:rPr>
      </w:pPr>
      <w:r w:rsidRPr="00CE3CC3">
        <w:rPr>
          <w:rFonts w:ascii="Times New Roman" w:hAnsi="Times New Roman"/>
        </w:rPr>
        <w:tab/>
      </w:r>
      <w:r w:rsidRPr="00CE3CC3">
        <w:rPr>
          <w:rFonts w:ascii="Times New Roman" w:hAnsi="Times New Roman"/>
        </w:rPr>
        <w:tab/>
        <w:t>След приемането на проекта на наредба няма да бъдат необходими финансови и други  средства за неговото прилагане</w:t>
      </w:r>
      <w:r w:rsidR="00950932">
        <w:rPr>
          <w:rFonts w:ascii="Times New Roman" w:hAnsi="Times New Roman"/>
        </w:rPr>
        <w:t>, тъй като всички регламентирани в проекта на наредба дейности във връзка с одобряването на транспортните опаковки ще се извършват от служителите в Министерството на транспорта, информационните технологии и съобщенията в рамките на утвърдения бюджет на министерството за съответната бюджетна година</w:t>
      </w:r>
      <w:r w:rsidR="004D4303">
        <w:rPr>
          <w:rFonts w:ascii="Times New Roman" w:hAnsi="Times New Roman"/>
        </w:rPr>
        <w:t>.</w:t>
      </w:r>
    </w:p>
    <w:p w14:paraId="4265CD78" w14:textId="59C52D8E" w:rsidR="00CE3CC3" w:rsidRDefault="004D4303" w:rsidP="00FF5C91">
      <w:pPr>
        <w:tabs>
          <w:tab w:val="left" w:pos="142"/>
        </w:tabs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4303">
        <w:rPr>
          <w:rFonts w:ascii="Times New Roman" w:hAnsi="Times New Roman"/>
        </w:rPr>
        <w:t xml:space="preserve">Основният очакван резултат от приемането на предложения проект на наредба е </w:t>
      </w:r>
      <w:r>
        <w:rPr>
          <w:rFonts w:ascii="Times New Roman" w:hAnsi="Times New Roman"/>
        </w:rPr>
        <w:t xml:space="preserve">създаването на ред за одобряване на транспортните опаковки </w:t>
      </w:r>
      <w:r w:rsidR="00EC5A48" w:rsidRPr="00EC5A48">
        <w:rPr>
          <w:rFonts w:ascii="Times New Roman" w:hAnsi="Times New Roman"/>
        </w:rPr>
        <w:t>на взривни вещества, боеприпаси и пиротехнически изделия</w:t>
      </w:r>
      <w:r w:rsidR="00543E6A">
        <w:rPr>
          <w:rFonts w:ascii="Times New Roman" w:hAnsi="Times New Roman"/>
        </w:rPr>
        <w:t xml:space="preserve"> на територията на Република България</w:t>
      </w:r>
      <w:r w:rsidR="00314DD4">
        <w:rPr>
          <w:rFonts w:ascii="Times New Roman" w:hAnsi="Times New Roman"/>
        </w:rPr>
        <w:t xml:space="preserve">, </w:t>
      </w:r>
      <w:r w:rsidR="00543E6A">
        <w:rPr>
          <w:rFonts w:ascii="Times New Roman" w:hAnsi="Times New Roman"/>
        </w:rPr>
        <w:t>така че</w:t>
      </w:r>
      <w:r w:rsidR="00314DD4">
        <w:rPr>
          <w:rFonts w:ascii="Times New Roman" w:hAnsi="Times New Roman"/>
        </w:rPr>
        <w:t xml:space="preserve"> </w:t>
      </w:r>
      <w:r w:rsidR="00543E6A">
        <w:rPr>
          <w:rFonts w:ascii="Times New Roman" w:hAnsi="Times New Roman"/>
        </w:rPr>
        <w:t xml:space="preserve">да бъдат улеснени </w:t>
      </w:r>
      <w:r w:rsidR="00314DD4">
        <w:rPr>
          <w:rFonts w:ascii="Times New Roman" w:hAnsi="Times New Roman"/>
        </w:rPr>
        <w:t>производителите на взривни вещества, боепр</w:t>
      </w:r>
      <w:r w:rsidR="00543E6A">
        <w:rPr>
          <w:rFonts w:ascii="Times New Roman" w:hAnsi="Times New Roman"/>
        </w:rPr>
        <w:t>ипаси и пиротехнически изделия.</w:t>
      </w:r>
    </w:p>
    <w:p w14:paraId="56885001" w14:textId="7C7173D4" w:rsidR="00D248A2" w:rsidRDefault="00D248A2" w:rsidP="00D248A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86B3E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а</w:t>
      </w:r>
      <w:r w:rsidRPr="00E86B3E">
        <w:rPr>
          <w:rFonts w:ascii="Times New Roman" w:hAnsi="Times New Roman"/>
        </w:rPr>
        <w:t xml:space="preserve"> на </w:t>
      </w:r>
      <w:r w:rsidRPr="00D248A2">
        <w:rPr>
          <w:rFonts w:ascii="Times New Roman" w:hAnsi="Times New Roman"/>
        </w:rPr>
        <w:t>Наредба за одобряване на транспортните опаковки на взривни вещества, боеприпаси и пиротехнически изделия</w:t>
      </w:r>
      <w:r w:rsidRPr="00E86B3E">
        <w:rPr>
          <w:rFonts w:ascii="Times New Roman" w:hAnsi="Times New Roman"/>
        </w:rPr>
        <w:t xml:space="preserve"> не с</w:t>
      </w:r>
      <w:r>
        <w:rPr>
          <w:rFonts w:ascii="Times New Roman" w:hAnsi="Times New Roman"/>
        </w:rPr>
        <w:t>е</w:t>
      </w:r>
      <w:r w:rsidRPr="00E86B3E">
        <w:rPr>
          <w:rFonts w:ascii="Times New Roman" w:hAnsi="Times New Roman"/>
        </w:rPr>
        <w:t xml:space="preserve"> въвеж</w:t>
      </w:r>
      <w:r>
        <w:rPr>
          <w:rFonts w:ascii="Times New Roman" w:hAnsi="Times New Roman"/>
        </w:rPr>
        <w:t>дат</w:t>
      </w:r>
      <w:r w:rsidRPr="00E86B3E">
        <w:rPr>
          <w:rFonts w:ascii="Times New Roman" w:hAnsi="Times New Roman"/>
        </w:rPr>
        <w:t xml:space="preserve"> изисквания </w:t>
      </w:r>
      <w:r>
        <w:rPr>
          <w:rFonts w:ascii="Times New Roman" w:hAnsi="Times New Roman"/>
        </w:rPr>
        <w:t>от</w:t>
      </w:r>
      <w:r w:rsidRPr="00E86B3E"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>то</w:t>
      </w:r>
      <w:r w:rsidRPr="00E86B3E">
        <w:rPr>
          <w:rFonts w:ascii="Times New Roman" w:hAnsi="Times New Roman"/>
        </w:rPr>
        <w:t xml:space="preserve"> на Европейския съюз, поради което</w:t>
      </w:r>
      <w:r w:rsidRPr="00E86B3E">
        <w:t xml:space="preserve"> </w:t>
      </w:r>
      <w:r w:rsidRPr="00E86B3E">
        <w:rPr>
          <w:rFonts w:ascii="Times New Roman" w:hAnsi="Times New Roman"/>
        </w:rPr>
        <w:t>не е изготвяна и към този доклад не се прилага таблица за съответствието с европейското право.</w:t>
      </w:r>
    </w:p>
    <w:p w14:paraId="46722748" w14:textId="77777777" w:rsidR="00950932" w:rsidRPr="00950932" w:rsidRDefault="00950932" w:rsidP="00950932">
      <w:pPr>
        <w:ind w:firstLine="709"/>
        <w:jc w:val="both"/>
        <w:rPr>
          <w:rFonts w:ascii="Times New Roman" w:hAnsi="Times New Roman"/>
          <w:szCs w:val="24"/>
        </w:rPr>
      </w:pPr>
      <w:r w:rsidRPr="00950932">
        <w:rPr>
          <w:rFonts w:ascii="Times New Roman" w:hAnsi="Times New Roman"/>
          <w:szCs w:val="24"/>
        </w:rPr>
        <w:t>В изпълнение на изискването на чл. 26, ал. 2</w:t>
      </w:r>
      <w:r>
        <w:rPr>
          <w:rFonts w:ascii="Times New Roman" w:hAnsi="Times New Roman"/>
          <w:szCs w:val="24"/>
        </w:rPr>
        <w:t>-4</w:t>
      </w:r>
      <w:r w:rsidRPr="00950932">
        <w:rPr>
          <w:rFonts w:ascii="Times New Roman" w:hAnsi="Times New Roman"/>
          <w:szCs w:val="24"/>
        </w:rPr>
        <w:t xml:space="preserve"> от Закона за нормативните актове проектът на наредба е публикуван</w:t>
      </w:r>
      <w:r>
        <w:rPr>
          <w:rFonts w:ascii="Times New Roman" w:hAnsi="Times New Roman"/>
          <w:szCs w:val="24"/>
        </w:rPr>
        <w:t xml:space="preserve"> за 30 дни</w:t>
      </w:r>
      <w:r w:rsidRPr="00950932">
        <w:rPr>
          <w:rFonts w:ascii="Times New Roman" w:hAnsi="Times New Roman"/>
          <w:szCs w:val="24"/>
        </w:rPr>
        <w:t xml:space="preserve"> на интернет страницата на Министерството на транспорта, информационните технологии и съобщенията, както и на </w:t>
      </w:r>
      <w:r>
        <w:rPr>
          <w:rFonts w:ascii="Times New Roman" w:hAnsi="Times New Roman"/>
          <w:szCs w:val="24"/>
        </w:rPr>
        <w:t>П</w:t>
      </w:r>
      <w:r w:rsidRPr="00950932">
        <w:rPr>
          <w:rFonts w:ascii="Times New Roman" w:hAnsi="Times New Roman"/>
          <w:szCs w:val="24"/>
        </w:rPr>
        <w:t>ортала за обществени консултации на Министерския съвет. Постъпилите в хода на общественото обсъждане становища и предложения са отразени в приложената към този доклад справка.</w:t>
      </w:r>
    </w:p>
    <w:p w14:paraId="2459C4BB" w14:textId="77777777" w:rsidR="00950932" w:rsidRPr="00E86B3E" w:rsidRDefault="00950932" w:rsidP="00D248A2">
      <w:pPr>
        <w:ind w:firstLine="709"/>
        <w:jc w:val="both"/>
        <w:rPr>
          <w:rFonts w:ascii="Times New Roman" w:hAnsi="Times New Roman"/>
        </w:rPr>
      </w:pPr>
    </w:p>
    <w:p w14:paraId="1DC01F3F" w14:textId="61E7D1E3" w:rsidR="00FF5C91" w:rsidRDefault="00FF5C91" w:rsidP="00D248A2">
      <w:pPr>
        <w:tabs>
          <w:tab w:val="left" w:pos="142"/>
        </w:tabs>
        <w:ind w:right="-199"/>
        <w:jc w:val="both"/>
        <w:rPr>
          <w:rFonts w:ascii="Times New Roman" w:hAnsi="Times New Roman"/>
        </w:rPr>
      </w:pPr>
    </w:p>
    <w:p w14:paraId="156BCBE8" w14:textId="1A510BC7" w:rsidR="00FF5C91" w:rsidRDefault="00FF5C91" w:rsidP="00D248A2">
      <w:pPr>
        <w:tabs>
          <w:tab w:val="left" w:pos="142"/>
        </w:tabs>
        <w:ind w:right="-199"/>
        <w:jc w:val="both"/>
        <w:rPr>
          <w:rFonts w:ascii="Times New Roman" w:hAnsi="Times New Roman"/>
        </w:rPr>
      </w:pPr>
    </w:p>
    <w:p w14:paraId="323D8046" w14:textId="77777777" w:rsidR="00FF5C91" w:rsidRPr="00CE3CC3" w:rsidRDefault="00FF5C91" w:rsidP="00D248A2">
      <w:pPr>
        <w:tabs>
          <w:tab w:val="left" w:pos="142"/>
        </w:tabs>
        <w:ind w:right="-199"/>
        <w:jc w:val="both"/>
        <w:rPr>
          <w:rFonts w:ascii="Times New Roman" w:hAnsi="Times New Roman"/>
        </w:rPr>
      </w:pPr>
    </w:p>
    <w:p w14:paraId="2B3BA455" w14:textId="77777777" w:rsidR="00CE3CC3" w:rsidRPr="00CE3CC3" w:rsidRDefault="00CE3CC3" w:rsidP="00CE3CC3">
      <w:pPr>
        <w:ind w:left="-284" w:right="-199" w:firstLine="450"/>
        <w:jc w:val="both"/>
        <w:rPr>
          <w:rFonts w:ascii="Times New Roman" w:hAnsi="Times New Roman"/>
          <w:b/>
        </w:rPr>
      </w:pPr>
      <w:r w:rsidRPr="00CE3CC3">
        <w:rPr>
          <w:rFonts w:ascii="Times New Roman" w:hAnsi="Times New Roman"/>
          <w:b/>
        </w:rPr>
        <w:lastRenderedPageBreak/>
        <w:t>УВАЖАЕМИ ГОСПОДИН ЖЕЛЯЗКОВ,</w:t>
      </w:r>
    </w:p>
    <w:p w14:paraId="2A1C0CE7" w14:textId="77777777" w:rsidR="00CE3CC3" w:rsidRPr="00CE3CC3" w:rsidRDefault="00CE3CC3" w:rsidP="00CE3CC3">
      <w:pPr>
        <w:ind w:left="-284" w:right="-199" w:firstLine="450"/>
        <w:jc w:val="both"/>
        <w:rPr>
          <w:rFonts w:ascii="Times New Roman" w:hAnsi="Times New Roman"/>
          <w:b/>
        </w:rPr>
      </w:pPr>
    </w:p>
    <w:p w14:paraId="1127B0FE" w14:textId="4DAAF5A0" w:rsidR="00CE3CC3" w:rsidRPr="00CE3CC3" w:rsidRDefault="00CE3CC3" w:rsidP="00CE3CC3">
      <w:pPr>
        <w:ind w:left="-284" w:right="-199" w:firstLine="450"/>
        <w:jc w:val="both"/>
        <w:rPr>
          <w:rFonts w:ascii="Times New Roman" w:hAnsi="Times New Roman"/>
          <w:b/>
        </w:rPr>
      </w:pPr>
      <w:r w:rsidRPr="00CE3CC3">
        <w:rPr>
          <w:rFonts w:ascii="Times New Roman" w:hAnsi="Times New Roman"/>
        </w:rPr>
        <w:t xml:space="preserve">Като Ви докладвам горното, моля да подпишете предложения проект на Наредба за </w:t>
      </w:r>
      <w:r w:rsidRPr="00CE3CC3">
        <w:rPr>
          <w:rFonts w:ascii="Times New Roman" w:hAnsi="Times New Roman"/>
          <w:lang w:val="ru-RU"/>
        </w:rPr>
        <w:t xml:space="preserve">  </w:t>
      </w:r>
      <w:proofErr w:type="spellStart"/>
      <w:r w:rsidRPr="00CE3CC3">
        <w:rPr>
          <w:rFonts w:ascii="Times New Roman" w:hAnsi="Times New Roman"/>
          <w:lang w:val="ru-RU"/>
        </w:rPr>
        <w:t>одобряване</w:t>
      </w:r>
      <w:proofErr w:type="spellEnd"/>
      <w:r w:rsidRPr="00CE3CC3">
        <w:rPr>
          <w:rFonts w:ascii="Times New Roman" w:hAnsi="Times New Roman"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lang w:val="ru-RU"/>
        </w:rPr>
        <w:t>транспортните</w:t>
      </w:r>
      <w:proofErr w:type="spellEnd"/>
      <w:r w:rsidRPr="00CE3CC3">
        <w:rPr>
          <w:rFonts w:ascii="Times New Roman" w:hAnsi="Times New Roman"/>
          <w:lang w:val="ru-RU"/>
        </w:rPr>
        <w:t xml:space="preserve"> </w:t>
      </w:r>
      <w:proofErr w:type="spellStart"/>
      <w:r w:rsidRPr="00CE3CC3">
        <w:rPr>
          <w:rFonts w:ascii="Times New Roman" w:hAnsi="Times New Roman"/>
          <w:lang w:val="ru-RU"/>
        </w:rPr>
        <w:t>опаковки</w:t>
      </w:r>
      <w:proofErr w:type="spellEnd"/>
      <w:r w:rsidRPr="00CE3CC3">
        <w:rPr>
          <w:rFonts w:ascii="Times New Roman" w:hAnsi="Times New Roman"/>
          <w:lang w:val="ru-RU"/>
        </w:rPr>
        <w:t xml:space="preserve"> на </w:t>
      </w:r>
      <w:proofErr w:type="spellStart"/>
      <w:r w:rsidRPr="00CE3CC3">
        <w:rPr>
          <w:rFonts w:ascii="Times New Roman" w:hAnsi="Times New Roman"/>
          <w:lang w:val="ru-RU"/>
        </w:rPr>
        <w:t>взривни</w:t>
      </w:r>
      <w:proofErr w:type="spellEnd"/>
      <w:r w:rsidRPr="00CE3CC3">
        <w:rPr>
          <w:rFonts w:ascii="Times New Roman" w:hAnsi="Times New Roman"/>
          <w:lang w:val="ru-RU"/>
        </w:rPr>
        <w:t xml:space="preserve"> вещества, </w:t>
      </w:r>
      <w:proofErr w:type="spellStart"/>
      <w:r w:rsidRPr="00CE3CC3">
        <w:rPr>
          <w:rFonts w:ascii="Times New Roman" w:hAnsi="Times New Roman"/>
          <w:lang w:val="ru-RU"/>
        </w:rPr>
        <w:t>боеприпаси</w:t>
      </w:r>
      <w:proofErr w:type="spellEnd"/>
      <w:r w:rsidRPr="00CE3CC3">
        <w:rPr>
          <w:rFonts w:ascii="Times New Roman" w:hAnsi="Times New Roman"/>
          <w:lang w:val="ru-RU"/>
        </w:rPr>
        <w:t xml:space="preserve"> и </w:t>
      </w:r>
      <w:proofErr w:type="spellStart"/>
      <w:r w:rsidRPr="00CE3CC3">
        <w:rPr>
          <w:rFonts w:ascii="Times New Roman" w:hAnsi="Times New Roman"/>
          <w:lang w:val="ru-RU"/>
        </w:rPr>
        <w:t>пиротехнически</w:t>
      </w:r>
      <w:proofErr w:type="spellEnd"/>
      <w:r w:rsidRPr="00CE3CC3">
        <w:rPr>
          <w:rFonts w:ascii="Times New Roman" w:hAnsi="Times New Roman"/>
          <w:lang w:val="ru-RU"/>
        </w:rPr>
        <w:t xml:space="preserve"> изделия.</w:t>
      </w:r>
      <w:bookmarkStart w:id="0" w:name="_GoBack"/>
      <w:bookmarkEnd w:id="0"/>
    </w:p>
    <w:p w14:paraId="3ABDC728" w14:textId="77777777" w:rsidR="00CE3CC3" w:rsidRPr="00CE3CC3" w:rsidRDefault="00CE3CC3" w:rsidP="00CE3CC3">
      <w:pPr>
        <w:jc w:val="both"/>
        <w:rPr>
          <w:rFonts w:ascii="Times New Roman" w:hAnsi="Times New Roman"/>
          <w:spacing w:val="2"/>
        </w:rPr>
      </w:pPr>
    </w:p>
    <w:p w14:paraId="1D8E1CEE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</w:p>
    <w:p w14:paraId="6FF8904E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  <w:r w:rsidRPr="00CE3CC3">
        <w:rPr>
          <w:rFonts w:ascii="Times New Roman" w:hAnsi="Times New Roman"/>
          <w:b/>
          <w:szCs w:val="24"/>
          <w:lang w:val="ru-RU"/>
        </w:rPr>
        <w:t>С уважение,</w:t>
      </w:r>
    </w:p>
    <w:p w14:paraId="2DC4E2DE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</w:p>
    <w:p w14:paraId="75403317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</w:p>
    <w:p w14:paraId="3AF4EE65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</w:p>
    <w:p w14:paraId="616A680A" w14:textId="77777777" w:rsidR="00CE3CC3" w:rsidRPr="00CE3CC3" w:rsidRDefault="00CE3CC3" w:rsidP="00CE3CC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Cs w:val="24"/>
        </w:rPr>
      </w:pPr>
      <w:r w:rsidRPr="00CE3CC3">
        <w:rPr>
          <w:rFonts w:ascii="Times New Roman" w:hAnsi="Times New Roman"/>
          <w:b/>
          <w:bCs/>
          <w:szCs w:val="24"/>
        </w:rPr>
        <w:t xml:space="preserve">Велик </w:t>
      </w:r>
      <w:proofErr w:type="spellStart"/>
      <w:r w:rsidRPr="00CE3CC3">
        <w:rPr>
          <w:rFonts w:ascii="Times New Roman" w:hAnsi="Times New Roman"/>
          <w:b/>
          <w:bCs/>
          <w:szCs w:val="24"/>
        </w:rPr>
        <w:t>Занчев</w:t>
      </w:r>
      <w:proofErr w:type="spellEnd"/>
    </w:p>
    <w:p w14:paraId="4A262F2F" w14:textId="77777777" w:rsidR="00CE3CC3" w:rsidRPr="00CE3CC3" w:rsidRDefault="00CE3CC3" w:rsidP="00CE3CC3">
      <w:pPr>
        <w:rPr>
          <w:rFonts w:ascii="Times New Roman" w:hAnsi="Times New Roman"/>
          <w:bCs/>
          <w:i/>
          <w:szCs w:val="24"/>
        </w:rPr>
      </w:pPr>
      <w:r w:rsidRPr="00CE3CC3">
        <w:rPr>
          <w:rFonts w:ascii="Times New Roman" w:hAnsi="Times New Roman"/>
          <w:bCs/>
          <w:i/>
          <w:szCs w:val="24"/>
        </w:rPr>
        <w:t>Заместник – министър на</w:t>
      </w:r>
    </w:p>
    <w:p w14:paraId="35ECF8F7" w14:textId="77777777" w:rsidR="00CE3CC3" w:rsidRPr="00CE3CC3" w:rsidRDefault="00CE3CC3" w:rsidP="00CE3CC3">
      <w:pPr>
        <w:rPr>
          <w:rFonts w:ascii="Times New Roman" w:hAnsi="Times New Roman"/>
          <w:b/>
          <w:szCs w:val="24"/>
          <w:lang w:val="ru-RU"/>
        </w:rPr>
      </w:pPr>
      <w:r w:rsidRPr="00CE3CC3">
        <w:rPr>
          <w:rFonts w:ascii="Times New Roman" w:hAnsi="Times New Roman"/>
          <w:bCs/>
          <w:i/>
          <w:szCs w:val="24"/>
        </w:rPr>
        <w:t>транспорта, информационните технологии и съобщенията</w:t>
      </w:r>
    </w:p>
    <w:p w14:paraId="5F17DBDE" w14:textId="77777777" w:rsidR="00CE3CC3" w:rsidRPr="00CE3CC3" w:rsidRDefault="00CE3CC3" w:rsidP="00CE3CC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Cs w:val="24"/>
          <w:lang w:val="ru-RU"/>
        </w:rPr>
      </w:pPr>
    </w:p>
    <w:sectPr w:rsidR="00CE3CC3" w:rsidRPr="00CE3CC3" w:rsidSect="00C672D3">
      <w:footerReference w:type="default" r:id="rId8"/>
      <w:headerReference w:type="first" r:id="rId9"/>
      <w:footerReference w:type="first" r:id="rId10"/>
      <w:pgSz w:w="11906" w:h="16838" w:code="9"/>
      <w:pgMar w:top="1276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C26A" w14:textId="77777777" w:rsidR="002A273D" w:rsidRDefault="002A273D">
      <w:r>
        <w:separator/>
      </w:r>
    </w:p>
  </w:endnote>
  <w:endnote w:type="continuationSeparator" w:id="0">
    <w:p w14:paraId="35026AD9" w14:textId="77777777" w:rsidR="002A273D" w:rsidRDefault="002A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7EAC" w14:textId="3A5FC986" w:rsidR="00AC3C3A" w:rsidRPr="00CB2C26" w:rsidRDefault="009B1A8F" w:rsidP="00AC3C3A">
    <w:pPr>
      <w:pStyle w:val="Footer"/>
      <w:jc w:val="right"/>
      <w:rPr>
        <w:rFonts w:ascii="Times New Roman" w:hAnsi="Times New Roman"/>
        <w:szCs w:val="24"/>
      </w:rPr>
    </w:pPr>
    <w:r w:rsidRPr="00CB2C26">
      <w:rPr>
        <w:rFonts w:ascii="Times New Roman" w:hAnsi="Times New Roman"/>
        <w:szCs w:val="24"/>
      </w:rPr>
      <w:fldChar w:fldCharType="begin"/>
    </w:r>
    <w:r w:rsidR="00AC3C3A" w:rsidRPr="00CB2C26">
      <w:rPr>
        <w:rFonts w:ascii="Times New Roman" w:hAnsi="Times New Roman"/>
        <w:szCs w:val="24"/>
      </w:rPr>
      <w:instrText xml:space="preserve"> PAGE  \* Arabic  \* MERGEFORMAT </w:instrText>
    </w:r>
    <w:r w:rsidRPr="00CB2C26">
      <w:rPr>
        <w:rFonts w:ascii="Times New Roman" w:hAnsi="Times New Roman"/>
        <w:szCs w:val="24"/>
      </w:rPr>
      <w:fldChar w:fldCharType="separate"/>
    </w:r>
    <w:r w:rsidR="00262D72">
      <w:rPr>
        <w:rFonts w:ascii="Times New Roman" w:hAnsi="Times New Roman"/>
        <w:noProof/>
        <w:szCs w:val="24"/>
      </w:rPr>
      <w:t>3</w:t>
    </w:r>
    <w:r w:rsidRPr="00CB2C26">
      <w:rPr>
        <w:rFonts w:ascii="Times New Roman" w:hAnsi="Times New Roman"/>
        <w:szCs w:val="24"/>
      </w:rPr>
      <w:fldChar w:fldCharType="end"/>
    </w:r>
  </w:p>
  <w:p w14:paraId="09A25A1D" w14:textId="77777777" w:rsidR="00AC3C3A" w:rsidRPr="00FC61C1" w:rsidRDefault="000863EE" w:rsidP="00AC3C3A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14:paraId="3467C4E8" w14:textId="77777777" w:rsidR="000863EE" w:rsidRPr="00FC61C1" w:rsidRDefault="000863EE" w:rsidP="000863EE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14:paraId="0BF9BEDE" w14:textId="77777777" w:rsidR="000863EE" w:rsidRPr="000863EE" w:rsidRDefault="002A273D" w:rsidP="000863EE">
    <w:pPr>
      <w:pStyle w:val="Footer"/>
      <w:jc w:val="center"/>
      <w:rPr>
        <w:rFonts w:ascii="Times New Roman" w:hAnsi="Times New Roman"/>
        <w:sz w:val="20"/>
      </w:rPr>
    </w:pPr>
    <w:hyperlink r:id="rId1" w:history="1">
      <w:r w:rsidR="000863EE" w:rsidRPr="00FC61C1">
        <w:rPr>
          <w:rStyle w:val="Hyperlink"/>
          <w:rFonts w:ascii="Times New Roman" w:hAnsi="Times New Roman"/>
          <w:sz w:val="20"/>
          <w:lang w:val="en-US"/>
        </w:rPr>
        <w:t>www.mtitc.government.bg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0445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35BC9BA" w14:textId="2793BD3D" w:rsidR="00FC09DE" w:rsidRPr="00FC09DE" w:rsidRDefault="00FC09DE" w:rsidP="00FC09DE">
        <w:pPr>
          <w:pStyle w:val="Footer"/>
          <w:jc w:val="right"/>
          <w:rPr>
            <w:rFonts w:ascii="Times New Roman" w:hAnsi="Times New Roman"/>
          </w:rPr>
        </w:pPr>
        <w:r w:rsidRPr="00FC09DE">
          <w:rPr>
            <w:rFonts w:ascii="Times New Roman" w:hAnsi="Times New Roman"/>
          </w:rPr>
          <w:fldChar w:fldCharType="begin"/>
        </w:r>
        <w:r w:rsidRPr="00FC09DE">
          <w:rPr>
            <w:rFonts w:ascii="Times New Roman" w:hAnsi="Times New Roman"/>
          </w:rPr>
          <w:instrText xml:space="preserve"> PAGE   \* MERGEFORMAT </w:instrText>
        </w:r>
        <w:r w:rsidRPr="00FC09DE">
          <w:rPr>
            <w:rFonts w:ascii="Times New Roman" w:hAnsi="Times New Roman"/>
          </w:rPr>
          <w:fldChar w:fldCharType="separate"/>
        </w:r>
        <w:r w:rsidR="00262D72">
          <w:rPr>
            <w:rFonts w:ascii="Times New Roman" w:hAnsi="Times New Roman"/>
            <w:noProof/>
          </w:rPr>
          <w:t>1</w:t>
        </w:r>
        <w:r w:rsidRPr="00FC09DE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1C2B" w14:textId="77777777" w:rsidR="002A273D" w:rsidRDefault="002A273D">
      <w:r>
        <w:separator/>
      </w:r>
    </w:p>
  </w:footnote>
  <w:footnote w:type="continuationSeparator" w:id="0">
    <w:p w14:paraId="2CF737CE" w14:textId="77777777" w:rsidR="002A273D" w:rsidRDefault="002A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1C50" w14:textId="77777777" w:rsidR="00AB7B49" w:rsidRDefault="002823AC" w:rsidP="00155293">
    <w:pPr>
      <w:pStyle w:val="Header"/>
      <w:spacing w:line="360" w:lineRule="auto"/>
      <w:rPr>
        <w:lang w:val="be-BY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F8982C" wp14:editId="29F28E40">
          <wp:simplePos x="0" y="0"/>
          <wp:positionH relativeFrom="column">
            <wp:posOffset>2308860</wp:posOffset>
          </wp:positionH>
          <wp:positionV relativeFrom="paragraph">
            <wp:posOffset>-113665</wp:posOffset>
          </wp:positionV>
          <wp:extent cx="1184275" cy="103187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270A19" w14:textId="77777777"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14:paraId="7EBB1D2C" w14:textId="77777777"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14:paraId="6B5B14BF" w14:textId="77777777" w:rsidR="00AB7B49" w:rsidRPr="00155293" w:rsidRDefault="00AB7B49" w:rsidP="00155293">
    <w:pPr>
      <w:pStyle w:val="Header"/>
      <w:spacing w:line="360" w:lineRule="auto"/>
      <w:rPr>
        <w:sz w:val="20"/>
      </w:rPr>
    </w:pPr>
  </w:p>
  <w:p w14:paraId="2037D5A8" w14:textId="77777777" w:rsidR="00AB7B49" w:rsidRPr="00EC7AA9" w:rsidRDefault="00AB7B49" w:rsidP="006B7F91">
    <w:pPr>
      <w:pStyle w:val="Header"/>
      <w:spacing w:line="360" w:lineRule="auto"/>
      <w:jc w:val="center"/>
      <w:rPr>
        <w:rFonts w:ascii="Times New Roman" w:hAnsi="Times New Roman"/>
        <w:b/>
        <w:lang w:val="be-BY"/>
      </w:rPr>
    </w:pPr>
    <w:r w:rsidRPr="00EC7AA9">
      <w:rPr>
        <w:rFonts w:ascii="Times New Roman" w:hAnsi="Times New Roman"/>
        <w:b/>
        <w:lang w:val="be-BY"/>
      </w:rPr>
      <w:t>РЕПУБЛИКА БЪЛГАРИЯ</w:t>
    </w:r>
  </w:p>
  <w:p w14:paraId="190C41A9" w14:textId="77777777" w:rsidR="00AB7B49" w:rsidRPr="00EC7AA9" w:rsidRDefault="005C4D04" w:rsidP="00155293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lang w:val="be-BY"/>
      </w:rPr>
      <w:t>ЗАМЕСТНИК-</w:t>
    </w:r>
    <w:r w:rsidR="00AB7B49" w:rsidRPr="00EC7AA9">
      <w:rPr>
        <w:rFonts w:ascii="Times New Roman" w:hAnsi="Times New Roman"/>
        <w:b/>
        <w:lang w:val="be-BY"/>
      </w:rPr>
      <w:t>МИНИСТ</w:t>
    </w:r>
    <w:r w:rsidR="00AB7B49" w:rsidRPr="00EC7AA9">
      <w:rPr>
        <w:rFonts w:ascii="Times New Roman" w:hAnsi="Times New Roman"/>
        <w:b/>
      </w:rPr>
      <w:t>Ъ</w:t>
    </w:r>
    <w:r w:rsidR="00AB7B49" w:rsidRPr="00EC7AA9">
      <w:rPr>
        <w:rFonts w:ascii="Times New Roman" w:hAnsi="Times New Roman"/>
        <w:b/>
        <w:lang w:val="be-BY"/>
      </w:rPr>
      <w:t xml:space="preserve">Р НА </w:t>
    </w:r>
    <w:r w:rsidR="00AB7B49" w:rsidRPr="00E30B62">
      <w:rPr>
        <w:rFonts w:ascii="Times New Roman" w:hAnsi="Times New Roman"/>
        <w:b/>
        <w:lang w:val="ru-RU"/>
      </w:rPr>
      <w:t>ТРАНСПОРТА, ИНФОРМАЦИОННИТЕ ТЕХНОЛОГИИ И СЪОБЩЕНИЯТА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1DFB"/>
    <w:multiLevelType w:val="hybridMultilevel"/>
    <w:tmpl w:val="24BEEBFE"/>
    <w:lvl w:ilvl="0" w:tplc="B35C7782">
      <w:start w:val="1"/>
      <w:numFmt w:val="bullet"/>
      <w:suff w:val="space"/>
      <w:lvlText w:val=""/>
      <w:lvlJc w:val="left"/>
      <w:pPr>
        <w:ind w:left="776" w:firstLine="1134"/>
      </w:pPr>
      <w:rPr>
        <w:rFonts w:ascii="Wingdings" w:hAnsi="Wingdings" w:hint="default"/>
      </w:rPr>
    </w:lvl>
    <w:lvl w:ilvl="1" w:tplc="98AEC88C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C6B08A2"/>
    <w:multiLevelType w:val="hybridMultilevel"/>
    <w:tmpl w:val="14B6EF04"/>
    <w:lvl w:ilvl="0" w:tplc="B99E8230">
      <w:start w:val="1"/>
      <w:numFmt w:val="bullet"/>
      <w:suff w:val="space"/>
      <w:lvlText w:val=""/>
      <w:lvlJc w:val="left"/>
      <w:pPr>
        <w:ind w:left="776" w:firstLine="1136"/>
      </w:pPr>
      <w:rPr>
        <w:rFonts w:ascii="Wingdings" w:hAnsi="Wingdings" w:hint="default"/>
      </w:rPr>
    </w:lvl>
    <w:lvl w:ilvl="1" w:tplc="B35C7782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E7F59AF"/>
    <w:multiLevelType w:val="hybridMultilevel"/>
    <w:tmpl w:val="B9B4C768"/>
    <w:lvl w:ilvl="0" w:tplc="5DF26EA2">
      <w:start w:val="1"/>
      <w:numFmt w:val="decimal"/>
      <w:lvlText w:val="%1)"/>
      <w:lvlJc w:val="left"/>
      <w:pPr>
        <w:ind w:left="1159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9" w:hanging="360"/>
      </w:pPr>
    </w:lvl>
    <w:lvl w:ilvl="2" w:tplc="0402001B" w:tentative="1">
      <w:start w:val="1"/>
      <w:numFmt w:val="lowerRoman"/>
      <w:lvlText w:val="%3."/>
      <w:lvlJc w:val="right"/>
      <w:pPr>
        <w:ind w:left="2569" w:hanging="180"/>
      </w:pPr>
    </w:lvl>
    <w:lvl w:ilvl="3" w:tplc="0402000F" w:tentative="1">
      <w:start w:val="1"/>
      <w:numFmt w:val="decimal"/>
      <w:lvlText w:val="%4."/>
      <w:lvlJc w:val="left"/>
      <w:pPr>
        <w:ind w:left="3289" w:hanging="360"/>
      </w:pPr>
    </w:lvl>
    <w:lvl w:ilvl="4" w:tplc="04020019" w:tentative="1">
      <w:start w:val="1"/>
      <w:numFmt w:val="lowerLetter"/>
      <w:lvlText w:val="%5."/>
      <w:lvlJc w:val="left"/>
      <w:pPr>
        <w:ind w:left="4009" w:hanging="360"/>
      </w:pPr>
    </w:lvl>
    <w:lvl w:ilvl="5" w:tplc="0402001B" w:tentative="1">
      <w:start w:val="1"/>
      <w:numFmt w:val="lowerRoman"/>
      <w:lvlText w:val="%6."/>
      <w:lvlJc w:val="right"/>
      <w:pPr>
        <w:ind w:left="4729" w:hanging="180"/>
      </w:pPr>
    </w:lvl>
    <w:lvl w:ilvl="6" w:tplc="0402000F" w:tentative="1">
      <w:start w:val="1"/>
      <w:numFmt w:val="decimal"/>
      <w:lvlText w:val="%7."/>
      <w:lvlJc w:val="left"/>
      <w:pPr>
        <w:ind w:left="5449" w:hanging="360"/>
      </w:pPr>
    </w:lvl>
    <w:lvl w:ilvl="7" w:tplc="04020019" w:tentative="1">
      <w:start w:val="1"/>
      <w:numFmt w:val="lowerLetter"/>
      <w:lvlText w:val="%8."/>
      <w:lvlJc w:val="left"/>
      <w:pPr>
        <w:ind w:left="6169" w:hanging="360"/>
      </w:pPr>
    </w:lvl>
    <w:lvl w:ilvl="8" w:tplc="040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4293973"/>
    <w:multiLevelType w:val="hybridMultilevel"/>
    <w:tmpl w:val="661CC192"/>
    <w:lvl w:ilvl="0" w:tplc="1430F870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1F2E2A"/>
    <w:multiLevelType w:val="hybridMultilevel"/>
    <w:tmpl w:val="05283DCE"/>
    <w:lvl w:ilvl="0" w:tplc="B99E8230">
      <w:start w:val="1"/>
      <w:numFmt w:val="bullet"/>
      <w:suff w:val="space"/>
      <w:lvlText w:val=""/>
      <w:lvlJc w:val="left"/>
      <w:pPr>
        <w:ind w:left="0" w:firstLine="1136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22124B3"/>
    <w:multiLevelType w:val="hybridMultilevel"/>
    <w:tmpl w:val="A68E207E"/>
    <w:lvl w:ilvl="0" w:tplc="CA82621E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14EA"/>
    <w:rsid w:val="00011EAB"/>
    <w:rsid w:val="00012D43"/>
    <w:rsid w:val="00015D44"/>
    <w:rsid w:val="000164BC"/>
    <w:rsid w:val="00024F88"/>
    <w:rsid w:val="000430DA"/>
    <w:rsid w:val="00043C86"/>
    <w:rsid w:val="00044E38"/>
    <w:rsid w:val="00061525"/>
    <w:rsid w:val="000636EE"/>
    <w:rsid w:val="00065C46"/>
    <w:rsid w:val="00077393"/>
    <w:rsid w:val="0008513C"/>
    <w:rsid w:val="00085191"/>
    <w:rsid w:val="000863EE"/>
    <w:rsid w:val="000916B2"/>
    <w:rsid w:val="000925F0"/>
    <w:rsid w:val="00096EE8"/>
    <w:rsid w:val="000A1FEB"/>
    <w:rsid w:val="000A2E66"/>
    <w:rsid w:val="000A3C8F"/>
    <w:rsid w:val="000A42F2"/>
    <w:rsid w:val="000A5D16"/>
    <w:rsid w:val="000A5F92"/>
    <w:rsid w:val="000B11DD"/>
    <w:rsid w:val="000D0FF6"/>
    <w:rsid w:val="000D5610"/>
    <w:rsid w:val="000E2571"/>
    <w:rsid w:val="000F663C"/>
    <w:rsid w:val="000F79A1"/>
    <w:rsid w:val="001010A7"/>
    <w:rsid w:val="001029E8"/>
    <w:rsid w:val="00102A0B"/>
    <w:rsid w:val="00103555"/>
    <w:rsid w:val="001058F7"/>
    <w:rsid w:val="00120A91"/>
    <w:rsid w:val="00121C8C"/>
    <w:rsid w:val="001429BE"/>
    <w:rsid w:val="00155293"/>
    <w:rsid w:val="00166820"/>
    <w:rsid w:val="00187928"/>
    <w:rsid w:val="00190135"/>
    <w:rsid w:val="00194F52"/>
    <w:rsid w:val="00195C97"/>
    <w:rsid w:val="00197F3C"/>
    <w:rsid w:val="001A1401"/>
    <w:rsid w:val="001A5B9C"/>
    <w:rsid w:val="001B0185"/>
    <w:rsid w:val="001C6F24"/>
    <w:rsid w:val="001D31BD"/>
    <w:rsid w:val="001E217C"/>
    <w:rsid w:val="001E5599"/>
    <w:rsid w:val="001F30E6"/>
    <w:rsid w:val="001F550E"/>
    <w:rsid w:val="001F68A2"/>
    <w:rsid w:val="00203070"/>
    <w:rsid w:val="00206757"/>
    <w:rsid w:val="002129AB"/>
    <w:rsid w:val="0023126C"/>
    <w:rsid w:val="00241ED9"/>
    <w:rsid w:val="00243D80"/>
    <w:rsid w:val="00246101"/>
    <w:rsid w:val="002471EB"/>
    <w:rsid w:val="00262D72"/>
    <w:rsid w:val="002823AC"/>
    <w:rsid w:val="002A273D"/>
    <w:rsid w:val="002B65D2"/>
    <w:rsid w:val="002C37CD"/>
    <w:rsid w:val="002C5FA2"/>
    <w:rsid w:val="002C7A4B"/>
    <w:rsid w:val="002D38B0"/>
    <w:rsid w:val="002D458F"/>
    <w:rsid w:val="002E1186"/>
    <w:rsid w:val="002E2B51"/>
    <w:rsid w:val="002E5CC8"/>
    <w:rsid w:val="002E6E39"/>
    <w:rsid w:val="002E78BD"/>
    <w:rsid w:val="003049E9"/>
    <w:rsid w:val="00304F32"/>
    <w:rsid w:val="00307D2D"/>
    <w:rsid w:val="00314DD4"/>
    <w:rsid w:val="00332349"/>
    <w:rsid w:val="0033293F"/>
    <w:rsid w:val="00335129"/>
    <w:rsid w:val="00340A70"/>
    <w:rsid w:val="00343CCA"/>
    <w:rsid w:val="003470C7"/>
    <w:rsid w:val="003513EA"/>
    <w:rsid w:val="00354711"/>
    <w:rsid w:val="003620C2"/>
    <w:rsid w:val="00362453"/>
    <w:rsid w:val="003669D4"/>
    <w:rsid w:val="003670C6"/>
    <w:rsid w:val="003744D9"/>
    <w:rsid w:val="0039356D"/>
    <w:rsid w:val="00394537"/>
    <w:rsid w:val="00395089"/>
    <w:rsid w:val="003954ED"/>
    <w:rsid w:val="003D1DF7"/>
    <w:rsid w:val="003D450A"/>
    <w:rsid w:val="003E2D72"/>
    <w:rsid w:val="003E7144"/>
    <w:rsid w:val="003E7AF3"/>
    <w:rsid w:val="003F7CB5"/>
    <w:rsid w:val="00402B2B"/>
    <w:rsid w:val="00415FA6"/>
    <w:rsid w:val="00421305"/>
    <w:rsid w:val="00421ADA"/>
    <w:rsid w:val="004306F4"/>
    <w:rsid w:val="00430D6C"/>
    <w:rsid w:val="00455D49"/>
    <w:rsid w:val="004621A7"/>
    <w:rsid w:val="004725B3"/>
    <w:rsid w:val="00475D52"/>
    <w:rsid w:val="004816B3"/>
    <w:rsid w:val="00484779"/>
    <w:rsid w:val="004876C8"/>
    <w:rsid w:val="00490FC2"/>
    <w:rsid w:val="004927E3"/>
    <w:rsid w:val="00493008"/>
    <w:rsid w:val="004956B7"/>
    <w:rsid w:val="004A31A4"/>
    <w:rsid w:val="004A404C"/>
    <w:rsid w:val="004A6D4E"/>
    <w:rsid w:val="004B0B36"/>
    <w:rsid w:val="004B402A"/>
    <w:rsid w:val="004B5A9C"/>
    <w:rsid w:val="004C05DC"/>
    <w:rsid w:val="004C1169"/>
    <w:rsid w:val="004C46C8"/>
    <w:rsid w:val="004D3F7D"/>
    <w:rsid w:val="004D4303"/>
    <w:rsid w:val="004D49C2"/>
    <w:rsid w:val="004D4A01"/>
    <w:rsid w:val="004D4AC6"/>
    <w:rsid w:val="00500451"/>
    <w:rsid w:val="00517894"/>
    <w:rsid w:val="00521403"/>
    <w:rsid w:val="005332E2"/>
    <w:rsid w:val="00534C76"/>
    <w:rsid w:val="00543E6A"/>
    <w:rsid w:val="005445AC"/>
    <w:rsid w:val="005462AA"/>
    <w:rsid w:val="00572029"/>
    <w:rsid w:val="00584E93"/>
    <w:rsid w:val="005A04A4"/>
    <w:rsid w:val="005B2707"/>
    <w:rsid w:val="005C3A74"/>
    <w:rsid w:val="005C4D04"/>
    <w:rsid w:val="005C59E5"/>
    <w:rsid w:val="005C6845"/>
    <w:rsid w:val="005D2179"/>
    <w:rsid w:val="005D233B"/>
    <w:rsid w:val="005D4F61"/>
    <w:rsid w:val="005E2632"/>
    <w:rsid w:val="005E3872"/>
    <w:rsid w:val="005F2091"/>
    <w:rsid w:val="00603D97"/>
    <w:rsid w:val="006170CA"/>
    <w:rsid w:val="006248D1"/>
    <w:rsid w:val="006508F1"/>
    <w:rsid w:val="00651385"/>
    <w:rsid w:val="006655CC"/>
    <w:rsid w:val="00667E81"/>
    <w:rsid w:val="00671715"/>
    <w:rsid w:val="006738B4"/>
    <w:rsid w:val="00675F7F"/>
    <w:rsid w:val="00686F43"/>
    <w:rsid w:val="006913AF"/>
    <w:rsid w:val="00693DDB"/>
    <w:rsid w:val="00695A15"/>
    <w:rsid w:val="006A051F"/>
    <w:rsid w:val="006A0EA0"/>
    <w:rsid w:val="006A747D"/>
    <w:rsid w:val="006B7F91"/>
    <w:rsid w:val="006C03A0"/>
    <w:rsid w:val="006C2846"/>
    <w:rsid w:val="006C3558"/>
    <w:rsid w:val="006C3623"/>
    <w:rsid w:val="006D0386"/>
    <w:rsid w:val="006D6CB3"/>
    <w:rsid w:val="006E4577"/>
    <w:rsid w:val="006E4B32"/>
    <w:rsid w:val="006E509C"/>
    <w:rsid w:val="006E7211"/>
    <w:rsid w:val="006F0B70"/>
    <w:rsid w:val="006F2E47"/>
    <w:rsid w:val="00700191"/>
    <w:rsid w:val="00704666"/>
    <w:rsid w:val="007069B3"/>
    <w:rsid w:val="0070761D"/>
    <w:rsid w:val="00722F1E"/>
    <w:rsid w:val="00736C2E"/>
    <w:rsid w:val="00740494"/>
    <w:rsid w:val="00740617"/>
    <w:rsid w:val="00753671"/>
    <w:rsid w:val="007602FF"/>
    <w:rsid w:val="00767B2E"/>
    <w:rsid w:val="00771EAE"/>
    <w:rsid w:val="00772CC4"/>
    <w:rsid w:val="00773444"/>
    <w:rsid w:val="0078076B"/>
    <w:rsid w:val="0079644A"/>
    <w:rsid w:val="007A26D0"/>
    <w:rsid w:val="007B505A"/>
    <w:rsid w:val="007C3AEF"/>
    <w:rsid w:val="007D6D7C"/>
    <w:rsid w:val="007E10EC"/>
    <w:rsid w:val="007E56CA"/>
    <w:rsid w:val="007F55BA"/>
    <w:rsid w:val="00804777"/>
    <w:rsid w:val="00810677"/>
    <w:rsid w:val="008129DE"/>
    <w:rsid w:val="008154D9"/>
    <w:rsid w:val="008226FE"/>
    <w:rsid w:val="00822D04"/>
    <w:rsid w:val="00840CAD"/>
    <w:rsid w:val="00846696"/>
    <w:rsid w:val="00847E4A"/>
    <w:rsid w:val="0085788F"/>
    <w:rsid w:val="008724D1"/>
    <w:rsid w:val="0087415D"/>
    <w:rsid w:val="00892C70"/>
    <w:rsid w:val="00893A4B"/>
    <w:rsid w:val="008A2254"/>
    <w:rsid w:val="008A2556"/>
    <w:rsid w:val="008B0255"/>
    <w:rsid w:val="008B43E4"/>
    <w:rsid w:val="008C1399"/>
    <w:rsid w:val="008C2376"/>
    <w:rsid w:val="008E01A7"/>
    <w:rsid w:val="008E73D7"/>
    <w:rsid w:val="008F4D97"/>
    <w:rsid w:val="009105C1"/>
    <w:rsid w:val="009118AB"/>
    <w:rsid w:val="00925BCF"/>
    <w:rsid w:val="009270EC"/>
    <w:rsid w:val="00927475"/>
    <w:rsid w:val="00932626"/>
    <w:rsid w:val="00937522"/>
    <w:rsid w:val="00940CBB"/>
    <w:rsid w:val="00945767"/>
    <w:rsid w:val="00950932"/>
    <w:rsid w:val="009537BB"/>
    <w:rsid w:val="00963AEC"/>
    <w:rsid w:val="00971BE0"/>
    <w:rsid w:val="00980B92"/>
    <w:rsid w:val="0098329B"/>
    <w:rsid w:val="009921F4"/>
    <w:rsid w:val="00997F75"/>
    <w:rsid w:val="009A11F9"/>
    <w:rsid w:val="009B16E3"/>
    <w:rsid w:val="009B1A8F"/>
    <w:rsid w:val="009B1FAD"/>
    <w:rsid w:val="009B219E"/>
    <w:rsid w:val="009B24CD"/>
    <w:rsid w:val="009C4D76"/>
    <w:rsid w:val="009E0319"/>
    <w:rsid w:val="009E31A7"/>
    <w:rsid w:val="009E4D8B"/>
    <w:rsid w:val="009E7F0D"/>
    <w:rsid w:val="009F1B5A"/>
    <w:rsid w:val="009F5EE0"/>
    <w:rsid w:val="00A021A8"/>
    <w:rsid w:val="00A053EF"/>
    <w:rsid w:val="00A074FA"/>
    <w:rsid w:val="00A130A7"/>
    <w:rsid w:val="00A13E81"/>
    <w:rsid w:val="00A1592E"/>
    <w:rsid w:val="00A232F3"/>
    <w:rsid w:val="00A24B10"/>
    <w:rsid w:val="00A26530"/>
    <w:rsid w:val="00A30CC2"/>
    <w:rsid w:val="00A30D86"/>
    <w:rsid w:val="00A416E3"/>
    <w:rsid w:val="00A43A6A"/>
    <w:rsid w:val="00A503EB"/>
    <w:rsid w:val="00A52060"/>
    <w:rsid w:val="00A54E5A"/>
    <w:rsid w:val="00A56504"/>
    <w:rsid w:val="00A634EC"/>
    <w:rsid w:val="00A64E50"/>
    <w:rsid w:val="00A7178F"/>
    <w:rsid w:val="00A86CE8"/>
    <w:rsid w:val="00A96843"/>
    <w:rsid w:val="00AA2BC0"/>
    <w:rsid w:val="00AB145D"/>
    <w:rsid w:val="00AB3578"/>
    <w:rsid w:val="00AB3EF7"/>
    <w:rsid w:val="00AB673B"/>
    <w:rsid w:val="00AB7B49"/>
    <w:rsid w:val="00AC0E71"/>
    <w:rsid w:val="00AC3C3A"/>
    <w:rsid w:val="00AD17BD"/>
    <w:rsid w:val="00AE5E58"/>
    <w:rsid w:val="00AF20FE"/>
    <w:rsid w:val="00AF588D"/>
    <w:rsid w:val="00B14842"/>
    <w:rsid w:val="00B15183"/>
    <w:rsid w:val="00B21AF6"/>
    <w:rsid w:val="00B21B09"/>
    <w:rsid w:val="00B2700D"/>
    <w:rsid w:val="00B36A21"/>
    <w:rsid w:val="00B40AD3"/>
    <w:rsid w:val="00B42F21"/>
    <w:rsid w:val="00B5001A"/>
    <w:rsid w:val="00B541AC"/>
    <w:rsid w:val="00B54E5D"/>
    <w:rsid w:val="00B600A5"/>
    <w:rsid w:val="00B618E0"/>
    <w:rsid w:val="00B67924"/>
    <w:rsid w:val="00B85DD8"/>
    <w:rsid w:val="00B91358"/>
    <w:rsid w:val="00B91536"/>
    <w:rsid w:val="00B95046"/>
    <w:rsid w:val="00BA489A"/>
    <w:rsid w:val="00BA6DC5"/>
    <w:rsid w:val="00BA7B65"/>
    <w:rsid w:val="00BB311E"/>
    <w:rsid w:val="00BC67A0"/>
    <w:rsid w:val="00BD00B3"/>
    <w:rsid w:val="00BD4E32"/>
    <w:rsid w:val="00BD50C0"/>
    <w:rsid w:val="00BF39BB"/>
    <w:rsid w:val="00C03B87"/>
    <w:rsid w:val="00C12762"/>
    <w:rsid w:val="00C15A72"/>
    <w:rsid w:val="00C238D9"/>
    <w:rsid w:val="00C3301B"/>
    <w:rsid w:val="00C3400D"/>
    <w:rsid w:val="00C374F5"/>
    <w:rsid w:val="00C43832"/>
    <w:rsid w:val="00C51111"/>
    <w:rsid w:val="00C5277B"/>
    <w:rsid w:val="00C535B0"/>
    <w:rsid w:val="00C546B6"/>
    <w:rsid w:val="00C60E66"/>
    <w:rsid w:val="00C62DFF"/>
    <w:rsid w:val="00C6664B"/>
    <w:rsid w:val="00C672D3"/>
    <w:rsid w:val="00C71EEC"/>
    <w:rsid w:val="00C7773D"/>
    <w:rsid w:val="00C83B3B"/>
    <w:rsid w:val="00C84968"/>
    <w:rsid w:val="00C9188A"/>
    <w:rsid w:val="00C94FB4"/>
    <w:rsid w:val="00CB2C26"/>
    <w:rsid w:val="00CB2E47"/>
    <w:rsid w:val="00CB4B9E"/>
    <w:rsid w:val="00CB4E3E"/>
    <w:rsid w:val="00CC4784"/>
    <w:rsid w:val="00CD11B0"/>
    <w:rsid w:val="00CD347E"/>
    <w:rsid w:val="00CD3511"/>
    <w:rsid w:val="00CD70DB"/>
    <w:rsid w:val="00CE3CC3"/>
    <w:rsid w:val="00D248A2"/>
    <w:rsid w:val="00D2570D"/>
    <w:rsid w:val="00D34E68"/>
    <w:rsid w:val="00D35DD2"/>
    <w:rsid w:val="00D476D3"/>
    <w:rsid w:val="00D6667E"/>
    <w:rsid w:val="00D82745"/>
    <w:rsid w:val="00DB68FB"/>
    <w:rsid w:val="00DC5C77"/>
    <w:rsid w:val="00DC718D"/>
    <w:rsid w:val="00DC732C"/>
    <w:rsid w:val="00DD2C06"/>
    <w:rsid w:val="00DD3D47"/>
    <w:rsid w:val="00DD3DFE"/>
    <w:rsid w:val="00DE497E"/>
    <w:rsid w:val="00DF2933"/>
    <w:rsid w:val="00DF2FD9"/>
    <w:rsid w:val="00DF7B85"/>
    <w:rsid w:val="00E006D5"/>
    <w:rsid w:val="00E14256"/>
    <w:rsid w:val="00E26026"/>
    <w:rsid w:val="00E27E53"/>
    <w:rsid w:val="00E302F6"/>
    <w:rsid w:val="00E30B62"/>
    <w:rsid w:val="00E50076"/>
    <w:rsid w:val="00E7588D"/>
    <w:rsid w:val="00E83AAC"/>
    <w:rsid w:val="00E86B3E"/>
    <w:rsid w:val="00E91AB5"/>
    <w:rsid w:val="00E978A5"/>
    <w:rsid w:val="00EA4EDB"/>
    <w:rsid w:val="00EC3404"/>
    <w:rsid w:val="00EC5A48"/>
    <w:rsid w:val="00EC686B"/>
    <w:rsid w:val="00EC6F78"/>
    <w:rsid w:val="00EC7AA9"/>
    <w:rsid w:val="00ED5032"/>
    <w:rsid w:val="00EE195D"/>
    <w:rsid w:val="00EE1C75"/>
    <w:rsid w:val="00EF3208"/>
    <w:rsid w:val="00EF3FE3"/>
    <w:rsid w:val="00EF4734"/>
    <w:rsid w:val="00EF6965"/>
    <w:rsid w:val="00F025FC"/>
    <w:rsid w:val="00F06A0F"/>
    <w:rsid w:val="00F14BF4"/>
    <w:rsid w:val="00F2054C"/>
    <w:rsid w:val="00F30167"/>
    <w:rsid w:val="00F3295A"/>
    <w:rsid w:val="00F33388"/>
    <w:rsid w:val="00F41E4E"/>
    <w:rsid w:val="00F46F28"/>
    <w:rsid w:val="00F507FC"/>
    <w:rsid w:val="00F52832"/>
    <w:rsid w:val="00F60F76"/>
    <w:rsid w:val="00F65A42"/>
    <w:rsid w:val="00F71A4F"/>
    <w:rsid w:val="00F71F38"/>
    <w:rsid w:val="00F755C8"/>
    <w:rsid w:val="00F76CAC"/>
    <w:rsid w:val="00F81DF7"/>
    <w:rsid w:val="00FB29CE"/>
    <w:rsid w:val="00FB4E79"/>
    <w:rsid w:val="00FC01EE"/>
    <w:rsid w:val="00FC064A"/>
    <w:rsid w:val="00FC09DE"/>
    <w:rsid w:val="00FC3853"/>
    <w:rsid w:val="00FC5FEE"/>
    <w:rsid w:val="00FD2D16"/>
    <w:rsid w:val="00FD4A74"/>
    <w:rsid w:val="00FE3B43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172C7"/>
  <w15:docId w15:val="{E8B367B7-3B08-43B8-A59E-CE4AA4ED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FooterChar">
    <w:name w:val="Footer Char"/>
    <w:basedOn w:val="DefaultParagraphFont"/>
    <w:link w:val="Footer"/>
    <w:uiPriority w:val="99"/>
    <w:rsid w:val="00771E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AC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6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E7F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7F0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7F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7F0D"/>
    <w:rPr>
      <w:rFonts w:ascii="Arial" w:hAnsi="Arial"/>
      <w:b/>
      <w:bCs/>
    </w:rPr>
  </w:style>
  <w:style w:type="paragraph" w:styleId="NoSpacing">
    <w:name w:val="No Spacing"/>
    <w:uiPriority w:val="1"/>
    <w:qFormat/>
    <w:rsid w:val="00484779"/>
    <w:pPr>
      <w:suppressAutoHyphens/>
    </w:pPr>
    <w:rPr>
      <w:rFonts w:eastAsia="SimSu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41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41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i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6B36-827F-4FC8-8E99-9282A4A2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6009</CharactersWithSpaces>
  <SharedDoc>false</SharedDoc>
  <HLinks>
    <vt:vector size="6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http://www.mtitc.government.bg/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Svetlana Velkova</cp:lastModifiedBy>
  <cp:revision>4</cp:revision>
  <cp:lastPrinted>2013-10-14T16:32:00Z</cp:lastPrinted>
  <dcterms:created xsi:type="dcterms:W3CDTF">2020-05-08T14:32:00Z</dcterms:created>
  <dcterms:modified xsi:type="dcterms:W3CDTF">2020-05-14T10:48:00Z</dcterms:modified>
</cp:coreProperties>
</file>