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6B" w:rsidRDefault="0035656B" w:rsidP="00C2337B">
      <w:pPr>
        <w:ind w:right="-1"/>
        <w:jc w:val="both"/>
        <w:rPr>
          <w:rFonts w:ascii="Arial Narrow" w:hAnsi="Arial Narrow"/>
          <w:b/>
          <w:sz w:val="20"/>
        </w:rPr>
      </w:pPr>
    </w:p>
    <w:p w:rsidR="0035656B" w:rsidRDefault="0035656B" w:rsidP="00C2337B">
      <w:pPr>
        <w:ind w:right="-1"/>
        <w:jc w:val="both"/>
        <w:rPr>
          <w:rFonts w:ascii="Arial Narrow" w:hAnsi="Arial Narrow"/>
          <w:b/>
          <w:sz w:val="20"/>
        </w:rPr>
      </w:pPr>
    </w:p>
    <w:p w:rsidR="00B77C96" w:rsidRDefault="00B77C96" w:rsidP="00C2337B">
      <w:pPr>
        <w:ind w:right="-1"/>
        <w:jc w:val="both"/>
        <w:rPr>
          <w:rFonts w:ascii="Times New Roman" w:hAnsi="Times New Roman"/>
          <w:b/>
          <w:szCs w:val="24"/>
        </w:rPr>
      </w:pPr>
    </w:p>
    <w:p w:rsidR="003157AD" w:rsidRDefault="003157AD" w:rsidP="00C2337B">
      <w:pPr>
        <w:ind w:right="-1"/>
        <w:jc w:val="both"/>
        <w:rPr>
          <w:rFonts w:ascii="Times New Roman" w:hAnsi="Times New Roman"/>
          <w:b/>
          <w:szCs w:val="24"/>
        </w:rPr>
      </w:pPr>
    </w:p>
    <w:p w:rsidR="00DA2583" w:rsidRDefault="00DA2583" w:rsidP="00C2337B">
      <w:pPr>
        <w:ind w:right="-1"/>
        <w:jc w:val="both"/>
        <w:rPr>
          <w:rFonts w:ascii="Times New Roman" w:hAnsi="Times New Roman"/>
          <w:b/>
          <w:szCs w:val="24"/>
        </w:rPr>
      </w:pPr>
    </w:p>
    <w:p w:rsidR="003157AD" w:rsidRDefault="003157AD" w:rsidP="00C2337B">
      <w:pPr>
        <w:ind w:right="-1"/>
        <w:jc w:val="both"/>
        <w:rPr>
          <w:rFonts w:ascii="Times New Roman" w:hAnsi="Times New Roman"/>
          <w:b/>
          <w:szCs w:val="24"/>
        </w:rPr>
      </w:pPr>
    </w:p>
    <w:p w:rsidR="00B77C96" w:rsidRDefault="00B77C96" w:rsidP="00C2337B">
      <w:pPr>
        <w:ind w:right="-1"/>
        <w:jc w:val="both"/>
        <w:rPr>
          <w:rFonts w:ascii="Times New Roman" w:hAnsi="Times New Roman"/>
          <w:b/>
          <w:szCs w:val="24"/>
        </w:rPr>
      </w:pPr>
    </w:p>
    <w:p w:rsidR="00F45D5C" w:rsidRPr="005351FF" w:rsidRDefault="00F45D5C" w:rsidP="00C2337B">
      <w:pPr>
        <w:ind w:right="-1"/>
        <w:jc w:val="both"/>
        <w:rPr>
          <w:rFonts w:ascii="Times New Roman" w:hAnsi="Times New Roman"/>
          <w:b/>
          <w:szCs w:val="24"/>
        </w:rPr>
      </w:pPr>
      <w:r w:rsidRPr="005351FF">
        <w:rPr>
          <w:rFonts w:ascii="Times New Roman" w:hAnsi="Times New Roman"/>
          <w:b/>
          <w:szCs w:val="24"/>
        </w:rPr>
        <w:t>ДО</w:t>
      </w:r>
    </w:p>
    <w:p w:rsidR="00F45D5C" w:rsidRPr="005351FF" w:rsidRDefault="00F45D5C" w:rsidP="00C2337B">
      <w:pPr>
        <w:ind w:right="-1"/>
        <w:jc w:val="both"/>
        <w:rPr>
          <w:rFonts w:ascii="Times New Roman" w:hAnsi="Times New Roman"/>
          <w:b/>
          <w:szCs w:val="24"/>
        </w:rPr>
      </w:pPr>
      <w:r w:rsidRPr="005351FF">
        <w:rPr>
          <w:rFonts w:ascii="Times New Roman" w:hAnsi="Times New Roman"/>
          <w:b/>
          <w:szCs w:val="24"/>
        </w:rPr>
        <w:t xml:space="preserve">Г-Н </w:t>
      </w:r>
      <w:r w:rsidR="0086003F">
        <w:rPr>
          <w:rFonts w:ascii="Times New Roman" w:hAnsi="Times New Roman"/>
          <w:b/>
          <w:szCs w:val="24"/>
        </w:rPr>
        <w:t>РОСЕН ЖЕЛЯЗКОВ</w:t>
      </w:r>
    </w:p>
    <w:p w:rsidR="00F45D5C" w:rsidRPr="005351FF" w:rsidRDefault="00F45D5C" w:rsidP="00C2337B">
      <w:pPr>
        <w:ind w:right="-1"/>
        <w:jc w:val="both"/>
        <w:rPr>
          <w:rFonts w:ascii="Times New Roman" w:hAnsi="Times New Roman"/>
          <w:b/>
          <w:szCs w:val="24"/>
        </w:rPr>
      </w:pPr>
      <w:r w:rsidRPr="005351FF">
        <w:rPr>
          <w:rFonts w:ascii="Times New Roman" w:hAnsi="Times New Roman"/>
          <w:b/>
          <w:szCs w:val="24"/>
        </w:rPr>
        <w:t xml:space="preserve">МИНИСТЪР НА ТРАНСПОРТА, </w:t>
      </w:r>
    </w:p>
    <w:p w:rsidR="00F45D5C" w:rsidRPr="005351FF" w:rsidRDefault="00F45D5C" w:rsidP="00C2337B">
      <w:pPr>
        <w:ind w:right="-1"/>
        <w:jc w:val="both"/>
        <w:rPr>
          <w:rFonts w:ascii="Times New Roman" w:hAnsi="Times New Roman"/>
          <w:b/>
          <w:szCs w:val="24"/>
        </w:rPr>
      </w:pPr>
      <w:r w:rsidRPr="005351FF">
        <w:rPr>
          <w:rFonts w:ascii="Times New Roman" w:hAnsi="Times New Roman"/>
          <w:b/>
          <w:szCs w:val="24"/>
        </w:rPr>
        <w:t>ИНФОРМАЦИОННИТЕ ТЕХНОЛОГИИ И СЪОБЩЕНИЯТА</w:t>
      </w:r>
    </w:p>
    <w:p w:rsidR="00F45D5C" w:rsidRDefault="00F45D5C" w:rsidP="00C2337B">
      <w:pPr>
        <w:ind w:right="-1"/>
        <w:jc w:val="both"/>
        <w:rPr>
          <w:rFonts w:ascii="Times New Roman" w:hAnsi="Times New Roman"/>
          <w:b/>
          <w:szCs w:val="24"/>
        </w:rPr>
      </w:pPr>
    </w:p>
    <w:p w:rsidR="00C011BB" w:rsidRDefault="00C011BB" w:rsidP="00C2337B">
      <w:pPr>
        <w:ind w:right="-1"/>
        <w:jc w:val="both"/>
        <w:rPr>
          <w:rFonts w:ascii="Times New Roman" w:hAnsi="Times New Roman"/>
          <w:b/>
          <w:szCs w:val="24"/>
        </w:rPr>
      </w:pPr>
    </w:p>
    <w:p w:rsidR="00B77C96" w:rsidRDefault="00B77C96" w:rsidP="00C2337B">
      <w:pPr>
        <w:ind w:right="-1"/>
        <w:jc w:val="both"/>
        <w:rPr>
          <w:rFonts w:ascii="Times New Roman" w:hAnsi="Times New Roman"/>
          <w:b/>
          <w:szCs w:val="24"/>
        </w:rPr>
      </w:pPr>
    </w:p>
    <w:p w:rsidR="004435BD" w:rsidRDefault="004435BD" w:rsidP="00C2337B">
      <w:pPr>
        <w:ind w:right="-1"/>
        <w:jc w:val="both"/>
        <w:rPr>
          <w:rFonts w:ascii="Times New Roman" w:hAnsi="Times New Roman"/>
          <w:b/>
          <w:szCs w:val="24"/>
        </w:rPr>
      </w:pPr>
    </w:p>
    <w:p w:rsidR="004435BD" w:rsidRDefault="004435BD" w:rsidP="00C2337B">
      <w:pPr>
        <w:ind w:right="-1"/>
        <w:jc w:val="both"/>
        <w:rPr>
          <w:rFonts w:ascii="Times New Roman" w:hAnsi="Times New Roman"/>
          <w:b/>
          <w:szCs w:val="24"/>
        </w:rPr>
      </w:pPr>
    </w:p>
    <w:p w:rsidR="003157AD" w:rsidRPr="005351FF" w:rsidRDefault="003157AD" w:rsidP="00C2337B">
      <w:pPr>
        <w:ind w:right="-1"/>
        <w:jc w:val="both"/>
        <w:rPr>
          <w:rFonts w:ascii="Times New Roman" w:hAnsi="Times New Roman"/>
          <w:b/>
          <w:szCs w:val="24"/>
        </w:rPr>
      </w:pPr>
    </w:p>
    <w:p w:rsidR="00F45D5C" w:rsidRPr="005351FF" w:rsidRDefault="00F45D5C" w:rsidP="00C2337B">
      <w:pPr>
        <w:ind w:right="-1"/>
        <w:jc w:val="center"/>
        <w:rPr>
          <w:rFonts w:ascii="Times New Roman" w:hAnsi="Times New Roman"/>
          <w:b/>
          <w:szCs w:val="24"/>
        </w:rPr>
      </w:pPr>
      <w:r w:rsidRPr="005351FF">
        <w:rPr>
          <w:rFonts w:ascii="Times New Roman" w:hAnsi="Times New Roman"/>
          <w:b/>
          <w:szCs w:val="24"/>
        </w:rPr>
        <w:t>Д О К Л А Д</w:t>
      </w:r>
    </w:p>
    <w:p w:rsidR="00F45D5C" w:rsidRDefault="00F45D5C" w:rsidP="00C2337B">
      <w:pPr>
        <w:ind w:right="-1"/>
        <w:jc w:val="both"/>
        <w:rPr>
          <w:rFonts w:ascii="Times New Roman" w:hAnsi="Times New Roman"/>
          <w:b/>
          <w:szCs w:val="24"/>
        </w:rPr>
      </w:pPr>
    </w:p>
    <w:p w:rsidR="00B77C96" w:rsidRPr="005351FF" w:rsidRDefault="00B77C96" w:rsidP="00C2337B">
      <w:pPr>
        <w:ind w:right="-1"/>
        <w:jc w:val="both"/>
        <w:rPr>
          <w:rFonts w:ascii="Times New Roman" w:hAnsi="Times New Roman"/>
          <w:b/>
          <w:szCs w:val="24"/>
        </w:rPr>
      </w:pPr>
    </w:p>
    <w:p w:rsidR="00F45D5C" w:rsidRPr="005351FF" w:rsidRDefault="00F45D5C" w:rsidP="00C2337B">
      <w:pPr>
        <w:ind w:right="-1"/>
        <w:jc w:val="both"/>
        <w:rPr>
          <w:rFonts w:ascii="Times New Roman" w:hAnsi="Times New Roman"/>
          <w:szCs w:val="24"/>
        </w:rPr>
      </w:pPr>
      <w:r w:rsidRPr="005351FF">
        <w:rPr>
          <w:rFonts w:ascii="Times New Roman" w:hAnsi="Times New Roman"/>
          <w:b/>
          <w:szCs w:val="24"/>
        </w:rPr>
        <w:t>от</w:t>
      </w:r>
      <w:r w:rsidRPr="005351FF">
        <w:rPr>
          <w:rFonts w:ascii="Times New Roman" w:hAnsi="Times New Roman"/>
          <w:szCs w:val="24"/>
        </w:rPr>
        <w:t xml:space="preserve"> </w:t>
      </w:r>
      <w:r w:rsidRPr="005351FF">
        <w:rPr>
          <w:rFonts w:ascii="Times New Roman" w:hAnsi="Times New Roman"/>
          <w:b/>
          <w:bCs/>
          <w:szCs w:val="24"/>
        </w:rPr>
        <w:t>Ан</w:t>
      </w:r>
      <w:r w:rsidR="00C2337B" w:rsidRPr="005351FF">
        <w:rPr>
          <w:rFonts w:ascii="Times New Roman" w:hAnsi="Times New Roman"/>
          <w:b/>
          <w:bCs/>
          <w:szCs w:val="24"/>
        </w:rPr>
        <w:t>гел Попов</w:t>
      </w:r>
      <w:r w:rsidRPr="005351FF">
        <w:rPr>
          <w:rFonts w:ascii="Times New Roman" w:hAnsi="Times New Roman"/>
          <w:szCs w:val="24"/>
        </w:rPr>
        <w:t xml:space="preserve"> – </w:t>
      </w:r>
      <w:r w:rsidRPr="005351FF">
        <w:rPr>
          <w:rFonts w:ascii="Times New Roman" w:hAnsi="Times New Roman"/>
          <w:i/>
          <w:szCs w:val="24"/>
        </w:rPr>
        <w:t>заместник-министър на транспорта, информационните технологии и съобщенията</w:t>
      </w:r>
    </w:p>
    <w:p w:rsidR="00F45D5C" w:rsidRPr="005351FF" w:rsidRDefault="00F45D5C" w:rsidP="00C2337B">
      <w:pPr>
        <w:ind w:right="-1"/>
        <w:jc w:val="both"/>
        <w:rPr>
          <w:rFonts w:ascii="Times New Roman" w:hAnsi="Times New Roman"/>
          <w:szCs w:val="24"/>
        </w:rPr>
      </w:pPr>
    </w:p>
    <w:p w:rsidR="00F45D5C" w:rsidRPr="005351FF" w:rsidRDefault="00F45D5C" w:rsidP="00C2337B">
      <w:pPr>
        <w:ind w:right="-1"/>
        <w:jc w:val="both"/>
        <w:rPr>
          <w:rFonts w:ascii="Times New Roman" w:hAnsi="Times New Roman"/>
          <w:b/>
          <w:szCs w:val="24"/>
        </w:rPr>
      </w:pPr>
    </w:p>
    <w:p w:rsidR="007909DE" w:rsidRPr="005351FF" w:rsidRDefault="00F45D5C" w:rsidP="00C2337B">
      <w:pPr>
        <w:ind w:right="-1"/>
        <w:jc w:val="both"/>
        <w:rPr>
          <w:rFonts w:ascii="Times New Roman" w:hAnsi="Times New Roman"/>
          <w:i/>
          <w:spacing w:val="-3"/>
          <w:szCs w:val="24"/>
        </w:rPr>
      </w:pPr>
      <w:r w:rsidRPr="005351FF">
        <w:rPr>
          <w:rFonts w:ascii="Times New Roman" w:hAnsi="Times New Roman"/>
          <w:b/>
          <w:szCs w:val="24"/>
        </w:rPr>
        <w:t xml:space="preserve">Относно: </w:t>
      </w:r>
      <w:r w:rsidR="007909DE" w:rsidRPr="005351FF">
        <w:rPr>
          <w:rFonts w:ascii="Times New Roman" w:hAnsi="Times New Roman"/>
          <w:bCs/>
          <w:i/>
          <w:color w:val="000000"/>
          <w:spacing w:val="-3"/>
          <w:szCs w:val="24"/>
        </w:rPr>
        <w:t xml:space="preserve">Наредба за изменение и допълнение на Наредба № 38 от 2004 г. за условията и реда за провеждането на изпитите на кандидати за придобиване на правоспособност за управление на моторно превозно средство и реда за провеждане на проверочните изпити </w:t>
      </w:r>
      <w:r w:rsidR="007909DE" w:rsidRPr="005351FF">
        <w:rPr>
          <w:rFonts w:ascii="Times New Roman" w:hAnsi="Times New Roman"/>
          <w:i/>
          <w:color w:val="000000"/>
          <w:spacing w:val="-3"/>
          <w:szCs w:val="24"/>
        </w:rPr>
        <w:t xml:space="preserve">(обн., ДВ, бр. 42 от 2004 г.; изм. и доп., бр. 38 от 2006 г.; изм., бр. 44 от 2006 г.; изм. и доп., бр. 4 и 97 от 2008 г., бр. 18 от 2010 г.; изм., бр. 50 от 2010 г.; изм. и доп., бр. 33 и 80 от 2011 г., бр. 95 от 2012 г. и бр. 31 от 2014 г. и бр. 70 от </w:t>
      </w:r>
      <w:r w:rsidR="007909DE" w:rsidRPr="005351FF">
        <w:rPr>
          <w:rFonts w:ascii="Times New Roman" w:hAnsi="Times New Roman"/>
          <w:i/>
          <w:spacing w:val="-3"/>
          <w:szCs w:val="24"/>
        </w:rPr>
        <w:t>2015 г.</w:t>
      </w:r>
      <w:r w:rsidR="00C2337B" w:rsidRPr="005351FF">
        <w:rPr>
          <w:rFonts w:ascii="Times New Roman" w:hAnsi="Times New Roman"/>
          <w:i/>
          <w:szCs w:val="24"/>
          <w:lang w:val="en-US"/>
        </w:rPr>
        <w:t xml:space="preserve"> </w:t>
      </w:r>
      <w:proofErr w:type="gramStart"/>
      <w:r w:rsidR="00C2337B" w:rsidRPr="005351FF">
        <w:rPr>
          <w:rFonts w:ascii="Times New Roman" w:hAnsi="Times New Roman"/>
          <w:i/>
          <w:szCs w:val="24"/>
          <w:lang w:val="en-US"/>
        </w:rPr>
        <w:t>.,</w:t>
      </w:r>
      <w:proofErr w:type="gramEnd"/>
      <w:r w:rsidR="00C2337B" w:rsidRPr="005351FF">
        <w:rPr>
          <w:rFonts w:ascii="Times New Roman" w:hAnsi="Times New Roman"/>
          <w:i/>
          <w:szCs w:val="24"/>
          <w:lang w:val="en-US"/>
        </w:rPr>
        <w:t xml:space="preserve"> </w:t>
      </w:r>
      <w:hyperlink r:id="rId8" w:tgtFrame="_blank" w:history="1">
        <w:proofErr w:type="spellStart"/>
        <w:r w:rsidR="00C2337B" w:rsidRPr="005351FF">
          <w:rPr>
            <w:rFonts w:ascii="Times New Roman" w:hAnsi="Times New Roman"/>
            <w:i/>
            <w:szCs w:val="24"/>
            <w:lang w:val="en-US"/>
          </w:rPr>
          <w:t>бр</w:t>
        </w:r>
        <w:proofErr w:type="spellEnd"/>
        <w:r w:rsidR="00C2337B" w:rsidRPr="005351FF">
          <w:rPr>
            <w:rFonts w:ascii="Times New Roman" w:hAnsi="Times New Roman"/>
            <w:i/>
            <w:szCs w:val="24"/>
            <w:lang w:val="en-US"/>
          </w:rPr>
          <w:t>. 64</w:t>
        </w:r>
      </w:hyperlink>
      <w:r w:rsidR="00C2337B" w:rsidRPr="005351FF">
        <w:rPr>
          <w:rFonts w:ascii="Times New Roman" w:hAnsi="Times New Roman"/>
          <w:i/>
          <w:szCs w:val="24"/>
          <w:lang w:val="en-US"/>
        </w:rPr>
        <w:t xml:space="preserve"> от 2016 </w:t>
      </w:r>
      <w:proofErr w:type="gramStart"/>
      <w:r w:rsidR="00C2337B" w:rsidRPr="005351FF">
        <w:rPr>
          <w:rFonts w:ascii="Times New Roman" w:hAnsi="Times New Roman"/>
          <w:i/>
          <w:szCs w:val="24"/>
          <w:lang w:val="en-US"/>
        </w:rPr>
        <w:t>г.,</w:t>
      </w:r>
      <w:proofErr w:type="gramEnd"/>
      <w:r w:rsidR="00C2337B" w:rsidRPr="005351FF">
        <w:rPr>
          <w:rFonts w:ascii="Times New Roman" w:hAnsi="Times New Roman"/>
          <w:i/>
          <w:szCs w:val="24"/>
          <w:lang w:val="en-US"/>
        </w:rPr>
        <w:t xml:space="preserve"> </w:t>
      </w:r>
      <w:proofErr w:type="spellStart"/>
      <w:r w:rsidR="00C2337B" w:rsidRPr="005351FF">
        <w:rPr>
          <w:rFonts w:ascii="Times New Roman" w:hAnsi="Times New Roman"/>
          <w:i/>
          <w:szCs w:val="24"/>
          <w:lang w:val="en-US"/>
        </w:rPr>
        <w:t>изм</w:t>
      </w:r>
      <w:proofErr w:type="spellEnd"/>
      <w:r w:rsidR="00C2337B" w:rsidRPr="005351FF">
        <w:rPr>
          <w:rFonts w:ascii="Times New Roman" w:hAnsi="Times New Roman"/>
          <w:i/>
          <w:szCs w:val="24"/>
          <w:lang w:val="en-US"/>
        </w:rPr>
        <w:t xml:space="preserve">., </w:t>
      </w:r>
      <w:proofErr w:type="spellStart"/>
      <w:r w:rsidR="00C2337B" w:rsidRPr="005351FF">
        <w:rPr>
          <w:rFonts w:ascii="Times New Roman" w:hAnsi="Times New Roman"/>
          <w:i/>
          <w:szCs w:val="24"/>
          <w:lang w:val="en-US"/>
        </w:rPr>
        <w:t>бр</w:t>
      </w:r>
      <w:proofErr w:type="spellEnd"/>
      <w:r w:rsidR="00C2337B" w:rsidRPr="005351FF">
        <w:rPr>
          <w:rFonts w:ascii="Times New Roman" w:hAnsi="Times New Roman"/>
          <w:i/>
          <w:szCs w:val="24"/>
          <w:lang w:val="en-US"/>
        </w:rPr>
        <w:t>. 91 от</w:t>
      </w:r>
      <w:r w:rsidR="00C2337B" w:rsidRPr="005351FF">
        <w:rPr>
          <w:rFonts w:ascii="Times New Roman" w:hAnsi="Times New Roman"/>
          <w:i/>
          <w:szCs w:val="24"/>
        </w:rPr>
        <w:t xml:space="preserve"> </w:t>
      </w:r>
      <w:r w:rsidR="00C2337B" w:rsidRPr="005351FF">
        <w:rPr>
          <w:rFonts w:ascii="Times New Roman" w:hAnsi="Times New Roman"/>
          <w:i/>
          <w:szCs w:val="24"/>
          <w:lang w:val="en-US"/>
        </w:rPr>
        <w:t>2016 г.</w:t>
      </w:r>
      <w:r w:rsidR="007909DE" w:rsidRPr="005351FF">
        <w:rPr>
          <w:rFonts w:ascii="Times New Roman" w:hAnsi="Times New Roman"/>
          <w:i/>
          <w:spacing w:val="-3"/>
          <w:szCs w:val="24"/>
        </w:rPr>
        <w:t>)</w:t>
      </w:r>
    </w:p>
    <w:p w:rsidR="005F5DFB" w:rsidRPr="005351FF" w:rsidRDefault="005F5DFB" w:rsidP="00C2337B">
      <w:pPr>
        <w:ind w:right="-1"/>
        <w:jc w:val="both"/>
        <w:rPr>
          <w:rFonts w:ascii="Times New Roman" w:hAnsi="Times New Roman"/>
          <w:b/>
          <w:szCs w:val="24"/>
        </w:rPr>
      </w:pPr>
    </w:p>
    <w:p w:rsidR="007909DE" w:rsidRPr="005351FF" w:rsidRDefault="00F45D5C" w:rsidP="00C2337B">
      <w:pPr>
        <w:ind w:right="-1"/>
        <w:jc w:val="both"/>
        <w:rPr>
          <w:rFonts w:ascii="Times New Roman" w:hAnsi="Times New Roman"/>
          <w:b/>
          <w:szCs w:val="24"/>
        </w:rPr>
      </w:pPr>
      <w:r w:rsidRPr="005351FF">
        <w:rPr>
          <w:rFonts w:ascii="Times New Roman" w:hAnsi="Times New Roman"/>
          <w:b/>
          <w:szCs w:val="24"/>
        </w:rPr>
        <w:tab/>
      </w:r>
      <w:r w:rsidR="00A97C9D" w:rsidRPr="005351FF">
        <w:rPr>
          <w:rFonts w:ascii="Times New Roman" w:hAnsi="Times New Roman"/>
          <w:b/>
          <w:szCs w:val="24"/>
        </w:rPr>
        <w:tab/>
      </w:r>
    </w:p>
    <w:p w:rsidR="00F45D5C" w:rsidRPr="005351FF" w:rsidRDefault="00F45D5C" w:rsidP="005112AF">
      <w:pPr>
        <w:ind w:right="-1" w:firstLine="567"/>
        <w:jc w:val="both"/>
        <w:rPr>
          <w:rFonts w:ascii="Times New Roman" w:hAnsi="Times New Roman"/>
          <w:b/>
          <w:szCs w:val="24"/>
        </w:rPr>
      </w:pPr>
      <w:r w:rsidRPr="005351FF">
        <w:rPr>
          <w:rFonts w:ascii="Times New Roman" w:hAnsi="Times New Roman"/>
          <w:b/>
          <w:szCs w:val="24"/>
        </w:rPr>
        <w:t>УВАЖАЕМИ ГОСПОДИН МИНИСТЪР,</w:t>
      </w:r>
    </w:p>
    <w:p w:rsidR="00F45D5C" w:rsidRPr="005351FF" w:rsidRDefault="00F45D5C" w:rsidP="005112AF">
      <w:pPr>
        <w:ind w:right="-1" w:firstLine="567"/>
        <w:jc w:val="both"/>
        <w:rPr>
          <w:rFonts w:ascii="Times New Roman" w:hAnsi="Times New Roman"/>
          <w:b/>
          <w:szCs w:val="24"/>
        </w:rPr>
      </w:pPr>
    </w:p>
    <w:p w:rsidR="007909DE" w:rsidRPr="005351FF" w:rsidRDefault="00F45D5C" w:rsidP="005112AF">
      <w:pPr>
        <w:ind w:right="-1" w:firstLine="567"/>
        <w:jc w:val="both"/>
        <w:rPr>
          <w:rFonts w:ascii="Times New Roman" w:hAnsi="Times New Roman"/>
          <w:szCs w:val="24"/>
        </w:rPr>
      </w:pPr>
      <w:r w:rsidRPr="005351FF">
        <w:rPr>
          <w:rFonts w:ascii="Times New Roman" w:hAnsi="Times New Roman"/>
          <w:szCs w:val="24"/>
        </w:rPr>
        <w:t xml:space="preserve">Представям Ви </w:t>
      </w:r>
      <w:r w:rsidR="00D42B59" w:rsidRPr="005351FF">
        <w:rPr>
          <w:rFonts w:ascii="Times New Roman" w:hAnsi="Times New Roman"/>
          <w:szCs w:val="24"/>
        </w:rPr>
        <w:t xml:space="preserve">за подпис </w:t>
      </w:r>
      <w:r w:rsidRPr="005351FF">
        <w:rPr>
          <w:rFonts w:ascii="Times New Roman" w:hAnsi="Times New Roman"/>
          <w:szCs w:val="24"/>
        </w:rPr>
        <w:t>проект на</w:t>
      </w:r>
      <w:r w:rsidR="007909DE" w:rsidRPr="005351FF">
        <w:rPr>
          <w:rFonts w:ascii="Times New Roman" w:hAnsi="Times New Roman"/>
          <w:bCs/>
          <w:i/>
          <w:color w:val="000000"/>
          <w:spacing w:val="-3"/>
          <w:szCs w:val="24"/>
        </w:rPr>
        <w:t xml:space="preserve"> </w:t>
      </w:r>
      <w:r w:rsidR="007909DE" w:rsidRPr="005351FF">
        <w:rPr>
          <w:rFonts w:ascii="Times New Roman" w:hAnsi="Times New Roman"/>
          <w:bCs/>
          <w:color w:val="000000"/>
          <w:spacing w:val="-3"/>
          <w:szCs w:val="24"/>
        </w:rPr>
        <w:t>Наредба за изменение и допълнение на Наредба № 38 от 2004 г. за условията и реда за провеждането на изпитите на кандидати за придобиване на правоспособност за управление на моторно превозно средство и реда за провеждане на проверочните изпити.</w:t>
      </w:r>
      <w:r w:rsidR="007909DE" w:rsidRPr="005351FF">
        <w:rPr>
          <w:rFonts w:ascii="Times New Roman" w:hAnsi="Times New Roman"/>
          <w:bCs/>
          <w:i/>
          <w:color w:val="000000"/>
          <w:spacing w:val="-3"/>
          <w:szCs w:val="24"/>
        </w:rPr>
        <w:t xml:space="preserve"> </w:t>
      </w:r>
      <w:r w:rsidRPr="005351FF">
        <w:rPr>
          <w:rFonts w:ascii="Times New Roman" w:hAnsi="Times New Roman"/>
          <w:szCs w:val="24"/>
        </w:rPr>
        <w:t xml:space="preserve"> </w:t>
      </w:r>
    </w:p>
    <w:p w:rsidR="007909DE" w:rsidRPr="005351FF" w:rsidRDefault="007909DE" w:rsidP="00742F8B">
      <w:pPr>
        <w:spacing w:before="120"/>
        <w:ind w:firstLine="567"/>
        <w:jc w:val="both"/>
        <w:rPr>
          <w:rFonts w:ascii="Times New Roman" w:hAnsi="Times New Roman"/>
          <w:szCs w:val="24"/>
        </w:rPr>
      </w:pPr>
      <w:r w:rsidRPr="005351FF">
        <w:rPr>
          <w:rFonts w:ascii="Times New Roman" w:hAnsi="Times New Roman"/>
          <w:szCs w:val="24"/>
        </w:rPr>
        <w:t>С проекта на наредба</w:t>
      </w:r>
      <w:r w:rsidR="00B77C96">
        <w:rPr>
          <w:rFonts w:ascii="Times New Roman" w:hAnsi="Times New Roman"/>
          <w:szCs w:val="24"/>
        </w:rPr>
        <w:t>та</w:t>
      </w:r>
      <w:r w:rsidRPr="005351FF">
        <w:rPr>
          <w:rFonts w:ascii="Times New Roman" w:hAnsi="Times New Roman"/>
          <w:szCs w:val="24"/>
        </w:rPr>
        <w:t xml:space="preserve"> се предвиждат мерки за </w:t>
      </w:r>
      <w:r w:rsidR="00255797" w:rsidRPr="005351FF">
        <w:rPr>
          <w:rFonts w:ascii="Times New Roman" w:hAnsi="Times New Roman"/>
          <w:szCs w:val="24"/>
        </w:rPr>
        <w:t xml:space="preserve">повишаване на качеството </w:t>
      </w:r>
      <w:r w:rsidR="00932D61">
        <w:rPr>
          <w:rFonts w:ascii="Times New Roman" w:hAnsi="Times New Roman"/>
          <w:szCs w:val="24"/>
        </w:rPr>
        <w:t xml:space="preserve">и осигуряване на контрол </w:t>
      </w:r>
      <w:r w:rsidR="00255797" w:rsidRPr="005351FF">
        <w:rPr>
          <w:rFonts w:ascii="Times New Roman" w:hAnsi="Times New Roman"/>
          <w:szCs w:val="24"/>
        </w:rPr>
        <w:t xml:space="preserve">на провежданите </w:t>
      </w:r>
      <w:r w:rsidRPr="005351FF">
        <w:rPr>
          <w:rFonts w:ascii="Times New Roman" w:hAnsi="Times New Roman"/>
          <w:szCs w:val="24"/>
        </w:rPr>
        <w:t>от Изпълнителна агенция „Автомобилна администрация”</w:t>
      </w:r>
      <w:r w:rsidR="00255797" w:rsidRPr="005351FF">
        <w:rPr>
          <w:rFonts w:ascii="Times New Roman" w:hAnsi="Times New Roman"/>
          <w:szCs w:val="24"/>
        </w:rPr>
        <w:t xml:space="preserve"> изпити за придобиване на</w:t>
      </w:r>
      <w:r w:rsidR="00B77C96">
        <w:rPr>
          <w:rFonts w:ascii="Times New Roman" w:hAnsi="Times New Roman"/>
          <w:szCs w:val="24"/>
        </w:rPr>
        <w:t xml:space="preserve"> </w:t>
      </w:r>
      <w:r w:rsidR="00255797" w:rsidRPr="005351FF">
        <w:rPr>
          <w:rFonts w:ascii="Times New Roman" w:hAnsi="Times New Roman"/>
          <w:szCs w:val="24"/>
        </w:rPr>
        <w:t>правоспособност за управление на МПС.</w:t>
      </w:r>
      <w:r w:rsidR="005F5DFB" w:rsidRPr="005351FF">
        <w:rPr>
          <w:rFonts w:ascii="Times New Roman" w:hAnsi="Times New Roman"/>
          <w:szCs w:val="24"/>
        </w:rPr>
        <w:t xml:space="preserve"> </w:t>
      </w:r>
    </w:p>
    <w:p w:rsidR="00742F8B" w:rsidRDefault="00742F8B" w:rsidP="00742F8B">
      <w:pPr>
        <w:jc w:val="both"/>
        <w:rPr>
          <w:rFonts w:ascii="Times New Roman" w:hAnsi="Times New Roman"/>
          <w:color w:val="000000"/>
          <w:szCs w:val="24"/>
        </w:rPr>
      </w:pPr>
    </w:p>
    <w:p w:rsidR="00742F8B" w:rsidRDefault="00742F8B" w:rsidP="000F43B8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Към настоящия момент след преминаване на </w:t>
      </w:r>
      <w:r w:rsidR="00B77C96">
        <w:rPr>
          <w:rFonts w:ascii="Times New Roman" w:hAnsi="Times New Roman"/>
          <w:color w:val="000000"/>
          <w:szCs w:val="24"/>
        </w:rPr>
        <w:t>теоретичното</w:t>
      </w:r>
      <w:r>
        <w:rPr>
          <w:rFonts w:ascii="Times New Roman" w:hAnsi="Times New Roman"/>
          <w:color w:val="000000"/>
          <w:szCs w:val="24"/>
        </w:rPr>
        <w:t xml:space="preserve"> обучение кандидатите задължително се представят на теоретичен изпит от учебния </w:t>
      </w:r>
      <w:r w:rsidR="00B77C96">
        <w:rPr>
          <w:rFonts w:ascii="Times New Roman" w:hAnsi="Times New Roman"/>
          <w:color w:val="000000"/>
          <w:szCs w:val="24"/>
        </w:rPr>
        <w:t>център</w:t>
      </w:r>
      <w:r>
        <w:rPr>
          <w:rFonts w:ascii="Times New Roman" w:hAnsi="Times New Roman"/>
          <w:color w:val="000000"/>
          <w:szCs w:val="24"/>
        </w:rPr>
        <w:t xml:space="preserve">. В § </w:t>
      </w:r>
      <w:r w:rsidR="007E049B">
        <w:rPr>
          <w:rFonts w:ascii="Times New Roman" w:hAnsi="Times New Roman"/>
          <w:color w:val="000000"/>
          <w:szCs w:val="24"/>
        </w:rPr>
        <w:t xml:space="preserve">2 </w:t>
      </w:r>
      <w:r w:rsidR="00DA2583">
        <w:rPr>
          <w:rFonts w:ascii="Times New Roman" w:hAnsi="Times New Roman"/>
          <w:color w:val="000000"/>
          <w:szCs w:val="24"/>
        </w:rPr>
        <w:t xml:space="preserve">и § 9 </w:t>
      </w:r>
      <w:r>
        <w:rPr>
          <w:rFonts w:ascii="Times New Roman" w:hAnsi="Times New Roman"/>
          <w:color w:val="000000"/>
          <w:szCs w:val="24"/>
        </w:rPr>
        <w:t xml:space="preserve">от </w:t>
      </w:r>
      <w:r>
        <w:rPr>
          <w:rFonts w:ascii="Times New Roman" w:hAnsi="Times New Roman"/>
          <w:color w:val="000000"/>
          <w:szCs w:val="24"/>
        </w:rPr>
        <w:lastRenderedPageBreak/>
        <w:t>предложения проект е предвидено з</w:t>
      </w:r>
      <w:r w:rsidRPr="00130649">
        <w:rPr>
          <w:rFonts w:ascii="Times New Roman" w:hAnsi="Times New Roman"/>
          <w:color w:val="000000"/>
          <w:szCs w:val="24"/>
        </w:rPr>
        <w:t xml:space="preserve">а </w:t>
      </w:r>
      <w:r>
        <w:rPr>
          <w:rFonts w:ascii="Times New Roman" w:hAnsi="Times New Roman"/>
          <w:color w:val="000000"/>
          <w:szCs w:val="24"/>
        </w:rPr>
        <w:t xml:space="preserve">първоначално </w:t>
      </w:r>
      <w:r w:rsidRPr="00130649">
        <w:rPr>
          <w:rFonts w:ascii="Times New Roman" w:hAnsi="Times New Roman"/>
          <w:color w:val="000000"/>
          <w:szCs w:val="24"/>
        </w:rPr>
        <w:t xml:space="preserve">допускане до теоретичен изпит кандидатите </w:t>
      </w:r>
      <w:r>
        <w:rPr>
          <w:rFonts w:ascii="Times New Roman" w:hAnsi="Times New Roman"/>
          <w:color w:val="000000"/>
          <w:szCs w:val="24"/>
        </w:rPr>
        <w:t xml:space="preserve">да </w:t>
      </w:r>
      <w:r w:rsidRPr="00130649">
        <w:rPr>
          <w:rFonts w:ascii="Times New Roman" w:hAnsi="Times New Roman"/>
          <w:color w:val="000000"/>
          <w:szCs w:val="24"/>
        </w:rPr>
        <w:t>могат и сами да подадат заявление</w:t>
      </w:r>
      <w:r>
        <w:rPr>
          <w:rFonts w:ascii="Times New Roman" w:hAnsi="Times New Roman"/>
          <w:color w:val="000000"/>
          <w:szCs w:val="24"/>
        </w:rPr>
        <w:t xml:space="preserve">. Предвидено е освен </w:t>
      </w:r>
      <w:r w:rsidRPr="00130649">
        <w:rPr>
          <w:rFonts w:ascii="Times New Roman" w:hAnsi="Times New Roman"/>
          <w:color w:val="000000"/>
          <w:szCs w:val="24"/>
        </w:rPr>
        <w:t xml:space="preserve">в </w:t>
      </w:r>
      <w:r w:rsidR="007E049B">
        <w:rPr>
          <w:rFonts w:ascii="Times New Roman" w:hAnsi="Times New Roman"/>
          <w:color w:val="000000"/>
          <w:szCs w:val="24"/>
        </w:rPr>
        <w:t>регионалното звено на Изпълнителна агенция „Автомобилна администрация“</w:t>
      </w:r>
      <w:r w:rsidRPr="00130649">
        <w:rPr>
          <w:rFonts w:ascii="Times New Roman" w:hAnsi="Times New Roman"/>
          <w:color w:val="000000"/>
          <w:szCs w:val="24"/>
        </w:rPr>
        <w:t>, на територията на която желаят да се явят на изпит</w:t>
      </w:r>
      <w:r w:rsidR="005C188E">
        <w:rPr>
          <w:rFonts w:ascii="Times New Roman" w:hAnsi="Times New Roman"/>
          <w:color w:val="000000"/>
          <w:szCs w:val="24"/>
        </w:rPr>
        <w:t xml:space="preserve">, кандидатите да могат да подават заявление и </w:t>
      </w:r>
      <w:r w:rsidRPr="00130649">
        <w:rPr>
          <w:rFonts w:ascii="Times New Roman" w:hAnsi="Times New Roman"/>
          <w:color w:val="000000"/>
          <w:szCs w:val="24"/>
        </w:rPr>
        <w:t>по електронен начин</w:t>
      </w:r>
      <w:r w:rsidR="005C188E">
        <w:rPr>
          <w:rFonts w:ascii="Times New Roman" w:hAnsi="Times New Roman"/>
          <w:color w:val="000000"/>
          <w:szCs w:val="24"/>
        </w:rPr>
        <w:t>.</w:t>
      </w:r>
    </w:p>
    <w:p w:rsidR="00DA2583" w:rsidRDefault="00DA2583" w:rsidP="00DA258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В §4 се регламентира провеждането на практическият изпит на кандидатите за придобиване на правоспособност от категории </w:t>
      </w:r>
      <w:r w:rsidRPr="00B352F6">
        <w:rPr>
          <w:rFonts w:ascii="Times New Roman" w:hAnsi="Times New Roman"/>
          <w:color w:val="000000"/>
          <w:szCs w:val="24"/>
        </w:rPr>
        <w:t>С1, С, D1, D и С1Е, СЕ, D1Е, DЕ</w:t>
      </w:r>
      <w:r>
        <w:rPr>
          <w:rFonts w:ascii="Times New Roman" w:hAnsi="Times New Roman"/>
          <w:color w:val="000000"/>
          <w:szCs w:val="24"/>
        </w:rPr>
        <w:t xml:space="preserve"> да се извършва и в извън населени места.</w:t>
      </w:r>
    </w:p>
    <w:p w:rsidR="00DA2583" w:rsidRDefault="00DA2583" w:rsidP="00DA2583">
      <w:pPr>
        <w:ind w:firstLine="567"/>
        <w:jc w:val="both"/>
        <w:rPr>
          <w:rFonts w:ascii="Times New Roman" w:hAnsi="Times New Roman"/>
          <w:color w:val="000000"/>
          <w:szCs w:val="24"/>
        </w:rPr>
      </w:pPr>
    </w:p>
    <w:p w:rsidR="00DA2583" w:rsidRDefault="00DA2583" w:rsidP="00DA2583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 проекта се прецизира оборудването в помещението за провеждане на теоретичния изпит, като </w:t>
      </w:r>
      <w:r w:rsidRPr="008E4EE4">
        <w:rPr>
          <w:rFonts w:ascii="Times New Roman" w:hAnsi="Times New Roman"/>
          <w:szCs w:val="24"/>
        </w:rPr>
        <w:t>технически устройства за проверка за наличието на метални/електронни устройства в кандидатите - стационарна рамка и преносимо устройство</w:t>
      </w:r>
      <w:r>
        <w:rPr>
          <w:rFonts w:ascii="Times New Roman" w:hAnsi="Times New Roman"/>
          <w:szCs w:val="24"/>
        </w:rPr>
        <w:t xml:space="preserve">, </w:t>
      </w:r>
      <w:r w:rsidRPr="009A42F5">
        <w:rPr>
          <w:rFonts w:ascii="Times New Roman" w:hAnsi="Times New Roman"/>
          <w:color w:val="000000" w:themeColor="text1"/>
          <w:szCs w:val="24"/>
        </w:rPr>
        <w:t>устройство за проверка за наличието на  радиоизлъчвания</w:t>
      </w:r>
      <w:r>
        <w:rPr>
          <w:rFonts w:ascii="Times New Roman" w:hAnsi="Times New Roman"/>
          <w:color w:val="000000" w:themeColor="text1"/>
          <w:szCs w:val="24"/>
        </w:rPr>
        <w:t>.</w:t>
      </w:r>
    </w:p>
    <w:p w:rsidR="00B77C96" w:rsidRDefault="00B77C96" w:rsidP="000F43B8">
      <w:pPr>
        <w:ind w:firstLine="567"/>
        <w:jc w:val="both"/>
        <w:rPr>
          <w:rFonts w:ascii="Times New Roman" w:hAnsi="Times New Roman"/>
          <w:szCs w:val="24"/>
        </w:rPr>
      </w:pPr>
    </w:p>
    <w:p w:rsidR="000342F6" w:rsidRDefault="00742F8B" w:rsidP="000F43B8">
      <w:pPr>
        <w:ind w:firstLine="567"/>
        <w:jc w:val="both"/>
        <w:rPr>
          <w:rFonts w:ascii="Times New Roman" w:eastAsia="Arial" w:hAnsi="Times New Roman"/>
          <w:color w:val="000000"/>
          <w:szCs w:val="24"/>
        </w:rPr>
      </w:pPr>
      <w:r w:rsidRPr="005351FF">
        <w:rPr>
          <w:rFonts w:ascii="Times New Roman" w:hAnsi="Times New Roman"/>
          <w:szCs w:val="24"/>
        </w:rPr>
        <w:t>С цел ограничаване на субективния фактор при избор на маршрут от страна на лицето</w:t>
      </w:r>
      <w:r w:rsidR="00DA2583">
        <w:rPr>
          <w:rFonts w:ascii="Times New Roman" w:hAnsi="Times New Roman"/>
          <w:szCs w:val="24"/>
        </w:rPr>
        <w:t>,</w:t>
      </w:r>
      <w:r w:rsidRPr="005351FF">
        <w:rPr>
          <w:rFonts w:ascii="Times New Roman" w:hAnsi="Times New Roman"/>
          <w:szCs w:val="24"/>
        </w:rPr>
        <w:t xml:space="preserve"> определено да проведе практическия изпит</w:t>
      </w:r>
      <w:r w:rsidRPr="005351FF">
        <w:rPr>
          <w:rFonts w:ascii="Times New Roman" w:hAnsi="Times New Roman"/>
          <w:szCs w:val="24"/>
          <w:lang w:val="en-US"/>
        </w:rPr>
        <w:t xml:space="preserve"> </w:t>
      </w:r>
      <w:r w:rsidRPr="005351FF">
        <w:rPr>
          <w:rFonts w:ascii="Times New Roman" w:hAnsi="Times New Roman"/>
          <w:szCs w:val="24"/>
        </w:rPr>
        <w:t>и за навременно подаване на указанията за посоката, в която да продължи движението си кандидата</w:t>
      </w:r>
      <w:r w:rsidR="00DA2583" w:rsidRPr="00C67BFB">
        <w:rPr>
          <w:rFonts w:ascii="Times New Roman" w:hAnsi="Times New Roman"/>
          <w:szCs w:val="24"/>
        </w:rPr>
        <w:t>,</w:t>
      </w:r>
      <w:r w:rsidRPr="00C67BFB">
        <w:rPr>
          <w:rFonts w:ascii="Times New Roman" w:hAnsi="Times New Roman"/>
          <w:szCs w:val="24"/>
        </w:rPr>
        <w:t xml:space="preserve">  в </w:t>
      </w:r>
      <w:r w:rsidR="00DA2583" w:rsidRPr="00C67BFB">
        <w:rPr>
          <w:rFonts w:ascii="Times New Roman" w:hAnsi="Times New Roman"/>
          <w:szCs w:val="24"/>
        </w:rPr>
        <w:t>§ 7 от</w:t>
      </w:r>
      <w:r w:rsidR="00DA2583">
        <w:rPr>
          <w:rFonts w:ascii="Times New Roman" w:hAnsi="Times New Roman"/>
          <w:szCs w:val="24"/>
        </w:rPr>
        <w:t xml:space="preserve"> </w:t>
      </w:r>
      <w:r w:rsidRPr="005351FF">
        <w:rPr>
          <w:rFonts w:ascii="Times New Roman" w:hAnsi="Times New Roman"/>
          <w:szCs w:val="24"/>
        </w:rPr>
        <w:t xml:space="preserve">проекта на наредба е предвидено маршрутът за управление по време на практическите изпити да </w:t>
      </w:r>
      <w:r w:rsidR="00DA2583">
        <w:rPr>
          <w:rFonts w:ascii="Times New Roman" w:hAnsi="Times New Roman"/>
          <w:szCs w:val="24"/>
        </w:rPr>
        <w:t>се определя по електронен начин</w:t>
      </w:r>
      <w:r w:rsidRPr="005351FF">
        <w:rPr>
          <w:rFonts w:ascii="Times New Roman" w:hAnsi="Times New Roman"/>
          <w:szCs w:val="24"/>
        </w:rPr>
        <w:t xml:space="preserve">. </w:t>
      </w:r>
      <w:r w:rsidR="0086003F" w:rsidRPr="005351FF">
        <w:rPr>
          <w:rFonts w:ascii="Times New Roman" w:hAnsi="Times New Roman"/>
          <w:szCs w:val="24"/>
        </w:rPr>
        <w:t>Използванет</w:t>
      </w:r>
      <w:r w:rsidR="0086003F">
        <w:rPr>
          <w:rFonts w:ascii="Times New Roman" w:hAnsi="Times New Roman"/>
          <w:szCs w:val="24"/>
        </w:rPr>
        <w:t>о</w:t>
      </w:r>
      <w:r w:rsidR="0086003F" w:rsidRPr="005351FF">
        <w:rPr>
          <w:rFonts w:ascii="Times New Roman" w:hAnsi="Times New Roman"/>
          <w:szCs w:val="24"/>
        </w:rPr>
        <w:t xml:space="preserve"> </w:t>
      </w:r>
      <w:r w:rsidRPr="005351FF">
        <w:rPr>
          <w:rFonts w:ascii="Times New Roman" w:hAnsi="Times New Roman"/>
          <w:szCs w:val="24"/>
        </w:rPr>
        <w:t xml:space="preserve">на навигационна система по време на изпита ще осигури и възможност да бъде оценено умението на кандидата за взимане на самостоятелни решения по време на управлението. </w:t>
      </w:r>
      <w:r w:rsidR="005C188E">
        <w:rPr>
          <w:rFonts w:ascii="Times New Roman" w:hAnsi="Times New Roman"/>
          <w:szCs w:val="24"/>
        </w:rPr>
        <w:t xml:space="preserve">В проекта е предвидена </w:t>
      </w:r>
      <w:r w:rsidR="005C188E" w:rsidRPr="00130649">
        <w:rPr>
          <w:rFonts w:ascii="Times New Roman" w:hAnsi="Times New Roman"/>
          <w:color w:val="000000"/>
          <w:szCs w:val="24"/>
        </w:rPr>
        <w:t>възможност за преглед на записа от видеонаблюдението в учебен център</w:t>
      </w:r>
      <w:r w:rsidR="005C188E" w:rsidRPr="00130649">
        <w:rPr>
          <w:rFonts w:ascii="Times New Roman" w:eastAsia="Arial" w:hAnsi="Times New Roman"/>
          <w:color w:val="000000"/>
          <w:szCs w:val="24"/>
        </w:rPr>
        <w:t>, като кандидатът се идентифицира с номера на ваучера от проведения изпит</w:t>
      </w:r>
      <w:r w:rsidR="005C188E">
        <w:rPr>
          <w:rFonts w:ascii="Times New Roman" w:eastAsia="Arial" w:hAnsi="Times New Roman"/>
          <w:color w:val="000000"/>
          <w:szCs w:val="24"/>
        </w:rPr>
        <w:t xml:space="preserve"> и</w:t>
      </w:r>
      <w:r w:rsidR="005C188E" w:rsidRPr="005C188E">
        <w:rPr>
          <w:rFonts w:ascii="Times New Roman" w:eastAsia="Arial" w:hAnsi="Times New Roman"/>
          <w:color w:val="000000"/>
          <w:szCs w:val="24"/>
        </w:rPr>
        <w:t xml:space="preserve"> </w:t>
      </w:r>
      <w:r w:rsidR="005C188E" w:rsidRPr="00130649">
        <w:rPr>
          <w:rFonts w:ascii="Times New Roman" w:eastAsia="Arial" w:hAnsi="Times New Roman"/>
          <w:color w:val="000000"/>
          <w:szCs w:val="24"/>
        </w:rPr>
        <w:t>възможност за преглед на грешките, които председателят е маркирал по време на изпита</w:t>
      </w:r>
      <w:r w:rsidR="005C188E">
        <w:rPr>
          <w:rFonts w:ascii="Times New Roman" w:eastAsia="Arial" w:hAnsi="Times New Roman"/>
          <w:color w:val="000000"/>
          <w:szCs w:val="24"/>
        </w:rPr>
        <w:t xml:space="preserve">. </w:t>
      </w:r>
    </w:p>
    <w:p w:rsidR="005C188E" w:rsidRDefault="005C188E" w:rsidP="005C188E">
      <w:pPr>
        <w:jc w:val="both"/>
        <w:rPr>
          <w:rFonts w:ascii="Times New Roman" w:hAnsi="Times New Roman"/>
          <w:color w:val="000000"/>
          <w:szCs w:val="24"/>
        </w:rPr>
      </w:pPr>
    </w:p>
    <w:p w:rsidR="00DA2583" w:rsidRDefault="005C188E" w:rsidP="00086EB6">
      <w:pPr>
        <w:ind w:firstLine="567"/>
        <w:jc w:val="both"/>
        <w:rPr>
          <w:rFonts w:ascii="Times New Roman" w:hAnsi="Times New Roman"/>
          <w:color w:val="000000"/>
          <w:szCs w:val="24"/>
          <w:lang w:val="en-US"/>
        </w:rPr>
      </w:pPr>
      <w:r>
        <w:rPr>
          <w:rFonts w:ascii="Times New Roman" w:hAnsi="Times New Roman"/>
          <w:color w:val="000000"/>
          <w:szCs w:val="24"/>
        </w:rPr>
        <w:t xml:space="preserve">С цел ограничаване на некоректни действия от страна на </w:t>
      </w:r>
      <w:r w:rsidR="00DA2583">
        <w:rPr>
          <w:rFonts w:ascii="Times New Roman" w:hAnsi="Times New Roman"/>
          <w:color w:val="000000"/>
          <w:szCs w:val="24"/>
        </w:rPr>
        <w:t xml:space="preserve">определени </w:t>
      </w:r>
      <w:r>
        <w:rPr>
          <w:rFonts w:ascii="Times New Roman" w:hAnsi="Times New Roman"/>
          <w:color w:val="000000"/>
          <w:szCs w:val="24"/>
        </w:rPr>
        <w:t xml:space="preserve">учебни центрове в </w:t>
      </w:r>
      <w:r w:rsidR="003628EB">
        <w:rPr>
          <w:rFonts w:ascii="Times New Roman" w:hAnsi="Times New Roman"/>
          <w:color w:val="000000"/>
          <w:szCs w:val="24"/>
        </w:rPr>
        <w:t xml:space="preserve">§ </w:t>
      </w:r>
      <w:r w:rsidR="00FD48A7">
        <w:rPr>
          <w:rFonts w:ascii="Times New Roman" w:hAnsi="Times New Roman"/>
          <w:color w:val="000000"/>
          <w:szCs w:val="24"/>
        </w:rPr>
        <w:t xml:space="preserve">10 </w:t>
      </w:r>
      <w:r w:rsidR="003628EB">
        <w:rPr>
          <w:rFonts w:ascii="Times New Roman" w:hAnsi="Times New Roman"/>
          <w:color w:val="000000"/>
          <w:szCs w:val="24"/>
        </w:rPr>
        <w:t xml:space="preserve">от </w:t>
      </w:r>
      <w:r>
        <w:rPr>
          <w:rFonts w:ascii="Times New Roman" w:hAnsi="Times New Roman"/>
          <w:color w:val="000000"/>
          <w:szCs w:val="24"/>
        </w:rPr>
        <w:t xml:space="preserve">проекта на наредба се предлага да </w:t>
      </w:r>
      <w:r w:rsidRPr="00130649">
        <w:rPr>
          <w:rFonts w:ascii="Times New Roman" w:hAnsi="Times New Roman"/>
          <w:color w:val="000000"/>
          <w:szCs w:val="24"/>
          <w:lang w:val="en-US"/>
        </w:rPr>
        <w:t>се допус</w:t>
      </w:r>
      <w:r>
        <w:rPr>
          <w:rFonts w:ascii="Times New Roman" w:hAnsi="Times New Roman"/>
          <w:color w:val="000000"/>
          <w:szCs w:val="24"/>
        </w:rPr>
        <w:t>не з</w:t>
      </w:r>
      <w:r w:rsidRPr="00130649">
        <w:rPr>
          <w:rFonts w:ascii="Times New Roman" w:hAnsi="Times New Roman"/>
          <w:color w:val="000000"/>
          <w:szCs w:val="24"/>
          <w:lang w:val="en-US"/>
        </w:rPr>
        <w:t xml:space="preserve">а първо явяване на практически изпит </w:t>
      </w:r>
      <w:r>
        <w:rPr>
          <w:rFonts w:ascii="Times New Roman" w:hAnsi="Times New Roman"/>
          <w:color w:val="000000"/>
          <w:szCs w:val="24"/>
        </w:rPr>
        <w:t xml:space="preserve">кандидатът да бъде представен </w:t>
      </w:r>
      <w:r w:rsidRPr="00130649">
        <w:rPr>
          <w:rFonts w:ascii="Times New Roman" w:hAnsi="Times New Roman"/>
          <w:color w:val="000000"/>
          <w:szCs w:val="24"/>
          <w:lang w:val="en-US"/>
        </w:rPr>
        <w:t xml:space="preserve">от учебен център, различен от </w:t>
      </w:r>
      <w:r>
        <w:rPr>
          <w:rFonts w:ascii="Times New Roman" w:hAnsi="Times New Roman"/>
          <w:color w:val="000000"/>
          <w:szCs w:val="24"/>
        </w:rPr>
        <w:t>учебния център, където е обучен.</w:t>
      </w:r>
      <w:r w:rsidRPr="005C188E">
        <w:rPr>
          <w:rFonts w:ascii="Times New Roman" w:hAnsi="Times New Roman"/>
          <w:color w:val="000000"/>
          <w:szCs w:val="24"/>
        </w:rPr>
        <w:t xml:space="preserve"> </w:t>
      </w:r>
      <w:r w:rsidR="003628EB">
        <w:rPr>
          <w:rFonts w:ascii="Times New Roman" w:hAnsi="Times New Roman"/>
          <w:color w:val="000000"/>
          <w:szCs w:val="24"/>
        </w:rPr>
        <w:t xml:space="preserve">Това може да стане само по искане на кандидата, </w:t>
      </w:r>
      <w:r w:rsidRPr="00130649">
        <w:rPr>
          <w:rFonts w:ascii="Times New Roman" w:hAnsi="Times New Roman"/>
          <w:color w:val="000000"/>
          <w:szCs w:val="24"/>
        </w:rPr>
        <w:t xml:space="preserve">за което е подал заявление в </w:t>
      </w:r>
      <w:r w:rsidR="0086003F" w:rsidRPr="00130649">
        <w:rPr>
          <w:rFonts w:ascii="Times New Roman" w:hAnsi="Times New Roman"/>
          <w:color w:val="000000"/>
          <w:szCs w:val="24"/>
        </w:rPr>
        <w:t>съответ</w:t>
      </w:r>
      <w:r w:rsidR="0086003F">
        <w:rPr>
          <w:rFonts w:ascii="Times New Roman" w:hAnsi="Times New Roman"/>
          <w:color w:val="000000"/>
          <w:szCs w:val="24"/>
        </w:rPr>
        <w:t>ното</w:t>
      </w:r>
      <w:r w:rsidR="0086003F" w:rsidRPr="00130649">
        <w:rPr>
          <w:rFonts w:ascii="Times New Roman" w:hAnsi="Times New Roman"/>
          <w:color w:val="000000"/>
          <w:szCs w:val="24"/>
        </w:rPr>
        <w:t xml:space="preserve"> </w:t>
      </w:r>
      <w:r w:rsidR="00FD48A7">
        <w:rPr>
          <w:rFonts w:ascii="Times New Roman" w:hAnsi="Times New Roman"/>
          <w:color w:val="000000"/>
          <w:szCs w:val="24"/>
        </w:rPr>
        <w:t>регионално звено на Изпълнителна агенция „Автомобилна администрация“</w:t>
      </w:r>
      <w:r w:rsidRPr="00130649">
        <w:rPr>
          <w:rFonts w:ascii="Times New Roman" w:hAnsi="Times New Roman"/>
          <w:color w:val="000000"/>
          <w:szCs w:val="24"/>
        </w:rPr>
        <w:t>.</w:t>
      </w:r>
      <w:r w:rsidR="009F16EC">
        <w:rPr>
          <w:rFonts w:ascii="Times New Roman" w:hAnsi="Times New Roman"/>
          <w:color w:val="000000"/>
          <w:szCs w:val="24"/>
          <w:lang w:val="en-US"/>
        </w:rPr>
        <w:t xml:space="preserve"> </w:t>
      </w:r>
    </w:p>
    <w:p w:rsidR="00DA2583" w:rsidRDefault="00DA2583" w:rsidP="00086EB6">
      <w:pPr>
        <w:ind w:firstLine="567"/>
        <w:jc w:val="both"/>
        <w:rPr>
          <w:rFonts w:ascii="Times New Roman" w:hAnsi="Times New Roman"/>
          <w:color w:val="000000"/>
          <w:szCs w:val="24"/>
          <w:lang w:val="en-US"/>
        </w:rPr>
      </w:pPr>
    </w:p>
    <w:p w:rsidR="005C188E" w:rsidRPr="00130649" w:rsidRDefault="003628EB" w:rsidP="00086EB6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651E75">
        <w:rPr>
          <w:rFonts w:ascii="Times New Roman" w:hAnsi="Times New Roman"/>
          <w:color w:val="000000"/>
          <w:szCs w:val="24"/>
        </w:rPr>
        <w:t xml:space="preserve">В </w:t>
      </w:r>
      <w:r w:rsidR="005C188E" w:rsidRPr="00651E75">
        <w:rPr>
          <w:rFonts w:ascii="Times New Roman" w:hAnsi="Times New Roman"/>
          <w:color w:val="000000"/>
          <w:szCs w:val="24"/>
        </w:rPr>
        <w:t xml:space="preserve">§ </w:t>
      </w:r>
      <w:r w:rsidR="00FD48A7" w:rsidRPr="00651E75">
        <w:rPr>
          <w:rFonts w:ascii="Times New Roman" w:hAnsi="Times New Roman"/>
          <w:color w:val="000000"/>
          <w:szCs w:val="24"/>
        </w:rPr>
        <w:t xml:space="preserve">11 </w:t>
      </w:r>
      <w:r w:rsidRPr="00651E75">
        <w:rPr>
          <w:rFonts w:ascii="Times New Roman" w:hAnsi="Times New Roman"/>
          <w:color w:val="000000"/>
          <w:szCs w:val="24"/>
        </w:rPr>
        <w:t>от проекта е предвидено к</w:t>
      </w:r>
      <w:r w:rsidR="005C188E" w:rsidRPr="00130649">
        <w:rPr>
          <w:rFonts w:ascii="Times New Roman" w:hAnsi="Times New Roman"/>
          <w:color w:val="000000"/>
          <w:szCs w:val="24"/>
        </w:rPr>
        <w:t>андидати</w:t>
      </w:r>
      <w:r w:rsidR="004435BD">
        <w:rPr>
          <w:rFonts w:ascii="Times New Roman" w:hAnsi="Times New Roman"/>
          <w:color w:val="000000"/>
          <w:szCs w:val="24"/>
        </w:rPr>
        <w:t>,</w:t>
      </w:r>
      <w:r w:rsidR="005C188E" w:rsidRPr="00130649">
        <w:rPr>
          <w:rFonts w:ascii="Times New Roman" w:hAnsi="Times New Roman"/>
          <w:color w:val="000000"/>
          <w:szCs w:val="24"/>
        </w:rPr>
        <w:t xml:space="preserve"> вписани в група за изпит</w:t>
      </w:r>
      <w:r>
        <w:rPr>
          <w:rFonts w:ascii="Times New Roman" w:hAnsi="Times New Roman"/>
          <w:color w:val="000000"/>
          <w:szCs w:val="24"/>
        </w:rPr>
        <w:t xml:space="preserve">, </w:t>
      </w:r>
      <w:r w:rsidR="0086003F">
        <w:rPr>
          <w:rFonts w:ascii="Times New Roman" w:hAnsi="Times New Roman"/>
          <w:color w:val="000000"/>
          <w:szCs w:val="24"/>
        </w:rPr>
        <w:t>организиран</w:t>
      </w:r>
      <w:r w:rsidR="004435BD">
        <w:rPr>
          <w:rFonts w:ascii="Times New Roman" w:hAnsi="Times New Roman"/>
          <w:color w:val="000000"/>
          <w:szCs w:val="24"/>
        </w:rPr>
        <w:t>а</w:t>
      </w:r>
      <w:r w:rsidR="0086003F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от </w:t>
      </w:r>
      <w:r w:rsidR="00FD48A7">
        <w:rPr>
          <w:rFonts w:ascii="Times New Roman" w:hAnsi="Times New Roman"/>
          <w:color w:val="000000"/>
          <w:szCs w:val="24"/>
        </w:rPr>
        <w:t>регионалното звено</w:t>
      </w:r>
      <w:r>
        <w:rPr>
          <w:rFonts w:ascii="Times New Roman" w:hAnsi="Times New Roman"/>
          <w:color w:val="000000"/>
          <w:szCs w:val="24"/>
        </w:rPr>
        <w:t>,</w:t>
      </w:r>
      <w:r w:rsidR="005C188E" w:rsidRPr="00130649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да </w:t>
      </w:r>
      <w:r w:rsidR="005C188E" w:rsidRPr="00130649">
        <w:rPr>
          <w:rFonts w:ascii="Times New Roman" w:hAnsi="Times New Roman"/>
          <w:color w:val="000000"/>
          <w:szCs w:val="24"/>
        </w:rPr>
        <w:t xml:space="preserve">могат да бъдат отписани </w:t>
      </w:r>
      <w:r>
        <w:rPr>
          <w:rFonts w:ascii="Times New Roman" w:hAnsi="Times New Roman"/>
          <w:color w:val="000000"/>
          <w:szCs w:val="24"/>
        </w:rPr>
        <w:t xml:space="preserve">само </w:t>
      </w:r>
      <w:r w:rsidR="005C188E" w:rsidRPr="00130649">
        <w:rPr>
          <w:rFonts w:ascii="Times New Roman" w:hAnsi="Times New Roman"/>
          <w:color w:val="000000"/>
          <w:szCs w:val="24"/>
        </w:rPr>
        <w:t>след подаване на заявление до ръководителя на съответното регионално звено до 4 дни преди изпита. Заявлението</w:t>
      </w:r>
      <w:r>
        <w:rPr>
          <w:rFonts w:ascii="Times New Roman" w:hAnsi="Times New Roman"/>
          <w:color w:val="000000"/>
          <w:szCs w:val="24"/>
        </w:rPr>
        <w:t xml:space="preserve"> трябва да</w:t>
      </w:r>
      <w:r w:rsidR="005C188E" w:rsidRPr="00130649">
        <w:rPr>
          <w:rFonts w:ascii="Times New Roman" w:hAnsi="Times New Roman"/>
          <w:color w:val="000000"/>
          <w:szCs w:val="24"/>
        </w:rPr>
        <w:t xml:space="preserve"> се подава лично от заявителя или упълномощен негов представител</w:t>
      </w:r>
      <w:bookmarkStart w:id="0" w:name="p27640786"/>
      <w:bookmarkEnd w:id="0"/>
      <w:r w:rsidR="005C188E" w:rsidRPr="00130649">
        <w:rPr>
          <w:rFonts w:ascii="Times New Roman" w:hAnsi="Times New Roman"/>
          <w:color w:val="000000"/>
          <w:szCs w:val="24"/>
        </w:rPr>
        <w:t>, като при подаване на заявлението пълномощникът представя нотариално заверено пълномощно или адвокатск</w:t>
      </w:r>
      <w:r>
        <w:rPr>
          <w:rFonts w:ascii="Times New Roman" w:hAnsi="Times New Roman"/>
          <w:color w:val="000000"/>
          <w:szCs w:val="24"/>
        </w:rPr>
        <w:t>а карта.</w:t>
      </w:r>
      <w:r w:rsidR="00DA2583">
        <w:rPr>
          <w:rFonts w:ascii="Times New Roman" w:hAnsi="Times New Roman"/>
          <w:color w:val="000000"/>
          <w:szCs w:val="24"/>
        </w:rPr>
        <w:t xml:space="preserve"> С предложението се цели да се ограничат случите на записване за изпит на кандидати без тяхното знание, с цел да се запазят дати за кандидати, които все още не са приключили обучението си.</w:t>
      </w:r>
    </w:p>
    <w:p w:rsidR="005C188E" w:rsidRDefault="005C188E" w:rsidP="005C188E">
      <w:pPr>
        <w:jc w:val="both"/>
        <w:rPr>
          <w:rFonts w:ascii="Times New Roman" w:hAnsi="Times New Roman"/>
          <w:color w:val="FF0000"/>
          <w:szCs w:val="24"/>
          <w:highlight w:val="lightGray"/>
          <w:lang w:bidi="fa-IR"/>
        </w:rPr>
      </w:pPr>
    </w:p>
    <w:p w:rsidR="00033C3A" w:rsidRPr="00130649" w:rsidRDefault="00A32ECD" w:rsidP="00742F8B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06552D">
        <w:rPr>
          <w:rFonts w:ascii="Times New Roman" w:hAnsi="Times New Roman"/>
        </w:rPr>
        <w:t xml:space="preserve">В </w:t>
      </w:r>
      <w:r w:rsidR="00932D61">
        <w:rPr>
          <w:rFonts w:ascii="Times New Roman" w:hAnsi="Times New Roman"/>
        </w:rPr>
        <w:t xml:space="preserve">§ </w:t>
      </w:r>
      <w:r w:rsidR="00EC4310">
        <w:rPr>
          <w:rFonts w:ascii="Times New Roman" w:hAnsi="Times New Roman"/>
        </w:rPr>
        <w:t>1</w:t>
      </w:r>
      <w:r w:rsidR="00FD48A7">
        <w:rPr>
          <w:rFonts w:ascii="Times New Roman" w:hAnsi="Times New Roman"/>
        </w:rPr>
        <w:t>6</w:t>
      </w:r>
      <w:r w:rsidR="00DA2583">
        <w:rPr>
          <w:rFonts w:ascii="Times New Roman" w:hAnsi="Times New Roman"/>
        </w:rPr>
        <w:t xml:space="preserve"> и</w:t>
      </w:r>
      <w:r w:rsidR="00FD48A7">
        <w:rPr>
          <w:rFonts w:ascii="Times New Roman" w:hAnsi="Times New Roman"/>
        </w:rPr>
        <w:t xml:space="preserve"> </w:t>
      </w:r>
      <w:r w:rsidR="00DA2583">
        <w:rPr>
          <w:rFonts w:ascii="Times New Roman" w:hAnsi="Times New Roman"/>
          <w:color w:val="000000"/>
          <w:szCs w:val="24"/>
        </w:rPr>
        <w:t xml:space="preserve">§ 17 </w:t>
      </w:r>
      <w:r w:rsidR="00DA2583" w:rsidRPr="0006552D">
        <w:rPr>
          <w:rFonts w:ascii="Times New Roman" w:hAnsi="Times New Roman"/>
        </w:rPr>
        <w:t>е</w:t>
      </w:r>
      <w:r w:rsidR="00DA2583">
        <w:rPr>
          <w:rFonts w:ascii="Times New Roman" w:hAnsi="Times New Roman"/>
        </w:rPr>
        <w:t xml:space="preserve"> регламентиран реда за извършване на лицево разпознаване и проверка на кандидатите за използване на нерегламентирани електронни устройства преди и по време на теоретичният тест, както и правилата, които следва да спазват кандидатите по време на теста</w:t>
      </w:r>
      <w:r w:rsidR="00033C3A">
        <w:rPr>
          <w:rFonts w:ascii="Times New Roman" w:hAnsi="Times New Roman"/>
          <w:color w:val="000000"/>
          <w:szCs w:val="24"/>
        </w:rPr>
        <w:t>.</w:t>
      </w:r>
    </w:p>
    <w:p w:rsidR="00DA2583" w:rsidRDefault="00DA2583" w:rsidP="00DA2583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В § 21 и § 22 е предвидена възможност и ред за оспорване на резултатите от практическият изпит, както и реда и условията за промяна на резултата от проведените изпити за придобиване на правоспособност за управление на МПС.</w:t>
      </w:r>
    </w:p>
    <w:p w:rsidR="0035656B" w:rsidRDefault="00DA2583" w:rsidP="00DA2583">
      <w:pPr>
        <w:pStyle w:val="NormalWeb"/>
        <w:spacing w:before="0" w:beforeAutospacing="0" w:after="0" w:afterAutospacing="0"/>
        <w:ind w:right="-1" w:firstLine="567"/>
        <w:jc w:val="both"/>
      </w:pPr>
      <w:r>
        <w:t xml:space="preserve">В § 25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определени</w:t>
      </w:r>
      <w:proofErr w:type="spellEnd"/>
      <w:r>
        <w:t xml:space="preserve"> изискванията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камерите</w:t>
      </w:r>
      <w:proofErr w:type="spellEnd"/>
      <w:r>
        <w:rPr>
          <w:lang w:val="bg-BG"/>
        </w:rPr>
        <w:t>,</w:t>
      </w:r>
      <w:r>
        <w:t xml:space="preserve"> </w:t>
      </w:r>
      <w:r w:rsidR="004435BD">
        <w:rPr>
          <w:lang w:val="bg-BG"/>
        </w:rPr>
        <w:t>с които е оборудвано помещението за</w:t>
      </w:r>
      <w:r>
        <w:t xml:space="preserve"> </w:t>
      </w:r>
      <w:r w:rsidR="004435BD">
        <w:t>провеждане</w:t>
      </w:r>
      <w:r w:rsidR="004435BD">
        <w:rPr>
          <w:lang w:val="bg-BG"/>
        </w:rPr>
        <w:t xml:space="preserve"> на теоретичните </w:t>
      </w:r>
      <w:r>
        <w:t>изпити.</w:t>
      </w:r>
    </w:p>
    <w:p w:rsidR="00DA2583" w:rsidRPr="005351FF" w:rsidRDefault="00DA2583" w:rsidP="00DA2583">
      <w:pPr>
        <w:pStyle w:val="NormalWeb"/>
        <w:spacing w:before="0" w:beforeAutospacing="0" w:after="0" w:afterAutospacing="0"/>
        <w:ind w:right="-1" w:firstLine="567"/>
        <w:jc w:val="both"/>
        <w:rPr>
          <w:lang w:val="bg-BG"/>
        </w:rPr>
      </w:pPr>
    </w:p>
    <w:p w:rsidR="00D42B59" w:rsidRPr="005351FF" w:rsidRDefault="00D42B59" w:rsidP="005112AF">
      <w:pPr>
        <w:pStyle w:val="NormalWeb"/>
        <w:spacing w:before="0" w:beforeAutospacing="0" w:after="0" w:afterAutospacing="0"/>
        <w:ind w:right="-1" w:firstLine="567"/>
        <w:jc w:val="both"/>
        <w:rPr>
          <w:lang w:val="bg-BG"/>
        </w:rPr>
      </w:pPr>
      <w:r w:rsidRPr="005351FF">
        <w:rPr>
          <w:lang w:val="bg-BG"/>
        </w:rPr>
        <w:lastRenderedPageBreak/>
        <w:t xml:space="preserve">На основание чл. 26, ал. 2 от Закона за нормативните актове проектът на наредба заедно с доклада към него бе публикуван за </w:t>
      </w:r>
      <w:r w:rsidRPr="005351FF">
        <w:rPr>
          <w:rStyle w:val="hllightgreen"/>
          <w:lang w:val="bg-BG"/>
        </w:rPr>
        <w:t>обществено</w:t>
      </w:r>
      <w:r w:rsidRPr="005351FF">
        <w:rPr>
          <w:lang w:val="bg-BG"/>
        </w:rPr>
        <w:t xml:space="preserve"> </w:t>
      </w:r>
      <w:r w:rsidRPr="005351FF">
        <w:rPr>
          <w:rStyle w:val="hlyellow"/>
          <w:lang w:val="bg-BG"/>
        </w:rPr>
        <w:t>обсъждане</w:t>
      </w:r>
      <w:r w:rsidRPr="005351FF">
        <w:rPr>
          <w:lang w:val="bg-BG"/>
        </w:rPr>
        <w:t xml:space="preserve"> на страницата на Министерството на транспорта, информаци</w:t>
      </w:r>
      <w:r w:rsidR="00187101" w:rsidRPr="005351FF">
        <w:rPr>
          <w:lang w:val="bg-BG"/>
        </w:rPr>
        <w:t>онните технологии и съобщенията</w:t>
      </w:r>
      <w:r w:rsidR="007E18A8" w:rsidRPr="005351FF">
        <w:rPr>
          <w:lang w:val="bg-BG"/>
        </w:rPr>
        <w:t>.</w:t>
      </w:r>
      <w:r w:rsidR="0096557B" w:rsidRPr="005351FF">
        <w:rPr>
          <w:lang w:val="bg-BG"/>
        </w:rPr>
        <w:t xml:space="preserve"> </w:t>
      </w:r>
    </w:p>
    <w:p w:rsidR="007E18A8" w:rsidRPr="005351FF" w:rsidRDefault="007E18A8" w:rsidP="00C2337B">
      <w:pPr>
        <w:pStyle w:val="NormalWeb"/>
        <w:spacing w:before="0" w:beforeAutospacing="0" w:after="0" w:afterAutospacing="0"/>
        <w:ind w:right="-1"/>
        <w:jc w:val="both"/>
        <w:rPr>
          <w:lang w:val="bg-BG"/>
        </w:rPr>
      </w:pPr>
    </w:p>
    <w:p w:rsidR="007E18A8" w:rsidRPr="005351FF" w:rsidRDefault="007E18A8" w:rsidP="00C2337B">
      <w:pPr>
        <w:pStyle w:val="NormalWeb"/>
        <w:spacing w:before="0" w:beforeAutospacing="0" w:after="0" w:afterAutospacing="0"/>
        <w:ind w:right="-1"/>
        <w:jc w:val="both"/>
        <w:rPr>
          <w:lang w:val="bg-BG"/>
        </w:rPr>
      </w:pPr>
      <w:r w:rsidRPr="005351FF">
        <w:rPr>
          <w:b/>
          <w:lang w:val="bg-BG"/>
        </w:rPr>
        <w:t>Приложение:</w:t>
      </w:r>
      <w:r w:rsidRPr="005351FF">
        <w:rPr>
          <w:lang w:val="bg-BG"/>
        </w:rPr>
        <w:t xml:space="preserve"> </w:t>
      </w:r>
      <w:r w:rsidR="00651E75" w:rsidRPr="00651E75">
        <w:rPr>
          <w:i/>
          <w:lang w:val="bg-BG"/>
        </w:rPr>
        <w:t xml:space="preserve">Съгласно </w:t>
      </w:r>
      <w:r w:rsidRPr="00651E75">
        <w:rPr>
          <w:i/>
          <w:lang w:val="bg-BG"/>
        </w:rPr>
        <w:t>текста.</w:t>
      </w:r>
    </w:p>
    <w:p w:rsidR="007E18A8" w:rsidRPr="005351FF" w:rsidRDefault="007E18A8" w:rsidP="00255797">
      <w:pPr>
        <w:pStyle w:val="NormalWeb"/>
        <w:spacing w:before="0" w:beforeAutospacing="0" w:after="0" w:afterAutospacing="0"/>
        <w:ind w:right="-1"/>
        <w:jc w:val="both"/>
        <w:rPr>
          <w:lang w:val="bg-BG"/>
        </w:rPr>
      </w:pPr>
    </w:p>
    <w:p w:rsidR="009037D8" w:rsidRPr="005351FF" w:rsidRDefault="009037D8" w:rsidP="00C2337B">
      <w:pPr>
        <w:ind w:right="-1"/>
        <w:jc w:val="both"/>
        <w:rPr>
          <w:rFonts w:ascii="Times New Roman" w:hAnsi="Times New Roman"/>
          <w:b/>
          <w:szCs w:val="24"/>
        </w:rPr>
      </w:pPr>
    </w:p>
    <w:p w:rsidR="00F45D5C" w:rsidRPr="005351FF" w:rsidRDefault="00F45D5C" w:rsidP="00C2337B">
      <w:pPr>
        <w:ind w:right="-1"/>
        <w:jc w:val="both"/>
        <w:rPr>
          <w:rFonts w:ascii="Times New Roman" w:hAnsi="Times New Roman"/>
          <w:b/>
          <w:szCs w:val="24"/>
        </w:rPr>
      </w:pPr>
      <w:r w:rsidRPr="005351FF">
        <w:rPr>
          <w:rFonts w:ascii="Times New Roman" w:hAnsi="Times New Roman"/>
          <w:b/>
          <w:szCs w:val="24"/>
        </w:rPr>
        <w:t>С уважение,</w:t>
      </w:r>
    </w:p>
    <w:p w:rsidR="009037D8" w:rsidRPr="005351FF" w:rsidRDefault="009037D8" w:rsidP="00C2337B">
      <w:pPr>
        <w:ind w:right="-1"/>
        <w:jc w:val="both"/>
        <w:rPr>
          <w:rFonts w:ascii="Times New Roman" w:hAnsi="Times New Roman"/>
          <w:b/>
          <w:szCs w:val="24"/>
        </w:rPr>
      </w:pPr>
    </w:p>
    <w:p w:rsidR="009037D8" w:rsidRDefault="00C655B7" w:rsidP="00C655B7">
      <w:pPr>
        <w:tabs>
          <w:tab w:val="left" w:pos="2914"/>
        </w:tabs>
        <w:ind w:right="-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:rsidR="00C655B7" w:rsidRDefault="00C655B7" w:rsidP="00C655B7">
      <w:pPr>
        <w:tabs>
          <w:tab w:val="left" w:pos="2914"/>
        </w:tabs>
        <w:ind w:right="-1"/>
        <w:jc w:val="both"/>
        <w:rPr>
          <w:rFonts w:ascii="Times New Roman" w:hAnsi="Times New Roman"/>
          <w:b/>
          <w:szCs w:val="24"/>
        </w:rPr>
      </w:pPr>
    </w:p>
    <w:p w:rsidR="00F45D5C" w:rsidRPr="005351FF" w:rsidRDefault="00F45D5C" w:rsidP="00C2337B">
      <w:pPr>
        <w:ind w:right="-1"/>
        <w:jc w:val="both"/>
        <w:rPr>
          <w:rFonts w:ascii="Times New Roman" w:hAnsi="Times New Roman"/>
          <w:b/>
          <w:szCs w:val="24"/>
        </w:rPr>
      </w:pPr>
      <w:r w:rsidRPr="005351FF">
        <w:rPr>
          <w:rFonts w:ascii="Times New Roman" w:hAnsi="Times New Roman"/>
          <w:b/>
          <w:szCs w:val="24"/>
        </w:rPr>
        <w:t>Ан</w:t>
      </w:r>
      <w:r w:rsidR="00C2337B" w:rsidRPr="005351FF">
        <w:rPr>
          <w:rFonts w:ascii="Times New Roman" w:hAnsi="Times New Roman"/>
          <w:b/>
          <w:szCs w:val="24"/>
        </w:rPr>
        <w:t>гел Попов</w:t>
      </w:r>
    </w:p>
    <w:p w:rsidR="00F45D5C" w:rsidRPr="005351FF" w:rsidRDefault="00F45D5C" w:rsidP="00C2337B">
      <w:pPr>
        <w:ind w:right="-1"/>
        <w:jc w:val="both"/>
        <w:rPr>
          <w:rFonts w:ascii="Times New Roman" w:hAnsi="Times New Roman"/>
          <w:i/>
          <w:szCs w:val="24"/>
        </w:rPr>
      </w:pPr>
      <w:r w:rsidRPr="005351FF">
        <w:rPr>
          <w:rFonts w:ascii="Times New Roman" w:hAnsi="Times New Roman"/>
          <w:i/>
          <w:szCs w:val="24"/>
        </w:rPr>
        <w:t>Заместник-министър на транспорта,</w:t>
      </w:r>
    </w:p>
    <w:p w:rsidR="00F45D5C" w:rsidRPr="005351FF" w:rsidRDefault="00F45D5C" w:rsidP="00C2337B">
      <w:pPr>
        <w:ind w:right="-1"/>
        <w:jc w:val="both"/>
        <w:rPr>
          <w:rFonts w:ascii="Times New Roman" w:hAnsi="Times New Roman"/>
          <w:i/>
          <w:szCs w:val="24"/>
        </w:rPr>
      </w:pPr>
      <w:r w:rsidRPr="005351FF">
        <w:rPr>
          <w:rFonts w:ascii="Times New Roman" w:hAnsi="Times New Roman"/>
          <w:i/>
          <w:szCs w:val="24"/>
        </w:rPr>
        <w:t>информационните технологии и съобщенията</w:t>
      </w:r>
    </w:p>
    <w:p w:rsidR="00F45D5C" w:rsidRDefault="00F45D5C" w:rsidP="00C2337B">
      <w:pPr>
        <w:ind w:right="-1"/>
        <w:jc w:val="both"/>
        <w:rPr>
          <w:rFonts w:ascii="Times New Roman" w:hAnsi="Times New Roman"/>
          <w:b/>
          <w:szCs w:val="24"/>
        </w:rPr>
      </w:pPr>
    </w:p>
    <w:p w:rsidR="00B77C96" w:rsidRPr="005351FF" w:rsidRDefault="00B77C96" w:rsidP="00C2337B">
      <w:pPr>
        <w:ind w:right="-1"/>
        <w:jc w:val="both"/>
        <w:rPr>
          <w:rFonts w:ascii="Times New Roman" w:hAnsi="Times New Roman"/>
          <w:b/>
          <w:szCs w:val="24"/>
        </w:rPr>
      </w:pPr>
    </w:p>
    <w:p w:rsidR="00F94515" w:rsidRPr="005112AF" w:rsidRDefault="00F94515" w:rsidP="00C2337B">
      <w:pPr>
        <w:ind w:right="-1"/>
        <w:jc w:val="both"/>
        <w:rPr>
          <w:rFonts w:ascii="Times New Roman" w:hAnsi="Times New Roman"/>
          <w:i/>
          <w:sz w:val="16"/>
          <w:szCs w:val="16"/>
        </w:rPr>
      </w:pPr>
      <w:bookmarkStart w:id="1" w:name="_GoBack"/>
      <w:bookmarkEnd w:id="1"/>
    </w:p>
    <w:p w:rsidR="00444C73" w:rsidRPr="005112AF" w:rsidRDefault="00444C73">
      <w:pPr>
        <w:jc w:val="both"/>
        <w:rPr>
          <w:rFonts w:ascii="Times New Roman" w:hAnsi="Times New Roman"/>
          <w:sz w:val="16"/>
          <w:szCs w:val="16"/>
        </w:rPr>
      </w:pPr>
    </w:p>
    <w:sectPr w:rsidR="00444C73" w:rsidRPr="005112AF" w:rsidSect="003157AD">
      <w:headerReference w:type="first" r:id="rId9"/>
      <w:pgSz w:w="11906" w:h="16838" w:code="9"/>
      <w:pgMar w:top="1134" w:right="1134" w:bottom="1134" w:left="1418" w:header="357" w:footer="1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0A5" w:rsidRDefault="00BC60A5">
      <w:r>
        <w:separator/>
      </w:r>
    </w:p>
  </w:endnote>
  <w:endnote w:type="continuationSeparator" w:id="0">
    <w:p w:rsidR="00BC60A5" w:rsidRDefault="00BC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0A5" w:rsidRDefault="00BC60A5">
      <w:r>
        <w:separator/>
      </w:r>
    </w:p>
  </w:footnote>
  <w:footnote w:type="continuationSeparator" w:id="0">
    <w:p w:rsidR="00BC60A5" w:rsidRDefault="00BC6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7AD" w:rsidRDefault="003157AD" w:rsidP="003157AD">
    <w:pPr>
      <w:pStyle w:val="Header"/>
      <w:spacing w:line="360" w:lineRule="auto"/>
      <w:rPr>
        <w:lang w:val="be-BY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CC2E877" wp14:editId="0C5D120C">
          <wp:simplePos x="0" y="0"/>
          <wp:positionH relativeFrom="column">
            <wp:posOffset>2308860</wp:posOffset>
          </wp:positionH>
          <wp:positionV relativeFrom="paragraph">
            <wp:posOffset>-113665</wp:posOffset>
          </wp:positionV>
          <wp:extent cx="1184275" cy="10318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57AD" w:rsidRDefault="003157AD" w:rsidP="003157AD">
    <w:pPr>
      <w:pStyle w:val="Header"/>
      <w:spacing w:line="360" w:lineRule="auto"/>
      <w:jc w:val="center"/>
      <w:rPr>
        <w:sz w:val="20"/>
        <w:lang w:val="en-US"/>
      </w:rPr>
    </w:pPr>
  </w:p>
  <w:p w:rsidR="003157AD" w:rsidRDefault="003157AD" w:rsidP="003157AD">
    <w:pPr>
      <w:pStyle w:val="Header"/>
      <w:spacing w:line="360" w:lineRule="auto"/>
      <w:jc w:val="center"/>
      <w:rPr>
        <w:sz w:val="20"/>
        <w:lang w:val="en-US"/>
      </w:rPr>
    </w:pPr>
  </w:p>
  <w:p w:rsidR="003157AD" w:rsidRPr="00155293" w:rsidRDefault="003157AD" w:rsidP="003157AD">
    <w:pPr>
      <w:pStyle w:val="Header"/>
      <w:spacing w:line="360" w:lineRule="auto"/>
      <w:rPr>
        <w:sz w:val="20"/>
      </w:rPr>
    </w:pPr>
  </w:p>
  <w:p w:rsidR="003157AD" w:rsidRPr="00EC7AA9" w:rsidRDefault="003157AD" w:rsidP="003157AD">
    <w:pPr>
      <w:pStyle w:val="Header"/>
      <w:spacing w:line="360" w:lineRule="auto"/>
      <w:jc w:val="center"/>
      <w:rPr>
        <w:rFonts w:ascii="Times New Roman" w:hAnsi="Times New Roman"/>
        <w:b/>
        <w:lang w:val="be-BY"/>
      </w:rPr>
    </w:pPr>
    <w:r w:rsidRPr="00EC7AA9">
      <w:rPr>
        <w:rFonts w:ascii="Times New Roman" w:hAnsi="Times New Roman"/>
        <w:b/>
        <w:lang w:val="be-BY"/>
      </w:rPr>
      <w:t>РЕПУБЛИКА БЪЛГАРИЯ</w:t>
    </w:r>
  </w:p>
  <w:p w:rsidR="003157AD" w:rsidRPr="00EC7AA9" w:rsidRDefault="003157AD" w:rsidP="003157AD">
    <w:pPr>
      <w:pStyle w:val="Header"/>
      <w:jc w:val="center"/>
      <w:rPr>
        <w:rFonts w:ascii="Times New Roman" w:hAnsi="Times New Roman"/>
        <w:b/>
      </w:rPr>
    </w:pPr>
    <w:r w:rsidRPr="005C04C4">
      <w:rPr>
        <w:rFonts w:ascii="Times New Roman" w:hAnsi="Times New Roman"/>
        <w:b/>
        <w:lang w:val="be-BY"/>
      </w:rPr>
      <w:t>ЗАМЕСТНИК-</w:t>
    </w:r>
    <w:r w:rsidRPr="00EC7AA9">
      <w:rPr>
        <w:rFonts w:ascii="Times New Roman" w:hAnsi="Times New Roman"/>
        <w:b/>
        <w:lang w:val="be-BY"/>
      </w:rPr>
      <w:t>МИНИСТ</w:t>
    </w:r>
    <w:r w:rsidRPr="00EC7AA9">
      <w:rPr>
        <w:rFonts w:ascii="Times New Roman" w:hAnsi="Times New Roman"/>
        <w:b/>
      </w:rPr>
      <w:t>Ъ</w:t>
    </w:r>
    <w:r w:rsidRPr="00EC7AA9">
      <w:rPr>
        <w:rFonts w:ascii="Times New Roman" w:hAnsi="Times New Roman"/>
        <w:b/>
        <w:lang w:val="be-BY"/>
      </w:rPr>
      <w:t xml:space="preserve">Р НА </w:t>
    </w:r>
    <w:r w:rsidRPr="00E30B62">
      <w:rPr>
        <w:rFonts w:ascii="Times New Roman" w:hAnsi="Times New Roman"/>
        <w:b/>
        <w:lang w:val="ru-RU"/>
      </w:rPr>
      <w:t>ТРАНСПОРТА, ИНФОРМАЦИОННИТЕ ТЕХНОЛОГИИ И СЪОБЩЕНИЯТА</w:t>
    </w:r>
  </w:p>
  <w:p w:rsidR="003157AD" w:rsidRDefault="003157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B1AF4"/>
    <w:multiLevelType w:val="hybridMultilevel"/>
    <w:tmpl w:val="6C043904"/>
    <w:lvl w:ilvl="0" w:tplc="4C8E3D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0A80DAF"/>
    <w:multiLevelType w:val="hybridMultilevel"/>
    <w:tmpl w:val="59CC7A4E"/>
    <w:lvl w:ilvl="0" w:tplc="3E6875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51DD5111"/>
    <w:multiLevelType w:val="hybridMultilevel"/>
    <w:tmpl w:val="1E8C5390"/>
    <w:lvl w:ilvl="0" w:tplc="78F84B32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B3"/>
    <w:rsid w:val="00001B4F"/>
    <w:rsid w:val="00011EAB"/>
    <w:rsid w:val="000164F4"/>
    <w:rsid w:val="00021573"/>
    <w:rsid w:val="0002290C"/>
    <w:rsid w:val="000254CC"/>
    <w:rsid w:val="00026106"/>
    <w:rsid w:val="00033C3A"/>
    <w:rsid w:val="000342F6"/>
    <w:rsid w:val="00051643"/>
    <w:rsid w:val="00052482"/>
    <w:rsid w:val="00053630"/>
    <w:rsid w:val="00061525"/>
    <w:rsid w:val="00063E1D"/>
    <w:rsid w:val="00063F83"/>
    <w:rsid w:val="0006552D"/>
    <w:rsid w:val="00067145"/>
    <w:rsid w:val="0008513C"/>
    <w:rsid w:val="00086EB6"/>
    <w:rsid w:val="000C4477"/>
    <w:rsid w:val="000D1920"/>
    <w:rsid w:val="000D7F05"/>
    <w:rsid w:val="000F43B8"/>
    <w:rsid w:val="001029E8"/>
    <w:rsid w:val="001066E7"/>
    <w:rsid w:val="001110CA"/>
    <w:rsid w:val="00125C53"/>
    <w:rsid w:val="001376FE"/>
    <w:rsid w:val="00150F16"/>
    <w:rsid w:val="00151C54"/>
    <w:rsid w:val="00154845"/>
    <w:rsid w:val="00155293"/>
    <w:rsid w:val="00160389"/>
    <w:rsid w:val="00163629"/>
    <w:rsid w:val="00187101"/>
    <w:rsid w:val="00190135"/>
    <w:rsid w:val="00194C9A"/>
    <w:rsid w:val="00195FF9"/>
    <w:rsid w:val="001A1177"/>
    <w:rsid w:val="001A5B9C"/>
    <w:rsid w:val="001B1707"/>
    <w:rsid w:val="001B68CA"/>
    <w:rsid w:val="001F550E"/>
    <w:rsid w:val="0022223E"/>
    <w:rsid w:val="00230E2E"/>
    <w:rsid w:val="00246101"/>
    <w:rsid w:val="00255797"/>
    <w:rsid w:val="0029180C"/>
    <w:rsid w:val="002B0075"/>
    <w:rsid w:val="002B2986"/>
    <w:rsid w:val="002C299F"/>
    <w:rsid w:val="002E1186"/>
    <w:rsid w:val="002E2B51"/>
    <w:rsid w:val="00300F2F"/>
    <w:rsid w:val="003157AD"/>
    <w:rsid w:val="00315BA8"/>
    <w:rsid w:val="00317AFB"/>
    <w:rsid w:val="003330F8"/>
    <w:rsid w:val="00351374"/>
    <w:rsid w:val="00351F73"/>
    <w:rsid w:val="0035656B"/>
    <w:rsid w:val="00362026"/>
    <w:rsid w:val="003628EB"/>
    <w:rsid w:val="003645C0"/>
    <w:rsid w:val="00364BA0"/>
    <w:rsid w:val="00372CFA"/>
    <w:rsid w:val="00380C53"/>
    <w:rsid w:val="003A5AA9"/>
    <w:rsid w:val="003B3C42"/>
    <w:rsid w:val="003C6568"/>
    <w:rsid w:val="003F0B27"/>
    <w:rsid w:val="003F13BC"/>
    <w:rsid w:val="003F7627"/>
    <w:rsid w:val="00404BB3"/>
    <w:rsid w:val="004133E6"/>
    <w:rsid w:val="004168A3"/>
    <w:rsid w:val="004213CD"/>
    <w:rsid w:val="00434C90"/>
    <w:rsid w:val="00437B0C"/>
    <w:rsid w:val="004435BD"/>
    <w:rsid w:val="00443606"/>
    <w:rsid w:val="00444C73"/>
    <w:rsid w:val="00456A5D"/>
    <w:rsid w:val="00457F7A"/>
    <w:rsid w:val="00471161"/>
    <w:rsid w:val="00475D52"/>
    <w:rsid w:val="00493008"/>
    <w:rsid w:val="004956B7"/>
    <w:rsid w:val="004A6D4E"/>
    <w:rsid w:val="004C46C8"/>
    <w:rsid w:val="004D49C2"/>
    <w:rsid w:val="004E14EA"/>
    <w:rsid w:val="004E7AFB"/>
    <w:rsid w:val="005112AF"/>
    <w:rsid w:val="00512ADF"/>
    <w:rsid w:val="005332E2"/>
    <w:rsid w:val="005351FF"/>
    <w:rsid w:val="00554069"/>
    <w:rsid w:val="00572029"/>
    <w:rsid w:val="005747BB"/>
    <w:rsid w:val="005865F1"/>
    <w:rsid w:val="0059727E"/>
    <w:rsid w:val="005B6B7E"/>
    <w:rsid w:val="005C0B0C"/>
    <w:rsid w:val="005C188E"/>
    <w:rsid w:val="005D582B"/>
    <w:rsid w:val="005E0ABC"/>
    <w:rsid w:val="005E6769"/>
    <w:rsid w:val="005F5DFB"/>
    <w:rsid w:val="00602D9F"/>
    <w:rsid w:val="00610CE9"/>
    <w:rsid w:val="00615058"/>
    <w:rsid w:val="00651385"/>
    <w:rsid w:val="00651E75"/>
    <w:rsid w:val="0065512F"/>
    <w:rsid w:val="0065648E"/>
    <w:rsid w:val="0067317D"/>
    <w:rsid w:val="006913AF"/>
    <w:rsid w:val="00697453"/>
    <w:rsid w:val="006B28DF"/>
    <w:rsid w:val="006B7F91"/>
    <w:rsid w:val="006C03A0"/>
    <w:rsid w:val="006C41AE"/>
    <w:rsid w:val="006D3288"/>
    <w:rsid w:val="006E4577"/>
    <w:rsid w:val="006F0B70"/>
    <w:rsid w:val="006F1C48"/>
    <w:rsid w:val="0070566C"/>
    <w:rsid w:val="00730E8A"/>
    <w:rsid w:val="00742F8B"/>
    <w:rsid w:val="00744132"/>
    <w:rsid w:val="00745222"/>
    <w:rsid w:val="007527A7"/>
    <w:rsid w:val="00752A8E"/>
    <w:rsid w:val="007540AB"/>
    <w:rsid w:val="00773444"/>
    <w:rsid w:val="007909DE"/>
    <w:rsid w:val="007A26D0"/>
    <w:rsid w:val="007A65BD"/>
    <w:rsid w:val="007B0C7D"/>
    <w:rsid w:val="007B505A"/>
    <w:rsid w:val="007E049B"/>
    <w:rsid w:val="007E18A8"/>
    <w:rsid w:val="007E32AE"/>
    <w:rsid w:val="0086003F"/>
    <w:rsid w:val="0087415D"/>
    <w:rsid w:val="0087509C"/>
    <w:rsid w:val="00885611"/>
    <w:rsid w:val="008B0255"/>
    <w:rsid w:val="008B626A"/>
    <w:rsid w:val="008B70EE"/>
    <w:rsid w:val="008C4816"/>
    <w:rsid w:val="008C72B5"/>
    <w:rsid w:val="008D2B7D"/>
    <w:rsid w:val="008D641B"/>
    <w:rsid w:val="008E4EE4"/>
    <w:rsid w:val="009037D8"/>
    <w:rsid w:val="00906E60"/>
    <w:rsid w:val="00917B67"/>
    <w:rsid w:val="00931A96"/>
    <w:rsid w:val="00932D61"/>
    <w:rsid w:val="00945767"/>
    <w:rsid w:val="00957F3E"/>
    <w:rsid w:val="0096557B"/>
    <w:rsid w:val="0097150C"/>
    <w:rsid w:val="0098521F"/>
    <w:rsid w:val="0099453B"/>
    <w:rsid w:val="009B7776"/>
    <w:rsid w:val="009F16EC"/>
    <w:rsid w:val="00A1298A"/>
    <w:rsid w:val="00A13E81"/>
    <w:rsid w:val="00A14F58"/>
    <w:rsid w:val="00A1592E"/>
    <w:rsid w:val="00A20767"/>
    <w:rsid w:val="00A30D86"/>
    <w:rsid w:val="00A32ECD"/>
    <w:rsid w:val="00A43A6A"/>
    <w:rsid w:val="00A503EB"/>
    <w:rsid w:val="00A550F7"/>
    <w:rsid w:val="00A56504"/>
    <w:rsid w:val="00A61733"/>
    <w:rsid w:val="00A86CE8"/>
    <w:rsid w:val="00A97825"/>
    <w:rsid w:val="00A97C9D"/>
    <w:rsid w:val="00AB673B"/>
    <w:rsid w:val="00AB7B49"/>
    <w:rsid w:val="00AC1326"/>
    <w:rsid w:val="00AE131D"/>
    <w:rsid w:val="00AE49F4"/>
    <w:rsid w:val="00AF588D"/>
    <w:rsid w:val="00B30C60"/>
    <w:rsid w:val="00B34342"/>
    <w:rsid w:val="00B36A21"/>
    <w:rsid w:val="00B44BEA"/>
    <w:rsid w:val="00B50496"/>
    <w:rsid w:val="00B729B3"/>
    <w:rsid w:val="00B77C96"/>
    <w:rsid w:val="00B9179F"/>
    <w:rsid w:val="00B93891"/>
    <w:rsid w:val="00BA7B65"/>
    <w:rsid w:val="00BB7B80"/>
    <w:rsid w:val="00BC2D24"/>
    <w:rsid w:val="00BC60A5"/>
    <w:rsid w:val="00BD00B3"/>
    <w:rsid w:val="00BD3B17"/>
    <w:rsid w:val="00BD7430"/>
    <w:rsid w:val="00BE61F2"/>
    <w:rsid w:val="00BF1E0E"/>
    <w:rsid w:val="00BF39BB"/>
    <w:rsid w:val="00C011BB"/>
    <w:rsid w:val="00C02D2B"/>
    <w:rsid w:val="00C12762"/>
    <w:rsid w:val="00C20BD0"/>
    <w:rsid w:val="00C2337B"/>
    <w:rsid w:val="00C259DB"/>
    <w:rsid w:val="00C47E57"/>
    <w:rsid w:val="00C60E66"/>
    <w:rsid w:val="00C655B7"/>
    <w:rsid w:val="00C67BFB"/>
    <w:rsid w:val="00C922E0"/>
    <w:rsid w:val="00C93025"/>
    <w:rsid w:val="00C97A14"/>
    <w:rsid w:val="00D03745"/>
    <w:rsid w:val="00D038AE"/>
    <w:rsid w:val="00D05FAD"/>
    <w:rsid w:val="00D07111"/>
    <w:rsid w:val="00D34E68"/>
    <w:rsid w:val="00D36189"/>
    <w:rsid w:val="00D41D79"/>
    <w:rsid w:val="00D42B59"/>
    <w:rsid w:val="00D56378"/>
    <w:rsid w:val="00D62D9B"/>
    <w:rsid w:val="00D72DB7"/>
    <w:rsid w:val="00D874A6"/>
    <w:rsid w:val="00D97080"/>
    <w:rsid w:val="00DA2583"/>
    <w:rsid w:val="00DD3DFE"/>
    <w:rsid w:val="00DE6766"/>
    <w:rsid w:val="00DF2FD9"/>
    <w:rsid w:val="00DF6AEF"/>
    <w:rsid w:val="00E072EA"/>
    <w:rsid w:val="00E14BE4"/>
    <w:rsid w:val="00E16AC8"/>
    <w:rsid w:val="00E239AE"/>
    <w:rsid w:val="00E30DA5"/>
    <w:rsid w:val="00E32BF6"/>
    <w:rsid w:val="00E360EA"/>
    <w:rsid w:val="00E76079"/>
    <w:rsid w:val="00E77946"/>
    <w:rsid w:val="00E80D6A"/>
    <w:rsid w:val="00E82BCF"/>
    <w:rsid w:val="00E90C3B"/>
    <w:rsid w:val="00EA63CF"/>
    <w:rsid w:val="00EB157C"/>
    <w:rsid w:val="00EC3076"/>
    <w:rsid w:val="00EC4310"/>
    <w:rsid w:val="00EC7AA9"/>
    <w:rsid w:val="00EF3208"/>
    <w:rsid w:val="00F03000"/>
    <w:rsid w:val="00F06187"/>
    <w:rsid w:val="00F07735"/>
    <w:rsid w:val="00F077B9"/>
    <w:rsid w:val="00F255BF"/>
    <w:rsid w:val="00F45D5C"/>
    <w:rsid w:val="00F46F28"/>
    <w:rsid w:val="00F47F3B"/>
    <w:rsid w:val="00F60F76"/>
    <w:rsid w:val="00F94515"/>
    <w:rsid w:val="00FA6DC0"/>
    <w:rsid w:val="00FC01EE"/>
    <w:rsid w:val="00FC4E2C"/>
    <w:rsid w:val="00FD2D16"/>
    <w:rsid w:val="00FD48A7"/>
    <w:rsid w:val="00F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locked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AA9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EC7AA9"/>
    <w:pPr>
      <w:keepNext/>
      <w:jc w:val="center"/>
      <w:outlineLvl w:val="0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F5D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paragraph" w:styleId="BalloonText">
    <w:name w:val="Balloon Text"/>
    <w:basedOn w:val="Normal"/>
    <w:link w:val="BalloonTextChar"/>
    <w:rsid w:val="00300F2F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300F2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2B59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customStyle="1" w:styleId="hllightgreen">
    <w:name w:val="hl_lightgreen"/>
    <w:basedOn w:val="DefaultParagraphFont"/>
    <w:rsid w:val="00D42B59"/>
  </w:style>
  <w:style w:type="character" w:customStyle="1" w:styleId="hlyellow">
    <w:name w:val="hl_yellow"/>
    <w:basedOn w:val="DefaultParagraphFont"/>
    <w:rsid w:val="00D42B59"/>
  </w:style>
  <w:style w:type="character" w:customStyle="1" w:styleId="Heading3Char">
    <w:name w:val="Heading 3 Char"/>
    <w:link w:val="Heading3"/>
    <w:rsid w:val="005F5DFB"/>
    <w:rPr>
      <w:rFonts w:ascii="Cambria" w:hAnsi="Cambria"/>
      <w:b/>
      <w:bCs/>
      <w:sz w:val="26"/>
      <w:szCs w:val="26"/>
      <w:lang w:val="bg-BG" w:eastAsia="bg-BG"/>
    </w:rPr>
  </w:style>
  <w:style w:type="paragraph" w:customStyle="1" w:styleId="m">
    <w:name w:val="m"/>
    <w:basedOn w:val="Normal"/>
    <w:rsid w:val="00EA63CF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157A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29639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E0430-69BD-4E6B-AB26-AA23AA82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Links>
    <vt:vector size="6" baseType="variant">
      <vt:variant>
        <vt:i4>6815792</vt:i4>
      </vt:variant>
      <vt:variant>
        <vt:i4>0</vt:i4>
      </vt:variant>
      <vt:variant>
        <vt:i4>0</vt:i4>
      </vt:variant>
      <vt:variant>
        <vt:i4>5</vt:i4>
      </vt:variant>
      <vt:variant>
        <vt:lpwstr>https://web.apis.bg/p.php?i=2963922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2019-12-30T13:58:00Z</dcterms:created>
  <dcterms:modified xsi:type="dcterms:W3CDTF">2019-12-30T14:18:00Z</dcterms:modified>
</cp:coreProperties>
</file>