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38" w:rsidRDefault="004B4452" w:rsidP="002B7038">
      <w:pPr>
        <w:rPr>
          <w:rFonts w:ascii="Times New Roman" w:hAnsi="Times New Roman"/>
          <w:b/>
          <w:szCs w:val="24"/>
          <w:lang w:val="bg-BG"/>
        </w:rPr>
      </w:pPr>
      <w:r w:rsidRPr="003128B1">
        <w:rPr>
          <w:rFonts w:ascii="Times New Roman" w:hAnsi="Times New Roman"/>
          <w:b/>
          <w:szCs w:val="24"/>
          <w:lang w:val="bg-BG"/>
        </w:rPr>
        <w:t>Приложение № 1</w:t>
      </w:r>
    </w:p>
    <w:p w:rsidR="006403C1" w:rsidRPr="002B7038" w:rsidRDefault="004B4452" w:rsidP="00E36E65">
      <w:pPr>
        <w:jc w:val="both"/>
        <w:rPr>
          <w:rFonts w:ascii="Times New Roman" w:hAnsi="Times New Roman"/>
          <w:szCs w:val="24"/>
          <w:lang w:val="bg-BG"/>
        </w:rPr>
      </w:pPr>
      <w:r w:rsidRPr="002B7038">
        <w:rPr>
          <w:rFonts w:ascii="Times New Roman" w:hAnsi="Times New Roman"/>
          <w:szCs w:val="24"/>
          <w:lang w:val="bg-BG"/>
        </w:rPr>
        <w:t>към чл. 16</w:t>
      </w:r>
      <w:r w:rsidR="003128B1" w:rsidRPr="002B7038">
        <w:rPr>
          <w:rFonts w:ascii="Times New Roman" w:hAnsi="Times New Roman"/>
          <w:szCs w:val="24"/>
          <w:lang w:val="bg-BG"/>
        </w:rPr>
        <w:t xml:space="preserve"> </w:t>
      </w:r>
      <w:r w:rsidR="001D58DD" w:rsidRPr="002B7038">
        <w:rPr>
          <w:rFonts w:ascii="Times New Roman" w:hAnsi="Times New Roman"/>
          <w:szCs w:val="24"/>
          <w:lang w:val="bg-BG"/>
        </w:rPr>
        <w:t xml:space="preserve">от </w:t>
      </w:r>
      <w:r w:rsidR="003128B1" w:rsidRPr="002B7038">
        <w:rPr>
          <w:rFonts w:ascii="Times New Roman" w:hAnsi="Times New Roman"/>
          <w:szCs w:val="24"/>
          <w:lang w:val="bg-BG"/>
        </w:rPr>
        <w:t>Наредбата за обхвата и методологията за извърш</w:t>
      </w:r>
      <w:r w:rsidR="002B7038" w:rsidRPr="002B7038">
        <w:rPr>
          <w:rFonts w:ascii="Times New Roman" w:hAnsi="Times New Roman"/>
          <w:szCs w:val="24"/>
          <w:lang w:val="bg-BG"/>
        </w:rPr>
        <w:t>ване на оценка на въздействието</w:t>
      </w:r>
    </w:p>
    <w:p w:rsidR="002B7038" w:rsidRPr="003128B1" w:rsidRDefault="002B7038" w:rsidP="002B7038">
      <w:pPr>
        <w:rPr>
          <w:rFonts w:ascii="Times New Roman" w:hAnsi="Times New Roman"/>
          <w:b/>
          <w:szCs w:val="24"/>
          <w:lang w:val="bg-BG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10"/>
        <w:gridCol w:w="4612"/>
      </w:tblGrid>
      <w:tr w:rsidR="006403C1" w:rsidRPr="003128B1" w:rsidTr="00CB53AB">
        <w:tc>
          <w:tcPr>
            <w:tcW w:w="9184" w:type="dxa"/>
            <w:gridSpan w:val="2"/>
            <w:shd w:val="clear" w:color="auto" w:fill="D9D9D9"/>
          </w:tcPr>
          <w:p w:rsidR="006403C1" w:rsidRPr="003128B1" w:rsidRDefault="006403C1" w:rsidP="006A1572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szCs w:val="24"/>
                <w:lang w:val="bg-BG"/>
              </w:rPr>
              <w:t xml:space="preserve">Формуляр за </w:t>
            </w:r>
            <w:r w:rsidR="00350191" w:rsidRPr="003128B1">
              <w:rPr>
                <w:rFonts w:ascii="Times New Roman" w:hAnsi="Times New Roman"/>
                <w:szCs w:val="24"/>
                <w:lang w:val="bg-BG"/>
              </w:rPr>
              <w:t>частична предварителна оценка на въздействието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*</w:t>
            </w:r>
          </w:p>
          <w:p w:rsidR="006403C1" w:rsidRPr="003128B1" w:rsidRDefault="00350191" w:rsidP="00E91CF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szCs w:val="24"/>
                <w:lang w:val="bg-BG"/>
              </w:rPr>
              <w:t>(</w:t>
            </w:r>
            <w:r w:rsidR="006403C1" w:rsidRPr="003128B1">
              <w:rPr>
                <w:rFonts w:ascii="Times New Roman" w:hAnsi="Times New Roman"/>
                <w:szCs w:val="24"/>
                <w:lang w:val="bg-BG"/>
              </w:rPr>
              <w:t>Приложете към формуляра допълнителн</w:t>
            </w:r>
            <w:r w:rsidR="00E91CF0" w:rsidRPr="003128B1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6403C1" w:rsidRPr="003128B1">
              <w:rPr>
                <w:rFonts w:ascii="Times New Roman" w:hAnsi="Times New Roman"/>
                <w:szCs w:val="24"/>
                <w:lang w:val="bg-BG"/>
              </w:rPr>
              <w:t xml:space="preserve"> информация/документи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)</w:t>
            </w:r>
          </w:p>
        </w:tc>
      </w:tr>
      <w:tr w:rsidR="006403C1" w:rsidRPr="003128B1" w:rsidTr="00CB53AB">
        <w:tc>
          <w:tcPr>
            <w:tcW w:w="4407" w:type="dxa"/>
            <w:shd w:val="clear" w:color="auto" w:fill="auto"/>
          </w:tcPr>
          <w:p w:rsidR="006403C1" w:rsidRPr="003128B1" w:rsidRDefault="006403C1" w:rsidP="00542D5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>Ин</w:t>
            </w:r>
            <w:r w:rsidR="00350191" w:rsidRPr="003128B1">
              <w:rPr>
                <w:rFonts w:ascii="Times New Roman" w:hAnsi="Times New Roman"/>
                <w:b/>
                <w:szCs w:val="24"/>
                <w:lang w:val="bg-BG"/>
              </w:rPr>
              <w:t>ституция</w:t>
            </w:r>
            <w:r w:rsidR="00AB282D" w:rsidRPr="003128B1">
              <w:rPr>
                <w:rFonts w:ascii="Times New Roman" w:hAnsi="Times New Roman"/>
                <w:b/>
                <w:szCs w:val="24"/>
                <w:lang w:val="bg-BG"/>
              </w:rPr>
              <w:t>:</w:t>
            </w:r>
            <w:r w:rsidR="00AB282D" w:rsidRPr="00542D5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42D52" w:rsidRPr="00542D52">
              <w:rPr>
                <w:rFonts w:ascii="Times New Roman" w:hAnsi="Times New Roman"/>
                <w:szCs w:val="24"/>
                <w:lang w:val="bg-BG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4777" w:type="dxa"/>
            <w:shd w:val="clear" w:color="auto" w:fill="auto"/>
          </w:tcPr>
          <w:p w:rsidR="006403C1" w:rsidRPr="003128B1" w:rsidRDefault="00350191" w:rsidP="00542D52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>Нормативен акт</w:t>
            </w:r>
            <w:r w:rsidR="00AB282D" w:rsidRPr="003128B1">
              <w:rPr>
                <w:rFonts w:ascii="Times New Roman" w:hAnsi="Times New Roman"/>
                <w:b/>
                <w:szCs w:val="24"/>
                <w:lang w:val="bg-BG"/>
              </w:rPr>
              <w:t>:</w:t>
            </w:r>
            <w:r w:rsidR="00AB282D" w:rsidRPr="00542D5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36E65" w:rsidRPr="00542D52">
              <w:rPr>
                <w:rFonts w:ascii="Times New Roman" w:hAnsi="Times New Roman"/>
                <w:szCs w:val="24"/>
                <w:lang w:val="bg-BG"/>
              </w:rPr>
              <w:t>Закон за изменение и допълнение на Закона за движението по пътищата</w:t>
            </w:r>
          </w:p>
        </w:tc>
      </w:tr>
      <w:tr w:rsidR="006403C1" w:rsidRPr="003128B1" w:rsidTr="00542D52">
        <w:tc>
          <w:tcPr>
            <w:tcW w:w="4407" w:type="dxa"/>
            <w:shd w:val="clear" w:color="auto" w:fill="auto"/>
          </w:tcPr>
          <w:p w:rsidR="006403C1" w:rsidRPr="00EF77AF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EF77AF">
              <w:rPr>
                <w:rFonts w:ascii="Times New Roman" w:hAnsi="Times New Roman"/>
                <w:b/>
                <w:szCs w:val="24"/>
                <w:lang w:val="bg-BG"/>
              </w:rPr>
              <w:t>За включване в законодателна</w:t>
            </w:r>
            <w:r w:rsidR="005479D3" w:rsidRPr="00EF77AF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Pr="00EF77AF">
              <w:rPr>
                <w:rFonts w:ascii="Times New Roman" w:hAnsi="Times New Roman"/>
                <w:b/>
                <w:szCs w:val="24"/>
                <w:lang w:val="bg-BG"/>
              </w:rPr>
              <w:t>/</w:t>
            </w:r>
          </w:p>
          <w:p w:rsidR="006403C1" w:rsidRPr="00EF77AF" w:rsidRDefault="006403C1" w:rsidP="00EF77A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F77AF">
              <w:rPr>
                <w:rFonts w:ascii="Times New Roman" w:hAnsi="Times New Roman"/>
                <w:b/>
                <w:szCs w:val="24"/>
                <w:lang w:val="bg-BG"/>
              </w:rPr>
              <w:t>оперативна</w:t>
            </w:r>
            <w:r w:rsidR="00350191" w:rsidRPr="00EF77AF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Pr="00EF77AF">
              <w:rPr>
                <w:rFonts w:ascii="Times New Roman" w:hAnsi="Times New Roman"/>
                <w:b/>
                <w:szCs w:val="24"/>
                <w:lang w:val="bg-BG"/>
              </w:rPr>
              <w:t xml:space="preserve"> програма на Министерския съвет за периода:</w:t>
            </w:r>
            <w:r w:rsidR="00350191" w:rsidRPr="00542D5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42D52" w:rsidRPr="00542D52">
              <w:rPr>
                <w:rFonts w:ascii="Times New Roman" w:hAnsi="Times New Roman"/>
                <w:szCs w:val="24"/>
                <w:lang w:val="bg-BG"/>
              </w:rPr>
              <w:t>01.01.2021 г. – 30.06.2021 г.</w:t>
            </w:r>
          </w:p>
        </w:tc>
        <w:tc>
          <w:tcPr>
            <w:tcW w:w="4777" w:type="dxa"/>
            <w:shd w:val="clear" w:color="auto" w:fill="auto"/>
            <w:vAlign w:val="center"/>
          </w:tcPr>
          <w:p w:rsidR="006403C1" w:rsidRPr="00542D52" w:rsidRDefault="006403C1" w:rsidP="00542D52">
            <w:pPr>
              <w:rPr>
                <w:rFonts w:ascii="Times New Roman" w:hAnsi="Times New Roman"/>
                <w:szCs w:val="24"/>
                <w:lang w:val="en-US"/>
              </w:rPr>
            </w:pPr>
            <w:r w:rsidRPr="00EF77AF">
              <w:rPr>
                <w:rFonts w:ascii="Times New Roman" w:hAnsi="Times New Roman"/>
                <w:b/>
                <w:szCs w:val="24"/>
                <w:lang w:val="bg-BG"/>
              </w:rPr>
              <w:t>Дата:</w:t>
            </w:r>
            <w:r w:rsidR="00542D52">
              <w:rPr>
                <w:rFonts w:ascii="Times New Roman" w:hAnsi="Times New Roman"/>
                <w:szCs w:val="24"/>
                <w:lang w:val="bg-BG"/>
              </w:rPr>
              <w:t xml:space="preserve"> 29.12.2020 г.</w:t>
            </w:r>
          </w:p>
        </w:tc>
      </w:tr>
      <w:tr w:rsidR="006403C1" w:rsidRPr="003128B1" w:rsidTr="00CB53AB">
        <w:tc>
          <w:tcPr>
            <w:tcW w:w="4407" w:type="dxa"/>
            <w:shd w:val="clear" w:color="auto" w:fill="auto"/>
          </w:tcPr>
          <w:p w:rsidR="006403C1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>Контакт за въпроси:</w:t>
            </w:r>
          </w:p>
          <w:p w:rsidR="00542D52" w:rsidRDefault="00542D52" w:rsidP="006A157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542D52"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>
              <w:rPr>
                <w:rFonts w:ascii="Times New Roman" w:hAnsi="Times New Roman"/>
                <w:szCs w:val="24"/>
                <w:lang w:val="bg-BG"/>
              </w:rPr>
              <w:t>Ивайло Славейков – директор на дирекция „Пътни превозни средства“, Изпълнителна агенция „Автомобилна администрация“</w:t>
            </w:r>
          </w:p>
          <w:p w:rsidR="00542D52" w:rsidRPr="00542D52" w:rsidRDefault="00542D52" w:rsidP="006A157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- Станко Иванов – директор на дирекция „Водачи на моторни превозни средства“, Изпълнителна агенция „Автомобилна администрация“</w:t>
            </w:r>
          </w:p>
        </w:tc>
        <w:tc>
          <w:tcPr>
            <w:tcW w:w="4777" w:type="dxa"/>
            <w:shd w:val="clear" w:color="auto" w:fill="auto"/>
          </w:tcPr>
          <w:p w:rsidR="00542D52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>Телефон:</w:t>
            </w:r>
          </w:p>
          <w:p w:rsidR="006403C1" w:rsidRPr="00542D52" w:rsidRDefault="00E36E65" w:rsidP="006A1572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542D52">
              <w:rPr>
                <w:rFonts w:ascii="Times New Roman" w:hAnsi="Times New Roman"/>
                <w:szCs w:val="24"/>
                <w:lang w:val="bg-BG"/>
              </w:rPr>
              <w:t>02/930 88 65</w:t>
            </w:r>
          </w:p>
          <w:p w:rsidR="00542D52" w:rsidRPr="00542D52" w:rsidRDefault="00542D52" w:rsidP="00542D5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542D52" w:rsidRDefault="00542D52" w:rsidP="00542D52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1B3C30" w:rsidRPr="001B3C30" w:rsidRDefault="001B3C30" w:rsidP="00542D52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961EE5" w:rsidRPr="00961EE5" w:rsidRDefault="00961EE5" w:rsidP="00542D52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542D52">
              <w:rPr>
                <w:rFonts w:ascii="Times New Roman" w:hAnsi="Times New Roman"/>
                <w:szCs w:val="24"/>
                <w:lang w:val="en-US"/>
              </w:rPr>
              <w:t>02/930 88 33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8E1EE1" w:rsidRPr="00262186" w:rsidRDefault="006403C1" w:rsidP="00E85B8C">
            <w:pPr>
              <w:pStyle w:val="Heading3"/>
              <w:keepNext w:val="0"/>
              <w:ind w:firstLine="0"/>
              <w:rPr>
                <w:b w:val="0"/>
                <w:sz w:val="24"/>
                <w:szCs w:val="24"/>
              </w:rPr>
            </w:pPr>
            <w:r w:rsidRPr="008E1EE1">
              <w:rPr>
                <w:sz w:val="24"/>
                <w:szCs w:val="24"/>
              </w:rPr>
              <w:t>1. Дефиниране на проблема:</w:t>
            </w:r>
          </w:p>
          <w:p w:rsidR="006403C1" w:rsidRDefault="006403C1" w:rsidP="0038717E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E1EE1">
              <w:rPr>
                <w:rFonts w:ascii="Times New Roman" w:hAnsi="Times New Roman"/>
                <w:b/>
                <w:szCs w:val="24"/>
                <w:lang w:val="bg-BG"/>
              </w:rPr>
              <w:t>1.1. Кратко опишете проблема и причините за неговото възникване. Посочете аргументите, които обосновават нормативната промяна</w:t>
            </w:r>
            <w:r w:rsidR="009B17C9" w:rsidRPr="008E1EE1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</w:p>
          <w:p w:rsidR="003F670F" w:rsidRDefault="00C65E4C" w:rsidP="0038717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0D24BB">
              <w:rPr>
                <w:rFonts w:ascii="Times New Roman" w:hAnsi="Times New Roman"/>
                <w:szCs w:val="24"/>
                <w:lang w:val="bg-BG"/>
              </w:rPr>
              <w:t xml:space="preserve"> 1: </w:t>
            </w:r>
            <w:r w:rsidR="00CB243D" w:rsidRPr="00CB243D">
              <w:rPr>
                <w:rFonts w:ascii="Times New Roman" w:hAnsi="Times New Roman"/>
                <w:szCs w:val="24"/>
                <w:lang w:val="bg-BG"/>
              </w:rPr>
              <w:t xml:space="preserve">През 2018 г. в Официалния вестник на Европейския съюз беше </w:t>
            </w:r>
            <w:r w:rsidR="009532F5">
              <w:rPr>
                <w:rFonts w:ascii="Times New Roman" w:hAnsi="Times New Roman"/>
                <w:szCs w:val="24"/>
                <w:lang w:val="bg-BG"/>
              </w:rPr>
              <w:t>публикуван</w:t>
            </w:r>
            <w:r w:rsidR="009532F5" w:rsidRPr="00CB243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B243D" w:rsidRPr="00CB243D">
              <w:rPr>
                <w:rFonts w:ascii="Times New Roman" w:hAnsi="Times New Roman"/>
                <w:szCs w:val="24"/>
                <w:lang w:val="bg-BG"/>
              </w:rPr>
              <w:t xml:space="preserve">Регламент (ЕС) 2018/858 на Европейския парламент и на Съвета </w:t>
            </w:r>
            <w:r w:rsidR="00E36E65" w:rsidRPr="00E36E6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E36E65" w:rsidRPr="00E36E65">
              <w:rPr>
                <w:rFonts w:ascii="Times New Roman" w:hAnsi="Times New Roman"/>
                <w:szCs w:val="24"/>
                <w:lang w:val="bg-BG"/>
              </w:rPr>
              <w:t xml:space="preserve"> 30 </w:t>
            </w:r>
            <w:r w:rsidR="00E36E65" w:rsidRPr="00E36E65">
              <w:rPr>
                <w:rFonts w:ascii="Times New Roman" w:hAnsi="Times New Roman" w:hint="eastAsia"/>
                <w:szCs w:val="24"/>
                <w:lang w:val="bg-BG"/>
              </w:rPr>
              <w:t>май</w:t>
            </w:r>
            <w:r w:rsidR="00E36E65" w:rsidRPr="00E36E65">
              <w:rPr>
                <w:rFonts w:ascii="Times New Roman" w:hAnsi="Times New Roman"/>
                <w:szCs w:val="24"/>
                <w:lang w:val="bg-BG"/>
              </w:rPr>
              <w:t xml:space="preserve"> 2018 </w:t>
            </w:r>
            <w:r w:rsidR="00E36E65" w:rsidRPr="00E36E65">
              <w:rPr>
                <w:rFonts w:ascii="Times New Roman" w:hAnsi="Times New Roman" w:hint="eastAsia"/>
                <w:szCs w:val="24"/>
                <w:lang w:val="bg-BG"/>
              </w:rPr>
              <w:t>година</w:t>
            </w:r>
            <w:r w:rsidR="00E36E6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B243D" w:rsidRPr="00CB243D">
              <w:rPr>
                <w:rFonts w:ascii="Times New Roman" w:hAnsi="Times New Roman"/>
                <w:szCs w:val="24"/>
                <w:lang w:val="bg-BG"/>
              </w:rPr>
              <w:t>относно одобряването и надзора на пазара на моторни превозни средства и техните ремаркета, както и на системи, компоненти и отделни технически възли, предназначени за такива превозни средства, за изменение на регламенти (ЕО) № 715/2007 и (ЕО) № 595/2009 и за отмяна на Директива 2007/46/ЕО</w:t>
            </w:r>
            <w:r w:rsidR="00532FE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532F5" w:rsidRPr="00ED5925">
              <w:rPr>
                <w:rFonts w:ascii="Times New Roman" w:hAnsi="Times New Roman"/>
                <w:szCs w:val="24"/>
                <w:lang w:val="bg-BG"/>
              </w:rPr>
              <w:t>(</w:t>
            </w:r>
            <w:r w:rsidR="00E36E65" w:rsidRPr="00E36E65">
              <w:rPr>
                <w:rFonts w:ascii="Times New Roman" w:hAnsi="Times New Roman"/>
                <w:szCs w:val="24"/>
                <w:lang w:val="bg-BG"/>
              </w:rPr>
              <w:t>OB L 151, 14.</w:t>
            </w:r>
            <w:r w:rsidR="00E36E65">
              <w:rPr>
                <w:rFonts w:ascii="Times New Roman" w:hAnsi="Times New Roman"/>
                <w:szCs w:val="24"/>
                <w:lang w:val="bg-BG"/>
              </w:rPr>
              <w:t>0</w:t>
            </w:r>
            <w:r w:rsidR="00E36E65" w:rsidRPr="00E36E65">
              <w:rPr>
                <w:rFonts w:ascii="Times New Roman" w:hAnsi="Times New Roman"/>
                <w:szCs w:val="24"/>
                <w:lang w:val="bg-BG"/>
              </w:rPr>
              <w:t>6.2018</w:t>
            </w:r>
            <w:r w:rsidR="00E36E6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36E65" w:rsidRPr="00E36E65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E36E65" w:rsidRPr="00E36E65">
              <w:rPr>
                <w:rFonts w:ascii="Times New Roman" w:hAnsi="Times New Roman"/>
                <w:szCs w:val="24"/>
                <w:lang w:val="bg-BG"/>
              </w:rPr>
              <w:t>.</w:t>
            </w:r>
            <w:r w:rsidR="00ED5925" w:rsidRPr="00C335B7">
              <w:rPr>
                <w:rFonts w:ascii="Times New Roman" w:hAnsi="Times New Roman"/>
                <w:szCs w:val="24"/>
                <w:lang w:val="bg-BG"/>
              </w:rPr>
              <w:t>)</w:t>
            </w:r>
            <w:r w:rsidR="00E36E65">
              <w:rPr>
                <w:rFonts w:ascii="Times New Roman" w:hAnsi="Times New Roman"/>
                <w:szCs w:val="24"/>
                <w:lang w:val="bg-BG"/>
              </w:rPr>
              <w:t>, наричан по нататък Регламент (ЕС) 2018/858</w:t>
            </w:r>
            <w:r w:rsidR="00ED5925" w:rsidRPr="00C335B7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  <w:p w:rsidR="003F670F" w:rsidRDefault="00C65E4C" w:rsidP="0038717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0D24BB">
              <w:rPr>
                <w:rFonts w:ascii="Times New Roman" w:hAnsi="Times New Roman"/>
                <w:szCs w:val="24"/>
                <w:lang w:val="bg-BG"/>
              </w:rPr>
              <w:t xml:space="preserve"> 2: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През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2019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Официалния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вестник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Европейския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съюз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беше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публикуван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Регламент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изпълнение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ЕС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) 2019/621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Комисията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17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април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2019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година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относно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информация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необходима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във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връзка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проверката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изправност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подлежащите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относно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използването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препоръчителните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методи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установяване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подробни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правила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относно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формàта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данните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процедурите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достъп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относимата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техническа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информация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(OB L 108, 23.</w:t>
            </w:r>
            <w:r w:rsidR="003F670F">
              <w:rPr>
                <w:rFonts w:ascii="Times New Roman" w:hAnsi="Times New Roman"/>
                <w:szCs w:val="24"/>
                <w:lang w:val="bg-BG"/>
              </w:rPr>
              <w:t>0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>4.2019</w:t>
            </w:r>
            <w:r w:rsid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3F670F">
              <w:rPr>
                <w:rFonts w:ascii="Times New Roman" w:hAnsi="Times New Roman"/>
                <w:szCs w:val="24"/>
                <w:lang w:val="bg-BG"/>
              </w:rPr>
              <w:t>.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>)</w:t>
            </w:r>
            <w:r w:rsidR="003F670F">
              <w:rPr>
                <w:rFonts w:ascii="Times New Roman" w:hAnsi="Times New Roman"/>
                <w:szCs w:val="24"/>
                <w:lang w:val="bg-BG"/>
              </w:rPr>
              <w:t>, наричан по-нататък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Регламент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B368F">
              <w:rPr>
                <w:rFonts w:ascii="Times New Roman" w:hAnsi="Times New Roman"/>
                <w:szCs w:val="24"/>
                <w:lang w:val="bg-BG"/>
              </w:rPr>
              <w:t xml:space="preserve">за изпълнение 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>(</w:t>
            </w:r>
            <w:r w:rsidR="003F670F" w:rsidRPr="003F670F">
              <w:rPr>
                <w:rFonts w:ascii="Times New Roman" w:hAnsi="Times New Roman" w:hint="eastAsia"/>
                <w:szCs w:val="24"/>
                <w:lang w:val="bg-BG"/>
              </w:rPr>
              <w:t>ЕС</w:t>
            </w:r>
            <w:r w:rsidR="003F670F" w:rsidRPr="003F670F">
              <w:rPr>
                <w:rFonts w:ascii="Times New Roman" w:hAnsi="Times New Roman"/>
                <w:szCs w:val="24"/>
                <w:lang w:val="bg-BG"/>
              </w:rPr>
              <w:t>) 2019/621.</w:t>
            </w:r>
          </w:p>
          <w:p w:rsidR="000D24BB" w:rsidRDefault="00C65E4C" w:rsidP="0038717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0D24BB">
              <w:rPr>
                <w:rFonts w:ascii="Times New Roman" w:hAnsi="Times New Roman"/>
                <w:szCs w:val="24"/>
                <w:lang w:val="bg-BG"/>
              </w:rPr>
              <w:t xml:space="preserve"> 3: През 2019 г. в Официалния вестник на Европейския съюз беше публикуван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Регламент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изпълнение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ЕС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) 2019/1916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Комисията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15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ноември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2019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година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определяне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подробни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разпоредби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използването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аеродинамични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задната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съответствие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Директива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96/53/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ЕО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Съвета</w:t>
            </w:r>
            <w:r w:rsidR="000D24BB">
              <w:rPr>
                <w:rFonts w:ascii="Times New Roman" w:hAnsi="Times New Roman"/>
                <w:szCs w:val="24"/>
                <w:lang w:val="bg-BG"/>
              </w:rPr>
              <w:t xml:space="preserve"> (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>OB L 297, 18.11.2019</w:t>
            </w:r>
            <w:r w:rsidR="000D24B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0D24BB" w:rsidRPr="000D24BB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0D24BB" w:rsidRPr="000D24BB">
              <w:rPr>
                <w:rFonts w:ascii="Times New Roman" w:hAnsi="Times New Roman"/>
                <w:szCs w:val="24"/>
                <w:lang w:val="bg-BG"/>
              </w:rPr>
              <w:t>.</w:t>
            </w:r>
            <w:r w:rsidR="000D24BB">
              <w:rPr>
                <w:rFonts w:ascii="Times New Roman" w:hAnsi="Times New Roman"/>
                <w:szCs w:val="24"/>
                <w:lang w:val="bg-BG"/>
              </w:rPr>
              <w:t>), наричан по-нататък Регламент за изпълнение (ЕС) 2019/1916.</w:t>
            </w:r>
          </w:p>
          <w:p w:rsidR="00CB243D" w:rsidRDefault="00CB243D" w:rsidP="0038717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B243D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С цел осигуряване прилагането на </w:t>
            </w:r>
            <w:r w:rsidR="00E36E65" w:rsidRPr="00CB243D">
              <w:rPr>
                <w:rFonts w:ascii="Times New Roman" w:hAnsi="Times New Roman"/>
                <w:szCs w:val="24"/>
                <w:lang w:val="bg-BG"/>
              </w:rPr>
              <w:t xml:space="preserve">Регламент </w:t>
            </w:r>
            <w:r w:rsidR="00E36E65">
              <w:rPr>
                <w:rFonts w:ascii="Times New Roman" w:hAnsi="Times New Roman"/>
                <w:szCs w:val="24"/>
                <w:lang w:val="bg-BG"/>
              </w:rPr>
              <w:t>(ЕС) 2018/858</w:t>
            </w:r>
            <w:r w:rsidR="003F670F">
              <w:rPr>
                <w:rFonts w:ascii="Times New Roman" w:hAnsi="Times New Roman"/>
                <w:szCs w:val="24"/>
                <w:lang w:val="bg-BG"/>
              </w:rPr>
              <w:t xml:space="preserve">, Регламент </w:t>
            </w:r>
            <w:r w:rsidR="00FB368F">
              <w:rPr>
                <w:rFonts w:ascii="Times New Roman" w:hAnsi="Times New Roman"/>
                <w:szCs w:val="24"/>
                <w:lang w:val="bg-BG"/>
              </w:rPr>
              <w:t xml:space="preserve">за изпълнение </w:t>
            </w:r>
            <w:r w:rsidR="003F670F">
              <w:rPr>
                <w:rFonts w:ascii="Times New Roman" w:hAnsi="Times New Roman"/>
                <w:szCs w:val="24"/>
                <w:lang w:val="bg-BG"/>
              </w:rPr>
              <w:t xml:space="preserve">(ЕС) 2019/621 и Регламент </w:t>
            </w:r>
            <w:r w:rsidR="003D1CE5">
              <w:rPr>
                <w:rFonts w:ascii="Times New Roman" w:hAnsi="Times New Roman"/>
                <w:szCs w:val="24"/>
                <w:lang w:val="bg-BG"/>
              </w:rPr>
              <w:t xml:space="preserve">за изпълнение </w:t>
            </w:r>
            <w:r w:rsidR="003F670F">
              <w:rPr>
                <w:rFonts w:ascii="Times New Roman" w:hAnsi="Times New Roman"/>
                <w:szCs w:val="24"/>
                <w:lang w:val="bg-BG"/>
              </w:rPr>
              <w:t>(ЕС) 2019/1916</w:t>
            </w:r>
            <w:r w:rsidR="00E36E6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B243D">
              <w:rPr>
                <w:rFonts w:ascii="Times New Roman" w:hAnsi="Times New Roman"/>
                <w:szCs w:val="24"/>
                <w:lang w:val="bg-BG"/>
              </w:rPr>
              <w:t xml:space="preserve">е необходимо да бъде </w:t>
            </w:r>
            <w:r w:rsidR="003F670F">
              <w:rPr>
                <w:rFonts w:ascii="Times New Roman" w:hAnsi="Times New Roman"/>
                <w:szCs w:val="24"/>
                <w:lang w:val="bg-BG"/>
              </w:rPr>
              <w:t xml:space="preserve">съответно </w:t>
            </w:r>
            <w:r w:rsidRPr="00CB243D">
              <w:rPr>
                <w:rFonts w:ascii="Times New Roman" w:hAnsi="Times New Roman"/>
                <w:szCs w:val="24"/>
                <w:lang w:val="bg-BG"/>
              </w:rPr>
              <w:t>изменен</w:t>
            </w:r>
            <w:r w:rsidR="00E36E65">
              <w:rPr>
                <w:rFonts w:ascii="Times New Roman" w:hAnsi="Times New Roman"/>
                <w:szCs w:val="24"/>
                <w:lang w:val="bg-BG"/>
              </w:rPr>
              <w:t xml:space="preserve"> и допълнен</w:t>
            </w:r>
            <w:r w:rsidRPr="00CB243D">
              <w:rPr>
                <w:rFonts w:ascii="Times New Roman" w:hAnsi="Times New Roman"/>
                <w:szCs w:val="24"/>
                <w:lang w:val="bg-BG"/>
              </w:rPr>
              <w:t xml:space="preserve"> З</w:t>
            </w:r>
            <w:r>
              <w:rPr>
                <w:rFonts w:ascii="Times New Roman" w:hAnsi="Times New Roman"/>
                <w:szCs w:val="24"/>
                <w:lang w:val="bg-BG"/>
              </w:rPr>
              <w:t>акона з</w:t>
            </w:r>
            <w:r w:rsidR="001919AC">
              <w:rPr>
                <w:rFonts w:ascii="Times New Roman" w:hAnsi="Times New Roman"/>
                <w:szCs w:val="24"/>
                <w:lang w:val="bg-BG"/>
              </w:rPr>
              <w:t>а движението по пътищата (ЗДвП).</w:t>
            </w:r>
          </w:p>
          <w:p w:rsidR="00C335B7" w:rsidRDefault="00C65E4C" w:rsidP="00C335B7">
            <w:pPr>
              <w:spacing w:before="120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C335B7">
              <w:rPr>
                <w:rFonts w:ascii="Times New Roman" w:hAnsi="Times New Roman"/>
                <w:szCs w:val="24"/>
                <w:lang w:val="bg-BG"/>
              </w:rPr>
              <w:t xml:space="preserve"> 4: </w:t>
            </w:r>
            <w:r w:rsidR="00F163DE" w:rsidRPr="00F163DE">
              <w:rPr>
                <w:rFonts w:ascii="Times New Roman" w:hAnsi="Times New Roman"/>
                <w:szCs w:val="24"/>
                <w:lang w:val="bg-BG"/>
              </w:rPr>
              <w:t xml:space="preserve">Установен недостиг на водачи с правоспособност за управление на </w:t>
            </w:r>
            <w:r w:rsidR="008A61F7">
              <w:rPr>
                <w:rFonts w:ascii="Times New Roman" w:hAnsi="Times New Roman"/>
                <w:szCs w:val="24"/>
                <w:lang w:val="bg-BG"/>
              </w:rPr>
              <w:t>МПС</w:t>
            </w:r>
            <w:r w:rsidR="00F163DE" w:rsidRPr="00F163DE">
              <w:rPr>
                <w:rFonts w:ascii="Times New Roman" w:hAnsi="Times New Roman"/>
                <w:szCs w:val="24"/>
                <w:lang w:val="bg-BG"/>
              </w:rPr>
              <w:t xml:space="preserve"> от категория </w:t>
            </w:r>
            <w:r w:rsidR="00F163DE" w:rsidRPr="00F163DE">
              <w:rPr>
                <w:rFonts w:ascii="Times New Roman" w:hAnsi="Times New Roman"/>
                <w:szCs w:val="24"/>
                <w:lang w:val="en-US"/>
              </w:rPr>
              <w:t>D</w:t>
            </w:r>
            <w:r w:rsidR="00F163DE" w:rsidRPr="00F163DE">
              <w:rPr>
                <w:rFonts w:ascii="Times New Roman" w:hAnsi="Times New Roman"/>
                <w:szCs w:val="24"/>
                <w:lang w:val="bg-BG"/>
              </w:rPr>
              <w:t xml:space="preserve">, поради въведените по-строги изисквания за придобиване на правоспособност за управление на </w:t>
            </w:r>
            <w:r w:rsidR="008A61F7">
              <w:rPr>
                <w:rFonts w:ascii="Times New Roman" w:hAnsi="Times New Roman"/>
                <w:szCs w:val="24"/>
                <w:lang w:val="bg-BG"/>
              </w:rPr>
              <w:t>МПС</w:t>
            </w:r>
            <w:r w:rsidR="00F163DE" w:rsidRPr="00F163D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163DE" w:rsidRPr="00F163DE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F163DE" w:rsidRPr="00F163D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163DE" w:rsidRPr="00F163DE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="00F163DE" w:rsidRPr="00F163DE">
              <w:rPr>
                <w:rFonts w:ascii="Times New Roman" w:hAnsi="Times New Roman"/>
                <w:szCs w:val="24"/>
                <w:lang w:val="bg-BG"/>
              </w:rPr>
              <w:t xml:space="preserve"> D</w:t>
            </w:r>
            <w:r w:rsidR="00F163DE">
              <w:rPr>
                <w:rFonts w:ascii="Times New Roman" w:hAnsi="Times New Roman"/>
                <w:szCs w:val="24"/>
                <w:lang w:val="bg-BG"/>
              </w:rPr>
              <w:t>, което създава затруднения за лицата, извършващи превоз на пътници срещу заплащане или за собствена сметка</w:t>
            </w:r>
            <w:r w:rsidR="00F163DE" w:rsidRPr="00F163D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C335B7" w:rsidRPr="00F163DE">
              <w:rPr>
                <w:rFonts w:ascii="Times New Roman" w:hAnsi="Times New Roman"/>
                <w:szCs w:val="24"/>
                <w:lang w:val="bg-BG"/>
              </w:rPr>
              <w:t>Привеждане</w:t>
            </w:r>
            <w:r w:rsidR="00C335B7">
              <w:rPr>
                <w:rFonts w:ascii="Times New Roman" w:hAnsi="Times New Roman"/>
                <w:szCs w:val="24"/>
                <w:lang w:val="bg-BG"/>
              </w:rPr>
              <w:t xml:space="preserve"> в съответствие на условията за придобиване на правоспособност </w:t>
            </w:r>
            <w:r w:rsidR="00F163DE">
              <w:rPr>
                <w:rFonts w:ascii="Times New Roman" w:hAnsi="Times New Roman"/>
                <w:szCs w:val="24"/>
                <w:lang w:val="bg-BG"/>
              </w:rPr>
              <w:t xml:space="preserve">за управление на </w:t>
            </w:r>
            <w:r w:rsidR="008A61F7">
              <w:rPr>
                <w:rFonts w:ascii="Times New Roman" w:hAnsi="Times New Roman"/>
                <w:szCs w:val="24"/>
                <w:lang w:val="bg-BG"/>
              </w:rPr>
              <w:t>МПС</w:t>
            </w:r>
            <w:r w:rsidR="00F163DE">
              <w:rPr>
                <w:rFonts w:ascii="Times New Roman" w:hAnsi="Times New Roman"/>
                <w:szCs w:val="24"/>
                <w:lang w:val="bg-BG"/>
              </w:rPr>
              <w:t xml:space="preserve"> от категория </w:t>
            </w:r>
            <w:r w:rsidR="00F163DE">
              <w:rPr>
                <w:rFonts w:ascii="Times New Roman" w:hAnsi="Times New Roman"/>
                <w:szCs w:val="24"/>
                <w:lang w:val="en-US"/>
              </w:rPr>
              <w:t xml:space="preserve">D </w:t>
            </w:r>
            <w:r w:rsidR="00C335B7">
              <w:rPr>
                <w:rFonts w:ascii="Times New Roman" w:hAnsi="Times New Roman"/>
                <w:szCs w:val="24"/>
                <w:lang w:val="bg-BG"/>
              </w:rPr>
              <w:t>с изискванията на Директива 2006/126</w:t>
            </w:r>
            <w:r w:rsidR="00F163DE">
              <w:rPr>
                <w:rFonts w:ascii="Times New Roman" w:hAnsi="Times New Roman"/>
                <w:szCs w:val="24"/>
                <w:lang w:val="en-US"/>
              </w:rPr>
              <w:t>/</w:t>
            </w:r>
            <w:r w:rsidR="00F163DE">
              <w:rPr>
                <w:rFonts w:ascii="Times New Roman" w:hAnsi="Times New Roman"/>
                <w:szCs w:val="24"/>
                <w:lang w:val="bg-BG"/>
              </w:rPr>
              <w:t>ЕО</w:t>
            </w:r>
            <w:r w:rsidR="00C335B7">
              <w:rPr>
                <w:rFonts w:ascii="Times New Roman" w:hAnsi="Times New Roman"/>
                <w:szCs w:val="24"/>
                <w:lang w:val="bg-BG"/>
              </w:rPr>
              <w:t xml:space="preserve"> на Е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вропейския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парламент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>
              <w:rPr>
                <w:rFonts w:ascii="Times New Roman" w:hAnsi="Times New Roman"/>
                <w:szCs w:val="24"/>
                <w:lang w:val="bg-BG"/>
              </w:rPr>
              <w:t>С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ъвета</w:t>
            </w:r>
            <w:r w:rsid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20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декември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2006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година</w:t>
            </w:r>
            <w:r w:rsid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относно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свидетелства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управление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="00C335B7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35B7" w:rsidRPr="00C335B7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F163DE">
              <w:rPr>
                <w:rFonts w:ascii="Times New Roman" w:hAnsi="Times New Roman"/>
                <w:szCs w:val="24"/>
                <w:lang w:val="bg-BG"/>
              </w:rPr>
              <w:t xml:space="preserve"> с цел премахване на излишната тежест за водачите, които желаят да придобият правоспособност за управление на </w:t>
            </w:r>
            <w:r w:rsidR="008A61F7">
              <w:rPr>
                <w:rFonts w:ascii="Times New Roman" w:hAnsi="Times New Roman"/>
                <w:szCs w:val="24"/>
                <w:lang w:val="bg-BG"/>
              </w:rPr>
              <w:t>МПС</w:t>
            </w:r>
            <w:r w:rsidR="00F163DE">
              <w:rPr>
                <w:rFonts w:ascii="Times New Roman" w:hAnsi="Times New Roman"/>
                <w:szCs w:val="24"/>
                <w:lang w:val="bg-BG"/>
              </w:rPr>
              <w:t xml:space="preserve"> от категория </w:t>
            </w:r>
            <w:r w:rsidR="00F163DE">
              <w:rPr>
                <w:rFonts w:ascii="Times New Roman" w:hAnsi="Times New Roman"/>
                <w:szCs w:val="24"/>
                <w:lang w:val="en-US"/>
              </w:rPr>
              <w:t>D</w:t>
            </w:r>
            <w:r w:rsidR="00C335B7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C335B7" w:rsidRPr="00C65E4C" w:rsidRDefault="00C65E4C" w:rsidP="00C335B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C335B7" w:rsidRPr="00C65E4C">
              <w:rPr>
                <w:rFonts w:ascii="Times New Roman" w:hAnsi="Times New Roman"/>
                <w:szCs w:val="24"/>
                <w:lang w:val="bg-BG"/>
              </w:rPr>
              <w:t xml:space="preserve"> 5: 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>Въведени по-строги изисквания за достъп до упражняване на професията водач на моторно превозно средство, извършващо обществен превоз, както и установена неправомерна дискриминация на българските водачи в сравнение с техните колеги от другите държави. Увеличена</w:t>
            </w:r>
            <w:r w:rsidR="00C335B7" w:rsidRPr="00C65E4C">
              <w:rPr>
                <w:rFonts w:ascii="Times New Roman" w:hAnsi="Times New Roman"/>
                <w:szCs w:val="24"/>
                <w:lang w:val="bg-BG"/>
              </w:rPr>
              <w:t xml:space="preserve"> административна тежест по отношение на изискванията към водачите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>,</w:t>
            </w:r>
            <w:r w:rsidR="00C335B7" w:rsidRPr="00C65E4C">
              <w:rPr>
                <w:rFonts w:ascii="Times New Roman" w:hAnsi="Times New Roman"/>
                <w:szCs w:val="24"/>
                <w:lang w:val="bg-BG"/>
              </w:rPr>
              <w:t xml:space="preserve"> извършващи обществен превоз, по отношение 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 xml:space="preserve">на </w:t>
            </w:r>
            <w:r w:rsidR="00C335B7" w:rsidRPr="00C65E4C">
              <w:rPr>
                <w:rFonts w:ascii="Times New Roman" w:hAnsi="Times New Roman"/>
                <w:szCs w:val="24"/>
                <w:lang w:val="bg-BG"/>
              </w:rPr>
              <w:t>изискванията за упражняване на професията.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 xml:space="preserve"> Въвеждане на изискване за извършване на изследване за психологическа годност за водачи, извършили </w:t>
            </w:r>
            <w:r w:rsidRPr="00C65E4C">
              <w:rPr>
                <w:rFonts w:ascii="Times New Roman" w:hAnsi="Times New Roman" w:hint="eastAsia"/>
                <w:szCs w:val="24"/>
                <w:lang w:val="bg-BG"/>
              </w:rPr>
              <w:t>съществени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65E4C">
              <w:rPr>
                <w:rFonts w:ascii="Times New Roman" w:hAnsi="Times New Roman" w:hint="eastAsia"/>
                <w:szCs w:val="24"/>
                <w:lang w:val="bg-BG"/>
              </w:rPr>
              <w:t>нарушения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65E4C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65E4C">
              <w:rPr>
                <w:rFonts w:ascii="Times New Roman" w:hAnsi="Times New Roman" w:hint="eastAsia"/>
                <w:szCs w:val="24"/>
                <w:lang w:val="bg-BG"/>
              </w:rPr>
              <w:t>Закона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65E4C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65E4C">
              <w:rPr>
                <w:rFonts w:ascii="Times New Roman" w:hAnsi="Times New Roman" w:hint="eastAsia"/>
                <w:szCs w:val="24"/>
                <w:lang w:val="bg-BG"/>
              </w:rPr>
              <w:t>движението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65E4C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65E4C">
              <w:rPr>
                <w:rFonts w:ascii="Times New Roman" w:hAnsi="Times New Roman" w:hint="eastAsia"/>
                <w:szCs w:val="24"/>
                <w:lang w:val="bg-BG"/>
              </w:rPr>
              <w:t>пътищата</w:t>
            </w:r>
            <w:r w:rsidRPr="00C65E4C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8F28D1" w:rsidRDefault="006403C1" w:rsidP="0038717E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E1EE1">
              <w:rPr>
                <w:rFonts w:ascii="Times New Roman" w:hAnsi="Times New Roman"/>
                <w:b/>
                <w:szCs w:val="24"/>
                <w:lang w:val="bg-BG"/>
              </w:rPr>
              <w:t xml:space="preserve">1.2. Опишете какви са проблемите в </w:t>
            </w:r>
            <w:r w:rsidR="005479D3" w:rsidRPr="008E1EE1">
              <w:rPr>
                <w:rFonts w:ascii="Times New Roman" w:hAnsi="Times New Roman"/>
                <w:b/>
                <w:szCs w:val="24"/>
                <w:lang w:val="bg-BG"/>
              </w:rPr>
              <w:t>прилагането</w:t>
            </w:r>
            <w:r w:rsidRPr="008E1EE1">
              <w:rPr>
                <w:rFonts w:ascii="Times New Roman" w:hAnsi="Times New Roman"/>
                <w:b/>
                <w:szCs w:val="24"/>
                <w:lang w:val="bg-BG"/>
              </w:rPr>
              <w:t xml:space="preserve"> на съществуващото законодателство или възникналите обстоятелства, които налагат приемането на ново</w:t>
            </w:r>
            <w:r w:rsidR="005479D3" w:rsidRPr="008E1EE1">
              <w:rPr>
                <w:rFonts w:ascii="Times New Roman" w:hAnsi="Times New Roman"/>
                <w:b/>
                <w:szCs w:val="24"/>
                <w:lang w:val="bg-BG"/>
              </w:rPr>
              <w:t xml:space="preserve"> законодателство</w:t>
            </w:r>
            <w:r w:rsidRPr="008E1EE1">
              <w:rPr>
                <w:rFonts w:ascii="Times New Roman" w:hAnsi="Times New Roman"/>
                <w:b/>
                <w:szCs w:val="24"/>
                <w:lang w:val="bg-BG"/>
              </w:rPr>
              <w:t xml:space="preserve">. Посочете възможно ли е проблемът да се реши в рамките на съществуващото законодателство чрез промяна в организацията на работа и/или </w:t>
            </w:r>
            <w:r w:rsidR="00AB282D" w:rsidRPr="008E1EE1">
              <w:rPr>
                <w:rFonts w:ascii="Times New Roman" w:hAnsi="Times New Roman"/>
                <w:b/>
                <w:szCs w:val="24"/>
                <w:lang w:val="bg-BG"/>
              </w:rPr>
              <w:t>чрез</w:t>
            </w:r>
            <w:r w:rsidR="005479D3" w:rsidRPr="008E1EE1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8E1EE1">
              <w:rPr>
                <w:rFonts w:ascii="Times New Roman" w:hAnsi="Times New Roman"/>
                <w:b/>
                <w:szCs w:val="24"/>
                <w:lang w:val="bg-BG"/>
              </w:rPr>
              <w:t>въвеждане на нови технологични възможности (например съвместни инспекции между няколко органа и др.)</w:t>
            </w:r>
            <w:r w:rsidR="009B17C9" w:rsidRPr="008E1EE1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</w:p>
          <w:p w:rsidR="00CB53AB" w:rsidRDefault="00C65E4C" w:rsidP="0038717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3F670F">
              <w:rPr>
                <w:rFonts w:ascii="Times New Roman" w:hAnsi="Times New Roman"/>
                <w:szCs w:val="24"/>
                <w:lang w:val="bg-BG"/>
              </w:rPr>
              <w:t xml:space="preserve"> 1: </w:t>
            </w:r>
            <w:r w:rsidR="009532F5">
              <w:rPr>
                <w:rFonts w:ascii="Times New Roman" w:hAnsi="Times New Roman"/>
                <w:szCs w:val="24"/>
                <w:lang w:val="bg-BG"/>
              </w:rPr>
              <w:t xml:space="preserve">Действащият </w:t>
            </w:r>
            <w:r w:rsidR="005457A5">
              <w:rPr>
                <w:rFonts w:ascii="Times New Roman" w:hAnsi="Times New Roman"/>
                <w:szCs w:val="24"/>
                <w:lang w:val="bg-BG"/>
              </w:rPr>
              <w:t xml:space="preserve">в момента Закон за движението по пътищата </w:t>
            </w:r>
            <w:r w:rsidR="009532F5">
              <w:rPr>
                <w:rFonts w:ascii="Times New Roman" w:hAnsi="Times New Roman"/>
                <w:szCs w:val="24"/>
                <w:lang w:val="bg-BG"/>
              </w:rPr>
              <w:t xml:space="preserve">не съдържа </w:t>
            </w:r>
            <w:r w:rsidR="00BB45D5">
              <w:rPr>
                <w:rFonts w:ascii="Times New Roman" w:hAnsi="Times New Roman"/>
                <w:szCs w:val="24"/>
                <w:lang w:val="bg-BG"/>
              </w:rPr>
              <w:t xml:space="preserve">разпоредби, които да </w:t>
            </w:r>
            <w:r w:rsidR="009532F5">
              <w:rPr>
                <w:rFonts w:ascii="Times New Roman" w:hAnsi="Times New Roman"/>
                <w:szCs w:val="24"/>
                <w:lang w:val="bg-BG"/>
              </w:rPr>
              <w:t xml:space="preserve">осигуряват изпълнение на задълженията за </w:t>
            </w:r>
            <w:r w:rsidR="005457A5">
              <w:rPr>
                <w:rFonts w:ascii="Times New Roman" w:hAnsi="Times New Roman"/>
                <w:szCs w:val="24"/>
                <w:lang w:val="bg-BG"/>
              </w:rPr>
              <w:t xml:space="preserve">Република </w:t>
            </w:r>
            <w:r w:rsidR="009532F5">
              <w:rPr>
                <w:rFonts w:ascii="Times New Roman" w:hAnsi="Times New Roman"/>
                <w:szCs w:val="24"/>
                <w:lang w:val="bg-BG"/>
              </w:rPr>
              <w:t xml:space="preserve">България, произтичащи от </w:t>
            </w:r>
            <w:r w:rsidR="00BB45D5">
              <w:rPr>
                <w:rFonts w:ascii="Times New Roman" w:hAnsi="Times New Roman"/>
                <w:szCs w:val="24"/>
                <w:lang w:val="bg-BG"/>
              </w:rPr>
              <w:t>Регламент (ЕС) 2018/858</w:t>
            </w:r>
            <w:r w:rsidR="005457A5">
              <w:rPr>
                <w:rFonts w:ascii="Times New Roman" w:hAnsi="Times New Roman"/>
                <w:szCs w:val="24"/>
                <w:lang w:val="bg-BG"/>
              </w:rPr>
              <w:t xml:space="preserve"> за укрепване на системите за одобряване на типа и надзор на пазара на превозни средства, системи, компоненти и отделни технически възли</w:t>
            </w:r>
            <w:r w:rsidR="00BB45D5">
              <w:rPr>
                <w:rFonts w:ascii="Times New Roman" w:hAnsi="Times New Roman"/>
                <w:szCs w:val="24"/>
                <w:lang w:val="bg-BG"/>
              </w:rPr>
              <w:t xml:space="preserve">. По-конкретно </w:t>
            </w:r>
            <w:r w:rsidR="00CB53AB">
              <w:rPr>
                <w:rFonts w:ascii="Times New Roman" w:hAnsi="Times New Roman"/>
                <w:szCs w:val="24"/>
                <w:lang w:val="bg-BG"/>
              </w:rPr>
              <w:t>е необходимо</w:t>
            </w:r>
            <w:r w:rsidR="00BB45D5">
              <w:rPr>
                <w:rFonts w:ascii="Times New Roman" w:hAnsi="Times New Roman"/>
                <w:szCs w:val="24"/>
                <w:lang w:val="bg-BG"/>
              </w:rPr>
              <w:t xml:space="preserve"> да се въведат разпоредби: за определяне на </w:t>
            </w:r>
            <w:r w:rsidR="00CB53AB">
              <w:rPr>
                <w:rFonts w:ascii="Times New Roman" w:hAnsi="Times New Roman"/>
                <w:szCs w:val="24"/>
                <w:lang w:val="bg-BG"/>
              </w:rPr>
              <w:t xml:space="preserve">орган по одобряване на типа, </w:t>
            </w:r>
            <w:r w:rsidR="00BB45D5">
              <w:rPr>
                <w:rFonts w:ascii="Times New Roman" w:hAnsi="Times New Roman"/>
                <w:szCs w:val="24"/>
                <w:lang w:val="bg-BG"/>
              </w:rPr>
              <w:t xml:space="preserve">орган за надзор на пазара, за изменение на реда за оценка и оправомощаване на техническите служби и за въвеждане на санкции </w:t>
            </w:r>
            <w:r w:rsidR="00CB53AB">
              <w:rPr>
                <w:rFonts w:ascii="Times New Roman" w:hAnsi="Times New Roman"/>
                <w:szCs w:val="24"/>
                <w:lang w:val="bg-BG"/>
              </w:rPr>
              <w:t>при нарушаване на разпоредбите на Регламент (ЕС) 2018/858</w:t>
            </w:r>
            <w:r w:rsidR="00BB45D5">
              <w:rPr>
                <w:rFonts w:ascii="Times New Roman" w:hAnsi="Times New Roman"/>
                <w:szCs w:val="24"/>
                <w:lang w:val="bg-BG"/>
              </w:rPr>
              <w:t>.</w:t>
            </w:r>
            <w:r w:rsidR="00126B35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>
              <w:rPr>
                <w:rFonts w:ascii="Times New Roman" w:hAnsi="Times New Roman"/>
                <w:szCs w:val="24"/>
                <w:lang w:val="bg-BG"/>
              </w:rPr>
              <w:t>Не е възможно проблема да се реши в ра</w:t>
            </w:r>
            <w:r w:rsidR="00CB53AB">
              <w:rPr>
                <w:rFonts w:ascii="Times New Roman" w:hAnsi="Times New Roman"/>
                <w:szCs w:val="24"/>
                <w:lang w:val="bg-BG"/>
              </w:rPr>
              <w:t>м</w:t>
            </w:r>
            <w:r w:rsidR="00126B35">
              <w:rPr>
                <w:rFonts w:ascii="Times New Roman" w:hAnsi="Times New Roman"/>
                <w:szCs w:val="24"/>
                <w:lang w:val="bg-BG"/>
              </w:rPr>
              <w:t>ките на съществуващото законодателство, тъй като ако не се измени ЗДвП, това ще доведе до неизпълнение на ангажиментите на Република България</w:t>
            </w:r>
            <w:r w:rsidR="009532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B53AB">
              <w:rPr>
                <w:rFonts w:ascii="Times New Roman" w:hAnsi="Times New Roman"/>
                <w:szCs w:val="24"/>
                <w:lang w:val="bg-BG"/>
              </w:rPr>
              <w:t>за укрепване на действащите системи за одобряване на типа и надзор на пазара на превозни средства, системи, компоненти и отделни технически възли, с което няма да се постигне необходимия ефект за повишаване на безопасността на движението по пътищата и опазването на</w:t>
            </w:r>
            <w:r w:rsidR="00F95896" w:rsidRPr="00C335B7">
              <w:rPr>
                <w:rFonts w:hint="eastAsia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здравето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хората</w:t>
            </w:r>
            <w:r w:rsidR="00CB53A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>
              <w:rPr>
                <w:rFonts w:ascii="Times New Roman" w:hAnsi="Times New Roman"/>
                <w:szCs w:val="24"/>
                <w:lang w:val="bg-BG"/>
              </w:rPr>
              <w:t xml:space="preserve">и </w:t>
            </w:r>
            <w:r w:rsidR="00CB53AB">
              <w:rPr>
                <w:rFonts w:ascii="Times New Roman" w:hAnsi="Times New Roman"/>
                <w:szCs w:val="24"/>
                <w:lang w:val="bg-BG"/>
              </w:rPr>
              <w:t>околната среда.</w:t>
            </w:r>
          </w:p>
          <w:p w:rsidR="00924D82" w:rsidRDefault="00C65E4C" w:rsidP="0038717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 w:hint="eastAsia"/>
                <w:szCs w:val="24"/>
                <w:lang w:val="bg-BG"/>
              </w:rPr>
              <w:t>Проблем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2: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Действащият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момента Закон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>
              <w:rPr>
                <w:rFonts w:ascii="Times New Roman" w:hAnsi="Times New Roman"/>
                <w:szCs w:val="24"/>
                <w:lang w:val="bg-BG"/>
              </w:rPr>
              <w:t xml:space="preserve">за движението по пътищата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съдържа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разпоредби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осигуряват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изпълнение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задълженията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>
              <w:rPr>
                <w:rFonts w:ascii="Times New Roman" w:hAnsi="Times New Roman"/>
                <w:szCs w:val="24"/>
                <w:lang w:val="bg-BG"/>
              </w:rPr>
              <w:t xml:space="preserve">Република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произтичащи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Регламент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B368F">
              <w:rPr>
                <w:rFonts w:ascii="Times New Roman" w:hAnsi="Times New Roman"/>
                <w:szCs w:val="24"/>
                <w:lang w:val="bg-BG"/>
              </w:rPr>
              <w:t xml:space="preserve">за изпълнение 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>(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ЕС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) 2019/621.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>-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конкретно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трябва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въведат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разпоредби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: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задълженията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изискванията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предоставяне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информация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контролно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>-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техническите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пунктове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съответните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компетентни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lastRenderedPageBreak/>
              <w:t>органи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относно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подлежащите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моторните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техните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ремаркета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във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връзка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извършваните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им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периодични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прегледи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им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изправност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възможно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проблема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реши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рамките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съществуващото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законодателство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тъй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ако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измени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ЗДвП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това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доведе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неизпълнение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ангажиментите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24D82" w:rsidRPr="00924D82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="00924D82">
              <w:rPr>
                <w:rFonts w:ascii="Times New Roman" w:hAnsi="Times New Roman"/>
                <w:szCs w:val="24"/>
                <w:lang w:val="bg-BG"/>
              </w:rPr>
              <w:t xml:space="preserve"> за определяне на реда, по който относимата техническа информация за целите на извършването на периодичните прегледи за проверка на техническата изправност на пътните превозни средства ще се предоставя на контролно-техническите пунктове и на компетентните органи, с което няма да се постигне необходимия ефект за повишаване качеството на извършваните периодични прегледи за проверка на техническата изправност на пътните превозни средства</w:t>
            </w:r>
            <w:r w:rsidR="00924D82" w:rsidRPr="00924D82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BF5D76" w:rsidRDefault="00C65E4C" w:rsidP="0038717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BF5D76">
              <w:rPr>
                <w:rFonts w:ascii="Times New Roman" w:hAnsi="Times New Roman"/>
                <w:szCs w:val="24"/>
                <w:lang w:val="bg-BG"/>
              </w:rPr>
              <w:t xml:space="preserve"> 3: Действащият в момента Закон за движението по пътищата не съдържа разпоредби, които да осигуряват изпълнение на задълженията за Република България, произтичащи от Регламент за изпълнение (ЕС) 2019/1916. По-конкретно трябва да се определят подробни правила относно използването на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прибиращи</w:t>
            </w:r>
            <w:r w:rsidR="00BF5D76">
              <w:rPr>
                <w:rFonts w:ascii="Times New Roman" w:hAnsi="Times New Roman"/>
                <w:szCs w:val="24"/>
                <w:lang w:val="bg-BG"/>
              </w:rPr>
              <w:t>те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сгъваеми</w:t>
            </w:r>
            <w:r w:rsidR="00BF5D76">
              <w:rPr>
                <w:rFonts w:ascii="Times New Roman" w:hAnsi="Times New Roman"/>
                <w:szCs w:val="24"/>
                <w:lang w:val="bg-BG"/>
              </w:rPr>
              <w:t>те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аеродинамични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задната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превозните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BF5D76">
              <w:rPr>
                <w:rFonts w:ascii="Times New Roman" w:hAnsi="Times New Roman"/>
                <w:szCs w:val="24"/>
                <w:lang w:val="bg-BG"/>
              </w:rPr>
              <w:t xml:space="preserve"> и съставите от превозни средства,</w:t>
            </w:r>
            <w:r w:rsidR="00BF5D76" w:rsidRPr="00C335B7">
              <w:rPr>
                <w:rFonts w:hint="eastAsia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>-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специално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отношение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близостта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>
              <w:rPr>
                <w:rFonts w:ascii="Times New Roman" w:hAnsi="Times New Roman"/>
                <w:szCs w:val="24"/>
                <w:lang w:val="bg-BG"/>
              </w:rPr>
              <w:t>останалите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участници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движение</w:t>
            </w:r>
            <w:r w:rsidR="00BF5D76">
              <w:rPr>
                <w:rFonts w:ascii="Times New Roman" w:hAnsi="Times New Roman"/>
                <w:szCs w:val="24"/>
                <w:lang w:val="bg-BG"/>
              </w:rPr>
              <w:t>то по пътищата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особеностите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района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ограниченията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F5D76" w:rsidRPr="00BF5D76">
              <w:rPr>
                <w:rFonts w:ascii="Times New Roman" w:hAnsi="Times New Roman" w:hint="eastAsia"/>
                <w:szCs w:val="24"/>
                <w:lang w:val="bg-BG"/>
              </w:rPr>
              <w:t>скоростта</w:t>
            </w:r>
            <w:r w:rsidR="00BF5D76" w:rsidRPr="00BF5D76">
              <w:rPr>
                <w:rFonts w:ascii="Times New Roman" w:hAnsi="Times New Roman"/>
                <w:szCs w:val="24"/>
                <w:lang w:val="bg-BG"/>
              </w:rPr>
              <w:t>.</w:t>
            </w:r>
            <w:r w:rsidR="00BF5D76">
              <w:rPr>
                <w:rFonts w:ascii="Times New Roman" w:hAnsi="Times New Roman"/>
                <w:szCs w:val="24"/>
                <w:lang w:val="bg-BG"/>
              </w:rPr>
              <w:t xml:space="preserve"> Не е възможно проблема да се реши в рамките на съществуващото законодателство, тъй като ако не се измени ЗДвП, това ще доведе до неизпълнение на ангажиментите на Република България за определяне на правилата за </w:t>
            </w:r>
            <w:r w:rsidR="00F93542">
              <w:rPr>
                <w:rFonts w:ascii="Times New Roman" w:hAnsi="Times New Roman"/>
                <w:szCs w:val="24"/>
                <w:lang w:val="bg-BG"/>
              </w:rPr>
              <w:t>използване на аеродинамичните устройства на превозните средства, което може да окаже негативен ефект върху безопасността на движението по пътищата.</w:t>
            </w:r>
          </w:p>
          <w:p w:rsidR="006E72CE" w:rsidRPr="006E72CE" w:rsidRDefault="00C65E4C" w:rsidP="0038717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6E72CE">
              <w:rPr>
                <w:rFonts w:ascii="Times New Roman" w:hAnsi="Times New Roman"/>
                <w:szCs w:val="24"/>
                <w:lang w:val="bg-BG"/>
              </w:rPr>
              <w:t xml:space="preserve"> 4: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Действащият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момента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Закон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движението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пътищата</w:t>
            </w:r>
            <w:r w:rsidR="006E72CE">
              <w:rPr>
                <w:rFonts w:ascii="Times New Roman" w:hAnsi="Times New Roman"/>
                <w:szCs w:val="24"/>
                <w:lang w:val="bg-BG"/>
              </w:rPr>
              <w:t xml:space="preserve"> въвежда изисквания за придобиване на правоспособност за управление на МПС от категория </w:t>
            </w:r>
            <w:r w:rsidR="006E72CE">
              <w:rPr>
                <w:rFonts w:ascii="Times New Roman" w:hAnsi="Times New Roman"/>
                <w:szCs w:val="24"/>
              </w:rPr>
              <w:t>D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>
              <w:rPr>
                <w:rFonts w:ascii="Times New Roman" w:hAnsi="Times New Roman"/>
                <w:szCs w:val="24"/>
                <w:lang w:val="bg-BG"/>
              </w:rPr>
              <w:t>кандидата да притежава правоспособност за управление на МПС от категория С, в същото време в Директива 2006/126</w:t>
            </w:r>
            <w:r w:rsidR="009524A7">
              <w:rPr>
                <w:rFonts w:ascii="Times New Roman" w:hAnsi="Times New Roman"/>
                <w:szCs w:val="24"/>
                <w:lang w:val="bg-BG"/>
              </w:rPr>
              <w:t>/ЕО</w:t>
            </w:r>
            <w:r w:rsidR="006E72CE">
              <w:rPr>
                <w:rFonts w:ascii="Times New Roman" w:hAnsi="Times New Roman"/>
                <w:szCs w:val="24"/>
                <w:lang w:val="bg-BG"/>
              </w:rPr>
              <w:t xml:space="preserve"> е определено, че за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придобиване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правоспособност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управление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МПС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D </w:t>
            </w:r>
            <w:r w:rsidR="006E72CE">
              <w:rPr>
                <w:rFonts w:ascii="Times New Roman" w:hAnsi="Times New Roman"/>
                <w:szCs w:val="24"/>
                <w:lang w:val="bg-BG"/>
              </w:rPr>
              <w:t xml:space="preserve">е достатъчно кандидата да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правоспособност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управление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МПС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="006E72CE">
              <w:rPr>
                <w:rFonts w:ascii="Times New Roman" w:hAnsi="Times New Roman"/>
                <w:szCs w:val="24"/>
                <w:lang w:val="bg-BG"/>
              </w:rPr>
              <w:t xml:space="preserve"> В. Изискването в сега действащата разпоредба на Закона за движение по пътищата въвежда излишна тежест за кандидатите без да създава достатъчно добра практика за повишаване на безопасността на движението по пътищата.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 xml:space="preserve"> В същото време на пазара има значителен недостиг на водачи с правоспособност за управление на М</w:t>
            </w:r>
            <w:r w:rsidR="008A61F7">
              <w:rPr>
                <w:rFonts w:ascii="Times New Roman" w:hAnsi="Times New Roman"/>
                <w:szCs w:val="24"/>
                <w:lang w:val="bg-BG"/>
              </w:rPr>
              <w:t>П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 xml:space="preserve">С от </w:t>
            </w:r>
            <w:r w:rsidR="00582634" w:rsidRPr="00582634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="00582634" w:rsidRPr="00582634">
              <w:rPr>
                <w:rFonts w:ascii="Times New Roman" w:hAnsi="Times New Roman"/>
                <w:szCs w:val="24"/>
                <w:lang w:val="bg-BG"/>
              </w:rPr>
              <w:t xml:space="preserve"> D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6E4D5F" w:rsidRPr="0024559F" w:rsidRDefault="00C65E4C" w:rsidP="006E4D5F">
            <w:pPr>
              <w:spacing w:before="120"/>
              <w:jc w:val="both"/>
              <w:rPr>
                <w:rFonts w:ascii="Calibri" w:hAnsi="Calibri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6E72CE">
              <w:rPr>
                <w:rFonts w:ascii="Times New Roman" w:hAnsi="Times New Roman"/>
                <w:szCs w:val="24"/>
                <w:lang w:val="bg-BG"/>
              </w:rPr>
              <w:t xml:space="preserve"> 5: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Действащият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момента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Закон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движението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пътищата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въвежда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 w:rsidRPr="006E72CE">
              <w:rPr>
                <w:rFonts w:ascii="Times New Roman" w:hAnsi="Times New Roman" w:hint="eastAsia"/>
                <w:szCs w:val="24"/>
                <w:lang w:val="bg-BG"/>
              </w:rPr>
              <w:t>изисквания</w:t>
            </w:r>
            <w:r w:rsidR="006E72CE" w:rsidRPr="006E72C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E72CE">
              <w:rPr>
                <w:rFonts w:ascii="Times New Roman" w:hAnsi="Times New Roman"/>
                <w:szCs w:val="24"/>
                <w:lang w:val="bg-BG"/>
              </w:rPr>
              <w:t xml:space="preserve">към водачите извършващи обществен </w:t>
            </w:r>
            <w:r w:rsidR="006E4D5F">
              <w:rPr>
                <w:rFonts w:ascii="Times New Roman" w:hAnsi="Times New Roman"/>
                <w:szCs w:val="24"/>
                <w:lang w:val="bg-BG"/>
              </w:rPr>
              <w:t>превоз да притежават валиден документ за психологическа годност, който се подновява на различни периоди между една и три години в зависимост от възрастта.</w:t>
            </w:r>
            <w:r w:rsidR="006E4D5F" w:rsidRPr="006E4D5F">
              <w:rPr>
                <w:rFonts w:hint="eastAsia"/>
                <w:lang w:val="bg-BG"/>
              </w:rPr>
              <w:t xml:space="preserve"> </w:t>
            </w:r>
          </w:p>
          <w:p w:rsidR="006E4D5F" w:rsidRPr="006E4D5F" w:rsidRDefault="006E4D5F" w:rsidP="006E4D5F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периода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01.01.2019 – 31.12.2019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регистрирани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75 158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психологически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изследвания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територията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цялата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страна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  <w:p w:rsidR="006E4D5F" w:rsidRPr="006E4D5F" w:rsidRDefault="006E4D5F" w:rsidP="006E4D5F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Броят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със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заключение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допуска“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първо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3 800,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което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представлява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5.40 %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всички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71 358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регистрирани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. 67 558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получили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заключение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Допуска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се“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първо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изследване</w:t>
            </w:r>
          </w:p>
          <w:p w:rsidR="006E4D5F" w:rsidRPr="006E4D5F" w:rsidRDefault="006E4D5F" w:rsidP="006E4D5F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Броят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със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заключение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допуска“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второ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238,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което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представлява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6.66 %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3 574,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регистрирани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второ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6E4D5F" w:rsidRPr="006E4D5F" w:rsidRDefault="006E4D5F" w:rsidP="006E4D5F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E4D5F">
              <w:rPr>
                <w:rFonts w:ascii="Times New Roman" w:hAnsi="Times New Roman" w:hint="eastAsia"/>
                <w:szCs w:val="24"/>
                <w:lang w:val="bg-BG"/>
              </w:rPr>
              <w:lastRenderedPageBreak/>
              <w:t>Броят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със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заключение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допуска“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трето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12,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което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представлява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41.38 %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явилите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трето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29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6E72CE" w:rsidRDefault="006E4D5F" w:rsidP="006E4D5F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Общият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брой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през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2019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1B3C30">
              <w:rPr>
                <w:rFonts w:ascii="Times New Roman" w:hAnsi="Times New Roman"/>
                <w:szCs w:val="24"/>
                <w:lang w:val="bg-BG"/>
              </w:rPr>
              <w:t>.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издадено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удостоверение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психологическа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годност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406,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което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представлява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0.59 %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всички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71 358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регистрирани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психологическо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през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2019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10.05 %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всички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получили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заключение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допуска“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през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2019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6E4D5F" w:rsidRDefault="006E4D5F" w:rsidP="0038717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Видно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данните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възникналите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ПТП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пострадалите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през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2009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2019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.,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изискването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психологическа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годност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водачите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извършващи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обществен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превоз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пътници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товари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към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водачите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лек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таксиметров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автомобил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оказало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съществено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влияние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подобряване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пътнотранспортната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обстановка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страната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същото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време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предвид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дейността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автомобилните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превозвачи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свързана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транспорт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стоки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пътници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различни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дестинации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извън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Европейския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съюз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води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невъзможност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стриктно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спазване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сроковете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явяване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психологическо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подновяване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удостоверението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водачите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Също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така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значително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нарасналият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брой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психологическите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лаборатории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извършващи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психологически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изследвания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доведе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нелоялна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конкуренция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опорочаване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изследванията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поради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липса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достатъчен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капацитет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служители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ИААА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провеждане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фиктивни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изследвания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издаване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документи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успешно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проведено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изследване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присъстват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психологическите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лаборатории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същото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време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изискване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притежаване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валидно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удостоверение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психологическа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годност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водачите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извършващи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обществен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превоз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пътници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изисква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чуждите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водачи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водачите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транспортни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предприятия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ЕС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транзитно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преминават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през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територията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Р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тази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връзка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премахване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неправомерната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дискриминация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българските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водачи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сравнение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техните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колеги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другите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държави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намаляване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административната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тежест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гражданите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облекчаване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E4D5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E4D5F">
              <w:rPr>
                <w:rFonts w:ascii="Times New Roman" w:hAnsi="Times New Roman" w:hint="eastAsia"/>
                <w:szCs w:val="24"/>
                <w:lang w:val="bg-BG"/>
              </w:rPr>
              <w:t>бизнеса</w:t>
            </w:r>
            <w:r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6E4D5F" w:rsidRDefault="006E4D5F" w:rsidP="0038717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В същото време няма изискване за извършване на изследване за психологическа годност за водачи извършили съществени нарушения на Закона за движението по пътищата към които следва да се насочат тези изследвания с цел недопускане на опасни водачи на пътя.</w:t>
            </w:r>
          </w:p>
          <w:p w:rsidR="00AB282D" w:rsidRDefault="006403C1" w:rsidP="0038717E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E1EE1">
              <w:rPr>
                <w:rFonts w:ascii="Times New Roman" w:hAnsi="Times New Roman"/>
                <w:b/>
                <w:szCs w:val="24"/>
                <w:lang w:val="bg-BG"/>
              </w:rPr>
              <w:t>1.3. Посочете дали са извършени последващи оценки на нормативния акт</w:t>
            </w:r>
            <w:r w:rsidR="00AB282D" w:rsidRPr="008E1EE1">
              <w:rPr>
                <w:rFonts w:ascii="Times New Roman" w:hAnsi="Times New Roman"/>
                <w:b/>
                <w:szCs w:val="24"/>
                <w:lang w:val="bg-BG"/>
              </w:rPr>
              <w:t>,</w:t>
            </w:r>
            <w:r w:rsidRPr="008E1EE1">
              <w:rPr>
                <w:rFonts w:ascii="Times New Roman" w:hAnsi="Times New Roman"/>
                <w:b/>
                <w:szCs w:val="24"/>
                <w:lang w:val="bg-BG"/>
              </w:rPr>
              <w:t xml:space="preserve"> или анализи за изпълнението на политиката и какви са резултатите от тях?</w:t>
            </w:r>
          </w:p>
          <w:p w:rsidR="00532FE0" w:rsidRPr="002A59CD" w:rsidRDefault="005457A5" w:rsidP="002A59CD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A59CD">
              <w:rPr>
                <w:rFonts w:ascii="Times New Roman" w:hAnsi="Times New Roman"/>
                <w:szCs w:val="24"/>
                <w:lang w:val="bg-BG"/>
              </w:rPr>
              <w:t>НЕ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CB53AB" w:rsidRDefault="006403C1" w:rsidP="00E85B8C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2. Цели:</w:t>
            </w:r>
          </w:p>
          <w:p w:rsidR="00532FE0" w:rsidRDefault="00C65E4C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924D82">
              <w:rPr>
                <w:rFonts w:ascii="Times New Roman" w:hAnsi="Times New Roman"/>
                <w:szCs w:val="24"/>
                <w:lang w:val="bg-BG"/>
              </w:rPr>
              <w:t xml:space="preserve"> 1: </w:t>
            </w:r>
            <w:r w:rsidR="00CB53AB">
              <w:rPr>
                <w:rFonts w:ascii="Times New Roman" w:hAnsi="Times New Roman"/>
                <w:szCs w:val="24"/>
                <w:lang w:val="bg-BG"/>
              </w:rPr>
              <w:t xml:space="preserve">Подобряване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безопасността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B53AB">
              <w:rPr>
                <w:rFonts w:ascii="Times New Roman" w:hAnsi="Times New Roman"/>
                <w:szCs w:val="24"/>
                <w:lang w:val="bg-BG"/>
              </w:rPr>
              <w:t>движението по пътищата</w:t>
            </w:r>
            <w:r w:rsidR="00AF5198">
              <w:rPr>
                <w:rFonts w:ascii="Times New Roman" w:hAnsi="Times New Roman"/>
                <w:szCs w:val="24"/>
                <w:lang w:val="bg-BG"/>
              </w:rPr>
              <w:t xml:space="preserve"> и опазването на</w:t>
            </w:r>
            <w:r w:rsidR="00F95896" w:rsidRPr="00C335B7">
              <w:rPr>
                <w:rFonts w:hint="eastAsia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здравето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хората</w:t>
            </w:r>
            <w:r w:rsidR="00AF5198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>
              <w:rPr>
                <w:rFonts w:ascii="Times New Roman" w:hAnsi="Times New Roman"/>
                <w:szCs w:val="24"/>
                <w:lang w:val="bg-BG"/>
              </w:rPr>
              <w:t xml:space="preserve">и </w:t>
            </w:r>
            <w:r w:rsidR="00AF5198">
              <w:rPr>
                <w:rFonts w:ascii="Times New Roman" w:hAnsi="Times New Roman"/>
                <w:szCs w:val="24"/>
                <w:lang w:val="bg-BG"/>
              </w:rPr>
              <w:t>околната среда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чрез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повишаване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контрола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при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производството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одобряването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типа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пускането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пазара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нови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моторни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AF5198">
              <w:rPr>
                <w:rFonts w:ascii="Times New Roman" w:hAnsi="Times New Roman"/>
                <w:szCs w:val="24"/>
                <w:lang w:val="bg-BG"/>
              </w:rPr>
              <w:t xml:space="preserve"> и техните ремаркета</w:t>
            </w:r>
            <w:r w:rsidR="0038717E">
              <w:rPr>
                <w:rFonts w:ascii="Times New Roman" w:hAnsi="Times New Roman"/>
                <w:szCs w:val="24"/>
                <w:lang w:val="bg-BG"/>
              </w:rPr>
              <w:t>, както и на системи, компоненти и отделни технически възли, предназначени за тях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C718CB" w:rsidRDefault="00C65E4C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C718CB">
              <w:rPr>
                <w:rFonts w:ascii="Times New Roman" w:hAnsi="Times New Roman"/>
                <w:szCs w:val="24"/>
                <w:lang w:val="bg-BG"/>
              </w:rPr>
              <w:t xml:space="preserve"> 2: Повишаване качеството на извършваните периодични прегледи за проверка на техническата изправност на моторните превозни средства и техните ремаркета, което ще доведе до подобряване безопасността на движението по пътищата и опазването на здравето на хората и околната среда.</w:t>
            </w:r>
          </w:p>
          <w:p w:rsidR="00C34C8B" w:rsidRDefault="00C65E4C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Проблем</w:t>
            </w:r>
            <w:r w:rsidR="00C34C8B">
              <w:rPr>
                <w:rFonts w:ascii="Times New Roman" w:hAnsi="Times New Roman"/>
                <w:szCs w:val="24"/>
                <w:lang w:val="bg-BG"/>
              </w:rPr>
              <w:t xml:space="preserve"> 3: Подобряване безопасността на движението по пътищата, посредством определяне на подробни правила относно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използването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прибиращите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сгъваемите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аеродинамични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задната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превозните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съставите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="00C34C8B" w:rsidRPr="00C34C8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34C8B" w:rsidRPr="00C34C8B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C34C8B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6E4D5F" w:rsidRPr="006E4D5F" w:rsidRDefault="00C65E4C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6E4D5F">
              <w:rPr>
                <w:rFonts w:ascii="Times New Roman" w:hAnsi="Times New Roman"/>
                <w:szCs w:val="24"/>
                <w:lang w:val="bg-BG"/>
              </w:rPr>
              <w:t xml:space="preserve"> 4: Облекчаване на изискванията за придобиване на правоспособност за управление на МПС от категория </w:t>
            </w:r>
            <w:r w:rsidR="006E4D5F">
              <w:rPr>
                <w:rFonts w:ascii="Times New Roman" w:hAnsi="Times New Roman"/>
                <w:szCs w:val="24"/>
              </w:rPr>
              <w:t>D</w:t>
            </w:r>
            <w:r w:rsidR="006E4D5F" w:rsidRPr="006E4D5F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6E4D5F" w:rsidRPr="003128B1" w:rsidRDefault="00C65E4C" w:rsidP="001B3C30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6E4D5F">
              <w:rPr>
                <w:rFonts w:ascii="Times New Roman" w:hAnsi="Times New Roman"/>
                <w:szCs w:val="24"/>
                <w:lang w:val="bg-BG"/>
              </w:rPr>
              <w:t xml:space="preserve"> 5: Намаляване на административната тежест към бизнеса</w:t>
            </w:r>
            <w:r w:rsidR="006E4D5F" w:rsidRPr="0058263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>чрез облекчаване на изискванията за достъп до упражняване на професията водач на превозно средство</w:t>
            </w:r>
            <w:r w:rsidR="001B3C30">
              <w:rPr>
                <w:rFonts w:ascii="Times New Roman" w:hAnsi="Times New Roman"/>
                <w:szCs w:val="24"/>
                <w:lang w:val="bg-BG"/>
              </w:rPr>
              <w:t>,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 xml:space="preserve"> извършващ</w:t>
            </w:r>
            <w:r w:rsidR="001B3C30">
              <w:rPr>
                <w:rFonts w:ascii="Times New Roman" w:hAnsi="Times New Roman"/>
                <w:szCs w:val="24"/>
                <w:lang w:val="bg-BG"/>
              </w:rPr>
              <w:t>о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 xml:space="preserve"> обществен превоз</w:t>
            </w:r>
            <w:r w:rsidR="006E4D5F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9532F5" w:rsidRDefault="006403C1" w:rsidP="00E85B8C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3. Иденти</w:t>
            </w:r>
            <w:r w:rsidR="005479D3" w:rsidRPr="003128B1">
              <w:rPr>
                <w:rFonts w:ascii="Times New Roman" w:hAnsi="Times New Roman"/>
                <w:b/>
                <w:szCs w:val="24"/>
                <w:lang w:val="bg-BG"/>
              </w:rPr>
              <w:t>фициране на заинтересовани</w:t>
            </w:r>
            <w:r w:rsidR="008F220D">
              <w:rPr>
                <w:rFonts w:ascii="Times New Roman" w:hAnsi="Times New Roman"/>
                <w:b/>
                <w:szCs w:val="24"/>
                <w:lang w:val="bg-BG"/>
              </w:rPr>
              <w:t>те страни:</w:t>
            </w:r>
          </w:p>
          <w:p w:rsidR="008F220D" w:rsidRPr="008F220D" w:rsidRDefault="00C65E4C" w:rsidP="008F220D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C718CB">
              <w:rPr>
                <w:rFonts w:ascii="Times New Roman" w:hAnsi="Times New Roman"/>
                <w:szCs w:val="24"/>
                <w:lang w:val="bg-BG"/>
              </w:rPr>
              <w:t xml:space="preserve"> 1: </w:t>
            </w:r>
            <w:r w:rsidR="008F220D">
              <w:rPr>
                <w:rFonts w:ascii="Times New Roman" w:hAnsi="Times New Roman"/>
                <w:szCs w:val="24"/>
                <w:lang w:val="bg-BG"/>
              </w:rPr>
              <w:t>Основните заинтересовани страни, свързани с прилагането на Регламент (ЕС) 2018/858 са:</w:t>
            </w:r>
          </w:p>
          <w:p w:rsidR="009532F5" w:rsidRDefault="009532F5" w:rsidP="002A59C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A59C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2A59CD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Изпълнителна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агенция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Автомобилна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администрация“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качеството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си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718CB">
              <w:rPr>
                <w:rFonts w:ascii="Times New Roman" w:hAnsi="Times New Roman"/>
                <w:szCs w:val="24"/>
                <w:lang w:val="bg-BG"/>
              </w:rPr>
              <w:t xml:space="preserve">компетентен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орган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одобряване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типа</w:t>
            </w:r>
            <w:r w:rsidR="00892097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9532F5" w:rsidRDefault="009532F5" w:rsidP="002A59C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A59CD">
              <w:rPr>
                <w:rFonts w:ascii="Times New Roman" w:hAnsi="Times New Roman"/>
                <w:szCs w:val="24"/>
                <w:lang w:val="bg-BG"/>
              </w:rPr>
              <w:t>-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Комисия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защита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потребителите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качеството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си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718CB">
              <w:rPr>
                <w:rFonts w:ascii="Times New Roman" w:hAnsi="Times New Roman"/>
                <w:szCs w:val="24"/>
                <w:lang w:val="bg-BG"/>
              </w:rPr>
              <w:t xml:space="preserve">компетентен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орган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надзор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26B35"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2A59CD">
              <w:rPr>
                <w:rFonts w:ascii="Times New Roman" w:hAnsi="Times New Roman" w:hint="eastAsia"/>
                <w:szCs w:val="24"/>
                <w:lang w:val="bg-BG"/>
              </w:rPr>
              <w:t>пазара</w:t>
            </w:r>
            <w:r w:rsidR="00892097" w:rsidRPr="002A59CD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9532F5" w:rsidRDefault="009532F5" w:rsidP="002A59C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-</w:t>
            </w:r>
            <w:r w:rsid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92097" w:rsidRPr="002A59CD">
              <w:rPr>
                <w:rFonts w:ascii="Times New Roman" w:hAnsi="Times New Roman"/>
                <w:szCs w:val="24"/>
                <w:lang w:val="bg-BG"/>
              </w:rPr>
              <w:t>Изпълнителна агенция „</w:t>
            </w:r>
            <w:r w:rsidRPr="002A59CD">
              <w:rPr>
                <w:rFonts w:ascii="Times New Roman" w:hAnsi="Times New Roman"/>
                <w:szCs w:val="24"/>
                <w:lang w:val="bg-BG"/>
              </w:rPr>
              <w:t>Б</w:t>
            </w:r>
            <w:r w:rsidR="00892097" w:rsidRPr="002A59CD">
              <w:rPr>
                <w:rFonts w:ascii="Times New Roman" w:hAnsi="Times New Roman"/>
                <w:szCs w:val="24"/>
                <w:lang w:val="bg-BG"/>
              </w:rPr>
              <w:t>ългарска служба за акредитация“</w:t>
            </w:r>
            <w:r w:rsidRPr="002A59C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A59CD" w:rsidRPr="002A59CD">
              <w:rPr>
                <w:rFonts w:ascii="Times New Roman" w:hAnsi="Times New Roman"/>
                <w:szCs w:val="24"/>
                <w:lang w:val="bg-BG"/>
              </w:rPr>
              <w:t xml:space="preserve">в качеството си на </w:t>
            </w:r>
            <w:r w:rsidR="00C718CB">
              <w:rPr>
                <w:rFonts w:ascii="Times New Roman" w:hAnsi="Times New Roman"/>
                <w:szCs w:val="24"/>
                <w:lang w:val="bg-BG"/>
              </w:rPr>
              <w:t xml:space="preserve">компетентен </w:t>
            </w:r>
            <w:r w:rsidR="002A59CD" w:rsidRPr="002A59CD">
              <w:rPr>
                <w:rFonts w:ascii="Times New Roman" w:hAnsi="Times New Roman"/>
                <w:szCs w:val="24"/>
                <w:lang w:val="bg-BG"/>
              </w:rPr>
              <w:t xml:space="preserve">орган </w:t>
            </w:r>
            <w:r w:rsidR="0059672E" w:rsidRPr="002A59CD">
              <w:rPr>
                <w:rFonts w:ascii="Times New Roman" w:hAnsi="Times New Roman"/>
                <w:szCs w:val="24"/>
                <w:lang w:val="bg-BG"/>
              </w:rPr>
              <w:t>за оценката и наблюдението на техническите служби</w:t>
            </w:r>
            <w:r w:rsidR="00892097" w:rsidRPr="002A59CD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9532F5" w:rsidRDefault="009532F5" w:rsidP="002A59C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-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A59CD">
              <w:rPr>
                <w:rFonts w:ascii="Times New Roman" w:hAnsi="Times New Roman"/>
                <w:szCs w:val="24"/>
                <w:lang w:val="bg-BG"/>
              </w:rPr>
              <w:t>лица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оправомощени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нотифицирани</w:t>
            </w:r>
            <w:proofErr w:type="spellEnd"/>
            <w:r w:rsidR="002A59CD">
              <w:rPr>
                <w:rFonts w:ascii="Times New Roman" w:hAnsi="Times New Roman"/>
                <w:szCs w:val="24"/>
                <w:lang w:val="bg-BG"/>
              </w:rPr>
              <w:t xml:space="preserve"> за </w:t>
            </w:r>
            <w:r w:rsidR="002A59CD" w:rsidRPr="00126B35">
              <w:rPr>
                <w:rFonts w:ascii="Times New Roman" w:hAnsi="Times New Roman" w:hint="eastAsia"/>
                <w:szCs w:val="24"/>
                <w:lang w:val="bg-BG"/>
              </w:rPr>
              <w:t>технически</w:t>
            </w:r>
            <w:r w:rsidR="002A59CD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A59CD" w:rsidRPr="00126B35">
              <w:rPr>
                <w:rFonts w:ascii="Times New Roman" w:hAnsi="Times New Roman" w:hint="eastAsia"/>
                <w:szCs w:val="24"/>
                <w:lang w:val="bg-BG"/>
              </w:rPr>
              <w:t>служби</w:t>
            </w:r>
            <w:r w:rsidR="002A59CD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A59CD" w:rsidRPr="00126B3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2A59CD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A59CD" w:rsidRPr="00126B35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="002A59CD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A59CD" w:rsidRPr="00126B35">
              <w:rPr>
                <w:rFonts w:ascii="Times New Roman" w:hAnsi="Times New Roman" w:hint="eastAsia"/>
                <w:szCs w:val="24"/>
                <w:lang w:val="bg-BG"/>
              </w:rPr>
              <w:t xml:space="preserve">България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Изпълнителна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агенция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Автомобилна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администрация“</w:t>
            </w:r>
            <w:r w:rsidR="00892097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6403C1" w:rsidRDefault="009532F5" w:rsidP="002A59C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икономически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оператори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производители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0E07AD">
              <w:rPr>
                <w:rFonts w:ascii="Times New Roman" w:hAnsi="Times New Roman"/>
                <w:szCs w:val="24"/>
                <w:lang w:val="bg-BG"/>
              </w:rPr>
              <w:t xml:space="preserve">техни упълномощени представители,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дистрибутори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вносители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нови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26B35" w:rsidRPr="00126B35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8F220D">
              <w:rPr>
                <w:rFonts w:ascii="Times New Roman" w:hAnsi="Times New Roman"/>
                <w:szCs w:val="24"/>
                <w:lang w:val="bg-BG"/>
              </w:rPr>
              <w:t>, системи</w:t>
            </w:r>
            <w:r w:rsidR="002A59CD">
              <w:rPr>
                <w:rFonts w:ascii="Times New Roman" w:hAnsi="Times New Roman"/>
                <w:szCs w:val="24"/>
                <w:lang w:val="bg-BG"/>
              </w:rPr>
              <w:t>,</w:t>
            </w:r>
            <w:r w:rsidR="008F220D">
              <w:rPr>
                <w:rFonts w:ascii="Times New Roman" w:hAnsi="Times New Roman"/>
                <w:szCs w:val="24"/>
                <w:lang w:val="bg-BG"/>
              </w:rPr>
              <w:t xml:space="preserve"> компоненти и отделни технически възли</w:t>
            </w:r>
            <w:r w:rsidR="00126B35" w:rsidRPr="00126B35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C718CB" w:rsidRDefault="00C65E4C" w:rsidP="00C718CB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 w:hint="eastAsia"/>
                <w:szCs w:val="24"/>
                <w:lang w:val="bg-BG"/>
              </w:rPr>
              <w:t>Проблем</w:t>
            </w:r>
            <w:r w:rsidR="00C718CB" w:rsidRPr="00C718CB">
              <w:rPr>
                <w:rFonts w:ascii="Times New Roman" w:hAnsi="Times New Roman"/>
                <w:szCs w:val="24"/>
                <w:lang w:val="bg-BG"/>
              </w:rPr>
              <w:t xml:space="preserve"> 2: </w:t>
            </w:r>
            <w:r w:rsidR="00C718CB">
              <w:rPr>
                <w:rFonts w:ascii="Times New Roman" w:hAnsi="Times New Roman"/>
                <w:szCs w:val="24"/>
                <w:lang w:val="bg-BG"/>
              </w:rPr>
              <w:t>Основните заинтересовани страни, свързани с прилагането на Регламент</w:t>
            </w:r>
            <w:r w:rsidR="00FB368F">
              <w:rPr>
                <w:rFonts w:ascii="Times New Roman" w:hAnsi="Times New Roman"/>
                <w:szCs w:val="24"/>
                <w:lang w:val="bg-BG"/>
              </w:rPr>
              <w:t xml:space="preserve"> за изпълнение</w:t>
            </w:r>
            <w:r w:rsidR="00C718CB">
              <w:rPr>
                <w:rFonts w:ascii="Times New Roman" w:hAnsi="Times New Roman"/>
                <w:szCs w:val="24"/>
                <w:lang w:val="bg-BG"/>
              </w:rPr>
              <w:t xml:space="preserve"> (ЕС) 2019/621 са:</w:t>
            </w:r>
          </w:p>
          <w:p w:rsidR="00C718CB" w:rsidRDefault="00C718CB" w:rsidP="00C718CB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Изпълнителна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агенция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Автомобилна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администрация“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в качеството си на компетентен орган по периодичните прегледи за проверка на техническата изправност на пътните превозни средства;</w:t>
            </w:r>
          </w:p>
          <w:p w:rsidR="00C718CB" w:rsidRDefault="00C718CB" w:rsidP="00C718CB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лица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получили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разрешени</w:t>
            </w:r>
            <w:r>
              <w:rPr>
                <w:rFonts w:ascii="Times New Roman" w:hAnsi="Times New Roman"/>
                <w:szCs w:val="24"/>
                <w:lang w:val="bg-BG"/>
              </w:rPr>
              <w:t>е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з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извършва</w:t>
            </w:r>
            <w:r>
              <w:rPr>
                <w:rFonts w:ascii="Times New Roman" w:hAnsi="Times New Roman"/>
                <w:szCs w:val="24"/>
                <w:lang w:val="bg-BG"/>
              </w:rPr>
              <w:t>не на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периодични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прегледи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изправност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пътни</w:t>
            </w:r>
            <w:r>
              <w:rPr>
                <w:rFonts w:ascii="Times New Roman" w:hAnsi="Times New Roman"/>
                <w:szCs w:val="24"/>
                <w:lang w:val="bg-BG"/>
              </w:rPr>
              <w:t>те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C718CB" w:rsidRDefault="00C718CB" w:rsidP="00C718CB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-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производители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на превозни средства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ли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техни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упълномощени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представители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територията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718CB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Pr="00C718CB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C34C8B" w:rsidRDefault="00C65E4C" w:rsidP="00C34C8B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C34C8B">
              <w:rPr>
                <w:rFonts w:ascii="Times New Roman" w:hAnsi="Times New Roman"/>
                <w:szCs w:val="24"/>
                <w:lang w:val="bg-BG"/>
              </w:rPr>
              <w:t xml:space="preserve"> 3: Основните заинтересовани страни, свързани с прилагането на Регламент за изпълнение (ЕС) 2019/1916 са:</w:t>
            </w:r>
          </w:p>
          <w:p w:rsidR="00C34C8B" w:rsidRDefault="00C34C8B" w:rsidP="00C34C8B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- водачи на превозни средства и състави от превозни средства, оборудвани с </w:t>
            </w:r>
            <w:r w:rsidR="008507D6">
              <w:rPr>
                <w:rFonts w:ascii="Times New Roman" w:hAnsi="Times New Roman"/>
                <w:szCs w:val="24"/>
                <w:lang w:val="bg-BG"/>
              </w:rPr>
              <w:t>прибиращи се или сгъваеми аеродинамични елементи в задната им част;</w:t>
            </w:r>
          </w:p>
          <w:p w:rsidR="008507D6" w:rsidRDefault="008507D6" w:rsidP="00C34C8B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- Министерство на вътрешните работи и Изпълнителна агенция „Автомобилна администрация“ в качеството им на контролни органи по ЗДвП.</w:t>
            </w:r>
          </w:p>
          <w:p w:rsidR="00582634" w:rsidRDefault="00C65E4C" w:rsidP="00F525F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F525F7">
              <w:rPr>
                <w:rFonts w:ascii="Times New Roman" w:hAnsi="Times New Roman"/>
                <w:szCs w:val="24"/>
                <w:lang w:val="bg-BG"/>
              </w:rPr>
              <w:t xml:space="preserve"> 4: Основните заинтересовани страни са:</w:t>
            </w:r>
          </w:p>
          <w:p w:rsidR="00582634" w:rsidRDefault="008A61F7" w:rsidP="008A61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="00F525F7">
              <w:rPr>
                <w:rFonts w:ascii="Times New Roman" w:hAnsi="Times New Roman"/>
                <w:szCs w:val="24"/>
                <w:lang w:val="bg-BG"/>
              </w:rPr>
              <w:t xml:space="preserve">учебни 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>центрове за обучение на кандидати за придобиване н</w:t>
            </w:r>
            <w:r>
              <w:rPr>
                <w:rFonts w:ascii="Times New Roman" w:hAnsi="Times New Roman"/>
                <w:szCs w:val="24"/>
                <w:lang w:val="bg-BG"/>
              </w:rPr>
              <w:t>а правос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>пособност;</w:t>
            </w:r>
          </w:p>
          <w:p w:rsidR="00582634" w:rsidRDefault="008A61F7" w:rsidP="008A61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>Изпълнителна агенция „Автомобилна администрация“;</w:t>
            </w:r>
          </w:p>
          <w:p w:rsidR="00582634" w:rsidRDefault="008A61F7" w:rsidP="008A61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="00F525F7">
              <w:rPr>
                <w:rFonts w:ascii="Times New Roman" w:hAnsi="Times New Roman"/>
                <w:szCs w:val="24"/>
                <w:lang w:val="bg-BG"/>
              </w:rPr>
              <w:t>к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 xml:space="preserve">андидати за придобиване на правоспособност за управление на МПС от </w:t>
            </w:r>
            <w:r w:rsidR="00582634" w:rsidRPr="00582634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="00582634" w:rsidRPr="00582634">
              <w:rPr>
                <w:rFonts w:ascii="Times New Roman" w:hAnsi="Times New Roman"/>
                <w:szCs w:val="24"/>
                <w:lang w:val="bg-BG"/>
              </w:rPr>
              <w:t xml:space="preserve"> D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582634" w:rsidRDefault="00C65E4C" w:rsidP="00F525F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 xml:space="preserve"> 5:</w:t>
            </w:r>
            <w:r w:rsidR="00F525F7">
              <w:rPr>
                <w:rFonts w:ascii="Times New Roman" w:hAnsi="Times New Roman"/>
                <w:szCs w:val="24"/>
                <w:lang w:val="bg-BG"/>
              </w:rPr>
              <w:t xml:space="preserve"> Основните заинтересовани страни са:</w:t>
            </w:r>
          </w:p>
          <w:p w:rsidR="00582634" w:rsidRDefault="00F525F7" w:rsidP="00F525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- л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>ицензирани превозвачи;</w:t>
            </w:r>
          </w:p>
          <w:p w:rsidR="00582634" w:rsidRDefault="00F525F7" w:rsidP="00F525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- водачи,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 xml:space="preserve"> извършващи обществен превоз;</w:t>
            </w:r>
          </w:p>
          <w:p w:rsidR="00582634" w:rsidRDefault="00F525F7" w:rsidP="00F525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- р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>егистрирани психологически лаборатории;</w:t>
            </w:r>
          </w:p>
          <w:p w:rsidR="00582634" w:rsidRPr="00582634" w:rsidRDefault="00F525F7" w:rsidP="00F525F7">
            <w:pPr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="00582634" w:rsidRPr="00582634">
              <w:rPr>
                <w:rFonts w:ascii="Times New Roman" w:hAnsi="Times New Roman" w:hint="eastAsia"/>
                <w:szCs w:val="24"/>
                <w:lang w:val="bg-BG"/>
              </w:rPr>
              <w:t>Изпълнителна</w:t>
            </w:r>
            <w:r w:rsidR="00582634" w:rsidRPr="0058263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82634" w:rsidRPr="00582634">
              <w:rPr>
                <w:rFonts w:ascii="Times New Roman" w:hAnsi="Times New Roman" w:hint="eastAsia"/>
                <w:szCs w:val="24"/>
                <w:lang w:val="bg-BG"/>
              </w:rPr>
              <w:t>агенция</w:t>
            </w:r>
            <w:r w:rsidR="00582634" w:rsidRPr="00582634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582634" w:rsidRPr="00582634">
              <w:rPr>
                <w:rFonts w:ascii="Times New Roman" w:hAnsi="Times New Roman" w:hint="eastAsia"/>
                <w:szCs w:val="24"/>
                <w:lang w:val="bg-BG"/>
              </w:rPr>
              <w:t>Автомобилна</w:t>
            </w:r>
            <w:r w:rsidR="00582634" w:rsidRPr="0058263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82634" w:rsidRPr="00582634">
              <w:rPr>
                <w:rFonts w:ascii="Times New Roman" w:hAnsi="Times New Roman" w:hint="eastAsia"/>
                <w:szCs w:val="24"/>
                <w:lang w:val="bg-BG"/>
              </w:rPr>
              <w:t>администрация“</w:t>
            </w:r>
            <w:r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6403C1" w:rsidRPr="00F95896" w:rsidRDefault="00F95896" w:rsidP="00E85B8C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4. Варианти на действие:</w:t>
            </w:r>
          </w:p>
          <w:p w:rsidR="00166B8A" w:rsidRDefault="00C65E4C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166B8A">
              <w:rPr>
                <w:rFonts w:ascii="Times New Roman" w:hAnsi="Times New Roman"/>
                <w:szCs w:val="24"/>
                <w:lang w:val="bg-BG"/>
              </w:rPr>
              <w:t xml:space="preserve"> 1:</w:t>
            </w:r>
          </w:p>
          <w:p w:rsidR="00B67719" w:rsidRPr="00B67719" w:rsidRDefault="00B67719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1 „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Без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F95896" w:rsidRDefault="00B67719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Този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доведе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неизпълнение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ангажиментите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/>
                <w:lang w:val="bg-BG"/>
              </w:rPr>
              <w:t>за</w:t>
            </w:r>
            <w:r w:rsidR="00F95896">
              <w:rPr>
                <w:rFonts w:ascii="Times New Roman" w:hAnsi="Times New Roman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укрепване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системите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одобряване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типа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надзор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пазара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системи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компоненти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отделни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технически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възли</w:t>
            </w:r>
            <w:r w:rsidR="00F95896">
              <w:rPr>
                <w:rFonts w:ascii="Times New Roman" w:hAnsi="Times New Roman"/>
                <w:szCs w:val="24"/>
                <w:lang w:val="bg-BG"/>
              </w:rPr>
              <w:t>, с което няма да се подобри безопасността на движението по пътищата и опазването на</w:t>
            </w:r>
            <w:r w:rsidR="00F95896" w:rsidRPr="00C335B7">
              <w:rPr>
                <w:rFonts w:hint="eastAsia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здравето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95896" w:rsidRP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5896" w:rsidRPr="00F95896">
              <w:rPr>
                <w:rFonts w:ascii="Times New Roman" w:hAnsi="Times New Roman" w:hint="eastAsia"/>
                <w:szCs w:val="24"/>
                <w:lang w:val="bg-BG"/>
              </w:rPr>
              <w:t>хората</w:t>
            </w:r>
            <w:r w:rsid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40092">
              <w:rPr>
                <w:rFonts w:ascii="Times New Roman" w:hAnsi="Times New Roman"/>
                <w:szCs w:val="24"/>
                <w:lang w:val="bg-BG"/>
              </w:rPr>
              <w:t xml:space="preserve">и </w:t>
            </w:r>
            <w:r w:rsidR="00F95896">
              <w:rPr>
                <w:rFonts w:ascii="Times New Roman" w:hAnsi="Times New Roman"/>
                <w:szCs w:val="24"/>
                <w:lang w:val="bg-BG"/>
              </w:rPr>
              <w:t>околната среда.</w:t>
            </w:r>
          </w:p>
          <w:p w:rsidR="00B67719" w:rsidRPr="00B67719" w:rsidRDefault="00B67719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Вариан</w:t>
            </w:r>
            <w:r w:rsidR="002A59CD">
              <w:rPr>
                <w:rFonts w:ascii="Times New Roman" w:hAnsi="Times New Roman"/>
                <w:szCs w:val="24"/>
                <w:lang w:val="bg-BG"/>
              </w:rPr>
              <w:t>т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2 „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166B8A" w:rsidRDefault="00B67719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Този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доведе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изпълнение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ангажиментите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532F5">
              <w:rPr>
                <w:rFonts w:ascii="Times New Roman" w:hAnsi="Times New Roman"/>
                <w:szCs w:val="24"/>
                <w:lang w:val="bg-BG"/>
              </w:rPr>
              <w:t>съгласно</w:t>
            </w:r>
            <w:r w:rsidR="009532F5"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532F5">
              <w:rPr>
                <w:rFonts w:ascii="Times New Roman" w:hAnsi="Times New Roman"/>
                <w:szCs w:val="24"/>
                <w:lang w:val="bg-BG"/>
              </w:rPr>
              <w:t>Регламент (ЕС) 2018/858</w:t>
            </w:r>
            <w:r>
              <w:rPr>
                <w:rFonts w:ascii="Times New Roman" w:hAnsi="Times New Roman"/>
                <w:szCs w:val="24"/>
                <w:lang w:val="bg-BG"/>
              </w:rPr>
              <w:t>. В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Рамковата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позиция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предложението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регламент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532F5">
              <w:rPr>
                <w:rFonts w:ascii="Times New Roman" w:hAnsi="Times New Roman"/>
                <w:szCs w:val="24"/>
                <w:lang w:val="bg-BG"/>
              </w:rPr>
              <w:t>дефинирано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че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след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приемането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регламента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бъде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необходимо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изменение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Закона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движението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пътищата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осигури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неговото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67719">
              <w:rPr>
                <w:rFonts w:ascii="Times New Roman" w:hAnsi="Times New Roman" w:hint="eastAsia"/>
                <w:szCs w:val="24"/>
                <w:lang w:val="bg-BG"/>
              </w:rPr>
              <w:t>прилагане</w:t>
            </w:r>
            <w:r w:rsidRPr="00B67719">
              <w:rPr>
                <w:rFonts w:ascii="Times New Roman" w:hAnsi="Times New Roman"/>
                <w:szCs w:val="24"/>
                <w:lang w:val="bg-BG"/>
              </w:rPr>
              <w:t>.</w:t>
            </w:r>
            <w:r w:rsidR="00F9589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03C62" w:rsidRPr="002B64CC">
              <w:rPr>
                <w:rFonts w:ascii="Times New Roman" w:hAnsi="Times New Roman"/>
                <w:szCs w:val="24"/>
                <w:lang w:val="bg-BG"/>
              </w:rPr>
              <w:t xml:space="preserve">С </w:t>
            </w:r>
            <w:r w:rsidR="00F95896">
              <w:rPr>
                <w:rFonts w:ascii="Times New Roman" w:hAnsi="Times New Roman"/>
                <w:szCs w:val="24"/>
                <w:lang w:val="bg-BG"/>
              </w:rPr>
              <w:t>Регламент (ЕС) 2018/858</w:t>
            </w:r>
            <w:r w:rsidR="00E03C62" w:rsidRPr="002B64CC">
              <w:rPr>
                <w:rFonts w:ascii="Times New Roman" w:hAnsi="Times New Roman"/>
                <w:szCs w:val="24"/>
                <w:lang w:val="bg-BG"/>
              </w:rPr>
              <w:t xml:space="preserve"> се въвеждат разпоредби за надзор на пазара, които допълват изискванията за одобряване на типа, изясняват се процедурите за изземване от употреба и предпазните клаузи, както и условията за издаване на изменения на одобрения на типа за съществуващи типове превозни средства. Постига се подобряване на правоприлагането по отношение на одобряването на типа, чрез хармонизиране и укрепване на процедурите, включително на изискванията за осигуряване на съответствие на производството, прилагани от органите и техническите служби на държавите членки. </w:t>
            </w:r>
            <w:r w:rsidR="00775583" w:rsidRPr="002B64CC">
              <w:rPr>
                <w:rFonts w:ascii="Times New Roman" w:hAnsi="Times New Roman"/>
                <w:szCs w:val="24"/>
                <w:lang w:val="bg-BG"/>
              </w:rPr>
              <w:t>И</w:t>
            </w:r>
            <w:r w:rsidR="00E03C62" w:rsidRPr="002B64CC">
              <w:rPr>
                <w:rFonts w:ascii="Times New Roman" w:hAnsi="Times New Roman"/>
                <w:szCs w:val="24"/>
                <w:lang w:val="bg-BG"/>
              </w:rPr>
              <w:t>зяснява</w:t>
            </w:r>
            <w:r w:rsidR="00775583" w:rsidRPr="002B64CC">
              <w:rPr>
                <w:rFonts w:ascii="Times New Roman" w:hAnsi="Times New Roman"/>
                <w:szCs w:val="24"/>
                <w:lang w:val="bg-BG"/>
              </w:rPr>
              <w:t>т</w:t>
            </w:r>
            <w:r w:rsidR="00E03C62" w:rsidRPr="002B64C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75583" w:rsidRPr="002B64CC">
              <w:rPr>
                <w:rFonts w:ascii="Times New Roman" w:hAnsi="Times New Roman"/>
                <w:szCs w:val="24"/>
                <w:lang w:val="bg-BG"/>
              </w:rPr>
              <w:t>се</w:t>
            </w:r>
            <w:r w:rsidR="00E03C62" w:rsidRPr="002B64CC">
              <w:rPr>
                <w:rFonts w:ascii="Times New Roman" w:hAnsi="Times New Roman"/>
                <w:szCs w:val="24"/>
                <w:lang w:val="bg-BG"/>
              </w:rPr>
              <w:t xml:space="preserve"> отговорностите на различните видове икономически оператори по веригата на доставки и на съответните органи, участващи в осигуряване спазването на изискванията. </w:t>
            </w:r>
            <w:r w:rsidR="00775583" w:rsidRPr="002B64CC">
              <w:rPr>
                <w:rFonts w:ascii="Times New Roman" w:hAnsi="Times New Roman"/>
                <w:szCs w:val="24"/>
                <w:lang w:val="bg-BG"/>
              </w:rPr>
              <w:t>П</w:t>
            </w:r>
            <w:r w:rsidR="00E03C62" w:rsidRPr="002B64CC">
              <w:rPr>
                <w:rFonts w:ascii="Times New Roman" w:hAnsi="Times New Roman"/>
                <w:szCs w:val="24"/>
                <w:lang w:val="bg-BG"/>
              </w:rPr>
              <w:t>одобрява</w:t>
            </w:r>
            <w:r w:rsidR="00775583" w:rsidRPr="002B64CC">
              <w:rPr>
                <w:rFonts w:ascii="Times New Roman" w:hAnsi="Times New Roman"/>
                <w:szCs w:val="24"/>
                <w:lang w:val="bg-BG"/>
              </w:rPr>
              <w:t>т</w:t>
            </w:r>
            <w:r w:rsidR="00E03C62" w:rsidRPr="002B64C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75583" w:rsidRPr="002B64CC">
              <w:rPr>
                <w:rFonts w:ascii="Times New Roman" w:hAnsi="Times New Roman"/>
                <w:szCs w:val="24"/>
                <w:lang w:val="bg-BG"/>
              </w:rPr>
              <w:t>се и</w:t>
            </w:r>
            <w:r w:rsidR="00E03C62" w:rsidRPr="002B64CC">
              <w:rPr>
                <w:rFonts w:ascii="Times New Roman" w:hAnsi="Times New Roman"/>
                <w:szCs w:val="24"/>
                <w:lang w:val="bg-BG"/>
              </w:rPr>
              <w:t xml:space="preserve"> разпоредби</w:t>
            </w:r>
            <w:r w:rsidR="00775583" w:rsidRPr="002B64CC">
              <w:rPr>
                <w:rFonts w:ascii="Times New Roman" w:hAnsi="Times New Roman"/>
                <w:szCs w:val="24"/>
                <w:lang w:val="bg-BG"/>
              </w:rPr>
              <w:t>те</w:t>
            </w:r>
            <w:r w:rsidR="00E03C62" w:rsidRPr="002B64CC">
              <w:rPr>
                <w:rFonts w:ascii="Times New Roman" w:hAnsi="Times New Roman"/>
                <w:szCs w:val="24"/>
                <w:lang w:val="bg-BG"/>
              </w:rPr>
              <w:t>, регламентиращи използването на алтернативни схеми за одобряване на типа (национално одобряване на типа на превозни средства, произвеждани в малки серии и индивидуално одобряване на превозни средства) и на многоетапния процес на одобряване на типа.</w:t>
            </w:r>
          </w:p>
          <w:p w:rsidR="00166B8A" w:rsidRDefault="00166B8A" w:rsidP="00166B8A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66B8A" w:rsidRDefault="00C65E4C" w:rsidP="00166B8A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166B8A">
              <w:rPr>
                <w:rFonts w:ascii="Times New Roman" w:hAnsi="Times New Roman"/>
                <w:szCs w:val="24"/>
                <w:lang w:val="bg-BG"/>
              </w:rPr>
              <w:t xml:space="preserve"> 2:</w:t>
            </w:r>
          </w:p>
          <w:p w:rsidR="00166B8A" w:rsidRPr="00573EA4" w:rsidRDefault="00166B8A" w:rsidP="00166B8A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1 „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Без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166B8A" w:rsidRPr="00573EA4" w:rsidRDefault="00166B8A" w:rsidP="00166B8A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Този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доведе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неизпълнение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ангажиментите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Pr="00C335B7">
              <w:rPr>
                <w:rFonts w:hint="eastAsia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определяне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реда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който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относимата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техническа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информация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целите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извършването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периодичните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прегледи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изправност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пътните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предоставя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контролно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>-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техническите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пунктове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компетентните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органи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което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няма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постигне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необходимия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ефект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повишаване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качеството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извършваните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периодични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прегледи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изправност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пътните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166B8A" w:rsidRPr="00573EA4" w:rsidRDefault="00166B8A" w:rsidP="00166B8A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2 „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166B8A" w:rsidRDefault="00166B8A" w:rsidP="00166B8A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Този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доведе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изпълнение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ангажиментите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съгласно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Регламент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B368F">
              <w:rPr>
                <w:rFonts w:ascii="Times New Roman" w:hAnsi="Times New Roman"/>
                <w:szCs w:val="24"/>
                <w:lang w:val="bg-BG"/>
              </w:rPr>
              <w:t xml:space="preserve">за изпълнение 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>(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ЕС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) 2019/621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подобри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безопасността на 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движението по пътищата и </w:t>
            </w:r>
            <w:r w:rsidR="00573EA4" w:rsidRPr="00573EA4">
              <w:rPr>
                <w:rFonts w:ascii="Times New Roman" w:hAnsi="Times New Roman" w:hint="eastAsia"/>
                <w:szCs w:val="24"/>
                <w:lang w:val="bg-BG"/>
              </w:rPr>
              <w:t>опазването</w:t>
            </w:r>
            <w:r w:rsidR="00573EA4"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73EA4"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573EA4"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73EA4" w:rsidRPr="00573EA4">
              <w:rPr>
                <w:rFonts w:ascii="Times New Roman" w:hAnsi="Times New Roman" w:hint="eastAsia"/>
                <w:szCs w:val="24"/>
                <w:lang w:val="bg-BG"/>
              </w:rPr>
              <w:t>здравето</w:t>
            </w:r>
            <w:r w:rsidR="00573EA4"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73EA4"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573EA4"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73EA4" w:rsidRPr="00573EA4">
              <w:rPr>
                <w:rFonts w:ascii="Times New Roman" w:hAnsi="Times New Roman" w:hint="eastAsia"/>
                <w:szCs w:val="24"/>
                <w:lang w:val="bg-BG"/>
              </w:rPr>
              <w:t>хората</w:t>
            </w:r>
            <w:r w:rsidR="00573EA4"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73EA4" w:rsidRPr="00573E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573EA4"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73EA4" w:rsidRPr="00573EA4">
              <w:rPr>
                <w:rFonts w:ascii="Times New Roman" w:hAnsi="Times New Roman" w:hint="eastAsia"/>
                <w:szCs w:val="24"/>
                <w:lang w:val="bg-BG"/>
              </w:rPr>
              <w:t>околната</w:t>
            </w:r>
            <w:r w:rsidR="00573EA4"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73EA4" w:rsidRPr="00573EA4">
              <w:rPr>
                <w:rFonts w:ascii="Times New Roman" w:hAnsi="Times New Roman" w:hint="eastAsia"/>
                <w:szCs w:val="24"/>
                <w:lang w:val="bg-BG"/>
              </w:rPr>
              <w:t>среда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3D53">
              <w:rPr>
                <w:rFonts w:ascii="Times New Roman" w:hAnsi="Times New Roman"/>
                <w:szCs w:val="24"/>
                <w:lang w:val="bg-BG"/>
              </w:rPr>
              <w:t>посредством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създаване</w:t>
            </w:r>
            <w:r w:rsidR="00153D53">
              <w:rPr>
                <w:rFonts w:ascii="Times New Roman" w:hAnsi="Times New Roman"/>
                <w:szCs w:val="24"/>
                <w:lang w:val="bg-BG"/>
              </w:rPr>
              <w:t>то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минимални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общи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изисквания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хармонизирани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правила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критерии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относно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прегледите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изправност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моторните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ремаркета</w:t>
            </w:r>
            <w:r w:rsidR="00573EA4" w:rsidRPr="00573EA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F525F7" w:rsidRDefault="00F525F7" w:rsidP="00F525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53D53" w:rsidRDefault="00C65E4C" w:rsidP="00F525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153D53">
              <w:rPr>
                <w:rFonts w:ascii="Times New Roman" w:hAnsi="Times New Roman"/>
                <w:szCs w:val="24"/>
                <w:lang w:val="bg-BG"/>
              </w:rPr>
              <w:t xml:space="preserve"> 3:</w:t>
            </w:r>
          </w:p>
          <w:p w:rsidR="00153D53" w:rsidRDefault="00153D53" w:rsidP="00166B8A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Вариант 1 „Без действие“</w:t>
            </w:r>
          </w:p>
          <w:p w:rsidR="00153D53" w:rsidRDefault="00153D53" w:rsidP="00153D53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Този вариант ще доведе до неизпълнение на ангажиментите на Република България за определяне на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подробни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правила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относно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използването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прибиращите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сгъваемите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аеродинамични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задната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превозните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съставите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153D5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53D53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>
              <w:rPr>
                <w:rFonts w:ascii="Times New Roman" w:hAnsi="Times New Roman"/>
                <w:szCs w:val="24"/>
                <w:lang w:val="bg-BG"/>
              </w:rPr>
              <w:t>, което м</w:t>
            </w:r>
            <w:r w:rsidR="00154D01">
              <w:rPr>
                <w:rFonts w:ascii="Times New Roman" w:hAnsi="Times New Roman"/>
                <w:szCs w:val="24"/>
                <w:lang w:val="bg-BG"/>
              </w:rPr>
              <w:t>о</w:t>
            </w:r>
            <w:r>
              <w:rPr>
                <w:rFonts w:ascii="Times New Roman" w:hAnsi="Times New Roman"/>
                <w:szCs w:val="24"/>
                <w:lang w:val="bg-BG"/>
              </w:rPr>
              <w:t>же да окаже негативен ефект върху безопасността на движението по пътищата.</w:t>
            </w:r>
          </w:p>
          <w:p w:rsidR="00153D53" w:rsidRDefault="00153D53" w:rsidP="00153D53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Вариант 2 „Действие“</w:t>
            </w:r>
          </w:p>
          <w:p w:rsidR="00153D53" w:rsidRDefault="00153D53" w:rsidP="00153D53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Този вариант ще доведе до изпълнение на ангажиментите на </w:t>
            </w:r>
            <w:r w:rsidR="00154D01">
              <w:rPr>
                <w:rFonts w:ascii="Times New Roman" w:hAnsi="Times New Roman"/>
                <w:szCs w:val="24"/>
                <w:lang w:val="bg-BG"/>
              </w:rPr>
              <w:t xml:space="preserve">Република България съгласно Регламент за изпълнение (ЕС) 2019/1916 и ще подобри безопасността на движението по пътищата посредством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определяне</w:t>
            </w:r>
            <w:r w:rsidR="00154D01">
              <w:rPr>
                <w:rFonts w:ascii="Times New Roman" w:hAnsi="Times New Roman"/>
                <w:szCs w:val="24"/>
                <w:lang w:val="bg-BG"/>
              </w:rPr>
              <w:t>то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подробни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правила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относно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използването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прибиращите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сгъваемите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аеродинамични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задната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превозните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съставите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="00154D01" w:rsidRPr="00154D0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54D01" w:rsidRPr="00154D01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E6377F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F525F7" w:rsidRDefault="00F525F7" w:rsidP="00F525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8A61F7" w:rsidRPr="008A61F7" w:rsidRDefault="008A61F7" w:rsidP="00F525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A61F7">
              <w:rPr>
                <w:rFonts w:ascii="Times New Roman" w:hAnsi="Times New Roman"/>
                <w:szCs w:val="24"/>
                <w:lang w:val="bg-BG"/>
              </w:rPr>
              <w:t>Проблем 4:</w:t>
            </w:r>
          </w:p>
          <w:p w:rsidR="008A61F7" w:rsidRPr="008A61F7" w:rsidRDefault="008A61F7" w:rsidP="008A61F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A61F7">
              <w:rPr>
                <w:rFonts w:ascii="Times New Roman" w:hAnsi="Times New Roman"/>
                <w:szCs w:val="24"/>
                <w:lang w:val="bg-BG"/>
              </w:rPr>
              <w:t>Вариант 1 „Без действие“</w:t>
            </w:r>
          </w:p>
          <w:p w:rsidR="008A61F7" w:rsidRPr="00F525F7" w:rsidRDefault="008A61F7" w:rsidP="00F525F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Този вариант ще доведе до удължаване на регламентираното изискване в сега действащата разпоредба на Закона за движението по пътищата, въвеждащо излишна тежест за кандидатите за придобиване на правоспособност за управление на МПС от категория </w:t>
            </w:r>
            <w:r w:rsidRPr="00F525F7">
              <w:rPr>
                <w:rFonts w:ascii="Times New Roman" w:hAnsi="Times New Roman"/>
                <w:szCs w:val="24"/>
                <w:lang w:val="en-US"/>
              </w:rPr>
              <w:t>D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без да се създава достатъчно добра практика за повишаване на безопасността на движението по пътищата, както и задълбочаване на проблема, свързан с недостига на водачи с правоспособност за управление на МПС от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D.</w:t>
            </w:r>
          </w:p>
          <w:p w:rsidR="008A61F7" w:rsidRPr="00F525F7" w:rsidRDefault="008A61F7" w:rsidP="008A61F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525F7">
              <w:rPr>
                <w:rFonts w:ascii="Times New Roman" w:hAnsi="Times New Roman"/>
                <w:szCs w:val="24"/>
                <w:lang w:val="bg-BG"/>
              </w:rPr>
              <w:t>Вариант 2 „Действие“</w:t>
            </w:r>
          </w:p>
          <w:p w:rsidR="008A61F7" w:rsidRPr="00F525F7" w:rsidRDefault="008A61F7" w:rsidP="008A61F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Този вариант ще доведе до облекчаване на изискванията за придобиване на правоспособност за управление на МПС от категория </w:t>
            </w:r>
            <w:r w:rsidRPr="00F525F7">
              <w:rPr>
                <w:rFonts w:ascii="Times New Roman" w:hAnsi="Times New Roman"/>
                <w:szCs w:val="24"/>
              </w:rPr>
              <w:t>D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и премахване на въведената излишна тежест за кандидатите, без да </w:t>
            </w:r>
            <w:r w:rsidR="00F525F7" w:rsidRPr="00F525F7">
              <w:rPr>
                <w:rFonts w:ascii="Times New Roman" w:hAnsi="Times New Roman"/>
                <w:szCs w:val="24"/>
                <w:lang w:val="bg-BG"/>
              </w:rPr>
              <w:t xml:space="preserve">се 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>нарушава разпоредбата на Директива 2006/126</w:t>
            </w:r>
            <w:r w:rsidR="00F525F7" w:rsidRPr="00F525F7">
              <w:rPr>
                <w:rFonts w:ascii="Times New Roman" w:hAnsi="Times New Roman"/>
                <w:szCs w:val="24"/>
                <w:lang w:val="bg-BG"/>
              </w:rPr>
              <w:t>/ЕО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, в която е определено, че за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придобиване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правоспособност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управление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МПС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D е достатъчно кандидата да </w:t>
            </w:r>
            <w:r w:rsidR="00F525F7" w:rsidRPr="00F525F7">
              <w:rPr>
                <w:rFonts w:ascii="Times New Roman" w:hAnsi="Times New Roman"/>
                <w:szCs w:val="24"/>
                <w:lang w:val="bg-BG"/>
              </w:rPr>
              <w:t xml:space="preserve">притежава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правоспособност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управление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МПС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В, както и решение на проблема, свързан с недостига на водачи с правоспособност за управление на МПС от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D.</w:t>
            </w:r>
          </w:p>
          <w:p w:rsidR="00F525F7" w:rsidRPr="00F525F7" w:rsidRDefault="00F525F7" w:rsidP="00F525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F525F7" w:rsidRPr="00F525F7" w:rsidRDefault="00F525F7" w:rsidP="00F525F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525F7">
              <w:rPr>
                <w:rFonts w:ascii="Times New Roman" w:hAnsi="Times New Roman"/>
                <w:szCs w:val="24"/>
                <w:lang w:val="bg-BG"/>
              </w:rPr>
              <w:t>Проблем 5:</w:t>
            </w:r>
          </w:p>
          <w:p w:rsidR="00F525F7" w:rsidRPr="00F525F7" w:rsidRDefault="00F525F7" w:rsidP="00F525F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525F7">
              <w:rPr>
                <w:rFonts w:ascii="Times New Roman" w:hAnsi="Times New Roman"/>
                <w:szCs w:val="24"/>
                <w:lang w:val="bg-BG"/>
              </w:rPr>
              <w:t>Вариант 1 „Без действие“</w:t>
            </w:r>
          </w:p>
          <w:p w:rsidR="00F525F7" w:rsidRPr="00F525F7" w:rsidRDefault="00F525F7" w:rsidP="00F525F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Този вариант ще доведе до увеличаване на административната тежест за гражданите и бизнеса, без облекчаване на изискванията за достъп до упражняване на професията водач на превозно средство, извършващо обществен превоз, както и продължаване на процеса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неправомерна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дискриминация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българските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водачи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в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сравнение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техните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lastRenderedPageBreak/>
              <w:t>колеги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другите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F525F7">
              <w:rPr>
                <w:rFonts w:ascii="Times New Roman" w:hAnsi="Times New Roman" w:hint="eastAsia"/>
                <w:szCs w:val="24"/>
                <w:lang w:val="bg-BG"/>
              </w:rPr>
              <w:t>държави</w:t>
            </w:r>
            <w:r w:rsidRPr="00F525F7">
              <w:rPr>
                <w:rFonts w:ascii="Times New Roman" w:hAnsi="Times New Roman"/>
                <w:szCs w:val="24"/>
                <w:lang w:val="bg-BG"/>
              </w:rPr>
              <w:t>. Няма да бъде въведено изискване за извършване на изследване за психологическа годност за водачи, извършили съществени нарушения на Закона за движението по пътищата.</w:t>
            </w:r>
          </w:p>
          <w:p w:rsidR="00F525F7" w:rsidRPr="00BE4712" w:rsidRDefault="00F525F7" w:rsidP="00F525F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E4712">
              <w:rPr>
                <w:rFonts w:ascii="Times New Roman" w:hAnsi="Times New Roman"/>
                <w:szCs w:val="24"/>
                <w:lang w:val="bg-BG"/>
              </w:rPr>
              <w:t>Вариант 2 „Действие“</w:t>
            </w:r>
          </w:p>
          <w:p w:rsidR="008A61F7" w:rsidRPr="00166B8A" w:rsidRDefault="00F525F7" w:rsidP="00F525F7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Този вариант ще доведе до намаляване на административната тежест за гражданите и бизнеса, чрез облекчаване на изискванията за достъп до упражняване на професията водач на превозно средство, извършващо обществен превоз, както и прекратяване на процеса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неправомерна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дискриминация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българските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водачи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в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сравнение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техните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колеги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другите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държави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>. Ще бъде въведено изискване за извършване на изследване за психологическа годност за водачи</w:t>
            </w:r>
            <w:r w:rsidR="00BE4712" w:rsidRPr="00BE4712">
              <w:rPr>
                <w:rFonts w:ascii="Times New Roman" w:hAnsi="Times New Roman"/>
                <w:szCs w:val="24"/>
                <w:lang w:val="bg-BG"/>
              </w:rPr>
              <w:t>,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извършили съществени нарушения на Закона за движението по пътищата.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6403C1" w:rsidRPr="000260F5" w:rsidRDefault="006403C1" w:rsidP="00E85B8C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5. Негативни въздействия:</w:t>
            </w:r>
          </w:p>
          <w:p w:rsidR="00573EA4" w:rsidRPr="000260F5" w:rsidRDefault="00C65E4C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573EA4" w:rsidRPr="000260F5">
              <w:rPr>
                <w:rFonts w:ascii="Times New Roman" w:hAnsi="Times New Roman"/>
                <w:szCs w:val="24"/>
                <w:lang w:val="bg-BG"/>
              </w:rPr>
              <w:t xml:space="preserve"> 1:</w:t>
            </w:r>
          </w:p>
          <w:p w:rsidR="00B67719" w:rsidRPr="000260F5" w:rsidRDefault="00B67719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1 „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Без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9532F5" w:rsidRPr="000260F5" w:rsidRDefault="00B67719" w:rsidP="00F9589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Този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доведе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неизпълнение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ангажиментите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532F5" w:rsidRPr="000260F5">
              <w:rPr>
                <w:rFonts w:ascii="Times New Roman" w:hAnsi="Times New Roman"/>
                <w:szCs w:val="24"/>
                <w:lang w:val="bg-BG"/>
              </w:rPr>
              <w:t>съгласно Регламент (ЕС) 2018/858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532F5" w:rsidRPr="000260F5">
              <w:rPr>
                <w:rFonts w:ascii="Times New Roman" w:hAnsi="Times New Roman"/>
                <w:szCs w:val="24"/>
                <w:lang w:val="bg-BG"/>
              </w:rPr>
              <w:t xml:space="preserve">и ще създаде рискове за неизпълнение на </w:t>
            </w:r>
            <w:r w:rsidR="001C5FC6" w:rsidRPr="000260F5">
              <w:rPr>
                <w:rFonts w:ascii="Times New Roman" w:hAnsi="Times New Roman"/>
                <w:szCs w:val="24"/>
                <w:lang w:val="bg-BG"/>
              </w:rPr>
              <w:t xml:space="preserve">основните цели на законодателния акт, свързани със създаването на стабилна, прозрачна, предсказуема и устойчива регулаторна рамка, осигуряваща високо ниво на безопасността </w:t>
            </w:r>
            <w:r w:rsidR="00F95896" w:rsidRPr="000260F5">
              <w:rPr>
                <w:rFonts w:ascii="Times New Roman" w:hAnsi="Times New Roman"/>
                <w:szCs w:val="24"/>
                <w:lang w:val="bg-BG"/>
              </w:rPr>
              <w:t>на</w:t>
            </w:r>
            <w:r w:rsidR="001C5FC6" w:rsidRPr="000260F5">
              <w:rPr>
                <w:rFonts w:ascii="Times New Roman" w:hAnsi="Times New Roman"/>
                <w:szCs w:val="24"/>
                <w:lang w:val="bg-BG"/>
              </w:rPr>
              <w:t xml:space="preserve"> движение</w:t>
            </w:r>
            <w:r w:rsidR="00F95896" w:rsidRPr="000260F5">
              <w:rPr>
                <w:rFonts w:ascii="Times New Roman" w:hAnsi="Times New Roman"/>
                <w:szCs w:val="24"/>
                <w:lang w:val="bg-BG"/>
              </w:rPr>
              <w:t>то</w:t>
            </w:r>
            <w:r w:rsidR="001C5FC6" w:rsidRPr="000260F5">
              <w:rPr>
                <w:rFonts w:ascii="Times New Roman" w:hAnsi="Times New Roman"/>
                <w:szCs w:val="24"/>
                <w:lang w:val="bg-BG"/>
              </w:rPr>
              <w:t xml:space="preserve"> по пътищата и опазването на здравето на хората и околната среда.</w:t>
            </w:r>
          </w:p>
          <w:p w:rsidR="00B67719" w:rsidRPr="000260F5" w:rsidRDefault="00B67719" w:rsidP="00B67719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2 „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6403C1" w:rsidRPr="000260F5" w:rsidRDefault="00BB45D5" w:rsidP="00740092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Не се очакват отрицателни последици от приемането на </w:t>
            </w:r>
            <w:r w:rsidR="00740092" w:rsidRPr="000260F5">
              <w:rPr>
                <w:rFonts w:ascii="Times New Roman" w:hAnsi="Times New Roman"/>
                <w:szCs w:val="24"/>
                <w:lang w:val="bg-BG"/>
              </w:rPr>
              <w:t>измененията</w:t>
            </w:r>
            <w:r w:rsidR="001C5FC6" w:rsidRPr="000260F5">
              <w:rPr>
                <w:rFonts w:ascii="Times New Roman" w:hAnsi="Times New Roman"/>
                <w:szCs w:val="24"/>
                <w:lang w:val="bg-BG"/>
              </w:rPr>
              <w:t xml:space="preserve"> на ЗДвП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, тъй като с </w:t>
            </w:r>
            <w:r w:rsidR="00154D01" w:rsidRPr="000260F5">
              <w:rPr>
                <w:rFonts w:ascii="Times New Roman" w:hAnsi="Times New Roman"/>
                <w:szCs w:val="24"/>
                <w:lang w:val="bg-BG"/>
              </w:rPr>
              <w:t>тях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се цели постигането на подобрен контрол на превозните средства, пускани</w:t>
            </w:r>
            <w:r w:rsidR="001919AC" w:rsidRPr="000260F5">
              <w:rPr>
                <w:rFonts w:ascii="Times New Roman" w:hAnsi="Times New Roman"/>
                <w:szCs w:val="24"/>
                <w:lang w:val="bg-BG"/>
              </w:rPr>
              <w:t>/предоставени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на пазара </w:t>
            </w:r>
            <w:r w:rsidR="00740092" w:rsidRPr="000260F5">
              <w:rPr>
                <w:rFonts w:ascii="Times New Roman" w:hAnsi="Times New Roman"/>
                <w:szCs w:val="24"/>
                <w:lang w:val="bg-BG"/>
              </w:rPr>
              <w:t>в Република България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, както и на системи</w:t>
            </w:r>
            <w:r w:rsidR="00740092" w:rsidRPr="000260F5">
              <w:rPr>
                <w:rFonts w:ascii="Times New Roman" w:hAnsi="Times New Roman"/>
                <w:szCs w:val="24"/>
                <w:lang w:val="bg-BG"/>
              </w:rPr>
              <w:t>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, компоненти</w:t>
            </w:r>
            <w:r w:rsidR="00740092" w:rsidRPr="000260F5">
              <w:rPr>
                <w:rFonts w:ascii="Times New Roman" w:hAnsi="Times New Roman"/>
                <w:szCs w:val="24"/>
                <w:lang w:val="bg-BG"/>
              </w:rPr>
              <w:t>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и отделни</w:t>
            </w:r>
            <w:r w:rsidR="00740092" w:rsidRPr="000260F5">
              <w:rPr>
                <w:rFonts w:ascii="Times New Roman" w:hAnsi="Times New Roman"/>
                <w:szCs w:val="24"/>
                <w:lang w:val="bg-BG"/>
              </w:rPr>
              <w:t>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технически възли</w:t>
            </w:r>
            <w:r w:rsidR="00740092" w:rsidRPr="000260F5">
              <w:rPr>
                <w:rFonts w:ascii="Times New Roman" w:hAnsi="Times New Roman"/>
                <w:szCs w:val="24"/>
                <w:lang w:val="bg-BG"/>
              </w:rPr>
              <w:t>, предназначени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за тях. Това ще намери позитивно отражение за допълнително подобряване на безопасността на превоз</w:t>
            </w:r>
            <w:r w:rsidR="001919AC" w:rsidRPr="000260F5">
              <w:rPr>
                <w:rFonts w:ascii="Times New Roman" w:hAnsi="Times New Roman"/>
                <w:szCs w:val="24"/>
                <w:lang w:val="bg-BG"/>
              </w:rPr>
              <w:t>н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ите средства, като ще има позитивен ефект за опазване на здравето на хората и околната среда.</w:t>
            </w:r>
          </w:p>
          <w:p w:rsidR="00C43341" w:rsidRPr="000260F5" w:rsidRDefault="00C43341" w:rsidP="00C4334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573EA4" w:rsidRPr="000260F5" w:rsidRDefault="00C65E4C" w:rsidP="00C4334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573EA4" w:rsidRPr="000260F5">
              <w:rPr>
                <w:rFonts w:ascii="Times New Roman" w:hAnsi="Times New Roman"/>
                <w:szCs w:val="24"/>
                <w:lang w:val="bg-BG"/>
              </w:rPr>
              <w:t xml:space="preserve"> 2:</w:t>
            </w:r>
          </w:p>
          <w:p w:rsidR="00573EA4" w:rsidRPr="000260F5" w:rsidRDefault="00573EA4" w:rsidP="00573EA4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1 „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Без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573EA4" w:rsidRPr="000260F5" w:rsidRDefault="00573EA4" w:rsidP="00573EA4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Този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доведе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неизпълнение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ангажиментите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съгласно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Регламент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B368F" w:rsidRPr="000260F5">
              <w:rPr>
                <w:rFonts w:ascii="Times New Roman" w:hAnsi="Times New Roman"/>
                <w:szCs w:val="24"/>
                <w:lang w:val="bg-BG"/>
              </w:rPr>
              <w:t xml:space="preserve">за изпълнение 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(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ЕС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) 2019/621</w:t>
            </w:r>
            <w:r w:rsidR="00154D01" w:rsidRPr="000260F5">
              <w:rPr>
                <w:rFonts w:ascii="Times New Roman" w:hAnsi="Times New Roman"/>
                <w:szCs w:val="24"/>
                <w:lang w:val="bg-BG"/>
              </w:rPr>
              <w:t>, с което няма да се повиши качеството на извършваните периодични прегледи за проверка на техническата изправност на моторните превозни средства и техните ремаркета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573EA4" w:rsidRPr="000260F5" w:rsidRDefault="00573EA4" w:rsidP="00573EA4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2: „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573EA4" w:rsidRPr="000260F5" w:rsidRDefault="00573EA4" w:rsidP="00573EA4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очакват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отрицателни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последици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приемането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измененията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ЗДвП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тъй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тях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цели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улесняване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извършването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периодичните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прегледи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изправност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моторните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техните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ремаркета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гледна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точка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това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че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проверката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превозните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особено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техните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електронни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компоненти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безопасност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съществено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значение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контролно-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техническите пунктове да разполагат с информация за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техническите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спецификации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всяко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отделно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превозно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средство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C43341" w:rsidRPr="000260F5" w:rsidRDefault="00C43341" w:rsidP="00C4334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E6377F" w:rsidRPr="000260F5" w:rsidRDefault="00C65E4C" w:rsidP="00C4334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E6377F" w:rsidRPr="000260F5">
              <w:rPr>
                <w:rFonts w:ascii="Times New Roman" w:hAnsi="Times New Roman"/>
                <w:szCs w:val="24"/>
                <w:lang w:val="bg-BG"/>
              </w:rPr>
              <w:t xml:space="preserve"> 3:</w:t>
            </w:r>
          </w:p>
          <w:p w:rsidR="00E6377F" w:rsidRPr="000260F5" w:rsidRDefault="00E6377F" w:rsidP="00573EA4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Вариант 1 „Без действие“</w:t>
            </w:r>
          </w:p>
          <w:p w:rsidR="00E6377F" w:rsidRPr="000260F5" w:rsidRDefault="00E6377F" w:rsidP="00E6377F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Този вариант ще доведе до неизпълнение на ангажиментите на Република България съгласно Регламент за изпълнение (ЕС) 2019/1916, което може да окаже негативен ефект върху безопасността на движението по пътищата, поради липсата на подробни правила относно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използването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прибиращите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сгъваемите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аеродинамични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задната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превозните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съставите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E6377F" w:rsidRPr="000260F5" w:rsidRDefault="00E6377F" w:rsidP="00E6377F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Вариант 2 „Действие“</w:t>
            </w:r>
          </w:p>
          <w:p w:rsidR="00E6377F" w:rsidRPr="000260F5" w:rsidRDefault="00E6377F" w:rsidP="00E6377F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Не се очакват отрицателни последици от приемането на измененията на ЗДвП, тъй като с тях ще се определят подробни правила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относно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използването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прибиращите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сгъваемите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аеродинамични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задната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превозните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съставите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, с което ще се повиши безопасността на движението по пътищата.</w:t>
            </w:r>
          </w:p>
          <w:p w:rsidR="00C43341" w:rsidRPr="000260F5" w:rsidRDefault="00C43341" w:rsidP="00C4334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C43341" w:rsidRPr="000260F5" w:rsidRDefault="00C43341" w:rsidP="00C4334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Проблем 4:</w:t>
            </w:r>
          </w:p>
          <w:p w:rsidR="00C43341" w:rsidRPr="000260F5" w:rsidRDefault="00C43341" w:rsidP="00C4334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Вариант 1 „Без действие“</w:t>
            </w:r>
          </w:p>
          <w:p w:rsidR="00A72425" w:rsidRPr="000260F5" w:rsidRDefault="00A72425" w:rsidP="00A72425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Този вариант ще доведе до удължаване на регламентираното изискване в сега действащата разпоредба на Закона за движението по пътищата, въвеждащо излишна тежест за кандидатите за придобиване на правоспособност за управление на МПС от категория </w:t>
            </w:r>
            <w:r w:rsidRPr="000260F5">
              <w:rPr>
                <w:rFonts w:ascii="Times New Roman" w:hAnsi="Times New Roman"/>
                <w:szCs w:val="24"/>
                <w:lang w:val="en-US"/>
              </w:rPr>
              <w:t>D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без да се създава достатъчно добра практика за повишаване на безопасността на движението по пътищата, както и задълбочаване на проблема, свързан с недостига на водачи с правоспособност за управление на МПС от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D.</w:t>
            </w:r>
          </w:p>
          <w:p w:rsidR="00C43341" w:rsidRPr="000260F5" w:rsidRDefault="00C43341" w:rsidP="00C4334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Вариант 2 „Действие“</w:t>
            </w:r>
          </w:p>
          <w:p w:rsidR="00A72425" w:rsidRPr="000260F5" w:rsidRDefault="00A72425" w:rsidP="00A72425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очакват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отрицателни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последици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приемането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измененията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ЗДвП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тъй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тях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цели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облекчаване на изискванията за придобиване на правоспособност за управление на МПС от категория </w:t>
            </w:r>
            <w:r w:rsidRPr="000260F5">
              <w:rPr>
                <w:rFonts w:ascii="Times New Roman" w:hAnsi="Times New Roman"/>
                <w:szCs w:val="24"/>
              </w:rPr>
              <w:t>D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и премахване на въведената излишна тежест за кандидатите, без да се нарушава разпоредбата на Директива 2006/126/ЕО, в която е определено, че за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придобиване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правоспособност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управление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МПС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D е достатъчно кандидата да притежава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правоспособност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управление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МПС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В, както и решение на проблема, свързан с недостига на водачи с правоспособност за управление на МПС от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D.</w:t>
            </w:r>
          </w:p>
          <w:p w:rsidR="00C43341" w:rsidRPr="000260F5" w:rsidRDefault="00C43341" w:rsidP="00C4334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C43341" w:rsidRPr="000260F5" w:rsidRDefault="00C43341" w:rsidP="00C4334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Проблем 5:</w:t>
            </w:r>
          </w:p>
          <w:p w:rsidR="00C43341" w:rsidRPr="000260F5" w:rsidRDefault="00C43341" w:rsidP="00C4334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Вариант 1 „Без действие“</w:t>
            </w:r>
          </w:p>
          <w:p w:rsidR="00A72425" w:rsidRPr="000260F5" w:rsidRDefault="00A72425" w:rsidP="00A72425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Този вариант ще доведе до увеличаване на административната тежест за гражданите и бизнеса, без облекчаване на изискванията за достъп до упражняване на професията водач на превозно средство, извършващо обществен превоз, както и продължаване на процеса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неправомерна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дискриминация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българските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водачи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в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сравнение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техните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колеги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другите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държави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. Няма да бъде въведено изискване за извършване на изследване за психологическа годност за водачи, извършили съществени нарушения на Закона за движението по пътищата.</w:t>
            </w:r>
          </w:p>
          <w:p w:rsidR="00C43341" w:rsidRPr="000260F5" w:rsidRDefault="00C43341" w:rsidP="00C4334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lastRenderedPageBreak/>
              <w:t>Вариант 2 „Действие“</w:t>
            </w:r>
          </w:p>
          <w:p w:rsidR="00C43341" w:rsidRPr="000260F5" w:rsidRDefault="00A72425" w:rsidP="001B3C30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очакват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отрицателни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последици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приемането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измененията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ЗДвП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тъй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тях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цели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намаляване на административната тежест за гражданите и бизнеса, чрез облекчаване на изискванията за достъп до упражняване на професията водач на превозно средство, извършващо обществен превоз, както и прекратяване на процеса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неправомерна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дискриминация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българските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водачи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в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сравнение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техните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колеги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другите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държави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. Ще бъде въведено изискване за извършване на изследване за психологическа годност за водачи, извършили съществени нарушения на Закона за движението по пътищата.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B67719" w:rsidRPr="004C2AA0" w:rsidRDefault="006403C1" w:rsidP="00E85B8C">
            <w:pPr>
              <w:jc w:val="both"/>
              <w:rPr>
                <w:rFonts w:ascii="Calibri" w:hAnsi="Calibri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6. Положителни въздействия:</w:t>
            </w:r>
          </w:p>
          <w:p w:rsidR="00573EA4" w:rsidRDefault="00C65E4C" w:rsidP="00306CB0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573EA4">
              <w:rPr>
                <w:rFonts w:ascii="Times New Roman" w:hAnsi="Times New Roman"/>
                <w:szCs w:val="24"/>
                <w:lang w:val="bg-BG"/>
              </w:rPr>
              <w:t xml:space="preserve"> 1:</w:t>
            </w:r>
          </w:p>
          <w:p w:rsidR="000E07AD" w:rsidRPr="000E07AD" w:rsidRDefault="000E07AD" w:rsidP="00306CB0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1 „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Без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0E07AD" w:rsidRPr="000E07AD" w:rsidRDefault="000E07AD" w:rsidP="00306CB0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са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идентифицирани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положителни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въздействия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при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този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="00306CB0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0E07AD" w:rsidRPr="000E07AD" w:rsidRDefault="000E07AD" w:rsidP="00306CB0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2 „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0E07AD" w:rsidRPr="000E07AD" w:rsidRDefault="000E07AD" w:rsidP="00306CB0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При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C5FC6">
              <w:rPr>
                <w:rFonts w:ascii="Times New Roman" w:hAnsi="Times New Roman"/>
                <w:szCs w:val="24"/>
                <w:lang w:val="bg-BG"/>
              </w:rPr>
              <w:t>раз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работване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проект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изменение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06CB0">
              <w:rPr>
                <w:rFonts w:ascii="Times New Roman" w:hAnsi="Times New Roman"/>
                <w:szCs w:val="24"/>
                <w:lang w:val="bg-BG"/>
              </w:rPr>
              <w:t xml:space="preserve">и допълнение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Закона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движението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пътищата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C5FC6">
              <w:rPr>
                <w:rFonts w:ascii="Times New Roman" w:hAnsi="Times New Roman"/>
                <w:szCs w:val="24"/>
                <w:lang w:val="bg-BG"/>
              </w:rPr>
              <w:t>определ</w:t>
            </w:r>
            <w:r w:rsidR="00306CB0">
              <w:rPr>
                <w:rFonts w:ascii="Times New Roman" w:hAnsi="Times New Roman"/>
                <w:szCs w:val="24"/>
                <w:lang w:val="bg-BG"/>
              </w:rPr>
              <w:t>ят националните органи на Република България за</w:t>
            </w:r>
            <w:r w:rsidR="001C5FC6"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06CB0">
              <w:rPr>
                <w:rFonts w:ascii="Times New Roman" w:hAnsi="Times New Roman"/>
                <w:szCs w:val="24"/>
                <w:lang w:val="bg-BG"/>
              </w:rPr>
              <w:t>одобряване на типа 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надзор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пазара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Регламент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>
              <w:rPr>
                <w:rFonts w:ascii="Times New Roman" w:hAnsi="Times New Roman"/>
                <w:szCs w:val="24"/>
                <w:lang w:val="bg-BG"/>
              </w:rPr>
              <w:t xml:space="preserve">(ЕС) 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2018/858,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C5FC6">
              <w:rPr>
                <w:rFonts w:ascii="Times New Roman" w:hAnsi="Times New Roman"/>
                <w:szCs w:val="24"/>
                <w:lang w:val="bg-BG"/>
              </w:rPr>
              <w:t>дефинира</w:t>
            </w:r>
            <w:r w:rsidR="001C5FC6"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нов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9672E" w:rsidRPr="00C335B7">
              <w:rPr>
                <w:rFonts w:ascii="Times New Roman" w:hAnsi="Times New Roman" w:hint="eastAsia"/>
                <w:szCs w:val="24"/>
                <w:lang w:val="bg-BG"/>
              </w:rPr>
              <w:t>орган</w:t>
            </w:r>
            <w:r w:rsidR="0059672E"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оценка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9672E" w:rsidRPr="00C335B7">
              <w:rPr>
                <w:rFonts w:ascii="Times New Roman" w:hAnsi="Times New Roman" w:hint="eastAsia"/>
                <w:szCs w:val="24"/>
                <w:lang w:val="bg-BG"/>
              </w:rPr>
              <w:t>и наблюдаване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технически</w:t>
            </w:r>
            <w:r>
              <w:rPr>
                <w:rFonts w:ascii="Times New Roman" w:hAnsi="Times New Roman"/>
                <w:szCs w:val="24"/>
                <w:lang w:val="bg-BG"/>
              </w:rPr>
              <w:t>те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служби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регламентират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санкции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икономическите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оператори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  <w:lang w:val="bg-BG"/>
              </w:rPr>
              <w:t>т</w:t>
            </w:r>
            <w:r>
              <w:rPr>
                <w:rFonts w:ascii="Times New Roman" w:hAnsi="Times New Roman"/>
                <w:szCs w:val="24"/>
                <w:lang w:val="bg-BG"/>
              </w:rPr>
              <w:t>р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ябва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предоставят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пазара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само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1C5FC6">
              <w:rPr>
                <w:rFonts w:ascii="Times New Roman" w:hAnsi="Times New Roman"/>
                <w:szCs w:val="24"/>
                <w:lang w:val="bg-BG"/>
              </w:rPr>
              <w:t xml:space="preserve"> от категории М, </w:t>
            </w:r>
            <w:r w:rsidR="001C5FC6">
              <w:rPr>
                <w:rFonts w:ascii="Times New Roman" w:hAnsi="Times New Roman"/>
                <w:szCs w:val="24"/>
                <w:lang w:val="en-US"/>
              </w:rPr>
              <w:t>N</w:t>
            </w:r>
            <w:r w:rsidR="001C5FC6" w:rsidRPr="00C335B7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C5FC6">
              <w:rPr>
                <w:rFonts w:ascii="Times New Roman" w:hAnsi="Times New Roman"/>
                <w:szCs w:val="24"/>
                <w:lang w:val="bg-BG"/>
              </w:rPr>
              <w:t xml:space="preserve">и </w:t>
            </w:r>
            <w:r w:rsidR="001C5FC6">
              <w:rPr>
                <w:rFonts w:ascii="Times New Roman" w:hAnsi="Times New Roman"/>
                <w:szCs w:val="24"/>
                <w:lang w:val="en-US"/>
              </w:rPr>
              <w:t>O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съответстват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изискванията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одобряване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типа</w:t>
            </w:r>
            <w:r w:rsidR="00F6083B">
              <w:rPr>
                <w:rFonts w:ascii="Times New Roman" w:hAnsi="Times New Roman"/>
                <w:szCs w:val="24"/>
                <w:lang w:val="bg-BG"/>
              </w:rPr>
              <w:t xml:space="preserve"> в съответствие с Регламент (ЕС) 2018/858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0E07AD" w:rsidRPr="000E07AD" w:rsidRDefault="000E07AD" w:rsidP="00306CB0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изпълнят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изискванията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06CB0" w:rsidRPr="000E07AD">
              <w:rPr>
                <w:rFonts w:ascii="Times New Roman" w:hAnsi="Times New Roman" w:hint="eastAsia"/>
                <w:szCs w:val="24"/>
                <w:lang w:val="bg-BG"/>
              </w:rPr>
              <w:t>Регламент</w:t>
            </w:r>
            <w:r w:rsidR="00306CB0">
              <w:rPr>
                <w:rFonts w:ascii="Times New Roman" w:hAnsi="Times New Roman"/>
                <w:szCs w:val="24"/>
                <w:lang w:val="bg-BG"/>
              </w:rPr>
              <w:t xml:space="preserve"> (ЕС) 2018/858</w:t>
            </w:r>
            <w:r w:rsidR="00306CB0"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компетентните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органи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имат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нужда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ук</w:t>
            </w:r>
            <w:r w:rsidR="00F6083B">
              <w:rPr>
                <w:rFonts w:ascii="Times New Roman" w:hAnsi="Times New Roman"/>
                <w:szCs w:val="24"/>
                <w:lang w:val="bg-BG"/>
              </w:rPr>
              <w:t>р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епв</w:t>
            </w:r>
            <w:r w:rsidR="00F6083B">
              <w:rPr>
                <w:rFonts w:ascii="Times New Roman" w:hAnsi="Times New Roman"/>
                <w:szCs w:val="24"/>
                <w:lang w:val="bg-BG"/>
              </w:rPr>
              <w:t>а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администра</w:t>
            </w:r>
            <w:r w:rsidR="00E85B8C">
              <w:rPr>
                <w:rFonts w:ascii="Times New Roman" w:hAnsi="Times New Roman"/>
                <w:szCs w:val="24"/>
                <w:lang w:val="bg-BG"/>
              </w:rPr>
              <w:t>тивн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ия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06CB0">
              <w:rPr>
                <w:rFonts w:ascii="Times New Roman" w:hAnsi="Times New Roman"/>
                <w:szCs w:val="24"/>
                <w:lang w:val="bg-BG"/>
              </w:rPr>
              <w:t>финансов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капацитет</w:t>
            </w:r>
            <w:r w:rsidR="00306CB0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0E07AD" w:rsidRDefault="000E07AD" w:rsidP="00306CB0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</w:t>
            </w:r>
            <w:r w:rsidR="00590B86" w:rsidRPr="00C335B7">
              <w:rPr>
                <w:rFonts w:ascii="Times New Roman" w:hAnsi="Times New Roman" w:hint="eastAsia"/>
                <w:szCs w:val="24"/>
                <w:lang w:val="bg-BG"/>
              </w:rPr>
              <w:t>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отношение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органа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одобряване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типа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C5FC6">
              <w:rPr>
                <w:rFonts w:ascii="Times New Roman" w:hAnsi="Times New Roman"/>
                <w:szCs w:val="24"/>
                <w:lang w:val="bg-BG"/>
              </w:rPr>
              <w:t>е идентифицирна</w:t>
            </w:r>
            <w:r w:rsidR="001C5FC6"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необходимост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увеличаване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укрепване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административния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капацитет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Изпълнителна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агенция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Автомобилна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администрация“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ефективно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изпълняване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задълженията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06CB0" w:rsidRPr="00306CB0">
              <w:rPr>
                <w:rFonts w:ascii="Times New Roman" w:hAnsi="Times New Roman"/>
                <w:szCs w:val="24"/>
                <w:lang w:val="bg-BG"/>
              </w:rPr>
              <w:t xml:space="preserve">ѝ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одобряване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типа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системи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компоненти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отделни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технически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възли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590B86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6083B" w:rsidRPr="00590B8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C5FC6">
              <w:rPr>
                <w:rFonts w:ascii="Times New Roman" w:hAnsi="Times New Roman"/>
                <w:szCs w:val="24"/>
                <w:lang w:val="bg-BG"/>
              </w:rPr>
              <w:t xml:space="preserve">дейностите по </w:t>
            </w:r>
            <w:r w:rsidR="00F6083B">
              <w:rPr>
                <w:rFonts w:ascii="Times New Roman" w:hAnsi="Times New Roman"/>
                <w:szCs w:val="24"/>
                <w:lang w:val="bg-BG"/>
              </w:rPr>
              <w:t>оправомощаване</w:t>
            </w:r>
            <w:r w:rsidR="001919AC">
              <w:rPr>
                <w:rFonts w:ascii="Times New Roman" w:hAnsi="Times New Roman"/>
                <w:szCs w:val="24"/>
                <w:lang w:val="bg-BG"/>
              </w:rPr>
              <w:t xml:space="preserve"> 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нотифициране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919AC">
              <w:rPr>
                <w:rFonts w:ascii="Times New Roman" w:hAnsi="Times New Roman"/>
                <w:szCs w:val="24"/>
                <w:lang w:val="bg-BG"/>
              </w:rPr>
              <w:t xml:space="preserve">на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техническите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служби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докладване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06CB0">
              <w:rPr>
                <w:rFonts w:ascii="Times New Roman" w:hAnsi="Times New Roman"/>
                <w:szCs w:val="24"/>
                <w:lang w:val="bg-BG"/>
              </w:rPr>
              <w:t>Европейската комисия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функционирането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системата</w:t>
            </w:r>
            <w:r w:rsidR="00306CB0">
              <w:rPr>
                <w:rFonts w:ascii="Times New Roman" w:hAnsi="Times New Roman"/>
                <w:szCs w:val="24"/>
                <w:lang w:val="bg-BG"/>
              </w:rPr>
              <w:t xml:space="preserve"> за одобряване на типа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06CB0">
              <w:rPr>
                <w:rFonts w:ascii="Times New Roman" w:hAnsi="Times New Roman"/>
                <w:szCs w:val="24"/>
                <w:lang w:val="bg-BG"/>
              </w:rPr>
              <w:t xml:space="preserve">Република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B05B0C" w:rsidRDefault="00EE1BC0" w:rsidP="00EE1BC0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органа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надзор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пазара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="00F6083B" w:rsidRPr="00EE1BC0">
              <w:rPr>
                <w:rFonts w:ascii="Times New Roman" w:hAnsi="Times New Roman" w:hint="eastAsia"/>
                <w:szCs w:val="24"/>
                <w:lang w:val="bg-BG"/>
              </w:rPr>
              <w:t>Комисията</w:t>
            </w:r>
            <w:r w:rsidR="00F6083B" w:rsidRPr="00EE1BC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EE1BC0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6083B" w:rsidRPr="00EE1BC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EE1BC0">
              <w:rPr>
                <w:rFonts w:ascii="Times New Roman" w:hAnsi="Times New Roman" w:hint="eastAsia"/>
                <w:szCs w:val="24"/>
                <w:lang w:val="bg-BG"/>
              </w:rPr>
              <w:t>защита</w:t>
            </w:r>
            <w:r w:rsidR="00F6083B" w:rsidRPr="00EE1BC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EE1BC0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EE1BC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EE1BC0">
              <w:rPr>
                <w:rFonts w:ascii="Times New Roman" w:hAnsi="Times New Roman" w:hint="eastAsia"/>
                <w:szCs w:val="24"/>
                <w:lang w:val="bg-BG"/>
              </w:rPr>
              <w:t>потребителите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F6083B">
              <w:rPr>
                <w:rFonts w:ascii="Times New Roman" w:hAnsi="Times New Roman" w:hint="eastAsia"/>
                <w:szCs w:val="24"/>
                <w:lang w:val="bg-BG"/>
              </w:rPr>
              <w:t xml:space="preserve">също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създават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допълнителни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ангажименти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което</w:t>
            </w:r>
            <w:r w:rsidR="00B05B0C">
              <w:rPr>
                <w:rFonts w:ascii="Times New Roman" w:hAnsi="Times New Roman"/>
                <w:szCs w:val="24"/>
                <w:lang w:val="bg-BG"/>
              </w:rPr>
              <w:t xml:space="preserve"> налага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предприемането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мерки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укрепване</w:t>
            </w:r>
            <w:r w:rsid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капацитет</w:t>
            </w:r>
            <w:r w:rsidR="00B05B0C">
              <w:rPr>
                <w:rFonts w:ascii="Times New Roman" w:hAnsi="Times New Roman"/>
                <w:szCs w:val="24"/>
                <w:lang w:val="bg-BG"/>
              </w:rPr>
              <w:t xml:space="preserve">а </w:t>
            </w:r>
            <w:r w:rsidR="004E0202">
              <w:rPr>
                <w:rFonts w:ascii="Times New Roman" w:hAnsi="Times New Roman"/>
                <w:szCs w:val="24"/>
                <w:lang w:val="bg-BG"/>
              </w:rPr>
              <w:t xml:space="preserve">и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този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национален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компетентен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орган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целите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осъществяването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контрол</w:t>
            </w:r>
            <w:r w:rsidR="004E0202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4E0202">
              <w:rPr>
                <w:rFonts w:ascii="Times New Roman" w:hAnsi="Times New Roman"/>
                <w:szCs w:val="24"/>
                <w:lang w:val="bg-BG"/>
              </w:rPr>
              <w:t>превозните средства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компоненти</w:t>
            </w:r>
            <w:r w:rsidR="004E0202">
              <w:rPr>
                <w:rFonts w:ascii="Times New Roman" w:hAnsi="Times New Roman"/>
                <w:szCs w:val="24"/>
                <w:lang w:val="bg-BG"/>
              </w:rPr>
              <w:t>те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отделни</w:t>
            </w:r>
            <w:r w:rsidR="004E0202">
              <w:rPr>
                <w:rFonts w:ascii="Times New Roman" w:hAnsi="Times New Roman"/>
                <w:szCs w:val="24"/>
                <w:lang w:val="bg-BG"/>
              </w:rPr>
              <w:t>те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технически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възли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пуснати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пазара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последващо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докладване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4E0202">
              <w:rPr>
                <w:rFonts w:ascii="Times New Roman" w:hAnsi="Times New Roman"/>
                <w:szCs w:val="24"/>
                <w:lang w:val="bg-BG"/>
              </w:rPr>
              <w:t>Европейската комисия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резултатите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6083B" w:rsidRPr="00F6083B">
              <w:rPr>
                <w:rFonts w:ascii="Times New Roman" w:hAnsi="Times New Roman" w:hint="eastAsia"/>
                <w:szCs w:val="24"/>
                <w:lang w:val="bg-BG"/>
              </w:rPr>
              <w:t>надзора</w:t>
            </w:r>
            <w:r w:rsidR="004E0202">
              <w:rPr>
                <w:rFonts w:ascii="Times New Roman" w:hAnsi="Times New Roman"/>
                <w:szCs w:val="24"/>
                <w:lang w:val="bg-BG"/>
              </w:rPr>
              <w:t xml:space="preserve"> на пазара</w:t>
            </w:r>
            <w:r w:rsidR="00F6083B" w:rsidRPr="00F6083B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4E0202" w:rsidRDefault="004E0202" w:rsidP="00EE1BC0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 Изпълнителна агенция „Българска служба за акредитация“, като национален орган по акредитация се въвеждат задължения за извършване на оценка и наблюдение на техническите служби за изпълнението, на които ще е необходимо осигуряването на достатъчен административен и финансов капацитет.</w:t>
            </w:r>
          </w:p>
          <w:p w:rsidR="000E07AD" w:rsidRPr="000E07AD" w:rsidRDefault="000E07AD" w:rsidP="004E020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Укрепването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административния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E1BC0">
              <w:rPr>
                <w:rFonts w:ascii="Times New Roman" w:hAnsi="Times New Roman"/>
                <w:szCs w:val="24"/>
                <w:lang w:val="bg-BG"/>
              </w:rPr>
              <w:t xml:space="preserve">и финансов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капацитет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националните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компетентни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органи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съществено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условие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гарантиране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правилното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изпълнение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ангажиментите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Република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България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прилагане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законодателството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E07AD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E1BC0">
              <w:rPr>
                <w:rFonts w:ascii="Times New Roman" w:hAnsi="Times New Roman"/>
                <w:szCs w:val="24"/>
                <w:lang w:val="bg-BG"/>
              </w:rPr>
              <w:t>Европейския съюз</w:t>
            </w:r>
            <w:r w:rsidRPr="000E07AD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6403C1" w:rsidRDefault="00B05B0C" w:rsidP="00A4089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05B0C">
              <w:rPr>
                <w:rFonts w:ascii="Times New Roman" w:hAnsi="Times New Roman" w:hint="eastAsia"/>
                <w:szCs w:val="24"/>
                <w:lang w:val="bg-BG"/>
              </w:rPr>
              <w:lastRenderedPageBreak/>
              <w:t>По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отношение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въздействието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върху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икономическите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оператори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основен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аспект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запазването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основните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достижения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системата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одобряване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типа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като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4E0202">
              <w:rPr>
                <w:rFonts w:ascii="Times New Roman" w:hAnsi="Times New Roman"/>
                <w:szCs w:val="24"/>
                <w:lang w:val="bg-BG"/>
              </w:rPr>
              <w:t>цели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нейното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подобряване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последващо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развиване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включително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създаването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механизми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разширяване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ползите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нейното</w:t>
            </w:r>
            <w:r w:rsidRPr="00B05B0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05B0C">
              <w:rPr>
                <w:rFonts w:ascii="Times New Roman" w:hAnsi="Times New Roman" w:hint="eastAsia"/>
                <w:szCs w:val="24"/>
                <w:lang w:val="bg-BG"/>
              </w:rPr>
              <w:t>прилагане</w:t>
            </w:r>
            <w:r w:rsidR="001C5FC6">
              <w:rPr>
                <w:rFonts w:ascii="Times New Roman" w:hAnsi="Times New Roman"/>
                <w:szCs w:val="24"/>
                <w:lang w:val="bg-BG"/>
              </w:rPr>
              <w:t xml:space="preserve">. С ефективното и точно прилагане на </w:t>
            </w:r>
            <w:r w:rsidR="001C5FC6" w:rsidRPr="000E07AD">
              <w:rPr>
                <w:rFonts w:ascii="Times New Roman" w:hAnsi="Times New Roman" w:hint="eastAsia"/>
                <w:szCs w:val="24"/>
                <w:lang w:val="bg-BG"/>
              </w:rPr>
              <w:t>Регламент</w:t>
            </w:r>
            <w:r w:rsidR="001C5FC6" w:rsidRPr="000E07AD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C5FC6">
              <w:rPr>
                <w:rFonts w:ascii="Times New Roman" w:hAnsi="Times New Roman"/>
                <w:szCs w:val="24"/>
                <w:lang w:val="bg-BG"/>
              </w:rPr>
              <w:t xml:space="preserve">(ЕС) </w:t>
            </w:r>
            <w:r w:rsidR="001C5FC6" w:rsidRPr="000E07AD">
              <w:rPr>
                <w:rFonts w:ascii="Times New Roman" w:hAnsi="Times New Roman"/>
                <w:szCs w:val="24"/>
                <w:lang w:val="bg-BG"/>
              </w:rPr>
              <w:t>2018/858</w:t>
            </w:r>
            <w:r w:rsidR="001C5FC6">
              <w:rPr>
                <w:rFonts w:ascii="Times New Roman" w:hAnsi="Times New Roman"/>
                <w:szCs w:val="24"/>
                <w:lang w:val="bg-BG"/>
              </w:rPr>
              <w:t xml:space="preserve"> се постигат и следните позитивни ефекти:</w:t>
            </w:r>
          </w:p>
          <w:p w:rsidR="004E0202" w:rsidRDefault="001C5FC6" w:rsidP="00A4089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-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промяна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начина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 w:hint="eastAsia"/>
                <w:szCs w:val="24"/>
                <w:lang w:val="bg-BG"/>
              </w:rPr>
              <w:t>провер</w:t>
            </w:r>
            <w:r>
              <w:rPr>
                <w:rFonts w:ascii="Times New Roman" w:hAnsi="Times New Roman"/>
                <w:szCs w:val="24"/>
                <w:lang w:val="bg-BG"/>
              </w:rPr>
              <w:t>ка на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съответствието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моторните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свързаните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тях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продукти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изискванията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безопасност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опазване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4E0202">
              <w:rPr>
                <w:rFonts w:ascii="Times New Roman" w:hAnsi="Times New Roman"/>
                <w:szCs w:val="24"/>
                <w:lang w:val="bg-BG"/>
              </w:rPr>
              <w:t xml:space="preserve">здравето на хората и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околната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среда</w:t>
            </w:r>
            <w:r w:rsidR="004E0202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1C5FC6" w:rsidRDefault="001C5FC6" w:rsidP="00A4089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гарантира</w:t>
            </w:r>
            <w:r>
              <w:rPr>
                <w:rFonts w:ascii="Times New Roman" w:hAnsi="Times New Roman"/>
                <w:szCs w:val="24"/>
                <w:lang w:val="bg-BG"/>
              </w:rPr>
              <w:t>не на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ранното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откриване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предотвратяването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създаващи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проблеми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несъответствия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с одобрения тип;</w:t>
            </w:r>
          </w:p>
          <w:p w:rsidR="001C5FC6" w:rsidRDefault="001C5FC6" w:rsidP="00A4089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- свеждане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минимум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на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риска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несъответстващи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автомобилни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продукти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бъдат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пускани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остават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пазара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4E0202">
              <w:rPr>
                <w:rFonts w:ascii="Times New Roman" w:hAnsi="Times New Roman"/>
                <w:szCs w:val="24"/>
                <w:lang w:val="bg-BG"/>
              </w:rPr>
              <w:t>Република България;</w:t>
            </w:r>
          </w:p>
          <w:p w:rsidR="001C5FC6" w:rsidRDefault="001C5FC6" w:rsidP="004E020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>
              <w:rPr>
                <w:rFonts w:ascii="Times New Roman" w:hAnsi="Times New Roman" w:hint="eastAsia"/>
                <w:szCs w:val="24"/>
                <w:lang w:val="bg-BG"/>
              </w:rPr>
              <w:t>създа</w:t>
            </w:r>
            <w:r>
              <w:rPr>
                <w:rFonts w:ascii="Times New Roman" w:hAnsi="Times New Roman"/>
                <w:szCs w:val="24"/>
                <w:lang w:val="bg-BG"/>
              </w:rPr>
              <w:t>ване на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механизми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не позволяват на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недобросъвестни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>икономически оператори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пренебрегват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заобикалят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>
              <w:rPr>
                <w:rFonts w:ascii="Times New Roman" w:hAnsi="Times New Roman"/>
                <w:szCs w:val="24"/>
                <w:lang w:val="bg-BG"/>
              </w:rPr>
              <w:t>ли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нарушават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установените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C5FC6">
              <w:rPr>
                <w:rFonts w:ascii="Times New Roman" w:hAnsi="Times New Roman" w:hint="eastAsia"/>
                <w:szCs w:val="24"/>
                <w:lang w:val="bg-BG"/>
              </w:rPr>
              <w:t>правила</w:t>
            </w:r>
            <w:r w:rsidRPr="001C5FC6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573EA4" w:rsidRDefault="00C65E4C" w:rsidP="00573EA4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573EA4">
              <w:rPr>
                <w:rFonts w:ascii="Times New Roman" w:hAnsi="Times New Roman"/>
                <w:szCs w:val="24"/>
                <w:lang w:val="bg-BG"/>
              </w:rPr>
              <w:t xml:space="preserve"> 2:</w:t>
            </w:r>
          </w:p>
          <w:p w:rsidR="00573EA4" w:rsidRDefault="00573EA4" w:rsidP="00573EA4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1 „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Без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573EA4" w:rsidRPr="00573EA4" w:rsidRDefault="00573EA4" w:rsidP="00573EA4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идентифицирани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положителни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въздействия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този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8107D9" w:rsidRDefault="00573EA4" w:rsidP="00573EA4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Вариант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2 „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Действие“</w:t>
            </w:r>
          </w:p>
          <w:p w:rsidR="00573EA4" w:rsidRPr="00573EA4" w:rsidRDefault="00573EA4" w:rsidP="00573EA4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измененията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ЗДвП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създад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ат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разпоредб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ко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и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производителите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 xml:space="preserve"> на превозни средства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упълномощени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представители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 xml:space="preserve"> в Република България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573E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="008107D9"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573E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="008107D9"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573EA4">
              <w:rPr>
                <w:rFonts w:ascii="Times New Roman" w:hAnsi="Times New Roman" w:hint="eastAsia"/>
                <w:szCs w:val="24"/>
                <w:lang w:val="bg-BG"/>
              </w:rPr>
              <w:t xml:space="preserve">задължат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предоставят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Изпълнителна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агенция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Автомобилна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администрация“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техническа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информация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необходима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извършване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то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 xml:space="preserve">периодичните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преглед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изправност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пътните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Достъпът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 xml:space="preserve">информация за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техническите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спецификации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всяко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отделно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превозно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средство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съществено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значение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проверката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превозните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особено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електронни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компоненти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безопасност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тази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връзка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производителите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 xml:space="preserve">или техните упълномощени представители в Република България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следва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предоставят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данните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необходими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функционалността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компонентите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свързани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безопасността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опазването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околната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среда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573EA4" w:rsidRDefault="00573EA4" w:rsidP="008107D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ъщо така с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измененията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ЗДвП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предвиди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че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редът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достъп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до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информация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необходима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извършване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 xml:space="preserve">периодичния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преглед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проверка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техническата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изправност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пътните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 xml:space="preserve">относимата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техническа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информация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необходима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извършване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прегледа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бъдат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определени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573EA4">
              <w:rPr>
                <w:rFonts w:ascii="Times New Roman" w:hAnsi="Times New Roman" w:hint="eastAsia"/>
                <w:szCs w:val="24"/>
                <w:lang w:val="bg-BG"/>
              </w:rPr>
              <w:t>наредба</w:t>
            </w:r>
            <w:r w:rsidRPr="00573EA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4C7671" w:rsidRDefault="00C65E4C" w:rsidP="004C767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4C7671">
              <w:rPr>
                <w:rFonts w:ascii="Times New Roman" w:hAnsi="Times New Roman"/>
                <w:szCs w:val="24"/>
                <w:lang w:val="bg-BG"/>
              </w:rPr>
              <w:t xml:space="preserve"> 3:</w:t>
            </w:r>
          </w:p>
          <w:p w:rsidR="004C7671" w:rsidRDefault="004C7671" w:rsidP="004C767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Вариант 1 „Без действие“</w:t>
            </w:r>
          </w:p>
          <w:p w:rsidR="004C7671" w:rsidRDefault="004C7671" w:rsidP="004C767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Не са идентифицирани положителни въздействия при този вариант.</w:t>
            </w:r>
          </w:p>
          <w:p w:rsidR="004C7671" w:rsidRDefault="004C7671" w:rsidP="004C767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Вариант 2 „Действие“</w:t>
            </w:r>
          </w:p>
          <w:p w:rsidR="004C7671" w:rsidRDefault="004C7671" w:rsidP="004C767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С измененията на ЗДвП ще се създадат подробни правила относно използването на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прибиращите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или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сгъваемите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аеродинамични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елементи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задната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част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превозните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съставите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превозни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, като се вземат предвид фактори, като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близостта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останалите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участници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движението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пътищата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особеностите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района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ограниченията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4C7671">
              <w:rPr>
                <w:rFonts w:ascii="Times New Roman" w:hAnsi="Times New Roman" w:hint="eastAsia"/>
                <w:szCs w:val="24"/>
                <w:lang w:val="bg-BG"/>
              </w:rPr>
              <w:t>скоростта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. Определянето на правила относно използването на </w:t>
            </w: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аеродинамичните елементи на превозните средства ще допринесе за подобряване на безопасността на движението по пътищата.</w:t>
            </w:r>
          </w:p>
          <w:p w:rsidR="00457BA3" w:rsidRPr="00457BA3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457BA3" w:rsidRPr="000260F5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Проблем 4:</w:t>
            </w:r>
          </w:p>
          <w:p w:rsidR="001B3C30" w:rsidRPr="000260F5" w:rsidRDefault="00457BA3" w:rsidP="00457BA3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Вариант 1 „Без действие“</w:t>
            </w:r>
          </w:p>
          <w:p w:rsidR="007E22B9" w:rsidRPr="000260F5" w:rsidRDefault="007E22B9" w:rsidP="007E22B9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Не са идентифицирани положителни въздействия при този вариант.</w:t>
            </w:r>
          </w:p>
          <w:p w:rsidR="00457BA3" w:rsidRPr="000260F5" w:rsidRDefault="00457BA3" w:rsidP="00457BA3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Вариант 2 „Действие“</w:t>
            </w:r>
          </w:p>
          <w:p w:rsidR="007E22B9" w:rsidRPr="000260F5" w:rsidRDefault="007E22B9" w:rsidP="007E22B9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Измененията на ЗДвП ще доведат до облекчаване на изискванията за придобиване на правоспособност за управление на МПС от категория </w:t>
            </w:r>
            <w:r w:rsidRPr="000260F5">
              <w:rPr>
                <w:rFonts w:ascii="Times New Roman" w:hAnsi="Times New Roman"/>
                <w:szCs w:val="24"/>
              </w:rPr>
              <w:t>D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и премахване на въведената излишна тежест за кандидатите, без да се нарушава разпоредбата на Директива 2006/126/ЕО, в която е определено, че за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придобиване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правоспособност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управление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МПС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D е достатъчно кандидата да притежава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правоспособност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управление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МПС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В, както и решение на проблема, свързан с недостига на водачи с правоспособност за управление на МПС от </w:t>
            </w:r>
            <w:r w:rsidRPr="000260F5">
              <w:rPr>
                <w:rFonts w:ascii="Times New Roman" w:hAnsi="Times New Roman" w:hint="eastAsia"/>
                <w:szCs w:val="24"/>
                <w:lang w:val="bg-BG"/>
              </w:rPr>
              <w:t>категория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D.</w:t>
            </w:r>
          </w:p>
          <w:p w:rsidR="00457BA3" w:rsidRPr="000260F5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457BA3" w:rsidRPr="000260F5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Проблем 5:</w:t>
            </w:r>
          </w:p>
          <w:p w:rsidR="00457BA3" w:rsidRPr="000260F5" w:rsidRDefault="00457BA3" w:rsidP="00457BA3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Вариант 1 „Без действие“</w:t>
            </w:r>
          </w:p>
          <w:p w:rsidR="007E22B9" w:rsidRPr="000260F5" w:rsidRDefault="007E22B9" w:rsidP="007E22B9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Не са идентифицирани положителни въздействия при този вариант.</w:t>
            </w:r>
          </w:p>
          <w:p w:rsidR="00457BA3" w:rsidRPr="000260F5" w:rsidRDefault="00457BA3" w:rsidP="001B3C30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Вариант 2 „Действие“</w:t>
            </w:r>
          </w:p>
          <w:p w:rsidR="007E22B9" w:rsidRPr="001B3C30" w:rsidRDefault="007E22B9" w:rsidP="001B3C30">
            <w:pPr>
              <w:spacing w:before="120"/>
              <w:jc w:val="both"/>
              <w:rPr>
                <w:rFonts w:ascii="Times New Roman" w:hAnsi="Times New Roman"/>
                <w:color w:val="FF0000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Измененията на ЗДвП ще доведат до намаляване на административната тежест за гражданите и бизнеса, чрез облекчаване 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на изискванията за достъп до упражняване на професията водач на превозно средство, извършващо обществен превоз, както и прекратяване на процеса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неправомерна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дискриминация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българските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водачи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в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сравнение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техните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колеги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другите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E4712">
              <w:rPr>
                <w:rFonts w:ascii="Times New Roman" w:hAnsi="Times New Roman" w:hint="eastAsia"/>
                <w:szCs w:val="24"/>
                <w:lang w:val="bg-BG"/>
              </w:rPr>
              <w:t>държави</w:t>
            </w:r>
            <w:r w:rsidRPr="00BE4712">
              <w:rPr>
                <w:rFonts w:ascii="Times New Roman" w:hAnsi="Times New Roman"/>
                <w:szCs w:val="24"/>
                <w:lang w:val="bg-BG"/>
              </w:rPr>
              <w:t>. Ще бъде въведено изискване за извършване на изследване за психологическа годност за водачи, извършили съществени нарушения на Закона за движението по пътищата.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3C2E5B" w:rsidRDefault="000F3419" w:rsidP="00E85B8C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7. Потенциални </w:t>
            </w:r>
            <w:r w:rsidR="006403C1" w:rsidRPr="003128B1">
              <w:rPr>
                <w:rFonts w:ascii="Times New Roman" w:hAnsi="Times New Roman"/>
                <w:b/>
                <w:szCs w:val="24"/>
                <w:lang w:val="bg-BG"/>
              </w:rPr>
              <w:t>рискове:</w:t>
            </w:r>
          </w:p>
          <w:p w:rsidR="006403C1" w:rsidRDefault="00C65E4C" w:rsidP="00094D79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 xml:space="preserve"> 1:</w:t>
            </w:r>
            <w:r w:rsid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1919AC">
              <w:rPr>
                <w:rFonts w:ascii="Times New Roman" w:hAnsi="Times New Roman"/>
                <w:szCs w:val="24"/>
                <w:lang w:val="bg-BG"/>
              </w:rPr>
              <w:t>В случай че се прием</w:t>
            </w:r>
            <w:r w:rsidR="003C2E5B">
              <w:rPr>
                <w:rFonts w:ascii="Times New Roman" w:hAnsi="Times New Roman"/>
                <w:szCs w:val="24"/>
                <w:lang w:val="bg-BG"/>
              </w:rPr>
              <w:t>ат</w:t>
            </w:r>
            <w:r w:rsidR="001919A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C2E5B">
              <w:rPr>
                <w:rFonts w:ascii="Times New Roman" w:hAnsi="Times New Roman"/>
                <w:szCs w:val="24"/>
                <w:lang w:val="bg-BG"/>
              </w:rPr>
              <w:t>измененията</w:t>
            </w:r>
            <w:r w:rsidR="001919AC">
              <w:rPr>
                <w:rFonts w:ascii="Times New Roman" w:hAnsi="Times New Roman"/>
                <w:szCs w:val="24"/>
                <w:lang w:val="bg-BG"/>
              </w:rPr>
              <w:t xml:space="preserve"> на </w:t>
            </w:r>
            <w:r w:rsidR="00933EFF">
              <w:rPr>
                <w:rFonts w:ascii="Times New Roman" w:hAnsi="Times New Roman"/>
                <w:szCs w:val="24"/>
                <w:lang w:val="bg-BG"/>
              </w:rPr>
              <w:t>ЗДвП</w:t>
            </w:r>
            <w:r w:rsidR="001919AC">
              <w:rPr>
                <w:rFonts w:ascii="Times New Roman" w:hAnsi="Times New Roman"/>
                <w:szCs w:val="24"/>
                <w:lang w:val="bg-BG"/>
              </w:rPr>
              <w:t xml:space="preserve">, но не се укрепи административния </w:t>
            </w:r>
            <w:r w:rsidR="003C2E5B">
              <w:rPr>
                <w:rFonts w:ascii="Times New Roman" w:hAnsi="Times New Roman"/>
                <w:szCs w:val="24"/>
                <w:lang w:val="bg-BG"/>
              </w:rPr>
              <w:t xml:space="preserve">и финансов </w:t>
            </w:r>
            <w:r w:rsidR="001919AC">
              <w:rPr>
                <w:rFonts w:ascii="Times New Roman" w:hAnsi="Times New Roman"/>
                <w:szCs w:val="24"/>
                <w:lang w:val="bg-BG"/>
              </w:rPr>
              <w:t>капацитет на националните компетентни органи</w:t>
            </w:r>
            <w:r w:rsidR="003C2E5B">
              <w:rPr>
                <w:rFonts w:ascii="Times New Roman" w:hAnsi="Times New Roman"/>
                <w:szCs w:val="24"/>
                <w:lang w:val="bg-BG"/>
              </w:rPr>
              <w:t xml:space="preserve"> по прилагането на Регламент (ЕС) 2018/858</w:t>
            </w:r>
            <w:r w:rsidR="001919AC">
              <w:rPr>
                <w:rFonts w:ascii="Times New Roman" w:hAnsi="Times New Roman"/>
                <w:szCs w:val="24"/>
                <w:lang w:val="bg-BG"/>
              </w:rPr>
              <w:t>, това може да доведе до неефективно изпълнение на законодателството в областта на одобряването на типа и последващия контрол на пуснатите/предоставените на пазара превозни средства</w:t>
            </w:r>
            <w:r w:rsidR="003C2E5B">
              <w:rPr>
                <w:rFonts w:ascii="Times New Roman" w:hAnsi="Times New Roman"/>
                <w:szCs w:val="24"/>
                <w:lang w:val="bg-BG"/>
              </w:rPr>
              <w:t>, системи, компоненти и отделни технически възли</w:t>
            </w:r>
            <w:r w:rsidR="00933EFF">
              <w:rPr>
                <w:rFonts w:ascii="Times New Roman" w:hAnsi="Times New Roman"/>
                <w:szCs w:val="24"/>
                <w:lang w:val="bg-BG"/>
              </w:rPr>
              <w:t xml:space="preserve">, което от своя </w:t>
            </w:r>
            <w:r w:rsidR="003C2E5B">
              <w:rPr>
                <w:rFonts w:ascii="Times New Roman" w:hAnsi="Times New Roman"/>
                <w:szCs w:val="24"/>
                <w:lang w:val="bg-BG"/>
              </w:rPr>
              <w:t xml:space="preserve">страна </w:t>
            </w:r>
            <w:r w:rsidR="00094D79">
              <w:rPr>
                <w:rFonts w:ascii="Times New Roman" w:hAnsi="Times New Roman"/>
                <w:szCs w:val="24"/>
                <w:lang w:val="bg-BG"/>
              </w:rPr>
              <w:t>няма до доведе до очакваните ефекти за подобрявана на безопасността на движението по пътищата и опазването на здравето на хората и околната среда.</w:t>
            </w:r>
          </w:p>
          <w:p w:rsidR="008107D9" w:rsidRDefault="00C65E4C" w:rsidP="004C767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 xml:space="preserve"> 2:</w:t>
            </w:r>
            <w:r w:rsid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След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приемане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>
              <w:rPr>
                <w:rFonts w:ascii="Times New Roman" w:hAnsi="Times New Roman"/>
                <w:szCs w:val="24"/>
                <w:lang w:val="bg-BG"/>
              </w:rPr>
              <w:t>измененията на ЗДвП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следва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бъдат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изградени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информационни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системи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A5746">
              <w:rPr>
                <w:rFonts w:ascii="Times New Roman" w:hAnsi="Times New Roman"/>
                <w:szCs w:val="24"/>
                <w:lang w:val="bg-BG"/>
              </w:rPr>
              <w:t>предоставяне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данните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A5746">
              <w:rPr>
                <w:rFonts w:ascii="Times New Roman" w:hAnsi="Times New Roman"/>
                <w:szCs w:val="24"/>
                <w:lang w:val="bg-BG"/>
              </w:rPr>
              <w:t>за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превозните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средства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производителите</w:t>
            </w:r>
            <w:r w:rsidR="00CA5746">
              <w:rPr>
                <w:rFonts w:ascii="Times New Roman" w:hAnsi="Times New Roman"/>
                <w:szCs w:val="24"/>
                <w:lang w:val="bg-BG"/>
              </w:rPr>
              <w:t xml:space="preserve"> на превозни средства или техните упълномощени представители в Република България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към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Изпълнителна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агенция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„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Автомобилна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администрация“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които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последствие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следва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предоставяни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контролно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>-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техническите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07D9" w:rsidRPr="008107D9">
              <w:rPr>
                <w:rFonts w:ascii="Times New Roman" w:hAnsi="Times New Roman" w:hint="eastAsia"/>
                <w:szCs w:val="24"/>
                <w:lang w:val="bg-BG"/>
              </w:rPr>
              <w:t>пунктове</w:t>
            </w:r>
            <w:r w:rsidR="008107D9" w:rsidRPr="008107D9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4C7671" w:rsidRDefault="00C65E4C" w:rsidP="004C767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4C7671">
              <w:rPr>
                <w:rFonts w:ascii="Times New Roman" w:hAnsi="Times New Roman"/>
                <w:szCs w:val="24"/>
                <w:lang w:val="bg-BG"/>
              </w:rPr>
              <w:t xml:space="preserve"> 3: Не са идентифицирани такива.</w:t>
            </w:r>
          </w:p>
          <w:p w:rsidR="00AD4759" w:rsidRDefault="00C65E4C" w:rsidP="004C767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lastRenderedPageBreak/>
              <w:t>Проблем</w:t>
            </w:r>
            <w:r w:rsidR="00AD4759">
              <w:rPr>
                <w:rFonts w:ascii="Times New Roman" w:hAnsi="Times New Roman"/>
                <w:szCs w:val="24"/>
                <w:lang w:val="bg-BG"/>
              </w:rPr>
              <w:t xml:space="preserve"> 4: Не са идентифицирани такива.</w:t>
            </w:r>
          </w:p>
          <w:p w:rsidR="00AD4759" w:rsidRPr="001919AC" w:rsidRDefault="00C65E4C" w:rsidP="00457BA3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AD4759">
              <w:rPr>
                <w:rFonts w:ascii="Times New Roman" w:hAnsi="Times New Roman"/>
                <w:szCs w:val="24"/>
                <w:lang w:val="bg-BG"/>
              </w:rPr>
              <w:t xml:space="preserve"> 5: Намаляване броя на психологическите лаборатории поради намаляване броя на лицата</w:t>
            </w:r>
            <w:r w:rsidR="00457BA3">
              <w:rPr>
                <w:rFonts w:ascii="Times New Roman" w:hAnsi="Times New Roman"/>
                <w:szCs w:val="24"/>
                <w:lang w:val="bg-BG"/>
              </w:rPr>
              <w:t>,</w:t>
            </w:r>
            <w:r w:rsidR="00AD4759">
              <w:rPr>
                <w:rFonts w:ascii="Times New Roman" w:hAnsi="Times New Roman"/>
                <w:szCs w:val="24"/>
                <w:lang w:val="bg-BG"/>
              </w:rPr>
              <w:t xml:space="preserve"> подлежащи на изследване.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6403C1" w:rsidRPr="003128B1" w:rsidRDefault="006403C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8.1. Административната тежест за физическите и юридическите лица:</w:t>
            </w:r>
          </w:p>
          <w:p w:rsidR="00CA5746" w:rsidRPr="00CA5746" w:rsidRDefault="00C65E4C" w:rsidP="00CA5746">
            <w:pPr>
              <w:spacing w:before="120"/>
              <w:rPr>
                <w:rFonts w:ascii="Times New Roman" w:eastAsia="MS Mincho" w:hAnsi="Times New Roman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szCs w:val="24"/>
                <w:lang w:val="bg-BG"/>
              </w:rPr>
              <w:t>Проблем</w:t>
            </w:r>
            <w:r w:rsidR="00CA5746">
              <w:rPr>
                <w:rFonts w:ascii="Times New Roman" w:eastAsia="MS Mincho" w:hAnsi="Times New Roman"/>
                <w:szCs w:val="24"/>
                <w:lang w:val="bg-BG"/>
              </w:rPr>
              <w:t xml:space="preserve"> 1:</w:t>
            </w:r>
          </w:p>
          <w:p w:rsidR="006403C1" w:rsidRPr="003128B1" w:rsidRDefault="006403C1" w:rsidP="00CA5746">
            <w:pPr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 xml:space="preserve"> Ще се повиши</w:t>
            </w:r>
          </w:p>
          <w:p w:rsidR="006403C1" w:rsidRPr="003128B1" w:rsidRDefault="00EF77AF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eastAsia="MS Mincho" w:hAnsi="Times New Roman"/>
                <w:szCs w:val="24"/>
                <w:lang w:val="bg-BG"/>
              </w:rPr>
              <w:t>х</w:t>
            </w:r>
            <w:r w:rsidR="006403C1"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403C1" w:rsidRPr="003128B1">
              <w:rPr>
                <w:rFonts w:ascii="Times New Roman" w:hAnsi="Times New Roman"/>
                <w:szCs w:val="24"/>
                <w:lang w:val="bg-BG"/>
              </w:rPr>
              <w:t>Ще се намали</w:t>
            </w:r>
          </w:p>
          <w:p w:rsidR="006403C1" w:rsidRPr="003128B1" w:rsidRDefault="006403C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  <w:p w:rsidR="005F7674" w:rsidRDefault="005F7674" w:rsidP="005F7674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С </w:t>
            </w:r>
            <w:r w:rsidR="00094D79">
              <w:rPr>
                <w:rFonts w:ascii="Times New Roman" w:hAnsi="Times New Roman"/>
                <w:szCs w:val="24"/>
                <w:lang w:val="bg-BG"/>
              </w:rPr>
              <w:t>измененията на ЗДвП</w:t>
            </w:r>
            <w:r w:rsidR="00775583" w:rsidRPr="00A40892">
              <w:rPr>
                <w:rFonts w:ascii="Times New Roman" w:hAnsi="Times New Roman"/>
                <w:szCs w:val="24"/>
                <w:lang w:val="bg-BG"/>
              </w:rPr>
              <w:t xml:space="preserve"> се постига</w:t>
            </w: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 намаляване на административната тежест за бизнеса, като се фокусират усилия за постигането на хармонизиран и координиран подход въз основа на общоприложими критерии и еднакво прилагане на </w:t>
            </w:r>
            <w:r w:rsidR="00094D79">
              <w:rPr>
                <w:rFonts w:ascii="Times New Roman" w:hAnsi="Times New Roman"/>
                <w:szCs w:val="24"/>
                <w:lang w:val="bg-BG"/>
              </w:rPr>
              <w:t>нормативните</w:t>
            </w: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 изисквания. </w:t>
            </w:r>
            <w:r w:rsidR="00775583" w:rsidRPr="00A40892">
              <w:rPr>
                <w:rFonts w:ascii="Times New Roman" w:hAnsi="Times New Roman"/>
                <w:szCs w:val="24"/>
                <w:lang w:val="bg-BG"/>
              </w:rPr>
              <w:t>А</w:t>
            </w:r>
            <w:r w:rsidRPr="00A40892">
              <w:rPr>
                <w:rFonts w:ascii="Times New Roman" w:hAnsi="Times New Roman"/>
                <w:szCs w:val="24"/>
                <w:lang w:val="bg-BG"/>
              </w:rPr>
              <w:t>дресира</w:t>
            </w:r>
            <w:r w:rsidR="00775583" w:rsidRPr="00A40892">
              <w:rPr>
                <w:rFonts w:ascii="Times New Roman" w:hAnsi="Times New Roman"/>
                <w:szCs w:val="24"/>
                <w:lang w:val="bg-BG"/>
              </w:rPr>
              <w:t xml:space="preserve"> се</w:t>
            </w: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 необходимостта от допълването на системата за </w:t>
            </w:r>
            <w:r w:rsidR="00094D79">
              <w:rPr>
                <w:rFonts w:ascii="Times New Roman" w:hAnsi="Times New Roman"/>
                <w:szCs w:val="24"/>
                <w:lang w:val="bg-BG"/>
              </w:rPr>
              <w:t>одобряване на типа с изисквания за надзор</w:t>
            </w: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 на пазара, постига</w:t>
            </w:r>
            <w:r w:rsidR="00775583" w:rsidRPr="00A40892">
              <w:rPr>
                <w:rFonts w:ascii="Times New Roman" w:hAnsi="Times New Roman"/>
                <w:szCs w:val="24"/>
                <w:lang w:val="bg-BG"/>
              </w:rPr>
              <w:t xml:space="preserve"> се</w:t>
            </w: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 повече хармонизация, адресира</w:t>
            </w:r>
            <w:r w:rsidR="00775583" w:rsidRPr="00A40892">
              <w:rPr>
                <w:rFonts w:ascii="Times New Roman" w:hAnsi="Times New Roman"/>
                <w:szCs w:val="24"/>
                <w:lang w:val="bg-BG"/>
              </w:rPr>
              <w:t>т се</w:t>
            </w: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 предизвикателства </w:t>
            </w:r>
            <w:r w:rsidR="00775583" w:rsidRPr="00A40892">
              <w:rPr>
                <w:rFonts w:ascii="Times New Roman" w:hAnsi="Times New Roman"/>
                <w:szCs w:val="24"/>
                <w:lang w:val="bg-BG"/>
              </w:rPr>
              <w:t>при</w:t>
            </w: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 функционирането на настоящата система с подобряване на процедурите, както и на механ</w:t>
            </w:r>
            <w:r w:rsidR="00094D79">
              <w:rPr>
                <w:rFonts w:ascii="Times New Roman" w:hAnsi="Times New Roman"/>
                <w:szCs w:val="24"/>
                <w:lang w:val="bg-BG"/>
              </w:rPr>
              <w:t>измите за координация и надзор.</w:t>
            </w:r>
          </w:p>
          <w:p w:rsidR="00457BA3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CA5746" w:rsidRDefault="00C65E4C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CA5746">
              <w:rPr>
                <w:rFonts w:ascii="Times New Roman" w:hAnsi="Times New Roman"/>
                <w:szCs w:val="24"/>
                <w:lang w:val="bg-BG"/>
              </w:rPr>
              <w:t xml:space="preserve"> 2:</w:t>
            </w:r>
          </w:p>
          <w:p w:rsidR="00CA5746" w:rsidRPr="00CA5746" w:rsidRDefault="00CA5746" w:rsidP="00CA574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eastAsia="MS Gothic" w:hAnsi="Times New Roman" w:cs="MS Gothic" w:hint="eastAsia"/>
                <w:szCs w:val="24"/>
                <w:lang w:val="bg-BG"/>
              </w:rPr>
              <w:t>☐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повиши</w:t>
            </w:r>
          </w:p>
          <w:p w:rsidR="00CA5746" w:rsidRPr="00CA5746" w:rsidRDefault="00CA5746" w:rsidP="00CA5746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eastAsia="MS Gothic" w:hAnsi="Times New Roman" w:cs="MS Gothic" w:hint="eastAsia"/>
                <w:szCs w:val="24"/>
                <w:lang w:val="bg-BG"/>
              </w:rPr>
              <w:t>☐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намали</w:t>
            </w:r>
          </w:p>
          <w:p w:rsidR="00CA5746" w:rsidRDefault="00CA5746" w:rsidP="00CA5746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х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Няма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ефект</w:t>
            </w:r>
          </w:p>
          <w:p w:rsidR="00457BA3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4C7671" w:rsidRDefault="00C65E4C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4C7671">
              <w:rPr>
                <w:rFonts w:ascii="Times New Roman" w:hAnsi="Times New Roman"/>
                <w:szCs w:val="24"/>
                <w:lang w:val="bg-BG"/>
              </w:rPr>
              <w:t xml:space="preserve"> 3:</w:t>
            </w:r>
          </w:p>
          <w:p w:rsidR="004C7671" w:rsidRPr="00CA5746" w:rsidRDefault="004C7671" w:rsidP="004C7671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eastAsia="MS Gothic" w:hAnsi="Times New Roman" w:cs="MS Gothic" w:hint="eastAsia"/>
                <w:szCs w:val="24"/>
                <w:lang w:val="bg-BG"/>
              </w:rPr>
              <w:t>☐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повиши</w:t>
            </w:r>
          </w:p>
          <w:p w:rsidR="004C7671" w:rsidRPr="00CA5746" w:rsidRDefault="004C7671" w:rsidP="004C7671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eastAsia="MS Gothic" w:hAnsi="Times New Roman" w:cs="MS Gothic" w:hint="eastAsia"/>
                <w:szCs w:val="24"/>
                <w:lang w:val="bg-BG"/>
              </w:rPr>
              <w:t>☐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намали</w:t>
            </w:r>
          </w:p>
          <w:p w:rsidR="004C7671" w:rsidRDefault="004C7671" w:rsidP="00CA5746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х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Няма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CA5746">
              <w:rPr>
                <w:rFonts w:ascii="Times New Roman" w:hAnsi="Times New Roman" w:hint="eastAsia"/>
                <w:szCs w:val="24"/>
                <w:lang w:val="bg-BG"/>
              </w:rPr>
              <w:t>ефект</w:t>
            </w:r>
          </w:p>
          <w:p w:rsidR="00AD4759" w:rsidRDefault="00AD4759" w:rsidP="00CA5746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AD4759" w:rsidRPr="00CA5746" w:rsidRDefault="00C65E4C" w:rsidP="00457BA3">
            <w:pPr>
              <w:rPr>
                <w:rFonts w:ascii="Times New Roman" w:eastAsia="MS Mincho" w:hAnsi="Times New Roman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szCs w:val="24"/>
                <w:lang w:val="bg-BG"/>
              </w:rPr>
              <w:t>Проблем</w:t>
            </w:r>
            <w:r w:rsidR="00AD4759">
              <w:rPr>
                <w:rFonts w:ascii="Times New Roman" w:eastAsia="MS Mincho" w:hAnsi="Times New Roman"/>
                <w:szCs w:val="24"/>
                <w:lang w:val="bg-BG"/>
              </w:rPr>
              <w:t xml:space="preserve"> 4:</w:t>
            </w:r>
          </w:p>
          <w:p w:rsidR="00AD4759" w:rsidRPr="003128B1" w:rsidRDefault="00AD4759" w:rsidP="00AD4759">
            <w:pPr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 xml:space="preserve"> Ще се повиши</w:t>
            </w:r>
          </w:p>
          <w:p w:rsidR="00AD4759" w:rsidRPr="003128B1" w:rsidRDefault="00AD4759" w:rsidP="00AD4759">
            <w:pPr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eastAsia="MS Mincho" w:hAnsi="Times New Roman"/>
                <w:szCs w:val="24"/>
                <w:lang w:val="bg-BG"/>
              </w:rPr>
              <w:t>х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Ще се намали</w:t>
            </w:r>
          </w:p>
          <w:p w:rsidR="00AD4759" w:rsidRPr="003128B1" w:rsidRDefault="00AD4759" w:rsidP="00AD4759">
            <w:pPr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  <w:p w:rsidR="00AD4759" w:rsidRDefault="00AD4759" w:rsidP="00457BA3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С </w:t>
            </w:r>
            <w:r>
              <w:rPr>
                <w:rFonts w:ascii="Times New Roman" w:hAnsi="Times New Roman"/>
                <w:szCs w:val="24"/>
                <w:lang w:val="bg-BG"/>
              </w:rPr>
              <w:t>измененията на ЗДвП</w:t>
            </w: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 се постига намаляване на административната тежест за бизнеса,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чрез намаляване на изискванията за придобиване на правоспособност за управление на МПС от категория </w:t>
            </w:r>
            <w:r>
              <w:rPr>
                <w:rFonts w:ascii="Times New Roman" w:hAnsi="Times New Roman"/>
                <w:szCs w:val="24"/>
              </w:rPr>
              <w:t>D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и намаляване на изискванията за достъпа до пазара на труда.</w:t>
            </w:r>
          </w:p>
          <w:p w:rsidR="00457BA3" w:rsidRDefault="00457BA3" w:rsidP="00457BA3">
            <w:pPr>
              <w:rPr>
                <w:rFonts w:ascii="Times New Roman" w:eastAsia="MS Mincho" w:hAnsi="Times New Roman"/>
                <w:szCs w:val="24"/>
                <w:lang w:val="bg-BG"/>
              </w:rPr>
            </w:pPr>
          </w:p>
          <w:p w:rsidR="00AD4759" w:rsidRPr="00CA5746" w:rsidRDefault="00C65E4C" w:rsidP="00457BA3">
            <w:pPr>
              <w:rPr>
                <w:rFonts w:ascii="Times New Roman" w:eastAsia="MS Mincho" w:hAnsi="Times New Roman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szCs w:val="24"/>
                <w:lang w:val="bg-BG"/>
              </w:rPr>
              <w:t>Проблем</w:t>
            </w:r>
            <w:r w:rsidR="00AD4759">
              <w:rPr>
                <w:rFonts w:ascii="Times New Roman" w:eastAsia="MS Mincho" w:hAnsi="Times New Roman"/>
                <w:szCs w:val="24"/>
                <w:lang w:val="bg-BG"/>
              </w:rPr>
              <w:t xml:space="preserve"> </w:t>
            </w:r>
            <w:r w:rsidR="00457BA3">
              <w:rPr>
                <w:rFonts w:ascii="Times New Roman" w:eastAsia="MS Mincho" w:hAnsi="Times New Roman"/>
                <w:szCs w:val="24"/>
                <w:lang w:val="bg-BG"/>
              </w:rPr>
              <w:t>5</w:t>
            </w:r>
            <w:r w:rsidR="00AD4759">
              <w:rPr>
                <w:rFonts w:ascii="Times New Roman" w:eastAsia="MS Mincho" w:hAnsi="Times New Roman"/>
                <w:szCs w:val="24"/>
                <w:lang w:val="bg-BG"/>
              </w:rPr>
              <w:t>:</w:t>
            </w:r>
          </w:p>
          <w:p w:rsidR="00AD4759" w:rsidRPr="003128B1" w:rsidRDefault="00AD4759" w:rsidP="00AD4759">
            <w:pPr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 xml:space="preserve"> Ще се повиши</w:t>
            </w:r>
          </w:p>
          <w:p w:rsidR="00AD4759" w:rsidRPr="003128B1" w:rsidRDefault="00AD4759" w:rsidP="00AD4759">
            <w:pPr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eastAsia="MS Mincho" w:hAnsi="Times New Roman"/>
                <w:szCs w:val="24"/>
                <w:lang w:val="bg-BG"/>
              </w:rPr>
              <w:t>х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Ще се намали</w:t>
            </w:r>
          </w:p>
          <w:p w:rsidR="00AD4759" w:rsidRPr="003128B1" w:rsidRDefault="00AD4759" w:rsidP="00AD4759">
            <w:pPr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  <w:p w:rsidR="00AD4759" w:rsidRPr="00AD4759" w:rsidRDefault="00AD4759" w:rsidP="00457BA3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С </w:t>
            </w:r>
            <w:r>
              <w:rPr>
                <w:rFonts w:ascii="Times New Roman" w:hAnsi="Times New Roman"/>
                <w:szCs w:val="24"/>
                <w:lang w:val="bg-BG"/>
              </w:rPr>
              <w:t>измененията на ЗДвП</w:t>
            </w:r>
            <w:r w:rsidRPr="00A40892">
              <w:rPr>
                <w:rFonts w:ascii="Times New Roman" w:hAnsi="Times New Roman"/>
                <w:szCs w:val="24"/>
                <w:lang w:val="bg-BG"/>
              </w:rPr>
              <w:t xml:space="preserve"> се постига намаляване на административната тежест за бизнеса,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чрез намаляване на изискванията за упражняване на професията водач на превозно средство</w:t>
            </w:r>
            <w:r w:rsidR="00457BA3">
              <w:rPr>
                <w:rFonts w:ascii="Times New Roman" w:hAnsi="Times New Roman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извършващ обществен превоз.</w:t>
            </w:r>
          </w:p>
          <w:p w:rsidR="006403C1" w:rsidRPr="003128B1" w:rsidRDefault="006403C1" w:rsidP="00094D79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8.2. Създават ли се нови регулаторни режими? Засягат ли се съществуващи режими и услуги?</w:t>
            </w:r>
          </w:p>
          <w:p w:rsidR="006403C1" w:rsidRDefault="00C65E4C" w:rsidP="00CA5746">
            <w:pPr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CA5746">
              <w:rPr>
                <w:rFonts w:ascii="Times New Roman" w:hAnsi="Times New Roman"/>
                <w:szCs w:val="24"/>
                <w:lang w:val="bg-BG"/>
              </w:rPr>
              <w:t xml:space="preserve"> 1:</w:t>
            </w:r>
            <w:r w:rsid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33EFF">
              <w:rPr>
                <w:rFonts w:ascii="Times New Roman" w:hAnsi="Times New Roman"/>
                <w:szCs w:val="24"/>
                <w:lang w:val="bg-BG"/>
              </w:rPr>
              <w:t>Не се създават нови регулаторни режими.</w:t>
            </w:r>
          </w:p>
          <w:p w:rsidR="00457BA3" w:rsidRDefault="00457BA3" w:rsidP="00457BA3">
            <w:pPr>
              <w:rPr>
                <w:rFonts w:ascii="Times New Roman" w:hAnsi="Times New Roman"/>
                <w:szCs w:val="24"/>
                <w:lang w:val="bg-BG"/>
              </w:rPr>
            </w:pPr>
          </w:p>
          <w:p w:rsidR="00CA5746" w:rsidRDefault="00C65E4C" w:rsidP="00457BA3">
            <w:pPr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CA5746">
              <w:rPr>
                <w:rFonts w:ascii="Times New Roman" w:hAnsi="Times New Roman"/>
                <w:szCs w:val="24"/>
                <w:lang w:val="bg-BG"/>
              </w:rPr>
              <w:t xml:space="preserve"> 2:</w:t>
            </w:r>
            <w:r w:rsid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A5746">
              <w:rPr>
                <w:rFonts w:ascii="Times New Roman" w:hAnsi="Times New Roman"/>
                <w:szCs w:val="24"/>
                <w:lang w:val="bg-BG"/>
              </w:rPr>
              <w:t>Не се създават нови регулаторни режими.</w:t>
            </w:r>
          </w:p>
          <w:p w:rsidR="00457BA3" w:rsidRDefault="00457BA3" w:rsidP="00457BA3">
            <w:pPr>
              <w:rPr>
                <w:rFonts w:ascii="Times New Roman" w:hAnsi="Times New Roman"/>
                <w:szCs w:val="24"/>
                <w:lang w:val="bg-BG"/>
              </w:rPr>
            </w:pPr>
          </w:p>
          <w:p w:rsidR="004C7671" w:rsidRDefault="00C65E4C" w:rsidP="00457BA3">
            <w:pPr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4C7671">
              <w:rPr>
                <w:rFonts w:ascii="Times New Roman" w:hAnsi="Times New Roman"/>
                <w:szCs w:val="24"/>
                <w:lang w:val="bg-BG"/>
              </w:rPr>
              <w:t xml:space="preserve"> 3: Не се създават нови регулаторни режими.</w:t>
            </w:r>
          </w:p>
          <w:p w:rsidR="00457BA3" w:rsidRDefault="00457BA3" w:rsidP="00457BA3">
            <w:pPr>
              <w:rPr>
                <w:rFonts w:ascii="Times New Roman" w:hAnsi="Times New Roman"/>
                <w:szCs w:val="24"/>
                <w:lang w:val="bg-BG"/>
              </w:rPr>
            </w:pPr>
          </w:p>
          <w:p w:rsidR="00582634" w:rsidRDefault="00C65E4C" w:rsidP="00457BA3">
            <w:pPr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 xml:space="preserve"> 4: Не се създават нови регулаторни режими.</w:t>
            </w:r>
          </w:p>
          <w:p w:rsidR="00457BA3" w:rsidRDefault="00457BA3" w:rsidP="00457BA3">
            <w:pPr>
              <w:rPr>
                <w:rFonts w:ascii="Times New Roman" w:hAnsi="Times New Roman"/>
                <w:szCs w:val="24"/>
                <w:lang w:val="bg-BG"/>
              </w:rPr>
            </w:pPr>
          </w:p>
          <w:p w:rsidR="00582634" w:rsidRPr="003128B1" w:rsidRDefault="00C65E4C" w:rsidP="00457BA3">
            <w:pPr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 xml:space="preserve"> 5: Не се създават нови регулаторни режими.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6403C1" w:rsidRPr="003128B1" w:rsidRDefault="006403C1" w:rsidP="00E85B8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9. Създават ли се нови регистри?</w:t>
            </w:r>
          </w:p>
          <w:p w:rsidR="00CA5746" w:rsidRDefault="00C65E4C" w:rsidP="00457BA3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CA5746">
              <w:rPr>
                <w:rFonts w:ascii="Times New Roman" w:hAnsi="Times New Roman"/>
                <w:szCs w:val="24"/>
                <w:lang w:val="bg-BG"/>
              </w:rPr>
              <w:t xml:space="preserve"> 1:</w:t>
            </w:r>
            <w:r w:rsid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A5746">
              <w:rPr>
                <w:rFonts w:ascii="Times New Roman" w:hAnsi="Times New Roman"/>
                <w:szCs w:val="24"/>
                <w:lang w:val="bg-BG"/>
              </w:rPr>
              <w:t>Не се създават нови регистри.</w:t>
            </w:r>
          </w:p>
          <w:p w:rsidR="00457BA3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CA5746" w:rsidRDefault="00C65E4C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CA5746">
              <w:rPr>
                <w:rFonts w:ascii="Times New Roman" w:hAnsi="Times New Roman"/>
                <w:szCs w:val="24"/>
                <w:lang w:val="bg-BG"/>
              </w:rPr>
              <w:t xml:space="preserve"> 2:</w:t>
            </w:r>
            <w:r w:rsidR="004C767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A5746">
              <w:rPr>
                <w:rFonts w:ascii="Times New Roman" w:hAnsi="Times New Roman"/>
                <w:szCs w:val="24"/>
                <w:lang w:val="bg-BG"/>
              </w:rPr>
              <w:t>Не се създават нови регистри.</w:t>
            </w:r>
          </w:p>
          <w:p w:rsidR="00457BA3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4C7671" w:rsidRDefault="00C65E4C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4C7671">
              <w:rPr>
                <w:rFonts w:ascii="Times New Roman" w:hAnsi="Times New Roman"/>
                <w:szCs w:val="24"/>
                <w:lang w:val="bg-BG"/>
              </w:rPr>
              <w:t xml:space="preserve"> 3: Не се създават нови регистри.</w:t>
            </w:r>
          </w:p>
          <w:p w:rsidR="00457BA3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582634" w:rsidRDefault="00C65E4C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 xml:space="preserve"> 4: Не се създават нови регистри.</w:t>
            </w:r>
          </w:p>
          <w:p w:rsidR="00457BA3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582634" w:rsidRPr="00094D79" w:rsidRDefault="00C65E4C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582634">
              <w:rPr>
                <w:rFonts w:ascii="Times New Roman" w:hAnsi="Times New Roman"/>
                <w:szCs w:val="24"/>
                <w:lang w:val="bg-BG"/>
              </w:rPr>
              <w:t xml:space="preserve"> 5: Не се създават нови регистри.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6403C1" w:rsidRPr="003128B1" w:rsidRDefault="006403C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10. </w:t>
            </w:r>
            <w:r w:rsidR="0012421B" w:rsidRPr="003128B1">
              <w:rPr>
                <w:rFonts w:ascii="Times New Roman" w:hAnsi="Times New Roman"/>
                <w:b/>
                <w:szCs w:val="24"/>
                <w:lang w:val="bg-BG"/>
              </w:rPr>
              <w:t>Как въздейства актът</w:t>
            </w: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 върху микро</w:t>
            </w:r>
            <w:r w:rsidR="0012421B" w:rsidRPr="003128B1">
              <w:rPr>
                <w:rFonts w:ascii="Times New Roman" w:hAnsi="Times New Roman"/>
                <w:b/>
                <w:szCs w:val="24"/>
                <w:lang w:val="bg-BG"/>
              </w:rPr>
              <w:t>-</w:t>
            </w: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>, малки</w:t>
            </w:r>
            <w:r w:rsidR="0012421B" w:rsidRPr="003128B1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 и средни</w:t>
            </w:r>
            <w:r w:rsidR="0012421B" w:rsidRPr="003128B1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 предприятия (МСП)</w:t>
            </w:r>
            <w:r w:rsidR="0012421B" w:rsidRPr="003128B1">
              <w:rPr>
                <w:rFonts w:ascii="Times New Roman" w:hAnsi="Times New Roman"/>
                <w:b/>
                <w:szCs w:val="24"/>
                <w:lang w:val="bg-BG"/>
              </w:rPr>
              <w:t>?</w:t>
            </w:r>
          </w:p>
          <w:p w:rsidR="00CA5746" w:rsidRDefault="00C65E4C" w:rsidP="00CA5746">
            <w:pPr>
              <w:spacing w:before="120"/>
              <w:rPr>
                <w:rFonts w:ascii="Times New Roman" w:eastAsia="MS Mincho" w:hAnsi="Times New Roman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szCs w:val="24"/>
                <w:lang w:val="bg-BG"/>
              </w:rPr>
              <w:t>Проблем</w:t>
            </w:r>
            <w:r w:rsidR="00CA5746">
              <w:rPr>
                <w:rFonts w:ascii="Times New Roman" w:eastAsia="MS Mincho" w:hAnsi="Times New Roman"/>
                <w:szCs w:val="24"/>
                <w:lang w:val="bg-BG"/>
              </w:rPr>
              <w:t xml:space="preserve"> 1</w:t>
            </w:r>
            <w:r w:rsidR="004C7671">
              <w:rPr>
                <w:rFonts w:ascii="Times New Roman" w:eastAsia="MS Mincho" w:hAnsi="Times New Roman"/>
                <w:szCs w:val="24"/>
                <w:lang w:val="bg-BG"/>
              </w:rPr>
              <w:t>:</w:t>
            </w:r>
          </w:p>
          <w:p w:rsidR="006403C1" w:rsidRPr="003128B1" w:rsidRDefault="00662341" w:rsidP="00CA5746">
            <w:pPr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eastAsia="MS Mincho" w:hAnsi="Times New Roman"/>
                <w:szCs w:val="24"/>
                <w:lang w:val="bg-BG"/>
              </w:rPr>
              <w:t>х</w:t>
            </w:r>
            <w:r w:rsidR="006403C1"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403C1" w:rsidRPr="003128B1">
              <w:rPr>
                <w:rFonts w:ascii="Times New Roman" w:hAnsi="Times New Roman"/>
                <w:szCs w:val="24"/>
                <w:lang w:val="bg-BG"/>
              </w:rPr>
              <w:t>Актът засяга пряко МСП</w:t>
            </w:r>
          </w:p>
          <w:p w:rsidR="006403C1" w:rsidRPr="003128B1" w:rsidRDefault="006403C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094D7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Актът не засяга МСП</w:t>
            </w:r>
          </w:p>
          <w:p w:rsidR="006403C1" w:rsidRDefault="00204D3E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094D79">
              <w:rPr>
                <w:rFonts w:ascii="MS Mincho" w:eastAsia="MS Mincho" w:hAnsi="MS Mincho" w:cs="MS Mincho"/>
                <w:szCs w:val="24"/>
                <w:lang w:val="bg-BG"/>
              </w:rPr>
              <w:t xml:space="preserve"> </w:t>
            </w:r>
            <w:r w:rsidR="006403C1" w:rsidRPr="003128B1">
              <w:rPr>
                <w:rFonts w:ascii="Times New Roman" w:hAnsi="Times New Roman"/>
                <w:szCs w:val="24"/>
                <w:lang w:val="bg-BG"/>
              </w:rPr>
              <w:t>Няма ефект</w:t>
            </w:r>
          </w:p>
          <w:p w:rsidR="00457BA3" w:rsidRDefault="00457BA3" w:rsidP="00457BA3">
            <w:pPr>
              <w:rPr>
                <w:rFonts w:ascii="Times New Roman" w:eastAsia="MS Mincho" w:hAnsi="Times New Roman"/>
                <w:szCs w:val="24"/>
                <w:lang w:val="bg-BG"/>
              </w:rPr>
            </w:pPr>
          </w:p>
          <w:p w:rsidR="00CA5746" w:rsidRDefault="00C65E4C" w:rsidP="00457BA3">
            <w:pPr>
              <w:rPr>
                <w:rFonts w:ascii="Times New Roman" w:eastAsia="MS Mincho" w:hAnsi="Times New Roman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szCs w:val="24"/>
                <w:lang w:val="bg-BG"/>
              </w:rPr>
              <w:t>Проблем</w:t>
            </w:r>
            <w:r w:rsidR="00CA5746">
              <w:rPr>
                <w:rFonts w:ascii="Times New Roman" w:eastAsia="MS Mincho" w:hAnsi="Times New Roman"/>
                <w:szCs w:val="24"/>
                <w:lang w:val="bg-BG"/>
              </w:rPr>
              <w:t xml:space="preserve"> </w:t>
            </w:r>
            <w:r w:rsidR="00726F86">
              <w:rPr>
                <w:rFonts w:ascii="Times New Roman" w:eastAsia="MS Mincho" w:hAnsi="Times New Roman"/>
                <w:szCs w:val="24"/>
                <w:lang w:val="bg-BG"/>
              </w:rPr>
              <w:t>2</w:t>
            </w:r>
            <w:r w:rsidR="004C7671">
              <w:rPr>
                <w:rFonts w:ascii="Times New Roman" w:eastAsia="MS Mincho" w:hAnsi="Times New Roman"/>
                <w:szCs w:val="24"/>
                <w:lang w:val="bg-BG"/>
              </w:rPr>
              <w:t>:</w:t>
            </w:r>
          </w:p>
          <w:p w:rsidR="00CA5746" w:rsidRPr="003128B1" w:rsidRDefault="00CA5746" w:rsidP="00CA5746">
            <w:pPr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eastAsia="MS Mincho" w:hAnsi="Times New Roman"/>
                <w:szCs w:val="24"/>
                <w:lang w:val="bg-BG"/>
              </w:rPr>
              <w:t>х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Актът засяга пряко МСП</w:t>
            </w:r>
          </w:p>
          <w:p w:rsidR="00CA5746" w:rsidRPr="003128B1" w:rsidRDefault="00CA5746" w:rsidP="00CA5746">
            <w:pPr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Актът не засяга МСП</w:t>
            </w:r>
          </w:p>
          <w:p w:rsidR="00CA5746" w:rsidRDefault="00CA5746" w:rsidP="00CA5746">
            <w:pPr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>
              <w:rPr>
                <w:rFonts w:ascii="MS Mincho" w:eastAsia="MS Mincho" w:hAnsi="MS Mincho" w:cs="MS Mincho"/>
                <w:szCs w:val="24"/>
                <w:lang w:val="bg-BG"/>
              </w:rPr>
              <w:t xml:space="preserve"> 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Няма ефект</w:t>
            </w:r>
          </w:p>
          <w:p w:rsidR="00457BA3" w:rsidRDefault="00457BA3" w:rsidP="00457BA3">
            <w:pPr>
              <w:rPr>
                <w:rFonts w:ascii="Times New Roman" w:eastAsia="MS Mincho" w:hAnsi="Times New Roman"/>
                <w:szCs w:val="24"/>
                <w:lang w:val="bg-BG"/>
              </w:rPr>
            </w:pPr>
          </w:p>
          <w:p w:rsidR="004C7671" w:rsidRDefault="00C65E4C" w:rsidP="00457BA3">
            <w:pPr>
              <w:rPr>
                <w:rFonts w:ascii="Times New Roman" w:eastAsia="MS Mincho" w:hAnsi="Times New Roman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szCs w:val="24"/>
                <w:lang w:val="bg-BG"/>
              </w:rPr>
              <w:t>Проблем</w:t>
            </w:r>
            <w:r w:rsidR="004C7671">
              <w:rPr>
                <w:rFonts w:ascii="Times New Roman" w:eastAsia="MS Mincho" w:hAnsi="Times New Roman"/>
                <w:szCs w:val="24"/>
                <w:lang w:val="bg-BG"/>
              </w:rPr>
              <w:t xml:space="preserve"> 3:</w:t>
            </w:r>
          </w:p>
          <w:p w:rsidR="004C7671" w:rsidRPr="003128B1" w:rsidRDefault="004C7671" w:rsidP="004C7671">
            <w:pPr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CA574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Актът засяга пряко МСП</w:t>
            </w:r>
          </w:p>
          <w:p w:rsidR="004C7671" w:rsidRPr="003128B1" w:rsidRDefault="004C7671" w:rsidP="004C7671">
            <w:pPr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Актът не засяга МСП</w:t>
            </w:r>
          </w:p>
          <w:p w:rsidR="00204D3E" w:rsidRDefault="004C7671" w:rsidP="004C7671">
            <w:pPr>
              <w:rPr>
                <w:rFonts w:ascii="Times New Roman" w:hAnsi="Times New Roman"/>
                <w:szCs w:val="24"/>
                <w:lang w:val="bg-BG"/>
              </w:rPr>
            </w:pPr>
            <w:r w:rsidRPr="00CA5746">
              <w:rPr>
                <w:rFonts w:ascii="Times New Roman" w:eastAsia="MS Mincho" w:hAnsi="Times New Roman"/>
                <w:szCs w:val="24"/>
                <w:lang w:val="bg-BG"/>
              </w:rPr>
              <w:t>х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  <w:p w:rsidR="00457BA3" w:rsidRDefault="00457BA3" w:rsidP="00457BA3">
            <w:pPr>
              <w:rPr>
                <w:rFonts w:ascii="Times New Roman" w:eastAsia="MS Mincho" w:hAnsi="Times New Roman"/>
                <w:szCs w:val="24"/>
                <w:lang w:val="bg-BG"/>
              </w:rPr>
            </w:pPr>
          </w:p>
          <w:p w:rsidR="00582634" w:rsidRPr="000260F5" w:rsidRDefault="00C65E4C" w:rsidP="00457BA3">
            <w:pPr>
              <w:rPr>
                <w:rFonts w:ascii="Times New Roman" w:eastAsia="MS Mincho" w:hAnsi="Times New Roman"/>
                <w:szCs w:val="24"/>
                <w:lang w:val="bg-BG"/>
              </w:rPr>
            </w:pPr>
            <w:r w:rsidRPr="000260F5">
              <w:rPr>
                <w:rFonts w:ascii="Times New Roman" w:eastAsia="MS Mincho" w:hAnsi="Times New Roman"/>
                <w:szCs w:val="24"/>
                <w:lang w:val="bg-BG"/>
              </w:rPr>
              <w:t>Проблем</w:t>
            </w:r>
            <w:r w:rsidR="00582634" w:rsidRPr="000260F5">
              <w:rPr>
                <w:rFonts w:ascii="Times New Roman" w:eastAsia="MS Mincho" w:hAnsi="Times New Roman"/>
                <w:szCs w:val="24"/>
                <w:lang w:val="bg-BG"/>
              </w:rPr>
              <w:t xml:space="preserve"> 4:</w:t>
            </w:r>
          </w:p>
          <w:p w:rsidR="00582634" w:rsidRPr="000260F5" w:rsidRDefault="00582634" w:rsidP="00582634">
            <w:pPr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eastAsia="MS Mincho" w:hAnsi="Times New Roman"/>
                <w:szCs w:val="24"/>
                <w:lang w:val="bg-BG"/>
              </w:rPr>
              <w:t>х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Актът засяга пряко МСП</w:t>
            </w:r>
          </w:p>
          <w:p w:rsidR="00582634" w:rsidRPr="000260F5" w:rsidRDefault="00582634" w:rsidP="00582634">
            <w:pPr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Актът не засяга МСП</w:t>
            </w:r>
          </w:p>
          <w:p w:rsidR="00582634" w:rsidRPr="000260F5" w:rsidRDefault="00582634" w:rsidP="00582634">
            <w:pPr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MS Mincho" w:eastAsia="MS Mincho" w:hAnsi="MS Mincho" w:cs="MS Mincho"/>
                <w:szCs w:val="24"/>
                <w:lang w:val="bg-BG"/>
              </w:rPr>
              <w:t xml:space="preserve">☐ 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Няма ефект</w:t>
            </w:r>
          </w:p>
          <w:p w:rsidR="00591072" w:rsidRPr="000260F5" w:rsidRDefault="00591072" w:rsidP="000260F5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lastRenderedPageBreak/>
              <w:t>О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чакваните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ефекти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върху</w:t>
            </w:r>
            <w:proofErr w:type="spellEnd"/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учебните центрове, извършващи обучение на кандидати за придобиване на правоспособност за управление на МПС</w:t>
            </w:r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приемането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измененията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ЗДвП</w:t>
            </w:r>
            <w:proofErr w:type="spellEnd"/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са:</w:t>
            </w:r>
          </w:p>
          <w:p w:rsidR="00591072" w:rsidRPr="000260F5" w:rsidRDefault="00591072" w:rsidP="000260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70D8" w:rsidRPr="000260F5">
              <w:rPr>
                <w:rFonts w:ascii="Times New Roman" w:hAnsi="Times New Roman" w:cs="Times New Roman"/>
                <w:sz w:val="24"/>
                <w:szCs w:val="24"/>
              </w:rPr>
              <w:t>блекчаване на изискванията за придобиване на правоспособност за управление на МПС</w:t>
            </w:r>
            <w:r w:rsidR="007C70D8" w:rsidRPr="000260F5">
              <w:rPr>
                <w:rFonts w:ascii="Times New Roman" w:hAnsi="Times New Roman"/>
                <w:sz w:val="24"/>
                <w:szCs w:val="24"/>
              </w:rPr>
              <w:t xml:space="preserve"> от категория D</w:t>
            </w:r>
            <w:r w:rsidRPr="000260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0D8" w:rsidRPr="000260F5" w:rsidRDefault="007C70D8" w:rsidP="000260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F5">
              <w:rPr>
                <w:rFonts w:ascii="Times New Roman" w:hAnsi="Times New Roman"/>
                <w:sz w:val="24"/>
                <w:szCs w:val="24"/>
              </w:rPr>
              <w:t xml:space="preserve"> решение на проблема, свързан с недостига на водачи с правоспособност за управление на МПС от </w:t>
            </w:r>
            <w:r w:rsidRPr="000260F5">
              <w:rPr>
                <w:rFonts w:ascii="Times New Roman" w:hAnsi="Times New Roman" w:hint="eastAsia"/>
                <w:sz w:val="24"/>
                <w:szCs w:val="24"/>
              </w:rPr>
              <w:t>категория</w:t>
            </w:r>
            <w:r w:rsidR="00591072" w:rsidRPr="000260F5">
              <w:rPr>
                <w:rFonts w:ascii="Times New Roman" w:hAnsi="Times New Roman"/>
                <w:sz w:val="24"/>
                <w:szCs w:val="24"/>
              </w:rPr>
              <w:t xml:space="preserve"> D;</w:t>
            </w:r>
          </w:p>
          <w:p w:rsidR="00591072" w:rsidRPr="000260F5" w:rsidRDefault="00591072" w:rsidP="000260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F5">
              <w:rPr>
                <w:rFonts w:ascii="Times New Roman" w:hAnsi="Times New Roman"/>
                <w:sz w:val="24"/>
                <w:szCs w:val="24"/>
              </w:rPr>
              <w:t xml:space="preserve">увеличаване на броя на кандидатите </w:t>
            </w: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за придобиване на правоспособност за управление на МПС</w:t>
            </w:r>
            <w:r w:rsidRPr="000260F5">
              <w:rPr>
                <w:rFonts w:ascii="Times New Roman" w:hAnsi="Times New Roman"/>
                <w:sz w:val="24"/>
                <w:szCs w:val="24"/>
              </w:rPr>
              <w:t xml:space="preserve"> от ка</w:t>
            </w:r>
            <w:bookmarkStart w:id="0" w:name="_GoBack"/>
            <w:bookmarkEnd w:id="0"/>
            <w:r w:rsidRPr="000260F5">
              <w:rPr>
                <w:rFonts w:ascii="Times New Roman" w:hAnsi="Times New Roman"/>
                <w:sz w:val="24"/>
                <w:szCs w:val="24"/>
              </w:rPr>
              <w:t>тегория D.</w:t>
            </w:r>
          </w:p>
          <w:p w:rsidR="001B3C30" w:rsidRPr="007C70D8" w:rsidRDefault="001B3C30" w:rsidP="00457BA3">
            <w:pPr>
              <w:rPr>
                <w:rFonts w:ascii="Times New Roman" w:eastAsia="MS Mincho" w:hAnsi="Times New Roman"/>
                <w:szCs w:val="24"/>
                <w:lang w:val="bg-BG"/>
              </w:rPr>
            </w:pPr>
          </w:p>
          <w:p w:rsidR="00582634" w:rsidRPr="000260F5" w:rsidRDefault="00C65E4C" w:rsidP="00457BA3">
            <w:pPr>
              <w:rPr>
                <w:rFonts w:ascii="Times New Roman" w:eastAsia="MS Mincho" w:hAnsi="Times New Roman"/>
                <w:szCs w:val="24"/>
                <w:lang w:val="bg-BG"/>
              </w:rPr>
            </w:pPr>
            <w:r w:rsidRPr="000260F5">
              <w:rPr>
                <w:rFonts w:ascii="Times New Roman" w:eastAsia="MS Mincho" w:hAnsi="Times New Roman"/>
                <w:szCs w:val="24"/>
                <w:lang w:val="bg-BG"/>
              </w:rPr>
              <w:t>Проблем</w:t>
            </w:r>
            <w:r w:rsidR="00582634" w:rsidRPr="000260F5">
              <w:rPr>
                <w:rFonts w:ascii="Times New Roman" w:eastAsia="MS Mincho" w:hAnsi="Times New Roman"/>
                <w:szCs w:val="24"/>
                <w:lang w:val="bg-BG"/>
              </w:rPr>
              <w:t xml:space="preserve"> 5:</w:t>
            </w:r>
          </w:p>
          <w:p w:rsidR="00582634" w:rsidRPr="000260F5" w:rsidRDefault="00582634" w:rsidP="00582634">
            <w:pPr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eastAsia="MS Mincho" w:hAnsi="Times New Roman"/>
                <w:szCs w:val="24"/>
                <w:lang w:val="bg-BG"/>
              </w:rPr>
              <w:t>х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Актът засяга пряко МСП</w:t>
            </w:r>
          </w:p>
          <w:p w:rsidR="00582634" w:rsidRPr="000260F5" w:rsidRDefault="00582634" w:rsidP="00582634">
            <w:pPr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Актът не засяга МСП</w:t>
            </w:r>
          </w:p>
          <w:p w:rsidR="00582634" w:rsidRPr="000260F5" w:rsidRDefault="00582634" w:rsidP="00457BA3">
            <w:pPr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MS Mincho" w:eastAsia="MS Mincho" w:hAnsi="MS Mincho" w:cs="MS Mincho"/>
                <w:szCs w:val="24"/>
                <w:lang w:val="bg-BG"/>
              </w:rPr>
              <w:t xml:space="preserve">☐ </w:t>
            </w:r>
            <w:r w:rsidRPr="000260F5">
              <w:rPr>
                <w:rFonts w:ascii="Times New Roman" w:hAnsi="Times New Roman"/>
                <w:szCs w:val="24"/>
                <w:lang w:val="bg-BG"/>
              </w:rPr>
              <w:t>Няма ефект</w:t>
            </w:r>
          </w:p>
          <w:p w:rsidR="00591072" w:rsidRPr="000260F5" w:rsidRDefault="00591072" w:rsidP="000260F5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0260F5">
              <w:rPr>
                <w:rFonts w:ascii="Times New Roman" w:hAnsi="Times New Roman"/>
                <w:szCs w:val="24"/>
                <w:lang w:val="bg-BG"/>
              </w:rPr>
              <w:t>О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чакваните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ефекти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върху</w:t>
            </w:r>
            <w:proofErr w:type="spellEnd"/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психологическите лаборатории</w:t>
            </w:r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приемането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измененията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0260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260F5">
              <w:rPr>
                <w:rFonts w:ascii="Times New Roman" w:hAnsi="Times New Roman"/>
                <w:szCs w:val="24"/>
              </w:rPr>
              <w:t>ЗДвП</w:t>
            </w:r>
            <w:proofErr w:type="spellEnd"/>
            <w:r w:rsidRPr="000260F5">
              <w:rPr>
                <w:rFonts w:ascii="Times New Roman" w:hAnsi="Times New Roman"/>
                <w:szCs w:val="24"/>
                <w:lang w:val="bg-BG"/>
              </w:rPr>
              <w:t xml:space="preserve"> са:</w:t>
            </w:r>
          </w:p>
          <w:p w:rsidR="005D521F" w:rsidRPr="000260F5" w:rsidRDefault="005D521F" w:rsidP="000260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0F5">
              <w:rPr>
                <w:rFonts w:ascii="Times New Roman" w:hAnsi="Times New Roman" w:hint="eastAsia"/>
                <w:sz w:val="24"/>
                <w:szCs w:val="24"/>
              </w:rPr>
              <w:t>намаляване</w:t>
            </w:r>
            <w:r w:rsidR="007C70D8" w:rsidRPr="00026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0F5">
              <w:rPr>
                <w:rFonts w:ascii="Times New Roman" w:hAnsi="Times New Roman" w:hint="eastAsia"/>
                <w:sz w:val="24"/>
                <w:szCs w:val="24"/>
              </w:rPr>
              <w:t>броя</w:t>
            </w:r>
            <w:r w:rsidR="007C70D8" w:rsidRPr="00026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0D8" w:rsidRPr="000260F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="007C70D8" w:rsidRPr="00026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0D8" w:rsidRPr="000260F5">
              <w:rPr>
                <w:rFonts w:ascii="Times New Roman" w:hAnsi="Times New Roman" w:hint="eastAsia"/>
                <w:sz w:val="24"/>
                <w:szCs w:val="24"/>
              </w:rPr>
              <w:t>психологическите</w:t>
            </w:r>
            <w:r w:rsidR="007C70D8" w:rsidRPr="00026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0D8" w:rsidRPr="000260F5">
              <w:rPr>
                <w:rFonts w:ascii="Times New Roman" w:hAnsi="Times New Roman" w:hint="eastAsia"/>
                <w:sz w:val="24"/>
                <w:szCs w:val="24"/>
              </w:rPr>
              <w:t>лаборатории</w:t>
            </w:r>
            <w:r w:rsidR="007C70D8" w:rsidRPr="00026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0D8" w:rsidRPr="000260F5">
              <w:rPr>
                <w:rFonts w:ascii="Times New Roman" w:hAnsi="Times New Roman" w:hint="eastAsia"/>
                <w:sz w:val="24"/>
                <w:szCs w:val="24"/>
              </w:rPr>
              <w:t>извършващи</w:t>
            </w:r>
            <w:r w:rsidR="007C70D8" w:rsidRPr="00026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DB6" w:rsidRPr="000260F5">
              <w:rPr>
                <w:rFonts w:ascii="Times New Roman" w:hAnsi="Times New Roman"/>
                <w:sz w:val="24"/>
                <w:szCs w:val="24"/>
              </w:rPr>
              <w:t>п</w:t>
            </w:r>
            <w:r w:rsidR="007C70D8" w:rsidRPr="000260F5">
              <w:rPr>
                <w:rFonts w:ascii="Times New Roman" w:hAnsi="Times New Roman" w:hint="eastAsia"/>
                <w:sz w:val="24"/>
                <w:szCs w:val="24"/>
              </w:rPr>
              <w:t>сихологически</w:t>
            </w:r>
            <w:r w:rsidR="007C70D8" w:rsidRPr="00026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0D8" w:rsidRPr="000260F5">
              <w:rPr>
                <w:rFonts w:ascii="Times New Roman" w:hAnsi="Times New Roman" w:hint="eastAsia"/>
                <w:sz w:val="24"/>
                <w:szCs w:val="24"/>
              </w:rPr>
              <w:t>изследвания</w:t>
            </w:r>
            <w:r w:rsidRPr="000260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3C30" w:rsidRPr="005D521F" w:rsidRDefault="007C70D8" w:rsidP="000260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521F" w:rsidRPr="000260F5">
              <w:rPr>
                <w:rFonts w:ascii="Times New Roman" w:hAnsi="Times New Roman" w:hint="eastAsia"/>
                <w:sz w:val="24"/>
                <w:szCs w:val="24"/>
                <w:lang w:val="en-US"/>
              </w:rPr>
              <w:t>намаляване</w:t>
            </w:r>
            <w:proofErr w:type="spellEnd"/>
            <w:r w:rsidR="005D521F" w:rsidRPr="000260F5">
              <w:rPr>
                <w:rFonts w:ascii="Times New Roman" w:hAnsi="Times New Roman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521F" w:rsidRPr="000260F5">
              <w:rPr>
                <w:rFonts w:ascii="Times New Roman" w:hAnsi="Times New Roman" w:hint="eastAsia"/>
                <w:sz w:val="24"/>
                <w:szCs w:val="24"/>
                <w:lang w:val="en-US"/>
              </w:rPr>
              <w:t>на</w:t>
            </w:r>
            <w:proofErr w:type="spellEnd"/>
            <w:r w:rsidR="005D521F" w:rsidRPr="000260F5">
              <w:rPr>
                <w:rFonts w:ascii="Times New Roman" w:hAnsi="Times New Roman" w:hint="eastAsia"/>
                <w:sz w:val="24"/>
                <w:szCs w:val="24"/>
                <w:lang w:val="en-US"/>
              </w:rPr>
              <w:t xml:space="preserve"> </w:t>
            </w:r>
            <w:r w:rsidRPr="000260F5">
              <w:rPr>
                <w:rFonts w:ascii="Times New Roman" w:hAnsi="Times New Roman" w:hint="eastAsia"/>
                <w:sz w:val="24"/>
                <w:szCs w:val="24"/>
              </w:rPr>
              <w:t>нелоялна</w:t>
            </w:r>
            <w:proofErr w:type="spellStart"/>
            <w:r w:rsidR="005D521F" w:rsidRPr="000260F5">
              <w:rPr>
                <w:rFonts w:ascii="Times New Roman" w:hAnsi="Times New Roman" w:hint="eastAsia"/>
                <w:sz w:val="24"/>
                <w:szCs w:val="24"/>
                <w:lang w:val="en-US"/>
              </w:rPr>
              <w:t>та</w:t>
            </w:r>
            <w:proofErr w:type="spellEnd"/>
            <w:r w:rsidRPr="00026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21F">
              <w:rPr>
                <w:rFonts w:ascii="Times New Roman" w:hAnsi="Times New Roman" w:hint="eastAsia"/>
                <w:sz w:val="24"/>
                <w:szCs w:val="24"/>
              </w:rPr>
              <w:t>конкуренция</w:t>
            </w:r>
            <w:r w:rsidR="005D521F" w:rsidRPr="005D5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D521F">
              <w:rPr>
                <w:rFonts w:ascii="Times New Roman" w:hAnsi="Times New Roman" w:hint="eastAsia"/>
                <w:sz w:val="24"/>
                <w:szCs w:val="24"/>
              </w:rPr>
              <w:t>опорочаване</w:t>
            </w:r>
            <w:proofErr w:type="spellStart"/>
            <w:r w:rsidR="005D521F" w:rsidRPr="005D521F">
              <w:rPr>
                <w:rFonts w:ascii="Times New Roman" w:hAnsi="Times New Roman" w:hint="eastAsia"/>
                <w:sz w:val="24"/>
                <w:szCs w:val="24"/>
                <w:lang w:val="en-US"/>
              </w:rPr>
              <w:t>то</w:t>
            </w:r>
            <w:proofErr w:type="spellEnd"/>
            <w:r w:rsidRPr="005D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21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5D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21F">
              <w:rPr>
                <w:rFonts w:ascii="Times New Roman" w:hAnsi="Times New Roman" w:hint="eastAsia"/>
                <w:sz w:val="24"/>
                <w:szCs w:val="24"/>
              </w:rPr>
              <w:t>изследванията</w:t>
            </w:r>
            <w:r w:rsidRPr="005D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21F" w:rsidRPr="005D521F">
              <w:rPr>
                <w:rFonts w:ascii="Times New Roman" w:hAnsi="Times New Roman"/>
                <w:sz w:val="24"/>
                <w:szCs w:val="24"/>
              </w:rPr>
              <w:t xml:space="preserve">чрез </w:t>
            </w:r>
            <w:r w:rsidRPr="005D521F">
              <w:rPr>
                <w:rFonts w:ascii="Times New Roman" w:hAnsi="Times New Roman" w:hint="eastAsia"/>
                <w:sz w:val="24"/>
                <w:szCs w:val="24"/>
              </w:rPr>
              <w:t>провеждане</w:t>
            </w:r>
            <w:r w:rsidRPr="005D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21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5D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21F">
              <w:rPr>
                <w:rFonts w:ascii="Times New Roman" w:hAnsi="Times New Roman" w:hint="eastAsia"/>
                <w:sz w:val="24"/>
                <w:szCs w:val="24"/>
              </w:rPr>
              <w:t>фиктивни</w:t>
            </w:r>
            <w:r w:rsidRPr="005D5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4B4">
              <w:rPr>
                <w:rFonts w:ascii="Times New Roman" w:hAnsi="Times New Roman" w:hint="eastAsia"/>
                <w:sz w:val="24"/>
                <w:szCs w:val="24"/>
              </w:rPr>
              <w:t>такива</w:t>
            </w:r>
            <w:r w:rsidR="005D521F" w:rsidRPr="005D52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521F" w:rsidRPr="005D521F" w:rsidRDefault="007E7116" w:rsidP="000260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D521F" w:rsidRPr="005D521F">
              <w:rPr>
                <w:rFonts w:ascii="Times New Roman" w:hAnsi="Times New Roman"/>
                <w:sz w:val="24"/>
                <w:szCs w:val="24"/>
              </w:rPr>
              <w:t>амаляване броя на изследваните лица.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6403C1" w:rsidRPr="003128B1" w:rsidRDefault="006403C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11. Проектът на нормативен акт изисква</w:t>
            </w:r>
            <w:r w:rsidR="0012421B"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 ли</w:t>
            </w: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 ц</w:t>
            </w:r>
            <w:r w:rsidR="0012421B" w:rsidRPr="003128B1">
              <w:rPr>
                <w:rFonts w:ascii="Times New Roman" w:hAnsi="Times New Roman"/>
                <w:b/>
                <w:szCs w:val="24"/>
                <w:lang w:val="bg-BG"/>
              </w:rPr>
              <w:t>ялостна оценка на въздействието?</w:t>
            </w:r>
          </w:p>
          <w:p w:rsidR="006403C1" w:rsidRPr="003128B1" w:rsidRDefault="006403C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:rsidR="006403C1" w:rsidRPr="003128B1" w:rsidRDefault="00EF77AF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72739B">
              <w:rPr>
                <w:rFonts w:ascii="Times New Roman" w:eastAsia="MS Mincho" w:hAnsi="Times New Roman"/>
                <w:szCs w:val="24"/>
                <w:lang w:val="bg-BG"/>
              </w:rPr>
              <w:t>х</w:t>
            </w:r>
            <w:r w:rsidR="00E85B8C" w:rsidRPr="0072739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403C1" w:rsidRPr="003128B1">
              <w:rPr>
                <w:rFonts w:ascii="Times New Roman" w:hAnsi="Times New Roman"/>
                <w:szCs w:val="24"/>
                <w:lang w:val="bg-BG"/>
              </w:rPr>
              <w:t>Не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19516B" w:rsidRPr="003128B1" w:rsidRDefault="006403C1" w:rsidP="0019516B">
            <w:pPr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>12. Обществени консултации:</w:t>
            </w:r>
          </w:p>
          <w:p w:rsidR="0012421B" w:rsidRPr="0037754F" w:rsidRDefault="0019516B" w:rsidP="0019516B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Проектът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Закон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изменение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допълнение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Закона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движението по пътищата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публикуван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обществено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обсъждане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30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дни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интернет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страницата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Министерството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транспорта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информационните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технологии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съобщенията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както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Портала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обществени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консултации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Министерския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19516B">
              <w:rPr>
                <w:rFonts w:ascii="Times New Roman" w:hAnsi="Times New Roman" w:hint="eastAsia"/>
                <w:szCs w:val="24"/>
                <w:lang w:val="bg-BG"/>
              </w:rPr>
              <w:t>съвет</w:t>
            </w:r>
            <w:r w:rsidRPr="0019516B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Справката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отразяването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постъпилите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предложения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становища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бъде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публикувана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интернет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страниците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Министерството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транспорта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информационните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технологии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съобщенията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както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Портала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обществени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консултации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Министерския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съвет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съответствие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чл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. 32,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ал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. 1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 Устройствения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правилник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Министерския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съвет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>неговата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7754F" w:rsidRPr="0037754F">
              <w:rPr>
                <w:rFonts w:ascii="Times New Roman" w:hAnsi="Times New Roman" w:hint="eastAsia"/>
                <w:szCs w:val="24"/>
                <w:lang w:val="bg-BG"/>
              </w:rPr>
              <w:t xml:space="preserve">администрация 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>п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роектът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ЗИД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З</w:t>
            </w:r>
            <w:r w:rsidR="0037754F" w:rsidRPr="0037754F">
              <w:rPr>
                <w:rFonts w:ascii="Times New Roman" w:hAnsi="Times New Roman"/>
                <w:szCs w:val="24"/>
                <w:lang w:val="bg-BG"/>
              </w:rPr>
              <w:t>Дв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П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съгласува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всички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7754F">
              <w:rPr>
                <w:rFonts w:ascii="Times New Roman" w:hAnsi="Times New Roman" w:hint="eastAsia"/>
                <w:szCs w:val="24"/>
                <w:lang w:val="bg-BG"/>
              </w:rPr>
              <w:t>министерства</w:t>
            </w:r>
            <w:r w:rsidRPr="0037754F">
              <w:rPr>
                <w:rFonts w:ascii="Times New Roman" w:hAnsi="Times New Roman"/>
                <w:szCs w:val="24"/>
                <w:lang w:val="bg-BG"/>
              </w:rPr>
              <w:t>.</w:t>
            </w:r>
            <w:r w:rsidR="004215CC">
              <w:rPr>
                <w:rFonts w:ascii="Times New Roman" w:hAnsi="Times New Roman"/>
                <w:szCs w:val="24"/>
                <w:lang w:val="bg-BG"/>
              </w:rPr>
              <w:t xml:space="preserve"> В изпълнение на разпоредбите на чл. </w:t>
            </w:r>
            <w:r w:rsidR="008135E1">
              <w:rPr>
                <w:rFonts w:ascii="Times New Roman" w:hAnsi="Times New Roman"/>
                <w:szCs w:val="24"/>
                <w:lang w:val="bg-BG"/>
              </w:rPr>
              <w:t xml:space="preserve">10, ал. 1, т. 7 от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Постановление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 85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35E1">
              <w:rPr>
                <w:rFonts w:ascii="Times New Roman" w:hAnsi="Times New Roman"/>
                <w:szCs w:val="24"/>
                <w:lang w:val="bg-BG"/>
              </w:rPr>
              <w:t>Министерския съвет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 17.04.2007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координация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по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въпросите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Европейския</w:t>
            </w:r>
            <w:r w:rsidR="008135E1" w:rsidRPr="008135E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135E1" w:rsidRPr="008135E1">
              <w:rPr>
                <w:rFonts w:ascii="Times New Roman" w:hAnsi="Times New Roman" w:hint="eastAsia"/>
                <w:szCs w:val="24"/>
                <w:lang w:val="bg-BG"/>
              </w:rPr>
              <w:t>съюз</w:t>
            </w:r>
            <w:r w:rsidR="008135E1">
              <w:rPr>
                <w:rFonts w:ascii="Times New Roman" w:hAnsi="Times New Roman"/>
                <w:szCs w:val="24"/>
                <w:lang w:val="bg-BG"/>
              </w:rPr>
              <w:t xml:space="preserve"> проектът на ЗИД на ЗДвП ще се съгласува и в рамките на Работна група № 1 „Свободно движение на стоки“ и Работна група № 9 „Транспортна политика“</w:t>
            </w:r>
          </w:p>
          <w:p w:rsidR="006403C1" w:rsidRPr="003128B1" w:rsidRDefault="006403C1" w:rsidP="0019516B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i/>
                <w:szCs w:val="24"/>
                <w:lang w:val="bg-BG"/>
              </w:rPr>
              <w:t xml:space="preserve">Обобщете най-важните въпроси за консултации в случай на извършване на цялостна </w:t>
            </w:r>
            <w:r w:rsidR="0012421B" w:rsidRPr="003128B1">
              <w:rPr>
                <w:rFonts w:ascii="Times New Roman" w:hAnsi="Times New Roman"/>
                <w:i/>
                <w:szCs w:val="24"/>
                <w:lang w:val="bg-BG"/>
              </w:rPr>
              <w:t>оценка на въздействието</w:t>
            </w:r>
            <w:r w:rsidRPr="003128B1">
              <w:rPr>
                <w:rFonts w:ascii="Times New Roman" w:hAnsi="Times New Roman"/>
                <w:i/>
                <w:szCs w:val="24"/>
                <w:lang w:val="bg-BG"/>
              </w:rPr>
              <w:t xml:space="preserve"> или за обществените консултации по чл. 26 от Закона за</w:t>
            </w:r>
            <w:r w:rsidR="0012421B" w:rsidRPr="003128B1">
              <w:rPr>
                <w:rFonts w:ascii="Times New Roman" w:hAnsi="Times New Roman"/>
                <w:i/>
                <w:szCs w:val="24"/>
                <w:lang w:val="bg-BG"/>
              </w:rPr>
              <w:t xml:space="preserve"> нормативните актове. Посочете </w:t>
            </w:r>
            <w:r w:rsidRPr="003128B1">
              <w:rPr>
                <w:rFonts w:ascii="Times New Roman" w:hAnsi="Times New Roman"/>
                <w:i/>
                <w:szCs w:val="24"/>
                <w:lang w:val="bg-BG"/>
              </w:rPr>
              <w:t>ин</w:t>
            </w:r>
            <w:r w:rsidR="0012421B" w:rsidRPr="003128B1">
              <w:rPr>
                <w:rFonts w:ascii="Times New Roman" w:hAnsi="Times New Roman"/>
                <w:i/>
                <w:szCs w:val="24"/>
                <w:lang w:val="bg-BG"/>
              </w:rPr>
              <w:t xml:space="preserve">дикативен график за тяхното провеждане и </w:t>
            </w:r>
            <w:r w:rsidR="00562172" w:rsidRPr="003128B1">
              <w:rPr>
                <w:rFonts w:ascii="Times New Roman" w:hAnsi="Times New Roman"/>
                <w:i/>
                <w:szCs w:val="24"/>
                <w:lang w:val="bg-BG"/>
              </w:rPr>
              <w:t xml:space="preserve">видовете </w:t>
            </w:r>
            <w:r w:rsidRPr="003128B1">
              <w:rPr>
                <w:rFonts w:ascii="Times New Roman" w:hAnsi="Times New Roman"/>
                <w:i/>
                <w:szCs w:val="24"/>
                <w:lang w:val="bg-BG"/>
              </w:rPr>
              <w:t>консултационни процедури.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6403C1" w:rsidRPr="003128B1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13. Приемането на нормативния акт произтича ли от правото на </w:t>
            </w:r>
            <w:r w:rsidR="0012421B" w:rsidRPr="003128B1">
              <w:rPr>
                <w:rFonts w:ascii="Times New Roman" w:hAnsi="Times New Roman"/>
                <w:b/>
                <w:szCs w:val="24"/>
                <w:lang w:val="bg-BG"/>
              </w:rPr>
              <w:t>Европейския съюз?</w:t>
            </w:r>
          </w:p>
          <w:p w:rsidR="0072739B" w:rsidRDefault="00C65E4C" w:rsidP="0072739B">
            <w:pPr>
              <w:spacing w:before="120"/>
              <w:rPr>
                <w:rFonts w:ascii="Times New Roman" w:eastAsia="MS Mincho" w:hAnsi="Times New Roman"/>
                <w:szCs w:val="24"/>
                <w:lang w:val="bg-BG"/>
              </w:rPr>
            </w:pPr>
            <w:r>
              <w:rPr>
                <w:rFonts w:ascii="Times New Roman" w:eastAsia="MS Mincho" w:hAnsi="Times New Roman"/>
                <w:szCs w:val="24"/>
                <w:lang w:val="bg-BG"/>
              </w:rPr>
              <w:t>Проблем</w:t>
            </w:r>
            <w:r w:rsidR="0072739B">
              <w:rPr>
                <w:rFonts w:ascii="Times New Roman" w:eastAsia="MS Mincho" w:hAnsi="Times New Roman"/>
                <w:szCs w:val="24"/>
                <w:lang w:val="bg-BG"/>
              </w:rPr>
              <w:t xml:space="preserve"> 1:</w:t>
            </w:r>
          </w:p>
          <w:p w:rsidR="006403C1" w:rsidRPr="003128B1" w:rsidRDefault="00EF77AF" w:rsidP="0072739B">
            <w:pPr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72739B">
              <w:rPr>
                <w:rFonts w:ascii="Times New Roman" w:eastAsia="MS Mincho" w:hAnsi="Times New Roman"/>
                <w:szCs w:val="24"/>
                <w:lang w:val="bg-BG"/>
              </w:rPr>
              <w:t>х</w:t>
            </w:r>
            <w:r w:rsidR="006403C1" w:rsidRPr="0072739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403C1" w:rsidRPr="003128B1">
              <w:rPr>
                <w:rFonts w:ascii="Times New Roman" w:hAnsi="Times New Roman"/>
                <w:szCs w:val="24"/>
                <w:lang w:val="bg-BG"/>
              </w:rPr>
              <w:t>Да</w:t>
            </w:r>
          </w:p>
          <w:p w:rsidR="006403C1" w:rsidRPr="003128B1" w:rsidRDefault="006403C1" w:rsidP="006A157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128B1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E85B8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128B1">
              <w:rPr>
                <w:rFonts w:ascii="Times New Roman" w:hAnsi="Times New Roman"/>
                <w:szCs w:val="24"/>
                <w:lang w:val="bg-BG"/>
              </w:rPr>
              <w:t>Не</w:t>
            </w:r>
          </w:p>
          <w:p w:rsidR="006403C1" w:rsidRDefault="00E85B8C" w:rsidP="0075472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С измененията на ЗДвП</w:t>
            </w:r>
            <w:r w:rsidR="00C65E4C">
              <w:rPr>
                <w:rFonts w:ascii="Times New Roman" w:hAnsi="Times New Roman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65E4C">
              <w:rPr>
                <w:rFonts w:ascii="Times New Roman" w:hAnsi="Times New Roman"/>
                <w:szCs w:val="24"/>
                <w:lang w:val="bg-BG"/>
              </w:rPr>
              <w:t>касаещи</w:t>
            </w:r>
            <w:r w:rsidR="0072739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65E4C"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72739B">
              <w:rPr>
                <w:rFonts w:ascii="Times New Roman" w:hAnsi="Times New Roman"/>
                <w:szCs w:val="24"/>
                <w:lang w:val="bg-BG"/>
              </w:rPr>
              <w:t xml:space="preserve"> 1 </w:t>
            </w:r>
            <w:r>
              <w:rPr>
                <w:rFonts w:ascii="Times New Roman" w:hAnsi="Times New Roman"/>
                <w:szCs w:val="24"/>
                <w:lang w:val="bg-BG"/>
              </w:rPr>
              <w:t>се предвиждат мерки за осигуряване прилагането на</w:t>
            </w:r>
            <w:r w:rsidR="0075472E">
              <w:rPr>
                <w:rFonts w:ascii="Times New Roman" w:hAnsi="Times New Roman"/>
                <w:szCs w:val="24"/>
                <w:lang w:val="bg-BG"/>
              </w:rPr>
              <w:t xml:space="preserve"> Регламент (ЕС) 2018/858</w:t>
            </w:r>
            <w:r>
              <w:rPr>
                <w:rFonts w:ascii="Times New Roman" w:hAnsi="Times New Roman"/>
                <w:szCs w:val="24"/>
                <w:lang w:val="bg-BG"/>
              </w:rPr>
              <w:t>.</w:t>
            </w:r>
            <w:r w:rsidR="0075472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По Регламент (ЕС) 2018/858 на ниво Европейски съюз е </w:t>
            </w:r>
            <w:r w:rsidR="000D09E0">
              <w:rPr>
                <w:rFonts w:ascii="Times New Roman" w:hAnsi="Times New Roman"/>
                <w:szCs w:val="24"/>
                <w:lang w:val="bg-BG"/>
              </w:rPr>
              <w:t xml:space="preserve">изготвена оценка на въздействието, като същата </w:t>
            </w:r>
            <w:r w:rsidR="00E40C61">
              <w:rPr>
                <w:rFonts w:ascii="Times New Roman" w:hAnsi="Times New Roman"/>
                <w:szCs w:val="24"/>
                <w:lang w:val="bg-BG"/>
              </w:rPr>
              <w:t xml:space="preserve">се съдържа в документ </w:t>
            </w:r>
            <w:r w:rsidR="00E40C61" w:rsidRPr="00E40C61">
              <w:rPr>
                <w:rFonts w:ascii="Times New Roman" w:hAnsi="Times New Roman"/>
                <w:szCs w:val="24"/>
                <w:lang w:val="bg-BG"/>
              </w:rPr>
              <w:t xml:space="preserve">SWD/2016/09 </w:t>
            </w:r>
            <w:proofErr w:type="spellStart"/>
            <w:r w:rsidR="00E40C61" w:rsidRPr="00E40C61">
              <w:rPr>
                <w:rFonts w:ascii="Times New Roman" w:hAnsi="Times New Roman"/>
                <w:szCs w:val="24"/>
                <w:lang w:val="bg-BG"/>
              </w:rPr>
              <w:t>final</w:t>
            </w:r>
            <w:proofErr w:type="spellEnd"/>
            <w:r w:rsidR="00E40C61" w:rsidRPr="00E40C61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40C61">
              <w:rPr>
                <w:rFonts w:ascii="Times New Roman" w:hAnsi="Times New Roman"/>
                <w:szCs w:val="24"/>
                <w:lang w:val="bg-BG"/>
              </w:rPr>
              <w:t xml:space="preserve">– </w:t>
            </w:r>
            <w:r w:rsidR="00E40C61" w:rsidRPr="00E40C61">
              <w:rPr>
                <w:rFonts w:ascii="Times New Roman" w:hAnsi="Times New Roman"/>
                <w:szCs w:val="24"/>
                <w:lang w:val="bg-BG"/>
              </w:rPr>
              <w:t>2016/014 (COD)</w:t>
            </w:r>
            <w:r w:rsidR="000D09E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40C61">
              <w:rPr>
                <w:rFonts w:ascii="Times New Roman" w:hAnsi="Times New Roman"/>
                <w:szCs w:val="24"/>
                <w:lang w:val="bg-BG"/>
              </w:rPr>
              <w:t xml:space="preserve">на следния електронен адрес: </w:t>
            </w:r>
            <w:r w:rsidR="0075472E" w:rsidRPr="0075472E">
              <w:rPr>
                <w:rFonts w:ascii="Times New Roman" w:hAnsi="Times New Roman"/>
                <w:szCs w:val="24"/>
                <w:lang w:val="bg-BG"/>
              </w:rPr>
              <w:t>https://eur-lex.europa.eu/legal-content/EN/TXT/?uri=CELEX:52016SC0009</w:t>
            </w:r>
            <w:r w:rsidR="0075472E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457BA3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75472E" w:rsidRPr="0075472E" w:rsidRDefault="00C65E4C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 w:hint="eastAsia"/>
                <w:szCs w:val="24"/>
                <w:lang w:val="bg-BG"/>
              </w:rPr>
              <w:t>Проблем</w:t>
            </w:r>
            <w:r w:rsidR="0075472E" w:rsidRPr="0075472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75472E">
              <w:rPr>
                <w:rFonts w:ascii="Times New Roman" w:hAnsi="Times New Roman"/>
                <w:szCs w:val="24"/>
                <w:lang w:val="bg-BG"/>
              </w:rPr>
              <w:t>2</w:t>
            </w:r>
            <w:r w:rsidR="0075472E" w:rsidRPr="0075472E">
              <w:rPr>
                <w:rFonts w:ascii="Times New Roman" w:hAnsi="Times New Roman"/>
                <w:szCs w:val="24"/>
                <w:lang w:val="bg-BG"/>
              </w:rPr>
              <w:t>:</w:t>
            </w:r>
          </w:p>
          <w:p w:rsidR="0075472E" w:rsidRPr="0075472E" w:rsidRDefault="0075472E" w:rsidP="0075472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5472E">
              <w:rPr>
                <w:rFonts w:ascii="Times New Roman" w:hAnsi="Times New Roman" w:hint="eastAsia"/>
                <w:szCs w:val="24"/>
                <w:lang w:val="bg-BG"/>
              </w:rPr>
              <w:t>х</w:t>
            </w:r>
            <w:r w:rsidRPr="0075472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75472E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</w:p>
          <w:p w:rsidR="0075472E" w:rsidRDefault="0075472E" w:rsidP="0075472E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5472E">
              <w:rPr>
                <w:rFonts w:ascii="Times New Roman" w:eastAsia="MS Gothic" w:hAnsi="Times New Roman" w:cs="MS Gothic" w:hint="eastAsia"/>
                <w:szCs w:val="24"/>
                <w:lang w:val="bg-BG"/>
              </w:rPr>
              <w:t>☐</w:t>
            </w:r>
            <w:r w:rsidRPr="0075472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75472E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</w:p>
          <w:p w:rsidR="0075472E" w:rsidRDefault="0075472E" w:rsidP="0075472E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С измененията на ЗДвП</w:t>
            </w:r>
            <w:r w:rsidR="00C65E4C">
              <w:rPr>
                <w:rFonts w:ascii="Times New Roman" w:hAnsi="Times New Roman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65E4C">
              <w:rPr>
                <w:rFonts w:ascii="Times New Roman" w:hAnsi="Times New Roman"/>
                <w:szCs w:val="24"/>
                <w:lang w:val="bg-BG"/>
              </w:rPr>
              <w:t>касаещи проблем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2 се предвиждат мерки за осигуряване прилагането на Регламент </w:t>
            </w:r>
            <w:r w:rsidR="00FB368F">
              <w:rPr>
                <w:rFonts w:ascii="Times New Roman" w:hAnsi="Times New Roman"/>
                <w:szCs w:val="24"/>
                <w:lang w:val="bg-BG"/>
              </w:rPr>
              <w:t xml:space="preserve">за изпълнение </w:t>
            </w:r>
            <w:r>
              <w:rPr>
                <w:rFonts w:ascii="Times New Roman" w:hAnsi="Times New Roman"/>
                <w:szCs w:val="24"/>
                <w:lang w:val="bg-BG"/>
              </w:rPr>
              <w:t>(ЕС) 2019/621.</w:t>
            </w:r>
            <w:r w:rsidR="00FB368F">
              <w:rPr>
                <w:rFonts w:ascii="Times New Roman" w:hAnsi="Times New Roman"/>
                <w:szCs w:val="24"/>
                <w:lang w:val="bg-BG"/>
              </w:rPr>
              <w:t xml:space="preserve"> По Регламент за изпълнение (ЕС) 2019/621 на ниво Европейски съюз не е изготвяна оценка на въздействието.</w:t>
            </w:r>
          </w:p>
          <w:p w:rsidR="00457BA3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3D1CE5" w:rsidRDefault="00C65E4C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3D1CE5">
              <w:rPr>
                <w:rFonts w:ascii="Times New Roman" w:hAnsi="Times New Roman"/>
                <w:szCs w:val="24"/>
                <w:lang w:val="bg-BG"/>
              </w:rPr>
              <w:t xml:space="preserve"> 3:</w:t>
            </w:r>
          </w:p>
          <w:p w:rsidR="003D1CE5" w:rsidRPr="003D1CE5" w:rsidRDefault="003D1CE5" w:rsidP="003D1CE5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D1CE5">
              <w:rPr>
                <w:rFonts w:ascii="Times New Roman" w:hAnsi="Times New Roman" w:hint="eastAsia"/>
                <w:szCs w:val="24"/>
                <w:lang w:val="bg-BG"/>
              </w:rPr>
              <w:t>х</w:t>
            </w:r>
            <w:r w:rsidRPr="003D1CE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D1CE5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</w:p>
          <w:p w:rsidR="003D1CE5" w:rsidRDefault="003D1CE5" w:rsidP="003D1CE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D1CE5">
              <w:rPr>
                <w:rFonts w:ascii="Times New Roman" w:eastAsia="MS Gothic" w:hAnsi="Times New Roman" w:cs="MS Gothic" w:hint="eastAsia"/>
                <w:szCs w:val="24"/>
                <w:lang w:val="bg-BG"/>
              </w:rPr>
              <w:t>☐</w:t>
            </w:r>
            <w:r w:rsidRPr="003D1CE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D1CE5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</w:p>
          <w:p w:rsidR="003D1CE5" w:rsidRDefault="003D1CE5" w:rsidP="003D1CE5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С измененията на ЗДвП</w:t>
            </w:r>
            <w:r w:rsidR="00C65E4C">
              <w:rPr>
                <w:rFonts w:ascii="Times New Roman" w:hAnsi="Times New Roman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65E4C">
              <w:rPr>
                <w:rFonts w:ascii="Times New Roman" w:hAnsi="Times New Roman"/>
                <w:szCs w:val="24"/>
                <w:lang w:val="bg-BG"/>
              </w:rPr>
              <w:t>касаещи проблем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3 се предвиждат мерки за осигуряване прилагането на Регламент за изпълнение (ЕС) 2019/1916. По Регламент за изпълнение (ЕС) 2019/1916 на ниво Европейски съюз не е изготвяна оценка на въздействието.</w:t>
            </w:r>
          </w:p>
          <w:p w:rsidR="00457BA3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AD4759" w:rsidRDefault="00C65E4C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AD4759">
              <w:rPr>
                <w:rFonts w:ascii="Times New Roman" w:hAnsi="Times New Roman"/>
                <w:szCs w:val="24"/>
                <w:lang w:val="bg-BG"/>
              </w:rPr>
              <w:t xml:space="preserve"> 4:</w:t>
            </w:r>
          </w:p>
          <w:p w:rsidR="00AD4759" w:rsidRPr="003D1CE5" w:rsidRDefault="00AD4759" w:rsidP="00AD4759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D1CE5">
              <w:rPr>
                <w:rFonts w:ascii="Times New Roman" w:hAnsi="Times New Roman" w:hint="eastAsia"/>
                <w:szCs w:val="24"/>
                <w:lang w:val="bg-BG"/>
              </w:rPr>
              <w:t>х</w:t>
            </w:r>
            <w:r w:rsidRPr="003D1CE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D1CE5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</w:p>
          <w:p w:rsidR="00AD4759" w:rsidRDefault="00AD4759" w:rsidP="00AD475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D1CE5">
              <w:rPr>
                <w:rFonts w:ascii="Times New Roman" w:eastAsia="MS Gothic" w:hAnsi="Times New Roman" w:cs="MS Gothic" w:hint="eastAsia"/>
                <w:szCs w:val="24"/>
                <w:lang w:val="bg-BG"/>
              </w:rPr>
              <w:t>☐</w:t>
            </w:r>
            <w:r w:rsidRPr="003D1CE5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3D1CE5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</w:p>
          <w:p w:rsidR="00AD4759" w:rsidRDefault="00AD4759" w:rsidP="00AD4759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С измененията на ЗДвП</w:t>
            </w:r>
            <w:r w:rsidR="00C65E4C">
              <w:rPr>
                <w:rFonts w:ascii="Times New Roman" w:hAnsi="Times New Roman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65E4C">
              <w:rPr>
                <w:rFonts w:ascii="Times New Roman" w:hAnsi="Times New Roman"/>
                <w:szCs w:val="24"/>
                <w:lang w:val="bg-BG"/>
              </w:rPr>
              <w:t>касаещи проблем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4 се предвиждат мерки за осигуряване прилагането на Директива 2006/126</w:t>
            </w:r>
            <w:r w:rsidR="00C65E4C">
              <w:rPr>
                <w:rFonts w:ascii="Times New Roman" w:hAnsi="Times New Roman"/>
                <w:szCs w:val="24"/>
                <w:lang w:val="bg-BG"/>
              </w:rPr>
              <w:t>/ЕО</w:t>
            </w:r>
            <w:r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457BA3" w:rsidRDefault="00457BA3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AD4759" w:rsidRDefault="00C65E4C" w:rsidP="00457BA3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Проблем</w:t>
            </w:r>
            <w:r w:rsidR="00AD4759">
              <w:rPr>
                <w:rFonts w:ascii="Times New Roman" w:hAnsi="Times New Roman"/>
                <w:szCs w:val="24"/>
                <w:lang w:val="bg-BG"/>
              </w:rPr>
              <w:t xml:space="preserve"> 5:</w:t>
            </w:r>
          </w:p>
          <w:p w:rsidR="00AD4759" w:rsidRPr="003D1CE5" w:rsidRDefault="00AD4759" w:rsidP="00AD4759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D1CE5">
              <w:rPr>
                <w:rFonts w:ascii="Times New Roman" w:eastAsia="MS Gothic" w:hAnsi="Times New Roman" w:cs="MS Gothic" w:hint="eastAsia"/>
                <w:szCs w:val="24"/>
                <w:lang w:val="bg-BG"/>
              </w:rPr>
              <w:t>☐</w:t>
            </w:r>
            <w:r>
              <w:rPr>
                <w:rFonts w:ascii="Times New Roman" w:eastAsia="MS Gothic" w:hAnsi="Times New Roman" w:cs="MS Gothic" w:hint="eastAsia"/>
                <w:szCs w:val="24"/>
                <w:lang w:val="bg-BG"/>
              </w:rPr>
              <w:t xml:space="preserve"> </w:t>
            </w:r>
            <w:r w:rsidRPr="003D1CE5">
              <w:rPr>
                <w:rFonts w:ascii="Times New Roman" w:hAnsi="Times New Roman" w:hint="eastAsia"/>
                <w:szCs w:val="24"/>
                <w:lang w:val="bg-BG"/>
              </w:rPr>
              <w:t>Да</w:t>
            </w:r>
          </w:p>
          <w:p w:rsidR="00AD4759" w:rsidRPr="0075472E" w:rsidRDefault="00AD4759" w:rsidP="00AD475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D1CE5">
              <w:rPr>
                <w:rFonts w:ascii="Times New Roman" w:hAnsi="Times New Roman" w:hint="eastAsia"/>
                <w:szCs w:val="24"/>
                <w:lang w:val="bg-BG"/>
              </w:rPr>
              <w:t>х</w:t>
            </w:r>
            <w:r w:rsidRPr="003D1CE5">
              <w:rPr>
                <w:rFonts w:ascii="Times New Roman" w:eastAsia="MS Gothic" w:hAnsi="Times New Roman" w:cs="MS Gothic" w:hint="eastAsia"/>
                <w:szCs w:val="24"/>
                <w:lang w:val="bg-BG"/>
              </w:rPr>
              <w:t xml:space="preserve"> </w:t>
            </w:r>
            <w:r w:rsidRPr="003D1CE5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</w:p>
        </w:tc>
      </w:tr>
      <w:tr w:rsidR="006403C1" w:rsidRPr="003128B1" w:rsidTr="00CB53AB">
        <w:tc>
          <w:tcPr>
            <w:tcW w:w="9184" w:type="dxa"/>
            <w:gridSpan w:val="2"/>
            <w:shd w:val="clear" w:color="auto" w:fill="auto"/>
          </w:tcPr>
          <w:p w:rsidR="006403C1" w:rsidRPr="003128B1" w:rsidRDefault="006403C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14. </w:t>
            </w:r>
            <w:r w:rsidR="0012421B" w:rsidRPr="003128B1">
              <w:rPr>
                <w:rFonts w:ascii="Times New Roman" w:hAnsi="Times New Roman"/>
                <w:b/>
                <w:szCs w:val="24"/>
                <w:lang w:val="bg-BG"/>
              </w:rPr>
              <w:t>Име</w:t>
            </w:r>
            <w:r w:rsidR="009B17C9" w:rsidRPr="003128B1">
              <w:rPr>
                <w:rFonts w:ascii="Times New Roman" w:hAnsi="Times New Roman"/>
                <w:b/>
                <w:szCs w:val="24"/>
                <w:lang w:val="bg-BG"/>
              </w:rPr>
              <w:t>,</w:t>
            </w:r>
            <w:r w:rsidR="0012421B"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 длъжност</w:t>
            </w:r>
            <w:r w:rsidR="009B17C9" w:rsidRPr="003128B1">
              <w:rPr>
                <w:rFonts w:ascii="Times New Roman" w:hAnsi="Times New Roman"/>
                <w:b/>
                <w:szCs w:val="24"/>
                <w:lang w:val="bg-BG"/>
              </w:rPr>
              <w:t>, дата и подпис</w:t>
            </w: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директор</w:t>
            </w:r>
            <w:r w:rsidR="0012421B" w:rsidRPr="003128B1">
              <w:rPr>
                <w:rFonts w:ascii="Times New Roman" w:hAnsi="Times New Roman"/>
                <w:b/>
                <w:szCs w:val="24"/>
                <w:lang w:val="bg-BG"/>
              </w:rPr>
              <w:t>а</w:t>
            </w: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дирекцията, отговорна за изработването на нормативния акт:</w:t>
            </w:r>
          </w:p>
          <w:p w:rsidR="009B17C9" w:rsidRPr="008868CB" w:rsidRDefault="008868CB" w:rsidP="008868CB">
            <w:pPr>
              <w:spacing w:before="12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8868CB">
              <w:rPr>
                <w:rFonts w:ascii="Times New Roman" w:hAnsi="Times New Roman"/>
                <w:szCs w:val="24"/>
                <w:lang w:val="bg-BG"/>
              </w:rPr>
              <w:t>-</w:t>
            </w:r>
            <w:r w:rsidR="00114A37" w:rsidRPr="008868CB">
              <w:rPr>
                <w:rFonts w:ascii="Times New Roman" w:hAnsi="Times New Roman"/>
                <w:szCs w:val="24"/>
                <w:lang w:val="bg-BG"/>
              </w:rPr>
              <w:t xml:space="preserve"> Ивайло Славейков – директор на дирекция „Пътни превозни средства в Изпълнителна агенция „Автомобилна администрация“</w:t>
            </w:r>
          </w:p>
          <w:p w:rsidR="00961EE5" w:rsidRPr="008868CB" w:rsidRDefault="008868CB" w:rsidP="008868CB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8868CB">
              <w:rPr>
                <w:rFonts w:ascii="Times New Roman" w:hAnsi="Times New Roman"/>
                <w:szCs w:val="24"/>
                <w:lang w:val="bg-BG"/>
              </w:rPr>
              <w:t>-</w:t>
            </w:r>
            <w:r w:rsidR="00961EE5" w:rsidRPr="008868CB">
              <w:rPr>
                <w:rFonts w:ascii="Times New Roman" w:hAnsi="Times New Roman"/>
                <w:szCs w:val="24"/>
                <w:lang w:val="bg-BG"/>
              </w:rPr>
              <w:t xml:space="preserve"> Станко Иванов – директор на дирекция „Водачи на моторни превозни средства“ в Изпълнителна агенция „Автомобилна администрация“</w:t>
            </w:r>
          </w:p>
          <w:p w:rsidR="006403C1" w:rsidRPr="003128B1" w:rsidRDefault="006403C1" w:rsidP="00961EE5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t>Дата:</w:t>
            </w:r>
            <w:r w:rsidRPr="008868C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961EE5" w:rsidRPr="008868CB">
              <w:rPr>
                <w:rFonts w:ascii="Times New Roman" w:hAnsi="Times New Roman"/>
                <w:szCs w:val="24"/>
                <w:lang w:val="en-US"/>
              </w:rPr>
              <w:t>2</w:t>
            </w:r>
            <w:r w:rsidR="005E34F7" w:rsidRPr="008868CB">
              <w:rPr>
                <w:rFonts w:ascii="Times New Roman" w:hAnsi="Times New Roman"/>
                <w:szCs w:val="24"/>
                <w:lang w:val="en-US"/>
              </w:rPr>
              <w:t>9</w:t>
            </w:r>
            <w:r w:rsidR="00114A37" w:rsidRPr="008868CB">
              <w:rPr>
                <w:rFonts w:ascii="Times New Roman" w:hAnsi="Times New Roman"/>
                <w:szCs w:val="24"/>
                <w:lang w:val="bg-BG"/>
              </w:rPr>
              <w:t>.1</w:t>
            </w:r>
            <w:r w:rsidR="00961EE5" w:rsidRPr="008868CB">
              <w:rPr>
                <w:rFonts w:ascii="Times New Roman" w:hAnsi="Times New Roman"/>
                <w:szCs w:val="24"/>
                <w:lang w:val="en-US"/>
              </w:rPr>
              <w:t>2</w:t>
            </w:r>
            <w:r w:rsidR="00114A37" w:rsidRPr="008868CB">
              <w:rPr>
                <w:rFonts w:ascii="Times New Roman" w:hAnsi="Times New Roman"/>
                <w:szCs w:val="24"/>
                <w:lang w:val="bg-BG"/>
              </w:rPr>
              <w:t>.2020 г.</w:t>
            </w:r>
          </w:p>
          <w:p w:rsidR="006403C1" w:rsidRDefault="006403C1" w:rsidP="00961EE5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128B1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Подпис:</w:t>
            </w:r>
          </w:p>
          <w:p w:rsidR="00961EE5" w:rsidRDefault="00961EE5" w:rsidP="00961EE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:rsidR="00961EE5" w:rsidRPr="003128B1" w:rsidRDefault="00961EE5" w:rsidP="00961EE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Подпис:</w:t>
            </w:r>
          </w:p>
        </w:tc>
      </w:tr>
    </w:tbl>
    <w:p w:rsidR="006403C1" w:rsidRPr="003128B1" w:rsidRDefault="006403C1" w:rsidP="003128B1">
      <w:pPr>
        <w:spacing w:before="120" w:after="120"/>
        <w:rPr>
          <w:rFonts w:ascii="Times New Roman" w:hAnsi="Times New Roman"/>
          <w:b/>
          <w:szCs w:val="24"/>
          <w:lang w:val="bg-BG"/>
        </w:rPr>
      </w:pPr>
    </w:p>
    <w:sectPr w:rsidR="006403C1" w:rsidRPr="003128B1" w:rsidSect="002B7038">
      <w:headerReference w:type="even" r:id="rId7"/>
      <w:headerReference w:type="default" r:id="rId8"/>
      <w:pgSz w:w="11906" w:h="16838"/>
      <w:pgMar w:top="993" w:right="1469" w:bottom="1135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CE" w:rsidRDefault="004809CE">
      <w:r>
        <w:separator/>
      </w:r>
    </w:p>
  </w:endnote>
  <w:endnote w:type="continuationSeparator" w:id="0">
    <w:p w:rsidR="004809CE" w:rsidRDefault="0048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CE" w:rsidRDefault="004809CE">
      <w:r>
        <w:separator/>
      </w:r>
    </w:p>
  </w:footnote>
  <w:footnote w:type="continuationSeparator" w:id="0">
    <w:p w:rsidR="004809CE" w:rsidRDefault="0048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12F" w:rsidRDefault="00AA1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0F5">
      <w:rPr>
        <w:rStyle w:val="PageNumber"/>
        <w:noProof/>
      </w:rPr>
      <w:t>15</w:t>
    </w:r>
    <w:r>
      <w:rPr>
        <w:rStyle w:val="PageNumber"/>
      </w:rPr>
      <w:fldChar w:fldCharType="end"/>
    </w:r>
  </w:p>
  <w:p w:rsidR="00AA112F" w:rsidRDefault="00AA112F">
    <w:pPr>
      <w:pStyle w:val="Header"/>
      <w:rPr>
        <w:rFonts w:ascii="Times New Roman" w:hAnsi="Times New Roman"/>
        <w:lang w:val="bg-BG"/>
      </w:rPr>
    </w:pPr>
  </w:p>
  <w:p w:rsidR="00AA112F" w:rsidRPr="00B81B4C" w:rsidRDefault="00AA112F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395"/>
    <w:multiLevelType w:val="hybridMultilevel"/>
    <w:tmpl w:val="9F2C0426"/>
    <w:lvl w:ilvl="0" w:tplc="B83E90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6F6"/>
    <w:multiLevelType w:val="hybridMultilevel"/>
    <w:tmpl w:val="F8FA3B30"/>
    <w:lvl w:ilvl="0" w:tplc="7B1E9E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E10798C"/>
    <w:multiLevelType w:val="hybridMultilevel"/>
    <w:tmpl w:val="68FE3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10E7C"/>
    <w:rsid w:val="00010F54"/>
    <w:rsid w:val="00017209"/>
    <w:rsid w:val="00017E27"/>
    <w:rsid w:val="000260F5"/>
    <w:rsid w:val="00027987"/>
    <w:rsid w:val="00030B66"/>
    <w:rsid w:val="00034880"/>
    <w:rsid w:val="0003573A"/>
    <w:rsid w:val="0003736B"/>
    <w:rsid w:val="00040822"/>
    <w:rsid w:val="00041585"/>
    <w:rsid w:val="0004379C"/>
    <w:rsid w:val="00044201"/>
    <w:rsid w:val="00044B0C"/>
    <w:rsid w:val="00046251"/>
    <w:rsid w:val="000472FB"/>
    <w:rsid w:val="0005334A"/>
    <w:rsid w:val="000537EB"/>
    <w:rsid w:val="0006261D"/>
    <w:rsid w:val="00065BCA"/>
    <w:rsid w:val="00066284"/>
    <w:rsid w:val="00070195"/>
    <w:rsid w:val="00070EC0"/>
    <w:rsid w:val="00071E56"/>
    <w:rsid w:val="00072979"/>
    <w:rsid w:val="000746C0"/>
    <w:rsid w:val="00076FA5"/>
    <w:rsid w:val="0007739A"/>
    <w:rsid w:val="000803EF"/>
    <w:rsid w:val="00081190"/>
    <w:rsid w:val="000934A1"/>
    <w:rsid w:val="00094D79"/>
    <w:rsid w:val="00096A18"/>
    <w:rsid w:val="000B611F"/>
    <w:rsid w:val="000B6F07"/>
    <w:rsid w:val="000B7A6A"/>
    <w:rsid w:val="000C103A"/>
    <w:rsid w:val="000D09E0"/>
    <w:rsid w:val="000D24BB"/>
    <w:rsid w:val="000E07AD"/>
    <w:rsid w:val="000E07AF"/>
    <w:rsid w:val="000E6C2C"/>
    <w:rsid w:val="000F3419"/>
    <w:rsid w:val="000F7543"/>
    <w:rsid w:val="0010075C"/>
    <w:rsid w:val="00107DCF"/>
    <w:rsid w:val="00114A37"/>
    <w:rsid w:val="001166E1"/>
    <w:rsid w:val="00116CA5"/>
    <w:rsid w:val="00122489"/>
    <w:rsid w:val="00123DC1"/>
    <w:rsid w:val="0012421B"/>
    <w:rsid w:val="00126B35"/>
    <w:rsid w:val="00127C08"/>
    <w:rsid w:val="00127DC3"/>
    <w:rsid w:val="001441F8"/>
    <w:rsid w:val="00145635"/>
    <w:rsid w:val="00146645"/>
    <w:rsid w:val="00153D53"/>
    <w:rsid w:val="00153FCD"/>
    <w:rsid w:val="00154D01"/>
    <w:rsid w:val="00157AD4"/>
    <w:rsid w:val="00160625"/>
    <w:rsid w:val="00166B8A"/>
    <w:rsid w:val="00177D6C"/>
    <w:rsid w:val="00182E07"/>
    <w:rsid w:val="00184449"/>
    <w:rsid w:val="00184627"/>
    <w:rsid w:val="00185560"/>
    <w:rsid w:val="001906D8"/>
    <w:rsid w:val="001919AC"/>
    <w:rsid w:val="00191B7D"/>
    <w:rsid w:val="0019480C"/>
    <w:rsid w:val="0019516B"/>
    <w:rsid w:val="00195C5A"/>
    <w:rsid w:val="00196B1A"/>
    <w:rsid w:val="00196D46"/>
    <w:rsid w:val="001A1C84"/>
    <w:rsid w:val="001B3C30"/>
    <w:rsid w:val="001B594E"/>
    <w:rsid w:val="001B7D95"/>
    <w:rsid w:val="001C5EED"/>
    <w:rsid w:val="001C5FC6"/>
    <w:rsid w:val="001C7601"/>
    <w:rsid w:val="001C7E64"/>
    <w:rsid w:val="001D2ACB"/>
    <w:rsid w:val="001D58DD"/>
    <w:rsid w:val="001D769C"/>
    <w:rsid w:val="001E3FDE"/>
    <w:rsid w:val="001F0E0C"/>
    <w:rsid w:val="001F1F23"/>
    <w:rsid w:val="001F58AF"/>
    <w:rsid w:val="00201E0A"/>
    <w:rsid w:val="00204A2F"/>
    <w:rsid w:val="00204D3E"/>
    <w:rsid w:val="00205918"/>
    <w:rsid w:val="00206F48"/>
    <w:rsid w:val="002078C5"/>
    <w:rsid w:val="00207D83"/>
    <w:rsid w:val="002247E1"/>
    <w:rsid w:val="00226207"/>
    <w:rsid w:val="00226ABA"/>
    <w:rsid w:val="002322DC"/>
    <w:rsid w:val="00241275"/>
    <w:rsid w:val="0024555D"/>
    <w:rsid w:val="0024559F"/>
    <w:rsid w:val="00246ECD"/>
    <w:rsid w:val="00252E59"/>
    <w:rsid w:val="00260A03"/>
    <w:rsid w:val="00262186"/>
    <w:rsid w:val="0026546D"/>
    <w:rsid w:val="00271690"/>
    <w:rsid w:val="00273524"/>
    <w:rsid w:val="00274097"/>
    <w:rsid w:val="002741AB"/>
    <w:rsid w:val="00281057"/>
    <w:rsid w:val="0028421D"/>
    <w:rsid w:val="002870CB"/>
    <w:rsid w:val="002A59CD"/>
    <w:rsid w:val="002A72BA"/>
    <w:rsid w:val="002B000A"/>
    <w:rsid w:val="002B1E71"/>
    <w:rsid w:val="002B5BF4"/>
    <w:rsid w:val="002B64CC"/>
    <w:rsid w:val="002B7038"/>
    <w:rsid w:val="002C01C8"/>
    <w:rsid w:val="002C4784"/>
    <w:rsid w:val="002D1BBD"/>
    <w:rsid w:val="002D269E"/>
    <w:rsid w:val="002D3BEA"/>
    <w:rsid w:val="002D5288"/>
    <w:rsid w:val="002E2456"/>
    <w:rsid w:val="002E6F46"/>
    <w:rsid w:val="002E72BE"/>
    <w:rsid w:val="002F0BF0"/>
    <w:rsid w:val="002F2FC3"/>
    <w:rsid w:val="002F714B"/>
    <w:rsid w:val="003051A9"/>
    <w:rsid w:val="00306CB0"/>
    <w:rsid w:val="00311650"/>
    <w:rsid w:val="003128B1"/>
    <w:rsid w:val="003174DD"/>
    <w:rsid w:val="00317FC9"/>
    <w:rsid w:val="003200AC"/>
    <w:rsid w:val="0032296C"/>
    <w:rsid w:val="00323482"/>
    <w:rsid w:val="003236BE"/>
    <w:rsid w:val="0033106A"/>
    <w:rsid w:val="00335117"/>
    <w:rsid w:val="003405EF"/>
    <w:rsid w:val="00345E05"/>
    <w:rsid w:val="00347C16"/>
    <w:rsid w:val="00350191"/>
    <w:rsid w:val="003518B5"/>
    <w:rsid w:val="003523FD"/>
    <w:rsid w:val="0036036F"/>
    <w:rsid w:val="00360C3D"/>
    <w:rsid w:val="0036717C"/>
    <w:rsid w:val="003709E1"/>
    <w:rsid w:val="0037754F"/>
    <w:rsid w:val="0038717E"/>
    <w:rsid w:val="00387CC9"/>
    <w:rsid w:val="003A25A2"/>
    <w:rsid w:val="003B0416"/>
    <w:rsid w:val="003B5C7D"/>
    <w:rsid w:val="003C0E69"/>
    <w:rsid w:val="003C2E5B"/>
    <w:rsid w:val="003C59A5"/>
    <w:rsid w:val="003D1CE5"/>
    <w:rsid w:val="003D364C"/>
    <w:rsid w:val="003E2B21"/>
    <w:rsid w:val="003F5AC1"/>
    <w:rsid w:val="003F670F"/>
    <w:rsid w:val="003F7A38"/>
    <w:rsid w:val="00402E8A"/>
    <w:rsid w:val="00406FBF"/>
    <w:rsid w:val="00412DF9"/>
    <w:rsid w:val="00413783"/>
    <w:rsid w:val="00415934"/>
    <w:rsid w:val="004215CC"/>
    <w:rsid w:val="00421BA3"/>
    <w:rsid w:val="00425999"/>
    <w:rsid w:val="004311B7"/>
    <w:rsid w:val="00431F03"/>
    <w:rsid w:val="00441BCB"/>
    <w:rsid w:val="00442C97"/>
    <w:rsid w:val="00445370"/>
    <w:rsid w:val="00446FB8"/>
    <w:rsid w:val="00447883"/>
    <w:rsid w:val="00450719"/>
    <w:rsid w:val="00457BA3"/>
    <w:rsid w:val="0046646D"/>
    <w:rsid w:val="004672DA"/>
    <w:rsid w:val="0047119D"/>
    <w:rsid w:val="004716C5"/>
    <w:rsid w:val="004718D1"/>
    <w:rsid w:val="00471DB6"/>
    <w:rsid w:val="0047543E"/>
    <w:rsid w:val="004809CE"/>
    <w:rsid w:val="0048295E"/>
    <w:rsid w:val="00483E36"/>
    <w:rsid w:val="0048557D"/>
    <w:rsid w:val="004855D2"/>
    <w:rsid w:val="00494305"/>
    <w:rsid w:val="004A1E77"/>
    <w:rsid w:val="004A28FF"/>
    <w:rsid w:val="004A5A63"/>
    <w:rsid w:val="004A66F8"/>
    <w:rsid w:val="004A6840"/>
    <w:rsid w:val="004A7A56"/>
    <w:rsid w:val="004B3C00"/>
    <w:rsid w:val="004B4452"/>
    <w:rsid w:val="004C04B4"/>
    <w:rsid w:val="004C0A3F"/>
    <w:rsid w:val="004C2AA0"/>
    <w:rsid w:val="004C58F8"/>
    <w:rsid w:val="004C7099"/>
    <w:rsid w:val="004C7671"/>
    <w:rsid w:val="004E0202"/>
    <w:rsid w:val="004E0326"/>
    <w:rsid w:val="004F1BD6"/>
    <w:rsid w:val="004F2373"/>
    <w:rsid w:val="004F5B0E"/>
    <w:rsid w:val="00500EA7"/>
    <w:rsid w:val="00502FFD"/>
    <w:rsid w:val="0050425F"/>
    <w:rsid w:val="005121F6"/>
    <w:rsid w:val="00512F12"/>
    <w:rsid w:val="00512FA6"/>
    <w:rsid w:val="0052139A"/>
    <w:rsid w:val="005235D1"/>
    <w:rsid w:val="005244D5"/>
    <w:rsid w:val="0052603F"/>
    <w:rsid w:val="00527B5A"/>
    <w:rsid w:val="00532FE0"/>
    <w:rsid w:val="00533060"/>
    <w:rsid w:val="00535209"/>
    <w:rsid w:val="00540301"/>
    <w:rsid w:val="005421DA"/>
    <w:rsid w:val="00542D52"/>
    <w:rsid w:val="0054380F"/>
    <w:rsid w:val="005457A5"/>
    <w:rsid w:val="00545EB3"/>
    <w:rsid w:val="005464EF"/>
    <w:rsid w:val="005479D3"/>
    <w:rsid w:val="005561A8"/>
    <w:rsid w:val="00556F29"/>
    <w:rsid w:val="00562172"/>
    <w:rsid w:val="005674FD"/>
    <w:rsid w:val="005708D2"/>
    <w:rsid w:val="00573EA4"/>
    <w:rsid w:val="00575FC8"/>
    <w:rsid w:val="0057740F"/>
    <w:rsid w:val="00577942"/>
    <w:rsid w:val="00581E43"/>
    <w:rsid w:val="00582634"/>
    <w:rsid w:val="00590B86"/>
    <w:rsid w:val="00591072"/>
    <w:rsid w:val="00591FF6"/>
    <w:rsid w:val="005945C9"/>
    <w:rsid w:val="00596330"/>
    <w:rsid w:val="0059672E"/>
    <w:rsid w:val="005A1604"/>
    <w:rsid w:val="005A1CE0"/>
    <w:rsid w:val="005B1232"/>
    <w:rsid w:val="005B2576"/>
    <w:rsid w:val="005B51DB"/>
    <w:rsid w:val="005D521F"/>
    <w:rsid w:val="005D6CAE"/>
    <w:rsid w:val="005E1505"/>
    <w:rsid w:val="005E2BE1"/>
    <w:rsid w:val="005E3297"/>
    <w:rsid w:val="005E34F7"/>
    <w:rsid w:val="005F4821"/>
    <w:rsid w:val="005F7417"/>
    <w:rsid w:val="005F7510"/>
    <w:rsid w:val="005F7674"/>
    <w:rsid w:val="006008CD"/>
    <w:rsid w:val="00601890"/>
    <w:rsid w:val="006027F0"/>
    <w:rsid w:val="00605D66"/>
    <w:rsid w:val="00611FFC"/>
    <w:rsid w:val="006240EC"/>
    <w:rsid w:val="00626DDD"/>
    <w:rsid w:val="00632F2C"/>
    <w:rsid w:val="00633DBC"/>
    <w:rsid w:val="00636A7F"/>
    <w:rsid w:val="006403C1"/>
    <w:rsid w:val="006413E3"/>
    <w:rsid w:val="00641B8A"/>
    <w:rsid w:val="00643923"/>
    <w:rsid w:val="00661162"/>
    <w:rsid w:val="00662341"/>
    <w:rsid w:val="00664B2A"/>
    <w:rsid w:val="0066638C"/>
    <w:rsid w:val="00672D04"/>
    <w:rsid w:val="0067708D"/>
    <w:rsid w:val="00682E25"/>
    <w:rsid w:val="006844C5"/>
    <w:rsid w:val="006A076C"/>
    <w:rsid w:val="006A1572"/>
    <w:rsid w:val="006A6E8B"/>
    <w:rsid w:val="006C140B"/>
    <w:rsid w:val="006C63CE"/>
    <w:rsid w:val="006D5329"/>
    <w:rsid w:val="006E10C6"/>
    <w:rsid w:val="006E236F"/>
    <w:rsid w:val="006E3F5E"/>
    <w:rsid w:val="006E42B8"/>
    <w:rsid w:val="006E4D5F"/>
    <w:rsid w:val="006E4FFB"/>
    <w:rsid w:val="006E72CE"/>
    <w:rsid w:val="006E7B08"/>
    <w:rsid w:val="006F53ED"/>
    <w:rsid w:val="00700F1E"/>
    <w:rsid w:val="00702962"/>
    <w:rsid w:val="00704CE4"/>
    <w:rsid w:val="007074CB"/>
    <w:rsid w:val="00712C72"/>
    <w:rsid w:val="00715163"/>
    <w:rsid w:val="00724CBF"/>
    <w:rsid w:val="00726F86"/>
    <w:rsid w:val="0072739B"/>
    <w:rsid w:val="007337A0"/>
    <w:rsid w:val="00740092"/>
    <w:rsid w:val="00745ACC"/>
    <w:rsid w:val="0075472E"/>
    <w:rsid w:val="00756914"/>
    <w:rsid w:val="00757892"/>
    <w:rsid w:val="00762595"/>
    <w:rsid w:val="007635BE"/>
    <w:rsid w:val="00771199"/>
    <w:rsid w:val="00775583"/>
    <w:rsid w:val="00776AE1"/>
    <w:rsid w:val="00781026"/>
    <w:rsid w:val="007833A0"/>
    <w:rsid w:val="00783C15"/>
    <w:rsid w:val="00785450"/>
    <w:rsid w:val="007929A4"/>
    <w:rsid w:val="0079312F"/>
    <w:rsid w:val="007943C8"/>
    <w:rsid w:val="007961C3"/>
    <w:rsid w:val="007A027B"/>
    <w:rsid w:val="007A1BC5"/>
    <w:rsid w:val="007A3792"/>
    <w:rsid w:val="007A7857"/>
    <w:rsid w:val="007B07D2"/>
    <w:rsid w:val="007B1F29"/>
    <w:rsid w:val="007C695A"/>
    <w:rsid w:val="007C70D8"/>
    <w:rsid w:val="007C7539"/>
    <w:rsid w:val="007D05A4"/>
    <w:rsid w:val="007D1C5D"/>
    <w:rsid w:val="007D2668"/>
    <w:rsid w:val="007E1791"/>
    <w:rsid w:val="007E22B9"/>
    <w:rsid w:val="007E389F"/>
    <w:rsid w:val="007E3DB2"/>
    <w:rsid w:val="007E7116"/>
    <w:rsid w:val="007F1CCE"/>
    <w:rsid w:val="00802078"/>
    <w:rsid w:val="008107D9"/>
    <w:rsid w:val="00810E2E"/>
    <w:rsid w:val="008135E1"/>
    <w:rsid w:val="0082125A"/>
    <w:rsid w:val="00823B5F"/>
    <w:rsid w:val="00825E96"/>
    <w:rsid w:val="00827D9E"/>
    <w:rsid w:val="0083568A"/>
    <w:rsid w:val="008453C1"/>
    <w:rsid w:val="00846B51"/>
    <w:rsid w:val="00847F1E"/>
    <w:rsid w:val="008507D6"/>
    <w:rsid w:val="008509ED"/>
    <w:rsid w:val="00852037"/>
    <w:rsid w:val="00855E50"/>
    <w:rsid w:val="008618DC"/>
    <w:rsid w:val="008624BE"/>
    <w:rsid w:val="00863658"/>
    <w:rsid w:val="008662DE"/>
    <w:rsid w:val="00881AFB"/>
    <w:rsid w:val="0088242D"/>
    <w:rsid w:val="0088415D"/>
    <w:rsid w:val="00884BE5"/>
    <w:rsid w:val="008868CB"/>
    <w:rsid w:val="00892097"/>
    <w:rsid w:val="008936A1"/>
    <w:rsid w:val="008A138F"/>
    <w:rsid w:val="008A1CC8"/>
    <w:rsid w:val="008A54F0"/>
    <w:rsid w:val="008A61F7"/>
    <w:rsid w:val="008B21F7"/>
    <w:rsid w:val="008B493B"/>
    <w:rsid w:val="008C2090"/>
    <w:rsid w:val="008C6F08"/>
    <w:rsid w:val="008D48BB"/>
    <w:rsid w:val="008D5825"/>
    <w:rsid w:val="008E19D2"/>
    <w:rsid w:val="008E1EE1"/>
    <w:rsid w:val="008F220D"/>
    <w:rsid w:val="008F28D1"/>
    <w:rsid w:val="008F74B2"/>
    <w:rsid w:val="009065DC"/>
    <w:rsid w:val="009108EC"/>
    <w:rsid w:val="00910A66"/>
    <w:rsid w:val="009119AC"/>
    <w:rsid w:val="00924D82"/>
    <w:rsid w:val="0092581C"/>
    <w:rsid w:val="00925DB2"/>
    <w:rsid w:val="00927988"/>
    <w:rsid w:val="009313BC"/>
    <w:rsid w:val="009334F5"/>
    <w:rsid w:val="00933EFF"/>
    <w:rsid w:val="00935442"/>
    <w:rsid w:val="00935AC2"/>
    <w:rsid w:val="0094166E"/>
    <w:rsid w:val="00951322"/>
    <w:rsid w:val="009524A7"/>
    <w:rsid w:val="009532F5"/>
    <w:rsid w:val="009554E9"/>
    <w:rsid w:val="00956AAE"/>
    <w:rsid w:val="00956BE3"/>
    <w:rsid w:val="00961EE5"/>
    <w:rsid w:val="0096618A"/>
    <w:rsid w:val="0096638A"/>
    <w:rsid w:val="00971562"/>
    <w:rsid w:val="00980DFA"/>
    <w:rsid w:val="009A39F6"/>
    <w:rsid w:val="009B17C9"/>
    <w:rsid w:val="009C39AA"/>
    <w:rsid w:val="009C6933"/>
    <w:rsid w:val="009D0058"/>
    <w:rsid w:val="009D4FBB"/>
    <w:rsid w:val="009D613F"/>
    <w:rsid w:val="009D7571"/>
    <w:rsid w:val="009F5BC0"/>
    <w:rsid w:val="009F63C7"/>
    <w:rsid w:val="00A01B97"/>
    <w:rsid w:val="00A04A82"/>
    <w:rsid w:val="00A05FA8"/>
    <w:rsid w:val="00A0711F"/>
    <w:rsid w:val="00A12AA7"/>
    <w:rsid w:val="00A3360F"/>
    <w:rsid w:val="00A34088"/>
    <w:rsid w:val="00A35FA1"/>
    <w:rsid w:val="00A40692"/>
    <w:rsid w:val="00A40892"/>
    <w:rsid w:val="00A450EB"/>
    <w:rsid w:val="00A47505"/>
    <w:rsid w:val="00A560F0"/>
    <w:rsid w:val="00A56909"/>
    <w:rsid w:val="00A57425"/>
    <w:rsid w:val="00A624F4"/>
    <w:rsid w:val="00A65247"/>
    <w:rsid w:val="00A66877"/>
    <w:rsid w:val="00A6703E"/>
    <w:rsid w:val="00A72425"/>
    <w:rsid w:val="00A728A5"/>
    <w:rsid w:val="00A72904"/>
    <w:rsid w:val="00A732F7"/>
    <w:rsid w:val="00A74EA5"/>
    <w:rsid w:val="00A84981"/>
    <w:rsid w:val="00A85FA8"/>
    <w:rsid w:val="00A86973"/>
    <w:rsid w:val="00A870B5"/>
    <w:rsid w:val="00A93D22"/>
    <w:rsid w:val="00A942FD"/>
    <w:rsid w:val="00A94BC6"/>
    <w:rsid w:val="00AA0A0A"/>
    <w:rsid w:val="00AA112F"/>
    <w:rsid w:val="00AA1AD4"/>
    <w:rsid w:val="00AA5CF9"/>
    <w:rsid w:val="00AB075C"/>
    <w:rsid w:val="00AB282D"/>
    <w:rsid w:val="00AC1EC7"/>
    <w:rsid w:val="00AC33F8"/>
    <w:rsid w:val="00AD1995"/>
    <w:rsid w:val="00AD4759"/>
    <w:rsid w:val="00AD7759"/>
    <w:rsid w:val="00AE49E7"/>
    <w:rsid w:val="00AF38C0"/>
    <w:rsid w:val="00AF5198"/>
    <w:rsid w:val="00AF7829"/>
    <w:rsid w:val="00B05B0C"/>
    <w:rsid w:val="00B10C8D"/>
    <w:rsid w:val="00B124D4"/>
    <w:rsid w:val="00B1446F"/>
    <w:rsid w:val="00B200C7"/>
    <w:rsid w:val="00B26442"/>
    <w:rsid w:val="00B3197D"/>
    <w:rsid w:val="00B334C5"/>
    <w:rsid w:val="00B36C9A"/>
    <w:rsid w:val="00B440A1"/>
    <w:rsid w:val="00B50ACB"/>
    <w:rsid w:val="00B50FE2"/>
    <w:rsid w:val="00B5242A"/>
    <w:rsid w:val="00B54DE4"/>
    <w:rsid w:val="00B60E9B"/>
    <w:rsid w:val="00B668F2"/>
    <w:rsid w:val="00B67719"/>
    <w:rsid w:val="00B765BC"/>
    <w:rsid w:val="00B81B4C"/>
    <w:rsid w:val="00B832CD"/>
    <w:rsid w:val="00B86DD2"/>
    <w:rsid w:val="00B8709E"/>
    <w:rsid w:val="00B963B5"/>
    <w:rsid w:val="00BA48B6"/>
    <w:rsid w:val="00BB19DC"/>
    <w:rsid w:val="00BB45D5"/>
    <w:rsid w:val="00BB4A11"/>
    <w:rsid w:val="00BC145D"/>
    <w:rsid w:val="00BC1A51"/>
    <w:rsid w:val="00BC23E0"/>
    <w:rsid w:val="00BC6DEA"/>
    <w:rsid w:val="00BD118D"/>
    <w:rsid w:val="00BE3B15"/>
    <w:rsid w:val="00BE46D5"/>
    <w:rsid w:val="00BE4712"/>
    <w:rsid w:val="00BE56AD"/>
    <w:rsid w:val="00BF1248"/>
    <w:rsid w:val="00BF5D76"/>
    <w:rsid w:val="00BF7D44"/>
    <w:rsid w:val="00C034FF"/>
    <w:rsid w:val="00C03A2B"/>
    <w:rsid w:val="00C10A45"/>
    <w:rsid w:val="00C169D7"/>
    <w:rsid w:val="00C214AB"/>
    <w:rsid w:val="00C232F0"/>
    <w:rsid w:val="00C26833"/>
    <w:rsid w:val="00C335B7"/>
    <w:rsid w:val="00C33A66"/>
    <w:rsid w:val="00C34C8B"/>
    <w:rsid w:val="00C42BA9"/>
    <w:rsid w:val="00C43341"/>
    <w:rsid w:val="00C43EEE"/>
    <w:rsid w:val="00C50C73"/>
    <w:rsid w:val="00C5131C"/>
    <w:rsid w:val="00C515C7"/>
    <w:rsid w:val="00C53D94"/>
    <w:rsid w:val="00C54407"/>
    <w:rsid w:val="00C5655C"/>
    <w:rsid w:val="00C576EF"/>
    <w:rsid w:val="00C61CF1"/>
    <w:rsid w:val="00C65E4C"/>
    <w:rsid w:val="00C67D3E"/>
    <w:rsid w:val="00C718CB"/>
    <w:rsid w:val="00C751FA"/>
    <w:rsid w:val="00C76BA7"/>
    <w:rsid w:val="00C80963"/>
    <w:rsid w:val="00C855CC"/>
    <w:rsid w:val="00C858B9"/>
    <w:rsid w:val="00C864A6"/>
    <w:rsid w:val="00C94054"/>
    <w:rsid w:val="00C978E8"/>
    <w:rsid w:val="00CA00C2"/>
    <w:rsid w:val="00CA10BD"/>
    <w:rsid w:val="00CA2775"/>
    <w:rsid w:val="00CA5746"/>
    <w:rsid w:val="00CB243D"/>
    <w:rsid w:val="00CB42DA"/>
    <w:rsid w:val="00CB53AB"/>
    <w:rsid w:val="00CB55F9"/>
    <w:rsid w:val="00CB72A6"/>
    <w:rsid w:val="00CC2C2B"/>
    <w:rsid w:val="00CD604B"/>
    <w:rsid w:val="00CD6AF0"/>
    <w:rsid w:val="00CE063B"/>
    <w:rsid w:val="00CE2761"/>
    <w:rsid w:val="00CE5ADC"/>
    <w:rsid w:val="00CE7991"/>
    <w:rsid w:val="00CF197A"/>
    <w:rsid w:val="00CF68C3"/>
    <w:rsid w:val="00D20CBD"/>
    <w:rsid w:val="00D23FAD"/>
    <w:rsid w:val="00D27B55"/>
    <w:rsid w:val="00D330E1"/>
    <w:rsid w:val="00D5200A"/>
    <w:rsid w:val="00D53CD2"/>
    <w:rsid w:val="00D547A5"/>
    <w:rsid w:val="00D64C41"/>
    <w:rsid w:val="00D875C2"/>
    <w:rsid w:val="00D9601A"/>
    <w:rsid w:val="00DB249A"/>
    <w:rsid w:val="00DC1046"/>
    <w:rsid w:val="00DE0F6D"/>
    <w:rsid w:val="00DE7E7F"/>
    <w:rsid w:val="00E002F5"/>
    <w:rsid w:val="00E02EBB"/>
    <w:rsid w:val="00E03C62"/>
    <w:rsid w:val="00E172E4"/>
    <w:rsid w:val="00E204E4"/>
    <w:rsid w:val="00E2254F"/>
    <w:rsid w:val="00E30277"/>
    <w:rsid w:val="00E30F5A"/>
    <w:rsid w:val="00E3563B"/>
    <w:rsid w:val="00E36E65"/>
    <w:rsid w:val="00E40C61"/>
    <w:rsid w:val="00E46271"/>
    <w:rsid w:val="00E52148"/>
    <w:rsid w:val="00E53FF4"/>
    <w:rsid w:val="00E56EB0"/>
    <w:rsid w:val="00E5775E"/>
    <w:rsid w:val="00E57C47"/>
    <w:rsid w:val="00E6377F"/>
    <w:rsid w:val="00E643D8"/>
    <w:rsid w:val="00E77CBB"/>
    <w:rsid w:val="00E84B8F"/>
    <w:rsid w:val="00E84F53"/>
    <w:rsid w:val="00E856B2"/>
    <w:rsid w:val="00E85B8C"/>
    <w:rsid w:val="00E91CF0"/>
    <w:rsid w:val="00E92369"/>
    <w:rsid w:val="00E94A73"/>
    <w:rsid w:val="00EA0854"/>
    <w:rsid w:val="00EA1605"/>
    <w:rsid w:val="00EA7294"/>
    <w:rsid w:val="00EB0C78"/>
    <w:rsid w:val="00EB2B69"/>
    <w:rsid w:val="00EB51B5"/>
    <w:rsid w:val="00EC018A"/>
    <w:rsid w:val="00EC1D8A"/>
    <w:rsid w:val="00EC5774"/>
    <w:rsid w:val="00ED288F"/>
    <w:rsid w:val="00ED4957"/>
    <w:rsid w:val="00ED5925"/>
    <w:rsid w:val="00EE1BC0"/>
    <w:rsid w:val="00EE311A"/>
    <w:rsid w:val="00EE5377"/>
    <w:rsid w:val="00EF77AF"/>
    <w:rsid w:val="00F000B5"/>
    <w:rsid w:val="00F010B8"/>
    <w:rsid w:val="00F014D4"/>
    <w:rsid w:val="00F014F5"/>
    <w:rsid w:val="00F05060"/>
    <w:rsid w:val="00F0525E"/>
    <w:rsid w:val="00F163DE"/>
    <w:rsid w:val="00F2182A"/>
    <w:rsid w:val="00F229E9"/>
    <w:rsid w:val="00F23821"/>
    <w:rsid w:val="00F40CAA"/>
    <w:rsid w:val="00F45CC5"/>
    <w:rsid w:val="00F46DBA"/>
    <w:rsid w:val="00F525F7"/>
    <w:rsid w:val="00F537C7"/>
    <w:rsid w:val="00F6083B"/>
    <w:rsid w:val="00F64347"/>
    <w:rsid w:val="00F652FA"/>
    <w:rsid w:val="00F66EA9"/>
    <w:rsid w:val="00F7235D"/>
    <w:rsid w:val="00F764EB"/>
    <w:rsid w:val="00F81B06"/>
    <w:rsid w:val="00F85EB1"/>
    <w:rsid w:val="00F87AF1"/>
    <w:rsid w:val="00F93542"/>
    <w:rsid w:val="00F95019"/>
    <w:rsid w:val="00F95896"/>
    <w:rsid w:val="00FA68C8"/>
    <w:rsid w:val="00FB368F"/>
    <w:rsid w:val="00FC6B3C"/>
    <w:rsid w:val="00FD0F5D"/>
    <w:rsid w:val="00FD2357"/>
    <w:rsid w:val="00FD7F07"/>
    <w:rsid w:val="00FE11FD"/>
    <w:rsid w:val="00FE1B65"/>
    <w:rsid w:val="00FE48DA"/>
    <w:rsid w:val="00FE544E"/>
    <w:rsid w:val="00FE5F82"/>
    <w:rsid w:val="00FE6778"/>
    <w:rsid w:val="00FF1D27"/>
    <w:rsid w:val="00FF1FB1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C52C4-A935-4F0D-B030-83072090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5631</Words>
  <Characters>33612</Characters>
  <Application>Microsoft Office Word</Application>
  <DocSecurity>0</DocSecurity>
  <Lines>280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Частична оценка на въздействието</vt:lpstr>
      <vt:lpstr>Частична оценка на въздействието</vt:lpstr>
    </vt:vector>
  </TitlesOfParts>
  <Company>Counsil of Ministers</Company>
  <LinksUpToDate>false</LinksUpToDate>
  <CharactersWithSpaces>39165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Частична оценка на въздействието</dc:title>
  <dc:subject/>
  <dc:creator>User</dc:creator>
  <cp:keywords/>
  <cp:lastModifiedBy>Ivaylo Slaveykov</cp:lastModifiedBy>
  <cp:revision>3</cp:revision>
  <cp:lastPrinted>2017-12-18T08:21:00Z</cp:lastPrinted>
  <dcterms:created xsi:type="dcterms:W3CDTF">2022-01-21T09:00:00Z</dcterms:created>
  <dcterms:modified xsi:type="dcterms:W3CDTF">2022-01-21T09:04:00Z</dcterms:modified>
</cp:coreProperties>
</file>