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50121B" w14:textId="6A6F7F0A" w:rsidR="005A56CD" w:rsidRPr="00CD31FF" w:rsidRDefault="005A56CD" w:rsidP="00F238EE">
      <w:pPr>
        <w:pStyle w:val="BodyText"/>
        <w:spacing w:before="0" w:after="0"/>
        <w:jc w:val="center"/>
        <w:rPr>
          <w:rFonts w:ascii="Times New Roman" w:hAnsi="Times New Roman"/>
          <w:color w:val="000000" w:themeColor="text1"/>
          <w:lang w:val="bg-BG"/>
        </w:rPr>
      </w:pPr>
      <w:bookmarkStart w:id="0" w:name="_GoBack"/>
      <w:bookmarkEnd w:id="0"/>
      <w:r w:rsidRPr="00CD31FF">
        <w:rPr>
          <w:rFonts w:ascii="Times New Roman" w:hAnsi="Times New Roman"/>
          <w:color w:val="000000" w:themeColor="text1"/>
          <w:lang w:val="bg-BG"/>
        </w:rPr>
        <w:t>МЕМОРАНДУМ ЗА РАЗБИРАТЕЛСТВО ЗА РАЗВИТИЕТО НА</w:t>
      </w:r>
    </w:p>
    <w:p w14:paraId="61D39855" w14:textId="1021618F" w:rsidR="005A56CD" w:rsidRPr="00CD31FF" w:rsidRDefault="00AB388F" w:rsidP="00F238EE">
      <w:pPr>
        <w:pStyle w:val="BodyText"/>
        <w:spacing w:before="0" w:after="0"/>
        <w:jc w:val="center"/>
        <w:rPr>
          <w:rFonts w:ascii="Times New Roman" w:hAnsi="Times New Roman"/>
          <w:color w:val="000000" w:themeColor="text1"/>
          <w:lang w:val="bg-BG"/>
        </w:rPr>
      </w:pPr>
      <w:r>
        <w:rPr>
          <w:rFonts w:ascii="Times New Roman" w:hAnsi="Times New Roman"/>
          <w:color w:val="000000" w:themeColor="text1"/>
          <w:lang w:val="bg-BG"/>
        </w:rPr>
        <w:t>ЖП ВРЪЗКА „</w:t>
      </w:r>
      <w:r w:rsidR="00980601">
        <w:rPr>
          <w:rFonts w:ascii="Times New Roman" w:hAnsi="Times New Roman"/>
          <w:color w:val="000000" w:themeColor="text1"/>
          <w:lang w:val="bg-BG"/>
        </w:rPr>
        <w:t>СОФИЯ</w:t>
      </w:r>
      <w:r w:rsidR="00BA6ADE">
        <w:rPr>
          <w:rFonts w:ascii="Times New Roman" w:hAnsi="Times New Roman"/>
          <w:color w:val="000000" w:themeColor="text1"/>
          <w:lang w:val="bg-BG"/>
        </w:rPr>
        <w:t xml:space="preserve">-СКОПИЕ </w:t>
      </w:r>
      <w:r w:rsidR="00980601">
        <w:rPr>
          <w:rFonts w:ascii="Times New Roman" w:hAnsi="Times New Roman"/>
          <w:color w:val="000000" w:themeColor="text1"/>
          <w:lang w:val="bg-BG"/>
        </w:rPr>
        <w:t>”</w:t>
      </w:r>
    </w:p>
    <w:p w14:paraId="0D87DEE8" w14:textId="3CB365D9" w:rsidR="005A56CD" w:rsidRPr="00CD31FF" w:rsidRDefault="005A56CD" w:rsidP="00F238EE">
      <w:pPr>
        <w:pStyle w:val="BodyText"/>
        <w:spacing w:before="0" w:after="0"/>
        <w:jc w:val="center"/>
        <w:rPr>
          <w:rFonts w:ascii="Times New Roman" w:hAnsi="Times New Roman"/>
          <w:color w:val="000000" w:themeColor="text1"/>
          <w:lang w:val="bg-BG"/>
        </w:rPr>
      </w:pPr>
      <w:r w:rsidRPr="00CD31FF">
        <w:rPr>
          <w:rFonts w:ascii="Times New Roman" w:hAnsi="Times New Roman"/>
          <w:color w:val="000000" w:themeColor="text1"/>
          <w:lang w:val="bg-BG"/>
        </w:rPr>
        <w:t xml:space="preserve">МЕЖДУ </w:t>
      </w:r>
      <w:r w:rsidR="002A7CA4" w:rsidRPr="00CD31FF">
        <w:rPr>
          <w:rFonts w:ascii="Times New Roman" w:hAnsi="Times New Roman"/>
          <w:color w:val="000000" w:themeColor="text1"/>
          <w:lang w:val="bg-BG"/>
        </w:rPr>
        <w:t xml:space="preserve">РЕПУБЛИКА БЪЛГАРИЯ И </w:t>
      </w:r>
      <w:r w:rsidRPr="00CD31FF">
        <w:rPr>
          <w:rFonts w:ascii="Times New Roman" w:hAnsi="Times New Roman"/>
          <w:color w:val="000000" w:themeColor="text1"/>
          <w:lang w:val="bg-BG"/>
        </w:rPr>
        <w:t xml:space="preserve">РЕПУБЛИКА СЕВЕРНА МАКЕДОНИЯ </w:t>
      </w:r>
    </w:p>
    <w:p w14:paraId="5B15D29E" w14:textId="77777777" w:rsidR="005A56CD" w:rsidRPr="00CD31FF" w:rsidRDefault="005A56CD" w:rsidP="00F238EE">
      <w:pPr>
        <w:pStyle w:val="BodyText"/>
        <w:spacing w:before="0" w:after="0"/>
        <w:jc w:val="both"/>
        <w:rPr>
          <w:rFonts w:ascii="Times New Roman" w:hAnsi="Times New Roman"/>
          <w:color w:val="000000" w:themeColor="text1"/>
          <w:lang w:val="bg-BG"/>
        </w:rPr>
      </w:pPr>
    </w:p>
    <w:p w14:paraId="17C50BBB" w14:textId="0DF91A45" w:rsidR="005A56CD" w:rsidRPr="00CD31FF" w:rsidRDefault="002A7CA4" w:rsidP="00F238EE">
      <w:pPr>
        <w:pStyle w:val="BodyText"/>
        <w:spacing w:before="0" w:after="0"/>
        <w:jc w:val="both"/>
        <w:rPr>
          <w:rFonts w:ascii="Times New Roman" w:hAnsi="Times New Roman"/>
          <w:color w:val="000000" w:themeColor="text1"/>
          <w:lang w:val="bg-BG"/>
        </w:rPr>
      </w:pPr>
      <w:r w:rsidRPr="00CD31FF">
        <w:rPr>
          <w:rFonts w:ascii="Times New Roman" w:hAnsi="Times New Roman"/>
          <w:color w:val="000000" w:themeColor="text1"/>
          <w:lang w:val="bg-BG"/>
        </w:rPr>
        <w:t xml:space="preserve">Република България и </w:t>
      </w:r>
      <w:r w:rsidR="005A56CD" w:rsidRPr="00CD31FF">
        <w:rPr>
          <w:rFonts w:ascii="Times New Roman" w:hAnsi="Times New Roman"/>
          <w:color w:val="000000" w:themeColor="text1"/>
          <w:lang w:val="bg-BG"/>
        </w:rPr>
        <w:t xml:space="preserve">Република Северна Македония, наричани по-долу „Страните“, представлявани от Министерството на транспорта и съобщенията на </w:t>
      </w:r>
      <w:r w:rsidRPr="00CD31FF">
        <w:rPr>
          <w:rFonts w:ascii="Times New Roman" w:hAnsi="Times New Roman"/>
          <w:color w:val="000000" w:themeColor="text1"/>
          <w:lang w:val="bg-BG"/>
        </w:rPr>
        <w:t xml:space="preserve">Република България </w:t>
      </w:r>
      <w:r w:rsidR="005A56CD" w:rsidRPr="00CD31FF">
        <w:rPr>
          <w:rFonts w:ascii="Times New Roman" w:hAnsi="Times New Roman"/>
          <w:color w:val="000000" w:themeColor="text1"/>
          <w:lang w:val="bg-BG"/>
        </w:rPr>
        <w:t>и Министерството на транспорта и съобщенията на</w:t>
      </w:r>
      <w:r w:rsidRPr="002A7CA4">
        <w:rPr>
          <w:rFonts w:ascii="Times New Roman" w:hAnsi="Times New Roman"/>
          <w:color w:val="000000" w:themeColor="text1"/>
          <w:lang w:val="bg-BG"/>
        </w:rPr>
        <w:t xml:space="preserve"> </w:t>
      </w:r>
      <w:r w:rsidRPr="00CD31FF">
        <w:rPr>
          <w:rFonts w:ascii="Times New Roman" w:hAnsi="Times New Roman"/>
          <w:color w:val="000000" w:themeColor="text1"/>
          <w:lang w:val="bg-BG"/>
        </w:rPr>
        <w:t>Република Северна Македония</w:t>
      </w:r>
      <w:r w:rsidR="005A56CD" w:rsidRPr="00CD31FF">
        <w:rPr>
          <w:rFonts w:ascii="Times New Roman" w:hAnsi="Times New Roman"/>
          <w:color w:val="000000" w:themeColor="text1"/>
          <w:lang w:val="bg-BG"/>
        </w:rPr>
        <w:t>,</w:t>
      </w:r>
    </w:p>
    <w:p w14:paraId="574DBB4C" w14:textId="10BE811A" w:rsidR="005A56CD" w:rsidRPr="00CD31FF" w:rsidRDefault="00991F5D" w:rsidP="00F238EE">
      <w:pPr>
        <w:pStyle w:val="BodyText"/>
        <w:spacing w:before="0" w:after="0"/>
        <w:jc w:val="both"/>
        <w:rPr>
          <w:rFonts w:ascii="Times New Roman" w:hAnsi="Times New Roman"/>
          <w:color w:val="000000" w:themeColor="text1"/>
          <w:lang w:val="bg-BG"/>
        </w:rPr>
      </w:pPr>
      <w:r w:rsidRPr="00CD31FF">
        <w:rPr>
          <w:rFonts w:ascii="Times New Roman" w:hAnsi="Times New Roman"/>
          <w:color w:val="000000" w:themeColor="text1"/>
          <w:lang w:val="bg-BG"/>
        </w:rPr>
        <w:t>ИМАЙКИ ПРЕД</w:t>
      </w:r>
      <w:r w:rsidR="005A56CD" w:rsidRPr="00CD31FF">
        <w:rPr>
          <w:rFonts w:ascii="Times New Roman" w:hAnsi="Times New Roman"/>
          <w:color w:val="000000" w:themeColor="text1"/>
          <w:lang w:val="bg-BG"/>
        </w:rPr>
        <w:t>В</w:t>
      </w:r>
      <w:r w:rsidRPr="00CD31FF">
        <w:rPr>
          <w:rFonts w:ascii="Times New Roman" w:hAnsi="Times New Roman"/>
          <w:color w:val="000000" w:themeColor="text1"/>
          <w:lang w:val="bg-BG"/>
        </w:rPr>
        <w:t>И</w:t>
      </w:r>
      <w:r w:rsidR="005A56CD" w:rsidRPr="00CD31FF">
        <w:rPr>
          <w:rFonts w:ascii="Times New Roman" w:hAnsi="Times New Roman"/>
          <w:color w:val="000000" w:themeColor="text1"/>
          <w:lang w:val="bg-BG"/>
        </w:rPr>
        <w:t xml:space="preserve">Д развитието на добросъседските отношения между </w:t>
      </w:r>
      <w:r w:rsidR="002A7CA4" w:rsidRPr="00CD31FF">
        <w:rPr>
          <w:rFonts w:ascii="Times New Roman" w:hAnsi="Times New Roman"/>
          <w:color w:val="000000" w:themeColor="text1"/>
          <w:lang w:val="bg-BG"/>
        </w:rPr>
        <w:t xml:space="preserve">Република България и </w:t>
      </w:r>
      <w:r w:rsidR="005A56CD" w:rsidRPr="00CD31FF">
        <w:rPr>
          <w:rFonts w:ascii="Times New Roman" w:hAnsi="Times New Roman"/>
          <w:color w:val="000000" w:themeColor="text1"/>
          <w:lang w:val="bg-BG"/>
        </w:rPr>
        <w:t>Република Северна Македония, както и необходимостта от укрепване на икономическите и търговските дейности,</w:t>
      </w:r>
    </w:p>
    <w:p w14:paraId="22BB96DA" w14:textId="15BDE8C3" w:rsidR="005A56CD" w:rsidRPr="00CD31FF" w:rsidRDefault="00991F5D" w:rsidP="00F238EE">
      <w:pPr>
        <w:pStyle w:val="BodyText"/>
        <w:spacing w:before="0" w:after="0"/>
        <w:jc w:val="both"/>
        <w:rPr>
          <w:rFonts w:ascii="Times New Roman" w:hAnsi="Times New Roman"/>
          <w:color w:val="000000" w:themeColor="text1"/>
          <w:lang w:val="bg-BG"/>
        </w:rPr>
      </w:pPr>
      <w:r w:rsidRPr="00CD31FF">
        <w:rPr>
          <w:rFonts w:ascii="Times New Roman" w:hAnsi="Times New Roman"/>
          <w:color w:val="000000" w:themeColor="text1"/>
          <w:lang w:val="bg-BG"/>
        </w:rPr>
        <w:t>ПОДЧЕРТАВАЙКИ</w:t>
      </w:r>
      <w:r w:rsidR="005A56CD" w:rsidRPr="00CD31FF">
        <w:rPr>
          <w:rFonts w:ascii="Times New Roman" w:hAnsi="Times New Roman"/>
          <w:color w:val="000000" w:themeColor="text1"/>
          <w:lang w:val="bg-BG"/>
        </w:rPr>
        <w:t xml:space="preserve"> обща</w:t>
      </w:r>
      <w:r w:rsidR="00980601">
        <w:rPr>
          <w:rFonts w:ascii="Times New Roman" w:hAnsi="Times New Roman"/>
          <w:color w:val="000000" w:themeColor="text1"/>
          <w:lang w:val="bg-BG"/>
        </w:rPr>
        <w:t>та</w:t>
      </w:r>
      <w:r w:rsidR="005A56CD" w:rsidRPr="00CD31FF">
        <w:rPr>
          <w:rFonts w:ascii="Times New Roman" w:hAnsi="Times New Roman"/>
          <w:color w:val="000000" w:themeColor="text1"/>
          <w:lang w:val="bg-BG"/>
        </w:rPr>
        <w:t xml:space="preserve"> цел за разработване на „Проект за железопътна връзка </w:t>
      </w:r>
      <w:r w:rsidR="002A7CA4" w:rsidRPr="00CD31FF">
        <w:rPr>
          <w:rFonts w:ascii="Times New Roman" w:hAnsi="Times New Roman"/>
          <w:color w:val="000000" w:themeColor="text1"/>
          <w:lang w:val="bg-BG"/>
        </w:rPr>
        <w:t xml:space="preserve">София </w:t>
      </w:r>
      <w:r w:rsidR="005A56CD" w:rsidRPr="00CD31FF">
        <w:rPr>
          <w:rFonts w:ascii="Times New Roman" w:hAnsi="Times New Roman"/>
          <w:color w:val="000000" w:themeColor="text1"/>
          <w:lang w:val="bg-BG"/>
        </w:rPr>
        <w:t>-</w:t>
      </w:r>
      <w:r w:rsidR="002A7CA4" w:rsidRPr="00CD31FF">
        <w:rPr>
          <w:rFonts w:ascii="Times New Roman" w:hAnsi="Times New Roman"/>
          <w:color w:val="000000" w:themeColor="text1"/>
          <w:lang w:val="bg-BG"/>
        </w:rPr>
        <w:t>Скопие</w:t>
      </w:r>
      <w:r w:rsidR="005A56CD" w:rsidRPr="00CD31FF">
        <w:rPr>
          <w:rFonts w:ascii="Times New Roman" w:hAnsi="Times New Roman"/>
          <w:color w:val="000000" w:themeColor="text1"/>
          <w:lang w:val="bg-BG"/>
        </w:rPr>
        <w:t>”, наричан по-долу „Проект”, който е от общ интерес и</w:t>
      </w:r>
      <w:r w:rsidR="009A5205" w:rsidRPr="001F574D">
        <w:rPr>
          <w:rFonts w:ascii="Times New Roman" w:hAnsi="Times New Roman"/>
          <w:color w:val="000000" w:themeColor="text1"/>
          <w:lang w:val="ru-RU"/>
        </w:rPr>
        <w:t xml:space="preserve"> </w:t>
      </w:r>
      <w:r w:rsidR="009A5205">
        <w:rPr>
          <w:rFonts w:ascii="Times New Roman" w:hAnsi="Times New Roman"/>
          <w:color w:val="000000" w:themeColor="text1"/>
          <w:lang w:val="bg-BG"/>
        </w:rPr>
        <w:t>имайки</w:t>
      </w:r>
      <w:r w:rsidR="005A56CD" w:rsidRPr="00CD31FF">
        <w:rPr>
          <w:rFonts w:ascii="Times New Roman" w:hAnsi="Times New Roman"/>
          <w:color w:val="000000" w:themeColor="text1"/>
          <w:lang w:val="bg-BG"/>
        </w:rPr>
        <w:t xml:space="preserve"> предвид значителното </w:t>
      </w:r>
      <w:r w:rsidR="009A5205">
        <w:rPr>
          <w:rFonts w:ascii="Times New Roman" w:hAnsi="Times New Roman"/>
          <w:color w:val="000000" w:themeColor="text1"/>
          <w:lang w:val="bg-BG"/>
        </w:rPr>
        <w:t>му</w:t>
      </w:r>
      <w:r w:rsidR="009A5205" w:rsidRPr="00CD31FF">
        <w:rPr>
          <w:rFonts w:ascii="Times New Roman" w:hAnsi="Times New Roman"/>
          <w:color w:val="000000" w:themeColor="text1"/>
          <w:lang w:val="bg-BG"/>
        </w:rPr>
        <w:t xml:space="preserve"> </w:t>
      </w:r>
      <w:r w:rsidR="005A56CD" w:rsidRPr="00CD31FF">
        <w:rPr>
          <w:rFonts w:ascii="Times New Roman" w:hAnsi="Times New Roman"/>
          <w:color w:val="000000" w:themeColor="text1"/>
          <w:lang w:val="bg-BG"/>
        </w:rPr>
        <w:t>стратегическо и икономическо значение за гра</w:t>
      </w:r>
      <w:r w:rsidRPr="00CD31FF">
        <w:rPr>
          <w:rFonts w:ascii="Times New Roman" w:hAnsi="Times New Roman"/>
          <w:color w:val="000000" w:themeColor="text1"/>
          <w:lang w:val="bg-BG"/>
        </w:rPr>
        <w:t>жданите и икономиките на двете С</w:t>
      </w:r>
      <w:r w:rsidR="005A56CD" w:rsidRPr="00CD31FF">
        <w:rPr>
          <w:rFonts w:ascii="Times New Roman" w:hAnsi="Times New Roman"/>
          <w:color w:val="000000" w:themeColor="text1"/>
          <w:lang w:val="bg-BG"/>
        </w:rPr>
        <w:t>трани;</w:t>
      </w:r>
    </w:p>
    <w:p w14:paraId="7581E66C" w14:textId="5F164DE1" w:rsidR="00991F5D" w:rsidRPr="00CD31FF" w:rsidRDefault="00991F5D" w:rsidP="00F238EE">
      <w:pPr>
        <w:pStyle w:val="BodyText"/>
        <w:spacing w:before="0" w:after="0"/>
        <w:jc w:val="both"/>
        <w:rPr>
          <w:rFonts w:ascii="Times New Roman" w:hAnsi="Times New Roman"/>
          <w:color w:val="000000" w:themeColor="text1"/>
          <w:lang w:val="bg-BG"/>
        </w:rPr>
      </w:pPr>
      <w:r w:rsidRPr="00CD31FF">
        <w:rPr>
          <w:rFonts w:ascii="Times New Roman" w:hAnsi="Times New Roman"/>
          <w:color w:val="000000" w:themeColor="text1"/>
          <w:lang w:val="bg-BG"/>
        </w:rPr>
        <w:t>ИМАЙКИ ЖЕЛАНИЕ да интегрират напълно железопътните мрежи на страните в Трансевропейската транспортна мрежа-TEN T;</w:t>
      </w:r>
    </w:p>
    <w:p w14:paraId="31F35C40" w14:textId="6AD58CED" w:rsidR="00991F5D" w:rsidRPr="00CD31FF" w:rsidRDefault="00991F5D" w:rsidP="00F238EE">
      <w:pPr>
        <w:pStyle w:val="BodyText"/>
        <w:spacing w:before="0" w:after="0"/>
        <w:jc w:val="both"/>
        <w:rPr>
          <w:rFonts w:ascii="Times New Roman" w:hAnsi="Times New Roman"/>
          <w:color w:val="000000" w:themeColor="text1"/>
          <w:lang w:val="bg-BG"/>
        </w:rPr>
      </w:pPr>
      <w:r w:rsidRPr="00CD31FF">
        <w:rPr>
          <w:rFonts w:ascii="Times New Roman" w:hAnsi="Times New Roman"/>
          <w:color w:val="000000" w:themeColor="text1"/>
          <w:lang w:val="bg-BG"/>
        </w:rPr>
        <w:t>ПРИEMAЙКИ значението на интермодалността и оперативната съвместимост на транспортната мрежа за свързването на двете страни;</w:t>
      </w:r>
    </w:p>
    <w:p w14:paraId="6026CE67" w14:textId="79A29D0C" w:rsidR="00991F5D" w:rsidRPr="002A7F86" w:rsidRDefault="00991F5D" w:rsidP="00F238EE">
      <w:pPr>
        <w:pStyle w:val="BodyText"/>
        <w:spacing w:before="0" w:after="0"/>
        <w:jc w:val="both"/>
        <w:rPr>
          <w:rFonts w:ascii="Times New Roman" w:hAnsi="Times New Roman"/>
          <w:color w:val="000000" w:themeColor="text1"/>
        </w:rPr>
      </w:pPr>
      <w:r w:rsidRPr="00CD31FF">
        <w:rPr>
          <w:rFonts w:ascii="Times New Roman" w:hAnsi="Times New Roman"/>
          <w:color w:val="000000" w:themeColor="text1"/>
          <w:lang w:val="bg-BG"/>
        </w:rPr>
        <w:t>ПРИEMAЙКИ че тяхното сътрудничество в областта на транспорта няма да засегне задълженията на Страните, произтичащи от участието им в международни, регионални организации и Европейския съюз, и че то ще се осъществява в съответствие със съответните</w:t>
      </w:r>
      <w:r w:rsidR="00837331" w:rsidRPr="00CD31FF">
        <w:rPr>
          <w:rFonts w:ascii="Times New Roman" w:hAnsi="Times New Roman"/>
          <w:color w:val="000000" w:themeColor="text1"/>
          <w:lang w:val="bg-BG"/>
        </w:rPr>
        <w:t xml:space="preserve"> национални закони на всяка Страна</w:t>
      </w:r>
      <w:r w:rsidR="002A7F86">
        <w:rPr>
          <w:rFonts w:ascii="Times New Roman" w:hAnsi="Times New Roman"/>
          <w:color w:val="000000" w:themeColor="text1"/>
        </w:rPr>
        <w:t>;</w:t>
      </w:r>
    </w:p>
    <w:p w14:paraId="7BD497F7" w14:textId="6E6FC154" w:rsidR="00837331" w:rsidRPr="002A7F86" w:rsidRDefault="00991F5D" w:rsidP="00F238EE">
      <w:pPr>
        <w:pStyle w:val="BodyText"/>
        <w:spacing w:before="0" w:after="0"/>
        <w:jc w:val="both"/>
        <w:rPr>
          <w:rFonts w:ascii="Times New Roman" w:hAnsi="Times New Roman"/>
          <w:color w:val="000000" w:themeColor="text1"/>
        </w:rPr>
      </w:pPr>
      <w:r w:rsidRPr="00CD31FF">
        <w:rPr>
          <w:rFonts w:ascii="Times New Roman" w:hAnsi="Times New Roman"/>
          <w:color w:val="000000" w:themeColor="text1"/>
          <w:lang w:val="bg-BG"/>
        </w:rPr>
        <w:t>РЪКОВОДЕНИ от принципите на взаимно уважение, доверие и партньорство в съответствие с националн</w:t>
      </w:r>
      <w:r w:rsidR="00837331" w:rsidRPr="00CD31FF">
        <w:rPr>
          <w:rFonts w:ascii="Times New Roman" w:hAnsi="Times New Roman"/>
          <w:color w:val="000000" w:themeColor="text1"/>
          <w:lang w:val="bg-BG"/>
        </w:rPr>
        <w:t>ото законодателство на страните</w:t>
      </w:r>
      <w:r w:rsidR="002A7F86">
        <w:rPr>
          <w:rFonts w:ascii="Times New Roman" w:hAnsi="Times New Roman"/>
          <w:color w:val="000000" w:themeColor="text1"/>
        </w:rPr>
        <w:t>.</w:t>
      </w:r>
    </w:p>
    <w:p w14:paraId="25D6D1F9" w14:textId="765AC1CB" w:rsidR="00837331" w:rsidRDefault="00837331" w:rsidP="00F238EE">
      <w:pPr>
        <w:pStyle w:val="BodyText"/>
        <w:spacing w:before="0" w:after="0"/>
        <w:jc w:val="both"/>
        <w:rPr>
          <w:rFonts w:ascii="Times New Roman" w:hAnsi="Times New Roman"/>
          <w:color w:val="000000" w:themeColor="text1"/>
          <w:lang w:val="bg-BG"/>
        </w:rPr>
      </w:pPr>
      <w:r w:rsidRPr="00CD31FF">
        <w:rPr>
          <w:rFonts w:ascii="Times New Roman" w:hAnsi="Times New Roman"/>
          <w:color w:val="000000" w:themeColor="text1"/>
          <w:lang w:val="bg-BG"/>
        </w:rPr>
        <w:t>Двете страни са съгласни, както следва:</w:t>
      </w:r>
    </w:p>
    <w:p w14:paraId="12C9850E" w14:textId="77777777" w:rsidR="00F238EE" w:rsidRPr="00CD31FF" w:rsidRDefault="00F238EE" w:rsidP="00F238EE">
      <w:pPr>
        <w:pStyle w:val="BodyText"/>
        <w:spacing w:before="0" w:after="0"/>
        <w:jc w:val="both"/>
        <w:rPr>
          <w:rFonts w:ascii="Times New Roman" w:hAnsi="Times New Roman"/>
          <w:color w:val="000000" w:themeColor="text1"/>
          <w:lang w:val="bg-BG"/>
        </w:rPr>
      </w:pPr>
    </w:p>
    <w:p w14:paraId="3D41FF05" w14:textId="217585FE" w:rsidR="00837331" w:rsidRPr="00CD31FF" w:rsidRDefault="00BB03A3" w:rsidP="00F238EE">
      <w:pPr>
        <w:pStyle w:val="BodyText"/>
        <w:spacing w:before="0" w:after="0"/>
        <w:jc w:val="center"/>
        <w:rPr>
          <w:rFonts w:ascii="Times New Roman" w:hAnsi="Times New Roman"/>
          <w:color w:val="000000" w:themeColor="text1"/>
          <w:lang w:val="bg-BG"/>
        </w:rPr>
      </w:pPr>
      <w:r w:rsidRPr="00CD31FF">
        <w:rPr>
          <w:rFonts w:ascii="Times New Roman" w:hAnsi="Times New Roman"/>
          <w:color w:val="000000" w:themeColor="text1"/>
          <w:lang w:val="bg-BG"/>
        </w:rPr>
        <w:t>Създаване на С</w:t>
      </w:r>
      <w:r w:rsidR="00837331" w:rsidRPr="00CD31FF">
        <w:rPr>
          <w:rFonts w:ascii="Times New Roman" w:hAnsi="Times New Roman"/>
          <w:color w:val="000000" w:themeColor="text1"/>
          <w:lang w:val="bg-BG"/>
        </w:rPr>
        <w:t>ъвместна работна група</w:t>
      </w:r>
    </w:p>
    <w:p w14:paraId="27E13A2F" w14:textId="77777777" w:rsidR="00837331" w:rsidRPr="00CD31FF" w:rsidRDefault="00837331" w:rsidP="00F238EE">
      <w:pPr>
        <w:pStyle w:val="BodyText"/>
        <w:spacing w:before="0" w:after="0"/>
        <w:jc w:val="center"/>
        <w:rPr>
          <w:rFonts w:ascii="Times New Roman" w:hAnsi="Times New Roman"/>
          <w:color w:val="000000" w:themeColor="text1"/>
          <w:lang w:val="bg-BG"/>
        </w:rPr>
      </w:pPr>
      <w:r w:rsidRPr="00CD31FF">
        <w:rPr>
          <w:rFonts w:ascii="Times New Roman" w:hAnsi="Times New Roman"/>
          <w:color w:val="000000" w:themeColor="text1"/>
          <w:lang w:val="bg-BG"/>
        </w:rPr>
        <w:t>Член 1</w:t>
      </w:r>
    </w:p>
    <w:p w14:paraId="41B98E63" w14:textId="58022ABF" w:rsidR="00837331" w:rsidRDefault="00837331" w:rsidP="00F238EE">
      <w:pPr>
        <w:pStyle w:val="BodyText"/>
        <w:spacing w:before="0" w:after="0"/>
        <w:jc w:val="both"/>
        <w:rPr>
          <w:rFonts w:ascii="Times New Roman" w:hAnsi="Times New Roman"/>
          <w:color w:val="000000" w:themeColor="text1"/>
          <w:lang w:val="bg-BG"/>
        </w:rPr>
      </w:pPr>
      <w:r w:rsidRPr="00CD31FF">
        <w:rPr>
          <w:rFonts w:ascii="Times New Roman" w:hAnsi="Times New Roman"/>
          <w:color w:val="000000" w:themeColor="text1"/>
          <w:lang w:val="bg-BG"/>
        </w:rPr>
        <w:t>С цел ускоряване на процеса на подготовка и изпълнение на дейностите по проекта, стр</w:t>
      </w:r>
      <w:r w:rsidR="00BB03A3" w:rsidRPr="00CD31FF">
        <w:rPr>
          <w:rFonts w:ascii="Times New Roman" w:hAnsi="Times New Roman"/>
          <w:color w:val="000000" w:themeColor="text1"/>
          <w:lang w:val="bg-BG"/>
        </w:rPr>
        <w:t xml:space="preserve">аните се договарят да създадат </w:t>
      </w:r>
      <w:r w:rsidR="009A5205">
        <w:rPr>
          <w:rFonts w:ascii="Times New Roman" w:hAnsi="Times New Roman"/>
          <w:color w:val="000000" w:themeColor="text1"/>
          <w:lang w:val="bg-BG"/>
        </w:rPr>
        <w:t>Смесена</w:t>
      </w:r>
      <w:r w:rsidR="009A5205" w:rsidRPr="00CD31FF">
        <w:rPr>
          <w:rFonts w:ascii="Times New Roman" w:hAnsi="Times New Roman"/>
          <w:color w:val="000000" w:themeColor="text1"/>
          <w:lang w:val="bg-BG"/>
        </w:rPr>
        <w:t xml:space="preserve"> </w:t>
      </w:r>
      <w:r w:rsidRPr="00CD31FF">
        <w:rPr>
          <w:rFonts w:ascii="Times New Roman" w:hAnsi="Times New Roman"/>
          <w:color w:val="000000" w:themeColor="text1"/>
          <w:lang w:val="bg-BG"/>
        </w:rPr>
        <w:t>работна група (</w:t>
      </w:r>
      <w:r w:rsidR="009A5205">
        <w:rPr>
          <w:rFonts w:ascii="Times New Roman" w:hAnsi="Times New Roman"/>
          <w:color w:val="000000" w:themeColor="text1"/>
          <w:lang w:val="bg-BG"/>
        </w:rPr>
        <w:t>СРГ</w:t>
      </w:r>
      <w:r w:rsidRPr="00CD31FF">
        <w:rPr>
          <w:rFonts w:ascii="Times New Roman" w:hAnsi="Times New Roman"/>
          <w:color w:val="000000" w:themeColor="text1"/>
          <w:lang w:val="bg-BG"/>
        </w:rPr>
        <w:t xml:space="preserve">) от експерти, която да подготви и </w:t>
      </w:r>
      <w:r w:rsidR="009A5205">
        <w:rPr>
          <w:rFonts w:ascii="Times New Roman" w:hAnsi="Times New Roman"/>
          <w:color w:val="000000" w:themeColor="text1"/>
          <w:lang w:val="bg-BG"/>
        </w:rPr>
        <w:t>изпълнява</w:t>
      </w:r>
      <w:r w:rsidR="009A5205" w:rsidRPr="00CD31FF">
        <w:rPr>
          <w:rFonts w:ascii="Times New Roman" w:hAnsi="Times New Roman"/>
          <w:color w:val="000000" w:themeColor="text1"/>
          <w:lang w:val="bg-BG"/>
        </w:rPr>
        <w:t xml:space="preserve"> </w:t>
      </w:r>
      <w:r w:rsidRPr="00CD31FF">
        <w:rPr>
          <w:rFonts w:ascii="Times New Roman" w:hAnsi="Times New Roman"/>
          <w:color w:val="000000" w:themeColor="text1"/>
          <w:lang w:val="bg-BG"/>
        </w:rPr>
        <w:t>Работен план за действие за развитието на П</w:t>
      </w:r>
      <w:r w:rsidR="0067226D">
        <w:rPr>
          <w:rFonts w:ascii="Times New Roman" w:hAnsi="Times New Roman"/>
          <w:color w:val="000000" w:themeColor="text1"/>
          <w:lang w:val="bg-BG"/>
        </w:rPr>
        <w:t>роекта.</w:t>
      </w:r>
    </w:p>
    <w:p w14:paraId="662ED839" w14:textId="77777777" w:rsidR="00F238EE" w:rsidRPr="00CD31FF" w:rsidRDefault="00F238EE" w:rsidP="00F238EE">
      <w:pPr>
        <w:pStyle w:val="BodyText"/>
        <w:spacing w:before="0" w:after="0"/>
        <w:jc w:val="both"/>
        <w:rPr>
          <w:rFonts w:ascii="Times New Roman" w:hAnsi="Times New Roman"/>
          <w:color w:val="000000" w:themeColor="text1"/>
          <w:lang w:val="bg-BG"/>
        </w:rPr>
      </w:pPr>
    </w:p>
    <w:p w14:paraId="06985432" w14:textId="72ADF7D5" w:rsidR="00837331" w:rsidRPr="00CD31FF" w:rsidRDefault="00BB03A3" w:rsidP="00F238EE">
      <w:pPr>
        <w:pStyle w:val="BodyText"/>
        <w:spacing w:before="0" w:after="0"/>
        <w:jc w:val="center"/>
        <w:rPr>
          <w:rFonts w:ascii="Times New Roman" w:hAnsi="Times New Roman"/>
          <w:color w:val="000000" w:themeColor="text1"/>
          <w:lang w:val="bg-BG"/>
        </w:rPr>
      </w:pPr>
      <w:r w:rsidRPr="00CD31FF">
        <w:rPr>
          <w:rFonts w:ascii="Times New Roman" w:hAnsi="Times New Roman"/>
          <w:color w:val="000000" w:themeColor="text1"/>
          <w:lang w:val="bg-BG"/>
        </w:rPr>
        <w:t>Задачи на Р</w:t>
      </w:r>
      <w:r w:rsidR="00837331" w:rsidRPr="00CD31FF">
        <w:rPr>
          <w:rFonts w:ascii="Times New Roman" w:hAnsi="Times New Roman"/>
          <w:color w:val="000000" w:themeColor="text1"/>
          <w:lang w:val="bg-BG"/>
        </w:rPr>
        <w:t>аботната група</w:t>
      </w:r>
    </w:p>
    <w:p w14:paraId="1CE2A8AE" w14:textId="77777777" w:rsidR="00837331" w:rsidRPr="00CD31FF" w:rsidRDefault="00837331" w:rsidP="00F238EE">
      <w:pPr>
        <w:pStyle w:val="BodyText"/>
        <w:spacing w:before="0" w:after="0"/>
        <w:jc w:val="center"/>
        <w:rPr>
          <w:rFonts w:ascii="Times New Roman" w:hAnsi="Times New Roman"/>
          <w:color w:val="000000" w:themeColor="text1"/>
          <w:lang w:val="bg-BG"/>
        </w:rPr>
      </w:pPr>
      <w:r w:rsidRPr="00CD31FF">
        <w:rPr>
          <w:rFonts w:ascii="Times New Roman" w:hAnsi="Times New Roman"/>
          <w:color w:val="000000" w:themeColor="text1"/>
          <w:lang w:val="bg-BG"/>
        </w:rPr>
        <w:t>Член 2</w:t>
      </w:r>
    </w:p>
    <w:p w14:paraId="3E6DDCA0" w14:textId="4C5EE99B" w:rsidR="00837331" w:rsidRPr="00CD31FF" w:rsidRDefault="00BB03A3" w:rsidP="00F238EE">
      <w:pPr>
        <w:pStyle w:val="BodyText"/>
        <w:spacing w:before="0" w:after="0"/>
        <w:jc w:val="both"/>
        <w:rPr>
          <w:rFonts w:ascii="Times New Roman" w:hAnsi="Times New Roman"/>
          <w:color w:val="000000" w:themeColor="text1"/>
          <w:lang w:val="bg-BG"/>
        </w:rPr>
      </w:pPr>
      <w:r w:rsidRPr="00CD31FF">
        <w:rPr>
          <w:rFonts w:ascii="Times New Roman" w:hAnsi="Times New Roman"/>
          <w:color w:val="000000" w:themeColor="text1"/>
          <w:lang w:val="bg-BG"/>
        </w:rPr>
        <w:t>Задачите на Р</w:t>
      </w:r>
      <w:r w:rsidR="00837331" w:rsidRPr="00CD31FF">
        <w:rPr>
          <w:rFonts w:ascii="Times New Roman" w:hAnsi="Times New Roman"/>
          <w:color w:val="000000" w:themeColor="text1"/>
          <w:lang w:val="bg-BG"/>
        </w:rPr>
        <w:t>аботната група са изложени в този Меморандум за разбирателство, както следва, но без да се ограничават до:</w:t>
      </w:r>
    </w:p>
    <w:p w14:paraId="17B5AF8F" w14:textId="6E74BE8D" w:rsidR="00837331" w:rsidRPr="008A57CA" w:rsidRDefault="00837331" w:rsidP="00F238EE">
      <w:pPr>
        <w:pStyle w:val="BodyText"/>
        <w:spacing w:before="0" w:after="0"/>
        <w:jc w:val="both"/>
        <w:rPr>
          <w:rFonts w:ascii="Times New Roman" w:hAnsi="Times New Roman"/>
          <w:color w:val="000000" w:themeColor="text1"/>
          <w:lang w:val="ru-RU"/>
        </w:rPr>
      </w:pPr>
      <w:r w:rsidRPr="00CD31FF">
        <w:rPr>
          <w:rFonts w:ascii="Times New Roman" w:hAnsi="Times New Roman"/>
          <w:color w:val="000000" w:themeColor="text1"/>
          <w:lang w:val="bg-BG"/>
        </w:rPr>
        <w:t>• Изготвяне на Работен/план за де</w:t>
      </w:r>
      <w:r w:rsidR="008A57CA">
        <w:rPr>
          <w:rFonts w:ascii="Times New Roman" w:hAnsi="Times New Roman"/>
          <w:color w:val="000000" w:themeColor="text1"/>
          <w:lang w:val="bg-BG"/>
        </w:rPr>
        <w:t>йствие за развитието на проекта</w:t>
      </w:r>
      <w:r w:rsidR="008A57CA" w:rsidRPr="008A57CA">
        <w:rPr>
          <w:rFonts w:ascii="Times New Roman" w:hAnsi="Times New Roman"/>
          <w:color w:val="000000" w:themeColor="text1"/>
          <w:lang w:val="ru-RU"/>
        </w:rPr>
        <w:t>;</w:t>
      </w:r>
    </w:p>
    <w:p w14:paraId="301CB4BA" w14:textId="0FBF276E" w:rsidR="00837331" w:rsidRPr="008A57CA" w:rsidRDefault="00837331" w:rsidP="00F238EE">
      <w:pPr>
        <w:pStyle w:val="BodyText"/>
        <w:spacing w:before="0" w:after="0"/>
        <w:jc w:val="both"/>
        <w:rPr>
          <w:rFonts w:ascii="Times New Roman" w:hAnsi="Times New Roman"/>
          <w:color w:val="000000" w:themeColor="text1"/>
          <w:lang w:val="ru-RU"/>
        </w:rPr>
      </w:pPr>
      <w:r w:rsidRPr="00CD31FF">
        <w:rPr>
          <w:rFonts w:ascii="Times New Roman" w:hAnsi="Times New Roman"/>
          <w:color w:val="000000" w:themeColor="text1"/>
          <w:lang w:val="bg-BG"/>
        </w:rPr>
        <w:t xml:space="preserve">• Изготвяне на правилник за дейността на </w:t>
      </w:r>
      <w:r w:rsidR="009A5205">
        <w:rPr>
          <w:rFonts w:ascii="Times New Roman" w:hAnsi="Times New Roman"/>
          <w:color w:val="000000" w:themeColor="text1"/>
          <w:lang w:val="bg-BG"/>
        </w:rPr>
        <w:t>Смесената</w:t>
      </w:r>
      <w:r w:rsidR="009A5205" w:rsidRPr="00CD31FF">
        <w:rPr>
          <w:rFonts w:ascii="Times New Roman" w:hAnsi="Times New Roman"/>
          <w:color w:val="000000" w:themeColor="text1"/>
          <w:lang w:val="bg-BG"/>
        </w:rPr>
        <w:t xml:space="preserve"> </w:t>
      </w:r>
      <w:r w:rsidR="00BB03A3" w:rsidRPr="00CD31FF">
        <w:rPr>
          <w:rFonts w:ascii="Times New Roman" w:hAnsi="Times New Roman"/>
          <w:color w:val="000000" w:themeColor="text1"/>
          <w:lang w:val="bg-BG"/>
        </w:rPr>
        <w:t>работна група</w:t>
      </w:r>
      <w:r w:rsidR="008A57CA" w:rsidRPr="008A57CA">
        <w:rPr>
          <w:rFonts w:ascii="Times New Roman" w:hAnsi="Times New Roman"/>
          <w:color w:val="000000" w:themeColor="text1"/>
          <w:lang w:val="ru-RU"/>
        </w:rPr>
        <w:t>;</w:t>
      </w:r>
    </w:p>
    <w:p w14:paraId="584E0AC0" w14:textId="33585258" w:rsidR="00837331" w:rsidRPr="008A57CA" w:rsidRDefault="00837331" w:rsidP="00F238EE">
      <w:pPr>
        <w:pStyle w:val="BodyText"/>
        <w:spacing w:before="0" w:after="0"/>
        <w:jc w:val="both"/>
        <w:rPr>
          <w:rFonts w:ascii="Times New Roman" w:hAnsi="Times New Roman"/>
          <w:color w:val="000000" w:themeColor="text1"/>
          <w:lang w:val="ru-RU"/>
        </w:rPr>
      </w:pPr>
      <w:r w:rsidRPr="00CD31FF">
        <w:rPr>
          <w:rFonts w:ascii="Times New Roman" w:hAnsi="Times New Roman"/>
          <w:color w:val="000000" w:themeColor="text1"/>
          <w:lang w:val="bg-BG"/>
        </w:rPr>
        <w:t>• Представяне на основните технически характеристики на Проекта и оценка на о</w:t>
      </w:r>
      <w:r w:rsidR="008A57CA">
        <w:rPr>
          <w:rFonts w:ascii="Times New Roman" w:hAnsi="Times New Roman"/>
          <w:color w:val="000000" w:themeColor="text1"/>
          <w:lang w:val="bg-BG"/>
        </w:rPr>
        <w:t>бщата му инвестиционна стойност</w:t>
      </w:r>
      <w:r w:rsidR="008A57CA" w:rsidRPr="008A57CA">
        <w:rPr>
          <w:rFonts w:ascii="Times New Roman" w:hAnsi="Times New Roman"/>
          <w:color w:val="000000" w:themeColor="text1"/>
          <w:lang w:val="ru-RU"/>
        </w:rPr>
        <w:t>;</w:t>
      </w:r>
    </w:p>
    <w:p w14:paraId="44FF5705" w14:textId="43ACA9E4" w:rsidR="00837331" w:rsidRPr="00CD31FF" w:rsidRDefault="00837331" w:rsidP="00F238EE">
      <w:pPr>
        <w:pStyle w:val="BodyText"/>
        <w:spacing w:before="0" w:after="0"/>
        <w:jc w:val="both"/>
        <w:rPr>
          <w:rFonts w:ascii="Times New Roman" w:hAnsi="Times New Roman"/>
          <w:color w:val="000000" w:themeColor="text1"/>
          <w:lang w:val="bg-BG"/>
        </w:rPr>
      </w:pPr>
      <w:r w:rsidRPr="00CD31FF">
        <w:rPr>
          <w:rFonts w:ascii="Times New Roman" w:hAnsi="Times New Roman"/>
          <w:color w:val="000000" w:themeColor="text1"/>
          <w:lang w:val="bg-BG"/>
        </w:rPr>
        <w:t>• Проучване на възможности за финансиране от Европейския съюз, други международни финансови институции и други източници на финанс</w:t>
      </w:r>
      <w:r w:rsidR="008A57CA">
        <w:rPr>
          <w:rFonts w:ascii="Times New Roman" w:hAnsi="Times New Roman"/>
          <w:color w:val="000000" w:themeColor="text1"/>
          <w:lang w:val="bg-BG"/>
        </w:rPr>
        <w:t>иране;</w:t>
      </w:r>
    </w:p>
    <w:p w14:paraId="12BA2A8B" w14:textId="485DCC80" w:rsidR="00837331" w:rsidRPr="00CD31FF" w:rsidRDefault="00837331" w:rsidP="00F238EE">
      <w:pPr>
        <w:pStyle w:val="BodyText"/>
        <w:spacing w:before="0" w:after="0"/>
        <w:jc w:val="both"/>
        <w:rPr>
          <w:rFonts w:ascii="Times New Roman" w:hAnsi="Times New Roman"/>
          <w:color w:val="000000" w:themeColor="text1"/>
          <w:lang w:val="bg-BG"/>
        </w:rPr>
      </w:pPr>
      <w:r w:rsidRPr="00CD31FF">
        <w:rPr>
          <w:rFonts w:ascii="Times New Roman" w:hAnsi="Times New Roman"/>
          <w:color w:val="000000" w:themeColor="text1"/>
          <w:lang w:val="bg-BG"/>
        </w:rPr>
        <w:t>• Споделяне и обмен на цялата релевантна информация относно Проекта и свързан</w:t>
      </w:r>
      <w:r w:rsidR="008A57CA">
        <w:rPr>
          <w:rFonts w:ascii="Times New Roman" w:hAnsi="Times New Roman"/>
          <w:color w:val="000000" w:themeColor="text1"/>
          <w:lang w:val="bg-BG"/>
        </w:rPr>
        <w:t>ите с него действия на Страните;</w:t>
      </w:r>
    </w:p>
    <w:p w14:paraId="0AFED42A" w14:textId="04AAB92E" w:rsidR="00837331" w:rsidRPr="00EC0222" w:rsidRDefault="00837331" w:rsidP="00F238EE">
      <w:pPr>
        <w:pStyle w:val="BodyText"/>
        <w:spacing w:before="0" w:after="0"/>
        <w:jc w:val="both"/>
        <w:rPr>
          <w:rFonts w:ascii="Times New Roman" w:hAnsi="Times New Roman"/>
          <w:color w:val="000000" w:themeColor="text1"/>
          <w:lang w:val="ru-RU"/>
        </w:rPr>
      </w:pPr>
      <w:r w:rsidRPr="00CD31FF">
        <w:rPr>
          <w:rFonts w:ascii="Times New Roman" w:hAnsi="Times New Roman"/>
          <w:color w:val="000000" w:themeColor="text1"/>
          <w:lang w:val="bg-BG"/>
        </w:rPr>
        <w:lastRenderedPageBreak/>
        <w:t xml:space="preserve">• </w:t>
      </w:r>
      <w:r w:rsidR="009A5205">
        <w:rPr>
          <w:rFonts w:ascii="Times New Roman" w:hAnsi="Times New Roman"/>
          <w:color w:val="000000" w:themeColor="text1"/>
          <w:lang w:val="bg-BG"/>
        </w:rPr>
        <w:t>Наблюдение</w:t>
      </w:r>
      <w:r w:rsidR="009A5205" w:rsidRPr="00CD31FF">
        <w:rPr>
          <w:rFonts w:ascii="Times New Roman" w:hAnsi="Times New Roman"/>
          <w:color w:val="000000" w:themeColor="text1"/>
          <w:lang w:val="bg-BG"/>
        </w:rPr>
        <w:t xml:space="preserve"> </w:t>
      </w:r>
      <w:r w:rsidRPr="00CD31FF">
        <w:rPr>
          <w:rFonts w:ascii="Times New Roman" w:hAnsi="Times New Roman"/>
          <w:color w:val="000000" w:themeColor="text1"/>
          <w:lang w:val="bg-BG"/>
        </w:rPr>
        <w:t>на</w:t>
      </w:r>
      <w:r w:rsidR="00BB03A3" w:rsidRPr="00CD31FF">
        <w:rPr>
          <w:rFonts w:ascii="Times New Roman" w:hAnsi="Times New Roman"/>
          <w:color w:val="000000" w:themeColor="text1"/>
          <w:lang w:val="bg-BG"/>
        </w:rPr>
        <w:t xml:space="preserve"> напредъка </w:t>
      </w:r>
      <w:r w:rsidR="009A5205">
        <w:rPr>
          <w:rFonts w:ascii="Times New Roman" w:hAnsi="Times New Roman"/>
          <w:color w:val="000000" w:themeColor="text1"/>
          <w:lang w:val="bg-BG"/>
        </w:rPr>
        <w:t>по</w:t>
      </w:r>
      <w:r w:rsidR="009A5205" w:rsidRPr="00CD31FF">
        <w:rPr>
          <w:rFonts w:ascii="Times New Roman" w:hAnsi="Times New Roman"/>
          <w:color w:val="000000" w:themeColor="text1"/>
          <w:lang w:val="bg-BG"/>
        </w:rPr>
        <w:t xml:space="preserve"> </w:t>
      </w:r>
      <w:r w:rsidR="00BB03A3" w:rsidRPr="00CD31FF">
        <w:rPr>
          <w:rFonts w:ascii="Times New Roman" w:hAnsi="Times New Roman"/>
          <w:color w:val="000000" w:themeColor="text1"/>
          <w:lang w:val="bg-BG"/>
        </w:rPr>
        <w:t>проекта от двете С</w:t>
      </w:r>
      <w:r w:rsidRPr="00CD31FF">
        <w:rPr>
          <w:rFonts w:ascii="Times New Roman" w:hAnsi="Times New Roman"/>
          <w:color w:val="000000" w:themeColor="text1"/>
          <w:lang w:val="bg-BG"/>
        </w:rPr>
        <w:t>трани и споделяне на актуално състояние по в</w:t>
      </w:r>
      <w:r w:rsidR="00EC0222">
        <w:rPr>
          <w:rFonts w:ascii="Times New Roman" w:hAnsi="Times New Roman"/>
          <w:color w:val="000000" w:themeColor="text1"/>
          <w:lang w:val="bg-BG"/>
        </w:rPr>
        <w:t>реме на изпълнението на проекта.</w:t>
      </w:r>
    </w:p>
    <w:p w14:paraId="116284AC" w14:textId="77777777" w:rsidR="00BB03A3" w:rsidRPr="00CD31FF" w:rsidRDefault="00BB03A3" w:rsidP="00F238EE">
      <w:pPr>
        <w:pStyle w:val="BodyText"/>
        <w:spacing w:before="0" w:after="0"/>
        <w:jc w:val="both"/>
        <w:rPr>
          <w:rFonts w:ascii="Times New Roman" w:hAnsi="Times New Roman"/>
          <w:color w:val="000000" w:themeColor="text1"/>
          <w:lang w:val="bg-BG"/>
        </w:rPr>
      </w:pPr>
    </w:p>
    <w:p w14:paraId="6845E473" w14:textId="77777777" w:rsidR="00BB03A3" w:rsidRPr="00CD31FF" w:rsidRDefault="00BB03A3" w:rsidP="00F238EE">
      <w:pPr>
        <w:pStyle w:val="BodyText"/>
        <w:spacing w:before="0" w:after="0"/>
        <w:jc w:val="center"/>
        <w:rPr>
          <w:rFonts w:ascii="Times New Roman" w:hAnsi="Times New Roman"/>
          <w:color w:val="000000" w:themeColor="text1"/>
          <w:lang w:val="bg-BG"/>
        </w:rPr>
      </w:pPr>
      <w:r w:rsidRPr="00CD31FF">
        <w:rPr>
          <w:rFonts w:ascii="Times New Roman" w:hAnsi="Times New Roman"/>
          <w:color w:val="000000" w:themeColor="text1"/>
          <w:lang w:val="bg-BG"/>
        </w:rPr>
        <w:t>Организация и времеви рамки</w:t>
      </w:r>
    </w:p>
    <w:p w14:paraId="5C5A0E7B" w14:textId="77777777" w:rsidR="00BB03A3" w:rsidRPr="00CD31FF" w:rsidRDefault="00BB03A3" w:rsidP="00F238EE">
      <w:pPr>
        <w:pStyle w:val="BodyText"/>
        <w:spacing w:before="0" w:after="0"/>
        <w:jc w:val="center"/>
        <w:rPr>
          <w:rFonts w:ascii="Times New Roman" w:hAnsi="Times New Roman"/>
          <w:color w:val="000000" w:themeColor="text1"/>
          <w:lang w:val="bg-BG"/>
        </w:rPr>
      </w:pPr>
      <w:r w:rsidRPr="00CD31FF">
        <w:rPr>
          <w:rFonts w:ascii="Times New Roman" w:hAnsi="Times New Roman"/>
          <w:color w:val="000000" w:themeColor="text1"/>
          <w:lang w:val="bg-BG"/>
        </w:rPr>
        <w:t>Член 3</w:t>
      </w:r>
    </w:p>
    <w:p w14:paraId="05EA6472" w14:textId="275ABF1C" w:rsidR="00BB03A3" w:rsidRPr="00CD31FF" w:rsidRDefault="003823CB" w:rsidP="00F238EE">
      <w:pPr>
        <w:pStyle w:val="BodyText"/>
        <w:spacing w:before="0" w:after="0"/>
        <w:jc w:val="both"/>
        <w:rPr>
          <w:rFonts w:ascii="Times New Roman" w:hAnsi="Times New Roman"/>
          <w:color w:val="000000" w:themeColor="text1"/>
          <w:lang w:val="bg-BG"/>
        </w:rPr>
      </w:pPr>
      <w:r>
        <w:rPr>
          <w:rFonts w:ascii="Times New Roman" w:hAnsi="Times New Roman"/>
          <w:color w:val="000000" w:themeColor="text1"/>
          <w:lang w:val="bg-BG"/>
        </w:rPr>
        <w:t>Членовете</w:t>
      </w:r>
      <w:r w:rsidRPr="00CD31FF">
        <w:rPr>
          <w:rFonts w:ascii="Times New Roman" w:hAnsi="Times New Roman"/>
          <w:color w:val="000000" w:themeColor="text1"/>
          <w:lang w:val="bg-BG"/>
        </w:rPr>
        <w:t xml:space="preserve"> </w:t>
      </w:r>
      <w:r w:rsidR="00BB03A3" w:rsidRPr="00CD31FF">
        <w:rPr>
          <w:rFonts w:ascii="Times New Roman" w:hAnsi="Times New Roman"/>
          <w:color w:val="000000" w:themeColor="text1"/>
          <w:lang w:val="bg-BG"/>
        </w:rPr>
        <w:t>на Работната група ще бъд</w:t>
      </w:r>
      <w:r>
        <w:rPr>
          <w:rFonts w:ascii="Times New Roman" w:hAnsi="Times New Roman"/>
          <w:color w:val="000000" w:themeColor="text1"/>
          <w:lang w:val="bg-BG"/>
        </w:rPr>
        <w:t>ат</w:t>
      </w:r>
      <w:r w:rsidR="00BB03A3" w:rsidRPr="00CD31FF">
        <w:rPr>
          <w:rFonts w:ascii="Times New Roman" w:hAnsi="Times New Roman"/>
          <w:color w:val="000000" w:themeColor="text1"/>
          <w:lang w:val="bg-BG"/>
        </w:rPr>
        <w:t xml:space="preserve"> назначен</w:t>
      </w:r>
      <w:r>
        <w:rPr>
          <w:rFonts w:ascii="Times New Roman" w:hAnsi="Times New Roman"/>
          <w:color w:val="000000" w:themeColor="text1"/>
          <w:lang w:val="bg-BG"/>
        </w:rPr>
        <w:t>и</w:t>
      </w:r>
      <w:r w:rsidR="00BB03A3" w:rsidRPr="00CD31FF">
        <w:rPr>
          <w:rFonts w:ascii="Times New Roman" w:hAnsi="Times New Roman"/>
          <w:color w:val="000000" w:themeColor="text1"/>
          <w:lang w:val="bg-BG"/>
        </w:rPr>
        <w:t xml:space="preserve"> от министрите на транспорта на страните 14 календарни дни след подписването на настоящия Меморандум за разбирателство. Работната група ще </w:t>
      </w:r>
      <w:r>
        <w:rPr>
          <w:rFonts w:ascii="Times New Roman" w:hAnsi="Times New Roman"/>
          <w:color w:val="000000" w:themeColor="text1"/>
          <w:lang w:val="bg-BG"/>
        </w:rPr>
        <w:t xml:space="preserve">провежда срещи </w:t>
      </w:r>
      <w:r w:rsidR="00BB03A3" w:rsidRPr="00CD31FF">
        <w:rPr>
          <w:rFonts w:ascii="Times New Roman" w:hAnsi="Times New Roman"/>
          <w:color w:val="000000" w:themeColor="text1"/>
          <w:lang w:val="bg-BG"/>
        </w:rPr>
        <w:t>най-малко четири пъти годишно на експертно ниво, за да работи по напредъка на изпълнението на проекта.</w:t>
      </w:r>
    </w:p>
    <w:p w14:paraId="0C1C2223" w14:textId="5F625815" w:rsidR="00BB03A3" w:rsidRPr="00CD31FF" w:rsidRDefault="00BB03A3" w:rsidP="00F238EE">
      <w:pPr>
        <w:pStyle w:val="BodyText"/>
        <w:spacing w:before="0" w:after="0"/>
        <w:jc w:val="both"/>
        <w:rPr>
          <w:rFonts w:ascii="Times New Roman" w:hAnsi="Times New Roman"/>
          <w:color w:val="000000" w:themeColor="text1"/>
          <w:lang w:val="bg-BG"/>
        </w:rPr>
      </w:pPr>
      <w:r w:rsidRPr="00CD31FF">
        <w:rPr>
          <w:rFonts w:ascii="Times New Roman" w:hAnsi="Times New Roman"/>
          <w:color w:val="000000" w:themeColor="text1"/>
          <w:lang w:val="bg-BG"/>
        </w:rPr>
        <w:t xml:space="preserve">До средата на февруари 2022 г. работната група ще проведе първото си заседание. Работната група ще съгласува годишния график на заседанията и плана за работа </w:t>
      </w:r>
      <w:r w:rsidR="003823CB">
        <w:rPr>
          <w:rFonts w:ascii="Times New Roman" w:hAnsi="Times New Roman"/>
          <w:color w:val="000000" w:themeColor="text1"/>
          <w:lang w:val="bg-BG"/>
        </w:rPr>
        <w:t xml:space="preserve">на основа на преценката на групата. </w:t>
      </w:r>
    </w:p>
    <w:p w14:paraId="5C753FA4" w14:textId="2E29DFB2" w:rsidR="00760ED7" w:rsidRDefault="00BB03A3" w:rsidP="00F238EE">
      <w:pPr>
        <w:pStyle w:val="BodyText"/>
        <w:spacing w:before="0" w:after="0"/>
        <w:jc w:val="both"/>
        <w:rPr>
          <w:rFonts w:ascii="Times New Roman" w:hAnsi="Times New Roman"/>
          <w:color w:val="000000" w:themeColor="text1"/>
          <w:lang w:val="bg-BG"/>
        </w:rPr>
      </w:pPr>
      <w:r w:rsidRPr="00CD31FF">
        <w:rPr>
          <w:rFonts w:ascii="Times New Roman" w:hAnsi="Times New Roman"/>
          <w:color w:val="000000" w:themeColor="text1"/>
          <w:lang w:val="bg-BG"/>
        </w:rPr>
        <w:t>Срещите ще се организират в една от двете страни на ротационен принцип. Може да се обмисли и възможност за използване на други формати за провеждане на срещи на работната група</w:t>
      </w:r>
      <w:r w:rsidR="008A57CA">
        <w:rPr>
          <w:rStyle w:val="FootnoteReference"/>
          <w:rFonts w:ascii="Times New Roman" w:hAnsi="Times New Roman"/>
          <w:color w:val="000000" w:themeColor="text1"/>
          <w:lang w:val="bg-BG"/>
        </w:rPr>
        <w:footnoteReference w:id="1"/>
      </w:r>
      <w:r w:rsidRPr="00CD31FF">
        <w:rPr>
          <w:rFonts w:ascii="Times New Roman" w:hAnsi="Times New Roman"/>
          <w:color w:val="000000" w:themeColor="text1"/>
          <w:lang w:val="bg-BG"/>
        </w:rPr>
        <w:t xml:space="preserve">. По искане на </w:t>
      </w:r>
      <w:r w:rsidR="003823CB">
        <w:rPr>
          <w:rFonts w:ascii="Times New Roman" w:hAnsi="Times New Roman"/>
          <w:color w:val="000000" w:themeColor="text1"/>
          <w:lang w:val="bg-BG"/>
        </w:rPr>
        <w:t xml:space="preserve">всяка от страните </w:t>
      </w:r>
      <w:r w:rsidRPr="00CD31FF">
        <w:rPr>
          <w:rFonts w:ascii="Times New Roman" w:hAnsi="Times New Roman"/>
          <w:color w:val="000000" w:themeColor="text1"/>
          <w:lang w:val="bg-BG"/>
        </w:rPr>
        <w:t>мог</w:t>
      </w:r>
      <w:r w:rsidR="00760ED7" w:rsidRPr="00CD31FF">
        <w:rPr>
          <w:rFonts w:ascii="Times New Roman" w:hAnsi="Times New Roman"/>
          <w:color w:val="000000" w:themeColor="text1"/>
          <w:lang w:val="bg-BG"/>
        </w:rPr>
        <w:t>ат да бъдат организирани “ad hoc” срещи</w:t>
      </w:r>
      <w:r w:rsidR="001A2740">
        <w:rPr>
          <w:rFonts w:ascii="Times New Roman" w:hAnsi="Times New Roman"/>
          <w:color w:val="000000" w:themeColor="text1"/>
          <w:lang w:val="bg-BG"/>
        </w:rPr>
        <w:t>.</w:t>
      </w:r>
    </w:p>
    <w:p w14:paraId="1777731A" w14:textId="77777777" w:rsidR="00F238EE" w:rsidRPr="00CD31FF" w:rsidRDefault="00F238EE" w:rsidP="00F238EE">
      <w:pPr>
        <w:pStyle w:val="BodyText"/>
        <w:spacing w:before="0" w:after="0"/>
        <w:jc w:val="both"/>
        <w:rPr>
          <w:rFonts w:ascii="Times New Roman" w:hAnsi="Times New Roman"/>
          <w:color w:val="000000" w:themeColor="text1"/>
          <w:lang w:val="bg-BG"/>
        </w:rPr>
      </w:pPr>
    </w:p>
    <w:p w14:paraId="19175C1C" w14:textId="7624A0BC" w:rsidR="00760ED7" w:rsidRPr="00CD31FF" w:rsidRDefault="00760ED7" w:rsidP="00F238EE">
      <w:pPr>
        <w:pStyle w:val="BodyText"/>
        <w:spacing w:before="0" w:after="0"/>
        <w:jc w:val="center"/>
        <w:rPr>
          <w:rFonts w:ascii="Times New Roman" w:hAnsi="Times New Roman"/>
          <w:color w:val="000000" w:themeColor="text1"/>
          <w:lang w:val="bg-BG"/>
        </w:rPr>
      </w:pPr>
      <w:r w:rsidRPr="00CD31FF">
        <w:rPr>
          <w:rFonts w:ascii="Times New Roman" w:hAnsi="Times New Roman"/>
          <w:color w:val="000000" w:themeColor="text1"/>
          <w:lang w:val="bg-BG"/>
        </w:rPr>
        <w:t>Членове на Работната група</w:t>
      </w:r>
    </w:p>
    <w:p w14:paraId="3035565F" w14:textId="77777777" w:rsidR="00760ED7" w:rsidRPr="00CD31FF" w:rsidRDefault="00760ED7" w:rsidP="00F238EE">
      <w:pPr>
        <w:pStyle w:val="BodyText"/>
        <w:spacing w:before="0" w:after="0"/>
        <w:jc w:val="center"/>
        <w:rPr>
          <w:rFonts w:ascii="Times New Roman" w:hAnsi="Times New Roman"/>
          <w:color w:val="000000" w:themeColor="text1"/>
          <w:lang w:val="bg-BG"/>
        </w:rPr>
      </w:pPr>
      <w:r w:rsidRPr="00CD31FF">
        <w:rPr>
          <w:rFonts w:ascii="Times New Roman" w:hAnsi="Times New Roman"/>
          <w:color w:val="000000" w:themeColor="text1"/>
          <w:lang w:val="bg-BG"/>
        </w:rPr>
        <w:t>Член 4</w:t>
      </w:r>
    </w:p>
    <w:p w14:paraId="093F36D5" w14:textId="2878769E" w:rsidR="00760ED7" w:rsidRPr="00CD31FF" w:rsidRDefault="00760ED7" w:rsidP="00F238EE">
      <w:pPr>
        <w:pStyle w:val="BodyText"/>
        <w:spacing w:before="0" w:after="0"/>
        <w:jc w:val="both"/>
        <w:rPr>
          <w:rFonts w:ascii="Times New Roman" w:hAnsi="Times New Roman"/>
          <w:color w:val="000000" w:themeColor="text1"/>
          <w:lang w:val="bg-BG"/>
        </w:rPr>
      </w:pPr>
      <w:r w:rsidRPr="00CD31FF">
        <w:rPr>
          <w:rFonts w:ascii="Times New Roman" w:hAnsi="Times New Roman"/>
          <w:color w:val="000000" w:themeColor="text1"/>
          <w:lang w:val="bg-BG"/>
        </w:rPr>
        <w:t xml:space="preserve">Работната група ще се състои от членове </w:t>
      </w:r>
      <w:r w:rsidRPr="008A57CA">
        <w:rPr>
          <w:rFonts w:ascii="Times New Roman" w:hAnsi="Times New Roman"/>
          <w:color w:val="000000" w:themeColor="text1"/>
          <w:lang w:val="bg-BG"/>
        </w:rPr>
        <w:t>на</w:t>
      </w:r>
      <w:r w:rsidR="00F8032C">
        <w:rPr>
          <w:rFonts w:ascii="Times New Roman" w:hAnsi="Times New Roman"/>
          <w:color w:val="000000" w:themeColor="text1"/>
          <w:lang w:val="bg-BG"/>
        </w:rPr>
        <w:t xml:space="preserve"> екипа </w:t>
      </w:r>
      <w:r w:rsidR="00AB388F">
        <w:rPr>
          <w:rFonts w:ascii="Times New Roman" w:hAnsi="Times New Roman"/>
          <w:color w:val="000000" w:themeColor="text1"/>
          <w:lang w:val="bg-BG"/>
        </w:rPr>
        <w:t xml:space="preserve">от министерствата </w:t>
      </w:r>
      <w:r w:rsidR="00F8032C">
        <w:rPr>
          <w:rFonts w:ascii="Times New Roman" w:hAnsi="Times New Roman"/>
          <w:color w:val="000000" w:themeColor="text1"/>
          <w:lang w:val="bg-BG"/>
        </w:rPr>
        <w:t xml:space="preserve">на </w:t>
      </w:r>
      <w:r w:rsidR="00AB388F">
        <w:rPr>
          <w:rFonts w:ascii="Times New Roman" w:hAnsi="Times New Roman"/>
          <w:color w:val="000000" w:themeColor="text1"/>
          <w:lang w:val="bg-BG"/>
        </w:rPr>
        <w:t>двете страни</w:t>
      </w:r>
      <w:r w:rsidRPr="00CD31FF">
        <w:rPr>
          <w:rFonts w:ascii="Times New Roman" w:hAnsi="Times New Roman"/>
          <w:color w:val="000000" w:themeColor="text1"/>
          <w:lang w:val="bg-BG"/>
        </w:rPr>
        <w:t xml:space="preserve">. Членовете на работната група трябва да имат </w:t>
      </w:r>
      <w:r w:rsidR="001A2740">
        <w:rPr>
          <w:rFonts w:ascii="Times New Roman" w:hAnsi="Times New Roman"/>
          <w:color w:val="000000" w:themeColor="text1"/>
          <w:lang w:val="bg-BG"/>
        </w:rPr>
        <w:t>подходяща професионална подготовка</w:t>
      </w:r>
      <w:r w:rsidR="001A2740" w:rsidRPr="00CD31FF">
        <w:rPr>
          <w:rFonts w:ascii="Times New Roman" w:hAnsi="Times New Roman"/>
          <w:color w:val="000000" w:themeColor="text1"/>
          <w:lang w:val="bg-BG"/>
        </w:rPr>
        <w:t xml:space="preserve"> </w:t>
      </w:r>
      <w:r w:rsidRPr="00CD31FF">
        <w:rPr>
          <w:rFonts w:ascii="Times New Roman" w:hAnsi="Times New Roman"/>
          <w:color w:val="000000" w:themeColor="text1"/>
          <w:lang w:val="bg-BG"/>
        </w:rPr>
        <w:t>в области като управление на проекти, европейско и международно право, инженеринг и управление на финанси.</w:t>
      </w:r>
    </w:p>
    <w:p w14:paraId="59274552" w14:textId="675F8E8B" w:rsidR="00760ED7" w:rsidRPr="00CD31FF" w:rsidRDefault="00760ED7" w:rsidP="00F238EE">
      <w:pPr>
        <w:pStyle w:val="BodyText"/>
        <w:spacing w:before="0" w:after="0"/>
        <w:jc w:val="both"/>
        <w:rPr>
          <w:rFonts w:ascii="Times New Roman" w:hAnsi="Times New Roman"/>
          <w:color w:val="000000" w:themeColor="text1"/>
          <w:lang w:val="bg-BG"/>
        </w:rPr>
      </w:pPr>
      <w:r w:rsidRPr="00CD31FF">
        <w:rPr>
          <w:rFonts w:ascii="Times New Roman" w:hAnsi="Times New Roman"/>
          <w:color w:val="000000" w:themeColor="text1"/>
          <w:lang w:val="bg-BG"/>
        </w:rPr>
        <w:t>Работната група ще включва представители на Министерствата на транспорта и съобщенията, Министерствата на финансите, представители на предприятията за железопътна инфраструктура и при необходимост може да</w:t>
      </w:r>
      <w:r w:rsidR="001A2740">
        <w:rPr>
          <w:rFonts w:ascii="Times New Roman" w:hAnsi="Times New Roman"/>
          <w:color w:val="000000" w:themeColor="text1"/>
          <w:lang w:val="bg-BG"/>
        </w:rPr>
        <w:t xml:space="preserve"> се </w:t>
      </w:r>
      <w:r w:rsidRPr="00CD31FF">
        <w:rPr>
          <w:rFonts w:ascii="Times New Roman" w:hAnsi="Times New Roman"/>
          <w:color w:val="000000" w:themeColor="text1"/>
          <w:lang w:val="bg-BG"/>
        </w:rPr>
        <w:t>поканят експерти/съветници от други институции.</w:t>
      </w:r>
    </w:p>
    <w:p w14:paraId="4D6753D1" w14:textId="5C877234" w:rsidR="0067226D" w:rsidRDefault="0067226D" w:rsidP="00F238EE">
      <w:pPr>
        <w:pStyle w:val="BodyText"/>
        <w:spacing w:before="0" w:after="0"/>
        <w:jc w:val="both"/>
        <w:rPr>
          <w:rFonts w:ascii="Times New Roman" w:hAnsi="Times New Roman"/>
          <w:color w:val="000000" w:themeColor="text1"/>
          <w:lang w:val="bg-BG"/>
        </w:rPr>
      </w:pPr>
      <w:r>
        <w:rPr>
          <w:rFonts w:ascii="Times New Roman" w:hAnsi="Times New Roman"/>
          <w:color w:val="000000" w:themeColor="text1"/>
          <w:lang w:val="bg-BG"/>
        </w:rPr>
        <w:t>Членовете на Работната група е необходимо да спазват</w:t>
      </w:r>
      <w:r w:rsidR="00760ED7" w:rsidRPr="00CD31FF">
        <w:rPr>
          <w:rFonts w:ascii="Times New Roman" w:hAnsi="Times New Roman"/>
          <w:color w:val="000000" w:themeColor="text1"/>
          <w:lang w:val="bg-BG"/>
        </w:rPr>
        <w:t xml:space="preserve"> </w:t>
      </w:r>
      <w:r w:rsidR="003823CB">
        <w:rPr>
          <w:rFonts w:ascii="Times New Roman" w:hAnsi="Times New Roman"/>
          <w:color w:val="000000" w:themeColor="text1"/>
          <w:lang w:val="bg-BG"/>
        </w:rPr>
        <w:t>конфиденциалност</w:t>
      </w:r>
      <w:r>
        <w:rPr>
          <w:rFonts w:ascii="Times New Roman" w:hAnsi="Times New Roman"/>
          <w:color w:val="000000" w:themeColor="text1"/>
          <w:lang w:val="bg-BG"/>
        </w:rPr>
        <w:t>.</w:t>
      </w:r>
    </w:p>
    <w:p w14:paraId="533512DA" w14:textId="77777777" w:rsidR="00F238EE" w:rsidRPr="00CD31FF" w:rsidRDefault="00F238EE" w:rsidP="00F238EE">
      <w:pPr>
        <w:pStyle w:val="BodyText"/>
        <w:spacing w:before="0" w:after="0"/>
        <w:jc w:val="both"/>
        <w:rPr>
          <w:rFonts w:ascii="Times New Roman" w:hAnsi="Times New Roman"/>
          <w:color w:val="000000" w:themeColor="text1"/>
          <w:lang w:val="bg-BG"/>
        </w:rPr>
      </w:pPr>
    </w:p>
    <w:p w14:paraId="1CACEACB" w14:textId="77777777" w:rsidR="00760ED7" w:rsidRPr="00CD31FF" w:rsidRDefault="00760ED7" w:rsidP="00F238EE">
      <w:pPr>
        <w:pStyle w:val="BodyText"/>
        <w:spacing w:before="0" w:after="0"/>
        <w:jc w:val="center"/>
        <w:rPr>
          <w:rFonts w:ascii="Times New Roman" w:hAnsi="Times New Roman"/>
          <w:color w:val="000000" w:themeColor="text1"/>
          <w:lang w:val="bg-BG"/>
        </w:rPr>
      </w:pPr>
      <w:r w:rsidRPr="00CD31FF">
        <w:rPr>
          <w:rFonts w:ascii="Times New Roman" w:hAnsi="Times New Roman"/>
          <w:color w:val="000000" w:themeColor="text1"/>
          <w:lang w:val="bg-BG"/>
        </w:rPr>
        <w:t>Заключителни разпоредби</w:t>
      </w:r>
    </w:p>
    <w:p w14:paraId="63D37429" w14:textId="510DA2B0" w:rsidR="008A57CA" w:rsidRPr="00CD31FF" w:rsidRDefault="00760ED7" w:rsidP="00F238EE">
      <w:pPr>
        <w:pStyle w:val="BodyText"/>
        <w:spacing w:before="0" w:after="0"/>
        <w:jc w:val="center"/>
        <w:rPr>
          <w:rFonts w:ascii="Times New Roman" w:hAnsi="Times New Roman"/>
          <w:color w:val="000000" w:themeColor="text1"/>
          <w:lang w:val="bg-BG"/>
        </w:rPr>
      </w:pPr>
      <w:r w:rsidRPr="00CD31FF">
        <w:rPr>
          <w:rFonts w:ascii="Times New Roman" w:hAnsi="Times New Roman"/>
          <w:color w:val="000000" w:themeColor="text1"/>
          <w:lang w:val="bg-BG"/>
        </w:rPr>
        <w:t>Член 5</w:t>
      </w:r>
    </w:p>
    <w:p w14:paraId="64CA1B65" w14:textId="77777777" w:rsidR="00097A67" w:rsidRDefault="00760ED7" w:rsidP="00F238EE">
      <w:pPr>
        <w:pStyle w:val="BodyText"/>
        <w:spacing w:before="0" w:after="0"/>
        <w:jc w:val="both"/>
        <w:rPr>
          <w:rFonts w:ascii="Times New Roman" w:hAnsi="Times New Roman"/>
          <w:color w:val="000000" w:themeColor="text1"/>
          <w:lang w:val="bg-BG"/>
        </w:rPr>
      </w:pPr>
      <w:r w:rsidRPr="00CD31FF">
        <w:rPr>
          <w:rFonts w:ascii="Times New Roman" w:hAnsi="Times New Roman"/>
          <w:color w:val="000000" w:themeColor="text1"/>
          <w:lang w:val="bg-BG"/>
        </w:rPr>
        <w:t xml:space="preserve">Разпоредбите, измененията и допълненията </w:t>
      </w:r>
      <w:r w:rsidR="001A2740">
        <w:rPr>
          <w:rFonts w:ascii="Times New Roman" w:hAnsi="Times New Roman"/>
          <w:color w:val="000000" w:themeColor="text1"/>
          <w:lang w:val="bg-BG"/>
        </w:rPr>
        <w:t>в</w:t>
      </w:r>
      <w:r w:rsidR="001A2740" w:rsidRPr="00CD31FF">
        <w:rPr>
          <w:rFonts w:ascii="Times New Roman" w:hAnsi="Times New Roman"/>
          <w:color w:val="000000" w:themeColor="text1"/>
          <w:lang w:val="bg-BG"/>
        </w:rPr>
        <w:t xml:space="preserve"> </w:t>
      </w:r>
      <w:r w:rsidRPr="00CD31FF">
        <w:rPr>
          <w:rFonts w:ascii="Times New Roman" w:hAnsi="Times New Roman"/>
          <w:color w:val="000000" w:themeColor="text1"/>
          <w:lang w:val="bg-BG"/>
        </w:rPr>
        <w:t>този Меморандум за разбирателство подлежат на взаимно писмено споразумение между Страните.</w:t>
      </w:r>
    </w:p>
    <w:p w14:paraId="7E76FC61" w14:textId="6DD517F8" w:rsidR="00097A67" w:rsidRPr="00F8032C" w:rsidRDefault="00097A67" w:rsidP="00F238EE">
      <w:pPr>
        <w:pStyle w:val="BodyText"/>
        <w:spacing w:before="0" w:after="0"/>
        <w:jc w:val="both"/>
        <w:rPr>
          <w:rFonts w:ascii="Times New Roman" w:hAnsi="Times New Roman"/>
          <w:color w:val="000000" w:themeColor="text1"/>
          <w:lang w:val="ru-RU"/>
        </w:rPr>
      </w:pPr>
      <w:r w:rsidRPr="00F8032C">
        <w:rPr>
          <w:rFonts w:ascii="Times New Roman" w:hAnsi="Times New Roman"/>
          <w:color w:val="000000"/>
          <w:lang w:val="ru-RU" w:eastAsia="bg-BG"/>
        </w:rPr>
        <w:t xml:space="preserve">Подписан </w:t>
      </w:r>
      <w:r w:rsidRPr="00F8032C">
        <w:rPr>
          <w:rFonts w:ascii="Times New Roman" w:hAnsi="Times New Roman"/>
          <w:color w:val="000000"/>
          <w:bdr w:val="none" w:sz="0" w:space="0" w:color="auto" w:frame="1"/>
          <w:shd w:val="clear" w:color="auto" w:fill="FFFFFF"/>
          <w:lang w:val="ru-RU" w:eastAsia="bg-BG"/>
        </w:rPr>
        <w:t>в</w:t>
      </w:r>
      <w:r w:rsidR="008643B4">
        <w:rPr>
          <w:rFonts w:ascii="Times New Roman" w:hAnsi="Times New Roman"/>
          <w:color w:val="000000"/>
          <w:bdr w:val="none" w:sz="0" w:space="0" w:color="auto" w:frame="1"/>
          <w:shd w:val="clear" w:color="auto" w:fill="FFFFFF"/>
          <w:lang w:val="ru-RU" w:eastAsia="bg-BG"/>
        </w:rPr>
        <w:t xml:space="preserve"> гр.</w:t>
      </w:r>
      <w:r w:rsidR="008643B4">
        <w:rPr>
          <w:rFonts w:ascii="Times New Roman" w:hAnsi="Times New Roman"/>
          <w:color w:val="000000"/>
          <w:lang w:val="ru-RU" w:eastAsia="bg-BG"/>
        </w:rPr>
        <w:t>София</w:t>
      </w:r>
      <w:r w:rsidRPr="00F8032C">
        <w:rPr>
          <w:rFonts w:ascii="Times New Roman" w:hAnsi="Times New Roman"/>
          <w:color w:val="000000"/>
          <w:lang w:val="ru-RU" w:eastAsia="bg-BG"/>
        </w:rPr>
        <w:t xml:space="preserve"> на</w:t>
      </w:r>
      <w:r w:rsidR="008643B4">
        <w:rPr>
          <w:rFonts w:ascii="Times New Roman" w:hAnsi="Times New Roman"/>
          <w:color w:val="000000"/>
          <w:lang w:val="ru-RU" w:eastAsia="bg-BG"/>
        </w:rPr>
        <w:t xml:space="preserve"> 25 януари 2022 г.</w:t>
      </w:r>
      <w:r w:rsidRPr="00F8032C">
        <w:rPr>
          <w:rFonts w:ascii="Times New Roman" w:hAnsi="Times New Roman"/>
          <w:color w:val="000000"/>
          <w:lang w:val="ru-RU" w:eastAsia="bg-BG"/>
        </w:rPr>
        <w:t xml:space="preserve"> </w:t>
      </w:r>
      <w:r w:rsidRPr="00F8032C">
        <w:rPr>
          <w:rFonts w:ascii="Times New Roman" w:hAnsi="Times New Roman"/>
          <w:color w:val="000000"/>
          <w:bdr w:val="none" w:sz="0" w:space="0" w:color="auto" w:frame="1"/>
          <w:shd w:val="clear" w:color="auto" w:fill="FFFFFF"/>
          <w:lang w:val="ru-RU" w:eastAsia="bg-BG"/>
        </w:rPr>
        <w:t>в</w:t>
      </w:r>
      <w:r w:rsidRPr="00F8032C">
        <w:rPr>
          <w:rFonts w:ascii="Times New Roman" w:hAnsi="Times New Roman"/>
          <w:color w:val="000000"/>
          <w:lang w:val="ru-RU" w:eastAsia="bg-BG"/>
        </w:rPr>
        <w:t xml:space="preserve"> два оригинални екземпляра, всеки </w:t>
      </w:r>
      <w:r w:rsidR="00F8032C">
        <w:rPr>
          <w:rFonts w:ascii="Times New Roman" w:hAnsi="Times New Roman"/>
          <w:color w:val="000000"/>
          <w:lang w:val="ru-RU" w:eastAsia="bg-BG"/>
        </w:rPr>
        <w:t>един</w:t>
      </w:r>
      <w:r w:rsidRPr="00F8032C">
        <w:rPr>
          <w:rFonts w:ascii="Times New Roman" w:hAnsi="Times New Roman"/>
          <w:color w:val="000000"/>
          <w:lang w:val="ru-RU" w:eastAsia="bg-BG"/>
        </w:rPr>
        <w:t xml:space="preserve"> на официалните езици на </w:t>
      </w:r>
      <w:r w:rsidR="00F8032C">
        <w:rPr>
          <w:rFonts w:ascii="Times New Roman" w:hAnsi="Times New Roman"/>
          <w:color w:val="000000"/>
          <w:lang w:val="ru-RU" w:eastAsia="bg-BG"/>
        </w:rPr>
        <w:t>договарящите се</w:t>
      </w:r>
      <w:r w:rsidRPr="00F8032C">
        <w:rPr>
          <w:rFonts w:ascii="Times New Roman" w:hAnsi="Times New Roman"/>
          <w:color w:val="000000"/>
          <w:lang w:val="ru-RU" w:eastAsia="bg-BG"/>
        </w:rPr>
        <w:t xml:space="preserve"> страни - български език съгласно Конституцията на Република България и македонски език съгласно Конституцията</w:t>
      </w:r>
      <w:r w:rsidR="00A31AEE" w:rsidRPr="00F8032C">
        <w:rPr>
          <w:rFonts w:ascii="Times New Roman" w:hAnsi="Times New Roman"/>
          <w:color w:val="000000"/>
          <w:lang w:val="ru-RU" w:eastAsia="bg-BG"/>
        </w:rPr>
        <w:t xml:space="preserve"> на Република Северна Македония</w:t>
      </w:r>
      <w:r w:rsidR="00F8032C">
        <w:rPr>
          <w:rFonts w:ascii="Times New Roman" w:hAnsi="Times New Roman"/>
          <w:color w:val="000000"/>
          <w:lang w:val="ru-RU" w:eastAsia="bg-BG"/>
        </w:rPr>
        <w:t>, като и двата текста имат еднаква сила.</w:t>
      </w:r>
    </w:p>
    <w:p w14:paraId="685B14AE" w14:textId="77777777" w:rsidR="00760ED7" w:rsidRPr="00CD31FF" w:rsidRDefault="00760ED7" w:rsidP="00F238EE">
      <w:pPr>
        <w:pStyle w:val="BodyText"/>
        <w:spacing w:before="0" w:after="0"/>
        <w:jc w:val="both"/>
        <w:rPr>
          <w:rFonts w:ascii="Times New Roman" w:hAnsi="Times New Roman"/>
          <w:color w:val="000000" w:themeColor="text1"/>
          <w:lang w:val="bg-BG"/>
        </w:rPr>
      </w:pPr>
      <w:r w:rsidRPr="00CD31FF">
        <w:rPr>
          <w:rFonts w:ascii="Times New Roman" w:hAnsi="Times New Roman"/>
          <w:color w:val="000000" w:themeColor="text1"/>
          <w:lang w:val="bg-BG"/>
        </w:rPr>
        <w:t>Настоящият Меморандум за разбирателство влиза в сила от датата на подписване.</w:t>
      </w:r>
    </w:p>
    <w:p w14:paraId="4E0DCDDC" w14:textId="06D8C610" w:rsidR="007928D3" w:rsidRPr="00CD31FF" w:rsidRDefault="007928D3" w:rsidP="00F238EE">
      <w:pPr>
        <w:pStyle w:val="BodyText"/>
        <w:spacing w:before="0" w:after="0"/>
        <w:jc w:val="both"/>
        <w:rPr>
          <w:rFonts w:ascii="Times New Roman" w:hAnsi="Times New Roman"/>
          <w:color w:val="000000" w:themeColor="text1"/>
          <w:lang w:val="bg-BG"/>
        </w:rPr>
      </w:pPr>
    </w:p>
    <w:p w14:paraId="029F4FB6" w14:textId="77777777" w:rsidR="009E064C" w:rsidRPr="00CD31FF" w:rsidRDefault="009E064C" w:rsidP="00F238EE">
      <w:pPr>
        <w:pStyle w:val="BodyText"/>
        <w:spacing w:before="0" w:after="0"/>
        <w:jc w:val="both"/>
        <w:rPr>
          <w:rFonts w:ascii="Times New Roman" w:hAnsi="Times New Roman"/>
          <w:color w:val="000000" w:themeColor="text1"/>
          <w:lang w:val="bg-BG"/>
        </w:rPr>
      </w:pPr>
    </w:p>
    <w:p w14:paraId="4A63E0A7" w14:textId="2ACDAF20" w:rsidR="005A56CD" w:rsidRPr="00CD31FF" w:rsidRDefault="005A56CD" w:rsidP="00F238EE">
      <w:pPr>
        <w:pStyle w:val="BodyText"/>
        <w:spacing w:before="0" w:after="0"/>
        <w:jc w:val="both"/>
        <w:rPr>
          <w:rFonts w:ascii="Times New Roman" w:hAnsi="Times New Roman"/>
          <w:color w:val="000000" w:themeColor="text1"/>
          <w:lang w:val="bg-BG"/>
        </w:rPr>
      </w:pPr>
    </w:p>
    <w:p w14:paraId="2A032871" w14:textId="71955D83" w:rsidR="00AA6FE6" w:rsidRPr="00CD31FF" w:rsidRDefault="000C60FB" w:rsidP="00F238EE">
      <w:pPr>
        <w:pStyle w:val="BodyText"/>
        <w:spacing w:before="0" w:after="0"/>
        <w:jc w:val="both"/>
        <w:rPr>
          <w:rFonts w:ascii="Times New Roman" w:hAnsi="Times New Roman"/>
          <w:color w:val="000000" w:themeColor="text1"/>
          <w:lang w:val="bg-BG"/>
        </w:rPr>
      </w:pPr>
      <w:r>
        <w:rPr>
          <w:rFonts w:ascii="Times New Roman" w:hAnsi="Times New Roman"/>
          <w:color w:val="000000" w:themeColor="text1"/>
        </w:rPr>
        <w:t xml:space="preserve">           </w:t>
      </w:r>
      <w:r w:rsidR="00F8032C" w:rsidRPr="00CD31FF">
        <w:rPr>
          <w:rFonts w:ascii="Times New Roman" w:hAnsi="Times New Roman"/>
          <w:color w:val="000000" w:themeColor="text1"/>
          <w:lang w:val="bg-BG"/>
        </w:rPr>
        <w:t xml:space="preserve">За Република България </w:t>
      </w:r>
      <w:r w:rsidR="00F8032C">
        <w:rPr>
          <w:rFonts w:ascii="Times New Roman" w:hAnsi="Times New Roman"/>
          <w:color w:val="000000" w:themeColor="text1"/>
          <w:lang w:val="bg-BG"/>
        </w:rPr>
        <w:tab/>
      </w:r>
      <w:r w:rsidR="00F8032C">
        <w:rPr>
          <w:rFonts w:ascii="Times New Roman" w:hAnsi="Times New Roman"/>
          <w:color w:val="000000" w:themeColor="text1"/>
          <w:lang w:val="bg-BG"/>
        </w:rPr>
        <w:tab/>
      </w:r>
      <w:r w:rsidR="00F8032C">
        <w:rPr>
          <w:rFonts w:ascii="Times New Roman" w:hAnsi="Times New Roman"/>
          <w:color w:val="000000" w:themeColor="text1"/>
          <w:lang w:val="bg-BG"/>
        </w:rPr>
        <w:tab/>
      </w:r>
      <w:r>
        <w:rPr>
          <w:rFonts w:ascii="Times New Roman" w:hAnsi="Times New Roman"/>
          <w:color w:val="000000" w:themeColor="text1"/>
          <w:lang w:val="bg-BG"/>
        </w:rPr>
        <w:t xml:space="preserve">       </w:t>
      </w:r>
      <w:r w:rsidR="00AA6FE6" w:rsidRPr="00CD31FF">
        <w:rPr>
          <w:rFonts w:ascii="Times New Roman" w:hAnsi="Times New Roman"/>
          <w:color w:val="000000" w:themeColor="text1"/>
          <w:lang w:val="bg-BG"/>
        </w:rPr>
        <w:t xml:space="preserve">За Република Северна Македония </w:t>
      </w:r>
      <w:r w:rsidR="00CD31FF" w:rsidRPr="00CD31FF">
        <w:rPr>
          <w:rFonts w:ascii="Times New Roman" w:hAnsi="Times New Roman"/>
          <w:color w:val="000000" w:themeColor="text1"/>
          <w:lang w:val="bg-BG"/>
        </w:rPr>
        <w:t xml:space="preserve">                                      </w:t>
      </w:r>
    </w:p>
    <w:p w14:paraId="749C930F" w14:textId="35C2951F" w:rsidR="00CD31FF" w:rsidRPr="00CD31FF" w:rsidRDefault="00CD31FF" w:rsidP="00F238EE">
      <w:pPr>
        <w:pStyle w:val="BodyText"/>
        <w:spacing w:before="0" w:after="0"/>
        <w:jc w:val="both"/>
        <w:rPr>
          <w:rFonts w:ascii="Times New Roman" w:hAnsi="Times New Roman"/>
          <w:color w:val="000000" w:themeColor="text1"/>
          <w:lang w:val="bg-BG"/>
        </w:rPr>
      </w:pPr>
    </w:p>
    <w:p w14:paraId="56334B92" w14:textId="681A3B72" w:rsidR="00AA6FE6" w:rsidRPr="00CD31FF" w:rsidRDefault="00CD31FF" w:rsidP="00F238EE">
      <w:pPr>
        <w:pStyle w:val="BodyText"/>
        <w:spacing w:before="0" w:after="0"/>
        <w:jc w:val="both"/>
        <w:rPr>
          <w:rFonts w:ascii="Times New Roman" w:hAnsi="Times New Roman"/>
          <w:color w:val="000000" w:themeColor="text1"/>
          <w:lang w:val="bg-BG"/>
        </w:rPr>
      </w:pPr>
      <w:r w:rsidRPr="00CD31FF">
        <w:rPr>
          <w:rFonts w:ascii="Times New Roman" w:hAnsi="Times New Roman"/>
          <w:color w:val="000000" w:themeColor="text1"/>
          <w:lang w:val="bg-BG"/>
        </w:rPr>
        <w:t xml:space="preserve">Министър </w:t>
      </w:r>
      <w:r w:rsidR="00AA6FE6" w:rsidRPr="00CD31FF">
        <w:rPr>
          <w:rFonts w:ascii="Times New Roman" w:hAnsi="Times New Roman"/>
          <w:color w:val="000000" w:themeColor="text1"/>
          <w:lang w:val="bg-BG"/>
        </w:rPr>
        <w:t>на транспорта и съобщенията</w:t>
      </w:r>
      <w:r w:rsidRPr="00CD31FF">
        <w:rPr>
          <w:rFonts w:ascii="Times New Roman" w:hAnsi="Times New Roman"/>
          <w:color w:val="000000" w:themeColor="text1"/>
          <w:lang w:val="bg-BG"/>
        </w:rPr>
        <w:t xml:space="preserve">           </w:t>
      </w:r>
      <w:r w:rsidR="00F238EE" w:rsidRPr="00F8032C">
        <w:rPr>
          <w:rFonts w:ascii="Times New Roman" w:hAnsi="Times New Roman"/>
          <w:color w:val="000000" w:themeColor="text1"/>
          <w:lang w:val="ru-RU"/>
        </w:rPr>
        <w:t xml:space="preserve">      </w:t>
      </w:r>
      <w:r w:rsidR="000C60FB">
        <w:rPr>
          <w:rFonts w:ascii="Times New Roman" w:hAnsi="Times New Roman"/>
          <w:color w:val="000000" w:themeColor="text1"/>
        </w:rPr>
        <w:t xml:space="preserve">      </w:t>
      </w:r>
      <w:r w:rsidRPr="00CD31FF">
        <w:rPr>
          <w:rFonts w:ascii="Times New Roman" w:hAnsi="Times New Roman"/>
          <w:color w:val="000000" w:themeColor="text1"/>
          <w:lang w:val="bg-BG"/>
        </w:rPr>
        <w:t>Министър на транспорта и съобщенията</w:t>
      </w:r>
    </w:p>
    <w:p w14:paraId="0DF1C674" w14:textId="77777777" w:rsidR="00CD31FF" w:rsidRPr="00CD31FF" w:rsidRDefault="00CD31FF" w:rsidP="00F238EE">
      <w:pPr>
        <w:pStyle w:val="BodyText"/>
        <w:spacing w:before="0" w:after="0"/>
        <w:ind w:left="-426"/>
        <w:jc w:val="both"/>
        <w:rPr>
          <w:rFonts w:ascii="Times New Roman" w:hAnsi="Times New Roman"/>
          <w:color w:val="000000" w:themeColor="text1"/>
          <w:lang w:val="bg-BG"/>
        </w:rPr>
      </w:pPr>
      <w:r w:rsidRPr="00CD31FF">
        <w:rPr>
          <w:rFonts w:ascii="Times New Roman" w:hAnsi="Times New Roman"/>
          <w:color w:val="000000" w:themeColor="text1"/>
          <w:lang w:val="bg-BG"/>
        </w:rPr>
        <w:t xml:space="preserve">                              </w:t>
      </w:r>
    </w:p>
    <w:p w14:paraId="19F301E6" w14:textId="77777777" w:rsidR="00CD31FF" w:rsidRPr="00CD31FF" w:rsidRDefault="00CD31FF" w:rsidP="00F238EE">
      <w:pPr>
        <w:pStyle w:val="BodyText"/>
        <w:spacing w:before="0" w:after="0"/>
        <w:ind w:left="-426"/>
        <w:jc w:val="both"/>
        <w:rPr>
          <w:rFonts w:ascii="Times New Roman" w:hAnsi="Times New Roman"/>
          <w:color w:val="000000" w:themeColor="text1"/>
          <w:lang w:val="bg-BG"/>
        </w:rPr>
      </w:pPr>
    </w:p>
    <w:p w14:paraId="08E6F5B0" w14:textId="0F570F4F" w:rsidR="00AA6FE6" w:rsidRPr="00CD31FF" w:rsidRDefault="00CD31FF" w:rsidP="00F238EE">
      <w:pPr>
        <w:pStyle w:val="BodyText"/>
        <w:spacing w:before="0" w:after="0"/>
        <w:ind w:left="-426"/>
        <w:jc w:val="both"/>
        <w:rPr>
          <w:rFonts w:ascii="Times New Roman" w:hAnsi="Times New Roman"/>
          <w:color w:val="000000" w:themeColor="text1"/>
          <w:lang w:val="bg-BG"/>
        </w:rPr>
      </w:pPr>
      <w:r w:rsidRPr="00CD31FF">
        <w:rPr>
          <w:rFonts w:ascii="Times New Roman" w:hAnsi="Times New Roman"/>
          <w:color w:val="000000" w:themeColor="text1"/>
          <w:lang w:val="bg-BG"/>
        </w:rPr>
        <w:t xml:space="preserve">                                         </w:t>
      </w:r>
    </w:p>
    <w:p w14:paraId="34C1A3FA" w14:textId="7A9AE695" w:rsidR="009E064C" w:rsidRPr="00CD31FF" w:rsidRDefault="00F238EE" w:rsidP="00F238EE">
      <w:pPr>
        <w:pStyle w:val="BodyText"/>
        <w:spacing w:before="0" w:after="0"/>
        <w:jc w:val="both"/>
        <w:rPr>
          <w:rFonts w:ascii="Times New Roman" w:hAnsi="Times New Roman"/>
          <w:color w:val="000000" w:themeColor="text1"/>
          <w:lang w:val="bg-BG"/>
        </w:rPr>
      </w:pPr>
      <w:r w:rsidRPr="00F8032C">
        <w:rPr>
          <w:rFonts w:ascii="Times New Roman" w:hAnsi="Times New Roman"/>
          <w:color w:val="000000" w:themeColor="text1"/>
          <w:lang w:val="ru-RU"/>
        </w:rPr>
        <w:t xml:space="preserve">        </w:t>
      </w:r>
      <w:r w:rsidR="000C60FB">
        <w:rPr>
          <w:rFonts w:ascii="Times New Roman" w:hAnsi="Times New Roman"/>
          <w:color w:val="000000" w:themeColor="text1"/>
        </w:rPr>
        <w:t xml:space="preserve">   </w:t>
      </w:r>
      <w:r w:rsidRPr="00F8032C">
        <w:rPr>
          <w:rFonts w:ascii="Times New Roman" w:hAnsi="Times New Roman"/>
          <w:color w:val="000000" w:themeColor="text1"/>
          <w:lang w:val="ru-RU"/>
        </w:rPr>
        <w:t xml:space="preserve"> </w:t>
      </w:r>
      <w:r w:rsidR="00F8032C" w:rsidRPr="00CD31FF">
        <w:rPr>
          <w:rFonts w:ascii="Times New Roman" w:hAnsi="Times New Roman"/>
          <w:color w:val="000000" w:themeColor="text1"/>
          <w:lang w:val="bg-BG"/>
        </w:rPr>
        <w:t xml:space="preserve">Николай Събев </w:t>
      </w:r>
      <w:r w:rsidR="00F8032C">
        <w:rPr>
          <w:rFonts w:ascii="Times New Roman" w:hAnsi="Times New Roman"/>
          <w:color w:val="000000" w:themeColor="text1"/>
          <w:lang w:val="bg-BG"/>
        </w:rPr>
        <w:tab/>
      </w:r>
      <w:r w:rsidR="00F8032C">
        <w:rPr>
          <w:rFonts w:ascii="Times New Roman" w:hAnsi="Times New Roman"/>
          <w:color w:val="000000" w:themeColor="text1"/>
          <w:lang w:val="bg-BG"/>
        </w:rPr>
        <w:tab/>
      </w:r>
      <w:r w:rsidR="00F8032C">
        <w:rPr>
          <w:rFonts w:ascii="Times New Roman" w:hAnsi="Times New Roman"/>
          <w:color w:val="000000" w:themeColor="text1"/>
          <w:lang w:val="bg-BG"/>
        </w:rPr>
        <w:tab/>
      </w:r>
      <w:r w:rsidR="00F8032C">
        <w:rPr>
          <w:rFonts w:ascii="Times New Roman" w:hAnsi="Times New Roman"/>
          <w:color w:val="000000" w:themeColor="text1"/>
          <w:lang w:val="bg-BG"/>
        </w:rPr>
        <w:tab/>
      </w:r>
      <w:r w:rsidR="00F8032C">
        <w:rPr>
          <w:rFonts w:ascii="Times New Roman" w:hAnsi="Times New Roman"/>
          <w:color w:val="000000" w:themeColor="text1"/>
          <w:lang w:val="bg-BG"/>
        </w:rPr>
        <w:tab/>
      </w:r>
      <w:r w:rsidR="000C60FB">
        <w:rPr>
          <w:rFonts w:ascii="Times New Roman" w:hAnsi="Times New Roman"/>
          <w:color w:val="000000" w:themeColor="text1"/>
        </w:rPr>
        <w:t xml:space="preserve">        </w:t>
      </w:r>
      <w:r w:rsidR="00AA6FE6" w:rsidRPr="00CD31FF">
        <w:rPr>
          <w:rFonts w:ascii="Times New Roman" w:hAnsi="Times New Roman"/>
          <w:color w:val="000000" w:themeColor="text1"/>
          <w:lang w:val="bg-BG"/>
        </w:rPr>
        <w:t xml:space="preserve">Благой Бочварски </w:t>
      </w:r>
      <w:r w:rsidR="00CD31FF" w:rsidRPr="00CD31FF">
        <w:rPr>
          <w:rFonts w:ascii="Times New Roman" w:hAnsi="Times New Roman"/>
          <w:color w:val="000000" w:themeColor="text1"/>
          <w:lang w:val="bg-BG"/>
        </w:rPr>
        <w:t xml:space="preserve">                                                               </w:t>
      </w:r>
    </w:p>
    <w:sectPr w:rsidR="009E064C" w:rsidRPr="00CD31FF" w:rsidSect="008A57CA">
      <w:pgSz w:w="11907" w:h="16839" w:code="9"/>
      <w:pgMar w:top="1440" w:right="1275" w:bottom="993" w:left="1418" w:header="720" w:footer="11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5D179F" w14:textId="77777777" w:rsidR="00AA6F0E" w:rsidRDefault="00AA6F0E">
      <w:pPr>
        <w:spacing w:after="0"/>
      </w:pPr>
      <w:r>
        <w:separator/>
      </w:r>
    </w:p>
  </w:endnote>
  <w:endnote w:type="continuationSeparator" w:id="0">
    <w:p w14:paraId="6A73D8F0" w14:textId="77777777" w:rsidR="00AA6F0E" w:rsidRDefault="00AA6F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325DB4" w14:textId="77777777" w:rsidR="00AA6F0E" w:rsidRDefault="00AA6F0E">
      <w:r>
        <w:separator/>
      </w:r>
    </w:p>
  </w:footnote>
  <w:footnote w:type="continuationSeparator" w:id="0">
    <w:p w14:paraId="6B398CF9" w14:textId="77777777" w:rsidR="00AA6F0E" w:rsidRDefault="00AA6F0E">
      <w:r>
        <w:continuationSeparator/>
      </w:r>
    </w:p>
  </w:footnote>
  <w:footnote w:id="1">
    <w:p w14:paraId="05CA9BB3" w14:textId="7D29BEFD" w:rsidR="008A57CA" w:rsidRPr="009A5205" w:rsidRDefault="008A57CA" w:rsidP="008A57CA">
      <w:pPr>
        <w:pStyle w:val="Footer"/>
        <w:rPr>
          <w:rFonts w:ascii="Times New Roman" w:hAnsi="Times New Roman"/>
          <w:lang w:val="ru-RU"/>
        </w:rPr>
      </w:pPr>
      <w:r>
        <w:rPr>
          <w:rStyle w:val="FootnoteReference"/>
        </w:rPr>
        <w:footnoteRef/>
      </w:r>
      <w:r w:rsidRPr="008A57CA">
        <w:rPr>
          <w:lang w:val="ru-RU"/>
        </w:rPr>
        <w:t xml:space="preserve"> </w:t>
      </w:r>
      <w:r w:rsidRPr="008A57CA">
        <w:rPr>
          <w:rFonts w:ascii="Times New Roman" w:hAnsi="Times New Roman"/>
          <w:sz w:val="18"/>
          <w:lang w:val="bg-BG"/>
        </w:rPr>
        <w:t xml:space="preserve">В зависимост от епидемиологичната ситуация, свързана със </w:t>
      </w:r>
      <w:r w:rsidR="00AB388F">
        <w:rPr>
          <w:rFonts w:ascii="Times New Roman" w:hAnsi="Times New Roman"/>
          <w:sz w:val="18"/>
          <w:lang w:val="bg-BG"/>
        </w:rPr>
        <w:t>здравната</w:t>
      </w:r>
      <w:r w:rsidR="00923F24">
        <w:rPr>
          <w:rFonts w:ascii="Times New Roman" w:hAnsi="Times New Roman"/>
          <w:sz w:val="18"/>
        </w:rPr>
        <w:t xml:space="preserve"> </w:t>
      </w:r>
      <w:r w:rsidRPr="008A57CA">
        <w:rPr>
          <w:rFonts w:ascii="Times New Roman" w:hAnsi="Times New Roman"/>
          <w:sz w:val="18"/>
          <w:lang w:val="bg-BG"/>
        </w:rPr>
        <w:t>криза, срещите могат да се провеждат виртуално.</w:t>
      </w:r>
    </w:p>
    <w:p w14:paraId="544B5EE0" w14:textId="57B9965F" w:rsidR="008A57CA" w:rsidRPr="008A57CA" w:rsidRDefault="008A57CA">
      <w:pPr>
        <w:pStyle w:val="FootnoteText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17F69BA"/>
    <w:multiLevelType w:val="multilevel"/>
    <w:tmpl w:val="EFA2C79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F75CA9"/>
    <w:multiLevelType w:val="hybridMultilevel"/>
    <w:tmpl w:val="2F76370A"/>
    <w:lvl w:ilvl="0" w:tplc="040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6FB19"/>
    <w:multiLevelType w:val="multilevel"/>
    <w:tmpl w:val="967EF232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7B63B6"/>
    <w:multiLevelType w:val="hybridMultilevel"/>
    <w:tmpl w:val="0178D9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F102DF"/>
    <w:multiLevelType w:val="hybridMultilevel"/>
    <w:tmpl w:val="640A31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07"/>
    <w:rsid w:val="00011C8B"/>
    <w:rsid w:val="00065B8B"/>
    <w:rsid w:val="00074B8B"/>
    <w:rsid w:val="00097A67"/>
    <w:rsid w:val="000A33AA"/>
    <w:rsid w:val="000C60FB"/>
    <w:rsid w:val="000D5077"/>
    <w:rsid w:val="000F1235"/>
    <w:rsid w:val="000F1B24"/>
    <w:rsid w:val="001A0735"/>
    <w:rsid w:val="001A2740"/>
    <w:rsid w:val="001C74D7"/>
    <w:rsid w:val="001D5F5C"/>
    <w:rsid w:val="001F28EF"/>
    <w:rsid w:val="001F574D"/>
    <w:rsid w:val="00214CBB"/>
    <w:rsid w:val="00226162"/>
    <w:rsid w:val="002427FF"/>
    <w:rsid w:val="00250064"/>
    <w:rsid w:val="002726F7"/>
    <w:rsid w:val="002751C5"/>
    <w:rsid w:val="00281367"/>
    <w:rsid w:val="0028172B"/>
    <w:rsid w:val="0029420A"/>
    <w:rsid w:val="002A7CA4"/>
    <w:rsid w:val="002A7F86"/>
    <w:rsid w:val="002C59BE"/>
    <w:rsid w:val="002D137E"/>
    <w:rsid w:val="002E5B39"/>
    <w:rsid w:val="002F71BB"/>
    <w:rsid w:val="00322F08"/>
    <w:rsid w:val="0034439C"/>
    <w:rsid w:val="0035060A"/>
    <w:rsid w:val="00376B95"/>
    <w:rsid w:val="003823CB"/>
    <w:rsid w:val="00395CAB"/>
    <w:rsid w:val="003B4ED8"/>
    <w:rsid w:val="003B61F4"/>
    <w:rsid w:val="003B7C81"/>
    <w:rsid w:val="004317D8"/>
    <w:rsid w:val="004469E6"/>
    <w:rsid w:val="00457D84"/>
    <w:rsid w:val="00474233"/>
    <w:rsid w:val="004A0F8D"/>
    <w:rsid w:val="004E29B3"/>
    <w:rsid w:val="004E2E2D"/>
    <w:rsid w:val="004F0EFE"/>
    <w:rsid w:val="0050555D"/>
    <w:rsid w:val="0055396A"/>
    <w:rsid w:val="005833EB"/>
    <w:rsid w:val="005902AD"/>
    <w:rsid w:val="00590D07"/>
    <w:rsid w:val="00597717"/>
    <w:rsid w:val="005A56CD"/>
    <w:rsid w:val="005B1AAE"/>
    <w:rsid w:val="005E2DE1"/>
    <w:rsid w:val="005E3AB1"/>
    <w:rsid w:val="00610449"/>
    <w:rsid w:val="0064534D"/>
    <w:rsid w:val="0065107A"/>
    <w:rsid w:val="00667CC5"/>
    <w:rsid w:val="0067226D"/>
    <w:rsid w:val="006B1E62"/>
    <w:rsid w:val="006C12CB"/>
    <w:rsid w:val="006E0B8D"/>
    <w:rsid w:val="006E6D7F"/>
    <w:rsid w:val="00715C83"/>
    <w:rsid w:val="00726699"/>
    <w:rsid w:val="007316A6"/>
    <w:rsid w:val="00734147"/>
    <w:rsid w:val="00742B98"/>
    <w:rsid w:val="00757FFE"/>
    <w:rsid w:val="00760ED7"/>
    <w:rsid w:val="00784B55"/>
    <w:rsid w:val="00784D58"/>
    <w:rsid w:val="00786F7E"/>
    <w:rsid w:val="007928D3"/>
    <w:rsid w:val="007A1965"/>
    <w:rsid w:val="007E36CB"/>
    <w:rsid w:val="007E5079"/>
    <w:rsid w:val="00837331"/>
    <w:rsid w:val="00862332"/>
    <w:rsid w:val="008643B4"/>
    <w:rsid w:val="00882294"/>
    <w:rsid w:val="008A57CA"/>
    <w:rsid w:val="008C04BB"/>
    <w:rsid w:val="008C3624"/>
    <w:rsid w:val="008C43B0"/>
    <w:rsid w:val="008D2AC0"/>
    <w:rsid w:val="008D6863"/>
    <w:rsid w:val="00905DBC"/>
    <w:rsid w:val="00911A19"/>
    <w:rsid w:val="00923F24"/>
    <w:rsid w:val="0098004E"/>
    <w:rsid w:val="00980601"/>
    <w:rsid w:val="00991F5D"/>
    <w:rsid w:val="009A2772"/>
    <w:rsid w:val="009A5205"/>
    <w:rsid w:val="009A6CC1"/>
    <w:rsid w:val="009B05CD"/>
    <w:rsid w:val="009E064C"/>
    <w:rsid w:val="009E3747"/>
    <w:rsid w:val="009F4F8F"/>
    <w:rsid w:val="00A00DDC"/>
    <w:rsid w:val="00A31AEE"/>
    <w:rsid w:val="00A52D81"/>
    <w:rsid w:val="00AA6F0E"/>
    <w:rsid w:val="00AA6FE6"/>
    <w:rsid w:val="00AB388F"/>
    <w:rsid w:val="00AC0538"/>
    <w:rsid w:val="00AC1DEE"/>
    <w:rsid w:val="00AC5C77"/>
    <w:rsid w:val="00AD3B96"/>
    <w:rsid w:val="00AE3EBD"/>
    <w:rsid w:val="00AE43C0"/>
    <w:rsid w:val="00B12B22"/>
    <w:rsid w:val="00B2320B"/>
    <w:rsid w:val="00B3626C"/>
    <w:rsid w:val="00B40040"/>
    <w:rsid w:val="00B44500"/>
    <w:rsid w:val="00B622CF"/>
    <w:rsid w:val="00B64F5E"/>
    <w:rsid w:val="00B71E47"/>
    <w:rsid w:val="00B80016"/>
    <w:rsid w:val="00B85C0C"/>
    <w:rsid w:val="00B86B75"/>
    <w:rsid w:val="00B871DE"/>
    <w:rsid w:val="00BA6ADE"/>
    <w:rsid w:val="00BB03A3"/>
    <w:rsid w:val="00BC48D5"/>
    <w:rsid w:val="00BD7DB3"/>
    <w:rsid w:val="00C10B73"/>
    <w:rsid w:val="00C20005"/>
    <w:rsid w:val="00C36279"/>
    <w:rsid w:val="00C45346"/>
    <w:rsid w:val="00C6571D"/>
    <w:rsid w:val="00C73E1E"/>
    <w:rsid w:val="00CB448E"/>
    <w:rsid w:val="00CD31FF"/>
    <w:rsid w:val="00D3696D"/>
    <w:rsid w:val="00D42DB9"/>
    <w:rsid w:val="00D62AAB"/>
    <w:rsid w:val="00D73B93"/>
    <w:rsid w:val="00DC3D3B"/>
    <w:rsid w:val="00DD2404"/>
    <w:rsid w:val="00E315A3"/>
    <w:rsid w:val="00E97EBF"/>
    <w:rsid w:val="00EB3DF6"/>
    <w:rsid w:val="00EC0222"/>
    <w:rsid w:val="00ED6557"/>
    <w:rsid w:val="00EF5244"/>
    <w:rsid w:val="00EF6732"/>
    <w:rsid w:val="00F02F4A"/>
    <w:rsid w:val="00F07A94"/>
    <w:rsid w:val="00F238EE"/>
    <w:rsid w:val="00F322FE"/>
    <w:rsid w:val="00F35703"/>
    <w:rsid w:val="00F37148"/>
    <w:rsid w:val="00F50AB8"/>
    <w:rsid w:val="00F62EBF"/>
    <w:rsid w:val="00F8032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1EC211"/>
  <w15:chartTrackingRefBased/>
  <w15:docId w15:val="{AB3C853E-4B09-4E8F-A9D6-0D671D633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sz w:val="24"/>
      <w:szCs w:val="24"/>
    </w:rPr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="Calibri" w:eastAsia="Times New Roman" w:hAnsi="Calibri"/>
      <w:b/>
      <w:bCs/>
      <w:color w:val="4F81BD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="Calibri" w:eastAsia="Times New Roman" w:hAnsi="Calibri"/>
      <w:b/>
      <w:bCs/>
      <w:color w:val="4F81BD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="Calibri" w:eastAsia="Times New Roman" w:hAnsi="Calibri"/>
      <w:b/>
      <w:bCs/>
      <w:color w:val="4F81BD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="Calibri" w:eastAsia="Times New Roman" w:hAnsi="Calibri"/>
      <w:i/>
      <w:iCs/>
      <w:color w:val="4F81BD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="Calibri" w:eastAsia="Times New Roman" w:hAnsi="Calibri"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="Calibri" w:eastAsia="Times New Roman" w:hAnsi="Calibri"/>
      <w:b/>
      <w:bCs/>
      <w:color w:val="345A8A"/>
      <w:sz w:val="36"/>
      <w:szCs w:val="36"/>
    </w:rPr>
  </w:style>
  <w:style w:type="paragraph" w:styleId="Subtitle">
    <w:name w:val="Subtitle"/>
    <w:basedOn w:val="Title"/>
    <w:next w:val="BodyText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spacing w:after="200"/>
      <w:jc w:val="center"/>
    </w:pPr>
    <w:rPr>
      <w:sz w:val="24"/>
      <w:szCs w:val="24"/>
    </w:rPr>
  </w:style>
  <w:style w:type="paragraph" w:styleId="Date">
    <w:name w:val="Date"/>
    <w:next w:val="BodyText"/>
    <w:qFormat/>
    <w:pPr>
      <w:keepNext/>
      <w:keepLines/>
      <w:spacing w:after="200"/>
      <w:jc w:val="center"/>
    </w:pPr>
    <w:rPr>
      <w:sz w:val="24"/>
      <w:szCs w:val="24"/>
    </w:r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</w:pPr>
    <w:rPr>
      <w:rFonts w:ascii="Calibri" w:eastAsia="Times New Roman" w:hAnsi="Calibri"/>
      <w:bCs/>
      <w:sz w:val="20"/>
      <w:szCs w:val="20"/>
    </w:rPr>
  </w:style>
  <w:style w:type="paragraph" w:styleId="FootnoteText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link w:val="SourceCode"/>
    <w:rPr>
      <w:rFonts w:ascii="Consolas" w:hAnsi="Consolas"/>
      <w:sz w:val="22"/>
    </w:rPr>
  </w:style>
  <w:style w:type="character" w:styleId="FootnoteReference">
    <w:name w:val="footnote reference"/>
    <w:rPr>
      <w:vertAlign w:val="superscript"/>
    </w:rPr>
  </w:style>
  <w:style w:type="character" w:styleId="Hyperlink">
    <w:name w:val="Hyperlink"/>
    <w:rPr>
      <w:color w:val="4F81BD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/>
    </w:rPr>
  </w:style>
  <w:style w:type="paragraph" w:customStyle="1" w:styleId="SourceCode">
    <w:name w:val="Source Code"/>
    <w:basedOn w:val="Normal"/>
    <w:link w:val="VerbatimChar"/>
    <w:pPr>
      <w:wordWrap w:val="0"/>
    </w:pPr>
    <w:rPr>
      <w:rFonts w:ascii="Consolas" w:hAnsi="Consolas"/>
      <w:sz w:val="22"/>
      <w:szCs w:val="20"/>
      <w:lang w:val="x-none" w:eastAsia="x-none"/>
    </w:rPr>
  </w:style>
  <w:style w:type="character" w:customStyle="1" w:styleId="KeywordTok">
    <w:name w:val="KeywordTok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rPr>
      <w:rFonts w:ascii="Consolas" w:hAnsi="Consolas"/>
      <w:color w:val="902000"/>
      <w:sz w:val="22"/>
    </w:rPr>
  </w:style>
  <w:style w:type="character" w:customStyle="1" w:styleId="DecValTok">
    <w:name w:val="DecValTok"/>
    <w:rPr>
      <w:rFonts w:ascii="Consolas" w:hAnsi="Consolas"/>
      <w:color w:val="40A070"/>
      <w:sz w:val="22"/>
    </w:rPr>
  </w:style>
  <w:style w:type="character" w:customStyle="1" w:styleId="BaseNTok">
    <w:name w:val="BaseNTok"/>
    <w:rPr>
      <w:rFonts w:ascii="Consolas" w:hAnsi="Consolas"/>
      <w:color w:val="40A070"/>
      <w:sz w:val="22"/>
    </w:rPr>
  </w:style>
  <w:style w:type="character" w:customStyle="1" w:styleId="FloatTok">
    <w:name w:val="FloatTok"/>
    <w:rPr>
      <w:rFonts w:ascii="Consolas" w:hAnsi="Consolas"/>
      <w:color w:val="40A070"/>
      <w:sz w:val="22"/>
    </w:rPr>
  </w:style>
  <w:style w:type="character" w:customStyle="1" w:styleId="ConstantTok">
    <w:name w:val="ConstantTok"/>
    <w:rPr>
      <w:rFonts w:ascii="Consolas" w:hAnsi="Consolas"/>
      <w:color w:val="880000"/>
      <w:sz w:val="22"/>
    </w:rPr>
  </w:style>
  <w:style w:type="character" w:customStyle="1" w:styleId="CharTok">
    <w:name w:val="CharTok"/>
    <w:rPr>
      <w:rFonts w:ascii="Consolas" w:hAnsi="Consolas"/>
      <w:color w:val="4070A0"/>
      <w:sz w:val="22"/>
    </w:rPr>
  </w:style>
  <w:style w:type="character" w:customStyle="1" w:styleId="SpecialCharTok">
    <w:name w:val="SpecialCharTok"/>
    <w:rPr>
      <w:rFonts w:ascii="Consolas" w:hAnsi="Consolas"/>
      <w:color w:val="4070A0"/>
      <w:sz w:val="22"/>
    </w:rPr>
  </w:style>
  <w:style w:type="character" w:customStyle="1" w:styleId="StringTok">
    <w:name w:val="StringTok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rPr>
      <w:rFonts w:ascii="Consolas" w:hAnsi="Consolas"/>
      <w:color w:val="4070A0"/>
      <w:sz w:val="22"/>
    </w:rPr>
  </w:style>
  <w:style w:type="character" w:customStyle="1" w:styleId="SpecialStringTok">
    <w:name w:val="SpecialStringTok"/>
    <w:rPr>
      <w:rFonts w:ascii="Consolas" w:hAnsi="Consolas"/>
      <w:color w:val="BB6688"/>
      <w:sz w:val="22"/>
    </w:rPr>
  </w:style>
  <w:style w:type="character" w:customStyle="1" w:styleId="ImportTok">
    <w:name w:val="ImportTok"/>
    <w:rPr>
      <w:rFonts w:ascii="Consolas" w:hAnsi="Consolas"/>
      <w:sz w:val="22"/>
    </w:rPr>
  </w:style>
  <w:style w:type="character" w:customStyle="1" w:styleId="CommentTok">
    <w:name w:val="CommentTok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rPr>
      <w:rFonts w:ascii="Consolas" w:hAnsi="Consolas"/>
      <w:color w:val="007020"/>
      <w:sz w:val="22"/>
    </w:rPr>
  </w:style>
  <w:style w:type="character" w:customStyle="1" w:styleId="FunctionTok">
    <w:name w:val="FunctionTok"/>
    <w:rPr>
      <w:rFonts w:ascii="Consolas" w:hAnsi="Consolas"/>
      <w:color w:val="06287E"/>
      <w:sz w:val="22"/>
    </w:rPr>
  </w:style>
  <w:style w:type="character" w:customStyle="1" w:styleId="VariableTok">
    <w:name w:val="VariableTok"/>
    <w:rPr>
      <w:rFonts w:ascii="Consolas" w:hAnsi="Consolas"/>
      <w:color w:val="19177C"/>
      <w:sz w:val="22"/>
    </w:rPr>
  </w:style>
  <w:style w:type="character" w:customStyle="1" w:styleId="ControlFlowTok">
    <w:name w:val="ControlFlowTok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rPr>
      <w:rFonts w:ascii="Consolas" w:hAnsi="Consolas"/>
      <w:color w:val="666666"/>
      <w:sz w:val="22"/>
    </w:rPr>
  </w:style>
  <w:style w:type="character" w:customStyle="1" w:styleId="BuiltInTok">
    <w:name w:val="BuiltInTok"/>
    <w:rPr>
      <w:rFonts w:ascii="Consolas" w:hAnsi="Consolas"/>
      <w:sz w:val="22"/>
    </w:rPr>
  </w:style>
  <w:style w:type="character" w:customStyle="1" w:styleId="ExtensionTok">
    <w:name w:val="ExtensionTok"/>
    <w:rPr>
      <w:rFonts w:ascii="Consolas" w:hAnsi="Consolas"/>
      <w:sz w:val="22"/>
    </w:rPr>
  </w:style>
  <w:style w:type="character" w:customStyle="1" w:styleId="PreprocessorTok">
    <w:name w:val="PreprocessorTok"/>
    <w:rPr>
      <w:rFonts w:ascii="Consolas" w:hAnsi="Consolas"/>
      <w:color w:val="BC7A00"/>
      <w:sz w:val="22"/>
    </w:rPr>
  </w:style>
  <w:style w:type="character" w:customStyle="1" w:styleId="AttributeTok">
    <w:name w:val="AttributeTok"/>
    <w:rPr>
      <w:rFonts w:ascii="Consolas" w:hAnsi="Consolas"/>
      <w:color w:val="7D9029"/>
      <w:sz w:val="22"/>
    </w:rPr>
  </w:style>
  <w:style w:type="character" w:customStyle="1" w:styleId="RegionMarkerTok">
    <w:name w:val="RegionMarkerTok"/>
    <w:rPr>
      <w:rFonts w:ascii="Consolas" w:hAnsi="Consolas"/>
      <w:sz w:val="22"/>
    </w:rPr>
  </w:style>
  <w:style w:type="character" w:customStyle="1" w:styleId="InformationTok">
    <w:name w:val="InformationTok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rPr>
      <w:rFonts w:ascii="Consolas" w:hAnsi="Consolas"/>
      <w:b/>
      <w:color w:val="FF0000"/>
      <w:sz w:val="22"/>
    </w:rPr>
  </w:style>
  <w:style w:type="character" w:customStyle="1" w:styleId="ErrorTok">
    <w:name w:val="ErrorTok"/>
    <w:rPr>
      <w:rFonts w:ascii="Consolas" w:hAnsi="Consolas"/>
      <w:b/>
      <w:color w:val="FF0000"/>
      <w:sz w:val="22"/>
    </w:rPr>
  </w:style>
  <w:style w:type="character" w:customStyle="1" w:styleId="NormalTok">
    <w:name w:val="NormalTok"/>
    <w:rPr>
      <w:rFonts w:ascii="Consolas" w:hAnsi="Consolas"/>
      <w:sz w:val="22"/>
    </w:rPr>
  </w:style>
  <w:style w:type="paragraph" w:styleId="BalloonText">
    <w:name w:val="Balloon Text"/>
    <w:basedOn w:val="Normal"/>
    <w:link w:val="BalloonTextChar"/>
    <w:semiHidden/>
    <w:unhideWhenUsed/>
    <w:rsid w:val="00376B95"/>
    <w:pPr>
      <w:spacing w:after="0"/>
    </w:pPr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semiHidden/>
    <w:rsid w:val="00376B9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2E5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unhideWhenUsed/>
    <w:rsid w:val="009A277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A27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A277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A2772"/>
    <w:rPr>
      <w:b/>
      <w:bCs/>
    </w:rPr>
  </w:style>
  <w:style w:type="character" w:customStyle="1" w:styleId="CommentSubjectChar">
    <w:name w:val="Comment Subject Char"/>
    <w:link w:val="CommentSubject"/>
    <w:semiHidden/>
    <w:rsid w:val="009A2772"/>
    <w:rPr>
      <w:b/>
      <w:bCs/>
    </w:rPr>
  </w:style>
  <w:style w:type="character" w:customStyle="1" w:styleId="BodyTextChar">
    <w:name w:val="Body Text Char"/>
    <w:link w:val="BodyText"/>
    <w:rsid w:val="00EB3DF6"/>
    <w:rPr>
      <w:sz w:val="24"/>
      <w:szCs w:val="24"/>
    </w:rPr>
  </w:style>
  <w:style w:type="paragraph" w:styleId="Revision">
    <w:name w:val="Revision"/>
    <w:hidden/>
    <w:semiHidden/>
    <w:rsid w:val="006C12CB"/>
    <w:rPr>
      <w:sz w:val="24"/>
      <w:szCs w:val="24"/>
    </w:rPr>
  </w:style>
  <w:style w:type="paragraph" w:customStyle="1" w:styleId="a">
    <w:name w:val="Κύριο τμήμα"/>
    <w:uiPriority w:val="99"/>
    <w:rsid w:val="00074B8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200" w:line="276" w:lineRule="auto"/>
    </w:pPr>
    <w:rPr>
      <w:rFonts w:ascii="Calibri" w:eastAsia="Arial Unicode MS" w:hAnsi="Calibri" w:cs="Calibri"/>
      <w:color w:val="000000"/>
      <w:kern w:val="2"/>
      <w:sz w:val="22"/>
      <w:szCs w:val="22"/>
      <w:u w:color="000000"/>
      <w:lang w:val="en-GB" w:eastAsia="en-GB"/>
    </w:rPr>
  </w:style>
  <w:style w:type="paragraph" w:styleId="Header">
    <w:name w:val="header"/>
    <w:basedOn w:val="Normal"/>
    <w:link w:val="HeaderChar"/>
    <w:unhideWhenUsed/>
    <w:rsid w:val="0067226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rsid w:val="0067226D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67226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rsid w:val="006722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3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6E4E3-1441-410C-AB23-078501FA0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734</Words>
  <Characters>4189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Emilia Philcheva</cp:lastModifiedBy>
  <cp:revision>2</cp:revision>
  <cp:lastPrinted>2022-01-24T16:44:00Z</cp:lastPrinted>
  <dcterms:created xsi:type="dcterms:W3CDTF">2022-01-25T14:53:00Z</dcterms:created>
  <dcterms:modified xsi:type="dcterms:W3CDTF">2022-01-25T14:53:00Z</dcterms:modified>
</cp:coreProperties>
</file>