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BC3C1" w14:textId="77777777" w:rsidR="00CA6BED" w:rsidRPr="007762C5" w:rsidRDefault="009F034E" w:rsidP="005B4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bg-BG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lang w:val="bg-BG"/>
        </w:rPr>
        <w:t>Наредба</w:t>
      </w:r>
      <w:r w:rsidR="00E6450F" w:rsidRPr="007762C5">
        <w:rPr>
          <w:rFonts w:ascii="Times New Roman" w:eastAsia="Times New Roman" w:hAnsi="Times New Roman" w:cs="Times New Roman"/>
          <w:b/>
          <w:sz w:val="24"/>
          <w:lang w:val="bg-BG"/>
        </w:rPr>
        <w:t xml:space="preserve"> за изменение и допълнение на Наредба </w:t>
      </w:r>
      <w:r w:rsidR="00E6450F" w:rsidRPr="007762C5">
        <w:rPr>
          <w:rFonts w:ascii="Times New Roman" w:eastAsia="Segoe UI Symbol" w:hAnsi="Times New Roman" w:cs="Times New Roman"/>
          <w:b/>
          <w:sz w:val="24"/>
          <w:lang w:val="bg-BG"/>
        </w:rPr>
        <w:t>№</w:t>
      </w:r>
      <w:r w:rsidR="00E6450F" w:rsidRPr="007762C5">
        <w:rPr>
          <w:rFonts w:ascii="Times New Roman" w:eastAsia="Times New Roman" w:hAnsi="Times New Roman" w:cs="Times New Roman"/>
          <w:b/>
          <w:sz w:val="24"/>
          <w:lang w:val="bg-BG"/>
        </w:rPr>
        <w:t xml:space="preserve"> 37 от 19.10.2016 г. за авиационните оператори</w:t>
      </w:r>
    </w:p>
    <w:p w14:paraId="22F1A592" w14:textId="77777777" w:rsidR="00CA6BED" w:rsidRPr="008B4AE6" w:rsidRDefault="008B4AE6" w:rsidP="008B4AE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bg-BG"/>
        </w:rPr>
      </w:pPr>
      <w:r w:rsidRPr="008B4AE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bg-BG"/>
        </w:rPr>
        <w:t>(</w:t>
      </w:r>
      <w:r w:rsidRPr="009F034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ru-RU"/>
        </w:rPr>
        <w:t>обн., ДВ,</w:t>
      </w:r>
      <w:r w:rsidRPr="008B4AE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hyperlink r:id="rId8" w:tgtFrame="_blank" w:history="1">
        <w:r w:rsidRPr="009F034E">
          <w:rPr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  <w:lang w:val="ru-RU"/>
          </w:rPr>
          <w:t>бр. 87</w:t>
        </w:r>
      </w:hyperlink>
      <w:r w:rsidRPr="008B4AE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9F034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ru-RU"/>
        </w:rPr>
        <w:t>от 2016 г., изм.,</w:t>
      </w:r>
      <w:r w:rsidRPr="008B4AE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hyperlink r:id="rId9" w:tgtFrame="_blank" w:history="1">
        <w:r w:rsidRPr="009F034E">
          <w:rPr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  <w:lang w:val="ru-RU"/>
          </w:rPr>
          <w:t>бр. 40</w:t>
        </w:r>
      </w:hyperlink>
      <w:r w:rsidRPr="008B4AE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9F034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ru-RU"/>
        </w:rPr>
        <w:t>от 2018 г., изм. и доп.,</w:t>
      </w:r>
      <w:r w:rsidRPr="008B4AE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hyperlink r:id="rId10" w:tgtFrame="_blank" w:history="1">
        <w:r w:rsidRPr="009F034E">
          <w:rPr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  <w:lang w:val="ru-RU"/>
          </w:rPr>
          <w:t>бр. 53</w:t>
        </w:r>
      </w:hyperlink>
      <w:r w:rsidRPr="008B4AE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8B4AE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bg-BG"/>
        </w:rPr>
        <w:t xml:space="preserve">от </w:t>
      </w:r>
      <w:r w:rsidRPr="009F034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ru-RU"/>
        </w:rPr>
        <w:t>2018 г., доп.,</w:t>
      </w:r>
      <w:r w:rsidRPr="008B4AE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hyperlink r:id="rId11" w:tgtFrame="_blank" w:history="1">
        <w:r w:rsidRPr="009F034E">
          <w:rPr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  <w:lang w:val="ru-RU"/>
          </w:rPr>
          <w:t>бр. 55</w:t>
        </w:r>
      </w:hyperlink>
      <w:r w:rsidRPr="008B4AE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9F034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ru-RU"/>
        </w:rPr>
        <w:t>от .2019 г., изм.,</w:t>
      </w:r>
      <w:r w:rsidRPr="008B4AE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hyperlink r:id="rId12" w:tgtFrame="_blank" w:history="1">
        <w:r w:rsidRPr="009F034E">
          <w:rPr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  <w:lang w:val="ru-RU"/>
          </w:rPr>
          <w:t>бр. 12</w:t>
        </w:r>
      </w:hyperlink>
      <w:r w:rsidRPr="008B4AE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9F034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ru-RU"/>
        </w:rPr>
        <w:t>от 2020 г., бр. 31 от 2021 г.</w:t>
      </w:r>
      <w:r w:rsidRPr="008B4AE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bg-BG"/>
        </w:rPr>
        <w:t>)</w:t>
      </w:r>
    </w:p>
    <w:p w14:paraId="2B699F97" w14:textId="77777777" w:rsidR="008B4AE6" w:rsidRPr="008B4AE6" w:rsidRDefault="008B4AE6" w:rsidP="008B4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/>
        </w:rPr>
      </w:pPr>
    </w:p>
    <w:p w14:paraId="0E1C3D9F" w14:textId="72B65A37" w:rsidR="00CA6BED" w:rsidRPr="007762C5" w:rsidRDefault="00E6450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7762C5">
        <w:rPr>
          <w:rFonts w:ascii="Times New Roman" w:eastAsia="Times New Roman" w:hAnsi="Times New Roman" w:cs="Times New Roman"/>
          <w:b/>
          <w:sz w:val="24"/>
          <w:lang w:val="bg-BG"/>
        </w:rPr>
        <w:t xml:space="preserve">§ 1. 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>В чл.</w:t>
      </w:r>
      <w:r w:rsidR="00F74C99">
        <w:rPr>
          <w:rFonts w:ascii="Times New Roman" w:eastAsia="Times New Roman" w:hAnsi="Times New Roman" w:cs="Times New Roman"/>
          <w:sz w:val="24"/>
          <w:lang w:val="bg-BG"/>
        </w:rPr>
        <w:t xml:space="preserve"> 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>1, ал.1 се правят следните изменения:</w:t>
      </w:r>
    </w:p>
    <w:p w14:paraId="6C74C776" w14:textId="06B89846" w:rsidR="00CA6BED" w:rsidRPr="007762C5" w:rsidRDefault="00E6450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7762C5">
        <w:rPr>
          <w:rFonts w:ascii="Times New Roman" w:eastAsia="Times New Roman" w:hAnsi="Times New Roman" w:cs="Times New Roman"/>
          <w:sz w:val="24"/>
          <w:lang w:val="bg-BG"/>
        </w:rPr>
        <w:t xml:space="preserve">1. В т. 2 думите „Регламент (ЕО) </w:t>
      </w:r>
      <w:r w:rsidRPr="007762C5">
        <w:rPr>
          <w:rFonts w:ascii="Times New Roman" w:eastAsia="Segoe UI Symbol" w:hAnsi="Times New Roman" w:cs="Times New Roman"/>
          <w:sz w:val="24"/>
          <w:lang w:val="bg-BG"/>
        </w:rPr>
        <w:t>№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 xml:space="preserve"> 216/2008 на Европейския парламент и на Съвета от 20 февруари 2008 г. относно общи правила в областта на гражданското въздухоплаване, за създаване на Европейска агенция за авиационна безопасност и за отмяна на Директива 91/670/ЕИО на Съвета, Регламент (ЕО) </w:t>
      </w:r>
      <w:r w:rsidRPr="007762C5">
        <w:rPr>
          <w:rFonts w:ascii="Times New Roman" w:eastAsia="Segoe UI Symbol" w:hAnsi="Times New Roman" w:cs="Times New Roman"/>
          <w:sz w:val="24"/>
          <w:lang w:val="bg-BG"/>
        </w:rPr>
        <w:t>№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 xml:space="preserve"> 1592/2002 и Директива 2004/36/ЕО (ОВ, L 79, 19/03/2008, стр. 1 – 49) (Регламент (ЕО) </w:t>
      </w:r>
      <w:r w:rsidRPr="007762C5">
        <w:rPr>
          <w:rFonts w:ascii="Times New Roman" w:eastAsia="Segoe UI Symbol" w:hAnsi="Times New Roman" w:cs="Times New Roman"/>
          <w:sz w:val="24"/>
          <w:lang w:val="bg-BG"/>
        </w:rPr>
        <w:t>№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 xml:space="preserve"> 216/2008)“ се заменят с „Регламент (ЕС) 2018/1139 на Европейския парламент и на Съвета от 4 юли 2018 година относно общи правила в областта на гражданското въздухоплаване и за създаването на Агенция за авиационна безопасност на Европейския съюз и за изменение на регламенти (ЕО) </w:t>
      </w:r>
      <w:r w:rsidRPr="007762C5">
        <w:rPr>
          <w:rFonts w:ascii="Times New Roman" w:eastAsia="Segoe UI Symbol" w:hAnsi="Times New Roman" w:cs="Times New Roman"/>
          <w:sz w:val="24"/>
          <w:lang w:val="bg-BG"/>
        </w:rPr>
        <w:t>№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 xml:space="preserve"> 2111/2005, (ЕО) </w:t>
      </w:r>
      <w:r w:rsidRPr="007762C5">
        <w:rPr>
          <w:rFonts w:ascii="Times New Roman" w:eastAsia="Segoe UI Symbol" w:hAnsi="Times New Roman" w:cs="Times New Roman"/>
          <w:sz w:val="24"/>
          <w:lang w:val="bg-BG"/>
        </w:rPr>
        <w:t>№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 xml:space="preserve"> 1008/2008, (ЕС) </w:t>
      </w:r>
      <w:r w:rsidRPr="007762C5">
        <w:rPr>
          <w:rFonts w:ascii="Times New Roman" w:eastAsia="Segoe UI Symbol" w:hAnsi="Times New Roman" w:cs="Times New Roman"/>
          <w:sz w:val="24"/>
          <w:lang w:val="bg-BG"/>
        </w:rPr>
        <w:t>№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 xml:space="preserve"> 996/2010, (ЕС) </w:t>
      </w:r>
      <w:r w:rsidRPr="007762C5">
        <w:rPr>
          <w:rFonts w:ascii="Times New Roman" w:eastAsia="Segoe UI Symbol" w:hAnsi="Times New Roman" w:cs="Times New Roman"/>
          <w:sz w:val="24"/>
          <w:lang w:val="bg-BG"/>
        </w:rPr>
        <w:t>№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 xml:space="preserve"> 376/2014 и на директиви 2014/30/ЕС и 2014/53/ЕС на Европейския парламент и на Съвета и за отмяна на регламенти (ЕО) </w:t>
      </w:r>
      <w:r w:rsidRPr="007762C5">
        <w:rPr>
          <w:rFonts w:ascii="Times New Roman" w:eastAsia="Segoe UI Symbol" w:hAnsi="Times New Roman" w:cs="Times New Roman"/>
          <w:sz w:val="24"/>
          <w:lang w:val="bg-BG"/>
        </w:rPr>
        <w:t>№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 xml:space="preserve"> 552/2004 и (ЕО) </w:t>
      </w:r>
      <w:r w:rsidRPr="007762C5">
        <w:rPr>
          <w:rFonts w:ascii="Times New Roman" w:eastAsia="Segoe UI Symbol" w:hAnsi="Times New Roman" w:cs="Times New Roman"/>
          <w:sz w:val="24"/>
          <w:lang w:val="bg-BG"/>
        </w:rPr>
        <w:t>№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 xml:space="preserve"> 216/2008 на Европейския парламент и на Съвета и Регламент (ЕИО) </w:t>
      </w:r>
      <w:r w:rsidRPr="007762C5">
        <w:rPr>
          <w:rFonts w:ascii="Times New Roman" w:eastAsia="Segoe UI Symbol" w:hAnsi="Times New Roman" w:cs="Times New Roman"/>
          <w:sz w:val="24"/>
          <w:lang w:val="bg-BG"/>
        </w:rPr>
        <w:t>№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 xml:space="preserve"> 3922/91 на Съвета.(Регламент (ЕС) 2018/1139)“</w:t>
      </w:r>
      <w:r w:rsidR="00DB3D41">
        <w:rPr>
          <w:rFonts w:ascii="Times New Roman" w:eastAsia="Times New Roman" w:hAnsi="Times New Roman" w:cs="Times New Roman"/>
          <w:sz w:val="24"/>
          <w:lang w:val="bg-BG"/>
        </w:rPr>
        <w:t>.</w:t>
      </w:r>
    </w:p>
    <w:p w14:paraId="5714FDBD" w14:textId="77777777" w:rsidR="00CA6BED" w:rsidRPr="007762C5" w:rsidRDefault="00E6450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7762C5">
        <w:rPr>
          <w:rFonts w:ascii="Times New Roman" w:eastAsia="Times New Roman" w:hAnsi="Times New Roman" w:cs="Times New Roman"/>
          <w:sz w:val="24"/>
          <w:lang w:val="bg-BG"/>
        </w:rPr>
        <w:t xml:space="preserve">2. В т. 4 думите „Регламент (ЕО) </w:t>
      </w:r>
      <w:r w:rsidRPr="007762C5">
        <w:rPr>
          <w:rFonts w:ascii="Times New Roman" w:eastAsia="Segoe UI Symbol" w:hAnsi="Times New Roman" w:cs="Times New Roman"/>
          <w:sz w:val="24"/>
          <w:lang w:val="bg-BG"/>
        </w:rPr>
        <w:t>№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 xml:space="preserve"> 216/2008“ се заменят с „Регламент (ЕС) 2018/1139“;</w:t>
      </w:r>
    </w:p>
    <w:p w14:paraId="5B572FDF" w14:textId="77777777" w:rsidR="00CA6BED" w:rsidRPr="007762C5" w:rsidRDefault="00E6450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7762C5">
        <w:rPr>
          <w:rFonts w:ascii="Times New Roman" w:eastAsia="Times New Roman" w:hAnsi="Times New Roman" w:cs="Times New Roman"/>
          <w:sz w:val="24"/>
          <w:lang w:val="bg-BG"/>
        </w:rPr>
        <w:t xml:space="preserve">3. В т. 5 думите „Приложение ІІ от Регламент (ЕО) </w:t>
      </w:r>
      <w:r w:rsidRPr="007762C5">
        <w:rPr>
          <w:rFonts w:ascii="Times New Roman" w:eastAsia="Segoe UI Symbol" w:hAnsi="Times New Roman" w:cs="Times New Roman"/>
          <w:sz w:val="24"/>
          <w:lang w:val="bg-BG"/>
        </w:rPr>
        <w:t>№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 xml:space="preserve"> 216/2008“ се заменят с  „Приложение І от Регламент (ЕС) 2018/1139“.</w:t>
      </w:r>
    </w:p>
    <w:p w14:paraId="3AD473A6" w14:textId="23532B26" w:rsidR="00CA6BED" w:rsidRPr="007762C5" w:rsidRDefault="00E6450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7762C5">
        <w:rPr>
          <w:rFonts w:ascii="Times New Roman" w:eastAsia="Times New Roman" w:hAnsi="Times New Roman" w:cs="Times New Roman"/>
          <w:b/>
          <w:sz w:val="24"/>
          <w:lang w:val="bg-BG"/>
        </w:rPr>
        <w:t>§ 2.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 xml:space="preserve"> В чл. 3, ал.</w:t>
      </w:r>
      <w:r w:rsidR="00F74C99">
        <w:rPr>
          <w:rFonts w:ascii="Times New Roman" w:eastAsia="Times New Roman" w:hAnsi="Times New Roman" w:cs="Times New Roman"/>
          <w:sz w:val="24"/>
          <w:lang w:val="bg-BG"/>
        </w:rPr>
        <w:t xml:space="preserve"> 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>1 след думите „изменение и допълнение“ се добавя запетая и „Регламент (ЕС) 2018/1139“.</w:t>
      </w:r>
    </w:p>
    <w:p w14:paraId="036587E4" w14:textId="77777777" w:rsidR="00CA6BED" w:rsidRPr="007762C5" w:rsidRDefault="00E6450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7762C5">
        <w:rPr>
          <w:rFonts w:ascii="Times New Roman" w:eastAsia="Times New Roman" w:hAnsi="Times New Roman" w:cs="Times New Roman"/>
          <w:b/>
          <w:sz w:val="24"/>
          <w:lang w:val="bg-BG"/>
        </w:rPr>
        <w:t xml:space="preserve">§ 3. 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>В чл. 5 се правят следните изменения:</w:t>
      </w:r>
    </w:p>
    <w:p w14:paraId="691AEE79" w14:textId="77777777" w:rsidR="00CA6BED" w:rsidRPr="007762C5" w:rsidRDefault="00E6450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7762C5">
        <w:rPr>
          <w:rFonts w:ascii="Times New Roman" w:eastAsia="Times New Roman" w:hAnsi="Times New Roman" w:cs="Times New Roman"/>
          <w:sz w:val="24"/>
          <w:lang w:val="bg-BG"/>
        </w:rPr>
        <w:t xml:space="preserve">1. В т. 4 думите </w:t>
      </w:r>
      <w:r w:rsidR="008B4AE6">
        <w:rPr>
          <w:rFonts w:ascii="Times New Roman" w:eastAsia="Times New Roman" w:hAnsi="Times New Roman" w:cs="Times New Roman"/>
          <w:sz w:val="24"/>
          <w:lang w:val="bg-BG"/>
        </w:rPr>
        <w:t>„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 xml:space="preserve">Регламент (ЕО) </w:t>
      </w:r>
      <w:r w:rsidRPr="007762C5">
        <w:rPr>
          <w:rFonts w:ascii="Times New Roman" w:eastAsia="Segoe UI Symbol" w:hAnsi="Times New Roman" w:cs="Times New Roman"/>
          <w:sz w:val="24"/>
          <w:lang w:val="bg-BG"/>
        </w:rPr>
        <w:t>№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 xml:space="preserve"> 216/2008, така и в обхвата на Приложение ІІ от Регламент (ЕО) </w:t>
      </w:r>
      <w:r w:rsidRPr="007762C5">
        <w:rPr>
          <w:rFonts w:ascii="Times New Roman" w:eastAsia="Segoe UI Symbol" w:hAnsi="Times New Roman" w:cs="Times New Roman"/>
          <w:sz w:val="24"/>
          <w:lang w:val="bg-BG"/>
        </w:rPr>
        <w:t>№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 xml:space="preserve"> 216/2008“ се заменят с „Регламент (ЕС) 2018/1139, така и в обхвата на Приложение І от Регламент (ЕС) 2018/1139“.</w:t>
      </w:r>
    </w:p>
    <w:p w14:paraId="493B7E16" w14:textId="77777777" w:rsidR="00CA6BED" w:rsidRPr="007762C5" w:rsidRDefault="00E6450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7762C5">
        <w:rPr>
          <w:rFonts w:ascii="Times New Roman" w:eastAsia="Times New Roman" w:hAnsi="Times New Roman" w:cs="Times New Roman"/>
          <w:sz w:val="24"/>
          <w:lang w:val="bg-BG"/>
        </w:rPr>
        <w:t xml:space="preserve">2. В т. 5 думите „Регламент (ЕО) </w:t>
      </w:r>
      <w:r w:rsidRPr="007762C5">
        <w:rPr>
          <w:rFonts w:ascii="Times New Roman" w:eastAsia="Segoe UI Symbol" w:hAnsi="Times New Roman" w:cs="Times New Roman"/>
          <w:sz w:val="24"/>
          <w:lang w:val="bg-BG"/>
        </w:rPr>
        <w:t>№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 xml:space="preserve"> 216/2008“ се заменят с „Регламент (ЕС) 2018/1139“.</w:t>
      </w:r>
    </w:p>
    <w:p w14:paraId="0A60DB93" w14:textId="77777777" w:rsidR="00CA6BED" w:rsidRPr="007762C5" w:rsidRDefault="00E6450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7762C5">
        <w:rPr>
          <w:rFonts w:ascii="Times New Roman" w:eastAsia="Times New Roman" w:hAnsi="Times New Roman" w:cs="Times New Roman"/>
          <w:b/>
          <w:sz w:val="24"/>
          <w:lang w:val="bg-BG"/>
        </w:rPr>
        <w:t>§ 4.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 xml:space="preserve"> В чл. 6 се правят следните изменения:</w:t>
      </w:r>
    </w:p>
    <w:p w14:paraId="40D4581D" w14:textId="45DD3BB6" w:rsidR="00CA6BED" w:rsidRPr="007762C5" w:rsidRDefault="00E64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7762C5">
        <w:rPr>
          <w:rFonts w:ascii="Times New Roman" w:eastAsia="Times New Roman" w:hAnsi="Times New Roman" w:cs="Times New Roman"/>
          <w:sz w:val="24"/>
          <w:lang w:val="bg-BG"/>
        </w:rPr>
        <w:tab/>
        <w:t xml:space="preserve">1. В ал. 1 </w:t>
      </w:r>
      <w:r w:rsidR="008B4AE6" w:rsidRPr="007762C5">
        <w:rPr>
          <w:rFonts w:ascii="Times New Roman" w:eastAsia="Times New Roman" w:hAnsi="Times New Roman" w:cs="Times New Roman"/>
          <w:sz w:val="24"/>
          <w:lang w:val="bg-BG"/>
        </w:rPr>
        <w:t xml:space="preserve">думите „Регламент (ЕО) </w:t>
      </w:r>
      <w:r w:rsidR="008B4AE6" w:rsidRPr="007762C5">
        <w:rPr>
          <w:rFonts w:ascii="Times New Roman" w:eastAsia="Segoe UI Symbol" w:hAnsi="Times New Roman" w:cs="Times New Roman"/>
          <w:sz w:val="24"/>
          <w:lang w:val="bg-BG"/>
        </w:rPr>
        <w:t>№</w:t>
      </w:r>
      <w:r w:rsidR="008B4AE6" w:rsidRPr="007762C5">
        <w:rPr>
          <w:rFonts w:ascii="Times New Roman" w:eastAsia="Times New Roman" w:hAnsi="Times New Roman" w:cs="Times New Roman"/>
          <w:sz w:val="24"/>
          <w:lang w:val="bg-BG"/>
        </w:rPr>
        <w:t xml:space="preserve"> 216/2008“ се заменят с „Регламент (ЕС) 2018/1139“</w:t>
      </w:r>
      <w:r w:rsidR="008B4AE6">
        <w:rPr>
          <w:rFonts w:ascii="Times New Roman" w:eastAsia="Times New Roman" w:hAnsi="Times New Roman" w:cs="Times New Roman"/>
          <w:sz w:val="24"/>
          <w:lang w:val="bg-BG"/>
        </w:rPr>
        <w:t xml:space="preserve">, а 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>дум</w:t>
      </w:r>
      <w:r w:rsidR="008B4AE6">
        <w:rPr>
          <w:rFonts w:ascii="Times New Roman" w:eastAsia="Times New Roman" w:hAnsi="Times New Roman" w:cs="Times New Roman"/>
          <w:sz w:val="24"/>
          <w:lang w:val="bg-BG"/>
        </w:rPr>
        <w:t>ите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 xml:space="preserve"> „осигурява</w:t>
      </w:r>
      <w:r w:rsidR="008B4AE6">
        <w:rPr>
          <w:rFonts w:ascii="Times New Roman" w:eastAsia="Times New Roman" w:hAnsi="Times New Roman" w:cs="Times New Roman"/>
          <w:sz w:val="24"/>
          <w:lang w:val="bg-BG"/>
        </w:rPr>
        <w:t xml:space="preserve"> и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>“ се заличава</w:t>
      </w:r>
      <w:r w:rsidR="008B4AE6">
        <w:rPr>
          <w:rFonts w:ascii="Times New Roman" w:eastAsia="Times New Roman" w:hAnsi="Times New Roman" w:cs="Times New Roman"/>
          <w:sz w:val="24"/>
          <w:lang w:val="bg-BG"/>
        </w:rPr>
        <w:t>т.</w:t>
      </w:r>
    </w:p>
    <w:p w14:paraId="2D4535D7" w14:textId="77777777" w:rsidR="00CA6BED" w:rsidRPr="007762C5" w:rsidRDefault="00E64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7762C5">
        <w:rPr>
          <w:rFonts w:ascii="Times New Roman" w:eastAsia="Times New Roman" w:hAnsi="Times New Roman" w:cs="Times New Roman"/>
          <w:sz w:val="24"/>
          <w:lang w:val="bg-BG"/>
        </w:rPr>
        <w:tab/>
        <w:t xml:space="preserve">2. В ал. 4, т. 1 думите „Приложение ІІ от Регламент (ЕО) </w:t>
      </w:r>
      <w:r w:rsidRPr="007762C5">
        <w:rPr>
          <w:rFonts w:ascii="Times New Roman" w:eastAsia="Segoe UI Symbol" w:hAnsi="Times New Roman" w:cs="Times New Roman"/>
          <w:sz w:val="24"/>
          <w:lang w:val="bg-BG"/>
        </w:rPr>
        <w:t>№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 xml:space="preserve"> 216/2008“ се заменят с „Приложение І от Регламент (ЕС) 2018/1139“.</w:t>
      </w:r>
    </w:p>
    <w:p w14:paraId="532F42C2" w14:textId="77777777" w:rsidR="008B4AE6" w:rsidRDefault="00E6450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7762C5">
        <w:rPr>
          <w:rFonts w:ascii="Times New Roman" w:eastAsia="Times New Roman" w:hAnsi="Times New Roman" w:cs="Times New Roman"/>
          <w:b/>
          <w:sz w:val="24"/>
          <w:lang w:val="bg-BG"/>
        </w:rPr>
        <w:t xml:space="preserve">§ 5. 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>В чл. 10, ал.</w:t>
      </w:r>
      <w:r w:rsidRPr="007762C5">
        <w:rPr>
          <w:rFonts w:ascii="Times New Roman" w:eastAsia="Times New Roman" w:hAnsi="Times New Roman" w:cs="Times New Roman"/>
          <w:b/>
          <w:sz w:val="24"/>
          <w:lang w:val="bg-BG"/>
        </w:rPr>
        <w:t xml:space="preserve"> 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>1</w:t>
      </w:r>
      <w:r w:rsidR="008B4AE6">
        <w:rPr>
          <w:rFonts w:ascii="Times New Roman" w:eastAsia="Times New Roman" w:hAnsi="Times New Roman" w:cs="Times New Roman"/>
          <w:sz w:val="24"/>
          <w:lang w:val="bg-BG"/>
        </w:rPr>
        <w:t xml:space="preserve"> се правят следните изменения и допълнения:</w:t>
      </w:r>
    </w:p>
    <w:p w14:paraId="5720FB85" w14:textId="77777777" w:rsidR="00CA6BED" w:rsidRPr="008B4AE6" w:rsidRDefault="008B4AE6" w:rsidP="00F74C99">
      <w:pPr>
        <w:pStyle w:val="ListParagraph"/>
        <w:numPr>
          <w:ilvl w:val="0"/>
          <w:numId w:val="11"/>
        </w:numPr>
        <w:spacing w:after="0" w:line="240" w:lineRule="auto"/>
        <w:ind w:left="0" w:firstLine="48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bg-BG"/>
        </w:rPr>
        <w:t xml:space="preserve">В </w:t>
      </w:r>
      <w:r w:rsidR="00E6450F" w:rsidRPr="008B4AE6">
        <w:rPr>
          <w:rFonts w:ascii="Times New Roman" w:eastAsia="Times New Roman" w:hAnsi="Times New Roman" w:cs="Times New Roman"/>
          <w:sz w:val="24"/>
          <w:lang w:val="bg-BG"/>
        </w:rPr>
        <w:t>т.</w:t>
      </w:r>
      <w:r w:rsidR="000A2287" w:rsidRPr="008B4AE6">
        <w:rPr>
          <w:rFonts w:ascii="Times New Roman" w:eastAsia="Times New Roman" w:hAnsi="Times New Roman" w:cs="Times New Roman"/>
          <w:sz w:val="24"/>
          <w:lang w:val="bg-BG"/>
        </w:rPr>
        <w:t xml:space="preserve"> </w:t>
      </w:r>
      <w:r w:rsidR="00E6450F" w:rsidRPr="008B4AE6">
        <w:rPr>
          <w:rFonts w:ascii="Times New Roman" w:eastAsia="Times New Roman" w:hAnsi="Times New Roman" w:cs="Times New Roman"/>
          <w:sz w:val="24"/>
          <w:lang w:val="bg-BG"/>
        </w:rPr>
        <w:t xml:space="preserve">1 думите </w:t>
      </w:r>
      <w:r>
        <w:rPr>
          <w:rFonts w:ascii="Times New Roman" w:eastAsia="Times New Roman" w:hAnsi="Times New Roman" w:cs="Times New Roman"/>
          <w:sz w:val="24"/>
          <w:lang w:val="bg-BG"/>
        </w:rPr>
        <w:t>„</w:t>
      </w:r>
      <w:r w:rsidR="00E6450F" w:rsidRPr="008B4AE6">
        <w:rPr>
          <w:rFonts w:ascii="Times New Roman" w:eastAsia="Times New Roman" w:hAnsi="Times New Roman" w:cs="Times New Roman"/>
          <w:sz w:val="24"/>
          <w:lang w:val="bg-BG"/>
        </w:rPr>
        <w:t xml:space="preserve">Регламент (ЕО) </w:t>
      </w:r>
      <w:r w:rsidR="00E6450F" w:rsidRPr="008B4AE6">
        <w:rPr>
          <w:rFonts w:ascii="Times New Roman" w:eastAsia="Segoe UI Symbol" w:hAnsi="Times New Roman" w:cs="Times New Roman"/>
          <w:sz w:val="24"/>
          <w:lang w:val="bg-BG"/>
        </w:rPr>
        <w:t>№</w:t>
      </w:r>
      <w:r w:rsidR="00E6450F" w:rsidRPr="008B4AE6">
        <w:rPr>
          <w:rFonts w:ascii="Times New Roman" w:eastAsia="Times New Roman" w:hAnsi="Times New Roman" w:cs="Times New Roman"/>
          <w:sz w:val="24"/>
          <w:lang w:val="bg-BG"/>
        </w:rPr>
        <w:t xml:space="preserve"> 216/2008“ се заменят с „Регламент (ЕС) 2018/1139“.</w:t>
      </w:r>
    </w:p>
    <w:p w14:paraId="275DFE80" w14:textId="77777777" w:rsidR="008B4AE6" w:rsidRPr="008B4AE6" w:rsidRDefault="008B4AE6" w:rsidP="008B4AE6">
      <w:pPr>
        <w:pStyle w:val="HTMLPreformatted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8B4AE6">
        <w:rPr>
          <w:rFonts w:ascii="Times New Roman" w:eastAsia="Times New Roman" w:hAnsi="Times New Roman" w:cs="Times New Roman"/>
          <w:bCs/>
          <w:sz w:val="24"/>
          <w:lang w:val="bg-BG"/>
        </w:rPr>
        <w:t>Създава се нова т. 8а:</w:t>
      </w:r>
    </w:p>
    <w:p w14:paraId="03E0AC92" w14:textId="53489A45" w:rsidR="00967EE1" w:rsidRPr="006C30C5" w:rsidRDefault="008B4AE6" w:rsidP="00F74C99">
      <w:pPr>
        <w:pStyle w:val="HTMLPreformatted"/>
        <w:ind w:firstLine="426"/>
        <w:jc w:val="both"/>
        <w:rPr>
          <w:rFonts w:eastAsia="Times New Roman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lang w:val="bg-BG"/>
        </w:rPr>
        <w:t xml:space="preserve">„8а. </w:t>
      </w:r>
      <w:r w:rsidRPr="006C30C5">
        <w:rPr>
          <w:rFonts w:ascii="Times New Roman" w:eastAsia="Times New Roman" w:hAnsi="Times New Roman" w:cs="Times New Roman"/>
          <w:sz w:val="24"/>
          <w:lang w:val="bg-BG"/>
        </w:rPr>
        <w:t xml:space="preserve">гарантира, че за всяко </w:t>
      </w:r>
      <w:r w:rsidR="009F034E">
        <w:rPr>
          <w:rFonts w:ascii="Times New Roman" w:eastAsia="Times New Roman" w:hAnsi="Times New Roman" w:cs="Times New Roman"/>
          <w:sz w:val="24"/>
          <w:lang w:val="bg-BG"/>
        </w:rPr>
        <w:t>въздухоплавателно средство</w:t>
      </w:r>
      <w:r w:rsidRPr="006C30C5">
        <w:rPr>
          <w:rFonts w:ascii="Times New Roman" w:eastAsia="Times New Roman" w:hAnsi="Times New Roman" w:cs="Times New Roman"/>
          <w:sz w:val="24"/>
          <w:lang w:val="bg-BG"/>
        </w:rPr>
        <w:t xml:space="preserve">, вписано </w:t>
      </w:r>
      <w:r>
        <w:rPr>
          <w:rFonts w:ascii="Times New Roman" w:eastAsia="Times New Roman" w:hAnsi="Times New Roman" w:cs="Times New Roman"/>
          <w:sz w:val="24"/>
          <w:lang w:val="bg-BG"/>
        </w:rPr>
        <w:t>в</w:t>
      </w:r>
      <w:r w:rsidRPr="006C30C5">
        <w:rPr>
          <w:rFonts w:ascii="Times New Roman" w:eastAsia="Times New Roman" w:hAnsi="Times New Roman" w:cs="Times New Roman"/>
          <w:sz w:val="24"/>
          <w:lang w:val="bg-BG"/>
        </w:rPr>
        <w:t xml:space="preserve"> САО, има назначен на пълен работен ден най-малко един екипаж.</w:t>
      </w:r>
      <w:r>
        <w:rPr>
          <w:rFonts w:ascii="Times New Roman" w:eastAsia="Times New Roman" w:hAnsi="Times New Roman" w:cs="Times New Roman"/>
          <w:sz w:val="24"/>
          <w:lang w:val="bg-BG"/>
        </w:rPr>
        <w:t>“</w:t>
      </w:r>
    </w:p>
    <w:p w14:paraId="5D490340" w14:textId="77777777" w:rsidR="006C30C5" w:rsidRPr="006C30C5" w:rsidRDefault="006C30C5" w:rsidP="00F74C99">
      <w:pPr>
        <w:spacing w:after="0"/>
        <w:ind w:firstLine="480"/>
        <w:rPr>
          <w:rFonts w:ascii="Times New Roman" w:eastAsia="Times New Roman" w:hAnsi="Times New Roman" w:cs="Times New Roman"/>
          <w:sz w:val="24"/>
          <w:lang w:val="bg-BG"/>
        </w:rPr>
      </w:pPr>
      <w:r w:rsidRPr="00217223">
        <w:rPr>
          <w:rFonts w:ascii="Times New Roman" w:eastAsia="Times New Roman" w:hAnsi="Times New Roman" w:cs="Times New Roman"/>
          <w:b/>
          <w:sz w:val="24"/>
          <w:lang w:val="bg-BG"/>
        </w:rPr>
        <w:t xml:space="preserve">§ </w:t>
      </w:r>
      <w:r w:rsidR="0005242D">
        <w:rPr>
          <w:rFonts w:ascii="Times New Roman" w:eastAsia="Times New Roman" w:hAnsi="Times New Roman" w:cs="Times New Roman"/>
          <w:b/>
          <w:sz w:val="24"/>
          <w:lang w:val="bg-BG"/>
        </w:rPr>
        <w:t>6</w:t>
      </w:r>
      <w:r w:rsidRPr="00217223">
        <w:rPr>
          <w:rFonts w:ascii="Times New Roman" w:eastAsia="Times New Roman" w:hAnsi="Times New Roman" w:cs="Times New Roman"/>
          <w:b/>
          <w:sz w:val="24"/>
          <w:lang w:val="bg-BG"/>
        </w:rPr>
        <w:t>.</w:t>
      </w:r>
      <w:r w:rsidRPr="006C30C5">
        <w:rPr>
          <w:rFonts w:ascii="Times New Roman" w:eastAsia="Times New Roman" w:hAnsi="Times New Roman" w:cs="Times New Roman"/>
          <w:sz w:val="24"/>
          <w:lang w:val="bg-BG"/>
        </w:rPr>
        <w:t xml:space="preserve"> </w:t>
      </w:r>
      <w:r w:rsidR="009D160B" w:rsidRPr="006C30C5">
        <w:rPr>
          <w:rFonts w:ascii="Times New Roman" w:eastAsia="Times New Roman" w:hAnsi="Times New Roman" w:cs="Times New Roman"/>
          <w:sz w:val="24"/>
          <w:lang w:val="bg-BG"/>
        </w:rPr>
        <w:t xml:space="preserve">В </w:t>
      </w:r>
      <w:r w:rsidRPr="006C30C5">
        <w:rPr>
          <w:rFonts w:ascii="Times New Roman" w:eastAsia="Times New Roman" w:hAnsi="Times New Roman" w:cs="Times New Roman"/>
          <w:sz w:val="24"/>
          <w:lang w:val="bg-BG"/>
        </w:rPr>
        <w:t>ч</w:t>
      </w:r>
      <w:r w:rsidR="009D160B" w:rsidRPr="006C30C5">
        <w:rPr>
          <w:rFonts w:ascii="Times New Roman" w:eastAsia="Times New Roman" w:hAnsi="Times New Roman" w:cs="Times New Roman"/>
          <w:sz w:val="24"/>
          <w:lang w:val="bg-BG"/>
        </w:rPr>
        <w:t>л. 12</w:t>
      </w:r>
      <w:r w:rsidRPr="006C30C5">
        <w:rPr>
          <w:rFonts w:ascii="Times New Roman" w:eastAsia="Times New Roman" w:hAnsi="Times New Roman" w:cs="Times New Roman"/>
          <w:sz w:val="24"/>
          <w:lang w:val="bg-BG"/>
        </w:rPr>
        <w:t xml:space="preserve"> се </w:t>
      </w:r>
      <w:r w:rsidR="0005242D">
        <w:rPr>
          <w:rFonts w:ascii="Times New Roman" w:eastAsia="Times New Roman" w:hAnsi="Times New Roman" w:cs="Times New Roman"/>
          <w:sz w:val="24"/>
          <w:lang w:val="bg-BG"/>
        </w:rPr>
        <w:t>създава</w:t>
      </w:r>
      <w:r w:rsidRPr="006C30C5">
        <w:rPr>
          <w:rFonts w:ascii="Times New Roman" w:eastAsia="Times New Roman" w:hAnsi="Times New Roman" w:cs="Times New Roman"/>
          <w:sz w:val="24"/>
          <w:lang w:val="bg-BG"/>
        </w:rPr>
        <w:t xml:space="preserve"> </w:t>
      </w:r>
      <w:r w:rsidR="009D160B" w:rsidRPr="006C30C5">
        <w:rPr>
          <w:rFonts w:ascii="Times New Roman" w:eastAsia="Times New Roman" w:hAnsi="Times New Roman" w:cs="Times New Roman"/>
          <w:sz w:val="24"/>
          <w:lang w:val="bg-BG"/>
        </w:rPr>
        <w:t xml:space="preserve">ал. 3: </w:t>
      </w:r>
    </w:p>
    <w:p w14:paraId="550EA084" w14:textId="77777777" w:rsidR="009D160B" w:rsidRPr="005B49A4" w:rsidRDefault="009F034E" w:rsidP="00F74C9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>
        <w:rPr>
          <w:rFonts w:ascii="Times New Roman" w:eastAsia="Times New Roman" w:hAnsi="Times New Roman" w:cs="Times New Roman"/>
          <w:sz w:val="24"/>
          <w:lang w:val="bg-BG"/>
        </w:rPr>
        <w:t>„(3) О</w:t>
      </w:r>
      <w:r w:rsidR="009D160B" w:rsidRPr="005B49A4">
        <w:rPr>
          <w:rFonts w:ascii="Times New Roman" w:eastAsia="Times New Roman" w:hAnsi="Times New Roman" w:cs="Times New Roman"/>
          <w:sz w:val="24"/>
          <w:lang w:val="bg-BG"/>
        </w:rPr>
        <w:t xml:space="preserve">ператор може да наеме на мокър лизинг </w:t>
      </w:r>
      <w:r w:rsidR="006C30C5" w:rsidRPr="005B49A4">
        <w:rPr>
          <w:rFonts w:ascii="Times New Roman" w:eastAsia="Times New Roman" w:hAnsi="Times New Roman" w:cs="Times New Roman"/>
          <w:sz w:val="24"/>
          <w:lang w:val="bg-BG"/>
        </w:rPr>
        <w:t>най-много</w:t>
      </w:r>
      <w:r w:rsidR="009D160B" w:rsidRPr="005B49A4">
        <w:rPr>
          <w:rFonts w:ascii="Times New Roman" w:eastAsia="Times New Roman" w:hAnsi="Times New Roman" w:cs="Times New Roman"/>
          <w:sz w:val="24"/>
          <w:lang w:val="bg-BG"/>
        </w:rPr>
        <w:t xml:space="preserve"> толкова броя </w:t>
      </w:r>
      <w:r w:rsidR="0005242D" w:rsidRPr="005B49A4">
        <w:rPr>
          <w:rFonts w:ascii="Times New Roman" w:eastAsia="Times New Roman" w:hAnsi="Times New Roman" w:cs="Times New Roman"/>
          <w:sz w:val="24"/>
          <w:lang w:val="bg-BG"/>
        </w:rPr>
        <w:t>въздухоплавателни средства</w:t>
      </w:r>
      <w:r w:rsidR="0031576D" w:rsidRPr="005B49A4">
        <w:rPr>
          <w:rFonts w:ascii="Times New Roman" w:eastAsia="Times New Roman" w:hAnsi="Times New Roman" w:cs="Times New Roman"/>
          <w:sz w:val="24"/>
          <w:lang w:val="bg-BG"/>
        </w:rPr>
        <w:t xml:space="preserve"> от оператори  от трети страни</w:t>
      </w:r>
      <w:r w:rsidR="009D160B" w:rsidRPr="005B49A4">
        <w:rPr>
          <w:rFonts w:ascii="Times New Roman" w:eastAsia="Times New Roman" w:hAnsi="Times New Roman" w:cs="Times New Roman"/>
          <w:sz w:val="24"/>
          <w:lang w:val="bg-BG"/>
        </w:rPr>
        <w:t>, колкото има вписани в САО</w:t>
      </w:r>
      <w:r w:rsidR="006C30C5" w:rsidRPr="005B49A4">
        <w:rPr>
          <w:rFonts w:ascii="Times New Roman" w:eastAsia="Times New Roman" w:hAnsi="Times New Roman" w:cs="Times New Roman"/>
          <w:sz w:val="24"/>
          <w:lang w:val="bg-BG"/>
        </w:rPr>
        <w:t>.</w:t>
      </w:r>
      <w:r w:rsidR="00C96F4D" w:rsidRPr="005B49A4">
        <w:rPr>
          <w:rFonts w:ascii="Times New Roman" w:eastAsia="Times New Roman" w:hAnsi="Times New Roman" w:cs="Times New Roman"/>
          <w:sz w:val="24"/>
          <w:lang w:val="bg-BG"/>
        </w:rPr>
        <w:t>“</w:t>
      </w:r>
    </w:p>
    <w:p w14:paraId="2D30C1DE" w14:textId="77777777" w:rsidR="00CA6BED" w:rsidRPr="007762C5" w:rsidRDefault="00E6450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7762C5">
        <w:rPr>
          <w:rFonts w:ascii="Times New Roman" w:eastAsia="Times New Roman" w:hAnsi="Times New Roman" w:cs="Times New Roman"/>
          <w:b/>
          <w:sz w:val="24"/>
          <w:lang w:val="bg-BG"/>
        </w:rPr>
        <w:t xml:space="preserve">§ </w:t>
      </w:r>
      <w:r w:rsidR="0005242D">
        <w:rPr>
          <w:rFonts w:ascii="Times New Roman" w:eastAsia="Times New Roman" w:hAnsi="Times New Roman" w:cs="Times New Roman"/>
          <w:b/>
          <w:sz w:val="24"/>
          <w:lang w:val="bg-BG"/>
        </w:rPr>
        <w:t xml:space="preserve">7 </w:t>
      </w:r>
      <w:r w:rsidRPr="007762C5">
        <w:rPr>
          <w:rFonts w:ascii="Times New Roman" w:eastAsia="Times New Roman" w:hAnsi="Times New Roman" w:cs="Times New Roman"/>
          <w:b/>
          <w:sz w:val="24"/>
          <w:lang w:val="bg-BG"/>
        </w:rPr>
        <w:t>.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 xml:space="preserve"> В чл. 18, ал. 2 думите „14 дни“ се заменят с „14 работни дни“.</w:t>
      </w:r>
      <w:r w:rsidRPr="007762C5">
        <w:rPr>
          <w:rFonts w:ascii="Times New Roman" w:eastAsia="Times New Roman" w:hAnsi="Times New Roman" w:cs="Times New Roman"/>
          <w:b/>
          <w:sz w:val="24"/>
          <w:lang w:val="bg-BG"/>
        </w:rPr>
        <w:t xml:space="preserve"> </w:t>
      </w:r>
    </w:p>
    <w:p w14:paraId="428A3A4A" w14:textId="77777777" w:rsidR="00CA6BED" w:rsidRPr="007762C5" w:rsidRDefault="00E6450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7762C5">
        <w:rPr>
          <w:rFonts w:ascii="Times New Roman" w:eastAsia="Times New Roman" w:hAnsi="Times New Roman" w:cs="Times New Roman"/>
          <w:b/>
          <w:sz w:val="24"/>
          <w:lang w:val="bg-BG"/>
        </w:rPr>
        <w:t xml:space="preserve">§ </w:t>
      </w:r>
      <w:r w:rsidR="0005242D">
        <w:rPr>
          <w:rFonts w:ascii="Times New Roman" w:eastAsia="Times New Roman" w:hAnsi="Times New Roman" w:cs="Times New Roman"/>
          <w:b/>
          <w:sz w:val="24"/>
          <w:lang w:val="bg-BG"/>
        </w:rPr>
        <w:t>8</w:t>
      </w:r>
      <w:r w:rsidRPr="007762C5">
        <w:rPr>
          <w:rFonts w:ascii="Times New Roman" w:eastAsia="Times New Roman" w:hAnsi="Times New Roman" w:cs="Times New Roman"/>
          <w:b/>
          <w:sz w:val="24"/>
          <w:lang w:val="bg-BG"/>
        </w:rPr>
        <w:t xml:space="preserve">. 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>В чл. 19 се създава ал. 4:</w:t>
      </w:r>
    </w:p>
    <w:p w14:paraId="4BEAFE27" w14:textId="77777777" w:rsidR="00E63A0C" w:rsidRDefault="00E6450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7762C5">
        <w:rPr>
          <w:rFonts w:ascii="Times New Roman" w:eastAsia="Times New Roman" w:hAnsi="Times New Roman" w:cs="Times New Roman"/>
          <w:sz w:val="24"/>
          <w:lang w:val="bg-BG"/>
        </w:rPr>
        <w:t xml:space="preserve">„(4) Ръководствата по ал. 2 се </w:t>
      </w:r>
      <w:r w:rsidRPr="00B22266">
        <w:rPr>
          <w:rFonts w:ascii="Times New Roman" w:eastAsia="Times New Roman" w:hAnsi="Times New Roman" w:cs="Times New Roman"/>
          <w:sz w:val="24"/>
          <w:lang w:val="bg-BG"/>
        </w:rPr>
        <w:t xml:space="preserve">прилагат на български </w:t>
      </w:r>
      <w:r w:rsidR="001460F9" w:rsidRPr="00B22266">
        <w:rPr>
          <w:rFonts w:ascii="Times New Roman" w:eastAsia="Times New Roman" w:hAnsi="Times New Roman" w:cs="Times New Roman"/>
          <w:sz w:val="24"/>
          <w:lang w:val="bg-BG"/>
        </w:rPr>
        <w:t>език</w:t>
      </w:r>
      <w:r w:rsidR="00CF2377" w:rsidRPr="005B49A4">
        <w:rPr>
          <w:rFonts w:ascii="Times New Roman" w:eastAsia="Times New Roman" w:hAnsi="Times New Roman" w:cs="Times New Roman"/>
          <w:sz w:val="24"/>
          <w:lang w:val="bg-BG"/>
        </w:rPr>
        <w:t xml:space="preserve"> и на английски език</w:t>
      </w:r>
      <w:r w:rsidR="001460F9" w:rsidRPr="00B22266">
        <w:rPr>
          <w:rFonts w:ascii="Times New Roman" w:eastAsia="Times New Roman" w:hAnsi="Times New Roman" w:cs="Times New Roman"/>
          <w:sz w:val="24"/>
          <w:lang w:val="bg-BG"/>
        </w:rPr>
        <w:t xml:space="preserve">. </w:t>
      </w:r>
      <w:r w:rsidR="00E63A0C" w:rsidRPr="00B22266">
        <w:rPr>
          <w:rFonts w:ascii="Times New Roman" w:eastAsia="Times New Roman" w:hAnsi="Times New Roman" w:cs="Times New Roman"/>
          <w:sz w:val="24"/>
          <w:lang w:val="bg-BG"/>
        </w:rPr>
        <w:t xml:space="preserve"> </w:t>
      </w:r>
    </w:p>
    <w:p w14:paraId="1124ECC5" w14:textId="77777777" w:rsidR="0005242D" w:rsidRDefault="00E6450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7762C5">
        <w:rPr>
          <w:rFonts w:ascii="Times New Roman" w:eastAsia="Times New Roman" w:hAnsi="Times New Roman" w:cs="Times New Roman"/>
          <w:b/>
          <w:sz w:val="24"/>
          <w:lang w:val="bg-BG"/>
        </w:rPr>
        <w:t xml:space="preserve">§ </w:t>
      </w:r>
      <w:r w:rsidR="0005242D">
        <w:rPr>
          <w:rFonts w:ascii="Times New Roman" w:eastAsia="Times New Roman" w:hAnsi="Times New Roman" w:cs="Times New Roman"/>
          <w:b/>
          <w:sz w:val="24"/>
          <w:lang w:val="bg-BG"/>
        </w:rPr>
        <w:t>9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 xml:space="preserve">. В чл. 20, ал. 4 се </w:t>
      </w:r>
      <w:r w:rsidR="00A90604">
        <w:rPr>
          <w:rFonts w:ascii="Times New Roman" w:eastAsia="Times New Roman" w:hAnsi="Times New Roman" w:cs="Times New Roman"/>
          <w:sz w:val="24"/>
          <w:lang w:val="bg-BG"/>
        </w:rPr>
        <w:t>създава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 xml:space="preserve"> изречение</w:t>
      </w:r>
      <w:r w:rsidR="0005242D">
        <w:rPr>
          <w:rFonts w:ascii="Times New Roman" w:eastAsia="Times New Roman" w:hAnsi="Times New Roman" w:cs="Times New Roman"/>
          <w:sz w:val="24"/>
          <w:lang w:val="bg-BG"/>
        </w:rPr>
        <w:t xml:space="preserve"> четвърто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 xml:space="preserve">: </w:t>
      </w:r>
    </w:p>
    <w:p w14:paraId="509C09CC" w14:textId="48AB21BA" w:rsidR="00CA6BED" w:rsidRDefault="00D2778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>
        <w:rPr>
          <w:rFonts w:ascii="Times New Roman" w:eastAsia="Times New Roman" w:hAnsi="Times New Roman" w:cs="Times New Roman"/>
          <w:sz w:val="24"/>
          <w:lang w:val="bg-BG"/>
        </w:rPr>
        <w:t>„</w:t>
      </w:r>
      <w:r w:rsidR="00E6450F" w:rsidRPr="007762C5">
        <w:rPr>
          <w:rFonts w:ascii="Times New Roman" w:eastAsia="Times New Roman" w:hAnsi="Times New Roman" w:cs="Times New Roman"/>
          <w:sz w:val="24"/>
          <w:lang w:val="bg-BG"/>
        </w:rPr>
        <w:t xml:space="preserve">Срокът за разглеждане на заявлението започва да тече от датата, на която са представени всички приложения към него.“ </w:t>
      </w:r>
    </w:p>
    <w:p w14:paraId="0D30B4D9" w14:textId="77777777" w:rsidR="003049F5" w:rsidRPr="00A145F0" w:rsidRDefault="0021722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77321E">
        <w:rPr>
          <w:rFonts w:ascii="Times New Roman" w:eastAsia="Times New Roman" w:hAnsi="Times New Roman" w:cs="Times New Roman"/>
          <w:b/>
          <w:sz w:val="24"/>
          <w:lang w:val="bg-BG"/>
        </w:rPr>
        <w:t>§ 1</w:t>
      </w:r>
      <w:r w:rsidR="0005242D">
        <w:rPr>
          <w:rFonts w:ascii="Times New Roman" w:eastAsia="Times New Roman" w:hAnsi="Times New Roman" w:cs="Times New Roman"/>
          <w:b/>
          <w:sz w:val="24"/>
          <w:lang w:val="bg-BG"/>
        </w:rPr>
        <w:t>0</w:t>
      </w:r>
      <w:r w:rsidRPr="0077321E">
        <w:rPr>
          <w:rFonts w:ascii="Times New Roman" w:eastAsia="Times New Roman" w:hAnsi="Times New Roman" w:cs="Times New Roman"/>
          <w:b/>
          <w:sz w:val="24"/>
          <w:lang w:val="bg-BG"/>
        </w:rPr>
        <w:t>.</w:t>
      </w:r>
      <w:r w:rsidRPr="00A145F0">
        <w:rPr>
          <w:rFonts w:ascii="Times New Roman" w:eastAsia="Times New Roman" w:hAnsi="Times New Roman" w:cs="Times New Roman"/>
          <w:sz w:val="24"/>
          <w:lang w:val="bg-BG"/>
        </w:rPr>
        <w:t xml:space="preserve"> </w:t>
      </w:r>
      <w:r w:rsidR="000D5AAB" w:rsidRPr="00A145F0">
        <w:rPr>
          <w:rFonts w:ascii="Times New Roman" w:eastAsia="Times New Roman" w:hAnsi="Times New Roman" w:cs="Times New Roman"/>
          <w:sz w:val="24"/>
          <w:lang w:val="bg-BG"/>
        </w:rPr>
        <w:t xml:space="preserve">В </w:t>
      </w:r>
      <w:r w:rsidRPr="00A145F0">
        <w:rPr>
          <w:rFonts w:ascii="Times New Roman" w:eastAsia="Times New Roman" w:hAnsi="Times New Roman" w:cs="Times New Roman"/>
          <w:sz w:val="24"/>
          <w:lang w:val="bg-BG"/>
        </w:rPr>
        <w:t>ч</w:t>
      </w:r>
      <w:r w:rsidR="000D5AAB" w:rsidRPr="00A145F0">
        <w:rPr>
          <w:rFonts w:ascii="Times New Roman" w:eastAsia="Times New Roman" w:hAnsi="Times New Roman" w:cs="Times New Roman"/>
          <w:sz w:val="24"/>
          <w:lang w:val="bg-BG"/>
        </w:rPr>
        <w:t>л. 23</w:t>
      </w:r>
      <w:r w:rsidRPr="00A145F0">
        <w:rPr>
          <w:rFonts w:ascii="Times New Roman" w:eastAsia="Times New Roman" w:hAnsi="Times New Roman" w:cs="Times New Roman"/>
          <w:sz w:val="24"/>
          <w:lang w:val="bg-BG"/>
        </w:rPr>
        <w:t>,</w:t>
      </w:r>
      <w:r w:rsidR="000D5AAB" w:rsidRPr="00A145F0">
        <w:rPr>
          <w:rFonts w:ascii="Times New Roman" w:eastAsia="Times New Roman" w:hAnsi="Times New Roman" w:cs="Times New Roman"/>
          <w:sz w:val="24"/>
          <w:lang w:val="bg-BG"/>
        </w:rPr>
        <w:t xml:space="preserve"> ал.</w:t>
      </w:r>
      <w:r w:rsidRPr="00A145F0">
        <w:rPr>
          <w:rFonts w:ascii="Times New Roman" w:eastAsia="Times New Roman" w:hAnsi="Times New Roman" w:cs="Times New Roman"/>
          <w:sz w:val="24"/>
          <w:lang w:val="bg-BG"/>
        </w:rPr>
        <w:t xml:space="preserve"> </w:t>
      </w:r>
      <w:r w:rsidR="000D5AAB" w:rsidRPr="00A145F0">
        <w:rPr>
          <w:rFonts w:ascii="Times New Roman" w:eastAsia="Times New Roman" w:hAnsi="Times New Roman" w:cs="Times New Roman"/>
          <w:sz w:val="24"/>
          <w:lang w:val="bg-BG"/>
        </w:rPr>
        <w:t xml:space="preserve">2 </w:t>
      </w:r>
      <w:r w:rsidR="0005242D">
        <w:rPr>
          <w:rFonts w:ascii="Times New Roman" w:eastAsia="Times New Roman" w:hAnsi="Times New Roman" w:cs="Times New Roman"/>
          <w:sz w:val="24"/>
          <w:lang w:val="bg-BG"/>
        </w:rPr>
        <w:t>думите „или спецификацията по искане на авиационния оператор“ се заменят със запетая и думите „както и вписването на нов тип ВС по искане на авиационния оператор“</w:t>
      </w:r>
      <w:r w:rsidR="00CF2377">
        <w:rPr>
          <w:rFonts w:ascii="Times New Roman" w:eastAsia="Times New Roman" w:hAnsi="Times New Roman" w:cs="Times New Roman"/>
          <w:sz w:val="24"/>
          <w:lang w:val="bg-BG"/>
        </w:rPr>
        <w:t>.</w:t>
      </w:r>
    </w:p>
    <w:p w14:paraId="2096A53A" w14:textId="77777777" w:rsidR="00CA6BED" w:rsidRPr="007762C5" w:rsidRDefault="00E6450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7762C5">
        <w:rPr>
          <w:rFonts w:ascii="Times New Roman" w:eastAsia="Times New Roman" w:hAnsi="Times New Roman" w:cs="Times New Roman"/>
          <w:b/>
          <w:sz w:val="24"/>
          <w:lang w:val="bg-BG"/>
        </w:rPr>
        <w:lastRenderedPageBreak/>
        <w:t xml:space="preserve">§ </w:t>
      </w:r>
      <w:r w:rsidR="00217223">
        <w:rPr>
          <w:rFonts w:ascii="Times New Roman" w:eastAsia="Times New Roman" w:hAnsi="Times New Roman" w:cs="Times New Roman"/>
          <w:b/>
          <w:sz w:val="24"/>
          <w:lang w:val="bg-BG"/>
        </w:rPr>
        <w:t>1</w:t>
      </w:r>
      <w:r w:rsidR="0005242D">
        <w:rPr>
          <w:rFonts w:ascii="Times New Roman" w:eastAsia="Times New Roman" w:hAnsi="Times New Roman" w:cs="Times New Roman"/>
          <w:b/>
          <w:sz w:val="24"/>
          <w:lang w:val="bg-BG"/>
        </w:rPr>
        <w:t>1</w:t>
      </w:r>
      <w:r w:rsidRPr="007762C5">
        <w:rPr>
          <w:rFonts w:ascii="Times New Roman" w:eastAsia="Times New Roman" w:hAnsi="Times New Roman" w:cs="Times New Roman"/>
          <w:b/>
          <w:sz w:val="24"/>
          <w:lang w:val="bg-BG"/>
        </w:rPr>
        <w:t xml:space="preserve">. 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 xml:space="preserve">В чл. 27, ал. 1 </w:t>
      </w:r>
      <w:r w:rsidR="0005242D">
        <w:rPr>
          <w:rFonts w:ascii="Times New Roman" w:eastAsia="Times New Roman" w:hAnsi="Times New Roman" w:cs="Times New Roman"/>
          <w:sz w:val="24"/>
          <w:lang w:val="bg-BG"/>
        </w:rPr>
        <w:t xml:space="preserve">запетаята след думите </w:t>
      </w:r>
      <w:r w:rsidR="00D2778D">
        <w:rPr>
          <w:rFonts w:ascii="Times New Roman" w:eastAsia="Times New Roman" w:hAnsi="Times New Roman" w:cs="Times New Roman"/>
          <w:sz w:val="24"/>
          <w:lang w:val="bg-BG"/>
        </w:rPr>
        <w:t>„</w:t>
      </w:r>
      <w:r w:rsidR="00A97587">
        <w:rPr>
          <w:rFonts w:ascii="Times New Roman" w:eastAsia="Times New Roman" w:hAnsi="Times New Roman" w:cs="Times New Roman"/>
          <w:sz w:val="24"/>
          <w:lang w:val="bg-BG"/>
        </w:rPr>
        <w:t xml:space="preserve">ГД „ГВА“ и думите </w:t>
      </w:r>
      <w:r w:rsidR="0005242D">
        <w:rPr>
          <w:rFonts w:ascii="Times New Roman" w:eastAsia="Times New Roman" w:hAnsi="Times New Roman" w:cs="Times New Roman"/>
          <w:sz w:val="24"/>
          <w:lang w:val="bg-BG"/>
        </w:rPr>
        <w:t>„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 xml:space="preserve">с изключение на авиационните оператори, притежаващи САО – САР, издадени по реда на Наредба </w:t>
      </w:r>
      <w:r w:rsidRPr="007762C5">
        <w:rPr>
          <w:rFonts w:ascii="Times New Roman" w:eastAsia="Segoe UI Symbol" w:hAnsi="Times New Roman" w:cs="Times New Roman"/>
          <w:sz w:val="24"/>
          <w:lang w:val="bg-BG"/>
        </w:rPr>
        <w:t>№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 xml:space="preserve"> 24 от 2000 г. за издаване свидетелства на авиационните оператори, извършващи специализирани авиационни работи (ДВ, бр. 17 от 2000 г.)“ се заличават. </w:t>
      </w:r>
    </w:p>
    <w:p w14:paraId="4E4D64FB" w14:textId="77777777" w:rsidR="00CA6BED" w:rsidRPr="007762C5" w:rsidRDefault="00E6450F" w:rsidP="00F74C99">
      <w:pPr>
        <w:spacing w:after="0" w:line="259" w:lineRule="auto"/>
        <w:ind w:firstLine="480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7762C5">
        <w:rPr>
          <w:rFonts w:ascii="Times New Roman" w:eastAsia="Times New Roman" w:hAnsi="Times New Roman" w:cs="Times New Roman"/>
          <w:b/>
          <w:sz w:val="24"/>
          <w:lang w:val="bg-BG"/>
        </w:rPr>
        <w:t>§ 1</w:t>
      </w:r>
      <w:r w:rsidR="0005242D">
        <w:rPr>
          <w:rFonts w:ascii="Times New Roman" w:eastAsia="Times New Roman" w:hAnsi="Times New Roman" w:cs="Times New Roman"/>
          <w:b/>
          <w:sz w:val="24"/>
          <w:lang w:val="bg-BG"/>
        </w:rPr>
        <w:t>2</w:t>
      </w:r>
      <w:r w:rsidRPr="007762C5">
        <w:rPr>
          <w:rFonts w:ascii="Times New Roman" w:eastAsia="Times New Roman" w:hAnsi="Times New Roman" w:cs="Times New Roman"/>
          <w:b/>
          <w:sz w:val="24"/>
          <w:lang w:val="bg-BG"/>
        </w:rPr>
        <w:t xml:space="preserve">. 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>В чл. 28, ал. 1 се създава т. 15</w:t>
      </w:r>
      <w:r w:rsidR="0005242D">
        <w:rPr>
          <w:rFonts w:ascii="Times New Roman" w:eastAsia="Times New Roman" w:hAnsi="Times New Roman" w:cs="Times New Roman"/>
          <w:sz w:val="24"/>
          <w:lang w:val="bg-BG"/>
        </w:rPr>
        <w:t xml:space="preserve"> </w:t>
      </w:r>
      <w:r w:rsidR="00A97587">
        <w:rPr>
          <w:rFonts w:ascii="Times New Roman" w:eastAsia="Times New Roman" w:hAnsi="Times New Roman" w:cs="Times New Roman"/>
          <w:sz w:val="24"/>
          <w:lang w:val="bg-BG"/>
        </w:rPr>
        <w:t>–</w:t>
      </w:r>
      <w:r w:rsidR="00091FD7">
        <w:rPr>
          <w:rFonts w:ascii="Times New Roman" w:eastAsia="Times New Roman" w:hAnsi="Times New Roman" w:cs="Times New Roman"/>
          <w:sz w:val="24"/>
          <w:lang w:val="bg-BG"/>
        </w:rPr>
        <w:t xml:space="preserve"> 18</w:t>
      </w:r>
      <w:r w:rsidR="00A97587">
        <w:rPr>
          <w:rFonts w:ascii="Times New Roman" w:eastAsia="Times New Roman" w:hAnsi="Times New Roman" w:cs="Times New Roman"/>
          <w:sz w:val="24"/>
          <w:lang w:val="bg-BG"/>
        </w:rPr>
        <w:t>:</w:t>
      </w:r>
    </w:p>
    <w:p w14:paraId="0A27D2E5" w14:textId="545BB0B1" w:rsidR="00CA6BED" w:rsidRPr="00217223" w:rsidRDefault="00D2778D" w:rsidP="00F74C99">
      <w:pPr>
        <w:spacing w:after="0" w:line="259" w:lineRule="auto"/>
        <w:ind w:firstLine="480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>
        <w:rPr>
          <w:rFonts w:ascii="Times New Roman" w:eastAsia="Times New Roman" w:hAnsi="Times New Roman" w:cs="Times New Roman"/>
          <w:sz w:val="24"/>
          <w:lang w:val="bg-BG"/>
        </w:rPr>
        <w:t>„</w:t>
      </w:r>
      <w:r w:rsidR="00E6450F" w:rsidRPr="00217223">
        <w:rPr>
          <w:rFonts w:ascii="Times New Roman" w:eastAsia="Times New Roman" w:hAnsi="Times New Roman" w:cs="Times New Roman"/>
          <w:sz w:val="24"/>
          <w:lang w:val="bg-BG"/>
        </w:rPr>
        <w:t xml:space="preserve">15. </w:t>
      </w:r>
      <w:r w:rsidR="00FD22D9">
        <w:rPr>
          <w:rFonts w:ascii="Times New Roman" w:eastAsia="Times New Roman" w:hAnsi="Times New Roman" w:cs="Times New Roman"/>
          <w:sz w:val="24"/>
          <w:lang w:val="bg-BG"/>
        </w:rPr>
        <w:t>д</w:t>
      </w:r>
      <w:r w:rsidR="00E6450F" w:rsidRPr="00217223">
        <w:rPr>
          <w:rFonts w:ascii="Times New Roman" w:eastAsia="Times New Roman" w:hAnsi="Times New Roman" w:cs="Times New Roman"/>
          <w:sz w:val="24"/>
          <w:lang w:val="bg-BG"/>
        </w:rPr>
        <w:t>екларация от определените ръководители</w:t>
      </w:r>
      <w:r w:rsidR="0005242D">
        <w:rPr>
          <w:rFonts w:ascii="Times New Roman" w:eastAsia="Times New Roman" w:hAnsi="Times New Roman" w:cs="Times New Roman"/>
          <w:sz w:val="24"/>
          <w:lang w:val="bg-BG"/>
        </w:rPr>
        <w:t>, посочени в</w:t>
      </w:r>
      <w:r w:rsidR="00D83B33" w:rsidRPr="00217223">
        <w:rPr>
          <w:rFonts w:ascii="Times New Roman" w:eastAsia="Times New Roman" w:hAnsi="Times New Roman" w:cs="Times New Roman"/>
          <w:sz w:val="24"/>
          <w:lang w:val="bg-BG"/>
        </w:rPr>
        <w:t xml:space="preserve"> допълнението към </w:t>
      </w:r>
      <w:r w:rsidR="00D83B33" w:rsidRPr="00A145F0">
        <w:rPr>
          <w:rFonts w:ascii="Times New Roman" w:eastAsia="Times New Roman" w:hAnsi="Times New Roman" w:cs="Times New Roman"/>
          <w:sz w:val="24"/>
          <w:lang w:val="bg-BG"/>
        </w:rPr>
        <w:t xml:space="preserve">форма 139 </w:t>
      </w:r>
      <w:r w:rsidR="00A145F0">
        <w:rPr>
          <w:rFonts w:ascii="Times New Roman" w:eastAsia="Times New Roman" w:hAnsi="Times New Roman" w:cs="Times New Roman"/>
          <w:sz w:val="24"/>
          <w:lang w:val="bg-BG"/>
        </w:rPr>
        <w:t xml:space="preserve">от </w:t>
      </w:r>
      <w:r w:rsidR="00A145F0" w:rsidRPr="007762C5">
        <w:rPr>
          <w:rFonts w:ascii="Times New Roman" w:eastAsia="Times New Roman" w:hAnsi="Times New Roman" w:cs="Times New Roman"/>
          <w:sz w:val="24"/>
          <w:lang w:val="bg-BG"/>
        </w:rPr>
        <w:t xml:space="preserve">Регламент (ЕС) </w:t>
      </w:r>
      <w:r w:rsidR="00A145F0" w:rsidRPr="007762C5">
        <w:rPr>
          <w:rFonts w:ascii="Times New Roman" w:eastAsia="Segoe UI Symbol" w:hAnsi="Times New Roman" w:cs="Times New Roman"/>
          <w:sz w:val="24"/>
          <w:lang w:val="bg-BG"/>
        </w:rPr>
        <w:t>№</w:t>
      </w:r>
      <w:r w:rsidR="00A145F0" w:rsidRPr="007762C5">
        <w:rPr>
          <w:rFonts w:ascii="Times New Roman" w:eastAsia="Times New Roman" w:hAnsi="Times New Roman" w:cs="Times New Roman"/>
          <w:sz w:val="24"/>
          <w:lang w:val="bg-BG"/>
        </w:rPr>
        <w:t xml:space="preserve"> 965/2012</w:t>
      </w:r>
      <w:r w:rsidR="00E6450F" w:rsidRPr="00217223">
        <w:rPr>
          <w:rFonts w:ascii="Times New Roman" w:eastAsia="Times New Roman" w:hAnsi="Times New Roman" w:cs="Times New Roman"/>
          <w:sz w:val="24"/>
          <w:lang w:val="bg-BG"/>
        </w:rPr>
        <w:t xml:space="preserve">, </w:t>
      </w:r>
      <w:r w:rsidR="00CF2377">
        <w:rPr>
          <w:rFonts w:ascii="Times New Roman" w:eastAsia="Times New Roman" w:hAnsi="Times New Roman" w:cs="Times New Roman"/>
          <w:sz w:val="24"/>
          <w:lang w:val="bg-BG"/>
        </w:rPr>
        <w:t>че</w:t>
      </w:r>
      <w:r w:rsidR="0005242D">
        <w:rPr>
          <w:rFonts w:ascii="Times New Roman" w:eastAsia="Times New Roman" w:hAnsi="Times New Roman" w:cs="Times New Roman"/>
          <w:sz w:val="24"/>
          <w:lang w:val="bg-BG"/>
        </w:rPr>
        <w:t xml:space="preserve"> </w:t>
      </w:r>
      <w:r w:rsidR="00E6450F" w:rsidRPr="00217223">
        <w:rPr>
          <w:rFonts w:ascii="Times New Roman" w:eastAsia="Times New Roman" w:hAnsi="Times New Roman" w:cs="Times New Roman"/>
          <w:sz w:val="24"/>
          <w:lang w:val="bg-BG"/>
        </w:rPr>
        <w:t xml:space="preserve">са заети на пълен работен ден </w:t>
      </w:r>
      <w:r w:rsidR="00D83B33" w:rsidRPr="00217223">
        <w:rPr>
          <w:rFonts w:ascii="Times New Roman" w:eastAsia="Times New Roman" w:hAnsi="Times New Roman" w:cs="Times New Roman"/>
          <w:sz w:val="24"/>
          <w:lang w:val="bg-BG"/>
        </w:rPr>
        <w:t xml:space="preserve">само </w:t>
      </w:r>
      <w:r w:rsidR="004A6AFD" w:rsidRPr="00217223">
        <w:rPr>
          <w:rFonts w:ascii="Times New Roman" w:eastAsia="Times New Roman" w:hAnsi="Times New Roman" w:cs="Times New Roman"/>
          <w:sz w:val="24"/>
          <w:lang w:val="bg-BG"/>
        </w:rPr>
        <w:t xml:space="preserve">в </w:t>
      </w:r>
      <w:r w:rsidR="00E6450F" w:rsidRPr="00217223">
        <w:rPr>
          <w:rFonts w:ascii="Times New Roman" w:eastAsia="Times New Roman" w:hAnsi="Times New Roman" w:cs="Times New Roman"/>
          <w:sz w:val="24"/>
          <w:lang w:val="bg-BG"/>
        </w:rPr>
        <w:t>ед</w:t>
      </w:r>
      <w:r w:rsidR="00842AD6" w:rsidRPr="00217223">
        <w:rPr>
          <w:rFonts w:ascii="Times New Roman" w:eastAsia="Times New Roman" w:hAnsi="Times New Roman" w:cs="Times New Roman"/>
          <w:sz w:val="24"/>
          <w:lang w:val="bg-BG"/>
        </w:rPr>
        <w:t>и</w:t>
      </w:r>
      <w:r w:rsidR="00E6450F" w:rsidRPr="00217223">
        <w:rPr>
          <w:rFonts w:ascii="Times New Roman" w:eastAsia="Times New Roman" w:hAnsi="Times New Roman" w:cs="Times New Roman"/>
          <w:sz w:val="24"/>
          <w:lang w:val="bg-BG"/>
        </w:rPr>
        <w:t>н</w:t>
      </w:r>
      <w:r w:rsidR="00842AD6" w:rsidRPr="00217223">
        <w:rPr>
          <w:rFonts w:ascii="Times New Roman" w:eastAsia="Times New Roman" w:hAnsi="Times New Roman" w:cs="Times New Roman"/>
          <w:sz w:val="24"/>
          <w:lang w:val="bg-BG"/>
        </w:rPr>
        <w:t xml:space="preserve"> </w:t>
      </w:r>
      <w:r w:rsidR="0031576D">
        <w:rPr>
          <w:rFonts w:ascii="Times New Roman" w:eastAsia="Times New Roman" w:hAnsi="Times New Roman" w:cs="Times New Roman"/>
          <w:sz w:val="24"/>
          <w:lang w:val="bg-BG"/>
        </w:rPr>
        <w:t>авиационен оператор</w:t>
      </w:r>
      <w:r>
        <w:rPr>
          <w:rFonts w:ascii="Times New Roman" w:eastAsia="Times New Roman" w:hAnsi="Times New Roman" w:cs="Times New Roman"/>
          <w:sz w:val="24"/>
          <w:lang w:val="bg-BG"/>
        </w:rPr>
        <w:t>;</w:t>
      </w:r>
    </w:p>
    <w:p w14:paraId="34D24946" w14:textId="5C96657E" w:rsidR="0099663E" w:rsidRDefault="00E6450F" w:rsidP="00F74C99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7762C5">
        <w:rPr>
          <w:rFonts w:ascii="Times New Roman" w:eastAsia="Times New Roman" w:hAnsi="Times New Roman" w:cs="Times New Roman"/>
          <w:sz w:val="24"/>
          <w:lang w:val="bg-BG"/>
        </w:rPr>
        <w:tab/>
        <w:t xml:space="preserve">16. </w:t>
      </w:r>
      <w:r w:rsidR="00FD22D9">
        <w:rPr>
          <w:rFonts w:ascii="Times New Roman" w:eastAsia="Times New Roman" w:hAnsi="Times New Roman" w:cs="Times New Roman"/>
          <w:sz w:val="24"/>
          <w:lang w:val="bg-BG"/>
        </w:rPr>
        <w:t>у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 xml:space="preserve">достоверение/сертификат на </w:t>
      </w:r>
      <w:r w:rsidR="00ED2DD6" w:rsidRPr="00091FD7">
        <w:rPr>
          <w:rFonts w:ascii="Times New Roman" w:eastAsia="Times New Roman" w:hAnsi="Times New Roman" w:cs="Times New Roman"/>
          <w:sz w:val="24"/>
          <w:lang w:val="bg-BG"/>
        </w:rPr>
        <w:t>определените ръководители</w:t>
      </w:r>
      <w:r w:rsidR="0077321E">
        <w:rPr>
          <w:rFonts w:ascii="Times New Roman" w:eastAsia="Times New Roman" w:hAnsi="Times New Roman" w:cs="Times New Roman"/>
          <w:sz w:val="24"/>
          <w:lang w:val="bg-BG"/>
        </w:rPr>
        <w:t>,</w:t>
      </w:r>
      <w:r w:rsidR="00ED2DD6" w:rsidRPr="00091FD7">
        <w:rPr>
          <w:rFonts w:ascii="Times New Roman" w:eastAsia="Times New Roman" w:hAnsi="Times New Roman" w:cs="Times New Roman"/>
          <w:sz w:val="24"/>
          <w:lang w:val="bg-BG"/>
        </w:rPr>
        <w:t xml:space="preserve"> </w:t>
      </w:r>
      <w:r w:rsidR="0005242D">
        <w:rPr>
          <w:rFonts w:ascii="Times New Roman" w:eastAsia="Times New Roman" w:hAnsi="Times New Roman" w:cs="Times New Roman"/>
          <w:sz w:val="24"/>
          <w:lang w:val="bg-BG"/>
        </w:rPr>
        <w:t xml:space="preserve">посочени </w:t>
      </w:r>
      <w:r w:rsidR="00ED2DD6" w:rsidRPr="00091FD7">
        <w:rPr>
          <w:rFonts w:ascii="Times New Roman" w:eastAsia="Times New Roman" w:hAnsi="Times New Roman" w:cs="Times New Roman"/>
          <w:sz w:val="24"/>
          <w:lang w:val="bg-BG"/>
        </w:rPr>
        <w:t xml:space="preserve">в допълнението към </w:t>
      </w:r>
      <w:r w:rsidR="00ED2DD6" w:rsidRPr="00A145F0">
        <w:rPr>
          <w:rFonts w:ascii="Times New Roman" w:eastAsia="Times New Roman" w:hAnsi="Times New Roman" w:cs="Times New Roman"/>
          <w:sz w:val="24"/>
          <w:lang w:val="bg-BG"/>
        </w:rPr>
        <w:t>форма 139</w:t>
      </w:r>
      <w:r w:rsidR="00EC4BCA">
        <w:rPr>
          <w:rFonts w:ascii="Times New Roman" w:eastAsia="Times New Roman" w:hAnsi="Times New Roman" w:cs="Times New Roman"/>
          <w:sz w:val="24"/>
          <w:lang w:val="bg-BG"/>
        </w:rPr>
        <w:t xml:space="preserve"> от Регламент (ЕС) № 965/2012</w:t>
      </w:r>
      <w:r w:rsidRPr="00A145F0">
        <w:rPr>
          <w:rFonts w:ascii="Times New Roman" w:eastAsia="Times New Roman" w:hAnsi="Times New Roman" w:cs="Times New Roman"/>
          <w:sz w:val="24"/>
          <w:lang w:val="bg-BG"/>
        </w:rPr>
        <w:t>,</w:t>
      </w:r>
      <w:r w:rsidRPr="00091FD7">
        <w:rPr>
          <w:rFonts w:ascii="Times New Roman" w:eastAsia="Times New Roman" w:hAnsi="Times New Roman" w:cs="Times New Roman"/>
          <w:sz w:val="24"/>
          <w:lang w:val="bg-BG"/>
        </w:rPr>
        <w:t xml:space="preserve"> че </w:t>
      </w:r>
      <w:r w:rsidR="00ED2DD6" w:rsidRPr="00091FD7">
        <w:rPr>
          <w:rFonts w:ascii="Times New Roman" w:eastAsia="Times New Roman" w:hAnsi="Times New Roman" w:cs="Times New Roman"/>
          <w:sz w:val="24"/>
          <w:lang w:val="bg-BG"/>
        </w:rPr>
        <w:t>са</w:t>
      </w:r>
      <w:r w:rsidRPr="00091FD7">
        <w:rPr>
          <w:rFonts w:ascii="Times New Roman" w:eastAsia="Times New Roman" w:hAnsi="Times New Roman" w:cs="Times New Roman"/>
          <w:sz w:val="24"/>
          <w:lang w:val="bg-BG"/>
        </w:rPr>
        <w:t xml:space="preserve"> преминал</w:t>
      </w:r>
      <w:r w:rsidR="00ED2DD6" w:rsidRPr="00091FD7">
        <w:rPr>
          <w:rFonts w:ascii="Times New Roman" w:eastAsia="Times New Roman" w:hAnsi="Times New Roman" w:cs="Times New Roman"/>
          <w:sz w:val="24"/>
          <w:lang w:val="bg-BG"/>
        </w:rPr>
        <w:t>и</w:t>
      </w:r>
      <w:r w:rsidRPr="00091FD7">
        <w:rPr>
          <w:rFonts w:ascii="Times New Roman" w:eastAsia="Times New Roman" w:hAnsi="Times New Roman" w:cs="Times New Roman"/>
          <w:sz w:val="24"/>
          <w:lang w:val="bg-BG"/>
        </w:rPr>
        <w:t xml:space="preserve"> 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 xml:space="preserve">обучение съгласно изискванията на Регламент (ЕС) </w:t>
      </w:r>
      <w:r w:rsidRPr="007762C5">
        <w:rPr>
          <w:rFonts w:ascii="Times New Roman" w:eastAsia="Segoe UI Symbol" w:hAnsi="Times New Roman" w:cs="Times New Roman"/>
          <w:sz w:val="24"/>
          <w:lang w:val="bg-BG"/>
        </w:rPr>
        <w:t>№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 xml:space="preserve"> 965/2012</w:t>
      </w:r>
      <w:r w:rsidR="00C17E98">
        <w:rPr>
          <w:rFonts w:ascii="Times New Roman" w:eastAsia="Times New Roman" w:hAnsi="Times New Roman" w:cs="Times New Roman"/>
          <w:sz w:val="24"/>
          <w:lang w:val="bg-BG"/>
        </w:rPr>
        <w:t>;</w:t>
      </w:r>
    </w:p>
    <w:p w14:paraId="0251D11C" w14:textId="10C081E5" w:rsidR="0099663E" w:rsidRPr="00091FD7" w:rsidRDefault="0099663E" w:rsidP="00F74C99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>
        <w:rPr>
          <w:rFonts w:ascii="Times New Roman" w:eastAsia="Times New Roman" w:hAnsi="Times New Roman" w:cs="Times New Roman"/>
          <w:sz w:val="24"/>
          <w:lang w:val="bg-BG"/>
        </w:rPr>
        <w:tab/>
      </w:r>
      <w:r w:rsidRPr="00091FD7">
        <w:rPr>
          <w:rFonts w:ascii="Times New Roman" w:eastAsia="Times New Roman" w:hAnsi="Times New Roman" w:cs="Times New Roman"/>
          <w:sz w:val="24"/>
          <w:lang w:val="bg-BG"/>
        </w:rPr>
        <w:t xml:space="preserve">17. </w:t>
      </w:r>
      <w:r w:rsidR="005A7A60">
        <w:rPr>
          <w:rFonts w:ascii="Times New Roman" w:eastAsia="Times New Roman" w:hAnsi="Times New Roman" w:cs="Times New Roman"/>
          <w:sz w:val="24"/>
          <w:lang w:val="bg-BG"/>
        </w:rPr>
        <w:t xml:space="preserve">доказателства, че </w:t>
      </w:r>
      <w:r w:rsidR="0031576D">
        <w:rPr>
          <w:rFonts w:ascii="Times New Roman" w:eastAsia="Times New Roman" w:hAnsi="Times New Roman" w:cs="Times New Roman"/>
          <w:sz w:val="24"/>
          <w:lang w:val="bg-BG"/>
        </w:rPr>
        <w:t>р</w:t>
      </w:r>
      <w:r w:rsidRPr="00091FD7">
        <w:rPr>
          <w:rFonts w:ascii="Times New Roman" w:eastAsia="Times New Roman" w:hAnsi="Times New Roman" w:cs="Times New Roman"/>
          <w:sz w:val="24"/>
          <w:lang w:val="bg-BG"/>
        </w:rPr>
        <w:t>ъководител</w:t>
      </w:r>
      <w:r w:rsidR="00091FD7" w:rsidRPr="00091FD7">
        <w:rPr>
          <w:rFonts w:ascii="Times New Roman" w:eastAsia="Times New Roman" w:hAnsi="Times New Roman" w:cs="Times New Roman"/>
          <w:sz w:val="24"/>
          <w:lang w:val="bg-BG"/>
        </w:rPr>
        <w:t xml:space="preserve">ят </w:t>
      </w:r>
      <w:r w:rsidR="00091FD7">
        <w:rPr>
          <w:rFonts w:ascii="Times New Roman" w:eastAsia="Times New Roman" w:hAnsi="Times New Roman" w:cs="Times New Roman"/>
          <w:sz w:val="24"/>
          <w:lang w:val="bg-BG"/>
        </w:rPr>
        <w:t>на л</w:t>
      </w:r>
      <w:r w:rsidRPr="00091FD7">
        <w:rPr>
          <w:rFonts w:ascii="Times New Roman" w:eastAsia="Times New Roman" w:hAnsi="Times New Roman" w:cs="Times New Roman"/>
          <w:sz w:val="24"/>
          <w:lang w:val="bg-BG"/>
        </w:rPr>
        <w:t xml:space="preserve">етателна експлоатация </w:t>
      </w:r>
      <w:r w:rsidR="00B838BF" w:rsidRPr="00091FD7">
        <w:rPr>
          <w:rFonts w:ascii="Times New Roman" w:eastAsia="Times New Roman" w:hAnsi="Times New Roman" w:cs="Times New Roman"/>
          <w:sz w:val="24"/>
          <w:lang w:val="bg-BG"/>
        </w:rPr>
        <w:t>и неговия</w:t>
      </w:r>
      <w:r w:rsidR="00091FD7" w:rsidRPr="00091FD7">
        <w:rPr>
          <w:rFonts w:ascii="Times New Roman" w:eastAsia="Times New Roman" w:hAnsi="Times New Roman" w:cs="Times New Roman"/>
          <w:sz w:val="24"/>
          <w:lang w:val="bg-BG"/>
        </w:rPr>
        <w:t>т</w:t>
      </w:r>
      <w:r w:rsidR="00B838BF" w:rsidRPr="00091FD7">
        <w:rPr>
          <w:rFonts w:ascii="Times New Roman" w:eastAsia="Times New Roman" w:hAnsi="Times New Roman" w:cs="Times New Roman"/>
          <w:sz w:val="24"/>
          <w:lang w:val="bg-BG"/>
        </w:rPr>
        <w:t xml:space="preserve"> заместник </w:t>
      </w:r>
      <w:r w:rsidRPr="00091FD7">
        <w:rPr>
          <w:rFonts w:ascii="Times New Roman" w:eastAsia="Times New Roman" w:hAnsi="Times New Roman" w:cs="Times New Roman"/>
          <w:sz w:val="24"/>
          <w:lang w:val="bg-BG"/>
        </w:rPr>
        <w:t xml:space="preserve"> </w:t>
      </w:r>
      <w:r w:rsidR="00EC4BCA">
        <w:rPr>
          <w:rFonts w:ascii="Times New Roman" w:eastAsia="Times New Roman" w:hAnsi="Times New Roman" w:cs="Times New Roman"/>
          <w:sz w:val="24"/>
          <w:lang w:val="bg-BG"/>
        </w:rPr>
        <w:t>са в момента</w:t>
      </w:r>
      <w:r w:rsidRPr="00091FD7">
        <w:rPr>
          <w:rFonts w:ascii="Times New Roman" w:eastAsia="Times New Roman" w:hAnsi="Times New Roman" w:cs="Times New Roman"/>
          <w:sz w:val="24"/>
          <w:lang w:val="bg-BG"/>
        </w:rPr>
        <w:t xml:space="preserve"> или </w:t>
      </w:r>
      <w:r w:rsidR="005A7A60">
        <w:rPr>
          <w:rFonts w:ascii="Times New Roman" w:eastAsia="Times New Roman" w:hAnsi="Times New Roman" w:cs="Times New Roman"/>
          <w:sz w:val="24"/>
          <w:lang w:val="bg-BG"/>
        </w:rPr>
        <w:t>са</w:t>
      </w:r>
      <w:r w:rsidR="00EC4BCA">
        <w:rPr>
          <w:rFonts w:ascii="Times New Roman" w:eastAsia="Times New Roman" w:hAnsi="Times New Roman" w:cs="Times New Roman"/>
          <w:sz w:val="24"/>
          <w:lang w:val="bg-BG"/>
        </w:rPr>
        <w:t xml:space="preserve"> били</w:t>
      </w:r>
      <w:r w:rsidR="005A7A60">
        <w:rPr>
          <w:rFonts w:ascii="Times New Roman" w:eastAsia="Times New Roman" w:hAnsi="Times New Roman" w:cs="Times New Roman"/>
          <w:sz w:val="24"/>
          <w:lang w:val="bg-BG"/>
        </w:rPr>
        <w:t xml:space="preserve"> </w:t>
      </w:r>
      <w:r w:rsidRPr="00091FD7">
        <w:rPr>
          <w:rFonts w:ascii="Times New Roman" w:eastAsia="Times New Roman" w:hAnsi="Times New Roman" w:cs="Times New Roman"/>
          <w:sz w:val="24"/>
          <w:lang w:val="bg-BG"/>
        </w:rPr>
        <w:t xml:space="preserve">на длъжност командир на един от типовете ВС, вписани в САО на </w:t>
      </w:r>
      <w:r w:rsidR="00091FD7" w:rsidRPr="00091FD7">
        <w:rPr>
          <w:rFonts w:ascii="Times New Roman" w:eastAsia="Times New Roman" w:hAnsi="Times New Roman" w:cs="Times New Roman"/>
          <w:sz w:val="24"/>
          <w:lang w:val="bg-BG"/>
        </w:rPr>
        <w:t>авиационния оператор</w:t>
      </w:r>
      <w:r w:rsidR="00C17E98">
        <w:rPr>
          <w:rFonts w:ascii="Times New Roman" w:eastAsia="Times New Roman" w:hAnsi="Times New Roman" w:cs="Times New Roman"/>
          <w:sz w:val="24"/>
          <w:lang w:val="bg-BG"/>
        </w:rPr>
        <w:t>;</w:t>
      </w:r>
    </w:p>
    <w:p w14:paraId="17CFC803" w14:textId="77777777" w:rsidR="0099663E" w:rsidRPr="00B838BF" w:rsidRDefault="0099663E" w:rsidP="00F74C99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B050"/>
          <w:sz w:val="24"/>
          <w:lang w:val="bg-BG"/>
        </w:rPr>
      </w:pPr>
      <w:r w:rsidRPr="00B838BF">
        <w:rPr>
          <w:rFonts w:ascii="Times New Roman" w:eastAsia="Times New Roman" w:hAnsi="Times New Roman" w:cs="Times New Roman"/>
          <w:color w:val="00B050"/>
          <w:sz w:val="24"/>
          <w:lang w:val="bg-BG"/>
        </w:rPr>
        <w:tab/>
      </w:r>
      <w:r w:rsidRPr="00091FD7">
        <w:rPr>
          <w:rFonts w:ascii="Times New Roman" w:eastAsia="Times New Roman" w:hAnsi="Times New Roman" w:cs="Times New Roman"/>
          <w:sz w:val="24"/>
          <w:lang w:val="bg-BG"/>
        </w:rPr>
        <w:t>18</w:t>
      </w:r>
      <w:r w:rsidR="00B838BF" w:rsidRPr="00091FD7">
        <w:rPr>
          <w:rFonts w:ascii="Times New Roman" w:eastAsia="Times New Roman" w:hAnsi="Times New Roman" w:cs="Times New Roman"/>
          <w:sz w:val="24"/>
          <w:lang w:val="bg-BG"/>
        </w:rPr>
        <w:t xml:space="preserve">. </w:t>
      </w:r>
      <w:r w:rsidR="0031576D">
        <w:rPr>
          <w:rFonts w:ascii="Times New Roman" w:eastAsia="Times New Roman" w:hAnsi="Times New Roman" w:cs="Times New Roman"/>
          <w:sz w:val="24"/>
          <w:lang w:val="bg-BG"/>
        </w:rPr>
        <w:t>з</w:t>
      </w:r>
      <w:r w:rsidR="004E7108" w:rsidRPr="00091FD7">
        <w:rPr>
          <w:rFonts w:ascii="Times New Roman" w:eastAsia="Times New Roman" w:hAnsi="Times New Roman" w:cs="Times New Roman"/>
          <w:sz w:val="24"/>
          <w:lang w:val="bg-BG"/>
        </w:rPr>
        <w:t>а комплексни организации</w:t>
      </w:r>
      <w:r w:rsidR="005A7A60">
        <w:rPr>
          <w:rFonts w:ascii="Times New Roman" w:eastAsia="Times New Roman" w:hAnsi="Times New Roman" w:cs="Times New Roman"/>
          <w:sz w:val="24"/>
          <w:lang w:val="bg-BG"/>
        </w:rPr>
        <w:t xml:space="preserve"> – </w:t>
      </w:r>
      <w:r w:rsidR="00DB3D41">
        <w:rPr>
          <w:rFonts w:ascii="Times New Roman" w:eastAsia="Times New Roman" w:hAnsi="Times New Roman" w:cs="Times New Roman"/>
          <w:sz w:val="24"/>
          <w:lang w:val="bg-BG"/>
        </w:rPr>
        <w:t>заверено копие от свидетелството за правоспособност</w:t>
      </w:r>
      <w:r w:rsidR="005A7A60">
        <w:rPr>
          <w:rFonts w:ascii="Times New Roman" w:eastAsia="Times New Roman" w:hAnsi="Times New Roman" w:cs="Times New Roman"/>
          <w:sz w:val="24"/>
          <w:lang w:val="bg-BG"/>
        </w:rPr>
        <w:t xml:space="preserve">, че </w:t>
      </w:r>
      <w:r w:rsidR="00091FD7">
        <w:rPr>
          <w:rFonts w:ascii="Times New Roman" w:eastAsia="Times New Roman" w:hAnsi="Times New Roman" w:cs="Times New Roman"/>
          <w:sz w:val="24"/>
          <w:lang w:val="bg-BG"/>
        </w:rPr>
        <w:t>р</w:t>
      </w:r>
      <w:r w:rsidRPr="00091FD7">
        <w:rPr>
          <w:rFonts w:ascii="Times New Roman" w:eastAsia="Times New Roman" w:hAnsi="Times New Roman" w:cs="Times New Roman"/>
          <w:sz w:val="24"/>
          <w:lang w:val="bg-BG"/>
        </w:rPr>
        <w:t>ъководител</w:t>
      </w:r>
      <w:r w:rsidR="001B31E8">
        <w:rPr>
          <w:rFonts w:ascii="Times New Roman" w:eastAsia="Times New Roman" w:hAnsi="Times New Roman" w:cs="Times New Roman"/>
          <w:sz w:val="24"/>
          <w:lang w:val="bg-BG"/>
        </w:rPr>
        <w:t>ят</w:t>
      </w:r>
      <w:r w:rsidRPr="00091FD7">
        <w:rPr>
          <w:rFonts w:ascii="Times New Roman" w:eastAsia="Times New Roman" w:hAnsi="Times New Roman" w:cs="Times New Roman"/>
          <w:sz w:val="24"/>
          <w:lang w:val="bg-BG"/>
        </w:rPr>
        <w:t xml:space="preserve"> </w:t>
      </w:r>
      <w:r w:rsidR="00091FD7">
        <w:rPr>
          <w:rFonts w:ascii="Times New Roman" w:eastAsia="Times New Roman" w:hAnsi="Times New Roman" w:cs="Times New Roman"/>
          <w:sz w:val="24"/>
          <w:lang w:val="bg-BG"/>
        </w:rPr>
        <w:t>Обучение и</w:t>
      </w:r>
      <w:r w:rsidRPr="00091FD7">
        <w:rPr>
          <w:rFonts w:ascii="Times New Roman" w:eastAsia="Times New Roman" w:hAnsi="Times New Roman" w:cs="Times New Roman"/>
          <w:sz w:val="24"/>
          <w:lang w:val="bg-BG"/>
        </w:rPr>
        <w:t xml:space="preserve"> неговия</w:t>
      </w:r>
      <w:r w:rsidR="00091FD7">
        <w:rPr>
          <w:rFonts w:ascii="Times New Roman" w:eastAsia="Times New Roman" w:hAnsi="Times New Roman" w:cs="Times New Roman"/>
          <w:sz w:val="24"/>
          <w:lang w:val="bg-BG"/>
        </w:rPr>
        <w:t>т</w:t>
      </w:r>
      <w:r w:rsidRPr="00091FD7">
        <w:rPr>
          <w:rFonts w:ascii="Times New Roman" w:eastAsia="Times New Roman" w:hAnsi="Times New Roman" w:cs="Times New Roman"/>
          <w:sz w:val="24"/>
          <w:lang w:val="bg-BG"/>
        </w:rPr>
        <w:t xml:space="preserve"> заместник имат валидна отметка за инструктор на един от типовите ВС, вписани в САО на </w:t>
      </w:r>
      <w:r w:rsidR="0031576D">
        <w:rPr>
          <w:rFonts w:ascii="Times New Roman" w:eastAsia="Times New Roman" w:hAnsi="Times New Roman" w:cs="Times New Roman"/>
          <w:sz w:val="24"/>
          <w:lang w:val="bg-BG"/>
        </w:rPr>
        <w:t>авиационния оператор“</w:t>
      </w:r>
      <w:r w:rsidRPr="00091FD7">
        <w:rPr>
          <w:rFonts w:ascii="Times New Roman" w:eastAsia="Times New Roman" w:hAnsi="Times New Roman" w:cs="Times New Roman"/>
          <w:sz w:val="24"/>
          <w:lang w:val="bg-BG"/>
        </w:rPr>
        <w:t>.</w:t>
      </w:r>
      <w:r w:rsidR="00773BE3" w:rsidRPr="00091FD7">
        <w:rPr>
          <w:rFonts w:ascii="Times New Roman" w:eastAsia="Times New Roman" w:hAnsi="Times New Roman" w:cs="Times New Roman"/>
          <w:sz w:val="24"/>
          <w:lang w:val="bg-BG"/>
        </w:rPr>
        <w:t xml:space="preserve"> </w:t>
      </w:r>
    </w:p>
    <w:p w14:paraId="1938CE59" w14:textId="77777777" w:rsidR="00A145F0" w:rsidRPr="00A145F0" w:rsidRDefault="00E6450F" w:rsidP="00F74C99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7762C5">
        <w:rPr>
          <w:rFonts w:ascii="Times New Roman" w:eastAsia="Times New Roman" w:hAnsi="Times New Roman" w:cs="Times New Roman"/>
          <w:sz w:val="24"/>
          <w:lang w:val="bg-BG"/>
        </w:rPr>
        <w:t xml:space="preserve"> </w:t>
      </w:r>
      <w:r w:rsidRPr="007762C5">
        <w:rPr>
          <w:rFonts w:ascii="Times New Roman" w:eastAsia="Times New Roman" w:hAnsi="Times New Roman" w:cs="Times New Roman"/>
          <w:color w:val="FF0000"/>
          <w:sz w:val="24"/>
          <w:lang w:val="bg-BG"/>
        </w:rPr>
        <w:t xml:space="preserve"> </w:t>
      </w:r>
      <w:r w:rsidR="000D5AAB">
        <w:rPr>
          <w:rFonts w:ascii="Times New Roman" w:eastAsia="Times New Roman" w:hAnsi="Times New Roman" w:cs="Times New Roman"/>
          <w:color w:val="FF0000"/>
          <w:sz w:val="24"/>
          <w:lang w:val="bg-BG"/>
        </w:rPr>
        <w:tab/>
      </w:r>
      <w:r w:rsidR="00091FD7" w:rsidRPr="00A62D91">
        <w:rPr>
          <w:rFonts w:ascii="Times New Roman" w:eastAsia="Times New Roman" w:hAnsi="Times New Roman" w:cs="Times New Roman"/>
          <w:b/>
          <w:sz w:val="24"/>
          <w:lang w:val="bg-BG"/>
        </w:rPr>
        <w:t>§ 1</w:t>
      </w:r>
      <w:r w:rsidR="005A7A60">
        <w:rPr>
          <w:rFonts w:ascii="Times New Roman" w:eastAsia="Times New Roman" w:hAnsi="Times New Roman" w:cs="Times New Roman"/>
          <w:b/>
          <w:sz w:val="24"/>
          <w:lang w:val="bg-BG"/>
        </w:rPr>
        <w:t>3</w:t>
      </w:r>
      <w:r w:rsidR="00091FD7" w:rsidRPr="00A62D91">
        <w:rPr>
          <w:rFonts w:ascii="Times New Roman" w:eastAsia="Times New Roman" w:hAnsi="Times New Roman" w:cs="Times New Roman"/>
          <w:b/>
          <w:sz w:val="24"/>
          <w:lang w:val="bg-BG"/>
        </w:rPr>
        <w:t>.</w:t>
      </w:r>
      <w:r w:rsidR="00091FD7" w:rsidRPr="00A145F0">
        <w:rPr>
          <w:rFonts w:ascii="Times New Roman" w:eastAsia="Times New Roman" w:hAnsi="Times New Roman" w:cs="Times New Roman"/>
          <w:sz w:val="24"/>
          <w:lang w:val="bg-BG"/>
        </w:rPr>
        <w:t xml:space="preserve"> </w:t>
      </w:r>
      <w:r w:rsidR="000D5AAB" w:rsidRPr="00A145F0">
        <w:rPr>
          <w:rFonts w:ascii="Times New Roman" w:eastAsia="Times New Roman" w:hAnsi="Times New Roman" w:cs="Times New Roman"/>
          <w:sz w:val="24"/>
          <w:lang w:val="bg-BG"/>
        </w:rPr>
        <w:t xml:space="preserve">В </w:t>
      </w:r>
      <w:r w:rsidR="00091FD7" w:rsidRPr="00A145F0">
        <w:rPr>
          <w:rFonts w:ascii="Times New Roman" w:eastAsia="Times New Roman" w:hAnsi="Times New Roman" w:cs="Times New Roman"/>
          <w:sz w:val="24"/>
          <w:lang w:val="bg-BG"/>
        </w:rPr>
        <w:t>ч</w:t>
      </w:r>
      <w:r w:rsidR="000D5AAB" w:rsidRPr="00A145F0">
        <w:rPr>
          <w:rFonts w:ascii="Times New Roman" w:eastAsia="Times New Roman" w:hAnsi="Times New Roman" w:cs="Times New Roman"/>
          <w:sz w:val="24"/>
          <w:lang w:val="bg-BG"/>
        </w:rPr>
        <w:t>л. 32</w:t>
      </w:r>
      <w:r w:rsidR="00C17E98">
        <w:rPr>
          <w:rFonts w:ascii="Times New Roman" w:eastAsia="Times New Roman" w:hAnsi="Times New Roman" w:cs="Times New Roman"/>
          <w:sz w:val="24"/>
          <w:lang w:val="bg-BG"/>
        </w:rPr>
        <w:t>,</w:t>
      </w:r>
      <w:r w:rsidR="00842AD6" w:rsidRPr="00A145F0">
        <w:rPr>
          <w:rFonts w:ascii="Times New Roman" w:eastAsia="Times New Roman" w:hAnsi="Times New Roman" w:cs="Times New Roman"/>
          <w:sz w:val="24"/>
          <w:lang w:val="bg-BG"/>
        </w:rPr>
        <w:t xml:space="preserve"> ал.</w:t>
      </w:r>
      <w:r w:rsidR="00C17E98">
        <w:rPr>
          <w:rFonts w:ascii="Times New Roman" w:eastAsia="Times New Roman" w:hAnsi="Times New Roman" w:cs="Times New Roman"/>
          <w:sz w:val="24"/>
          <w:lang w:val="bg-BG"/>
        </w:rPr>
        <w:t xml:space="preserve"> </w:t>
      </w:r>
      <w:r w:rsidR="00842AD6" w:rsidRPr="00A145F0">
        <w:rPr>
          <w:rFonts w:ascii="Times New Roman" w:eastAsia="Times New Roman" w:hAnsi="Times New Roman" w:cs="Times New Roman"/>
          <w:sz w:val="24"/>
          <w:lang w:val="bg-BG"/>
        </w:rPr>
        <w:t xml:space="preserve">1 </w:t>
      </w:r>
      <w:r w:rsidR="001B31E8">
        <w:rPr>
          <w:rFonts w:ascii="Times New Roman" w:eastAsia="Times New Roman" w:hAnsi="Times New Roman" w:cs="Times New Roman"/>
          <w:sz w:val="24"/>
          <w:lang w:val="bg-BG"/>
        </w:rPr>
        <w:t xml:space="preserve">след думата „операции“ </w:t>
      </w:r>
      <w:r w:rsidR="005A7A60">
        <w:rPr>
          <w:rFonts w:ascii="Times New Roman" w:eastAsia="Times New Roman" w:hAnsi="Times New Roman" w:cs="Times New Roman"/>
          <w:sz w:val="24"/>
          <w:lang w:val="bg-BG"/>
        </w:rPr>
        <w:t xml:space="preserve">се поставя запетая и </w:t>
      </w:r>
      <w:r w:rsidR="00901449" w:rsidRPr="00A145F0">
        <w:rPr>
          <w:rFonts w:ascii="Times New Roman" w:eastAsia="Times New Roman" w:hAnsi="Times New Roman" w:cs="Times New Roman"/>
          <w:sz w:val="24"/>
          <w:lang w:val="bg-BG"/>
        </w:rPr>
        <w:t>с</w:t>
      </w:r>
      <w:r w:rsidR="00842AD6" w:rsidRPr="00A145F0">
        <w:rPr>
          <w:rFonts w:ascii="Times New Roman" w:eastAsia="Times New Roman" w:hAnsi="Times New Roman" w:cs="Times New Roman"/>
          <w:sz w:val="24"/>
          <w:lang w:val="bg-BG"/>
        </w:rPr>
        <w:t xml:space="preserve">е </w:t>
      </w:r>
      <w:r w:rsidR="005A7A60">
        <w:rPr>
          <w:rFonts w:ascii="Times New Roman" w:eastAsia="Times New Roman" w:hAnsi="Times New Roman" w:cs="Times New Roman"/>
          <w:sz w:val="24"/>
          <w:lang w:val="bg-BG"/>
        </w:rPr>
        <w:t>добавят думите „както и вписването на нов тип ВС“.</w:t>
      </w:r>
    </w:p>
    <w:p w14:paraId="3350D9BD" w14:textId="77777777" w:rsidR="00CA6BED" w:rsidRPr="007762C5" w:rsidRDefault="00E6450F" w:rsidP="00F74C99">
      <w:pPr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7762C5">
        <w:rPr>
          <w:rFonts w:ascii="Times New Roman" w:eastAsia="Times New Roman" w:hAnsi="Times New Roman" w:cs="Times New Roman"/>
          <w:b/>
          <w:sz w:val="24"/>
          <w:lang w:val="bg-BG"/>
        </w:rPr>
        <w:t>§ 1</w:t>
      </w:r>
      <w:r w:rsidR="005A7A60">
        <w:rPr>
          <w:rFonts w:ascii="Times New Roman" w:eastAsia="Times New Roman" w:hAnsi="Times New Roman" w:cs="Times New Roman"/>
          <w:b/>
          <w:sz w:val="24"/>
          <w:lang w:val="bg-BG"/>
        </w:rPr>
        <w:t>4</w:t>
      </w:r>
      <w:r w:rsidRPr="007762C5">
        <w:rPr>
          <w:rFonts w:ascii="Times New Roman" w:eastAsia="Times New Roman" w:hAnsi="Times New Roman" w:cs="Times New Roman"/>
          <w:b/>
          <w:sz w:val="24"/>
          <w:lang w:val="bg-BG"/>
        </w:rPr>
        <w:t xml:space="preserve">. 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 xml:space="preserve">В чл. 34, ал.1 думите „Регламент (ЕО) </w:t>
      </w:r>
      <w:r w:rsidRPr="007762C5">
        <w:rPr>
          <w:rFonts w:ascii="Times New Roman" w:eastAsia="Segoe UI Symbol" w:hAnsi="Times New Roman" w:cs="Times New Roman"/>
          <w:sz w:val="24"/>
          <w:lang w:val="bg-BG"/>
        </w:rPr>
        <w:t>№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 xml:space="preserve"> 216/2008“ се заменят с „Регламент (ЕС) 2018/1139“.  </w:t>
      </w:r>
    </w:p>
    <w:p w14:paraId="3FBE0459" w14:textId="77777777" w:rsidR="00CA6BED" w:rsidRPr="007762C5" w:rsidRDefault="00E6450F" w:rsidP="00C17E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7762C5">
        <w:rPr>
          <w:rFonts w:ascii="Times New Roman" w:eastAsia="Times New Roman" w:hAnsi="Times New Roman" w:cs="Times New Roman"/>
          <w:b/>
          <w:sz w:val="24"/>
          <w:lang w:val="bg-BG"/>
        </w:rPr>
        <w:t>§ 1</w:t>
      </w:r>
      <w:r w:rsidR="00F21ED1">
        <w:rPr>
          <w:rFonts w:ascii="Times New Roman" w:eastAsia="Times New Roman" w:hAnsi="Times New Roman" w:cs="Times New Roman"/>
          <w:b/>
          <w:sz w:val="24"/>
          <w:lang w:val="bg-BG"/>
        </w:rPr>
        <w:t>5</w:t>
      </w:r>
      <w:r w:rsidRPr="007762C5">
        <w:rPr>
          <w:rFonts w:ascii="Times New Roman" w:eastAsia="Times New Roman" w:hAnsi="Times New Roman" w:cs="Times New Roman"/>
          <w:b/>
          <w:sz w:val="24"/>
          <w:lang w:val="bg-BG"/>
        </w:rPr>
        <w:t>.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 xml:space="preserve"> В чл.</w:t>
      </w:r>
      <w:r w:rsidR="00645DA9" w:rsidRPr="007762C5">
        <w:rPr>
          <w:rFonts w:ascii="Times New Roman" w:eastAsia="Times New Roman" w:hAnsi="Times New Roman" w:cs="Times New Roman"/>
          <w:sz w:val="24"/>
          <w:lang w:val="bg-BG"/>
        </w:rPr>
        <w:t xml:space="preserve"> 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>35, ал.</w:t>
      </w:r>
      <w:r w:rsidR="00645DA9" w:rsidRPr="007762C5">
        <w:rPr>
          <w:rFonts w:ascii="Times New Roman" w:eastAsia="Times New Roman" w:hAnsi="Times New Roman" w:cs="Times New Roman"/>
          <w:sz w:val="24"/>
          <w:lang w:val="bg-BG"/>
        </w:rPr>
        <w:t xml:space="preserve"> 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>1 се правят следните изменения:</w:t>
      </w:r>
    </w:p>
    <w:p w14:paraId="77B99841" w14:textId="77777777" w:rsidR="00CA6BED" w:rsidRPr="007762C5" w:rsidRDefault="00E6450F" w:rsidP="00C17E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7762C5">
        <w:rPr>
          <w:rFonts w:ascii="Times New Roman" w:eastAsia="Times New Roman" w:hAnsi="Times New Roman" w:cs="Times New Roman"/>
          <w:sz w:val="24"/>
          <w:lang w:val="bg-BG"/>
        </w:rPr>
        <w:tab/>
        <w:t>1. В т.</w:t>
      </w:r>
      <w:r w:rsidR="00C17E98">
        <w:rPr>
          <w:rFonts w:ascii="Times New Roman" w:eastAsia="Times New Roman" w:hAnsi="Times New Roman" w:cs="Times New Roman"/>
          <w:sz w:val="24"/>
          <w:lang w:val="bg-BG"/>
        </w:rPr>
        <w:t xml:space="preserve"> 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 xml:space="preserve">1 думите „Регламент (ЕО) </w:t>
      </w:r>
      <w:r w:rsidRPr="007762C5">
        <w:rPr>
          <w:rFonts w:ascii="Times New Roman" w:eastAsia="Segoe UI Symbol" w:hAnsi="Times New Roman" w:cs="Times New Roman"/>
          <w:sz w:val="24"/>
          <w:lang w:val="bg-BG"/>
        </w:rPr>
        <w:t>№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 xml:space="preserve"> 216/2008“ се заменят с „Регламент (ЕС) 2018/1139“.  </w:t>
      </w:r>
    </w:p>
    <w:p w14:paraId="2612F239" w14:textId="77777777" w:rsidR="00CA6BED" w:rsidRPr="007762C5" w:rsidRDefault="00E64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7762C5">
        <w:rPr>
          <w:rFonts w:ascii="Times New Roman" w:eastAsia="Times New Roman" w:hAnsi="Times New Roman" w:cs="Times New Roman"/>
          <w:sz w:val="24"/>
          <w:lang w:val="bg-BG"/>
        </w:rPr>
        <w:tab/>
        <w:t xml:space="preserve">2. В т. 2 думите „Регламент (ЕО) </w:t>
      </w:r>
      <w:r w:rsidRPr="007762C5">
        <w:rPr>
          <w:rFonts w:ascii="Times New Roman" w:eastAsia="Segoe UI Symbol" w:hAnsi="Times New Roman" w:cs="Times New Roman"/>
          <w:sz w:val="24"/>
          <w:lang w:val="bg-BG"/>
        </w:rPr>
        <w:t>№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 xml:space="preserve"> 216/2008“ се заменят с „Регламент (ЕС) 2018/1139“. </w:t>
      </w:r>
    </w:p>
    <w:p w14:paraId="3FE32AE1" w14:textId="4443EFFA" w:rsidR="00CA6BED" w:rsidRPr="0077321E" w:rsidRDefault="00E6450F" w:rsidP="0077321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7321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§ 1</w:t>
      </w:r>
      <w:r w:rsidR="00F21ED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6</w:t>
      </w:r>
      <w:r w:rsidRPr="0077321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Pr="007732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чл. 37 се създават ал. 3 и 4:</w:t>
      </w:r>
    </w:p>
    <w:p w14:paraId="08F0E018" w14:textId="77777777" w:rsidR="00CA6BED" w:rsidRPr="0077321E" w:rsidRDefault="00E6450F" w:rsidP="0077321E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732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„(3) Заявлението за издаване на национално свидетелство за авиационен оператор за специализирани операции се подава съгласно образец – Приложение </w:t>
      </w:r>
      <w:r w:rsidRPr="0077321E">
        <w:rPr>
          <w:rFonts w:ascii="Times New Roman" w:eastAsia="Segoe UI Symbol" w:hAnsi="Times New Roman" w:cs="Times New Roman"/>
          <w:sz w:val="24"/>
          <w:szCs w:val="24"/>
          <w:lang w:val="bg-BG"/>
        </w:rPr>
        <w:t>№</w:t>
      </w:r>
      <w:r w:rsidRPr="007732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3.</w:t>
      </w:r>
    </w:p>
    <w:p w14:paraId="1BD1B0D8" w14:textId="77777777" w:rsidR="00CA6BED" w:rsidRPr="0077321E" w:rsidRDefault="00E6450F" w:rsidP="0077321E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732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(4) Националното свидетелство за авиационен оператор за специализирани операции се издава по образец – Приложение </w:t>
      </w:r>
      <w:r w:rsidRPr="0077321E">
        <w:rPr>
          <w:rFonts w:ascii="Times New Roman" w:eastAsia="Segoe UI Symbol" w:hAnsi="Times New Roman" w:cs="Times New Roman"/>
          <w:sz w:val="24"/>
          <w:szCs w:val="24"/>
          <w:lang w:val="bg-BG"/>
        </w:rPr>
        <w:t>№</w:t>
      </w:r>
      <w:r w:rsidRPr="007732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4.</w:t>
      </w:r>
    </w:p>
    <w:p w14:paraId="567A03D1" w14:textId="77777777" w:rsidR="00CA6BED" w:rsidRPr="007762C5" w:rsidRDefault="00E6450F" w:rsidP="0077321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7762C5">
        <w:rPr>
          <w:rFonts w:ascii="Times New Roman" w:eastAsia="Times New Roman" w:hAnsi="Times New Roman" w:cs="Times New Roman"/>
          <w:b/>
          <w:sz w:val="24"/>
          <w:lang w:val="bg-BG"/>
        </w:rPr>
        <w:t>§ 1</w:t>
      </w:r>
      <w:r w:rsidR="00F21ED1">
        <w:rPr>
          <w:rFonts w:ascii="Times New Roman" w:eastAsia="Times New Roman" w:hAnsi="Times New Roman" w:cs="Times New Roman"/>
          <w:b/>
          <w:sz w:val="24"/>
          <w:lang w:val="bg-BG"/>
        </w:rPr>
        <w:t>7</w:t>
      </w:r>
      <w:r w:rsidRPr="007762C5">
        <w:rPr>
          <w:rFonts w:ascii="Times New Roman" w:eastAsia="Times New Roman" w:hAnsi="Times New Roman" w:cs="Times New Roman"/>
          <w:b/>
          <w:sz w:val="24"/>
          <w:lang w:val="bg-BG"/>
        </w:rPr>
        <w:t xml:space="preserve">. 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>В чл. 40 се правят следните изменения и допълнения:</w:t>
      </w:r>
    </w:p>
    <w:p w14:paraId="21F14F5B" w14:textId="77777777" w:rsidR="009926FC" w:rsidRDefault="00091FD7" w:rsidP="0077321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>
        <w:rPr>
          <w:rFonts w:ascii="Times New Roman" w:eastAsia="Times New Roman" w:hAnsi="Times New Roman" w:cs="Times New Roman"/>
          <w:sz w:val="24"/>
          <w:lang w:val="bg-BG"/>
        </w:rPr>
        <w:t xml:space="preserve">1. </w:t>
      </w:r>
      <w:r w:rsidR="00E6450F" w:rsidRPr="00091FD7">
        <w:rPr>
          <w:rFonts w:ascii="Times New Roman" w:eastAsia="Times New Roman" w:hAnsi="Times New Roman" w:cs="Times New Roman"/>
          <w:sz w:val="24"/>
          <w:lang w:val="bg-BG"/>
        </w:rPr>
        <w:t xml:space="preserve">В </w:t>
      </w:r>
      <w:r w:rsidR="009926FC">
        <w:rPr>
          <w:rFonts w:ascii="Times New Roman" w:eastAsia="Times New Roman" w:hAnsi="Times New Roman" w:cs="Times New Roman"/>
          <w:sz w:val="24"/>
          <w:lang w:val="bg-BG"/>
        </w:rPr>
        <w:t>ал. 2:</w:t>
      </w:r>
    </w:p>
    <w:p w14:paraId="417E1526" w14:textId="3B735F72" w:rsidR="00CA6BED" w:rsidRPr="00091FD7" w:rsidRDefault="009926FC" w:rsidP="0077321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>
        <w:rPr>
          <w:rFonts w:ascii="Times New Roman" w:eastAsia="Times New Roman" w:hAnsi="Times New Roman" w:cs="Times New Roman"/>
          <w:sz w:val="24"/>
          <w:lang w:val="bg-BG"/>
        </w:rPr>
        <w:t xml:space="preserve">а) в </w:t>
      </w:r>
      <w:r w:rsidR="00E6450F" w:rsidRPr="00091FD7">
        <w:rPr>
          <w:rFonts w:ascii="Times New Roman" w:eastAsia="Times New Roman" w:hAnsi="Times New Roman" w:cs="Times New Roman"/>
          <w:sz w:val="24"/>
          <w:lang w:val="bg-BG"/>
        </w:rPr>
        <w:t>т. 3 след дум</w:t>
      </w:r>
      <w:r w:rsidR="005A7A60">
        <w:rPr>
          <w:rFonts w:ascii="Times New Roman" w:eastAsia="Times New Roman" w:hAnsi="Times New Roman" w:cs="Times New Roman"/>
          <w:sz w:val="24"/>
          <w:lang w:val="bg-BG"/>
        </w:rPr>
        <w:t>ата</w:t>
      </w:r>
      <w:r w:rsidR="00E6450F" w:rsidRPr="00091FD7">
        <w:rPr>
          <w:rFonts w:ascii="Times New Roman" w:eastAsia="Times New Roman" w:hAnsi="Times New Roman" w:cs="Times New Roman"/>
          <w:sz w:val="24"/>
          <w:lang w:val="bg-BG"/>
        </w:rPr>
        <w:t xml:space="preserve"> „експлоатирани“ се </w:t>
      </w:r>
      <w:r w:rsidR="005A7A60">
        <w:rPr>
          <w:rFonts w:ascii="Times New Roman" w:eastAsia="Times New Roman" w:hAnsi="Times New Roman" w:cs="Times New Roman"/>
          <w:sz w:val="24"/>
          <w:lang w:val="bg-BG"/>
        </w:rPr>
        <w:t xml:space="preserve">поставя </w:t>
      </w:r>
      <w:r w:rsidR="00E6450F" w:rsidRPr="00091FD7">
        <w:rPr>
          <w:rFonts w:ascii="Times New Roman" w:eastAsia="Times New Roman" w:hAnsi="Times New Roman" w:cs="Times New Roman"/>
          <w:sz w:val="24"/>
          <w:lang w:val="bg-BG"/>
        </w:rPr>
        <w:t xml:space="preserve">запетая и </w:t>
      </w:r>
      <w:r w:rsidR="005A7A60">
        <w:rPr>
          <w:rFonts w:ascii="Times New Roman" w:eastAsia="Times New Roman" w:hAnsi="Times New Roman" w:cs="Times New Roman"/>
          <w:sz w:val="24"/>
          <w:lang w:val="bg-BG"/>
        </w:rPr>
        <w:t>се добавя</w:t>
      </w:r>
      <w:r w:rsidR="00C17E98">
        <w:rPr>
          <w:rFonts w:ascii="Times New Roman" w:eastAsia="Times New Roman" w:hAnsi="Times New Roman" w:cs="Times New Roman"/>
          <w:sz w:val="24"/>
          <w:lang w:val="bg-BG"/>
        </w:rPr>
        <w:t xml:space="preserve"> </w:t>
      </w:r>
      <w:r w:rsidR="00E6450F" w:rsidRPr="00091FD7">
        <w:rPr>
          <w:rFonts w:ascii="Times New Roman" w:eastAsia="Times New Roman" w:hAnsi="Times New Roman" w:cs="Times New Roman"/>
          <w:sz w:val="24"/>
          <w:lang w:val="bg-BG"/>
        </w:rPr>
        <w:t xml:space="preserve"> „типовата сертификация на същите и допълнителното оборудване на външно окачване или вътрешен монтаж, за специализирани операции“</w:t>
      </w:r>
      <w:r>
        <w:rPr>
          <w:rFonts w:ascii="Times New Roman" w:eastAsia="Times New Roman" w:hAnsi="Times New Roman" w:cs="Times New Roman"/>
          <w:sz w:val="24"/>
          <w:lang w:val="bg-BG"/>
        </w:rPr>
        <w:t>;</w:t>
      </w:r>
    </w:p>
    <w:p w14:paraId="1CFE2A66" w14:textId="17D79BFA" w:rsidR="007762C5" w:rsidRPr="00091FD7" w:rsidRDefault="009926FC" w:rsidP="0077321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>
        <w:rPr>
          <w:rFonts w:ascii="Times New Roman" w:eastAsia="Times New Roman" w:hAnsi="Times New Roman" w:cs="Times New Roman"/>
          <w:sz w:val="24"/>
          <w:lang w:val="bg-BG"/>
        </w:rPr>
        <w:t>б)</w:t>
      </w:r>
      <w:r w:rsidR="00091FD7" w:rsidRPr="00091FD7">
        <w:rPr>
          <w:rFonts w:ascii="Times New Roman" w:eastAsia="Times New Roman" w:hAnsi="Times New Roman" w:cs="Times New Roman"/>
          <w:sz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bg-BG"/>
        </w:rPr>
        <w:t>в</w:t>
      </w:r>
      <w:r w:rsidR="00064C55">
        <w:rPr>
          <w:rFonts w:ascii="Times New Roman" w:eastAsia="Times New Roman" w:hAnsi="Times New Roman" w:cs="Times New Roman"/>
          <w:sz w:val="24"/>
          <w:lang w:val="bg-BG"/>
        </w:rPr>
        <w:t xml:space="preserve"> т. 8 </w:t>
      </w:r>
      <w:r>
        <w:rPr>
          <w:rFonts w:ascii="Times New Roman" w:eastAsia="Times New Roman" w:hAnsi="Times New Roman" w:cs="Times New Roman"/>
          <w:sz w:val="24"/>
          <w:lang w:val="bg-BG"/>
        </w:rPr>
        <w:t xml:space="preserve">в края на текста се поставя точка и запетая и се добавят думите </w:t>
      </w:r>
      <w:r w:rsidR="00064C55">
        <w:rPr>
          <w:rFonts w:ascii="Times New Roman" w:eastAsia="Times New Roman" w:hAnsi="Times New Roman" w:cs="Times New Roman"/>
          <w:sz w:val="24"/>
          <w:lang w:val="bg-BG"/>
        </w:rPr>
        <w:t>„</w:t>
      </w:r>
      <w:r>
        <w:rPr>
          <w:rFonts w:ascii="Times New Roman" w:eastAsia="Times New Roman" w:hAnsi="Times New Roman" w:cs="Times New Roman"/>
          <w:sz w:val="24"/>
          <w:lang w:val="bg-BG"/>
        </w:rPr>
        <w:t>п</w:t>
      </w:r>
      <w:r w:rsidR="00091FD7">
        <w:rPr>
          <w:rFonts w:ascii="Times New Roman" w:eastAsia="Times New Roman" w:hAnsi="Times New Roman" w:cs="Times New Roman"/>
          <w:sz w:val="24"/>
          <w:lang w:val="bg-BG"/>
        </w:rPr>
        <w:t xml:space="preserve">редставянето на </w:t>
      </w:r>
      <w:r w:rsidR="007762C5" w:rsidRPr="00091FD7">
        <w:rPr>
          <w:rFonts w:ascii="Times New Roman" w:eastAsia="Times New Roman" w:hAnsi="Times New Roman" w:cs="Times New Roman"/>
          <w:sz w:val="24"/>
          <w:lang w:val="bg-BG"/>
        </w:rPr>
        <w:t xml:space="preserve">Форма 4 </w:t>
      </w:r>
      <w:r w:rsidR="00DB3D41">
        <w:rPr>
          <w:rFonts w:ascii="Times New Roman" w:eastAsia="Times New Roman" w:hAnsi="Times New Roman" w:cs="Times New Roman"/>
          <w:sz w:val="24"/>
          <w:lang w:val="bg-BG"/>
        </w:rPr>
        <w:t xml:space="preserve">съгласно </w:t>
      </w:r>
      <w:r w:rsidR="00B22266" w:rsidRPr="004A4158">
        <w:rPr>
          <w:rFonts w:ascii="Times New Roman" w:hAnsi="Times New Roman" w:cs="Times New Roman"/>
          <w:sz w:val="24"/>
          <w:szCs w:val="24"/>
          <w:lang w:val="bg-BG" w:eastAsia="ru-RU"/>
        </w:rPr>
        <w:t xml:space="preserve">Регламент </w:t>
      </w:r>
      <w:r w:rsidR="00B22266" w:rsidRPr="004A4158">
        <w:rPr>
          <w:rFonts w:ascii="Times New Roman" w:eastAsia="Times New Roman" w:hAnsi="Times New Roman" w:cs="Times New Roman"/>
          <w:sz w:val="24"/>
          <w:lang w:val="bg-BG"/>
        </w:rPr>
        <w:t xml:space="preserve">(ЕС) </w:t>
      </w:r>
      <w:r w:rsidR="00B22266" w:rsidRPr="004A4158">
        <w:rPr>
          <w:rFonts w:ascii="Times New Roman" w:eastAsia="Segoe UI Symbol" w:hAnsi="Times New Roman" w:cs="Times New Roman"/>
          <w:sz w:val="24"/>
          <w:lang w:val="bg-BG"/>
        </w:rPr>
        <w:t>№</w:t>
      </w:r>
      <w:r w:rsidR="00B22266" w:rsidRPr="004A4158">
        <w:rPr>
          <w:rFonts w:ascii="Times New Roman" w:eastAsia="Times New Roman" w:hAnsi="Times New Roman" w:cs="Times New Roman"/>
          <w:sz w:val="24"/>
          <w:lang w:val="bg-BG"/>
        </w:rPr>
        <w:t xml:space="preserve"> 965/2012 </w:t>
      </w:r>
      <w:r w:rsidR="007762C5" w:rsidRPr="00091FD7">
        <w:rPr>
          <w:rFonts w:ascii="Times New Roman" w:eastAsia="Times New Roman" w:hAnsi="Times New Roman" w:cs="Times New Roman"/>
          <w:sz w:val="24"/>
          <w:lang w:val="bg-BG"/>
        </w:rPr>
        <w:t>се изисква за всички лица</w:t>
      </w:r>
      <w:r w:rsidR="004A4158">
        <w:rPr>
          <w:rFonts w:ascii="Times New Roman" w:eastAsia="Times New Roman" w:hAnsi="Times New Roman" w:cs="Times New Roman"/>
          <w:sz w:val="24"/>
          <w:lang w:val="bg-BG"/>
        </w:rPr>
        <w:t>,</w:t>
      </w:r>
      <w:r w:rsidR="004A6AFD" w:rsidRPr="00091FD7">
        <w:rPr>
          <w:rFonts w:ascii="Times New Roman" w:eastAsia="Times New Roman" w:hAnsi="Times New Roman" w:cs="Times New Roman"/>
          <w:sz w:val="24"/>
          <w:lang w:val="bg-BG"/>
        </w:rPr>
        <w:t xml:space="preserve"> </w:t>
      </w:r>
      <w:r w:rsidR="004A4158">
        <w:rPr>
          <w:rFonts w:ascii="Times New Roman" w:eastAsia="Times New Roman" w:hAnsi="Times New Roman" w:cs="Times New Roman"/>
          <w:sz w:val="24"/>
          <w:lang w:val="bg-BG"/>
        </w:rPr>
        <w:t xml:space="preserve">посочени </w:t>
      </w:r>
      <w:r w:rsidR="004A6AFD" w:rsidRPr="00091FD7">
        <w:rPr>
          <w:rFonts w:ascii="Times New Roman" w:eastAsia="Times New Roman" w:hAnsi="Times New Roman" w:cs="Times New Roman"/>
          <w:sz w:val="24"/>
          <w:lang w:val="bg-BG"/>
        </w:rPr>
        <w:t xml:space="preserve">в допълнението </w:t>
      </w:r>
      <w:r w:rsidR="004A6AFD" w:rsidRPr="00A145F0">
        <w:rPr>
          <w:rFonts w:ascii="Times New Roman" w:eastAsia="Times New Roman" w:hAnsi="Times New Roman" w:cs="Times New Roman"/>
          <w:sz w:val="24"/>
          <w:lang w:val="bg-BG"/>
        </w:rPr>
        <w:t>към форма 139</w:t>
      </w:r>
      <w:r w:rsidR="004A6AFD" w:rsidRPr="00091FD7">
        <w:rPr>
          <w:rFonts w:ascii="Times New Roman" w:eastAsia="Times New Roman" w:hAnsi="Times New Roman" w:cs="Times New Roman"/>
          <w:sz w:val="24"/>
          <w:lang w:val="bg-BG"/>
        </w:rPr>
        <w:t xml:space="preserve"> </w:t>
      </w:r>
      <w:r w:rsidR="00DB3D41">
        <w:rPr>
          <w:rFonts w:ascii="Times New Roman" w:eastAsia="Times New Roman" w:hAnsi="Times New Roman" w:cs="Times New Roman"/>
          <w:sz w:val="24"/>
          <w:lang w:val="bg-BG"/>
        </w:rPr>
        <w:t xml:space="preserve">съгласно </w:t>
      </w:r>
      <w:r w:rsidR="00B22266" w:rsidRPr="004A4158">
        <w:rPr>
          <w:rFonts w:ascii="Times New Roman" w:hAnsi="Times New Roman" w:cs="Times New Roman"/>
          <w:sz w:val="24"/>
          <w:szCs w:val="24"/>
          <w:lang w:val="bg-BG" w:eastAsia="ru-RU"/>
        </w:rPr>
        <w:t xml:space="preserve">Регламент </w:t>
      </w:r>
      <w:r w:rsidR="00B22266" w:rsidRPr="004A4158">
        <w:rPr>
          <w:rFonts w:ascii="Times New Roman" w:eastAsia="Times New Roman" w:hAnsi="Times New Roman" w:cs="Times New Roman"/>
          <w:sz w:val="24"/>
          <w:lang w:val="bg-BG"/>
        </w:rPr>
        <w:t xml:space="preserve">(ЕС) </w:t>
      </w:r>
      <w:r w:rsidR="00B22266" w:rsidRPr="004A4158">
        <w:rPr>
          <w:rFonts w:ascii="Times New Roman" w:eastAsia="Segoe UI Symbol" w:hAnsi="Times New Roman" w:cs="Times New Roman"/>
          <w:sz w:val="24"/>
          <w:lang w:val="bg-BG"/>
        </w:rPr>
        <w:t>№</w:t>
      </w:r>
      <w:r w:rsidR="00B22266" w:rsidRPr="004A4158">
        <w:rPr>
          <w:rFonts w:ascii="Times New Roman" w:eastAsia="Times New Roman" w:hAnsi="Times New Roman" w:cs="Times New Roman"/>
          <w:sz w:val="24"/>
          <w:lang w:val="bg-BG"/>
        </w:rPr>
        <w:t xml:space="preserve"> 965/2012 </w:t>
      </w:r>
      <w:r w:rsidR="004A6AFD" w:rsidRPr="00091FD7">
        <w:rPr>
          <w:rFonts w:ascii="Times New Roman" w:eastAsia="Times New Roman" w:hAnsi="Times New Roman" w:cs="Times New Roman"/>
          <w:sz w:val="24"/>
          <w:lang w:val="bg-BG"/>
        </w:rPr>
        <w:t xml:space="preserve">и техните </w:t>
      </w:r>
      <w:r w:rsidR="00695FD7" w:rsidRPr="00091FD7">
        <w:rPr>
          <w:rFonts w:ascii="Times New Roman" w:eastAsia="Times New Roman" w:hAnsi="Times New Roman" w:cs="Times New Roman"/>
          <w:sz w:val="24"/>
          <w:lang w:val="bg-BG"/>
        </w:rPr>
        <w:t>замест</w:t>
      </w:r>
      <w:r w:rsidR="004A6AFD" w:rsidRPr="00091FD7">
        <w:rPr>
          <w:rFonts w:ascii="Times New Roman" w:eastAsia="Times New Roman" w:hAnsi="Times New Roman" w:cs="Times New Roman"/>
          <w:sz w:val="24"/>
          <w:lang w:val="bg-BG"/>
        </w:rPr>
        <w:t xml:space="preserve">ници, </w:t>
      </w:r>
      <w:r w:rsidR="004A4158">
        <w:rPr>
          <w:rFonts w:ascii="Times New Roman" w:eastAsia="Times New Roman" w:hAnsi="Times New Roman" w:cs="Times New Roman"/>
          <w:sz w:val="24"/>
          <w:lang w:val="bg-BG"/>
        </w:rPr>
        <w:t xml:space="preserve">посочени </w:t>
      </w:r>
      <w:r w:rsidR="004A6AFD" w:rsidRPr="00091FD7">
        <w:rPr>
          <w:rFonts w:ascii="Times New Roman" w:eastAsia="Times New Roman" w:hAnsi="Times New Roman" w:cs="Times New Roman"/>
          <w:sz w:val="24"/>
          <w:lang w:val="bg-BG"/>
        </w:rPr>
        <w:t>в ръководството за експлоатация.</w:t>
      </w:r>
      <w:r w:rsidR="00064C55">
        <w:rPr>
          <w:rFonts w:ascii="Times New Roman" w:eastAsia="Times New Roman" w:hAnsi="Times New Roman" w:cs="Times New Roman"/>
          <w:sz w:val="24"/>
          <w:lang w:val="bg-BG"/>
        </w:rPr>
        <w:t>“</w:t>
      </w:r>
    </w:p>
    <w:p w14:paraId="5DAD4B7E" w14:textId="45879339" w:rsidR="00CA6BED" w:rsidRPr="007762C5" w:rsidRDefault="009926FC" w:rsidP="00F933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>
        <w:rPr>
          <w:rFonts w:ascii="Times New Roman" w:eastAsia="Times New Roman" w:hAnsi="Times New Roman" w:cs="Times New Roman"/>
          <w:sz w:val="24"/>
          <w:lang w:val="bg-BG"/>
        </w:rPr>
        <w:t>2</w:t>
      </w:r>
      <w:r w:rsidR="00E6450F" w:rsidRPr="007762C5">
        <w:rPr>
          <w:rFonts w:ascii="Times New Roman" w:eastAsia="Times New Roman" w:hAnsi="Times New Roman" w:cs="Times New Roman"/>
          <w:sz w:val="24"/>
          <w:lang w:val="bg-BG"/>
        </w:rPr>
        <w:t>. Създава</w:t>
      </w:r>
      <w:r w:rsidR="005A7A60">
        <w:rPr>
          <w:rFonts w:ascii="Times New Roman" w:eastAsia="Times New Roman" w:hAnsi="Times New Roman" w:cs="Times New Roman"/>
          <w:sz w:val="24"/>
          <w:lang w:val="bg-BG"/>
        </w:rPr>
        <w:t>т</w:t>
      </w:r>
      <w:r w:rsidR="00E6450F" w:rsidRPr="007762C5">
        <w:rPr>
          <w:rFonts w:ascii="Times New Roman" w:eastAsia="Times New Roman" w:hAnsi="Times New Roman" w:cs="Times New Roman"/>
          <w:sz w:val="24"/>
          <w:lang w:val="bg-BG"/>
        </w:rPr>
        <w:t xml:space="preserve"> се ал. 3</w:t>
      </w:r>
      <w:r w:rsidR="005A7A60">
        <w:rPr>
          <w:rFonts w:ascii="Times New Roman" w:eastAsia="Times New Roman" w:hAnsi="Times New Roman" w:cs="Times New Roman"/>
          <w:sz w:val="24"/>
          <w:lang w:val="bg-BG"/>
        </w:rPr>
        <w:t xml:space="preserve"> - 6</w:t>
      </w:r>
      <w:r w:rsidR="00E6450F" w:rsidRPr="007762C5">
        <w:rPr>
          <w:rFonts w:ascii="Times New Roman" w:eastAsia="Times New Roman" w:hAnsi="Times New Roman" w:cs="Times New Roman"/>
          <w:sz w:val="24"/>
          <w:lang w:val="bg-BG"/>
        </w:rPr>
        <w:t>:</w:t>
      </w:r>
    </w:p>
    <w:p w14:paraId="5C3602B4" w14:textId="789F03B6" w:rsidR="00CA6BED" w:rsidRPr="004A4158" w:rsidRDefault="00E6450F" w:rsidP="005518AC">
      <w:pPr>
        <w:spacing w:after="160" w:line="259" w:lineRule="auto"/>
        <w:ind w:firstLine="480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4A4158">
        <w:rPr>
          <w:rFonts w:ascii="Times New Roman" w:eastAsia="Times New Roman" w:hAnsi="Times New Roman" w:cs="Times New Roman"/>
          <w:sz w:val="24"/>
          <w:lang w:val="bg-BG"/>
        </w:rPr>
        <w:t>„(3) Форма 4</w:t>
      </w:r>
      <w:r w:rsidR="005518AC" w:rsidRPr="004A4158">
        <w:rPr>
          <w:rFonts w:ascii="Times New Roman" w:hAnsi="Times New Roman" w:cs="Times New Roman"/>
          <w:sz w:val="24"/>
          <w:szCs w:val="24"/>
          <w:lang w:val="bg-BG" w:eastAsia="ru-RU"/>
        </w:rPr>
        <w:t xml:space="preserve"> съгласно AMC1 ARO.GEN.330 към </w:t>
      </w:r>
      <w:bookmarkStart w:id="1" w:name="_Hlk82014178"/>
      <w:r w:rsidR="005518AC" w:rsidRPr="004A4158">
        <w:rPr>
          <w:rFonts w:ascii="Times New Roman" w:hAnsi="Times New Roman" w:cs="Times New Roman"/>
          <w:sz w:val="24"/>
          <w:szCs w:val="24"/>
          <w:lang w:val="bg-BG" w:eastAsia="ru-RU"/>
        </w:rPr>
        <w:t xml:space="preserve">Регламент </w:t>
      </w:r>
      <w:r w:rsidR="005518AC" w:rsidRPr="004A4158">
        <w:rPr>
          <w:rFonts w:ascii="Times New Roman" w:eastAsia="Times New Roman" w:hAnsi="Times New Roman" w:cs="Times New Roman"/>
          <w:sz w:val="24"/>
          <w:lang w:val="bg-BG"/>
        </w:rPr>
        <w:t xml:space="preserve">(ЕС) </w:t>
      </w:r>
      <w:r w:rsidR="005518AC" w:rsidRPr="004A4158">
        <w:rPr>
          <w:rFonts w:ascii="Times New Roman" w:eastAsia="Segoe UI Symbol" w:hAnsi="Times New Roman" w:cs="Times New Roman"/>
          <w:sz w:val="24"/>
          <w:lang w:val="bg-BG"/>
        </w:rPr>
        <w:t>№</w:t>
      </w:r>
      <w:r w:rsidR="005518AC" w:rsidRPr="004A4158">
        <w:rPr>
          <w:rFonts w:ascii="Times New Roman" w:eastAsia="Times New Roman" w:hAnsi="Times New Roman" w:cs="Times New Roman"/>
          <w:sz w:val="24"/>
          <w:lang w:val="bg-BG"/>
        </w:rPr>
        <w:t xml:space="preserve"> 965/2012 </w:t>
      </w:r>
      <w:bookmarkEnd w:id="1"/>
      <w:r w:rsidRPr="00961EA5">
        <w:rPr>
          <w:rFonts w:ascii="Times New Roman" w:eastAsia="Times New Roman" w:hAnsi="Times New Roman" w:cs="Times New Roman"/>
          <w:sz w:val="24"/>
          <w:lang w:val="bg-BG"/>
        </w:rPr>
        <w:t xml:space="preserve">се </w:t>
      </w:r>
      <w:r w:rsidR="005A7A60" w:rsidRPr="00961EA5">
        <w:rPr>
          <w:rFonts w:ascii="Times New Roman" w:eastAsia="Times New Roman" w:hAnsi="Times New Roman" w:cs="Times New Roman"/>
          <w:sz w:val="24"/>
          <w:lang w:val="bg-BG"/>
        </w:rPr>
        <w:t>из</w:t>
      </w:r>
      <w:r w:rsidRPr="00961EA5">
        <w:rPr>
          <w:rFonts w:ascii="Times New Roman" w:eastAsia="Times New Roman" w:hAnsi="Times New Roman" w:cs="Times New Roman"/>
          <w:sz w:val="24"/>
          <w:lang w:val="bg-BG"/>
        </w:rPr>
        <w:t xml:space="preserve">дава </w:t>
      </w:r>
      <w:r w:rsidR="00CF2377" w:rsidRPr="00961EA5">
        <w:rPr>
          <w:rFonts w:ascii="Times New Roman" w:eastAsia="Times New Roman" w:hAnsi="Times New Roman" w:cs="Times New Roman"/>
          <w:sz w:val="24"/>
          <w:lang w:val="bg-BG"/>
        </w:rPr>
        <w:t xml:space="preserve">от </w:t>
      </w:r>
      <w:r w:rsidR="00B22266" w:rsidRPr="00961EA5">
        <w:rPr>
          <w:rFonts w:ascii="Times New Roman" w:eastAsia="Times New Roman" w:hAnsi="Times New Roman" w:cs="Times New Roman"/>
          <w:sz w:val="24"/>
          <w:lang w:val="bg-BG"/>
        </w:rPr>
        <w:t>ГД</w:t>
      </w:r>
      <w:r w:rsidR="00B22266">
        <w:rPr>
          <w:rFonts w:ascii="Times New Roman" w:eastAsia="Times New Roman" w:hAnsi="Times New Roman" w:cs="Times New Roman"/>
          <w:sz w:val="24"/>
          <w:lang w:val="bg-BG"/>
        </w:rPr>
        <w:t xml:space="preserve"> </w:t>
      </w:r>
      <w:r w:rsidR="009926FC">
        <w:rPr>
          <w:rFonts w:ascii="Times New Roman" w:eastAsia="Times New Roman" w:hAnsi="Times New Roman" w:cs="Times New Roman"/>
          <w:sz w:val="24"/>
          <w:lang w:val="bg-BG"/>
        </w:rPr>
        <w:t>„</w:t>
      </w:r>
      <w:r w:rsidR="00B22266">
        <w:rPr>
          <w:rFonts w:ascii="Times New Roman" w:eastAsia="Times New Roman" w:hAnsi="Times New Roman" w:cs="Times New Roman"/>
          <w:sz w:val="24"/>
          <w:lang w:val="bg-BG"/>
        </w:rPr>
        <w:t>ГВА</w:t>
      </w:r>
      <w:r w:rsidR="009926FC">
        <w:rPr>
          <w:rFonts w:ascii="Times New Roman" w:eastAsia="Times New Roman" w:hAnsi="Times New Roman" w:cs="Times New Roman"/>
          <w:sz w:val="24"/>
          <w:lang w:val="bg-BG"/>
        </w:rPr>
        <w:t>“</w:t>
      </w:r>
      <w:r w:rsidR="00CF2377">
        <w:rPr>
          <w:rFonts w:ascii="Times New Roman" w:eastAsia="Times New Roman" w:hAnsi="Times New Roman" w:cs="Times New Roman"/>
          <w:sz w:val="24"/>
          <w:lang w:val="bg-BG"/>
        </w:rPr>
        <w:t xml:space="preserve"> </w:t>
      </w:r>
      <w:r w:rsidRPr="004A4158">
        <w:rPr>
          <w:rFonts w:ascii="Times New Roman" w:eastAsia="Times New Roman" w:hAnsi="Times New Roman" w:cs="Times New Roman"/>
          <w:sz w:val="24"/>
          <w:lang w:val="bg-BG"/>
        </w:rPr>
        <w:t xml:space="preserve">след провеждане на събеседване </w:t>
      </w:r>
      <w:r w:rsidR="00595189" w:rsidRPr="004A4158">
        <w:rPr>
          <w:rFonts w:ascii="Times New Roman" w:eastAsia="Times New Roman" w:hAnsi="Times New Roman" w:cs="Times New Roman"/>
          <w:sz w:val="24"/>
          <w:lang w:val="bg-BG"/>
        </w:rPr>
        <w:t xml:space="preserve">с </w:t>
      </w:r>
      <w:r w:rsidR="007762C5" w:rsidRPr="004A4158">
        <w:rPr>
          <w:rFonts w:ascii="Times New Roman" w:eastAsia="Times New Roman" w:hAnsi="Times New Roman" w:cs="Times New Roman"/>
          <w:sz w:val="24"/>
          <w:lang w:val="bg-BG"/>
        </w:rPr>
        <w:t>лица</w:t>
      </w:r>
      <w:r w:rsidR="004A4158">
        <w:rPr>
          <w:rFonts w:ascii="Times New Roman" w:eastAsia="Times New Roman" w:hAnsi="Times New Roman" w:cs="Times New Roman"/>
          <w:sz w:val="24"/>
          <w:lang w:val="bg-BG"/>
        </w:rPr>
        <w:t>та по ал. 2</w:t>
      </w:r>
      <w:r w:rsidR="007A1803">
        <w:rPr>
          <w:rFonts w:ascii="Times New Roman" w:eastAsia="Times New Roman" w:hAnsi="Times New Roman" w:cs="Times New Roman"/>
          <w:sz w:val="24"/>
          <w:lang w:val="bg-BG"/>
        </w:rPr>
        <w:t>, т. 8 и 9,</w:t>
      </w:r>
      <w:r w:rsidR="004A4158">
        <w:rPr>
          <w:rFonts w:ascii="Times New Roman" w:eastAsia="Times New Roman" w:hAnsi="Times New Roman" w:cs="Times New Roman"/>
          <w:sz w:val="24"/>
          <w:lang w:val="bg-BG"/>
        </w:rPr>
        <w:t xml:space="preserve"> </w:t>
      </w:r>
      <w:r w:rsidRPr="004A4158">
        <w:rPr>
          <w:rFonts w:ascii="Times New Roman" w:eastAsia="Times New Roman" w:hAnsi="Times New Roman" w:cs="Times New Roman"/>
          <w:sz w:val="24"/>
          <w:lang w:val="bg-BG"/>
        </w:rPr>
        <w:t>и писмен тест, който се счита за успешно преминат при постигане на минимален резултат от най-малко 75% верни отговори</w:t>
      </w:r>
      <w:r w:rsidR="007762C5" w:rsidRPr="004A4158">
        <w:rPr>
          <w:rFonts w:ascii="Times New Roman" w:eastAsia="Times New Roman" w:hAnsi="Times New Roman" w:cs="Times New Roman"/>
          <w:sz w:val="24"/>
          <w:lang w:val="bg-BG"/>
        </w:rPr>
        <w:t>,</w:t>
      </w:r>
      <w:r w:rsidR="000361AB">
        <w:rPr>
          <w:rFonts w:ascii="Times New Roman" w:eastAsia="Times New Roman" w:hAnsi="Times New Roman" w:cs="Times New Roman"/>
          <w:sz w:val="24"/>
          <w:lang w:val="bg-BG"/>
        </w:rPr>
        <w:t xml:space="preserve"> като срокът на валидност на Форма 4</w:t>
      </w:r>
      <w:r w:rsidR="007762C5" w:rsidRPr="004A4158">
        <w:rPr>
          <w:rFonts w:ascii="Times New Roman" w:eastAsia="Times New Roman" w:hAnsi="Times New Roman" w:cs="Times New Roman"/>
          <w:sz w:val="24"/>
          <w:lang w:val="bg-BG"/>
        </w:rPr>
        <w:t xml:space="preserve"> </w:t>
      </w:r>
      <w:r w:rsidR="000361AB">
        <w:rPr>
          <w:rFonts w:ascii="Times New Roman" w:eastAsia="Times New Roman" w:hAnsi="Times New Roman" w:cs="Times New Roman"/>
          <w:sz w:val="24"/>
          <w:lang w:val="bg-BG"/>
        </w:rPr>
        <w:t>е</w:t>
      </w:r>
      <w:r w:rsidR="007762C5" w:rsidRPr="00A145F0">
        <w:rPr>
          <w:rFonts w:ascii="Times New Roman" w:eastAsia="Times New Roman" w:hAnsi="Times New Roman" w:cs="Times New Roman"/>
          <w:sz w:val="24"/>
          <w:lang w:val="bg-BG"/>
        </w:rPr>
        <w:t xml:space="preserve"> една година от датата на издаване</w:t>
      </w:r>
      <w:r w:rsidR="004A4158" w:rsidRPr="00A145F0">
        <w:rPr>
          <w:rFonts w:ascii="Times New Roman" w:eastAsia="Times New Roman" w:hAnsi="Times New Roman" w:cs="Times New Roman"/>
          <w:sz w:val="24"/>
          <w:lang w:val="bg-BG"/>
        </w:rPr>
        <w:t>.</w:t>
      </w:r>
    </w:p>
    <w:p w14:paraId="1F129CBE" w14:textId="075E6052" w:rsidR="00CA6BED" w:rsidRPr="00F74C99" w:rsidRDefault="00E6450F" w:rsidP="00825A4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74C99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(4) Когато кандидатът за ръководител</w:t>
      </w:r>
      <w:r w:rsidR="00074E8D" w:rsidRPr="00F74C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или неговия</w:t>
      </w:r>
      <w:r w:rsidR="004A4158" w:rsidRPr="00F74C99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 w:rsidR="00074E8D" w:rsidRPr="00F74C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заместник</w:t>
      </w:r>
      <w:r w:rsidRPr="00F74C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не </w:t>
      </w:r>
      <w:r w:rsidR="005A7A60" w:rsidRPr="00F74C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премине успешно </w:t>
      </w:r>
      <w:r w:rsidR="00FA4D5A" w:rsidRPr="00F74C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теста </w:t>
      </w:r>
      <w:r w:rsidR="005A7A60" w:rsidRPr="00F74C99">
        <w:rPr>
          <w:rFonts w:ascii="Times New Roman" w:eastAsia="Times New Roman" w:hAnsi="Times New Roman" w:cs="Times New Roman"/>
          <w:sz w:val="24"/>
          <w:szCs w:val="24"/>
          <w:lang w:val="bg-BG"/>
        </w:rPr>
        <w:t>по начина, посочен в ал. 3</w:t>
      </w:r>
      <w:r w:rsidRPr="00F74C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той има право да се яви отново след най-малко 30 календарни дни, но не повече от два пъти.   </w:t>
      </w:r>
    </w:p>
    <w:p w14:paraId="2813E756" w14:textId="4AA1DF5D" w:rsidR="00CA6BED" w:rsidRPr="00F74C99" w:rsidRDefault="00E6450F" w:rsidP="00F74C99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74C99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(5) При кандидатстване за издаване на лиценз от категория А по смисъла на Регламент (ЕО) </w:t>
      </w:r>
      <w:r w:rsidRPr="00F74C99">
        <w:rPr>
          <w:rFonts w:ascii="Times New Roman" w:eastAsia="Segoe UI Symbol" w:hAnsi="Times New Roman" w:cs="Times New Roman"/>
          <w:sz w:val="24"/>
          <w:szCs w:val="24"/>
          <w:lang w:val="bg-BG"/>
        </w:rPr>
        <w:t>№</w:t>
      </w:r>
      <w:r w:rsidRPr="00F74C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1008/2008 на Европейския парламент и на </w:t>
      </w:r>
      <w:r w:rsidR="00FA4D5A" w:rsidRPr="00F74C99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F74C99">
        <w:rPr>
          <w:rFonts w:ascii="Times New Roman" w:eastAsia="Times New Roman" w:hAnsi="Times New Roman" w:cs="Times New Roman"/>
          <w:sz w:val="24"/>
          <w:szCs w:val="24"/>
          <w:lang w:val="bg-BG"/>
        </w:rPr>
        <w:t>ъвета от 24 септември 2008 година относно общите правила за извършване на въздухоплавателни услуги в Общността - съобразено с часовете, представени в бизнес плана, заявителят доказва наличието на достатъчен брой екипажи, наети на трудов договор, но не по-малко от един брой екипажи на едно ВС</w:t>
      </w:r>
      <w:r w:rsidR="005A7A60" w:rsidRPr="00F74C99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Pr="00F74C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14:paraId="1E9E9E91" w14:textId="2B98739B" w:rsidR="00CA6BED" w:rsidRPr="00F74C99" w:rsidRDefault="00E6450F" w:rsidP="00F74C99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74C99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(6) При кандидатстване за издаване на лиценз от категория В по смисъла на Регламент (ЕО) </w:t>
      </w:r>
      <w:r w:rsidRPr="00F74C99">
        <w:rPr>
          <w:rFonts w:ascii="Times New Roman" w:eastAsia="Segoe UI Symbol" w:hAnsi="Times New Roman" w:cs="Times New Roman"/>
          <w:sz w:val="24"/>
          <w:szCs w:val="24"/>
          <w:lang w:val="bg-BG"/>
        </w:rPr>
        <w:t>№</w:t>
      </w:r>
      <w:r w:rsidRPr="00F74C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1008/2008 заявителят доказва наличие на най-малко един екипаж, нает на трудов договор</w:t>
      </w:r>
      <w:r w:rsidR="009926FC" w:rsidRPr="00F74C99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="005A7A60" w:rsidRPr="00F74C99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4635EFBA" w14:textId="77777777" w:rsidR="00A145F0" w:rsidRPr="00F74C99" w:rsidRDefault="000D5AAB" w:rsidP="00F74C99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74C99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="004A4158" w:rsidRPr="00F74C9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§ </w:t>
      </w:r>
      <w:r w:rsidR="00F21ED1" w:rsidRPr="00F74C9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18</w:t>
      </w:r>
      <w:r w:rsidR="004A4158" w:rsidRPr="00F74C9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="004A4158" w:rsidRPr="00F74C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F74C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</w:t>
      </w:r>
      <w:r w:rsidR="004A4158" w:rsidRPr="00F74C99">
        <w:rPr>
          <w:rFonts w:ascii="Times New Roman" w:eastAsia="Times New Roman" w:hAnsi="Times New Roman" w:cs="Times New Roman"/>
          <w:sz w:val="24"/>
          <w:szCs w:val="24"/>
          <w:lang w:val="bg-BG"/>
        </w:rPr>
        <w:t>ч</w:t>
      </w:r>
      <w:r w:rsidRPr="00F74C99">
        <w:rPr>
          <w:rFonts w:ascii="Times New Roman" w:eastAsia="Times New Roman" w:hAnsi="Times New Roman" w:cs="Times New Roman"/>
          <w:sz w:val="24"/>
          <w:szCs w:val="24"/>
          <w:lang w:val="bg-BG"/>
        </w:rPr>
        <w:t>л. 44</w:t>
      </w:r>
      <w:r w:rsidR="00A62D91" w:rsidRPr="00F74C99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F74C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ал.</w:t>
      </w:r>
      <w:r w:rsidR="009926FC" w:rsidRPr="00F74C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F74C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 </w:t>
      </w:r>
      <w:r w:rsidR="00F21ED1" w:rsidRPr="00F74C99">
        <w:rPr>
          <w:rFonts w:ascii="Times New Roman" w:eastAsia="Times New Roman" w:hAnsi="Times New Roman" w:cs="Times New Roman"/>
          <w:sz w:val="24"/>
          <w:szCs w:val="24"/>
          <w:lang w:val="bg-BG"/>
        </w:rPr>
        <w:t>след думата „операции“ се поставя запетая и се добавя „</w:t>
      </w:r>
      <w:r w:rsidR="00A145F0" w:rsidRPr="00F74C99">
        <w:rPr>
          <w:rFonts w:ascii="Times New Roman" w:hAnsi="Times New Roman" w:cs="Times New Roman"/>
          <w:sz w:val="24"/>
          <w:szCs w:val="24"/>
          <w:lang w:val="bg-BG"/>
        </w:rPr>
        <w:t>както и вписването на нов тип ВС</w:t>
      </w:r>
      <w:r w:rsidR="00F21ED1" w:rsidRPr="00F74C99">
        <w:rPr>
          <w:rFonts w:ascii="Times New Roman" w:hAnsi="Times New Roman" w:cs="Times New Roman"/>
          <w:sz w:val="24"/>
          <w:szCs w:val="24"/>
          <w:lang w:val="bg-BG"/>
        </w:rPr>
        <w:t>“.</w:t>
      </w:r>
    </w:p>
    <w:p w14:paraId="1E3A7E40" w14:textId="1297DD8C" w:rsidR="00CA6BED" w:rsidRPr="00A145F0" w:rsidRDefault="00E6450F" w:rsidP="00F74C99">
      <w:pPr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A145F0">
        <w:rPr>
          <w:rFonts w:ascii="Times New Roman" w:eastAsia="Times New Roman" w:hAnsi="Times New Roman" w:cs="Times New Roman"/>
          <w:b/>
          <w:sz w:val="24"/>
          <w:lang w:val="bg-BG"/>
        </w:rPr>
        <w:t xml:space="preserve">§ </w:t>
      </w:r>
      <w:r w:rsidR="00F21ED1">
        <w:rPr>
          <w:rFonts w:ascii="Times New Roman" w:eastAsia="Times New Roman" w:hAnsi="Times New Roman" w:cs="Times New Roman"/>
          <w:b/>
          <w:sz w:val="24"/>
          <w:lang w:val="bg-BG"/>
        </w:rPr>
        <w:t>19</w:t>
      </w:r>
      <w:r w:rsidRPr="00A145F0">
        <w:rPr>
          <w:rFonts w:ascii="Times New Roman" w:eastAsia="Times New Roman" w:hAnsi="Times New Roman" w:cs="Times New Roman"/>
          <w:b/>
          <w:sz w:val="24"/>
          <w:lang w:val="bg-BG"/>
        </w:rPr>
        <w:t>.</w:t>
      </w:r>
      <w:r w:rsidRPr="00A145F0">
        <w:rPr>
          <w:rFonts w:ascii="Times New Roman" w:eastAsia="Times New Roman" w:hAnsi="Times New Roman" w:cs="Times New Roman"/>
          <w:sz w:val="24"/>
          <w:lang w:val="bg-BG"/>
        </w:rPr>
        <w:t xml:space="preserve"> В чл. 45, ал. 4 цифрата „18“ се заменя с „24“</w:t>
      </w:r>
      <w:r w:rsidR="009926FC">
        <w:rPr>
          <w:rFonts w:ascii="Times New Roman" w:eastAsia="Times New Roman" w:hAnsi="Times New Roman" w:cs="Times New Roman"/>
          <w:sz w:val="24"/>
          <w:lang w:val="bg-BG"/>
        </w:rPr>
        <w:t>.</w:t>
      </w:r>
    </w:p>
    <w:p w14:paraId="450A2242" w14:textId="77777777" w:rsidR="00CA6BED" w:rsidRPr="0077321E" w:rsidRDefault="00E6450F" w:rsidP="009926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7321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§ </w:t>
      </w:r>
      <w:r w:rsidR="004A4158" w:rsidRPr="0077321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</w:t>
      </w:r>
      <w:r w:rsidR="00F21ED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0</w:t>
      </w:r>
      <w:r w:rsidRPr="0077321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Pr="007732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чл. 57 се </w:t>
      </w:r>
      <w:r w:rsidR="00F21ED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създава </w:t>
      </w:r>
      <w:r w:rsidRPr="0077321E">
        <w:rPr>
          <w:rFonts w:ascii="Times New Roman" w:eastAsia="Times New Roman" w:hAnsi="Times New Roman" w:cs="Times New Roman"/>
          <w:sz w:val="24"/>
          <w:szCs w:val="24"/>
          <w:lang w:val="bg-BG"/>
        </w:rPr>
        <w:t>ал. 4:</w:t>
      </w:r>
    </w:p>
    <w:p w14:paraId="30D122FB" w14:textId="77777777" w:rsidR="00CA6BED" w:rsidRPr="0077321E" w:rsidRDefault="00E6450F" w:rsidP="004A4158">
      <w:pPr>
        <w:spacing w:after="0"/>
        <w:ind w:firstLine="480"/>
        <w:jc w:val="both"/>
        <w:rPr>
          <w:rFonts w:ascii="Times New Roman" w:eastAsia="Times New Roman" w:hAnsi="Times New Roman" w:cs="Times New Roman"/>
          <w:color w:val="4BACC6"/>
          <w:sz w:val="24"/>
          <w:szCs w:val="24"/>
          <w:lang w:val="bg-BG"/>
        </w:rPr>
      </w:pPr>
      <w:r w:rsidRPr="007732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„(4) Главният директор на ГД </w:t>
      </w:r>
      <w:r w:rsidR="009926FC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 w:rsidRPr="0077321E">
        <w:rPr>
          <w:rFonts w:ascii="Times New Roman" w:eastAsia="Times New Roman" w:hAnsi="Times New Roman" w:cs="Times New Roman"/>
          <w:sz w:val="24"/>
          <w:szCs w:val="24"/>
          <w:lang w:val="bg-BG"/>
        </w:rPr>
        <w:t>ГВА</w:t>
      </w:r>
      <w:r w:rsidR="009926FC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Pr="007732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одобрява със заповед отговорни инспектори за всеки притежател на САО, разрешително за високорискови специализирани търговски операции</w:t>
      </w:r>
      <w:r w:rsidR="00C24A5E" w:rsidRPr="007732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</w:t>
      </w:r>
      <w:r w:rsidRPr="007732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национално свидетелство за авиационен оператор за специализирани операции</w:t>
      </w:r>
      <w:r w:rsidR="00C24A5E" w:rsidRPr="0077321E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7732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като те се сменят най-малко на всеки 36 месеца</w:t>
      </w:r>
      <w:r w:rsidR="00C24A5E" w:rsidRPr="0077321E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9926FC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</w:p>
    <w:p w14:paraId="6237CB54" w14:textId="77777777" w:rsidR="00CA6BED" w:rsidRPr="007762C5" w:rsidRDefault="00E6450F" w:rsidP="004A4158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7762C5">
        <w:rPr>
          <w:rFonts w:ascii="Times New Roman" w:eastAsia="Times New Roman" w:hAnsi="Times New Roman" w:cs="Times New Roman"/>
          <w:b/>
          <w:sz w:val="24"/>
          <w:lang w:val="bg-BG"/>
        </w:rPr>
        <w:t xml:space="preserve">§ </w:t>
      </w:r>
      <w:r w:rsidR="004A4158">
        <w:rPr>
          <w:rFonts w:ascii="Times New Roman" w:eastAsia="Times New Roman" w:hAnsi="Times New Roman" w:cs="Times New Roman"/>
          <w:b/>
          <w:sz w:val="24"/>
          <w:lang w:val="bg-BG"/>
        </w:rPr>
        <w:t>2</w:t>
      </w:r>
      <w:r w:rsidR="00F21ED1">
        <w:rPr>
          <w:rFonts w:ascii="Times New Roman" w:eastAsia="Times New Roman" w:hAnsi="Times New Roman" w:cs="Times New Roman"/>
          <w:b/>
          <w:sz w:val="24"/>
          <w:lang w:val="bg-BG"/>
        </w:rPr>
        <w:t>1</w:t>
      </w:r>
      <w:r w:rsidRPr="007762C5">
        <w:rPr>
          <w:rFonts w:ascii="Times New Roman" w:eastAsia="Times New Roman" w:hAnsi="Times New Roman" w:cs="Times New Roman"/>
          <w:b/>
          <w:sz w:val="24"/>
          <w:lang w:val="bg-BG"/>
        </w:rPr>
        <w:t xml:space="preserve">. 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>В чл. 60 се правят следните изменения и допълнения:</w:t>
      </w:r>
    </w:p>
    <w:p w14:paraId="11802EAF" w14:textId="77777777" w:rsidR="00CA6BED" w:rsidRPr="007762C5" w:rsidRDefault="00E6450F" w:rsidP="004A4158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7762C5">
        <w:rPr>
          <w:rFonts w:ascii="Times New Roman" w:eastAsia="Times New Roman" w:hAnsi="Times New Roman" w:cs="Times New Roman"/>
          <w:sz w:val="24"/>
          <w:lang w:val="bg-BG"/>
        </w:rPr>
        <w:t>1. В ал. 4</w:t>
      </w:r>
      <w:r w:rsidR="009926FC">
        <w:rPr>
          <w:rFonts w:ascii="Times New Roman" w:eastAsia="Times New Roman" w:hAnsi="Times New Roman" w:cs="Times New Roman"/>
          <w:sz w:val="24"/>
          <w:lang w:val="bg-BG"/>
        </w:rPr>
        <w:t>,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 xml:space="preserve"> </w:t>
      </w:r>
      <w:r w:rsidR="00F21ED1">
        <w:rPr>
          <w:rFonts w:ascii="Times New Roman" w:eastAsia="Times New Roman" w:hAnsi="Times New Roman" w:cs="Times New Roman"/>
          <w:sz w:val="24"/>
          <w:lang w:val="bg-BG"/>
        </w:rPr>
        <w:t>изречение трето думите „к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>ласификацията на несъответствията се обобщава във“ се заменят с „</w:t>
      </w:r>
      <w:r w:rsidR="00F21ED1">
        <w:rPr>
          <w:rFonts w:ascii="Times New Roman" w:eastAsia="Times New Roman" w:hAnsi="Times New Roman" w:cs="Times New Roman"/>
          <w:sz w:val="24"/>
          <w:lang w:val="bg-BG"/>
        </w:rPr>
        <w:t>н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 xml:space="preserve">есъответствията се класифицират като“ </w:t>
      </w:r>
    </w:p>
    <w:p w14:paraId="7D8BA8E4" w14:textId="77777777" w:rsidR="00CA6BED" w:rsidRPr="007762C5" w:rsidRDefault="00E6450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7762C5">
        <w:rPr>
          <w:rFonts w:ascii="Times New Roman" w:eastAsia="Times New Roman" w:hAnsi="Times New Roman" w:cs="Times New Roman"/>
          <w:sz w:val="24"/>
          <w:lang w:val="bg-BG"/>
        </w:rPr>
        <w:t>2. Създава</w:t>
      </w:r>
      <w:r w:rsidR="00F21ED1">
        <w:rPr>
          <w:rFonts w:ascii="Times New Roman" w:eastAsia="Times New Roman" w:hAnsi="Times New Roman" w:cs="Times New Roman"/>
          <w:sz w:val="24"/>
          <w:lang w:val="bg-BG"/>
        </w:rPr>
        <w:t>т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 xml:space="preserve"> се ал. 11</w:t>
      </w:r>
      <w:r w:rsidR="00F21ED1">
        <w:rPr>
          <w:rFonts w:ascii="Times New Roman" w:eastAsia="Times New Roman" w:hAnsi="Times New Roman" w:cs="Times New Roman"/>
          <w:sz w:val="24"/>
          <w:lang w:val="bg-BG"/>
        </w:rPr>
        <w:t xml:space="preserve"> и 12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>:</w:t>
      </w:r>
    </w:p>
    <w:p w14:paraId="71DB314E" w14:textId="671B0E56" w:rsidR="00F87305" w:rsidRDefault="00E6450F" w:rsidP="00F74C99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7762C5">
        <w:rPr>
          <w:rFonts w:ascii="Times New Roman" w:eastAsia="Times New Roman" w:hAnsi="Times New Roman" w:cs="Times New Roman"/>
          <w:sz w:val="24"/>
          <w:lang w:val="bg-BG"/>
        </w:rPr>
        <w:tab/>
        <w:t>„</w:t>
      </w:r>
      <w:r w:rsidRPr="007762C5">
        <w:rPr>
          <w:rFonts w:ascii="Times New Roman" w:eastAsia="Times New Roman" w:hAnsi="Times New Roman" w:cs="Times New Roman"/>
          <w:lang w:val="bg-BG"/>
        </w:rPr>
        <w:t>(11) К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 xml:space="preserve">огато по време на или след извършен одит, за оператора е установено несъответствие от категория 1 и той представи коригиращ план за действие, който е неприемлив два последователни пъти, Форма 4 </w:t>
      </w:r>
      <w:r w:rsidR="005518AC" w:rsidRPr="007762C5">
        <w:rPr>
          <w:rFonts w:ascii="Times New Roman" w:hAnsi="Times New Roman" w:cs="Times New Roman"/>
          <w:sz w:val="24"/>
          <w:szCs w:val="24"/>
          <w:lang w:val="bg-BG" w:eastAsia="ru-RU"/>
        </w:rPr>
        <w:t xml:space="preserve">съгласно AMC1 ARO.GEN.330 към Регламент </w:t>
      </w:r>
      <w:r w:rsidR="005518AC" w:rsidRPr="007762C5">
        <w:rPr>
          <w:rFonts w:ascii="Times New Roman" w:eastAsia="Times New Roman" w:hAnsi="Times New Roman" w:cs="Times New Roman"/>
          <w:sz w:val="24"/>
          <w:lang w:val="bg-BG"/>
        </w:rPr>
        <w:t xml:space="preserve">(ЕС) </w:t>
      </w:r>
      <w:r w:rsidR="005518AC" w:rsidRPr="007762C5">
        <w:rPr>
          <w:rFonts w:ascii="Times New Roman" w:eastAsia="Segoe UI Symbol" w:hAnsi="Times New Roman" w:cs="Times New Roman"/>
          <w:sz w:val="24"/>
          <w:lang w:val="bg-BG"/>
        </w:rPr>
        <w:t>№</w:t>
      </w:r>
      <w:r w:rsidR="005518AC" w:rsidRPr="007762C5">
        <w:rPr>
          <w:rFonts w:ascii="Times New Roman" w:eastAsia="Times New Roman" w:hAnsi="Times New Roman" w:cs="Times New Roman"/>
          <w:sz w:val="24"/>
          <w:lang w:val="bg-BG"/>
        </w:rPr>
        <w:t xml:space="preserve"> 965/2012 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>на ръководителя, в чиято област на отговорности е несъответствието, се отнема</w:t>
      </w:r>
      <w:r w:rsidR="0077321E">
        <w:rPr>
          <w:rFonts w:ascii="Times New Roman" w:eastAsia="Times New Roman" w:hAnsi="Times New Roman" w:cs="Times New Roman"/>
          <w:sz w:val="24"/>
          <w:lang w:val="bg-BG"/>
        </w:rPr>
        <w:t>.</w:t>
      </w:r>
    </w:p>
    <w:p w14:paraId="00FF6E8F" w14:textId="283639D5" w:rsidR="00D0457C" w:rsidRDefault="00D0457C" w:rsidP="00F74C99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>
        <w:rPr>
          <w:rFonts w:ascii="Times New Roman" w:eastAsia="Times New Roman" w:hAnsi="Times New Roman" w:cs="Times New Roman"/>
          <w:sz w:val="24"/>
          <w:lang w:val="bg-BG"/>
        </w:rPr>
        <w:tab/>
      </w:r>
      <w:r w:rsidRPr="00825A44">
        <w:rPr>
          <w:rFonts w:ascii="Times New Roman" w:eastAsia="Times New Roman" w:hAnsi="Times New Roman" w:cs="Times New Roman"/>
          <w:sz w:val="24"/>
          <w:lang w:val="bg-BG"/>
        </w:rPr>
        <w:t>(12)</w:t>
      </w:r>
      <w:r w:rsidRPr="00825A4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При проверките на перона инспекторите имат право да извършват проверка на екипажите за употреба на алкохол и психоактивни вещества. При отказ за извършване на проверка или при наличието на над 0,2 промила алкохол или психоактивни вещества, </w:t>
      </w:r>
      <w:r w:rsidR="0031359D">
        <w:rPr>
          <w:rFonts w:ascii="Times New Roman" w:eastAsia="Calibri" w:hAnsi="Times New Roman" w:cs="Times New Roman"/>
          <w:sz w:val="24"/>
          <w:szCs w:val="24"/>
          <w:lang w:val="bg-BG"/>
        </w:rPr>
        <w:t>на лицата не се разрешава да изпълняват служебните си задължения.</w:t>
      </w:r>
      <w:r w:rsidRPr="00825A44">
        <w:rPr>
          <w:rFonts w:ascii="Times New Roman" w:eastAsia="Calibri" w:hAnsi="Times New Roman" w:cs="Times New Roman"/>
          <w:sz w:val="24"/>
          <w:szCs w:val="24"/>
          <w:lang w:val="bg-BG"/>
        </w:rPr>
        <w:t>“</w:t>
      </w:r>
    </w:p>
    <w:p w14:paraId="624102BE" w14:textId="43556E87" w:rsidR="00901449" w:rsidRPr="0077321E" w:rsidRDefault="004A4158" w:rsidP="009014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7321E">
        <w:rPr>
          <w:rFonts w:ascii="Times New Roman" w:eastAsia="Calibri" w:hAnsi="Times New Roman" w:cs="Times New Roman"/>
          <w:b/>
          <w:sz w:val="24"/>
          <w:szCs w:val="24"/>
          <w:lang w:val="bg-BG"/>
        </w:rPr>
        <w:t>§ 2</w:t>
      </w:r>
      <w:r w:rsidR="00F21ED1">
        <w:rPr>
          <w:rFonts w:ascii="Times New Roman" w:eastAsia="Calibri" w:hAnsi="Times New Roman" w:cs="Times New Roman"/>
          <w:b/>
          <w:sz w:val="24"/>
          <w:szCs w:val="24"/>
          <w:lang w:val="bg-BG"/>
        </w:rPr>
        <w:t>2</w:t>
      </w:r>
      <w:r w:rsidRPr="0077321E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77321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780EDA" w:rsidRPr="0077321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</w:t>
      </w:r>
      <w:r w:rsidR="003C711D">
        <w:rPr>
          <w:rFonts w:ascii="Times New Roman" w:eastAsia="Calibri" w:hAnsi="Times New Roman" w:cs="Times New Roman"/>
          <w:sz w:val="24"/>
          <w:szCs w:val="24"/>
          <w:lang w:val="bg-BG"/>
        </w:rPr>
        <w:t>г</w:t>
      </w:r>
      <w:r w:rsidR="00780EDA" w:rsidRPr="0077321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лава </w:t>
      </w:r>
      <w:r w:rsidR="003C711D">
        <w:rPr>
          <w:rFonts w:ascii="Times New Roman" w:eastAsia="Calibri" w:hAnsi="Times New Roman" w:cs="Times New Roman"/>
          <w:sz w:val="24"/>
          <w:szCs w:val="24"/>
          <w:lang w:val="bg-BG"/>
        </w:rPr>
        <w:t>осма</w:t>
      </w:r>
      <w:r w:rsidR="00780EDA" w:rsidRPr="0077321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се с</w:t>
      </w:r>
      <w:r w:rsidR="00901449" w:rsidRPr="0077321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ъздава нов Раздел </w:t>
      </w:r>
      <w:r w:rsidR="00901449" w:rsidRPr="0077321E">
        <w:rPr>
          <w:rFonts w:ascii="Times New Roman" w:eastAsia="Calibri" w:hAnsi="Times New Roman" w:cs="Times New Roman"/>
          <w:sz w:val="24"/>
          <w:szCs w:val="24"/>
        </w:rPr>
        <w:t>I</w:t>
      </w:r>
      <w:r w:rsidR="00901449" w:rsidRPr="0077321E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3C711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 чл. 60а-60б</w:t>
      </w:r>
      <w:r w:rsidRPr="0077321E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731325F6" w14:textId="77777777" w:rsidR="00901449" w:rsidRPr="0077321E" w:rsidRDefault="00901449" w:rsidP="0090144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7321E">
        <w:rPr>
          <w:rFonts w:ascii="Times New Roman" w:eastAsia="Calibri" w:hAnsi="Times New Roman" w:cs="Times New Roman"/>
          <w:sz w:val="26"/>
          <w:szCs w:val="26"/>
          <w:lang w:val="bg-BG"/>
        </w:rPr>
        <w:t>„</w:t>
      </w:r>
      <w:r w:rsidRPr="005B49A4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Раздел </w:t>
      </w:r>
      <w:r w:rsidRPr="005B49A4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5B49A4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а</w:t>
      </w:r>
    </w:p>
    <w:p w14:paraId="40A44C19" w14:textId="640C53E6" w:rsidR="00901449" w:rsidRPr="0077321E" w:rsidRDefault="00901449" w:rsidP="005B49A4">
      <w:pPr>
        <w:pStyle w:val="CommentText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B49A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Инспекции на авиационни оператори с права</w:t>
      </w:r>
      <w:r w:rsidR="007856C1"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  <w:r w:rsidRPr="005B49A4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предоставени</w:t>
      </w:r>
      <w:r w:rsidR="00FD22D9" w:rsidRPr="005B49A4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Pr="005B49A4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от Република България, достигнали висок коефициент по безопасност вследствие на извършени инспекции на перона на въздухоплавателни средства от компетентните органи на други страни членки на ЕС или на трети страни </w:t>
      </w:r>
      <w:bookmarkStart w:id="2" w:name="_Hlk82071847"/>
      <w:r w:rsidR="00E23458">
        <w:rPr>
          <w:rFonts w:ascii="Times New Roman" w:eastAsia="Calibri" w:hAnsi="Times New Roman" w:cs="Times New Roman"/>
          <w:b/>
          <w:sz w:val="24"/>
          <w:szCs w:val="24"/>
          <w:lang w:val="bg-BG"/>
        </w:rPr>
        <w:t>(</w:t>
      </w:r>
      <w:r w:rsidR="00E23458" w:rsidRPr="005B49A4">
        <w:rPr>
          <w:rFonts w:ascii="Times New Roman" w:hAnsi="Times New Roman" w:cs="Times New Roman"/>
          <w:b/>
          <w:bCs/>
          <w:sz w:val="24"/>
          <w:szCs w:val="24"/>
        </w:rPr>
        <w:t>Safety</w:t>
      </w:r>
      <w:r w:rsidR="00E23458" w:rsidRPr="000361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3458" w:rsidRPr="005B49A4">
        <w:rPr>
          <w:rFonts w:ascii="Times New Roman" w:hAnsi="Times New Roman" w:cs="Times New Roman"/>
          <w:b/>
          <w:bCs/>
          <w:sz w:val="24"/>
          <w:szCs w:val="24"/>
        </w:rPr>
        <w:t>Assessment</w:t>
      </w:r>
      <w:r w:rsidR="00E23458" w:rsidRPr="000361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3458" w:rsidRPr="005B49A4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="00E23458" w:rsidRPr="000361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3458" w:rsidRPr="005B49A4">
        <w:rPr>
          <w:rFonts w:ascii="Times New Roman" w:hAnsi="Times New Roman" w:cs="Times New Roman"/>
          <w:b/>
          <w:bCs/>
          <w:sz w:val="24"/>
          <w:szCs w:val="24"/>
        </w:rPr>
        <w:t>Foreign</w:t>
      </w:r>
      <w:r w:rsidR="00E23458" w:rsidRPr="000361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3458" w:rsidRPr="005B49A4">
        <w:rPr>
          <w:rFonts w:ascii="Times New Roman" w:hAnsi="Times New Roman" w:cs="Times New Roman"/>
          <w:b/>
          <w:bCs/>
          <w:sz w:val="24"/>
          <w:szCs w:val="24"/>
        </w:rPr>
        <w:t>Aircraft</w:t>
      </w:r>
      <w:bookmarkEnd w:id="2"/>
      <w:r w:rsidR="00E2345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D01F05">
        <w:rPr>
          <w:rFonts w:ascii="Times New Roman" w:hAnsi="Times New Roman" w:cs="Times New Roman"/>
          <w:b/>
          <w:bCs/>
          <w:sz w:val="24"/>
          <w:szCs w:val="24"/>
          <w:lang w:val="bg-BG"/>
        </w:rPr>
        <w:t>(</w:t>
      </w:r>
      <w:r w:rsidRPr="005B49A4">
        <w:rPr>
          <w:rFonts w:ascii="Times New Roman" w:eastAsia="Calibri" w:hAnsi="Times New Roman" w:cs="Times New Roman"/>
          <w:b/>
          <w:sz w:val="24"/>
          <w:szCs w:val="24"/>
        </w:rPr>
        <w:t>SAFA</w:t>
      </w:r>
      <w:r w:rsidRPr="005B49A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E2345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- </w:t>
      </w:r>
      <w:r w:rsidRPr="005B49A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инспекции</w:t>
      </w:r>
      <w:r w:rsidRPr="0077321E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</w:p>
    <w:p w14:paraId="7A082D20" w14:textId="77777777" w:rsidR="00901449" w:rsidRPr="004A4158" w:rsidRDefault="00901449" w:rsidP="0090144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26B820DC" w14:textId="77777777" w:rsidR="00901449" w:rsidRPr="004A4158" w:rsidRDefault="00901449" w:rsidP="009014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A4158">
        <w:rPr>
          <w:rFonts w:ascii="Times New Roman" w:eastAsia="Calibri" w:hAnsi="Times New Roman" w:cs="Times New Roman"/>
          <w:b/>
          <w:sz w:val="24"/>
          <w:szCs w:val="24"/>
          <w:lang w:val="bg-BG"/>
        </w:rPr>
        <w:t>Чл. 60а.</w:t>
      </w:r>
      <w:r w:rsidRPr="004A415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(1) Националният </w:t>
      </w:r>
      <w:r w:rsidRPr="004A4158">
        <w:rPr>
          <w:rFonts w:ascii="Times New Roman" w:eastAsia="Calibri" w:hAnsi="Times New Roman" w:cs="Times New Roman"/>
          <w:sz w:val="24"/>
          <w:szCs w:val="24"/>
        </w:rPr>
        <w:t>SAFA</w:t>
      </w:r>
      <w:r w:rsidRPr="004A415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координатор проследява какви са констатациите спрямо националните авиационни оператори в </w:t>
      </w:r>
      <w:r w:rsidR="00D54B59">
        <w:rPr>
          <w:rFonts w:ascii="Times New Roman" w:eastAsia="Calibri" w:hAnsi="Times New Roman" w:cs="Times New Roman"/>
          <w:sz w:val="24"/>
          <w:szCs w:val="24"/>
          <w:lang w:val="bg-BG"/>
        </w:rPr>
        <w:t>анализите</w:t>
      </w:r>
      <w:r w:rsidRPr="004A415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изготвяни от </w:t>
      </w:r>
      <w:r w:rsidR="004A4158">
        <w:rPr>
          <w:rFonts w:ascii="Times New Roman" w:eastAsia="Calibri" w:hAnsi="Times New Roman" w:cs="Times New Roman"/>
          <w:sz w:val="24"/>
          <w:szCs w:val="24"/>
          <w:lang w:val="bg-BG"/>
        </w:rPr>
        <w:t>Е</w:t>
      </w:r>
      <w:r w:rsidRPr="004A415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вропейската комисия </w:t>
      </w:r>
      <w:r w:rsidR="008953B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 програмата </w:t>
      </w:r>
      <w:r w:rsidRPr="004A4158">
        <w:rPr>
          <w:rFonts w:ascii="Times New Roman" w:eastAsia="Calibri" w:hAnsi="Times New Roman" w:cs="Times New Roman"/>
          <w:sz w:val="24"/>
          <w:szCs w:val="24"/>
        </w:rPr>
        <w:t>SAFA</w:t>
      </w:r>
      <w:r w:rsidRPr="00D3759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4A4158">
        <w:rPr>
          <w:rFonts w:ascii="Times New Roman" w:eastAsia="Calibri" w:hAnsi="Times New Roman" w:cs="Times New Roman"/>
          <w:sz w:val="24"/>
          <w:szCs w:val="24"/>
          <w:lang w:val="bg-BG"/>
        </w:rPr>
        <w:t>за резултатите от проведени</w:t>
      </w:r>
      <w:r w:rsidRPr="00D3759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4A4158">
        <w:rPr>
          <w:rFonts w:ascii="Times New Roman" w:eastAsia="Calibri" w:hAnsi="Times New Roman" w:cs="Times New Roman"/>
          <w:sz w:val="24"/>
          <w:szCs w:val="24"/>
        </w:rPr>
        <w:t>SAFA</w:t>
      </w:r>
      <w:r w:rsidRPr="004A415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инспекции и достигнатия от авиационните оператори коефициент по безопасност.     </w:t>
      </w:r>
    </w:p>
    <w:p w14:paraId="00D151B2" w14:textId="47FB7F10" w:rsidR="00901449" w:rsidRPr="004A4158" w:rsidRDefault="00901449" w:rsidP="009014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A415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(2) На всеки три месеца националният </w:t>
      </w:r>
      <w:r w:rsidRPr="004A4158">
        <w:rPr>
          <w:rFonts w:ascii="Times New Roman" w:eastAsia="Calibri" w:hAnsi="Times New Roman" w:cs="Times New Roman"/>
          <w:sz w:val="24"/>
          <w:szCs w:val="24"/>
        </w:rPr>
        <w:t>SAFA</w:t>
      </w:r>
      <w:r w:rsidRPr="004A415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координатор докладва на началниците на отдели, в чи</w:t>
      </w:r>
      <w:r w:rsidR="004A415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ято </w:t>
      </w:r>
      <w:r w:rsidRPr="004A4158">
        <w:rPr>
          <w:rFonts w:ascii="Times New Roman" w:eastAsia="Calibri" w:hAnsi="Times New Roman" w:cs="Times New Roman"/>
          <w:sz w:val="24"/>
          <w:szCs w:val="24"/>
          <w:lang w:val="bg-BG"/>
        </w:rPr>
        <w:t>компетен</w:t>
      </w:r>
      <w:r w:rsidR="004A415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тност </w:t>
      </w:r>
      <w:r w:rsidRPr="004A415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попада надзора за безопасност над авиационните </w:t>
      </w:r>
      <w:r w:rsidRPr="004A4158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оператори</w:t>
      </w:r>
      <w:r w:rsidR="00DD73B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и/или ВС</w:t>
      </w:r>
      <w:r w:rsidRPr="004A415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за констатациите в </w:t>
      </w:r>
      <w:r w:rsidR="00D54B5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анализите </w:t>
      </w:r>
      <w:r w:rsidRPr="004A415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Европейската комисия за коефициента по безопасност, достигнат от авиационните оператори с права, дадени от Република България в резултат на проведени </w:t>
      </w:r>
      <w:r w:rsidRPr="004A4158">
        <w:rPr>
          <w:rFonts w:ascii="Times New Roman" w:eastAsia="Calibri" w:hAnsi="Times New Roman" w:cs="Times New Roman"/>
          <w:sz w:val="24"/>
          <w:szCs w:val="24"/>
        </w:rPr>
        <w:t>SAFA</w:t>
      </w:r>
      <w:r w:rsidRPr="004A415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инспекции. </w:t>
      </w:r>
    </w:p>
    <w:p w14:paraId="7937CEDC" w14:textId="77777777" w:rsidR="00901449" w:rsidRPr="004A4158" w:rsidRDefault="00901449" w:rsidP="009014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A4158">
        <w:rPr>
          <w:rFonts w:ascii="Times New Roman" w:eastAsia="Calibri" w:hAnsi="Times New Roman" w:cs="Times New Roman"/>
          <w:sz w:val="24"/>
          <w:szCs w:val="24"/>
          <w:lang w:val="bg-BG"/>
        </w:rPr>
        <w:t>(3) Въз основа на доклада по ал. 2 началниците на отдели, в чи</w:t>
      </w:r>
      <w:r w:rsidR="004A415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ято компетентност </w:t>
      </w:r>
      <w:r w:rsidRPr="004A415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попада надзора за безопасност над авиационните оператори</w:t>
      </w:r>
      <w:r w:rsidR="00DD73B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и/или ВС</w:t>
      </w:r>
      <w:r w:rsidRPr="004A415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докладват на главния директор </w:t>
      </w:r>
      <w:r w:rsidR="00B53CA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ГД „ГВА“ </w:t>
      </w:r>
      <w:r w:rsidRPr="004A415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коефициента по безопасност, достигнат от авиационните оператори с права, дадени от Република България в резултат на проведени </w:t>
      </w:r>
      <w:r w:rsidRPr="004A4158">
        <w:rPr>
          <w:rFonts w:ascii="Times New Roman" w:eastAsia="Calibri" w:hAnsi="Times New Roman" w:cs="Times New Roman"/>
          <w:sz w:val="24"/>
          <w:szCs w:val="24"/>
        </w:rPr>
        <w:t>SAFA</w:t>
      </w:r>
      <w:r w:rsidRPr="004A415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инспекции и предлагат извършването на извънредни инспекции на авиационни оператори, достигнали съответния коефициент по безопасност, както следва:</w:t>
      </w:r>
    </w:p>
    <w:p w14:paraId="6D07CCC6" w14:textId="77777777" w:rsidR="00901449" w:rsidRPr="004A4158" w:rsidRDefault="003C711D" w:rsidP="009014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1.</w:t>
      </w:r>
      <w:r w:rsidR="00901449" w:rsidRPr="004A415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когато авиационният оператор е с коефициент от 0 до 1 за последните 6 месеца, рискът се счита за приемлив и не се предприемат извънредни действия по отношение на авиационния оператор във връзка с коефициента по безопасност;</w:t>
      </w:r>
    </w:p>
    <w:p w14:paraId="5F47C13D" w14:textId="77777777" w:rsidR="00901449" w:rsidRPr="004A4158" w:rsidRDefault="003C711D" w:rsidP="009014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2.</w:t>
      </w:r>
      <w:r w:rsidR="00901449" w:rsidRPr="004A415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когато авиационният оператор е с коефициент от 1</w:t>
      </w:r>
      <w:r w:rsidR="00D54B59">
        <w:rPr>
          <w:rFonts w:ascii="Times New Roman" w:eastAsia="Calibri" w:hAnsi="Times New Roman" w:cs="Times New Roman"/>
          <w:sz w:val="24"/>
          <w:szCs w:val="24"/>
          <w:lang w:val="bg-BG"/>
        </w:rPr>
        <w:t>,01</w:t>
      </w:r>
      <w:r w:rsidR="00901449" w:rsidRPr="004A415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до 2 за последните 6 месеца, цикълът на </w:t>
      </w:r>
      <w:r w:rsidR="00901449" w:rsidRPr="00A145F0">
        <w:rPr>
          <w:rFonts w:ascii="Times New Roman" w:eastAsia="Calibri" w:hAnsi="Times New Roman" w:cs="Times New Roman"/>
          <w:sz w:val="24"/>
          <w:szCs w:val="24"/>
          <w:lang w:val="bg-BG"/>
        </w:rPr>
        <w:t>одити се</w:t>
      </w:r>
      <w:r w:rsidR="00901449" w:rsidRPr="004A415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скъсява на всеки 6 месеца </w:t>
      </w:r>
      <w:r w:rsidR="00901449" w:rsidRPr="00A145F0">
        <w:rPr>
          <w:rFonts w:ascii="Times New Roman" w:eastAsia="Calibri" w:hAnsi="Times New Roman" w:cs="Times New Roman"/>
          <w:sz w:val="24"/>
          <w:szCs w:val="24"/>
          <w:lang w:val="bg-BG"/>
        </w:rPr>
        <w:t>и се провеждат извънредни инспекции;</w:t>
      </w:r>
    </w:p>
    <w:p w14:paraId="5ECD1DFF" w14:textId="164660DB" w:rsidR="00901449" w:rsidRPr="004A4158" w:rsidRDefault="003C711D" w:rsidP="009014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3.</w:t>
      </w:r>
      <w:r w:rsidR="00901449" w:rsidRPr="004A415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когато авиационният оператор е с коефициент над 2</w:t>
      </w:r>
      <w:r w:rsidR="00D54B59">
        <w:rPr>
          <w:rFonts w:ascii="Times New Roman" w:eastAsia="Calibri" w:hAnsi="Times New Roman" w:cs="Times New Roman"/>
          <w:sz w:val="24"/>
          <w:szCs w:val="24"/>
          <w:lang w:val="bg-BG"/>
        </w:rPr>
        <w:t>,01</w:t>
      </w:r>
      <w:r w:rsidR="00901449" w:rsidRPr="004A415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последните 6 месеца, цикълът на </w:t>
      </w:r>
      <w:r w:rsidR="00901449" w:rsidRPr="00A145F0">
        <w:rPr>
          <w:rFonts w:ascii="Times New Roman" w:eastAsia="Calibri" w:hAnsi="Times New Roman" w:cs="Times New Roman"/>
          <w:sz w:val="24"/>
          <w:szCs w:val="24"/>
          <w:lang w:val="bg-BG"/>
        </w:rPr>
        <w:t>одити се скъсява на всеки 3 месеца и се провеждат извънредни инспекции</w:t>
      </w:r>
      <w:r w:rsidR="007856C1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  <w:r w:rsidR="00901449" w:rsidRPr="004A415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</w:t>
      </w:r>
    </w:p>
    <w:p w14:paraId="7E049B7F" w14:textId="24FE7572" w:rsidR="00901449" w:rsidRPr="00D37593" w:rsidRDefault="003C711D" w:rsidP="009014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4.</w:t>
      </w:r>
      <w:r w:rsidR="00901449" w:rsidRPr="004A415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когато авиационният оператор е с коефициент над 3,5</w:t>
      </w:r>
      <w:r w:rsidR="007856C1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901449" w:rsidRPr="004A415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главният директор на ГД </w:t>
      </w:r>
      <w:r w:rsidR="00B53CAC">
        <w:rPr>
          <w:rFonts w:ascii="Times New Roman" w:eastAsia="Calibri" w:hAnsi="Times New Roman" w:cs="Times New Roman"/>
          <w:sz w:val="24"/>
          <w:szCs w:val="24"/>
          <w:lang w:val="bg-BG"/>
        </w:rPr>
        <w:t>„</w:t>
      </w:r>
      <w:r w:rsidR="00901449" w:rsidRPr="004A4158">
        <w:rPr>
          <w:rFonts w:ascii="Times New Roman" w:eastAsia="Calibri" w:hAnsi="Times New Roman" w:cs="Times New Roman"/>
          <w:sz w:val="24"/>
          <w:szCs w:val="24"/>
          <w:lang w:val="bg-BG"/>
        </w:rPr>
        <w:t>ГВА</w:t>
      </w:r>
      <w:r w:rsidR="00B53CAC">
        <w:rPr>
          <w:rFonts w:ascii="Times New Roman" w:eastAsia="Calibri" w:hAnsi="Times New Roman" w:cs="Times New Roman"/>
          <w:sz w:val="24"/>
          <w:szCs w:val="24"/>
          <w:lang w:val="bg-BG"/>
        </w:rPr>
        <w:t>“</w:t>
      </w:r>
      <w:r w:rsidR="00901449" w:rsidRPr="004A415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оправомощено от него лице издава</w:t>
      </w:r>
      <w:r w:rsidR="007856C1">
        <w:rPr>
          <w:rFonts w:ascii="Times New Roman" w:eastAsia="Calibri" w:hAnsi="Times New Roman" w:cs="Times New Roman"/>
          <w:sz w:val="24"/>
          <w:szCs w:val="24"/>
          <w:lang w:val="bg-BG"/>
        </w:rPr>
        <w:t>т</w:t>
      </w:r>
      <w:r w:rsidR="00901449" w:rsidRPr="004A415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заповед за временно спиране, ограничаване или отнемане на правата по издадено САО на авиационния оператор съгласно чл. 64, ал.</w:t>
      </w:r>
      <w:r w:rsidR="00B53CA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01449" w:rsidRPr="004A4158">
        <w:rPr>
          <w:rFonts w:ascii="Times New Roman" w:eastAsia="Calibri" w:hAnsi="Times New Roman" w:cs="Times New Roman"/>
          <w:sz w:val="24"/>
          <w:szCs w:val="24"/>
          <w:lang w:val="bg-BG"/>
        </w:rPr>
        <w:t>1, чл. 65, ал. 1 и чл. 66, ал. 1 до представяне на доказателства от авиационния оператор за неговата компетентност да извършва безопасно въздухоплавателна дейност и след извършване на необходимите инспекции</w:t>
      </w:r>
      <w:r w:rsidR="003A09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в областта в която са </w:t>
      </w:r>
      <w:r w:rsidR="00B53CA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констатирани </w:t>
      </w:r>
      <w:r w:rsidR="003A090D">
        <w:rPr>
          <w:rFonts w:ascii="Times New Roman" w:eastAsia="Calibri" w:hAnsi="Times New Roman" w:cs="Times New Roman"/>
          <w:sz w:val="24"/>
          <w:szCs w:val="24"/>
          <w:lang w:val="bg-BG"/>
        </w:rPr>
        <w:t>несъответствията</w:t>
      </w:r>
      <w:r w:rsidR="00901449" w:rsidRPr="004A415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11CE4B81" w14:textId="77777777" w:rsidR="00901449" w:rsidRPr="004A4158" w:rsidRDefault="00901449" w:rsidP="009014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37593">
        <w:rPr>
          <w:rFonts w:ascii="Times New Roman" w:eastAsia="Calibri" w:hAnsi="Times New Roman" w:cs="Times New Roman"/>
          <w:sz w:val="24"/>
          <w:szCs w:val="24"/>
          <w:lang w:val="ru-RU"/>
        </w:rPr>
        <w:t>(4)</w:t>
      </w:r>
      <w:r w:rsidR="00FD22D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4A4158">
        <w:rPr>
          <w:rFonts w:ascii="Times New Roman" w:eastAsia="Calibri" w:hAnsi="Times New Roman" w:cs="Times New Roman"/>
          <w:sz w:val="24"/>
          <w:szCs w:val="24"/>
          <w:lang w:val="bg-BG"/>
        </w:rPr>
        <w:t>Периодът от 6 месеца по ал. 3</w:t>
      </w:r>
      <w:r w:rsidR="003C711D">
        <w:rPr>
          <w:rFonts w:ascii="Times New Roman" w:eastAsia="Calibri" w:hAnsi="Times New Roman" w:cs="Times New Roman"/>
          <w:sz w:val="24"/>
          <w:szCs w:val="24"/>
          <w:lang w:val="bg-BG"/>
        </w:rPr>
        <w:t>, т. 1</w:t>
      </w:r>
      <w:r w:rsidR="003C711D" w:rsidRPr="003A090D">
        <w:rPr>
          <w:rFonts w:ascii="Times New Roman" w:eastAsia="Calibri" w:hAnsi="Times New Roman" w:cs="Times New Roman"/>
          <w:sz w:val="24"/>
          <w:szCs w:val="24"/>
          <w:lang w:val="bg-BG"/>
        </w:rPr>
        <w:t>-</w:t>
      </w:r>
      <w:r w:rsidR="003A090D" w:rsidRPr="005B49A4">
        <w:rPr>
          <w:rFonts w:ascii="Times New Roman" w:eastAsia="Calibri" w:hAnsi="Times New Roman" w:cs="Times New Roman"/>
          <w:sz w:val="24"/>
          <w:szCs w:val="24"/>
          <w:lang w:val="bg-BG"/>
        </w:rPr>
        <w:t>3</w:t>
      </w:r>
      <w:r w:rsidRPr="004A415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започва да тече от датата</w:t>
      </w:r>
      <w:r w:rsidR="00D54B59">
        <w:rPr>
          <w:rFonts w:ascii="Times New Roman" w:eastAsia="Calibri" w:hAnsi="Times New Roman" w:cs="Times New Roman"/>
          <w:sz w:val="24"/>
          <w:szCs w:val="24"/>
          <w:lang w:val="bg-BG"/>
        </w:rPr>
        <w:t>, на която за първи път е налице преминаване на граничната стойност на коефициента по безопасност, посочен в анализите</w:t>
      </w:r>
      <w:r w:rsidRPr="004A415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Европейската комисия по ал. 1.      </w:t>
      </w:r>
    </w:p>
    <w:p w14:paraId="32334AC9" w14:textId="77777777" w:rsidR="00901449" w:rsidRPr="004A4158" w:rsidRDefault="00901449" w:rsidP="009014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145F0">
        <w:rPr>
          <w:rFonts w:ascii="Times New Roman" w:eastAsia="Calibri" w:hAnsi="Times New Roman" w:cs="Times New Roman"/>
          <w:sz w:val="24"/>
          <w:szCs w:val="24"/>
          <w:lang w:val="bg-BG"/>
        </w:rPr>
        <w:t>(5) Извънредните инспекции</w:t>
      </w:r>
      <w:r w:rsidRPr="004A415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се провеждат по реда на чл. 60.</w:t>
      </w:r>
    </w:p>
    <w:p w14:paraId="74C8E053" w14:textId="77777777" w:rsidR="00901449" w:rsidRPr="004A4158" w:rsidRDefault="00901449" w:rsidP="009014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A4158">
        <w:rPr>
          <w:rFonts w:ascii="Times New Roman" w:eastAsia="Calibri" w:hAnsi="Times New Roman" w:cs="Times New Roman"/>
          <w:b/>
          <w:sz w:val="24"/>
          <w:szCs w:val="24"/>
          <w:lang w:val="bg-BG"/>
        </w:rPr>
        <w:t>Чл. 60б.</w:t>
      </w:r>
      <w:r w:rsidRPr="004A415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всеки 6 месеца началниците на отдели, в чи</w:t>
      </w:r>
      <w:r w:rsidR="003522F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ято </w:t>
      </w:r>
      <w:r w:rsidRPr="004A4158">
        <w:rPr>
          <w:rFonts w:ascii="Times New Roman" w:eastAsia="Calibri" w:hAnsi="Times New Roman" w:cs="Times New Roman"/>
          <w:sz w:val="24"/>
          <w:szCs w:val="24"/>
          <w:lang w:val="bg-BG"/>
        </w:rPr>
        <w:t>компетен</w:t>
      </w:r>
      <w:r w:rsidR="003522F6">
        <w:rPr>
          <w:rFonts w:ascii="Times New Roman" w:eastAsia="Calibri" w:hAnsi="Times New Roman" w:cs="Times New Roman"/>
          <w:sz w:val="24"/>
          <w:szCs w:val="24"/>
          <w:lang w:val="bg-BG"/>
        </w:rPr>
        <w:t>тност</w:t>
      </w:r>
      <w:r w:rsidRPr="004A415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попада надзора за безопасност над авиационните оператори</w:t>
      </w:r>
      <w:r w:rsidR="00D5479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и/или ВС</w:t>
      </w:r>
      <w:r w:rsidRPr="004A415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докладват на главния директор </w:t>
      </w:r>
      <w:r w:rsidR="003C711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ГД „ГВА“ </w:t>
      </w:r>
      <w:r w:rsidRPr="004A4158">
        <w:rPr>
          <w:rFonts w:ascii="Times New Roman" w:eastAsia="Calibri" w:hAnsi="Times New Roman" w:cs="Times New Roman"/>
          <w:sz w:val="24"/>
          <w:szCs w:val="24"/>
          <w:lang w:val="bg-BG"/>
        </w:rPr>
        <w:t>за резултатите от проведените по чл. 60а, ал. 3</w:t>
      </w:r>
      <w:r w:rsidR="003C711D">
        <w:rPr>
          <w:rFonts w:ascii="Times New Roman" w:eastAsia="Calibri" w:hAnsi="Times New Roman" w:cs="Times New Roman"/>
          <w:sz w:val="24"/>
          <w:szCs w:val="24"/>
          <w:lang w:val="bg-BG"/>
        </w:rPr>
        <w:t>, т. 2-3</w:t>
      </w:r>
      <w:r w:rsidRPr="004A415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инспекции и съответното ниво на констатираните несъответствия и предлагат предприемането на мерки, ако несъответствията не са били отстранени от авиационния оператор</w:t>
      </w:r>
      <w:r w:rsidR="007856C1">
        <w:rPr>
          <w:rFonts w:ascii="Times New Roman" w:eastAsia="Calibri" w:hAnsi="Times New Roman" w:cs="Times New Roman"/>
          <w:sz w:val="24"/>
          <w:szCs w:val="24"/>
          <w:lang w:val="bg-BG"/>
        </w:rPr>
        <w:t>“</w:t>
      </w:r>
      <w:r w:rsidRPr="004A415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5952D227" w14:textId="77777777" w:rsidR="007514F0" w:rsidRPr="007762C5" w:rsidRDefault="007514F0" w:rsidP="00F74C99">
      <w:pPr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7762C5">
        <w:rPr>
          <w:rFonts w:ascii="Times New Roman" w:eastAsia="Times New Roman" w:hAnsi="Times New Roman" w:cs="Times New Roman"/>
          <w:b/>
          <w:sz w:val="24"/>
          <w:lang w:val="bg-BG"/>
        </w:rPr>
        <w:t xml:space="preserve">§ </w:t>
      </w:r>
      <w:r w:rsidR="003522F6">
        <w:rPr>
          <w:rFonts w:ascii="Times New Roman" w:eastAsia="Times New Roman" w:hAnsi="Times New Roman" w:cs="Times New Roman"/>
          <w:b/>
          <w:sz w:val="24"/>
          <w:lang w:val="bg-BG"/>
        </w:rPr>
        <w:t>2</w:t>
      </w:r>
      <w:r w:rsidR="00F21ED1">
        <w:rPr>
          <w:rFonts w:ascii="Times New Roman" w:eastAsia="Times New Roman" w:hAnsi="Times New Roman" w:cs="Times New Roman"/>
          <w:b/>
          <w:sz w:val="24"/>
          <w:lang w:val="bg-BG"/>
        </w:rPr>
        <w:t>3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 xml:space="preserve">. В чл. 61 се </w:t>
      </w:r>
      <w:r w:rsidR="003E289B">
        <w:rPr>
          <w:rFonts w:ascii="Times New Roman" w:eastAsia="Times New Roman" w:hAnsi="Times New Roman" w:cs="Times New Roman"/>
          <w:sz w:val="24"/>
          <w:lang w:val="bg-BG"/>
        </w:rPr>
        <w:t xml:space="preserve">създава ал. </w:t>
      </w:r>
      <w:r w:rsidR="00F21ED1">
        <w:rPr>
          <w:rFonts w:ascii="Times New Roman" w:eastAsia="Times New Roman" w:hAnsi="Times New Roman" w:cs="Times New Roman"/>
          <w:sz w:val="24"/>
          <w:lang w:val="bg-BG"/>
        </w:rPr>
        <w:t>1а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>:</w:t>
      </w:r>
    </w:p>
    <w:p w14:paraId="595501B3" w14:textId="171D1C00" w:rsidR="00634697" w:rsidRPr="00634697" w:rsidRDefault="00634697" w:rsidP="00B53CAC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25A44">
        <w:rPr>
          <w:rFonts w:ascii="Times New Roman" w:eastAsia="Calibri" w:hAnsi="Times New Roman" w:cs="Times New Roman"/>
          <w:sz w:val="24"/>
          <w:szCs w:val="24"/>
          <w:lang w:val="bg-BG"/>
        </w:rPr>
        <w:t>„(</w:t>
      </w:r>
      <w:r w:rsidR="00F21ED1">
        <w:rPr>
          <w:rFonts w:ascii="Times New Roman" w:eastAsia="Calibri" w:hAnsi="Times New Roman" w:cs="Times New Roman"/>
          <w:sz w:val="24"/>
          <w:szCs w:val="24"/>
          <w:lang w:val="bg-BG"/>
        </w:rPr>
        <w:t>1а</w:t>
      </w:r>
      <w:r w:rsidRPr="00825A4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 </w:t>
      </w:r>
      <w:bookmarkStart w:id="3" w:name="_Hlk77846144"/>
      <w:r w:rsidRPr="00825A4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При проверките на перона инспекторите имат право да извършват проверка на екипажите за употреба на </w:t>
      </w:r>
      <w:r w:rsidR="00623077" w:rsidRPr="00825A4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алкохол и </w:t>
      </w:r>
      <w:r w:rsidRPr="00825A4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психоактивни вещества. При отказ за извършване на проверка или при наличието на </w:t>
      </w:r>
      <w:r w:rsidR="00623077" w:rsidRPr="00825A4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над </w:t>
      </w:r>
      <w:r w:rsidRPr="00825A44">
        <w:rPr>
          <w:rFonts w:ascii="Times New Roman" w:eastAsia="Calibri" w:hAnsi="Times New Roman" w:cs="Times New Roman"/>
          <w:sz w:val="24"/>
          <w:szCs w:val="24"/>
          <w:lang w:val="bg-BG"/>
        </w:rPr>
        <w:t>0,</w:t>
      </w:r>
      <w:r w:rsidR="00623077" w:rsidRPr="00825A44"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Pr="00825A4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промила </w:t>
      </w:r>
      <w:r w:rsidR="00623077" w:rsidRPr="00825A44">
        <w:rPr>
          <w:rFonts w:ascii="Times New Roman" w:eastAsia="Calibri" w:hAnsi="Times New Roman" w:cs="Times New Roman"/>
          <w:sz w:val="24"/>
          <w:szCs w:val="24"/>
          <w:lang w:val="bg-BG"/>
        </w:rPr>
        <w:t>алкохол или психоактивни вещества</w:t>
      </w:r>
      <w:r w:rsidR="0077321E" w:rsidRPr="00825A44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623077" w:rsidRPr="00825A4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31359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623077" w:rsidRPr="00825A44">
        <w:rPr>
          <w:rFonts w:ascii="Times New Roman" w:eastAsia="Calibri" w:hAnsi="Times New Roman" w:cs="Times New Roman"/>
          <w:sz w:val="24"/>
          <w:szCs w:val="24"/>
          <w:lang w:val="bg-BG"/>
        </w:rPr>
        <w:t>л</w:t>
      </w:r>
      <w:r w:rsidRPr="00825A4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ицата </w:t>
      </w:r>
      <w:r w:rsidR="0031359D">
        <w:rPr>
          <w:rFonts w:ascii="Times New Roman" w:eastAsia="Calibri" w:hAnsi="Times New Roman" w:cs="Times New Roman"/>
          <w:sz w:val="24"/>
          <w:szCs w:val="24"/>
          <w:lang w:val="bg-BG"/>
        </w:rPr>
        <w:t>не се разрешава да изпълняват служебните си задължения</w:t>
      </w:r>
      <w:r w:rsidRPr="00825A44">
        <w:rPr>
          <w:rFonts w:ascii="Times New Roman" w:eastAsia="Calibri" w:hAnsi="Times New Roman" w:cs="Times New Roman"/>
          <w:sz w:val="24"/>
          <w:szCs w:val="24"/>
          <w:lang w:val="bg-BG"/>
        </w:rPr>
        <w:t>“</w:t>
      </w:r>
      <w:r w:rsidR="007856C1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bookmarkEnd w:id="3"/>
    </w:p>
    <w:p w14:paraId="2D2F2092" w14:textId="77777777" w:rsidR="00901449" w:rsidRPr="003522F6" w:rsidRDefault="003522F6" w:rsidP="00901449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33351">
        <w:rPr>
          <w:rFonts w:ascii="Times New Roman" w:eastAsia="Calibri" w:hAnsi="Times New Roman" w:cs="Times New Roman"/>
          <w:b/>
          <w:sz w:val="24"/>
          <w:szCs w:val="24"/>
          <w:lang w:val="bg-BG"/>
        </w:rPr>
        <w:t>§ 2</w:t>
      </w:r>
      <w:r w:rsidR="00F21ED1">
        <w:rPr>
          <w:rFonts w:ascii="Times New Roman" w:eastAsia="Calibri" w:hAnsi="Times New Roman" w:cs="Times New Roman"/>
          <w:b/>
          <w:sz w:val="24"/>
          <w:szCs w:val="24"/>
          <w:lang w:val="bg-BG"/>
        </w:rPr>
        <w:t>4</w:t>
      </w:r>
      <w:r w:rsidRPr="00933351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3522F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01449" w:rsidRPr="003522F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чл. 63, ал. 1 в края на </w:t>
      </w:r>
      <w:r w:rsidR="00F21ED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текста </w:t>
      </w:r>
      <w:r w:rsidR="00901449" w:rsidRPr="003522F6">
        <w:rPr>
          <w:rFonts w:ascii="Times New Roman" w:eastAsia="Calibri" w:hAnsi="Times New Roman" w:cs="Times New Roman"/>
          <w:sz w:val="24"/>
          <w:szCs w:val="24"/>
          <w:lang w:val="bg-BG"/>
        </w:rPr>
        <w:t>се добавя</w:t>
      </w:r>
      <w:r w:rsidR="00F21ED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„</w:t>
      </w:r>
      <w:r w:rsidR="00901449" w:rsidRPr="003522F6">
        <w:rPr>
          <w:rFonts w:ascii="Times New Roman" w:eastAsia="Calibri" w:hAnsi="Times New Roman" w:cs="Times New Roman"/>
          <w:sz w:val="24"/>
          <w:szCs w:val="24"/>
          <w:lang w:val="bg-BG"/>
        </w:rPr>
        <w:t>или от началниците на отдели, в чи</w:t>
      </w:r>
      <w:r w:rsidR="0093335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ято </w:t>
      </w:r>
      <w:r w:rsidR="00901449" w:rsidRPr="003522F6">
        <w:rPr>
          <w:rFonts w:ascii="Times New Roman" w:eastAsia="Calibri" w:hAnsi="Times New Roman" w:cs="Times New Roman"/>
          <w:sz w:val="24"/>
          <w:szCs w:val="24"/>
          <w:lang w:val="bg-BG"/>
        </w:rPr>
        <w:t>компетен</w:t>
      </w:r>
      <w:r w:rsidR="0093335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тност </w:t>
      </w:r>
      <w:r w:rsidR="00901449" w:rsidRPr="003522F6">
        <w:rPr>
          <w:rFonts w:ascii="Times New Roman" w:eastAsia="Calibri" w:hAnsi="Times New Roman" w:cs="Times New Roman"/>
          <w:sz w:val="24"/>
          <w:szCs w:val="24"/>
          <w:lang w:val="bg-BG"/>
        </w:rPr>
        <w:t>попада надзора за безопасност над авиационните оператори по чл. 60б“</w:t>
      </w:r>
      <w:r w:rsidR="00F21ED1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901449" w:rsidRPr="003522F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04015423" w14:textId="52C7D92E" w:rsidR="00901449" w:rsidRPr="003522F6" w:rsidRDefault="00933351" w:rsidP="00F21ED1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33351">
        <w:rPr>
          <w:rFonts w:ascii="Times New Roman" w:eastAsia="Calibri" w:hAnsi="Times New Roman" w:cs="Times New Roman"/>
          <w:b/>
          <w:sz w:val="24"/>
          <w:szCs w:val="24"/>
          <w:lang w:val="bg-BG"/>
        </w:rPr>
        <w:t>§ 2</w:t>
      </w:r>
      <w:r w:rsidR="00F21ED1">
        <w:rPr>
          <w:rFonts w:ascii="Times New Roman" w:eastAsia="Calibri" w:hAnsi="Times New Roman" w:cs="Times New Roman"/>
          <w:b/>
          <w:sz w:val="24"/>
          <w:szCs w:val="24"/>
          <w:lang w:val="bg-BG"/>
        </w:rPr>
        <w:t>5</w:t>
      </w:r>
      <w:r w:rsidRPr="00933351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. </w:t>
      </w:r>
      <w:r w:rsidR="00901449" w:rsidRPr="003522F6">
        <w:rPr>
          <w:rFonts w:ascii="Times New Roman" w:eastAsia="Calibri" w:hAnsi="Times New Roman" w:cs="Times New Roman"/>
          <w:sz w:val="24"/>
          <w:szCs w:val="24"/>
          <w:lang w:val="bg-BG"/>
        </w:rPr>
        <w:t>В чл. 64, ал. 1</w:t>
      </w:r>
      <w:r w:rsidR="00F21ED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се създава т. 3:</w:t>
      </w:r>
    </w:p>
    <w:p w14:paraId="4205870D" w14:textId="57E3A7DB" w:rsidR="00901449" w:rsidRPr="00933351" w:rsidRDefault="00933351" w:rsidP="00F74C99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„3. </w:t>
      </w:r>
      <w:r w:rsidRPr="00933351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901449" w:rsidRPr="0093335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виационният оператор е с коефициент по безопасност над 3,5 в резултат на проведени </w:t>
      </w:r>
      <w:r w:rsidR="00901449" w:rsidRPr="00933351">
        <w:rPr>
          <w:rFonts w:ascii="Times New Roman" w:eastAsia="Calibri" w:hAnsi="Times New Roman" w:cs="Times New Roman"/>
          <w:sz w:val="24"/>
          <w:szCs w:val="24"/>
        </w:rPr>
        <w:t>SAFA</w:t>
      </w:r>
      <w:r w:rsidR="00901449" w:rsidRPr="0093335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инспекции.“</w:t>
      </w:r>
    </w:p>
    <w:p w14:paraId="691ACA5F" w14:textId="53AB56D9" w:rsidR="00933351" w:rsidRDefault="00933351" w:rsidP="00F74C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33351">
        <w:rPr>
          <w:rFonts w:ascii="Times New Roman" w:eastAsia="Calibri" w:hAnsi="Times New Roman" w:cs="Times New Roman"/>
          <w:b/>
          <w:sz w:val="24"/>
          <w:szCs w:val="24"/>
          <w:lang w:val="bg-BG"/>
        </w:rPr>
        <w:t>§ 2</w:t>
      </w:r>
      <w:r w:rsidR="00F21ED1">
        <w:rPr>
          <w:rFonts w:ascii="Times New Roman" w:eastAsia="Calibri" w:hAnsi="Times New Roman" w:cs="Times New Roman"/>
          <w:b/>
          <w:sz w:val="24"/>
          <w:szCs w:val="24"/>
          <w:lang w:val="bg-BG"/>
        </w:rPr>
        <w:t>6</w:t>
      </w:r>
      <w:r w:rsidRPr="00933351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01449" w:rsidRPr="003522F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чл. 65, ал. 1 се </w:t>
      </w:r>
      <w:r w:rsidR="00F21ED1">
        <w:rPr>
          <w:rFonts w:ascii="Times New Roman" w:eastAsia="Calibri" w:hAnsi="Times New Roman" w:cs="Times New Roman"/>
          <w:sz w:val="24"/>
          <w:szCs w:val="24"/>
          <w:lang w:val="bg-BG"/>
        </w:rPr>
        <w:t>създава т. 3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43D297BF" w14:textId="77777777" w:rsidR="00901449" w:rsidRPr="003522F6" w:rsidRDefault="00933351" w:rsidP="00F74C9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„3.</w:t>
      </w:r>
      <w:r w:rsidR="00901449" w:rsidRPr="003522F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авиационният оператор е с коефициент по безопасност над 3,5 в резултат на проведени </w:t>
      </w:r>
      <w:r w:rsidR="00901449" w:rsidRPr="003522F6">
        <w:rPr>
          <w:rFonts w:ascii="Times New Roman" w:eastAsia="Calibri" w:hAnsi="Times New Roman" w:cs="Times New Roman"/>
          <w:sz w:val="24"/>
          <w:szCs w:val="24"/>
        </w:rPr>
        <w:t>SAFA</w:t>
      </w:r>
      <w:r w:rsidR="00901449" w:rsidRPr="003522F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инспекции.“</w:t>
      </w:r>
    </w:p>
    <w:p w14:paraId="0114502F" w14:textId="77777777" w:rsidR="00CA6BED" w:rsidRPr="007762C5" w:rsidRDefault="00E6450F" w:rsidP="00F74C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7762C5">
        <w:rPr>
          <w:rFonts w:ascii="Times New Roman" w:eastAsia="Times New Roman" w:hAnsi="Times New Roman" w:cs="Times New Roman"/>
          <w:b/>
          <w:sz w:val="24"/>
          <w:lang w:val="bg-BG"/>
        </w:rPr>
        <w:t xml:space="preserve">§ </w:t>
      </w:r>
      <w:r w:rsidR="00933351">
        <w:rPr>
          <w:rFonts w:ascii="Times New Roman" w:eastAsia="Times New Roman" w:hAnsi="Times New Roman" w:cs="Times New Roman"/>
          <w:b/>
          <w:sz w:val="24"/>
          <w:lang w:val="bg-BG"/>
        </w:rPr>
        <w:t>2</w:t>
      </w:r>
      <w:r w:rsidR="00AC546F">
        <w:rPr>
          <w:rFonts w:ascii="Times New Roman" w:eastAsia="Times New Roman" w:hAnsi="Times New Roman" w:cs="Times New Roman"/>
          <w:b/>
          <w:sz w:val="24"/>
          <w:lang w:val="bg-BG"/>
        </w:rPr>
        <w:t>7</w:t>
      </w:r>
      <w:r w:rsidRPr="007762C5">
        <w:rPr>
          <w:rFonts w:ascii="Times New Roman" w:eastAsia="Times New Roman" w:hAnsi="Times New Roman" w:cs="Times New Roman"/>
          <w:b/>
          <w:sz w:val="24"/>
          <w:lang w:val="bg-BG"/>
        </w:rPr>
        <w:t>.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 xml:space="preserve"> В чл. 66</w:t>
      </w:r>
      <w:r w:rsidR="009C06A1" w:rsidRPr="007762C5">
        <w:rPr>
          <w:rFonts w:ascii="Times New Roman" w:eastAsia="Times New Roman" w:hAnsi="Times New Roman" w:cs="Times New Roman"/>
          <w:sz w:val="24"/>
          <w:lang w:val="bg-BG"/>
        </w:rPr>
        <w:t xml:space="preserve">, ал. 1 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>се правят следните изменения и допълнения:</w:t>
      </w:r>
    </w:p>
    <w:p w14:paraId="0354CDBB" w14:textId="77777777" w:rsidR="00CA6BED" w:rsidRPr="00933351" w:rsidRDefault="00E6450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762C5">
        <w:rPr>
          <w:rFonts w:ascii="Times New Roman" w:eastAsia="Times New Roman" w:hAnsi="Times New Roman" w:cs="Times New Roman"/>
          <w:sz w:val="24"/>
          <w:lang w:val="bg-BG"/>
        </w:rPr>
        <w:t>1. В т.</w:t>
      </w:r>
      <w:r w:rsidRPr="007762C5">
        <w:rPr>
          <w:rFonts w:ascii="Times New Roman" w:eastAsia="Times New Roman" w:hAnsi="Times New Roman" w:cs="Times New Roman"/>
          <w:b/>
          <w:sz w:val="24"/>
          <w:lang w:val="bg-BG"/>
        </w:rPr>
        <w:t xml:space="preserve"> 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>6 думите</w:t>
      </w:r>
      <w:r w:rsidRPr="007762C5">
        <w:rPr>
          <w:rFonts w:ascii="Times New Roman" w:eastAsia="Times New Roman" w:hAnsi="Times New Roman" w:cs="Times New Roman"/>
          <w:b/>
          <w:sz w:val="24"/>
          <w:lang w:val="bg-BG"/>
        </w:rPr>
        <w:t xml:space="preserve"> 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 xml:space="preserve">„Приложение II към Регламент (ЕО) </w:t>
      </w:r>
      <w:r w:rsidRPr="007762C5">
        <w:rPr>
          <w:rFonts w:ascii="Times New Roman" w:eastAsia="Segoe UI Symbol" w:hAnsi="Times New Roman" w:cs="Times New Roman"/>
          <w:sz w:val="24"/>
          <w:lang w:val="bg-BG"/>
        </w:rPr>
        <w:t>№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 xml:space="preserve"> 216/2008“ се заменят с  „Приложение І от Регламент (ЕС) 2018/1139</w:t>
      </w:r>
      <w:r w:rsidR="00F21ED1">
        <w:rPr>
          <w:rFonts w:ascii="Times New Roman" w:eastAsia="Times New Roman" w:hAnsi="Times New Roman" w:cs="Times New Roman"/>
          <w:sz w:val="24"/>
          <w:lang w:val="bg-BG"/>
        </w:rPr>
        <w:t>.“</w:t>
      </w:r>
    </w:p>
    <w:p w14:paraId="67652A51" w14:textId="65E17CE2" w:rsidR="00CA6BED" w:rsidRPr="007762C5" w:rsidRDefault="00E6450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7762C5">
        <w:rPr>
          <w:rFonts w:ascii="Times New Roman" w:eastAsia="Times New Roman" w:hAnsi="Times New Roman" w:cs="Times New Roman"/>
          <w:sz w:val="24"/>
          <w:lang w:val="bg-BG"/>
        </w:rPr>
        <w:t>2. Създава</w:t>
      </w:r>
      <w:r w:rsidR="00AC546F">
        <w:rPr>
          <w:rFonts w:ascii="Times New Roman" w:eastAsia="Times New Roman" w:hAnsi="Times New Roman" w:cs="Times New Roman"/>
          <w:sz w:val="24"/>
          <w:lang w:val="bg-BG"/>
        </w:rPr>
        <w:t>т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 xml:space="preserve"> се </w:t>
      </w:r>
      <w:r w:rsidR="009C06A1" w:rsidRPr="007762C5">
        <w:rPr>
          <w:rFonts w:ascii="Times New Roman" w:eastAsia="Times New Roman" w:hAnsi="Times New Roman" w:cs="Times New Roman"/>
          <w:sz w:val="24"/>
          <w:lang w:val="bg-BG"/>
        </w:rPr>
        <w:t>т.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 xml:space="preserve"> 7</w:t>
      </w:r>
      <w:r w:rsidR="00AC546F">
        <w:rPr>
          <w:rFonts w:ascii="Times New Roman" w:eastAsia="Times New Roman" w:hAnsi="Times New Roman" w:cs="Times New Roman"/>
          <w:sz w:val="24"/>
          <w:lang w:val="bg-BG"/>
        </w:rPr>
        <w:t xml:space="preserve"> и 8</w:t>
      </w:r>
      <w:r w:rsidRPr="007762C5">
        <w:rPr>
          <w:rFonts w:ascii="Times New Roman" w:eastAsia="Times New Roman" w:hAnsi="Times New Roman" w:cs="Times New Roman"/>
          <w:sz w:val="24"/>
          <w:lang w:val="bg-BG"/>
        </w:rPr>
        <w:t>:</w:t>
      </w:r>
    </w:p>
    <w:p w14:paraId="2F155149" w14:textId="77777777" w:rsidR="00901449" w:rsidRPr="00933351" w:rsidRDefault="009C06A1" w:rsidP="0093335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 w:rsidRPr="007762C5">
        <w:rPr>
          <w:rFonts w:ascii="Times New Roman" w:eastAsia="Times New Roman" w:hAnsi="Times New Roman" w:cs="Times New Roman"/>
          <w:lang w:val="bg-BG"/>
        </w:rPr>
        <w:t xml:space="preserve">„7. </w:t>
      </w:r>
      <w:r w:rsidR="00E6450F" w:rsidRPr="007762C5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="00E6450F" w:rsidRPr="007762C5">
        <w:rPr>
          <w:rFonts w:ascii="Times New Roman" w:eastAsia="Times New Roman" w:hAnsi="Times New Roman" w:cs="Times New Roman"/>
          <w:sz w:val="24"/>
          <w:lang w:val="bg-BG"/>
        </w:rPr>
        <w:t>виационният оператор заяви нежелание и/или невъзможност да упр</w:t>
      </w:r>
      <w:r w:rsidR="00933351">
        <w:rPr>
          <w:rFonts w:ascii="Times New Roman" w:eastAsia="Times New Roman" w:hAnsi="Times New Roman" w:cs="Times New Roman"/>
          <w:sz w:val="24"/>
          <w:lang w:val="bg-BG"/>
        </w:rPr>
        <w:t>ажнява правата по издадено САО;</w:t>
      </w:r>
      <w:r w:rsidR="00901449" w:rsidRPr="00901449">
        <w:rPr>
          <w:rFonts w:ascii="Times New Roman" w:eastAsia="Calibri" w:hAnsi="Times New Roman" w:cs="Times New Roman"/>
          <w:sz w:val="26"/>
          <w:szCs w:val="26"/>
          <w:lang w:val="bg-BG"/>
        </w:rPr>
        <w:t xml:space="preserve"> </w:t>
      </w:r>
    </w:p>
    <w:p w14:paraId="5FDC1F4E" w14:textId="1680CE0F" w:rsidR="00901449" w:rsidRPr="00933351" w:rsidRDefault="00933351" w:rsidP="00933351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33351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 xml:space="preserve">8. </w:t>
      </w:r>
      <w:r w:rsidR="00901449" w:rsidRPr="00933351">
        <w:rPr>
          <w:rFonts w:ascii="Times New Roman" w:eastAsia="Calibri" w:hAnsi="Times New Roman" w:cs="Times New Roman"/>
          <w:sz w:val="24"/>
          <w:szCs w:val="24"/>
          <w:lang w:val="bg-BG"/>
        </w:rPr>
        <w:t>авиационният оператор е с коефициент по безопасност над 3,5 в резултат на проведени SAFA инспекции“</w:t>
      </w:r>
      <w:r w:rsidR="00715D9C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1AA9DF9C" w14:textId="77777777" w:rsidR="00CA6BED" w:rsidRPr="00933351" w:rsidRDefault="00E6450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3335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§ </w:t>
      </w:r>
      <w:r w:rsidR="00AC546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28</w:t>
      </w:r>
      <w:r w:rsidRPr="0093335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Pr="00933351">
        <w:rPr>
          <w:rFonts w:ascii="Times New Roman" w:eastAsia="Times New Roman" w:hAnsi="Times New Roman" w:cs="Times New Roman"/>
          <w:sz w:val="24"/>
          <w:szCs w:val="24"/>
          <w:lang w:val="bg-BG"/>
        </w:rPr>
        <w:t>В чл. 67, ал. 1 се създава т</w:t>
      </w:r>
      <w:r w:rsidR="009333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933351">
        <w:rPr>
          <w:rFonts w:ascii="Times New Roman" w:eastAsia="Times New Roman" w:hAnsi="Times New Roman" w:cs="Times New Roman"/>
          <w:sz w:val="24"/>
          <w:szCs w:val="24"/>
          <w:lang w:val="bg-BG"/>
        </w:rPr>
        <w:t>.4:</w:t>
      </w:r>
    </w:p>
    <w:p w14:paraId="01F42936" w14:textId="5BBBD044" w:rsidR="00CA6BED" w:rsidRPr="00933351" w:rsidRDefault="00E6450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3335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„</w:t>
      </w:r>
      <w:r w:rsidRPr="00933351">
        <w:rPr>
          <w:rFonts w:ascii="Times New Roman" w:eastAsia="Times New Roman" w:hAnsi="Times New Roman" w:cs="Times New Roman"/>
          <w:sz w:val="24"/>
          <w:szCs w:val="24"/>
          <w:lang w:val="bg-BG"/>
        </w:rPr>
        <w:t>4. доказателства за подготовката на летателния и технически</w:t>
      </w:r>
      <w:r w:rsidR="0067216F">
        <w:rPr>
          <w:rFonts w:ascii="Times New Roman" w:eastAsia="Times New Roman" w:hAnsi="Times New Roman" w:cs="Times New Roman"/>
          <w:sz w:val="24"/>
          <w:szCs w:val="24"/>
          <w:lang w:val="bg-BG"/>
        </w:rPr>
        <w:t>я</w:t>
      </w:r>
      <w:r w:rsidRPr="009333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състав </w:t>
      </w:r>
      <w:r w:rsidR="0067216F">
        <w:rPr>
          <w:rFonts w:ascii="Times New Roman" w:eastAsia="Times New Roman" w:hAnsi="Times New Roman" w:cs="Times New Roman"/>
          <w:sz w:val="24"/>
          <w:szCs w:val="24"/>
          <w:lang w:val="bg-BG"/>
        </w:rPr>
        <w:t>по</w:t>
      </w:r>
      <w:r w:rsidRPr="009333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тези задачи или </w:t>
      </w:r>
      <w:r w:rsidR="006721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</w:t>
      </w:r>
      <w:r w:rsidRPr="00933351">
        <w:rPr>
          <w:rFonts w:ascii="Times New Roman" w:eastAsia="Times New Roman" w:hAnsi="Times New Roman" w:cs="Times New Roman"/>
          <w:sz w:val="24"/>
          <w:szCs w:val="24"/>
          <w:lang w:val="bg-BG"/>
        </w:rPr>
        <w:t>реда, по който ще се подготвят при положително специфично одобрение, в случаите, когато ще се използват допълнителни устройства или конструкции с авиационно приложение за специфични или нови операции, както и нови методики за тяхното изпълнение.“</w:t>
      </w:r>
    </w:p>
    <w:p w14:paraId="0EDD9F50" w14:textId="77777777" w:rsidR="00CA6BED" w:rsidRPr="00933351" w:rsidRDefault="00E6450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3335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§ </w:t>
      </w:r>
      <w:r w:rsidR="00AC546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29</w:t>
      </w:r>
      <w:r w:rsidRPr="009333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Създава се Приложение </w:t>
      </w:r>
      <w:r w:rsidRPr="00933351">
        <w:rPr>
          <w:rFonts w:ascii="Times New Roman" w:eastAsia="Segoe UI Symbol" w:hAnsi="Times New Roman" w:cs="Times New Roman"/>
          <w:sz w:val="24"/>
          <w:szCs w:val="24"/>
          <w:lang w:val="bg-BG"/>
        </w:rPr>
        <w:t>№</w:t>
      </w:r>
      <w:r w:rsidRPr="009333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3</w:t>
      </w:r>
      <w:r w:rsidR="00B53CAC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  <w:r w:rsidRPr="009333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14:paraId="6735775C" w14:textId="77777777" w:rsidR="00CA6BED" w:rsidRPr="00933351" w:rsidRDefault="00CA6BED" w:rsidP="000A65C9">
      <w:pPr>
        <w:ind w:firstLine="48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930F737" w14:textId="4F319F7D" w:rsidR="00595189" w:rsidRPr="007762C5" w:rsidRDefault="00E64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firstLine="480"/>
        <w:jc w:val="right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762C5">
        <w:rPr>
          <w:rFonts w:ascii="Times New Roman" w:eastAsia="Times New Roman" w:hAnsi="Times New Roman" w:cs="Times New Roman"/>
          <w:lang w:val="bg-BG"/>
        </w:rPr>
        <w:tab/>
      </w:r>
      <w:r w:rsidRPr="007762C5">
        <w:rPr>
          <w:rFonts w:ascii="Times New Roman" w:eastAsia="Times New Roman" w:hAnsi="Times New Roman" w:cs="Times New Roman"/>
          <w:lang w:val="bg-BG"/>
        </w:rPr>
        <w:tab/>
      </w:r>
      <w:r w:rsidRPr="007762C5">
        <w:rPr>
          <w:rFonts w:ascii="Times New Roman" w:eastAsia="Times New Roman" w:hAnsi="Times New Roman" w:cs="Times New Roman"/>
          <w:lang w:val="bg-BG"/>
        </w:rPr>
        <w:tab/>
      </w:r>
      <w:r w:rsidRPr="007762C5">
        <w:rPr>
          <w:rFonts w:ascii="Times New Roman" w:eastAsia="Times New Roman" w:hAnsi="Times New Roman" w:cs="Times New Roman"/>
          <w:lang w:val="bg-BG"/>
        </w:rPr>
        <w:tab/>
      </w:r>
      <w:r w:rsidRPr="007762C5">
        <w:rPr>
          <w:rFonts w:ascii="Times New Roman" w:eastAsia="Times New Roman" w:hAnsi="Times New Roman" w:cs="Times New Roman"/>
          <w:lang w:val="bg-BG"/>
        </w:rPr>
        <w:tab/>
      </w:r>
      <w:r w:rsidR="00B53CAC">
        <w:rPr>
          <w:rFonts w:ascii="Times New Roman" w:eastAsia="Times New Roman" w:hAnsi="Times New Roman" w:cs="Times New Roman"/>
          <w:lang w:val="bg-BG"/>
        </w:rPr>
        <w:t>„</w:t>
      </w:r>
      <w:r w:rsidRPr="007762C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Приложение </w:t>
      </w:r>
      <w:r w:rsidRPr="007762C5">
        <w:rPr>
          <w:rFonts w:ascii="Times New Roman" w:eastAsia="Segoe UI Symbol" w:hAnsi="Times New Roman" w:cs="Times New Roman"/>
          <w:sz w:val="24"/>
          <w:szCs w:val="24"/>
          <w:lang w:val="bg-BG"/>
        </w:rPr>
        <w:t>№</w:t>
      </w:r>
      <w:r w:rsidRPr="007762C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3 към чл. 37, ал. 3</w:t>
      </w:r>
    </w:p>
    <w:p w14:paraId="3688B6F2" w14:textId="77777777" w:rsidR="00CA6BED" w:rsidRPr="007762C5" w:rsidRDefault="00E64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firstLine="480"/>
        <w:jc w:val="right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762C5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8"/>
        <w:gridCol w:w="2636"/>
        <w:gridCol w:w="4232"/>
      </w:tblGrid>
      <w:tr w:rsidR="006019B5" w14:paraId="2F6D054C" w14:textId="77777777" w:rsidTr="00324549">
        <w:trPr>
          <w:trHeight w:val="1"/>
          <w:jc w:val="center"/>
        </w:trPr>
        <w:tc>
          <w:tcPr>
            <w:tcW w:w="2538" w:type="dxa"/>
            <w:shd w:val="clear" w:color="auto" w:fill="auto"/>
            <w:tcMar>
              <w:left w:w="0" w:type="dxa"/>
              <w:right w:w="0" w:type="dxa"/>
            </w:tcMar>
          </w:tcPr>
          <w:p w14:paraId="35DF4412" w14:textId="77777777" w:rsidR="00CA6BED" w:rsidRPr="007762C5" w:rsidRDefault="00E6450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 w:rsidRPr="007762C5">
              <w:rPr>
                <w:lang w:val="bg-BG"/>
              </w:rPr>
              <w:object w:dxaOrig="1699" w:dyaOrig="964" w14:anchorId="63E06807">
                <v:rect id="rectole0000000000" o:spid="_x0000_i1025" style="width:84pt;height:48pt" o:ole="" o:preferrelative="t" stroked="f">
                  <v:imagedata r:id="rId13" o:title=""/>
                </v:rect>
                <o:OLEObject Type="Embed" ProgID="StaticMetafile" ShapeID="rectole0000000000" DrawAspect="Content" ObjectID="_1696239036" r:id="rId14"/>
              </w:object>
            </w:r>
          </w:p>
        </w:tc>
        <w:tc>
          <w:tcPr>
            <w:tcW w:w="686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33E6E" w14:textId="77777777" w:rsidR="00CA6BED" w:rsidRPr="007762C5" w:rsidRDefault="00E6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ЗАЯВЛЕНИЕ ЗА РАЗРЕШИТЕЛНО/НАЦИОНАЛНО СВИДЕТЕЛСТВО </w:t>
            </w:r>
          </w:p>
          <w:p w14:paraId="1BBEDE46" w14:textId="77777777" w:rsidR="00CA6BED" w:rsidRPr="007762C5" w:rsidRDefault="00E6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lang w:val="bg-BG"/>
              </w:rPr>
              <w:t>/ВИСОКОРИСКОВИ СПЕЦИАЛИЗИРАНИ ОПЕРАЦИИ/</w:t>
            </w:r>
          </w:p>
          <w:p w14:paraId="0461F4E1" w14:textId="77777777" w:rsidR="00CA6BED" w:rsidRPr="007762C5" w:rsidRDefault="00E6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i/>
                <w:lang w:val="bg-BG"/>
              </w:rPr>
              <w:t>APPLICATION FOR  AUTHORIZATION/NATIONAL CERTIFICATE</w:t>
            </w:r>
          </w:p>
          <w:p w14:paraId="3CFC2039" w14:textId="77777777" w:rsidR="00CA6BED" w:rsidRPr="007762C5" w:rsidRDefault="00E6450F">
            <w:pPr>
              <w:spacing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i/>
                <w:lang w:val="bg-BG"/>
              </w:rPr>
              <w:t>/HR SPO/</w:t>
            </w:r>
          </w:p>
        </w:tc>
      </w:tr>
      <w:tr w:rsidR="00CA6BED" w:rsidRPr="007762C5" w14:paraId="5F3AD45C" w14:textId="77777777" w:rsidTr="00324549">
        <w:trPr>
          <w:trHeight w:val="1"/>
          <w:jc w:val="center"/>
        </w:trPr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0470FF3E" w14:textId="77777777" w:rsidR="00CA6BED" w:rsidRPr="007762C5" w:rsidRDefault="00E6450F">
            <w:pPr>
              <w:spacing w:after="0" w:line="240" w:lineRule="auto"/>
              <w:ind w:firstLine="152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18"/>
                <w:lang w:val="bg-BG"/>
              </w:rPr>
              <w:t xml:space="preserve">ПОПЪЛВА СЕ ОТ ГД  ГВА / </w:t>
            </w:r>
            <w:r w:rsidRPr="007762C5">
              <w:rPr>
                <w:rFonts w:ascii="Times New Roman" w:eastAsia="Times New Roman" w:hAnsi="Times New Roman" w:cs="Times New Roman"/>
                <w:b/>
                <w:i/>
                <w:sz w:val="18"/>
                <w:lang w:val="bg-BG"/>
              </w:rPr>
              <w:t>BG CAA USE ONLY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7DFC9DB3" w14:textId="77777777" w:rsidR="00CA6BED" w:rsidRPr="007762C5" w:rsidRDefault="00E6450F">
            <w:pPr>
              <w:spacing w:after="0" w:line="240" w:lineRule="auto"/>
              <w:ind w:firstLine="59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18"/>
                <w:lang w:val="bg-BG"/>
              </w:rPr>
              <w:t xml:space="preserve">Разрешително/Национално свидетелство </w:t>
            </w:r>
            <w:r w:rsidRPr="007762C5">
              <w:rPr>
                <w:rFonts w:ascii="Segoe UI Symbol" w:eastAsia="Segoe UI Symbol" w:hAnsi="Segoe UI Symbol" w:cs="Segoe UI Symbol"/>
                <w:b/>
                <w:sz w:val="18"/>
                <w:lang w:val="bg-BG"/>
              </w:rPr>
              <w:t>№</w:t>
            </w:r>
            <w:r w:rsidRPr="007762C5">
              <w:rPr>
                <w:rFonts w:ascii="Times New Roman" w:eastAsia="Times New Roman" w:hAnsi="Times New Roman" w:cs="Times New Roman"/>
                <w:b/>
                <w:sz w:val="18"/>
                <w:lang w:val="bg-BG"/>
              </w:rPr>
              <w:t xml:space="preserve"> (ако има)</w:t>
            </w:r>
            <w:r w:rsidRPr="007762C5">
              <w:rPr>
                <w:rFonts w:ascii="Times New Roman" w:eastAsia="Times New Roman" w:hAnsi="Times New Roman" w:cs="Times New Roman"/>
                <w:b/>
                <w:i/>
                <w:sz w:val="18"/>
                <w:lang w:val="bg-BG"/>
              </w:rPr>
              <w:t xml:space="preserve"> / Authorization/National Certificate </w:t>
            </w:r>
            <w:r w:rsidRPr="007762C5">
              <w:rPr>
                <w:rFonts w:ascii="Segoe UI Symbol" w:eastAsia="Segoe UI Symbol" w:hAnsi="Segoe UI Symbol" w:cs="Segoe UI Symbol"/>
                <w:b/>
                <w:i/>
                <w:sz w:val="18"/>
                <w:lang w:val="bg-BG"/>
              </w:rPr>
              <w:t>№</w:t>
            </w:r>
            <w:r w:rsidRPr="007762C5">
              <w:rPr>
                <w:rFonts w:ascii="Times New Roman" w:eastAsia="Times New Roman" w:hAnsi="Times New Roman" w:cs="Times New Roman"/>
                <w:b/>
                <w:i/>
                <w:sz w:val="18"/>
                <w:lang w:val="bg-BG"/>
              </w:rPr>
              <w:t xml:space="preserve"> (if applicable)</w:t>
            </w:r>
          </w:p>
        </w:tc>
      </w:tr>
      <w:tr w:rsidR="00CA6BED" w:rsidRPr="000361AB" w14:paraId="0983E246" w14:textId="77777777" w:rsidTr="00324549">
        <w:trPr>
          <w:jc w:val="center"/>
        </w:trPr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1C2D5" w14:textId="77777777" w:rsidR="00CA6BED" w:rsidRPr="007762C5" w:rsidRDefault="00E6450F">
            <w:pPr>
              <w:tabs>
                <w:tab w:val="left" w:pos="567"/>
              </w:tabs>
              <w:spacing w:after="0" w:line="240" w:lineRule="auto"/>
              <w:ind w:left="57"/>
              <w:jc w:val="both"/>
              <w:rPr>
                <w:lang w:val="bg-BG"/>
              </w:rPr>
            </w:pPr>
            <w:r w:rsidRPr="007762C5">
              <w:rPr>
                <w:rFonts w:ascii="Segoe UI Symbol" w:eastAsia="Segoe UI Symbol" w:hAnsi="Segoe UI Symbol" w:cs="Segoe UI Symbol"/>
                <w:color w:val="000000"/>
                <w:lang w:val="bg-BG"/>
              </w:rPr>
              <w:t>№</w:t>
            </w:r>
            <w:r w:rsidRPr="007762C5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 xml:space="preserve"> / </w:t>
            </w:r>
            <w:r w:rsidRPr="007762C5">
              <w:rPr>
                <w:rFonts w:ascii="Times New Roman" w:eastAsia="Times New Roman" w:hAnsi="Times New Roman" w:cs="Times New Roman"/>
                <w:i/>
                <w:color w:val="000000"/>
                <w:lang w:val="bg-BG"/>
              </w:rPr>
              <w:t>Reference</w:t>
            </w:r>
            <w:r w:rsidRPr="007762C5">
              <w:rPr>
                <w:rFonts w:ascii="Times New Roman" w:eastAsia="Times New Roman" w:hAnsi="Times New Roman" w:cs="Times New Roman"/>
                <w:i/>
                <w:color w:val="FF0000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lang w:val="bg-BG"/>
              </w:rPr>
              <w:t xml:space="preserve"> No</w:t>
            </w:r>
          </w:p>
        </w:tc>
        <w:tc>
          <w:tcPr>
            <w:tcW w:w="42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C576B" w14:textId="77777777" w:rsidR="00CA6BED" w:rsidRPr="007762C5" w:rsidRDefault="00E6450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BG.SPO      ___    </w:t>
            </w:r>
          </w:p>
          <w:p w14:paraId="79428F64" w14:textId="77777777" w:rsidR="00CA6BED" w:rsidRPr="007762C5" w:rsidRDefault="00E6450F">
            <w:pPr>
              <w:tabs>
                <w:tab w:val="left" w:pos="567"/>
              </w:tabs>
              <w:spacing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lang w:val="bg-BG"/>
              </w:rPr>
              <w:t>BG.SPO.N ___</w:t>
            </w:r>
          </w:p>
        </w:tc>
      </w:tr>
      <w:tr w:rsidR="00CA6BED" w:rsidRPr="007762C5" w14:paraId="7AC48925" w14:textId="77777777" w:rsidTr="00324549">
        <w:trPr>
          <w:jc w:val="center"/>
        </w:trPr>
        <w:tc>
          <w:tcPr>
            <w:tcW w:w="517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C3D1F" w14:textId="77777777" w:rsidR="00CA6BED" w:rsidRPr="007762C5" w:rsidRDefault="00E6450F">
            <w:pPr>
              <w:tabs>
                <w:tab w:val="left" w:pos="567"/>
                <w:tab w:val="left" w:pos="2683"/>
              </w:tabs>
              <w:spacing w:after="0" w:line="240" w:lineRule="auto"/>
              <w:ind w:left="57"/>
              <w:jc w:val="both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20"/>
                <w:lang w:val="bg-BG"/>
              </w:rPr>
              <w:t xml:space="preserve">Дата / </w:t>
            </w:r>
            <w:r w:rsidRPr="007762C5"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  <w:t xml:space="preserve">Date </w:t>
            </w:r>
          </w:p>
        </w:tc>
        <w:tc>
          <w:tcPr>
            <w:tcW w:w="4232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18FBF" w14:textId="77777777" w:rsidR="00CA6BED" w:rsidRPr="007762C5" w:rsidRDefault="00CA6BED">
            <w:pPr>
              <w:rPr>
                <w:lang w:val="bg-BG"/>
              </w:rPr>
            </w:pPr>
          </w:p>
        </w:tc>
      </w:tr>
    </w:tbl>
    <w:p w14:paraId="60CE4CD2" w14:textId="77777777" w:rsidR="00CA6BED" w:rsidRPr="007762C5" w:rsidRDefault="00CA6BED">
      <w:pPr>
        <w:spacing w:after="0" w:line="240" w:lineRule="auto"/>
        <w:rPr>
          <w:rFonts w:ascii="Times New Roman" w:eastAsia="Times New Roman" w:hAnsi="Times New Roman" w:cs="Times New Roman"/>
          <w:sz w:val="10"/>
          <w:lang w:val="bg-BG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3182"/>
        <w:gridCol w:w="1891"/>
        <w:gridCol w:w="2112"/>
        <w:gridCol w:w="1190"/>
        <w:gridCol w:w="579"/>
      </w:tblGrid>
      <w:tr w:rsidR="00CA6BED" w:rsidRPr="007762C5" w14:paraId="7500BC7B" w14:textId="77777777" w:rsidTr="00D418C5">
        <w:trPr>
          <w:jc w:val="center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65660235" w14:textId="77777777" w:rsidR="00CA6BED" w:rsidRPr="007762C5" w:rsidRDefault="00E6450F">
            <w:pPr>
              <w:spacing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18"/>
                <w:lang w:val="bg-BG"/>
              </w:rPr>
              <w:t>I.</w:t>
            </w:r>
          </w:p>
        </w:tc>
        <w:tc>
          <w:tcPr>
            <w:tcW w:w="8996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156F9701" w14:textId="77777777" w:rsidR="00CA6BED" w:rsidRPr="007762C5" w:rsidRDefault="00E6450F">
            <w:pPr>
              <w:spacing w:after="0" w:line="240" w:lineRule="auto"/>
              <w:ind w:left="51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  <w:t xml:space="preserve">КАНДИДАТСТВАНЕ ЗА / </w:t>
            </w:r>
            <w:r w:rsidRPr="007762C5">
              <w:rPr>
                <w:rFonts w:ascii="Times New Roman" w:eastAsia="Times New Roman" w:hAnsi="Times New Roman" w:cs="Times New Roman"/>
                <w:b/>
                <w:i/>
                <w:sz w:val="20"/>
                <w:lang w:val="bg-BG"/>
              </w:rPr>
              <w:t>APPLICATION FOR</w:t>
            </w:r>
          </w:p>
        </w:tc>
      </w:tr>
      <w:tr w:rsidR="00CA6BED" w:rsidRPr="007762C5" w14:paraId="412042DD" w14:textId="77777777" w:rsidTr="00D418C5">
        <w:trPr>
          <w:trHeight w:val="1"/>
          <w:jc w:val="center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384BA096" w14:textId="77777777" w:rsidR="00CA6BED" w:rsidRPr="007762C5" w:rsidRDefault="00E6450F">
            <w:pPr>
              <w:spacing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1.</w:t>
            </w:r>
          </w:p>
        </w:tc>
        <w:tc>
          <w:tcPr>
            <w:tcW w:w="841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485C7588" w14:textId="77777777" w:rsidR="00CA6BED" w:rsidRPr="007762C5" w:rsidRDefault="00E6450F">
            <w:pPr>
              <w:spacing w:after="0" w:line="240" w:lineRule="auto"/>
              <w:ind w:left="51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 xml:space="preserve">Разрешително за високорискова специализирана операция / 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 xml:space="preserve">Authorization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1E15B07C" w14:textId="77777777" w:rsidR="00CA6BED" w:rsidRPr="007762C5" w:rsidRDefault="00E6450F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 w:rsidRPr="007762C5">
              <w:rPr>
                <w:lang w:val="bg-BG"/>
              </w:rPr>
              <w:object w:dxaOrig="187" w:dyaOrig="158" w14:anchorId="3303D07A">
                <v:rect id="rectole0000000001" o:spid="_x0000_i1026" style="width:9pt;height:7.5pt" o:ole="" o:preferrelative="t" stroked="f">
                  <v:imagedata r:id="rId15" o:title=""/>
                </v:rect>
                <o:OLEObject Type="Embed" ProgID="StaticMetafile" ShapeID="rectole0000000001" DrawAspect="Content" ObjectID="_1696239037" r:id="rId16"/>
              </w:object>
            </w:r>
          </w:p>
        </w:tc>
      </w:tr>
      <w:tr w:rsidR="00CA6BED" w:rsidRPr="007762C5" w14:paraId="38D4772B" w14:textId="77777777" w:rsidTr="00D418C5">
        <w:trPr>
          <w:trHeight w:val="1"/>
          <w:jc w:val="center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0DB1EC82" w14:textId="77777777" w:rsidR="00CA6BED" w:rsidRPr="007762C5" w:rsidRDefault="00E6450F">
            <w:pPr>
              <w:spacing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2.</w:t>
            </w:r>
          </w:p>
        </w:tc>
        <w:tc>
          <w:tcPr>
            <w:tcW w:w="841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7DCAF0FE" w14:textId="77777777" w:rsidR="00CA6BED" w:rsidRPr="007762C5" w:rsidRDefault="00E6450F">
            <w:pPr>
              <w:spacing w:after="0" w:line="240" w:lineRule="auto"/>
              <w:ind w:left="51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 xml:space="preserve">Национално свидетелство / 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National Certificate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6D8C4232" w14:textId="77777777" w:rsidR="00CA6BED" w:rsidRPr="007762C5" w:rsidRDefault="00E6450F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 w:rsidRPr="007762C5">
              <w:rPr>
                <w:lang w:val="bg-BG"/>
              </w:rPr>
              <w:object w:dxaOrig="187" w:dyaOrig="158" w14:anchorId="34619C6E">
                <v:rect id="rectole0000000002" o:spid="_x0000_i1027" style="width:9pt;height:7.5pt" o:ole="" o:preferrelative="t" stroked="f">
                  <v:imagedata r:id="rId15" o:title=""/>
                </v:rect>
                <o:OLEObject Type="Embed" ProgID="StaticMetafile" ShapeID="rectole0000000002" DrawAspect="Content" ObjectID="_1696239038" r:id="rId17"/>
              </w:object>
            </w:r>
          </w:p>
        </w:tc>
      </w:tr>
      <w:tr w:rsidR="00CA6BED" w:rsidRPr="007762C5" w14:paraId="26373FBE" w14:textId="77777777" w:rsidTr="00D418C5">
        <w:trPr>
          <w:trHeight w:val="1"/>
          <w:jc w:val="center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49EC81F7" w14:textId="77777777" w:rsidR="00CA6BED" w:rsidRPr="007762C5" w:rsidRDefault="00E6450F">
            <w:pPr>
              <w:spacing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3.</w:t>
            </w:r>
          </w:p>
        </w:tc>
        <w:tc>
          <w:tcPr>
            <w:tcW w:w="8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1142B64D" w14:textId="77777777" w:rsidR="00CA6BED" w:rsidRPr="007762C5" w:rsidRDefault="00E6450F">
            <w:pPr>
              <w:spacing w:after="0" w:line="240" w:lineRule="auto"/>
              <w:ind w:left="51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 xml:space="preserve">Разширяване </w:t>
            </w:r>
            <w:r w:rsidRPr="007762C5">
              <w:rPr>
                <w:rFonts w:ascii="Times New Roman" w:eastAsia="Times New Roman" w:hAnsi="Times New Roman" w:cs="Times New Roman"/>
                <w:b/>
                <w:sz w:val="18"/>
                <w:lang w:val="bg-BG"/>
              </w:rPr>
              <w:t>вида</w:t>
            </w: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 xml:space="preserve"> на операции / 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Enlargement Type of Operations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47586C15" w14:textId="77777777" w:rsidR="00CA6BED" w:rsidRPr="007762C5" w:rsidRDefault="00E6450F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 w:rsidRPr="007762C5">
              <w:rPr>
                <w:lang w:val="bg-BG"/>
              </w:rPr>
              <w:object w:dxaOrig="187" w:dyaOrig="158" w14:anchorId="1FBB0613">
                <v:rect id="rectole0000000003" o:spid="_x0000_i1028" style="width:9pt;height:7.5pt" o:ole="" o:preferrelative="t" stroked="f">
                  <v:imagedata r:id="rId15" o:title=""/>
                </v:rect>
                <o:OLEObject Type="Embed" ProgID="StaticMetafile" ShapeID="rectole0000000003" DrawAspect="Content" ObjectID="_1696239039" r:id="rId18"/>
              </w:object>
            </w:r>
          </w:p>
        </w:tc>
      </w:tr>
      <w:tr w:rsidR="00CA6BED" w:rsidRPr="007762C5" w14:paraId="712917B2" w14:textId="77777777" w:rsidTr="00D418C5">
        <w:trPr>
          <w:trHeight w:val="1"/>
          <w:jc w:val="center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309514E5" w14:textId="77777777" w:rsidR="00CA6BED" w:rsidRPr="007762C5" w:rsidRDefault="00E6450F">
            <w:pPr>
              <w:spacing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4.</w:t>
            </w:r>
          </w:p>
        </w:tc>
        <w:tc>
          <w:tcPr>
            <w:tcW w:w="8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624F69DC" w14:textId="77777777" w:rsidR="00CA6BED" w:rsidRPr="007762C5" w:rsidRDefault="00E6450F">
            <w:pPr>
              <w:spacing w:after="0" w:line="240" w:lineRule="auto"/>
              <w:ind w:left="51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 xml:space="preserve">Разширяване географската </w:t>
            </w:r>
            <w:r w:rsidRPr="007762C5">
              <w:rPr>
                <w:rFonts w:ascii="Times New Roman" w:eastAsia="Times New Roman" w:hAnsi="Times New Roman" w:cs="Times New Roman"/>
                <w:b/>
                <w:sz w:val="18"/>
                <w:lang w:val="bg-BG"/>
              </w:rPr>
              <w:t>зона</w:t>
            </w: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 xml:space="preserve"> за опериране / 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Enlargement</w:t>
            </w:r>
            <w:r w:rsidRPr="007762C5">
              <w:rPr>
                <w:rFonts w:ascii="Times New Roman" w:eastAsia="Times New Roman" w:hAnsi="Times New Roman" w:cs="Times New Roman"/>
                <w:b/>
                <w:i/>
                <w:sz w:val="18"/>
                <w:lang w:val="bg-BG"/>
              </w:rPr>
              <w:t xml:space="preserve"> Geographical Zone 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of Operations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1B9D0081" w14:textId="77777777" w:rsidR="00CA6BED" w:rsidRPr="007762C5" w:rsidRDefault="00E6450F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 w:rsidRPr="007762C5">
              <w:rPr>
                <w:lang w:val="bg-BG"/>
              </w:rPr>
              <w:object w:dxaOrig="187" w:dyaOrig="158" w14:anchorId="64E4BFC5">
                <v:rect id="rectole0000000004" o:spid="_x0000_i1029" style="width:9pt;height:7.5pt" o:ole="" o:preferrelative="t" stroked="f">
                  <v:imagedata r:id="rId15" o:title=""/>
                </v:rect>
                <o:OLEObject Type="Embed" ProgID="StaticMetafile" ShapeID="rectole0000000004" DrawAspect="Content" ObjectID="_1696239040" r:id="rId19"/>
              </w:object>
            </w:r>
          </w:p>
        </w:tc>
      </w:tr>
      <w:tr w:rsidR="00CA6BED" w:rsidRPr="007762C5" w14:paraId="20A1FF43" w14:textId="77777777" w:rsidTr="00D418C5">
        <w:trPr>
          <w:trHeight w:val="1"/>
          <w:jc w:val="center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507F08C4" w14:textId="77777777" w:rsidR="00CA6BED" w:rsidRPr="007762C5" w:rsidRDefault="00E6450F">
            <w:pPr>
              <w:spacing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5.</w:t>
            </w:r>
          </w:p>
        </w:tc>
        <w:tc>
          <w:tcPr>
            <w:tcW w:w="8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34801FD8" w14:textId="77777777" w:rsidR="00CA6BED" w:rsidRPr="007762C5" w:rsidRDefault="00E6450F">
            <w:pPr>
              <w:spacing w:after="0" w:line="240" w:lineRule="auto"/>
              <w:ind w:left="51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 xml:space="preserve">Въвеждане на </w:t>
            </w:r>
            <w:r w:rsidRPr="007762C5">
              <w:rPr>
                <w:rFonts w:ascii="Times New Roman" w:eastAsia="Times New Roman" w:hAnsi="Times New Roman" w:cs="Times New Roman"/>
                <w:b/>
                <w:sz w:val="18"/>
                <w:lang w:val="bg-BG"/>
              </w:rPr>
              <w:t>нов тип</w:t>
            </w: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 xml:space="preserve"> въздухоплавателно средство / 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 xml:space="preserve">Start using a </w:t>
            </w:r>
            <w:r w:rsidRPr="007762C5">
              <w:rPr>
                <w:rFonts w:ascii="Times New Roman" w:eastAsia="Times New Roman" w:hAnsi="Times New Roman" w:cs="Times New Roman"/>
                <w:b/>
                <w:i/>
                <w:sz w:val="18"/>
                <w:lang w:val="bg-BG"/>
              </w:rPr>
              <w:t>new type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 xml:space="preserve"> of aircraft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325276BD" w14:textId="77777777" w:rsidR="00CA6BED" w:rsidRPr="007762C5" w:rsidRDefault="00E6450F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 w:rsidRPr="007762C5">
              <w:rPr>
                <w:lang w:val="bg-BG"/>
              </w:rPr>
              <w:object w:dxaOrig="187" w:dyaOrig="158" w14:anchorId="369DE399">
                <v:rect id="rectole0000000005" o:spid="_x0000_i1030" style="width:9pt;height:7.5pt" o:ole="" o:preferrelative="t" stroked="f">
                  <v:imagedata r:id="rId15" o:title=""/>
                </v:rect>
                <o:OLEObject Type="Embed" ProgID="StaticMetafile" ShapeID="rectole0000000005" DrawAspect="Content" ObjectID="_1696239041" r:id="rId20"/>
              </w:object>
            </w:r>
          </w:p>
        </w:tc>
      </w:tr>
      <w:tr w:rsidR="00CA6BED" w:rsidRPr="007762C5" w14:paraId="4D9CF1D6" w14:textId="77777777" w:rsidTr="00D418C5">
        <w:trPr>
          <w:trHeight w:val="1"/>
          <w:jc w:val="center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01CA7593" w14:textId="77777777" w:rsidR="00CA6BED" w:rsidRPr="007762C5" w:rsidRDefault="00E6450F">
            <w:pPr>
              <w:spacing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6.</w:t>
            </w:r>
          </w:p>
        </w:tc>
        <w:tc>
          <w:tcPr>
            <w:tcW w:w="8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4F0D3FC6" w14:textId="77777777" w:rsidR="00CA6BED" w:rsidRPr="007762C5" w:rsidRDefault="00E6450F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18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 xml:space="preserve">Вписване/заличаване на </w:t>
            </w:r>
            <w:r w:rsidRPr="007762C5">
              <w:rPr>
                <w:rFonts w:ascii="Times New Roman" w:eastAsia="Times New Roman" w:hAnsi="Times New Roman" w:cs="Times New Roman"/>
                <w:b/>
                <w:sz w:val="18"/>
                <w:lang w:val="bg-BG"/>
              </w:rPr>
              <w:t>поредно</w:t>
            </w: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 xml:space="preserve"> въздухоплавателно средство към/от наличния флот</w:t>
            </w:r>
          </w:p>
          <w:p w14:paraId="4A5471B0" w14:textId="77777777" w:rsidR="00CA6BED" w:rsidRPr="007762C5" w:rsidRDefault="00E6450F">
            <w:pPr>
              <w:spacing w:after="0" w:line="240" w:lineRule="auto"/>
              <w:ind w:left="51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 xml:space="preserve">Adding/deleting  </w:t>
            </w:r>
            <w:r w:rsidRPr="007762C5">
              <w:rPr>
                <w:rFonts w:ascii="Times New Roman" w:eastAsia="Times New Roman" w:hAnsi="Times New Roman" w:cs="Times New Roman"/>
                <w:b/>
                <w:i/>
                <w:sz w:val="18"/>
                <w:lang w:val="bg-BG"/>
              </w:rPr>
              <w:t>consecutive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 xml:space="preserve"> aircraft to/from existing fleet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249A46DA" w14:textId="77777777" w:rsidR="00CA6BED" w:rsidRPr="007762C5" w:rsidRDefault="00E6450F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 w:rsidRPr="007762C5">
              <w:rPr>
                <w:lang w:val="bg-BG"/>
              </w:rPr>
              <w:object w:dxaOrig="187" w:dyaOrig="158" w14:anchorId="62314829">
                <v:rect id="rectole0000000006" o:spid="_x0000_i1031" style="width:9pt;height:7.5pt" o:ole="" o:preferrelative="t" stroked="f">
                  <v:imagedata r:id="rId15" o:title=""/>
                </v:rect>
                <o:OLEObject Type="Embed" ProgID="StaticMetafile" ShapeID="rectole0000000006" DrawAspect="Content" ObjectID="_1696239042" r:id="rId21"/>
              </w:object>
            </w:r>
          </w:p>
        </w:tc>
      </w:tr>
      <w:tr w:rsidR="00CA6BED" w:rsidRPr="007762C5" w14:paraId="76D1E223" w14:textId="77777777" w:rsidTr="00D418C5">
        <w:trPr>
          <w:trHeight w:val="1"/>
          <w:jc w:val="center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18F67403" w14:textId="77777777" w:rsidR="00CA6BED" w:rsidRPr="007762C5" w:rsidRDefault="00E6450F">
            <w:pPr>
              <w:spacing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7.</w:t>
            </w:r>
          </w:p>
        </w:tc>
        <w:tc>
          <w:tcPr>
            <w:tcW w:w="8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41CD65B1" w14:textId="77777777" w:rsidR="00CA6BED" w:rsidRPr="007762C5" w:rsidRDefault="00E6450F">
            <w:pPr>
              <w:spacing w:after="0" w:line="240" w:lineRule="auto"/>
              <w:ind w:left="51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 xml:space="preserve">Продължаване срока на валидност на Разрешително/ Национално свидетелство / 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Revalidation of SPO HR/SPO.N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7FC2FF87" w14:textId="77777777" w:rsidR="00CA6BED" w:rsidRPr="007762C5" w:rsidRDefault="00E6450F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 w:rsidRPr="007762C5">
              <w:rPr>
                <w:lang w:val="bg-BG"/>
              </w:rPr>
              <w:object w:dxaOrig="187" w:dyaOrig="158" w14:anchorId="17AA3619">
                <v:rect id="rectole0000000007" o:spid="_x0000_i1032" style="width:9pt;height:7.5pt" o:ole="" o:preferrelative="t" stroked="f">
                  <v:imagedata r:id="rId15" o:title=""/>
                </v:rect>
                <o:OLEObject Type="Embed" ProgID="StaticMetafile" ShapeID="rectole0000000007" DrawAspect="Content" ObjectID="_1696239043" r:id="rId22"/>
              </w:object>
            </w:r>
          </w:p>
        </w:tc>
      </w:tr>
      <w:tr w:rsidR="00CA6BED" w:rsidRPr="007762C5" w14:paraId="37A821ED" w14:textId="77777777" w:rsidTr="00D418C5">
        <w:trPr>
          <w:trHeight w:val="1"/>
          <w:jc w:val="center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6CDD61E8" w14:textId="77777777" w:rsidR="00CA6BED" w:rsidRPr="007762C5" w:rsidRDefault="00E6450F">
            <w:pPr>
              <w:spacing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8.</w:t>
            </w:r>
          </w:p>
        </w:tc>
        <w:tc>
          <w:tcPr>
            <w:tcW w:w="8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0401F19A" w14:textId="77777777" w:rsidR="00CA6BED" w:rsidRPr="007762C5" w:rsidRDefault="00E6450F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18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 xml:space="preserve">Промяна </w:t>
            </w:r>
            <w:r w:rsidRPr="007762C5">
              <w:rPr>
                <w:rFonts w:ascii="Times New Roman" w:eastAsia="Times New Roman" w:hAnsi="Times New Roman" w:cs="Times New Roman"/>
                <w:b/>
                <w:sz w:val="18"/>
                <w:lang w:val="bg-BG"/>
              </w:rPr>
              <w:t>името</w:t>
            </w: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 xml:space="preserve"> или </w:t>
            </w:r>
            <w:r w:rsidRPr="007762C5">
              <w:rPr>
                <w:rFonts w:ascii="Times New Roman" w:eastAsia="Times New Roman" w:hAnsi="Times New Roman" w:cs="Times New Roman"/>
                <w:b/>
                <w:sz w:val="18"/>
                <w:lang w:val="bg-BG"/>
              </w:rPr>
              <w:t>ръководния състав</w:t>
            </w: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 xml:space="preserve"> на Оператора</w:t>
            </w:r>
          </w:p>
          <w:p w14:paraId="599E5F36" w14:textId="77777777" w:rsidR="00CA6BED" w:rsidRPr="007762C5" w:rsidRDefault="00E6450F">
            <w:pPr>
              <w:spacing w:after="0" w:line="240" w:lineRule="auto"/>
              <w:ind w:left="51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 xml:space="preserve">Changing </w:t>
            </w:r>
            <w:r w:rsidRPr="007762C5">
              <w:rPr>
                <w:rFonts w:ascii="Times New Roman" w:eastAsia="Times New Roman" w:hAnsi="Times New Roman" w:cs="Times New Roman"/>
                <w:b/>
                <w:i/>
                <w:sz w:val="18"/>
                <w:lang w:val="bg-BG"/>
              </w:rPr>
              <w:t>name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 xml:space="preserve">, or </w:t>
            </w:r>
            <w:r w:rsidRPr="007762C5">
              <w:rPr>
                <w:rFonts w:ascii="Times New Roman" w:eastAsia="Times New Roman" w:hAnsi="Times New Roman" w:cs="Times New Roman"/>
                <w:b/>
                <w:i/>
                <w:sz w:val="18"/>
                <w:lang w:val="bg-BG"/>
              </w:rPr>
              <w:t>management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 xml:space="preserve"> of the Company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2BB77249" w14:textId="77777777" w:rsidR="00CA6BED" w:rsidRPr="007762C5" w:rsidRDefault="00E6450F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 w:rsidRPr="007762C5">
              <w:rPr>
                <w:lang w:val="bg-BG"/>
              </w:rPr>
              <w:object w:dxaOrig="187" w:dyaOrig="158" w14:anchorId="77EA1174">
                <v:rect id="rectole0000000008" o:spid="_x0000_i1033" style="width:9pt;height:7.5pt" o:ole="" o:preferrelative="t" stroked="f">
                  <v:imagedata r:id="rId15" o:title=""/>
                </v:rect>
                <o:OLEObject Type="Embed" ProgID="StaticMetafile" ShapeID="rectole0000000008" DrawAspect="Content" ObjectID="_1696239044" r:id="rId23"/>
              </w:object>
            </w:r>
          </w:p>
        </w:tc>
      </w:tr>
      <w:tr w:rsidR="00CA6BED" w:rsidRPr="007762C5" w14:paraId="21DD0F85" w14:textId="77777777" w:rsidTr="00D418C5">
        <w:trPr>
          <w:jc w:val="center"/>
        </w:trPr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482A5EE8" w14:textId="77777777" w:rsidR="00CA6BED" w:rsidRPr="007762C5" w:rsidRDefault="00E6450F">
            <w:pPr>
              <w:spacing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18"/>
                <w:lang w:val="bg-BG"/>
              </w:rPr>
              <w:t>II.</w:t>
            </w:r>
          </w:p>
        </w:tc>
        <w:tc>
          <w:tcPr>
            <w:tcW w:w="899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1C87D402" w14:textId="77777777" w:rsidR="00CA6BED" w:rsidRPr="007762C5" w:rsidRDefault="00E6450F">
            <w:pPr>
              <w:spacing w:after="0" w:line="240" w:lineRule="auto"/>
              <w:ind w:left="193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  <w:t xml:space="preserve">ОБЩА ИНФОРМАЦИЯ / </w:t>
            </w:r>
            <w:r w:rsidRPr="007762C5">
              <w:rPr>
                <w:rFonts w:ascii="Times New Roman" w:eastAsia="Times New Roman" w:hAnsi="Times New Roman" w:cs="Times New Roman"/>
                <w:b/>
                <w:i/>
                <w:sz w:val="20"/>
                <w:lang w:val="bg-BG"/>
              </w:rPr>
              <w:t>GENERAL INFORMATION</w:t>
            </w:r>
          </w:p>
        </w:tc>
      </w:tr>
      <w:tr w:rsidR="00CA6BED" w:rsidRPr="007762C5" w14:paraId="1BD4B1DF" w14:textId="77777777" w:rsidTr="00D418C5">
        <w:trPr>
          <w:jc w:val="center"/>
        </w:trPr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38A91D09" w14:textId="77777777" w:rsidR="00CA6BED" w:rsidRPr="007762C5" w:rsidRDefault="00E6450F">
            <w:pPr>
              <w:spacing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1</w:t>
            </w:r>
            <w:r w:rsidRPr="007762C5">
              <w:rPr>
                <w:rFonts w:ascii="Times New Roman" w:eastAsia="Times New Roman" w:hAnsi="Times New Roman" w:cs="Times New Roman"/>
                <w:sz w:val="24"/>
                <w:lang w:val="bg-BG"/>
              </w:rPr>
              <w:t>.⃰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4ACBB331" w14:textId="77777777" w:rsidR="00CA6BED" w:rsidRPr="007762C5" w:rsidRDefault="00E6450F">
            <w:pPr>
              <w:spacing w:after="0" w:line="240" w:lineRule="auto"/>
              <w:ind w:left="107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Име на организацията и ЕИК</w:t>
            </w:r>
            <w:r w:rsidRPr="007762C5">
              <w:rPr>
                <w:rFonts w:ascii="Times New Roman" w:eastAsia="Times New Roman" w:hAnsi="Times New Roman" w:cs="Times New Roman"/>
                <w:lang w:val="bg-BG"/>
              </w:rPr>
              <w:t xml:space="preserve">/ 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Name of Organization and UIC</w:t>
            </w:r>
          </w:p>
        </w:tc>
        <w:tc>
          <w:tcPr>
            <w:tcW w:w="5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A63F3D" w14:textId="77777777" w:rsidR="00CA6BED" w:rsidRPr="007762C5" w:rsidRDefault="00CA6BED">
            <w:pPr>
              <w:spacing w:after="0" w:line="240" w:lineRule="auto"/>
              <w:rPr>
                <w:rFonts w:ascii="Calibri" w:eastAsia="Calibri" w:hAnsi="Calibri" w:cs="Calibri"/>
                <w:lang w:val="bg-BG"/>
              </w:rPr>
            </w:pPr>
          </w:p>
        </w:tc>
      </w:tr>
      <w:tr w:rsidR="00CA6BED" w:rsidRPr="007762C5" w14:paraId="5675D499" w14:textId="77777777" w:rsidTr="00D418C5">
        <w:trPr>
          <w:jc w:val="center"/>
        </w:trPr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49B88004" w14:textId="77777777" w:rsidR="00CA6BED" w:rsidRPr="007762C5" w:rsidRDefault="00E6450F">
            <w:pPr>
              <w:spacing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2</w:t>
            </w:r>
            <w:r w:rsidRPr="007762C5">
              <w:rPr>
                <w:rFonts w:ascii="Times New Roman" w:eastAsia="Times New Roman" w:hAnsi="Times New Roman" w:cs="Times New Roman"/>
                <w:sz w:val="24"/>
                <w:lang w:val="bg-BG"/>
              </w:rPr>
              <w:t>.⃰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461408A6" w14:textId="77777777" w:rsidR="00CA6BED" w:rsidRPr="007762C5" w:rsidRDefault="00E6450F">
            <w:pPr>
              <w:spacing w:after="0" w:line="240" w:lineRule="auto"/>
              <w:ind w:left="107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Адрес на регистрация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/Address Registration</w:t>
            </w:r>
          </w:p>
        </w:tc>
        <w:tc>
          <w:tcPr>
            <w:tcW w:w="5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99C9110" w14:textId="77777777" w:rsidR="00CA6BED" w:rsidRPr="007762C5" w:rsidRDefault="00CA6BED">
            <w:pPr>
              <w:spacing w:after="0" w:line="240" w:lineRule="auto"/>
              <w:rPr>
                <w:rFonts w:ascii="Calibri" w:eastAsia="Calibri" w:hAnsi="Calibri" w:cs="Calibri"/>
                <w:lang w:val="bg-BG"/>
              </w:rPr>
            </w:pPr>
          </w:p>
        </w:tc>
      </w:tr>
      <w:tr w:rsidR="00CA6BED" w:rsidRPr="000361AB" w14:paraId="7C5296DA" w14:textId="77777777" w:rsidTr="00D418C5">
        <w:trPr>
          <w:jc w:val="center"/>
        </w:trPr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0169DDDC" w14:textId="77777777" w:rsidR="00CA6BED" w:rsidRPr="007762C5" w:rsidRDefault="00E6450F">
            <w:pPr>
              <w:spacing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3</w:t>
            </w:r>
            <w:r w:rsidRPr="007762C5">
              <w:rPr>
                <w:rFonts w:ascii="Times New Roman" w:eastAsia="Times New Roman" w:hAnsi="Times New Roman" w:cs="Times New Roman"/>
                <w:sz w:val="24"/>
                <w:lang w:val="bg-BG"/>
              </w:rPr>
              <w:t>.⃰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5570E017" w14:textId="77777777" w:rsidR="00CA6BED" w:rsidRPr="007762C5" w:rsidRDefault="00E6450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Адрес за кореспонденция /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 xml:space="preserve">Address of correspondence </w:t>
            </w:r>
            <w:r w:rsidRPr="007762C5">
              <w:rPr>
                <w:rFonts w:ascii="Times New Roman" w:eastAsia="Times New Roman" w:hAnsi="Times New Roman" w:cs="Times New Roman"/>
                <w:sz w:val="14"/>
                <w:lang w:val="bg-BG"/>
              </w:rPr>
              <w:t xml:space="preserve">(ако е различен от този на регистрация)/ </w:t>
            </w:r>
            <w:r w:rsidRPr="007762C5">
              <w:rPr>
                <w:rFonts w:ascii="Times New Roman" w:eastAsia="Times New Roman" w:hAnsi="Times New Roman" w:cs="Times New Roman"/>
                <w:i/>
                <w:sz w:val="14"/>
                <w:lang w:val="bg-BG"/>
              </w:rPr>
              <w:t>(if different from that of legal seat)</w:t>
            </w:r>
          </w:p>
          <w:p w14:paraId="6651C1C6" w14:textId="77777777" w:rsidR="00CA6BED" w:rsidRPr="007762C5" w:rsidRDefault="00CA6BED">
            <w:pPr>
              <w:spacing w:after="0" w:line="240" w:lineRule="auto"/>
              <w:ind w:left="107"/>
              <w:rPr>
                <w:lang w:val="bg-BG"/>
              </w:rPr>
            </w:pPr>
          </w:p>
        </w:tc>
        <w:tc>
          <w:tcPr>
            <w:tcW w:w="5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83B20D" w14:textId="77777777" w:rsidR="00CA6BED" w:rsidRPr="007762C5" w:rsidRDefault="00CA6BED">
            <w:pPr>
              <w:spacing w:after="0" w:line="240" w:lineRule="auto"/>
              <w:rPr>
                <w:rFonts w:ascii="Calibri" w:eastAsia="Calibri" w:hAnsi="Calibri" w:cs="Calibri"/>
                <w:lang w:val="bg-BG"/>
              </w:rPr>
            </w:pPr>
          </w:p>
        </w:tc>
      </w:tr>
      <w:tr w:rsidR="00CA6BED" w:rsidRPr="007762C5" w14:paraId="6795F665" w14:textId="77777777" w:rsidTr="00D418C5">
        <w:trPr>
          <w:jc w:val="center"/>
        </w:trPr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07722C40" w14:textId="77777777" w:rsidR="00CA6BED" w:rsidRPr="007762C5" w:rsidRDefault="00E6450F">
            <w:pPr>
              <w:spacing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4</w:t>
            </w:r>
            <w:r w:rsidRPr="007762C5">
              <w:rPr>
                <w:rFonts w:ascii="Times New Roman" w:eastAsia="Times New Roman" w:hAnsi="Times New Roman" w:cs="Times New Roman"/>
                <w:sz w:val="24"/>
                <w:lang w:val="bg-BG"/>
              </w:rPr>
              <w:t>.⃰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42183AE3" w14:textId="77777777" w:rsidR="00CA6BED" w:rsidRPr="007762C5" w:rsidRDefault="00E6450F">
            <w:pPr>
              <w:spacing w:after="0" w:line="240" w:lineRule="auto"/>
              <w:ind w:left="107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 xml:space="preserve">Телефон / 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Phone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97F3AD" w14:textId="77777777" w:rsidR="00CA6BED" w:rsidRPr="007762C5" w:rsidRDefault="00CA6BED">
            <w:pPr>
              <w:spacing w:after="0" w:line="240" w:lineRule="auto"/>
              <w:rPr>
                <w:rFonts w:ascii="Calibri" w:eastAsia="Calibri" w:hAnsi="Calibri" w:cs="Calibri"/>
                <w:lang w:val="bg-BG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7E6C0C2F" w14:textId="77777777" w:rsidR="00CA6BED" w:rsidRPr="007762C5" w:rsidRDefault="00E6450F">
            <w:pPr>
              <w:spacing w:after="0" w:line="240" w:lineRule="auto"/>
              <w:ind w:left="57" w:right="57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 xml:space="preserve">Факс / 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Fax</w:t>
            </w:r>
          </w:p>
        </w:tc>
        <w:tc>
          <w:tcPr>
            <w:tcW w:w="177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1C6D33" w14:textId="77777777" w:rsidR="00CA6BED" w:rsidRPr="007762C5" w:rsidRDefault="00CA6BED">
            <w:pPr>
              <w:spacing w:after="0" w:line="240" w:lineRule="auto"/>
              <w:rPr>
                <w:rFonts w:ascii="Calibri" w:eastAsia="Calibri" w:hAnsi="Calibri" w:cs="Calibri"/>
                <w:lang w:val="bg-BG"/>
              </w:rPr>
            </w:pPr>
          </w:p>
        </w:tc>
      </w:tr>
      <w:tr w:rsidR="00CA6BED" w:rsidRPr="007762C5" w14:paraId="3FEFBCAB" w14:textId="77777777" w:rsidTr="00D418C5">
        <w:trPr>
          <w:jc w:val="center"/>
        </w:trPr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7F1A7BB8" w14:textId="77777777" w:rsidR="00CA6BED" w:rsidRPr="007762C5" w:rsidRDefault="00E6450F">
            <w:pPr>
              <w:spacing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5</w:t>
            </w:r>
            <w:r w:rsidRPr="007762C5">
              <w:rPr>
                <w:rFonts w:ascii="Times New Roman" w:eastAsia="Times New Roman" w:hAnsi="Times New Roman" w:cs="Times New Roman"/>
                <w:sz w:val="24"/>
                <w:lang w:val="bg-BG"/>
              </w:rPr>
              <w:t>.⃰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36094BCA" w14:textId="77777777" w:rsidR="00CA6BED" w:rsidRPr="007762C5" w:rsidRDefault="00E6450F">
            <w:pPr>
              <w:spacing w:after="0" w:line="240" w:lineRule="auto"/>
              <w:ind w:left="107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 xml:space="preserve">Електронен адрес / 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е-mail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DAD474C" w14:textId="77777777" w:rsidR="00CA6BED" w:rsidRPr="007762C5" w:rsidRDefault="00CA6BED">
            <w:pPr>
              <w:spacing w:after="0" w:line="240" w:lineRule="auto"/>
              <w:rPr>
                <w:rFonts w:ascii="Calibri" w:eastAsia="Calibri" w:hAnsi="Calibri" w:cs="Calibri"/>
                <w:lang w:val="bg-BG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1B94E9F5" w14:textId="77777777" w:rsidR="00CA6BED" w:rsidRPr="007762C5" w:rsidRDefault="00E6450F">
            <w:pPr>
              <w:spacing w:after="0" w:line="240" w:lineRule="auto"/>
              <w:ind w:left="57" w:right="57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 xml:space="preserve">Интернет адрес / 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Internet address</w:t>
            </w:r>
          </w:p>
        </w:tc>
        <w:tc>
          <w:tcPr>
            <w:tcW w:w="17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E00A16" w14:textId="77777777" w:rsidR="00CA6BED" w:rsidRPr="007762C5" w:rsidRDefault="00CA6BED">
            <w:pPr>
              <w:spacing w:after="0" w:line="240" w:lineRule="auto"/>
              <w:rPr>
                <w:rFonts w:ascii="Calibri" w:eastAsia="Calibri" w:hAnsi="Calibri" w:cs="Calibri"/>
                <w:lang w:val="bg-BG"/>
              </w:rPr>
            </w:pPr>
          </w:p>
        </w:tc>
      </w:tr>
      <w:tr w:rsidR="00CA6BED" w:rsidRPr="007762C5" w14:paraId="4DFFCC9D" w14:textId="77777777" w:rsidTr="00D418C5">
        <w:trPr>
          <w:jc w:val="center"/>
        </w:trPr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6B25BB51" w14:textId="77777777" w:rsidR="00CA6BED" w:rsidRPr="007762C5" w:rsidRDefault="00E6450F">
            <w:pPr>
              <w:spacing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6</w:t>
            </w:r>
            <w:r w:rsidRPr="007762C5">
              <w:rPr>
                <w:rFonts w:ascii="Times New Roman" w:eastAsia="Times New Roman" w:hAnsi="Times New Roman" w:cs="Times New Roman"/>
                <w:sz w:val="24"/>
                <w:lang w:val="bg-BG"/>
              </w:rPr>
              <w:t>.⃰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21901268" w14:textId="77777777" w:rsidR="00CA6BED" w:rsidRPr="007762C5" w:rsidRDefault="00E6450F">
            <w:pPr>
              <w:spacing w:after="0" w:line="240" w:lineRule="auto"/>
              <w:ind w:left="107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Отговорен ръководител</w:t>
            </w:r>
            <w:r w:rsidRPr="007762C5">
              <w:rPr>
                <w:rFonts w:ascii="Times New Roman" w:eastAsia="Times New Roman" w:hAnsi="Times New Roman" w:cs="Times New Roman"/>
                <w:sz w:val="14"/>
                <w:lang w:val="bg-BG"/>
              </w:rPr>
              <w:t xml:space="preserve"> (име, презиме, фамилия)/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 xml:space="preserve"> Accountable Manager </w:t>
            </w:r>
            <w:r w:rsidRPr="007762C5">
              <w:rPr>
                <w:rFonts w:ascii="Times New Roman" w:eastAsia="Times New Roman" w:hAnsi="Times New Roman" w:cs="Times New Roman"/>
                <w:i/>
                <w:sz w:val="14"/>
                <w:lang w:val="bg-BG"/>
              </w:rPr>
              <w:t>(name, middle name, surname)</w:t>
            </w:r>
          </w:p>
        </w:tc>
        <w:tc>
          <w:tcPr>
            <w:tcW w:w="5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1EDC8D" w14:textId="77777777" w:rsidR="00CA6BED" w:rsidRPr="007762C5" w:rsidRDefault="00CA6BED">
            <w:pPr>
              <w:spacing w:after="0" w:line="240" w:lineRule="auto"/>
              <w:rPr>
                <w:rFonts w:ascii="Calibri" w:eastAsia="Calibri" w:hAnsi="Calibri" w:cs="Calibri"/>
                <w:lang w:val="bg-BG"/>
              </w:rPr>
            </w:pPr>
          </w:p>
        </w:tc>
      </w:tr>
      <w:tr w:rsidR="00CA6BED" w:rsidRPr="007762C5" w14:paraId="48D25CFE" w14:textId="77777777" w:rsidTr="00D418C5">
        <w:trPr>
          <w:jc w:val="center"/>
        </w:trPr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69597022" w14:textId="77777777" w:rsidR="00CA6BED" w:rsidRPr="007762C5" w:rsidRDefault="00E6450F">
            <w:pPr>
              <w:spacing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7</w:t>
            </w:r>
            <w:r w:rsidRPr="007762C5">
              <w:rPr>
                <w:rFonts w:ascii="Times New Roman" w:eastAsia="Times New Roman" w:hAnsi="Times New Roman" w:cs="Times New Roman"/>
                <w:sz w:val="24"/>
                <w:lang w:val="bg-BG"/>
              </w:rPr>
              <w:t>.⃰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272FC509" w14:textId="77777777" w:rsidR="00CA6BED" w:rsidRPr="007762C5" w:rsidRDefault="00E6450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18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Дата за започване на дейността /</w:t>
            </w:r>
          </w:p>
          <w:p w14:paraId="6EA6A755" w14:textId="77777777" w:rsidR="00CA6BED" w:rsidRPr="007762C5" w:rsidRDefault="00E6450F">
            <w:pPr>
              <w:spacing w:after="0" w:line="240" w:lineRule="auto"/>
              <w:ind w:left="107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 xml:space="preserve">Date for starting of activities </w:t>
            </w:r>
          </w:p>
        </w:tc>
        <w:tc>
          <w:tcPr>
            <w:tcW w:w="580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6E6982" w14:textId="77777777" w:rsidR="00CA6BED" w:rsidRPr="007762C5" w:rsidRDefault="00CA6BED">
            <w:pPr>
              <w:spacing w:after="0" w:line="240" w:lineRule="auto"/>
              <w:rPr>
                <w:rFonts w:ascii="Calibri" w:eastAsia="Calibri" w:hAnsi="Calibri" w:cs="Calibri"/>
                <w:lang w:val="bg-BG"/>
              </w:rPr>
            </w:pPr>
          </w:p>
        </w:tc>
      </w:tr>
    </w:tbl>
    <w:p w14:paraId="49466207" w14:textId="77777777" w:rsidR="00CA6BED" w:rsidRPr="007762C5" w:rsidRDefault="00E6450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lang w:val="bg-BG"/>
        </w:rPr>
      </w:pPr>
      <w:r w:rsidRPr="007762C5">
        <w:rPr>
          <w:rFonts w:ascii="Times New Roman" w:eastAsia="Times New Roman" w:hAnsi="Times New Roman" w:cs="Times New Roman"/>
          <w:sz w:val="10"/>
          <w:lang w:val="bg-BG"/>
        </w:rPr>
        <w:t xml:space="preserve">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"/>
        <w:gridCol w:w="6"/>
        <w:gridCol w:w="3112"/>
        <w:gridCol w:w="3093"/>
        <w:gridCol w:w="2227"/>
        <w:gridCol w:w="544"/>
      </w:tblGrid>
      <w:tr w:rsidR="00CA6BED" w:rsidRPr="007762C5" w14:paraId="36F087FA" w14:textId="77777777" w:rsidTr="00D418C5">
        <w:trPr>
          <w:jc w:val="center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2C2B73A5" w14:textId="77777777" w:rsidR="00CA6BED" w:rsidRPr="007762C5" w:rsidRDefault="00E6450F">
            <w:pPr>
              <w:spacing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18"/>
                <w:lang w:val="bg-BG"/>
              </w:rPr>
              <w:t>III.</w:t>
            </w:r>
          </w:p>
        </w:tc>
        <w:tc>
          <w:tcPr>
            <w:tcW w:w="3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1A005743" w14:textId="77777777" w:rsidR="00CA6BED" w:rsidRPr="007762C5" w:rsidRDefault="00E6450F">
            <w:pPr>
              <w:spacing w:after="0" w:line="240" w:lineRule="auto"/>
              <w:ind w:left="193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18"/>
                <w:lang w:val="bg-BG"/>
              </w:rPr>
              <w:t xml:space="preserve">Управление/ </w:t>
            </w:r>
            <w:r w:rsidRPr="007762C5">
              <w:rPr>
                <w:rFonts w:ascii="Times New Roman" w:eastAsia="Times New Roman" w:hAnsi="Times New Roman" w:cs="Times New Roman"/>
                <w:b/>
                <w:i/>
                <w:sz w:val="18"/>
                <w:lang w:val="bg-BG"/>
              </w:rPr>
              <w:t>Management: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1A206269" w14:textId="77777777" w:rsidR="00CA6BED" w:rsidRPr="007762C5" w:rsidRDefault="00E6450F">
            <w:pPr>
              <w:spacing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18"/>
                <w:lang w:val="bg-BG"/>
              </w:rPr>
              <w:t>Номинирани ръководители и отговорни лица/</w:t>
            </w:r>
            <w:r w:rsidRPr="007762C5">
              <w:rPr>
                <w:rFonts w:ascii="Times New Roman" w:eastAsia="Times New Roman" w:hAnsi="Times New Roman" w:cs="Times New Roman"/>
                <w:b/>
                <w:i/>
                <w:sz w:val="18"/>
                <w:lang w:val="bg-BG"/>
              </w:rPr>
              <w:t>Nominated Managers and Responsible persons:</w:t>
            </w:r>
          </w:p>
        </w:tc>
        <w:tc>
          <w:tcPr>
            <w:tcW w:w="278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676C0B0B" w14:textId="77777777" w:rsidR="00CA6BED" w:rsidRPr="007762C5" w:rsidRDefault="00E6450F">
            <w:pPr>
              <w:spacing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18"/>
                <w:lang w:val="bg-BG"/>
              </w:rPr>
              <w:t>Контакти/</w:t>
            </w:r>
            <w:r w:rsidRPr="007762C5">
              <w:rPr>
                <w:rFonts w:ascii="Times New Roman" w:eastAsia="Times New Roman" w:hAnsi="Times New Roman" w:cs="Times New Roman"/>
                <w:b/>
                <w:i/>
                <w:sz w:val="18"/>
                <w:lang w:val="bg-BG"/>
              </w:rPr>
              <w:t>Contacts:</w:t>
            </w:r>
          </w:p>
        </w:tc>
      </w:tr>
      <w:tr w:rsidR="00CA6BED" w:rsidRPr="007762C5" w14:paraId="778D7177" w14:textId="77777777" w:rsidTr="00D418C5">
        <w:trPr>
          <w:jc w:val="center"/>
        </w:trPr>
        <w:tc>
          <w:tcPr>
            <w:tcW w:w="4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449D59A3" w14:textId="77777777" w:rsidR="00CA6BED" w:rsidRPr="007762C5" w:rsidRDefault="00E6450F">
            <w:pPr>
              <w:spacing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1.</w:t>
            </w:r>
          </w:p>
        </w:tc>
        <w:tc>
          <w:tcPr>
            <w:tcW w:w="3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6384978E" w14:textId="77777777" w:rsidR="00CA6BED" w:rsidRPr="007762C5" w:rsidRDefault="00E6450F">
            <w:pPr>
              <w:spacing w:after="0" w:line="240" w:lineRule="auto"/>
              <w:ind w:left="113" w:right="113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Ръководител ЛЕ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B71E84" w14:textId="77777777" w:rsidR="00CA6BED" w:rsidRPr="007762C5" w:rsidRDefault="00CA6BED">
            <w:pPr>
              <w:spacing w:after="0" w:line="240" w:lineRule="auto"/>
              <w:rPr>
                <w:rFonts w:ascii="Calibri" w:eastAsia="Calibri" w:hAnsi="Calibri" w:cs="Calibri"/>
                <w:lang w:val="bg-BG"/>
              </w:rPr>
            </w:pPr>
          </w:p>
        </w:tc>
        <w:tc>
          <w:tcPr>
            <w:tcW w:w="2781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1A986D" w14:textId="77777777" w:rsidR="00CA6BED" w:rsidRPr="007762C5" w:rsidRDefault="00E6450F">
            <w:pPr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18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Tel:</w:t>
            </w:r>
          </w:p>
          <w:p w14:paraId="63566BC8" w14:textId="77777777" w:rsidR="00CA6BED" w:rsidRPr="007762C5" w:rsidRDefault="00E6450F">
            <w:pPr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18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lastRenderedPageBreak/>
              <w:t xml:space="preserve">Fax: </w:t>
            </w:r>
          </w:p>
          <w:p w14:paraId="0571BDDD" w14:textId="77777777" w:rsidR="00CA6BED" w:rsidRPr="007762C5" w:rsidRDefault="00E6450F">
            <w:pPr>
              <w:spacing w:after="0" w:line="240" w:lineRule="auto"/>
              <w:ind w:firstLine="141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E-mail:</w:t>
            </w:r>
          </w:p>
        </w:tc>
      </w:tr>
      <w:tr w:rsidR="00CA6BED" w:rsidRPr="007762C5" w14:paraId="5A18079D" w14:textId="77777777" w:rsidTr="00D418C5">
        <w:trPr>
          <w:jc w:val="center"/>
        </w:trPr>
        <w:tc>
          <w:tcPr>
            <w:tcW w:w="4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0846EC8D" w14:textId="77777777" w:rsidR="00CA6BED" w:rsidRPr="007762C5" w:rsidRDefault="00CA6BED">
            <w:pPr>
              <w:rPr>
                <w:rFonts w:ascii="Calibri" w:eastAsia="Calibri" w:hAnsi="Calibri" w:cs="Calibri"/>
                <w:lang w:val="bg-BG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23ED9CB0" w14:textId="77777777" w:rsidR="00CA6BED" w:rsidRPr="007762C5" w:rsidRDefault="00E6450F">
            <w:pPr>
              <w:spacing w:after="0" w:line="240" w:lineRule="auto"/>
              <w:ind w:left="113" w:right="113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Fight Operations Manager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A0E001" w14:textId="77777777" w:rsidR="00CA6BED" w:rsidRPr="007762C5" w:rsidRDefault="00CA6BED">
            <w:pPr>
              <w:spacing w:after="0" w:line="240" w:lineRule="auto"/>
              <w:rPr>
                <w:rFonts w:ascii="Calibri" w:eastAsia="Calibri" w:hAnsi="Calibri" w:cs="Calibri"/>
                <w:lang w:val="bg-BG"/>
              </w:rPr>
            </w:pPr>
          </w:p>
        </w:tc>
        <w:tc>
          <w:tcPr>
            <w:tcW w:w="27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FBE7EEC" w14:textId="77777777" w:rsidR="00CA6BED" w:rsidRPr="007762C5" w:rsidRDefault="00CA6BED">
            <w:pPr>
              <w:spacing w:after="0" w:line="240" w:lineRule="auto"/>
              <w:rPr>
                <w:rFonts w:ascii="Calibri" w:eastAsia="Calibri" w:hAnsi="Calibri" w:cs="Calibri"/>
                <w:lang w:val="bg-BG"/>
              </w:rPr>
            </w:pPr>
          </w:p>
        </w:tc>
      </w:tr>
      <w:tr w:rsidR="00CA6BED" w:rsidRPr="007762C5" w14:paraId="3223450D" w14:textId="77777777" w:rsidTr="00D418C5">
        <w:trPr>
          <w:jc w:val="center"/>
        </w:trPr>
        <w:tc>
          <w:tcPr>
            <w:tcW w:w="4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66E8F0BE" w14:textId="77777777" w:rsidR="00CA6BED" w:rsidRPr="007762C5" w:rsidRDefault="00E6450F">
            <w:pPr>
              <w:spacing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2.</w:t>
            </w:r>
          </w:p>
        </w:tc>
        <w:tc>
          <w:tcPr>
            <w:tcW w:w="3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116899A5" w14:textId="77777777" w:rsidR="00CA6BED" w:rsidRPr="007762C5" w:rsidRDefault="00E6450F">
            <w:pPr>
              <w:spacing w:after="0" w:line="240" w:lineRule="auto"/>
              <w:ind w:left="113" w:right="113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Ръководител обучение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DB02A4" w14:textId="77777777" w:rsidR="00CA6BED" w:rsidRPr="007762C5" w:rsidRDefault="00CA6BED">
            <w:pPr>
              <w:spacing w:after="0" w:line="240" w:lineRule="auto"/>
              <w:rPr>
                <w:rFonts w:ascii="Calibri" w:eastAsia="Calibri" w:hAnsi="Calibri" w:cs="Calibri"/>
                <w:lang w:val="bg-BG"/>
              </w:rPr>
            </w:pPr>
          </w:p>
        </w:tc>
        <w:tc>
          <w:tcPr>
            <w:tcW w:w="2781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013428" w14:textId="77777777" w:rsidR="00CA6BED" w:rsidRPr="007762C5" w:rsidRDefault="00E6450F">
            <w:pPr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18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Tel:</w:t>
            </w:r>
          </w:p>
          <w:p w14:paraId="763AAFA1" w14:textId="77777777" w:rsidR="00CA6BED" w:rsidRPr="007762C5" w:rsidRDefault="00E6450F">
            <w:pPr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18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 xml:space="preserve">Fax: </w:t>
            </w:r>
          </w:p>
          <w:p w14:paraId="4470B02B" w14:textId="77777777" w:rsidR="00CA6BED" w:rsidRPr="007762C5" w:rsidRDefault="00E6450F">
            <w:pPr>
              <w:spacing w:after="0" w:line="240" w:lineRule="auto"/>
              <w:ind w:firstLine="141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E-mail:</w:t>
            </w:r>
          </w:p>
        </w:tc>
      </w:tr>
      <w:tr w:rsidR="00CA6BED" w:rsidRPr="007762C5" w14:paraId="3AFA1D46" w14:textId="77777777" w:rsidTr="00D418C5">
        <w:trPr>
          <w:jc w:val="center"/>
        </w:trPr>
        <w:tc>
          <w:tcPr>
            <w:tcW w:w="4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0E1CDEFD" w14:textId="77777777" w:rsidR="00CA6BED" w:rsidRPr="007762C5" w:rsidRDefault="00CA6BED">
            <w:pPr>
              <w:rPr>
                <w:rFonts w:ascii="Calibri" w:eastAsia="Calibri" w:hAnsi="Calibri" w:cs="Calibri"/>
                <w:lang w:val="bg-BG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04A34C88" w14:textId="77777777" w:rsidR="00CA6BED" w:rsidRPr="007762C5" w:rsidRDefault="00E6450F">
            <w:pPr>
              <w:spacing w:after="0" w:line="240" w:lineRule="auto"/>
              <w:ind w:left="113" w:right="113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Training Manager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7BBAEDD" w14:textId="77777777" w:rsidR="00CA6BED" w:rsidRPr="007762C5" w:rsidRDefault="00CA6BED">
            <w:pPr>
              <w:spacing w:after="0" w:line="240" w:lineRule="auto"/>
              <w:rPr>
                <w:rFonts w:ascii="Calibri" w:eastAsia="Calibri" w:hAnsi="Calibri" w:cs="Calibri"/>
                <w:lang w:val="bg-BG"/>
              </w:rPr>
            </w:pPr>
          </w:p>
        </w:tc>
        <w:tc>
          <w:tcPr>
            <w:tcW w:w="27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300344" w14:textId="77777777" w:rsidR="00CA6BED" w:rsidRPr="007762C5" w:rsidRDefault="00CA6BED">
            <w:pPr>
              <w:spacing w:after="0" w:line="240" w:lineRule="auto"/>
              <w:rPr>
                <w:rFonts w:ascii="Calibri" w:eastAsia="Calibri" w:hAnsi="Calibri" w:cs="Calibri"/>
                <w:lang w:val="bg-BG"/>
              </w:rPr>
            </w:pPr>
          </w:p>
        </w:tc>
      </w:tr>
      <w:tr w:rsidR="00CA6BED" w:rsidRPr="007762C5" w14:paraId="36236223" w14:textId="77777777" w:rsidTr="00D418C5">
        <w:trPr>
          <w:jc w:val="center"/>
        </w:trPr>
        <w:tc>
          <w:tcPr>
            <w:tcW w:w="4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2841CA8B" w14:textId="77777777" w:rsidR="00CA6BED" w:rsidRPr="007762C5" w:rsidRDefault="00E6450F">
            <w:pPr>
              <w:spacing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3.</w:t>
            </w:r>
          </w:p>
        </w:tc>
        <w:tc>
          <w:tcPr>
            <w:tcW w:w="3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7F03EE3D" w14:textId="77777777" w:rsidR="00CA6BED" w:rsidRPr="007762C5" w:rsidRDefault="00E6450F">
            <w:pPr>
              <w:spacing w:after="0" w:line="240" w:lineRule="auto"/>
              <w:ind w:left="113" w:right="113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 xml:space="preserve">Ръководител Наземно Обслужване 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D79FC2" w14:textId="77777777" w:rsidR="00CA6BED" w:rsidRPr="007762C5" w:rsidRDefault="00CA6BED">
            <w:pPr>
              <w:spacing w:after="0" w:line="240" w:lineRule="auto"/>
              <w:rPr>
                <w:rFonts w:ascii="Calibri" w:eastAsia="Calibri" w:hAnsi="Calibri" w:cs="Calibri"/>
                <w:lang w:val="bg-BG"/>
              </w:rPr>
            </w:pPr>
          </w:p>
        </w:tc>
        <w:tc>
          <w:tcPr>
            <w:tcW w:w="2781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F18AA38" w14:textId="77777777" w:rsidR="00CA6BED" w:rsidRPr="007762C5" w:rsidRDefault="00E6450F">
            <w:pPr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18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Tel:</w:t>
            </w:r>
          </w:p>
          <w:p w14:paraId="204710E5" w14:textId="77777777" w:rsidR="00CA6BED" w:rsidRPr="007762C5" w:rsidRDefault="00E6450F">
            <w:pPr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18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 xml:space="preserve">Fax: </w:t>
            </w:r>
          </w:p>
          <w:p w14:paraId="615FE00E" w14:textId="77777777" w:rsidR="00CA6BED" w:rsidRPr="007762C5" w:rsidRDefault="00E6450F">
            <w:pPr>
              <w:spacing w:after="0" w:line="240" w:lineRule="auto"/>
              <w:ind w:firstLine="141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E-mail:</w:t>
            </w:r>
          </w:p>
        </w:tc>
      </w:tr>
      <w:tr w:rsidR="00CA6BED" w:rsidRPr="007762C5" w14:paraId="6022D46C" w14:textId="77777777" w:rsidTr="00D418C5">
        <w:trPr>
          <w:jc w:val="center"/>
        </w:trPr>
        <w:tc>
          <w:tcPr>
            <w:tcW w:w="4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0678A585" w14:textId="77777777" w:rsidR="00CA6BED" w:rsidRPr="007762C5" w:rsidRDefault="00CA6BED">
            <w:pPr>
              <w:rPr>
                <w:rFonts w:ascii="Calibri" w:eastAsia="Calibri" w:hAnsi="Calibri" w:cs="Calibri"/>
                <w:lang w:val="bg-BG"/>
              </w:rPr>
            </w:pPr>
          </w:p>
        </w:tc>
        <w:tc>
          <w:tcPr>
            <w:tcW w:w="3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5D7299C2" w14:textId="77777777" w:rsidR="00CA6BED" w:rsidRPr="007762C5" w:rsidRDefault="00E6450F">
            <w:pPr>
              <w:spacing w:after="0" w:line="240" w:lineRule="auto"/>
              <w:ind w:left="113" w:right="113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Ground Handling  Manager</w:t>
            </w: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 xml:space="preserve"> 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819B65" w14:textId="77777777" w:rsidR="00CA6BED" w:rsidRPr="007762C5" w:rsidRDefault="00CA6BED">
            <w:pPr>
              <w:spacing w:after="0" w:line="240" w:lineRule="auto"/>
              <w:rPr>
                <w:rFonts w:ascii="Calibri" w:eastAsia="Calibri" w:hAnsi="Calibri" w:cs="Calibri"/>
                <w:lang w:val="bg-BG"/>
              </w:rPr>
            </w:pPr>
          </w:p>
        </w:tc>
        <w:tc>
          <w:tcPr>
            <w:tcW w:w="27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332517" w14:textId="77777777" w:rsidR="00CA6BED" w:rsidRPr="007762C5" w:rsidRDefault="00CA6BED">
            <w:pPr>
              <w:spacing w:after="0" w:line="240" w:lineRule="auto"/>
              <w:rPr>
                <w:rFonts w:ascii="Calibri" w:eastAsia="Calibri" w:hAnsi="Calibri" w:cs="Calibri"/>
                <w:lang w:val="bg-BG"/>
              </w:rPr>
            </w:pPr>
          </w:p>
        </w:tc>
      </w:tr>
      <w:tr w:rsidR="00CA6BED" w:rsidRPr="007762C5" w14:paraId="752786AB" w14:textId="77777777" w:rsidTr="00D418C5">
        <w:trPr>
          <w:jc w:val="center"/>
        </w:trPr>
        <w:tc>
          <w:tcPr>
            <w:tcW w:w="4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333C10BF" w14:textId="77777777" w:rsidR="00CA6BED" w:rsidRPr="007762C5" w:rsidRDefault="00E6450F">
            <w:pPr>
              <w:spacing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4.</w:t>
            </w:r>
          </w:p>
        </w:tc>
        <w:tc>
          <w:tcPr>
            <w:tcW w:w="3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225B3D3D" w14:textId="77777777" w:rsidR="00CA6BED" w:rsidRPr="00D37593" w:rsidRDefault="00E6450F">
            <w:pPr>
              <w:spacing w:after="0" w:line="240" w:lineRule="auto"/>
              <w:ind w:left="113" w:right="113"/>
              <w:rPr>
                <w:lang w:val="en-GB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Ръководител Part M</w:t>
            </w:r>
            <w:r w:rsidR="00D54795">
              <w:rPr>
                <w:rFonts w:ascii="Times New Roman" w:eastAsia="Times New Roman" w:hAnsi="Times New Roman" w:cs="Times New Roman"/>
                <w:sz w:val="18"/>
                <w:lang w:val="bg-BG"/>
              </w:rPr>
              <w:t xml:space="preserve"> / </w:t>
            </w:r>
            <w:r w:rsidR="00D54795">
              <w:rPr>
                <w:rFonts w:ascii="Times New Roman" w:eastAsia="Times New Roman" w:hAnsi="Times New Roman" w:cs="Times New Roman"/>
                <w:sz w:val="18"/>
                <w:lang w:val="en-GB"/>
              </w:rPr>
              <w:t>Part CAMO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1491C70" w14:textId="77777777" w:rsidR="00CA6BED" w:rsidRPr="007762C5" w:rsidRDefault="00CA6BED">
            <w:pPr>
              <w:spacing w:after="0" w:line="240" w:lineRule="auto"/>
              <w:rPr>
                <w:rFonts w:ascii="Calibri" w:eastAsia="Calibri" w:hAnsi="Calibri" w:cs="Calibri"/>
                <w:lang w:val="bg-BG"/>
              </w:rPr>
            </w:pPr>
          </w:p>
        </w:tc>
        <w:tc>
          <w:tcPr>
            <w:tcW w:w="2781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CD4AEE9" w14:textId="77777777" w:rsidR="00CA6BED" w:rsidRPr="007762C5" w:rsidRDefault="00E6450F">
            <w:pPr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18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Tel:</w:t>
            </w:r>
          </w:p>
          <w:p w14:paraId="5646D94A" w14:textId="77777777" w:rsidR="00CA6BED" w:rsidRPr="007762C5" w:rsidRDefault="00E6450F">
            <w:pPr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18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 xml:space="preserve">Fax: </w:t>
            </w:r>
          </w:p>
          <w:p w14:paraId="770AD202" w14:textId="77777777" w:rsidR="00CA6BED" w:rsidRPr="007762C5" w:rsidRDefault="00E6450F">
            <w:pPr>
              <w:spacing w:after="0" w:line="240" w:lineRule="auto"/>
              <w:ind w:firstLine="141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E-mail:</w:t>
            </w:r>
          </w:p>
        </w:tc>
      </w:tr>
      <w:tr w:rsidR="00CA6BED" w:rsidRPr="007762C5" w14:paraId="1B7CBF96" w14:textId="77777777" w:rsidTr="00D418C5">
        <w:trPr>
          <w:jc w:val="center"/>
        </w:trPr>
        <w:tc>
          <w:tcPr>
            <w:tcW w:w="4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0866365A" w14:textId="77777777" w:rsidR="00CA6BED" w:rsidRPr="007762C5" w:rsidRDefault="00CA6BED">
            <w:pPr>
              <w:rPr>
                <w:rFonts w:ascii="Calibri" w:eastAsia="Calibri" w:hAnsi="Calibri" w:cs="Calibri"/>
                <w:lang w:val="bg-BG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543FC148" w14:textId="77777777" w:rsidR="00CA6BED" w:rsidRPr="007762C5" w:rsidRDefault="00E6450F">
            <w:pPr>
              <w:spacing w:after="0" w:line="240" w:lineRule="auto"/>
              <w:ind w:left="113" w:right="113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Manager</w:t>
            </w: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 xml:space="preserve">  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Part M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E6D5E7" w14:textId="77777777" w:rsidR="00CA6BED" w:rsidRPr="007762C5" w:rsidRDefault="00CA6BED">
            <w:pPr>
              <w:spacing w:after="0" w:line="240" w:lineRule="auto"/>
              <w:rPr>
                <w:rFonts w:ascii="Calibri" w:eastAsia="Calibri" w:hAnsi="Calibri" w:cs="Calibri"/>
                <w:lang w:val="bg-BG"/>
              </w:rPr>
            </w:pPr>
          </w:p>
        </w:tc>
        <w:tc>
          <w:tcPr>
            <w:tcW w:w="27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A8C43A" w14:textId="77777777" w:rsidR="00CA6BED" w:rsidRPr="007762C5" w:rsidRDefault="00CA6BED">
            <w:pPr>
              <w:spacing w:after="0" w:line="240" w:lineRule="auto"/>
              <w:rPr>
                <w:rFonts w:ascii="Calibri" w:eastAsia="Calibri" w:hAnsi="Calibri" w:cs="Calibri"/>
                <w:lang w:val="bg-BG"/>
              </w:rPr>
            </w:pPr>
          </w:p>
        </w:tc>
      </w:tr>
      <w:tr w:rsidR="00CA6BED" w:rsidRPr="007762C5" w14:paraId="0322D1D5" w14:textId="77777777" w:rsidTr="00D418C5">
        <w:trPr>
          <w:jc w:val="center"/>
        </w:trPr>
        <w:tc>
          <w:tcPr>
            <w:tcW w:w="4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1BCEA128" w14:textId="77777777" w:rsidR="00CA6BED" w:rsidRPr="007762C5" w:rsidRDefault="00E6450F">
            <w:pPr>
              <w:spacing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5.</w:t>
            </w:r>
          </w:p>
        </w:tc>
        <w:tc>
          <w:tcPr>
            <w:tcW w:w="3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61092FD4" w14:textId="77777777" w:rsidR="00CA6BED" w:rsidRPr="007762C5" w:rsidRDefault="00E6450F">
            <w:pPr>
              <w:spacing w:after="0" w:line="240" w:lineRule="auto"/>
              <w:ind w:left="113" w:right="113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Отговорник по безопасност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7CCFFA" w14:textId="77777777" w:rsidR="00CA6BED" w:rsidRPr="007762C5" w:rsidRDefault="00CA6BED">
            <w:pPr>
              <w:spacing w:after="0" w:line="240" w:lineRule="auto"/>
              <w:rPr>
                <w:rFonts w:ascii="Calibri" w:eastAsia="Calibri" w:hAnsi="Calibri" w:cs="Calibri"/>
                <w:lang w:val="bg-BG"/>
              </w:rPr>
            </w:pPr>
          </w:p>
        </w:tc>
        <w:tc>
          <w:tcPr>
            <w:tcW w:w="2781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437C3E" w14:textId="77777777" w:rsidR="00CA6BED" w:rsidRPr="007762C5" w:rsidRDefault="00E6450F">
            <w:pPr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18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Tel:</w:t>
            </w:r>
          </w:p>
          <w:p w14:paraId="630228DE" w14:textId="77777777" w:rsidR="00CA6BED" w:rsidRPr="007762C5" w:rsidRDefault="00E6450F">
            <w:pPr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18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 xml:space="preserve">Fax: </w:t>
            </w:r>
          </w:p>
          <w:p w14:paraId="64E6BE63" w14:textId="77777777" w:rsidR="00CA6BED" w:rsidRPr="007762C5" w:rsidRDefault="00E6450F">
            <w:pPr>
              <w:spacing w:after="0" w:line="240" w:lineRule="auto"/>
              <w:ind w:firstLine="141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E-mail:</w:t>
            </w:r>
          </w:p>
        </w:tc>
      </w:tr>
      <w:tr w:rsidR="00CA6BED" w:rsidRPr="007762C5" w14:paraId="25DC4829" w14:textId="77777777" w:rsidTr="00D418C5">
        <w:trPr>
          <w:jc w:val="center"/>
        </w:trPr>
        <w:tc>
          <w:tcPr>
            <w:tcW w:w="40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69D88123" w14:textId="77777777" w:rsidR="00CA6BED" w:rsidRPr="007762C5" w:rsidRDefault="00CA6BED">
            <w:pPr>
              <w:rPr>
                <w:rFonts w:ascii="Calibri" w:eastAsia="Calibri" w:hAnsi="Calibri" w:cs="Calibri"/>
                <w:lang w:val="bg-BG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31DF14BA" w14:textId="77777777" w:rsidR="00CA6BED" w:rsidRPr="007762C5" w:rsidRDefault="00E6450F">
            <w:pPr>
              <w:spacing w:after="0" w:line="240" w:lineRule="auto"/>
              <w:ind w:left="113" w:right="113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Responsible for Operator Safety</w:t>
            </w: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 xml:space="preserve"> 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2AFB76" w14:textId="77777777" w:rsidR="00CA6BED" w:rsidRPr="007762C5" w:rsidRDefault="00CA6BED">
            <w:pPr>
              <w:spacing w:after="0" w:line="240" w:lineRule="auto"/>
              <w:rPr>
                <w:rFonts w:ascii="Calibri" w:eastAsia="Calibri" w:hAnsi="Calibri" w:cs="Calibri"/>
                <w:lang w:val="bg-BG"/>
              </w:rPr>
            </w:pPr>
          </w:p>
        </w:tc>
        <w:tc>
          <w:tcPr>
            <w:tcW w:w="27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FDBA2E" w14:textId="77777777" w:rsidR="00CA6BED" w:rsidRPr="007762C5" w:rsidRDefault="00CA6BED">
            <w:pPr>
              <w:spacing w:after="0" w:line="240" w:lineRule="auto"/>
              <w:rPr>
                <w:rFonts w:ascii="Calibri" w:eastAsia="Calibri" w:hAnsi="Calibri" w:cs="Calibri"/>
                <w:lang w:val="bg-BG"/>
              </w:rPr>
            </w:pPr>
          </w:p>
        </w:tc>
      </w:tr>
      <w:tr w:rsidR="00CA6BED" w:rsidRPr="007762C5" w14:paraId="7682A495" w14:textId="77777777" w:rsidTr="00D418C5">
        <w:trPr>
          <w:jc w:val="center"/>
        </w:trPr>
        <w:tc>
          <w:tcPr>
            <w:tcW w:w="4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0EC91162" w14:textId="77777777" w:rsidR="00CA6BED" w:rsidRPr="007762C5" w:rsidRDefault="00E6450F">
            <w:pPr>
              <w:spacing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6.</w:t>
            </w:r>
          </w:p>
        </w:tc>
        <w:tc>
          <w:tcPr>
            <w:tcW w:w="3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52AC90D3" w14:textId="77777777" w:rsidR="00CA6BED" w:rsidRPr="007762C5" w:rsidRDefault="00E6450F">
            <w:pPr>
              <w:spacing w:after="0" w:line="240" w:lineRule="auto"/>
              <w:ind w:left="113" w:right="113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 xml:space="preserve">Отговорник за Съответствието 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3CDFA5" w14:textId="77777777" w:rsidR="00CA6BED" w:rsidRPr="007762C5" w:rsidRDefault="00CA6BED">
            <w:pPr>
              <w:spacing w:after="0" w:line="240" w:lineRule="auto"/>
              <w:rPr>
                <w:rFonts w:ascii="Calibri" w:eastAsia="Calibri" w:hAnsi="Calibri" w:cs="Calibri"/>
                <w:lang w:val="bg-BG"/>
              </w:rPr>
            </w:pPr>
          </w:p>
        </w:tc>
        <w:tc>
          <w:tcPr>
            <w:tcW w:w="2781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5C937C" w14:textId="77777777" w:rsidR="00CA6BED" w:rsidRPr="007762C5" w:rsidRDefault="00E6450F">
            <w:pPr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18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Tel:</w:t>
            </w:r>
          </w:p>
          <w:p w14:paraId="1592CE05" w14:textId="77777777" w:rsidR="00CA6BED" w:rsidRPr="007762C5" w:rsidRDefault="00E6450F">
            <w:pPr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18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 xml:space="preserve">Fax: </w:t>
            </w:r>
          </w:p>
          <w:p w14:paraId="3BF664B7" w14:textId="77777777" w:rsidR="00CA6BED" w:rsidRPr="007762C5" w:rsidRDefault="00E6450F">
            <w:pPr>
              <w:spacing w:after="0" w:line="240" w:lineRule="auto"/>
              <w:ind w:firstLine="141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E-mail:</w:t>
            </w:r>
          </w:p>
        </w:tc>
      </w:tr>
      <w:tr w:rsidR="00CA6BED" w:rsidRPr="007762C5" w14:paraId="755B2960" w14:textId="77777777" w:rsidTr="00D418C5">
        <w:trPr>
          <w:jc w:val="center"/>
        </w:trPr>
        <w:tc>
          <w:tcPr>
            <w:tcW w:w="4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0CF0DBBF" w14:textId="77777777" w:rsidR="00CA6BED" w:rsidRPr="007762C5" w:rsidRDefault="00CA6BED">
            <w:pPr>
              <w:rPr>
                <w:rFonts w:ascii="Calibri" w:eastAsia="Calibri" w:hAnsi="Calibri" w:cs="Calibri"/>
                <w:lang w:val="bg-BG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0F2AEC5B" w14:textId="77777777" w:rsidR="00CA6BED" w:rsidRPr="007762C5" w:rsidRDefault="00E6450F">
            <w:pPr>
              <w:spacing w:after="0" w:line="240" w:lineRule="auto"/>
              <w:ind w:left="113" w:right="113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 xml:space="preserve">Responsible for Operator Compliance Monitoring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CBA1AD9" w14:textId="77777777" w:rsidR="00CA6BED" w:rsidRPr="007762C5" w:rsidRDefault="00CA6BED">
            <w:pPr>
              <w:spacing w:after="0" w:line="240" w:lineRule="auto"/>
              <w:rPr>
                <w:rFonts w:ascii="Calibri" w:eastAsia="Calibri" w:hAnsi="Calibri" w:cs="Calibri"/>
                <w:lang w:val="bg-BG"/>
              </w:rPr>
            </w:pPr>
          </w:p>
        </w:tc>
        <w:tc>
          <w:tcPr>
            <w:tcW w:w="27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A4F517" w14:textId="77777777" w:rsidR="00CA6BED" w:rsidRPr="007762C5" w:rsidRDefault="00CA6BED">
            <w:pPr>
              <w:spacing w:after="0" w:line="240" w:lineRule="auto"/>
              <w:rPr>
                <w:rFonts w:ascii="Calibri" w:eastAsia="Calibri" w:hAnsi="Calibri" w:cs="Calibri"/>
                <w:lang w:val="bg-BG"/>
              </w:rPr>
            </w:pPr>
          </w:p>
        </w:tc>
      </w:tr>
      <w:tr w:rsidR="00CA6BED" w:rsidRPr="007762C5" w14:paraId="0A9E3705" w14:textId="77777777" w:rsidTr="00D418C5">
        <w:trPr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454F46A7" w14:textId="77777777" w:rsidR="00CA6BED" w:rsidRPr="007762C5" w:rsidRDefault="00E6450F">
            <w:pPr>
              <w:spacing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7.</w:t>
            </w:r>
          </w:p>
        </w:tc>
        <w:tc>
          <w:tcPr>
            <w:tcW w:w="313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0D565B66" w14:textId="77777777" w:rsidR="00CA6BED" w:rsidRPr="007762C5" w:rsidRDefault="00E6450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Офис(и), оборудване, средства на оператора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 xml:space="preserve"> / </w:t>
            </w:r>
          </w:p>
          <w:p w14:paraId="44FD0CA8" w14:textId="77777777" w:rsidR="00CA6BED" w:rsidRPr="007762C5" w:rsidRDefault="00E6450F">
            <w:pPr>
              <w:spacing w:after="0" w:line="240" w:lineRule="auto"/>
              <w:ind w:left="107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Facilities of the operator</w:t>
            </w:r>
          </w:p>
        </w:tc>
        <w:tc>
          <w:tcPr>
            <w:tcW w:w="588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DB5024" w14:textId="77777777" w:rsidR="00CA6BED" w:rsidRPr="007762C5" w:rsidRDefault="00CA6BED">
            <w:pPr>
              <w:spacing w:after="0" w:line="240" w:lineRule="auto"/>
              <w:rPr>
                <w:rFonts w:ascii="Calibri" w:eastAsia="Calibri" w:hAnsi="Calibri" w:cs="Calibri"/>
                <w:lang w:val="bg-BG"/>
              </w:rPr>
            </w:pPr>
          </w:p>
        </w:tc>
      </w:tr>
      <w:tr w:rsidR="00CA6BED" w:rsidRPr="007762C5" w14:paraId="2C856DA9" w14:textId="77777777" w:rsidTr="00D418C5">
        <w:trPr>
          <w:trHeight w:val="1"/>
          <w:jc w:val="center"/>
        </w:trPr>
        <w:tc>
          <w:tcPr>
            <w:tcW w:w="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72B1684C" w14:textId="77777777" w:rsidR="00CA6BED" w:rsidRPr="007762C5" w:rsidRDefault="00E6450F">
            <w:pPr>
              <w:spacing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  <w:t>IV.</w:t>
            </w:r>
          </w:p>
        </w:tc>
        <w:tc>
          <w:tcPr>
            <w:tcW w:w="9015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1AFB0F44" w14:textId="77777777" w:rsidR="00CA6BED" w:rsidRPr="007762C5" w:rsidRDefault="00E6450F">
            <w:pPr>
              <w:spacing w:after="0" w:line="240" w:lineRule="auto"/>
              <w:ind w:firstLine="107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  <w:t>ДОКУМЕНТАЦИЯ / DOCUMENTATIONS</w:t>
            </w:r>
          </w:p>
        </w:tc>
      </w:tr>
      <w:tr w:rsidR="00CA6BED" w:rsidRPr="007762C5" w14:paraId="47EDDA86" w14:textId="77777777" w:rsidTr="00D418C5">
        <w:trPr>
          <w:trHeight w:val="1"/>
          <w:jc w:val="center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15CCAA97" w14:textId="77777777" w:rsidR="00CA6BED" w:rsidRPr="007762C5" w:rsidRDefault="00E6450F">
            <w:pPr>
              <w:spacing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1.</w:t>
            </w:r>
          </w:p>
        </w:tc>
        <w:tc>
          <w:tcPr>
            <w:tcW w:w="8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67B90D30" w14:textId="77777777" w:rsidR="00CA6BED" w:rsidRPr="007762C5" w:rsidRDefault="00E6450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Декларация, че не е обявена процедура по несъстоятелност (</w:t>
            </w:r>
            <w:r w:rsidR="006B1CCA"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 xml:space="preserve">при </w:t>
            </w:r>
            <w:r w:rsidR="00E23458">
              <w:rPr>
                <w:rFonts w:ascii="Times New Roman" w:eastAsia="Times New Roman" w:hAnsi="Times New Roman" w:cs="Times New Roman"/>
                <w:sz w:val="18"/>
                <w:lang w:val="bg-BG"/>
              </w:rPr>
              <w:t>първоначално издаване (</w:t>
            </w: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ПИ</w:t>
            </w:r>
            <w:r w:rsidR="00E23458">
              <w:rPr>
                <w:rFonts w:ascii="Times New Roman" w:eastAsia="Times New Roman" w:hAnsi="Times New Roman" w:cs="Times New Roman"/>
                <w:sz w:val="18"/>
                <w:lang w:val="bg-BG"/>
              </w:rPr>
              <w:t>)</w:t>
            </w: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 xml:space="preserve">, </w:t>
            </w:r>
            <w:r w:rsidR="00961EA5">
              <w:rPr>
                <w:rFonts w:ascii="Times New Roman" w:eastAsia="Times New Roman" w:hAnsi="Times New Roman" w:cs="Times New Roman"/>
                <w:sz w:val="18"/>
                <w:lang w:val="bg-BG"/>
              </w:rPr>
              <w:t>подновяване на САО (</w:t>
            </w: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ПС</w:t>
            </w:r>
            <w:r w:rsidR="00961EA5">
              <w:rPr>
                <w:rFonts w:ascii="Times New Roman" w:eastAsia="Times New Roman" w:hAnsi="Times New Roman" w:cs="Times New Roman"/>
                <w:sz w:val="18"/>
                <w:lang w:val="bg-BG"/>
              </w:rPr>
              <w:t>)</w:t>
            </w: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 xml:space="preserve">, </w:t>
            </w:r>
            <w:r w:rsidR="00961EA5">
              <w:rPr>
                <w:rFonts w:ascii="Times New Roman" w:eastAsia="Times New Roman" w:hAnsi="Times New Roman" w:cs="Times New Roman"/>
                <w:sz w:val="18"/>
                <w:lang w:val="bg-BG"/>
              </w:rPr>
              <w:t>изменение на САО (</w:t>
            </w: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ИЗ)</w:t>
            </w:r>
          </w:p>
          <w:p w14:paraId="413BDC54" w14:textId="77777777" w:rsidR="00CA6BED" w:rsidRPr="007762C5" w:rsidRDefault="00E6450F">
            <w:pPr>
              <w:spacing w:after="0" w:line="240" w:lineRule="auto"/>
              <w:ind w:left="107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Docu</w:t>
            </w:r>
            <w:r w:rsidRPr="007762C5">
              <w:rPr>
                <w:rFonts w:ascii="Times New Roman" w:eastAsia="Times New Roman" w:hAnsi="Times New Roman" w:cs="Times New Roman"/>
                <w:i/>
                <w:spacing w:val="-2"/>
                <w:sz w:val="18"/>
                <w:lang w:val="bg-BG"/>
              </w:rPr>
              <w:t>m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ent</w:t>
            </w:r>
            <w:r w:rsidRPr="007762C5">
              <w:rPr>
                <w:rFonts w:ascii="Times New Roman" w:eastAsia="Times New Roman" w:hAnsi="Times New Roman" w:cs="Times New Roman"/>
                <w:i/>
                <w:spacing w:val="1"/>
                <w:sz w:val="18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from</w:t>
            </w:r>
            <w:r w:rsidRPr="007762C5">
              <w:rPr>
                <w:rFonts w:ascii="Times New Roman" w:eastAsia="Times New Roman" w:hAnsi="Times New Roman" w:cs="Times New Roman"/>
                <w:i/>
                <w:spacing w:val="4"/>
                <w:sz w:val="18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the</w:t>
            </w:r>
            <w:r w:rsidRPr="007762C5">
              <w:rPr>
                <w:rFonts w:ascii="Times New Roman" w:eastAsia="Times New Roman" w:hAnsi="Times New Roman" w:cs="Times New Roman"/>
                <w:i/>
                <w:spacing w:val="8"/>
                <w:sz w:val="18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court</w:t>
            </w:r>
            <w:r w:rsidRPr="007762C5">
              <w:rPr>
                <w:rFonts w:ascii="Times New Roman" w:eastAsia="Times New Roman" w:hAnsi="Times New Roman" w:cs="Times New Roman"/>
                <w:i/>
                <w:spacing w:val="6"/>
                <w:sz w:val="18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that</w:t>
            </w:r>
            <w:r w:rsidRPr="007762C5">
              <w:rPr>
                <w:rFonts w:ascii="Times New Roman" w:eastAsia="Times New Roman" w:hAnsi="Times New Roman" w:cs="Times New Roman"/>
                <w:i/>
                <w:spacing w:val="7"/>
                <w:sz w:val="18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there</w:t>
            </w:r>
            <w:r w:rsidRPr="007762C5">
              <w:rPr>
                <w:rFonts w:ascii="Times New Roman" w:eastAsia="Times New Roman" w:hAnsi="Times New Roman" w:cs="Times New Roman"/>
                <w:i/>
                <w:spacing w:val="6"/>
                <w:sz w:val="18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are</w:t>
            </w:r>
            <w:r w:rsidRPr="007762C5">
              <w:rPr>
                <w:rFonts w:ascii="Times New Roman" w:eastAsia="Times New Roman" w:hAnsi="Times New Roman" w:cs="Times New Roman"/>
                <w:i/>
                <w:spacing w:val="8"/>
                <w:sz w:val="18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spacing w:val="-1"/>
                <w:sz w:val="18"/>
                <w:lang w:val="bg-BG"/>
              </w:rPr>
              <w:t>n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o</w:t>
            </w:r>
            <w:r w:rsidRPr="007762C5">
              <w:rPr>
                <w:rFonts w:ascii="Times New Roman" w:eastAsia="Times New Roman" w:hAnsi="Times New Roman" w:cs="Times New Roman"/>
                <w:i/>
                <w:spacing w:val="11"/>
                <w:sz w:val="18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insolvency</w:t>
            </w:r>
            <w:r w:rsidRPr="007762C5">
              <w:rPr>
                <w:rFonts w:ascii="Times New Roman" w:eastAsia="Times New Roman" w:hAnsi="Times New Roman" w:cs="Times New Roman"/>
                <w:i/>
                <w:spacing w:val="1"/>
                <w:sz w:val="18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proceedi</w:t>
            </w:r>
            <w:r w:rsidRPr="007762C5">
              <w:rPr>
                <w:rFonts w:ascii="Times New Roman" w:eastAsia="Times New Roman" w:hAnsi="Times New Roman" w:cs="Times New Roman"/>
                <w:i/>
                <w:spacing w:val="-1"/>
                <w:sz w:val="18"/>
                <w:lang w:val="bg-BG"/>
              </w:rPr>
              <w:t>n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gs initiated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30805FF4" w14:textId="77777777" w:rsidR="00CA6BED" w:rsidRPr="007762C5" w:rsidRDefault="00E6450F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 w:rsidRPr="007762C5">
              <w:rPr>
                <w:lang w:val="bg-BG"/>
              </w:rPr>
              <w:object w:dxaOrig="316" w:dyaOrig="273" w14:anchorId="69AC8E11">
                <v:rect id="rectole0000000009" o:spid="_x0000_i1034" style="width:15.75pt;height:14.25pt" o:ole="" o:preferrelative="t" stroked="f">
                  <v:imagedata r:id="rId15" o:title=""/>
                </v:rect>
                <o:OLEObject Type="Embed" ProgID="StaticMetafile" ShapeID="rectole0000000009" DrawAspect="Content" ObjectID="_1696239045" r:id="rId24"/>
              </w:object>
            </w:r>
          </w:p>
        </w:tc>
      </w:tr>
      <w:tr w:rsidR="00CA6BED" w:rsidRPr="007762C5" w14:paraId="73AF7B9F" w14:textId="77777777" w:rsidTr="00D418C5">
        <w:trPr>
          <w:trHeight w:val="1"/>
          <w:jc w:val="center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0AE51A14" w14:textId="77777777" w:rsidR="00CA6BED" w:rsidRPr="007762C5" w:rsidRDefault="00E6450F">
            <w:pPr>
              <w:spacing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2.</w:t>
            </w:r>
          </w:p>
        </w:tc>
        <w:tc>
          <w:tcPr>
            <w:tcW w:w="8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12262B1D" w14:textId="77777777" w:rsidR="00CA6BED" w:rsidRPr="007762C5" w:rsidRDefault="00E6450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Оценка на риска (ПИ, ИЗ)</w:t>
            </w:r>
          </w:p>
          <w:p w14:paraId="5D50B3B3" w14:textId="77777777" w:rsidR="00CA6BED" w:rsidRPr="007762C5" w:rsidRDefault="00E6450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Documentation of risk assessment</w:t>
            </w:r>
          </w:p>
          <w:p w14:paraId="7C0AD4C2" w14:textId="77777777" w:rsidR="00CA6BED" w:rsidRPr="007762C5" w:rsidRDefault="00CA6BE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18"/>
                <w:lang w:val="bg-BG"/>
              </w:rPr>
            </w:pPr>
          </w:p>
          <w:p w14:paraId="4691048C" w14:textId="77777777" w:rsidR="00CA6BED" w:rsidRPr="007762C5" w:rsidRDefault="00E6450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Стандартни оперативни процедури, съгласно SPO.OP.230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 xml:space="preserve">  </w:t>
            </w: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(</w:t>
            </w:r>
            <w:r w:rsidR="006B1CCA"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 xml:space="preserve">при </w:t>
            </w: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ПИ, ИЗ)</w:t>
            </w:r>
          </w:p>
          <w:p w14:paraId="44684241" w14:textId="77777777" w:rsidR="00CA6BED" w:rsidRPr="007762C5" w:rsidRDefault="00E6450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Standard operating procedures, required by SPO.OP.230</w:t>
            </w:r>
          </w:p>
          <w:p w14:paraId="6EC297D2" w14:textId="77777777" w:rsidR="00CA6BED" w:rsidRPr="007762C5" w:rsidRDefault="00CA6BE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18"/>
                <w:lang w:val="bg-BG"/>
              </w:rPr>
            </w:pPr>
          </w:p>
          <w:p w14:paraId="3A4735D2" w14:textId="77777777" w:rsidR="00CA6BED" w:rsidRPr="007762C5" w:rsidRDefault="00E6450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Описание на системата на управление, включително структурата на организацията (</w:t>
            </w:r>
            <w:r w:rsidR="006B1CCA"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 xml:space="preserve">при </w:t>
            </w: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ПИ, ИЗ)</w:t>
            </w:r>
          </w:p>
          <w:p w14:paraId="58E88DBB" w14:textId="77777777" w:rsidR="00CA6BED" w:rsidRPr="007762C5" w:rsidRDefault="00E6450F">
            <w:pPr>
              <w:spacing w:after="0" w:line="240" w:lineRule="auto"/>
              <w:ind w:left="107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The management system description, including organisational structure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6C9233F8" w14:textId="77777777" w:rsidR="00CA6BED" w:rsidRPr="007762C5" w:rsidRDefault="00E6450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14"/>
                <w:lang w:val="bg-BG"/>
              </w:rPr>
            </w:pPr>
            <w:r w:rsidRPr="007762C5">
              <w:rPr>
                <w:lang w:val="bg-BG"/>
              </w:rPr>
              <w:object w:dxaOrig="316" w:dyaOrig="273" w14:anchorId="1BD316FE">
                <v:rect id="rectole0000000010" o:spid="_x0000_i1035" style="width:15.75pt;height:14.25pt" o:ole="" o:preferrelative="t" stroked="f">
                  <v:imagedata r:id="rId15" o:title=""/>
                </v:rect>
                <o:OLEObject Type="Embed" ProgID="StaticMetafile" ShapeID="rectole0000000010" DrawAspect="Content" ObjectID="_1696239046" r:id="rId25"/>
              </w:object>
            </w:r>
          </w:p>
          <w:p w14:paraId="3FE0A6A8" w14:textId="77777777" w:rsidR="00CA6BED" w:rsidRPr="007762C5" w:rsidRDefault="00CA6BE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14"/>
                <w:lang w:val="bg-BG"/>
              </w:rPr>
            </w:pPr>
          </w:p>
          <w:p w14:paraId="286654B9" w14:textId="77777777" w:rsidR="00CA6BED" w:rsidRPr="007762C5" w:rsidRDefault="00E6450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14"/>
                <w:lang w:val="bg-BG"/>
              </w:rPr>
            </w:pPr>
            <w:r w:rsidRPr="007762C5">
              <w:rPr>
                <w:lang w:val="bg-BG"/>
              </w:rPr>
              <w:object w:dxaOrig="316" w:dyaOrig="273" w14:anchorId="0C25C892">
                <v:rect id="rectole0000000011" o:spid="_x0000_i1036" style="width:15.75pt;height:14.25pt" o:ole="" o:preferrelative="t" stroked="f">
                  <v:imagedata r:id="rId15" o:title=""/>
                </v:rect>
                <o:OLEObject Type="Embed" ProgID="StaticMetafile" ShapeID="rectole0000000011" DrawAspect="Content" ObjectID="_1696239047" r:id="rId26"/>
              </w:object>
            </w:r>
          </w:p>
          <w:p w14:paraId="78CD00F0" w14:textId="77777777" w:rsidR="00CA6BED" w:rsidRPr="007762C5" w:rsidRDefault="00CA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val="bg-BG"/>
              </w:rPr>
            </w:pPr>
          </w:p>
          <w:p w14:paraId="6BA9FF2E" w14:textId="77777777" w:rsidR="00CA6BED" w:rsidRPr="007762C5" w:rsidRDefault="00E6450F">
            <w:pPr>
              <w:spacing w:after="0" w:line="240" w:lineRule="auto"/>
              <w:jc w:val="center"/>
              <w:rPr>
                <w:lang w:val="bg-BG"/>
              </w:rPr>
            </w:pPr>
            <w:r w:rsidRPr="007762C5">
              <w:rPr>
                <w:lang w:val="bg-BG"/>
              </w:rPr>
              <w:object w:dxaOrig="316" w:dyaOrig="273" w14:anchorId="208C48A8">
                <v:rect id="rectole0000000012" o:spid="_x0000_i1037" style="width:15.75pt;height:14.25pt" o:ole="" o:preferrelative="t" stroked="f">
                  <v:imagedata r:id="rId15" o:title=""/>
                </v:rect>
                <o:OLEObject Type="Embed" ProgID="StaticMetafile" ShapeID="rectole0000000012" DrawAspect="Content" ObjectID="_1696239048" r:id="rId27"/>
              </w:object>
            </w:r>
          </w:p>
        </w:tc>
      </w:tr>
      <w:tr w:rsidR="00CA6BED" w:rsidRPr="007762C5" w14:paraId="20B36F0B" w14:textId="77777777" w:rsidTr="00D418C5">
        <w:trPr>
          <w:trHeight w:val="1"/>
          <w:jc w:val="center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2E2682F7" w14:textId="77777777" w:rsidR="00CA6BED" w:rsidRPr="007762C5" w:rsidRDefault="00E6450F">
            <w:pPr>
              <w:spacing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3.</w:t>
            </w:r>
          </w:p>
        </w:tc>
        <w:tc>
          <w:tcPr>
            <w:tcW w:w="8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167B0F7B" w14:textId="77777777" w:rsidR="00CA6BED" w:rsidRPr="007762C5" w:rsidRDefault="00E6450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18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 xml:space="preserve">Описание на предложената операция, включително типа(ве) и брой на ВС, които ще бъдат експлоатирани (Приложение </w:t>
            </w:r>
            <w:r w:rsidRPr="007762C5">
              <w:rPr>
                <w:rFonts w:ascii="Segoe UI Symbol" w:eastAsia="Segoe UI Symbol" w:hAnsi="Segoe UI Symbol" w:cs="Segoe UI Symbol"/>
                <w:sz w:val="18"/>
                <w:lang w:val="bg-BG"/>
              </w:rPr>
              <w:t>№</w:t>
            </w: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 xml:space="preserve"> 1 към заявлението) (</w:t>
            </w:r>
            <w:r w:rsidR="006B1CCA"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 xml:space="preserve">при </w:t>
            </w: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ПИ, ИЗ)</w:t>
            </w:r>
          </w:p>
          <w:p w14:paraId="0A0D9BAF" w14:textId="77777777" w:rsidR="00CA6BED" w:rsidRPr="007762C5" w:rsidRDefault="00E6450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val="bg-BG"/>
              </w:rPr>
              <w:t>Description of the proposed operation, including the type(s), and number of aircraft to be operated</w:t>
            </w:r>
          </w:p>
          <w:p w14:paraId="471A2C51" w14:textId="77777777" w:rsidR="00CA6BED" w:rsidRPr="007762C5" w:rsidRDefault="00E6450F">
            <w:pPr>
              <w:spacing w:after="0" w:line="240" w:lineRule="auto"/>
              <w:ind w:left="107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val="bg-BG"/>
              </w:rPr>
              <w:t xml:space="preserve"> (Appendix  </w:t>
            </w:r>
            <w:r w:rsidRPr="007762C5">
              <w:rPr>
                <w:rFonts w:ascii="Segoe UI Symbol" w:eastAsia="Segoe UI Symbol" w:hAnsi="Segoe UI Symbol" w:cs="Segoe UI Symbol"/>
                <w:i/>
                <w:sz w:val="18"/>
                <w:lang w:val="bg-BG"/>
              </w:rPr>
              <w:t>№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 xml:space="preserve"> 1 to the Application)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5222EB8D" w14:textId="77777777" w:rsidR="00CA6BED" w:rsidRPr="007762C5" w:rsidRDefault="00E6450F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 w:rsidRPr="007762C5">
              <w:rPr>
                <w:lang w:val="bg-BG"/>
              </w:rPr>
              <w:object w:dxaOrig="316" w:dyaOrig="273" w14:anchorId="40CC10AD">
                <v:rect id="rectole0000000013" o:spid="_x0000_i1038" style="width:15.75pt;height:14.25pt" o:ole="" o:preferrelative="t" stroked="f">
                  <v:imagedata r:id="rId15" o:title=""/>
                </v:rect>
                <o:OLEObject Type="Embed" ProgID="StaticMetafile" ShapeID="rectole0000000013" DrawAspect="Content" ObjectID="_1696239049" r:id="rId28"/>
              </w:object>
            </w:r>
          </w:p>
        </w:tc>
      </w:tr>
      <w:tr w:rsidR="00CA6BED" w:rsidRPr="007762C5" w14:paraId="5043439F" w14:textId="77777777" w:rsidTr="00D418C5">
        <w:trPr>
          <w:trHeight w:val="1"/>
          <w:jc w:val="center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1EB7C547" w14:textId="77777777" w:rsidR="00CA6BED" w:rsidRPr="007762C5" w:rsidRDefault="00E6450F">
            <w:pPr>
              <w:spacing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4.</w:t>
            </w:r>
          </w:p>
        </w:tc>
        <w:tc>
          <w:tcPr>
            <w:tcW w:w="8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0B17E4D3" w14:textId="77777777" w:rsidR="00CA6BED" w:rsidRPr="007762C5" w:rsidRDefault="00E6450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18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Ръководство за експлоатация (РЕ) (AMC4 ORO.MLR.100)  Част A, B (за всеки тип), C и D  (</w:t>
            </w:r>
            <w:r w:rsidR="006B1CCA"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 xml:space="preserve">при </w:t>
            </w: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ПИ, ИЗ)</w:t>
            </w:r>
          </w:p>
          <w:p w14:paraId="2EB236B0" w14:textId="77777777" w:rsidR="00CA6BED" w:rsidRPr="007762C5" w:rsidRDefault="00E6450F">
            <w:pPr>
              <w:spacing w:after="0" w:line="240" w:lineRule="auto"/>
              <w:ind w:left="107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 xml:space="preserve">Operations Manual (ОМ) (AMC4 ORO.MLR.100)  Part A, B (for every type), C &amp; D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05E8D515" w14:textId="77777777" w:rsidR="00CA6BED" w:rsidRPr="007762C5" w:rsidRDefault="00E6450F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 w:rsidRPr="007762C5">
              <w:rPr>
                <w:lang w:val="bg-BG"/>
              </w:rPr>
              <w:object w:dxaOrig="316" w:dyaOrig="273" w14:anchorId="6FA886CD">
                <v:rect id="rectole0000000014" o:spid="_x0000_i1039" style="width:15.75pt;height:14.25pt" o:ole="" o:preferrelative="t" stroked="f">
                  <v:imagedata r:id="rId15" o:title=""/>
                </v:rect>
                <o:OLEObject Type="Embed" ProgID="StaticMetafile" ShapeID="rectole0000000014" DrawAspect="Content" ObjectID="_1696239050" r:id="rId29"/>
              </w:object>
            </w:r>
          </w:p>
        </w:tc>
      </w:tr>
      <w:tr w:rsidR="00CA6BED" w:rsidRPr="007762C5" w14:paraId="4E59C51E" w14:textId="77777777" w:rsidTr="00D418C5">
        <w:trPr>
          <w:trHeight w:val="1"/>
          <w:jc w:val="center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3F85FF0E" w14:textId="77777777" w:rsidR="00CA6BED" w:rsidRPr="007762C5" w:rsidRDefault="00E6450F">
            <w:pPr>
              <w:spacing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5.</w:t>
            </w:r>
          </w:p>
        </w:tc>
        <w:tc>
          <w:tcPr>
            <w:tcW w:w="8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1296A331" w14:textId="77777777" w:rsidR="00CA6BED" w:rsidRPr="007762C5" w:rsidRDefault="00E6450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 xml:space="preserve">Списък с имената, номерата на свидетелствата за правоспособност и други данни за всички лица, свързани с експлоатацията на ВС на оператора (Приложение </w:t>
            </w:r>
            <w:r w:rsidRPr="007762C5">
              <w:rPr>
                <w:rFonts w:ascii="Segoe UI Symbol" w:eastAsia="Segoe UI Symbol" w:hAnsi="Segoe UI Symbol" w:cs="Segoe UI Symbol"/>
                <w:sz w:val="18"/>
                <w:lang w:val="bg-BG"/>
              </w:rPr>
              <w:t>№</w:t>
            </w: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 xml:space="preserve"> 2 към заявлението) (</w:t>
            </w:r>
            <w:r w:rsidR="006B1CCA"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 xml:space="preserve">при </w:t>
            </w: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ПИ, ПС, ИЗ)</w:t>
            </w:r>
          </w:p>
          <w:p w14:paraId="37FF3FE1" w14:textId="77777777" w:rsidR="00CA6BED" w:rsidRPr="007762C5" w:rsidRDefault="00E6450F">
            <w:pPr>
              <w:spacing w:after="0" w:line="240" w:lineRule="auto"/>
              <w:ind w:left="107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List</w:t>
            </w:r>
            <w:r w:rsidRPr="007762C5">
              <w:rPr>
                <w:rFonts w:ascii="Times New Roman" w:eastAsia="Times New Roman" w:hAnsi="Times New Roman" w:cs="Times New Roman"/>
                <w:i/>
                <w:spacing w:val="8"/>
                <w:sz w:val="18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of</w:t>
            </w:r>
            <w:r w:rsidRPr="007762C5">
              <w:rPr>
                <w:rFonts w:ascii="Times New Roman" w:eastAsia="Times New Roman" w:hAnsi="Times New Roman" w:cs="Times New Roman"/>
                <w:i/>
                <w:spacing w:val="11"/>
                <w:sz w:val="18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the</w:t>
            </w:r>
            <w:r w:rsidRPr="007762C5">
              <w:rPr>
                <w:rFonts w:ascii="Times New Roman" w:eastAsia="Times New Roman" w:hAnsi="Times New Roman" w:cs="Times New Roman"/>
                <w:i/>
                <w:spacing w:val="8"/>
                <w:sz w:val="18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na</w:t>
            </w:r>
            <w:r w:rsidRPr="007762C5">
              <w:rPr>
                <w:rFonts w:ascii="Times New Roman" w:eastAsia="Times New Roman" w:hAnsi="Times New Roman" w:cs="Times New Roman"/>
                <w:i/>
                <w:spacing w:val="-2"/>
                <w:sz w:val="18"/>
                <w:lang w:val="bg-BG"/>
              </w:rPr>
              <w:t>m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es,</w:t>
            </w:r>
            <w:r w:rsidRPr="007762C5">
              <w:rPr>
                <w:rFonts w:ascii="Times New Roman" w:eastAsia="Times New Roman" w:hAnsi="Times New Roman" w:cs="Times New Roman"/>
                <w:i/>
                <w:spacing w:val="6"/>
                <w:sz w:val="18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license</w:t>
            </w:r>
            <w:r w:rsidRPr="007762C5">
              <w:rPr>
                <w:rFonts w:ascii="Times New Roman" w:eastAsia="Times New Roman" w:hAnsi="Times New Roman" w:cs="Times New Roman"/>
                <w:i/>
                <w:spacing w:val="4"/>
                <w:sz w:val="18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numbers</w:t>
            </w:r>
            <w:r w:rsidRPr="007762C5">
              <w:rPr>
                <w:rFonts w:ascii="Times New Roman" w:eastAsia="Times New Roman" w:hAnsi="Times New Roman" w:cs="Times New Roman"/>
                <w:i/>
                <w:spacing w:val="3"/>
                <w:sz w:val="18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and</w:t>
            </w:r>
            <w:r w:rsidRPr="007762C5">
              <w:rPr>
                <w:rFonts w:ascii="Times New Roman" w:eastAsia="Times New Roman" w:hAnsi="Times New Roman" w:cs="Times New Roman"/>
                <w:i/>
                <w:spacing w:val="8"/>
                <w:sz w:val="18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other</w:t>
            </w:r>
            <w:r w:rsidRPr="007762C5">
              <w:rPr>
                <w:rFonts w:ascii="Times New Roman" w:eastAsia="Times New Roman" w:hAnsi="Times New Roman" w:cs="Times New Roman"/>
                <w:i/>
                <w:spacing w:val="6"/>
                <w:sz w:val="18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infor</w:t>
            </w:r>
            <w:r w:rsidRPr="007762C5">
              <w:rPr>
                <w:rFonts w:ascii="Times New Roman" w:eastAsia="Times New Roman" w:hAnsi="Times New Roman" w:cs="Times New Roman"/>
                <w:i/>
                <w:spacing w:val="-2"/>
                <w:sz w:val="18"/>
                <w:lang w:val="bg-BG"/>
              </w:rPr>
              <w:t>m</w:t>
            </w:r>
            <w:r w:rsidRPr="007762C5">
              <w:rPr>
                <w:rFonts w:ascii="Times New Roman" w:eastAsia="Times New Roman" w:hAnsi="Times New Roman" w:cs="Times New Roman"/>
                <w:i/>
                <w:spacing w:val="2"/>
                <w:sz w:val="18"/>
                <w:lang w:val="bg-BG"/>
              </w:rPr>
              <w:t>a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tion about</w:t>
            </w:r>
            <w:r w:rsidRPr="007762C5">
              <w:rPr>
                <w:rFonts w:ascii="Times New Roman" w:eastAsia="Times New Roman" w:hAnsi="Times New Roman" w:cs="Times New Roman"/>
                <w:i/>
                <w:spacing w:val="6"/>
                <w:sz w:val="18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all persons related</w:t>
            </w:r>
            <w:r w:rsidRPr="007762C5">
              <w:rPr>
                <w:rFonts w:ascii="Times New Roman" w:eastAsia="Times New Roman" w:hAnsi="Times New Roman" w:cs="Times New Roman"/>
                <w:i/>
                <w:spacing w:val="-7"/>
                <w:sz w:val="18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to</w:t>
            </w:r>
            <w:r w:rsidRPr="007762C5">
              <w:rPr>
                <w:rFonts w:ascii="Times New Roman" w:eastAsia="Times New Roman" w:hAnsi="Times New Roman" w:cs="Times New Roman"/>
                <w:i/>
                <w:spacing w:val="-2"/>
                <w:sz w:val="18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the</w:t>
            </w:r>
            <w:r w:rsidRPr="007762C5">
              <w:rPr>
                <w:rFonts w:ascii="Times New Roman" w:eastAsia="Times New Roman" w:hAnsi="Times New Roman" w:cs="Times New Roman"/>
                <w:i/>
                <w:spacing w:val="-3"/>
                <w:sz w:val="18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opera</w:t>
            </w:r>
            <w:r w:rsidRPr="007762C5">
              <w:rPr>
                <w:rFonts w:ascii="Times New Roman" w:eastAsia="Times New Roman" w:hAnsi="Times New Roman" w:cs="Times New Roman"/>
                <w:i/>
                <w:spacing w:val="-1"/>
                <w:sz w:val="18"/>
                <w:lang w:val="bg-BG"/>
              </w:rPr>
              <w:t>t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ion</w:t>
            </w:r>
            <w:r w:rsidRPr="007762C5">
              <w:rPr>
                <w:rFonts w:ascii="Times New Roman" w:eastAsia="Times New Roman" w:hAnsi="Times New Roman" w:cs="Times New Roman"/>
                <w:i/>
                <w:spacing w:val="-9"/>
                <w:sz w:val="18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of operator</w:t>
            </w:r>
            <w:r w:rsidRPr="007762C5">
              <w:rPr>
                <w:rFonts w:ascii="Times New Roman" w:eastAsia="Times New Roman" w:hAnsi="Times New Roman" w:cs="Times New Roman"/>
                <w:i/>
                <w:spacing w:val="-1"/>
                <w:sz w:val="18"/>
                <w:lang w:val="bg-BG"/>
              </w:rPr>
              <w:t>'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s</w:t>
            </w:r>
            <w:r w:rsidRPr="007762C5">
              <w:rPr>
                <w:rFonts w:ascii="Times New Roman" w:eastAsia="Times New Roman" w:hAnsi="Times New Roman" w:cs="Times New Roman"/>
                <w:i/>
                <w:spacing w:val="-8"/>
                <w:sz w:val="18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 xml:space="preserve">aircraft </w:t>
            </w:r>
            <w:r w:rsidRPr="007762C5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val="bg-BG"/>
              </w:rPr>
              <w:t xml:space="preserve">(Appendix  </w:t>
            </w:r>
            <w:r w:rsidRPr="007762C5">
              <w:rPr>
                <w:rFonts w:ascii="Segoe UI Symbol" w:eastAsia="Segoe UI Symbol" w:hAnsi="Segoe UI Symbol" w:cs="Segoe UI Symbol"/>
                <w:i/>
                <w:sz w:val="18"/>
                <w:lang w:val="bg-BG"/>
              </w:rPr>
              <w:t>№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 xml:space="preserve"> 2 to the Application)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5642739A" w14:textId="77777777" w:rsidR="00CA6BED" w:rsidRPr="007762C5" w:rsidRDefault="00E6450F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 w:rsidRPr="007762C5">
              <w:rPr>
                <w:lang w:val="bg-BG"/>
              </w:rPr>
              <w:object w:dxaOrig="316" w:dyaOrig="273" w14:anchorId="2F484B07">
                <v:rect id="rectole0000000015" o:spid="_x0000_i1040" style="width:15.75pt;height:14.25pt" o:ole="" o:preferrelative="t" stroked="f">
                  <v:imagedata r:id="rId15" o:title=""/>
                </v:rect>
                <o:OLEObject Type="Embed" ProgID="StaticMetafile" ShapeID="rectole0000000015" DrawAspect="Content" ObjectID="_1696239051" r:id="rId30"/>
              </w:object>
            </w:r>
          </w:p>
        </w:tc>
      </w:tr>
      <w:tr w:rsidR="00CA6BED" w:rsidRPr="007762C5" w14:paraId="57DEE8B1" w14:textId="77777777" w:rsidTr="00D418C5">
        <w:trPr>
          <w:trHeight w:val="1"/>
          <w:jc w:val="center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64EBF87F" w14:textId="77777777" w:rsidR="00CA6BED" w:rsidRPr="007762C5" w:rsidRDefault="00E6450F">
            <w:pPr>
              <w:spacing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6.</w:t>
            </w:r>
          </w:p>
        </w:tc>
        <w:tc>
          <w:tcPr>
            <w:tcW w:w="8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4BA90FDB" w14:textId="77777777" w:rsidR="00CA6BED" w:rsidRPr="007762C5" w:rsidRDefault="00E6450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18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 xml:space="preserve">Имената и адресите на ръководните лица, както и доказателства, че притежават необходимата квалификация и професионален опит – Форма 4 (Приложение </w:t>
            </w:r>
            <w:r w:rsidRPr="007762C5">
              <w:rPr>
                <w:rFonts w:ascii="Segoe UI Symbol" w:eastAsia="Segoe UI Symbol" w:hAnsi="Segoe UI Symbol" w:cs="Segoe UI Symbol"/>
                <w:sz w:val="18"/>
                <w:lang w:val="bg-BG"/>
              </w:rPr>
              <w:t>№</w:t>
            </w: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 xml:space="preserve"> 4 към заявлението) (</w:t>
            </w:r>
            <w:r w:rsidR="006B1CCA"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 xml:space="preserve">при </w:t>
            </w: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ПИ, ИЗ)</w:t>
            </w:r>
          </w:p>
          <w:p w14:paraId="2FD217BB" w14:textId="77777777" w:rsidR="00CA6BED" w:rsidRPr="007762C5" w:rsidRDefault="00E6450F">
            <w:pPr>
              <w:spacing w:after="0" w:line="240" w:lineRule="auto"/>
              <w:ind w:left="107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List</w:t>
            </w:r>
            <w:r w:rsidRPr="007762C5">
              <w:rPr>
                <w:rFonts w:ascii="Times New Roman" w:eastAsia="Times New Roman" w:hAnsi="Times New Roman" w:cs="Times New Roman"/>
                <w:i/>
                <w:spacing w:val="7"/>
                <w:sz w:val="18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of</w:t>
            </w:r>
            <w:r w:rsidRPr="007762C5">
              <w:rPr>
                <w:rFonts w:ascii="Times New Roman" w:eastAsia="Times New Roman" w:hAnsi="Times New Roman" w:cs="Times New Roman"/>
                <w:i/>
                <w:spacing w:val="10"/>
                <w:sz w:val="18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the</w:t>
            </w:r>
            <w:r w:rsidRPr="007762C5">
              <w:rPr>
                <w:rFonts w:ascii="Times New Roman" w:eastAsia="Times New Roman" w:hAnsi="Times New Roman" w:cs="Times New Roman"/>
                <w:i/>
                <w:spacing w:val="7"/>
                <w:sz w:val="18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na</w:t>
            </w:r>
            <w:r w:rsidRPr="007762C5">
              <w:rPr>
                <w:rFonts w:ascii="Times New Roman" w:eastAsia="Times New Roman" w:hAnsi="Times New Roman" w:cs="Times New Roman"/>
                <w:i/>
                <w:spacing w:val="-2"/>
                <w:sz w:val="18"/>
                <w:lang w:val="bg-BG"/>
              </w:rPr>
              <w:t>m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es</w:t>
            </w:r>
            <w:r w:rsidRPr="007762C5">
              <w:rPr>
                <w:rFonts w:ascii="Times New Roman" w:eastAsia="Times New Roman" w:hAnsi="Times New Roman" w:cs="Times New Roman"/>
                <w:i/>
                <w:spacing w:val="4"/>
                <w:sz w:val="18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and</w:t>
            </w:r>
            <w:r w:rsidRPr="007762C5">
              <w:rPr>
                <w:rFonts w:ascii="Times New Roman" w:eastAsia="Times New Roman" w:hAnsi="Times New Roman" w:cs="Times New Roman"/>
                <w:i/>
                <w:spacing w:val="6"/>
                <w:sz w:val="18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addresses</w:t>
            </w:r>
            <w:r w:rsidRPr="007762C5">
              <w:rPr>
                <w:rFonts w:ascii="Times New Roman" w:eastAsia="Times New Roman" w:hAnsi="Times New Roman" w:cs="Times New Roman"/>
                <w:i/>
                <w:spacing w:val="10"/>
                <w:sz w:val="18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of</w:t>
            </w:r>
            <w:r w:rsidRPr="007762C5">
              <w:rPr>
                <w:rFonts w:ascii="Times New Roman" w:eastAsia="Times New Roman" w:hAnsi="Times New Roman" w:cs="Times New Roman"/>
                <w:i/>
                <w:spacing w:val="10"/>
                <w:sz w:val="18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the</w:t>
            </w:r>
            <w:r w:rsidRPr="007762C5">
              <w:rPr>
                <w:rFonts w:ascii="Times New Roman" w:eastAsia="Times New Roman" w:hAnsi="Times New Roman" w:cs="Times New Roman"/>
                <w:i/>
                <w:spacing w:val="6"/>
                <w:sz w:val="18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spacing w:val="-2"/>
                <w:sz w:val="18"/>
                <w:lang w:val="bg-BG"/>
              </w:rPr>
              <w:t>m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anaging persons,</w:t>
            </w:r>
            <w:r w:rsidRPr="007762C5">
              <w:rPr>
                <w:rFonts w:ascii="Times New Roman" w:eastAsia="Times New Roman" w:hAnsi="Times New Roman" w:cs="Times New Roman"/>
                <w:i/>
                <w:spacing w:val="10"/>
                <w:sz w:val="18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as</w:t>
            </w:r>
            <w:r w:rsidRPr="007762C5">
              <w:rPr>
                <w:rFonts w:ascii="Times New Roman" w:eastAsia="Times New Roman" w:hAnsi="Times New Roman" w:cs="Times New Roman"/>
                <w:i/>
                <w:spacing w:val="10"/>
                <w:sz w:val="18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w</w:t>
            </w:r>
            <w:r w:rsidRPr="007762C5">
              <w:rPr>
                <w:rFonts w:ascii="Times New Roman" w:eastAsia="Times New Roman" w:hAnsi="Times New Roman" w:cs="Times New Roman"/>
                <w:i/>
                <w:spacing w:val="-1"/>
                <w:sz w:val="18"/>
                <w:lang w:val="bg-BG"/>
              </w:rPr>
              <w:t>e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ll</w:t>
            </w:r>
            <w:r w:rsidRPr="007762C5">
              <w:rPr>
                <w:rFonts w:ascii="Times New Roman" w:eastAsia="Times New Roman" w:hAnsi="Times New Roman" w:cs="Times New Roman"/>
                <w:i/>
                <w:spacing w:val="7"/>
                <w:sz w:val="18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as</w:t>
            </w:r>
            <w:r w:rsidRPr="007762C5">
              <w:rPr>
                <w:rFonts w:ascii="Times New Roman" w:eastAsia="Times New Roman" w:hAnsi="Times New Roman" w:cs="Times New Roman"/>
                <w:i/>
                <w:spacing w:val="8"/>
                <w:sz w:val="18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evide</w:t>
            </w:r>
            <w:r w:rsidRPr="007762C5">
              <w:rPr>
                <w:rFonts w:ascii="Times New Roman" w:eastAsia="Times New Roman" w:hAnsi="Times New Roman" w:cs="Times New Roman"/>
                <w:i/>
                <w:spacing w:val="-1"/>
                <w:sz w:val="18"/>
                <w:lang w:val="bg-BG"/>
              </w:rPr>
              <w:t>n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ce t</w:t>
            </w:r>
            <w:r w:rsidRPr="007762C5">
              <w:rPr>
                <w:rFonts w:ascii="Times New Roman" w:eastAsia="Times New Roman" w:hAnsi="Times New Roman" w:cs="Times New Roman"/>
                <w:i/>
                <w:spacing w:val="-1"/>
                <w:sz w:val="18"/>
                <w:lang w:val="bg-BG"/>
              </w:rPr>
              <w:t>h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at they</w:t>
            </w:r>
            <w:r w:rsidRPr="007762C5">
              <w:rPr>
                <w:rFonts w:ascii="Times New Roman" w:eastAsia="Times New Roman" w:hAnsi="Times New Roman" w:cs="Times New Roman"/>
                <w:i/>
                <w:spacing w:val="-4"/>
                <w:sz w:val="18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have</w:t>
            </w:r>
            <w:r w:rsidRPr="007762C5">
              <w:rPr>
                <w:rFonts w:ascii="Times New Roman" w:eastAsia="Times New Roman" w:hAnsi="Times New Roman" w:cs="Times New Roman"/>
                <w:i/>
                <w:spacing w:val="-5"/>
                <w:sz w:val="18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t</w:t>
            </w:r>
            <w:r w:rsidRPr="007762C5">
              <w:rPr>
                <w:rFonts w:ascii="Times New Roman" w:eastAsia="Times New Roman" w:hAnsi="Times New Roman" w:cs="Times New Roman"/>
                <w:i/>
                <w:spacing w:val="-1"/>
                <w:sz w:val="18"/>
                <w:lang w:val="bg-BG"/>
              </w:rPr>
              <w:t>h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e</w:t>
            </w:r>
            <w:r w:rsidRPr="007762C5">
              <w:rPr>
                <w:rFonts w:ascii="Times New Roman" w:eastAsia="Times New Roman" w:hAnsi="Times New Roman" w:cs="Times New Roman"/>
                <w:i/>
                <w:spacing w:val="-3"/>
                <w:sz w:val="18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neces</w:t>
            </w:r>
            <w:r w:rsidRPr="007762C5">
              <w:rPr>
                <w:rFonts w:ascii="Times New Roman" w:eastAsia="Times New Roman" w:hAnsi="Times New Roman" w:cs="Times New Roman"/>
                <w:i/>
                <w:spacing w:val="-1"/>
                <w:sz w:val="18"/>
                <w:lang w:val="bg-BG"/>
              </w:rPr>
              <w:t>s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ary</w:t>
            </w:r>
            <w:r w:rsidRPr="007762C5">
              <w:rPr>
                <w:rFonts w:ascii="Times New Roman" w:eastAsia="Times New Roman" w:hAnsi="Times New Roman" w:cs="Times New Roman"/>
                <w:i/>
                <w:spacing w:val="-7"/>
                <w:sz w:val="18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qualification</w:t>
            </w:r>
            <w:r w:rsidRPr="007762C5">
              <w:rPr>
                <w:rFonts w:ascii="Times New Roman" w:eastAsia="Times New Roman" w:hAnsi="Times New Roman" w:cs="Times New Roman"/>
                <w:i/>
                <w:spacing w:val="-13"/>
                <w:sz w:val="18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and</w:t>
            </w:r>
            <w:r w:rsidRPr="007762C5">
              <w:rPr>
                <w:rFonts w:ascii="Times New Roman" w:eastAsia="Times New Roman" w:hAnsi="Times New Roman" w:cs="Times New Roman"/>
                <w:i/>
                <w:spacing w:val="-3"/>
                <w:sz w:val="18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professional</w:t>
            </w:r>
            <w:r w:rsidRPr="007762C5">
              <w:rPr>
                <w:rFonts w:ascii="Times New Roman" w:eastAsia="Times New Roman" w:hAnsi="Times New Roman" w:cs="Times New Roman"/>
                <w:i/>
                <w:spacing w:val="-12"/>
                <w:sz w:val="18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experi</w:t>
            </w:r>
            <w:r w:rsidRPr="007762C5">
              <w:rPr>
                <w:rFonts w:ascii="Times New Roman" w:eastAsia="Times New Roman" w:hAnsi="Times New Roman" w:cs="Times New Roman"/>
                <w:i/>
                <w:spacing w:val="-1"/>
                <w:sz w:val="18"/>
                <w:lang w:val="bg-BG"/>
              </w:rPr>
              <w:t>e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 xml:space="preserve">nce - </w:t>
            </w:r>
            <w:r w:rsidRPr="007762C5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val="bg-BG"/>
              </w:rPr>
              <w:t xml:space="preserve">Form4 (Appendix </w:t>
            </w:r>
            <w:r w:rsidRPr="007762C5">
              <w:rPr>
                <w:rFonts w:ascii="Segoe UI Symbol" w:eastAsia="Segoe UI Symbol" w:hAnsi="Segoe UI Symbol" w:cs="Segoe UI Symbol"/>
                <w:i/>
                <w:sz w:val="18"/>
                <w:lang w:val="bg-BG"/>
              </w:rPr>
              <w:t>№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 xml:space="preserve"> 4 to the Application)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29E52C3D" w14:textId="77777777" w:rsidR="00CA6BED" w:rsidRPr="007762C5" w:rsidRDefault="00E6450F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 w:rsidRPr="007762C5">
              <w:rPr>
                <w:lang w:val="bg-BG"/>
              </w:rPr>
              <w:object w:dxaOrig="316" w:dyaOrig="273" w14:anchorId="03731C65">
                <v:rect id="rectole0000000016" o:spid="_x0000_i1041" style="width:15.75pt;height:14.25pt" o:ole="" o:preferrelative="t" stroked="f">
                  <v:imagedata r:id="rId15" o:title=""/>
                </v:rect>
                <o:OLEObject Type="Embed" ProgID="StaticMetafile" ShapeID="rectole0000000016" DrawAspect="Content" ObjectID="_1696239052" r:id="rId31"/>
              </w:object>
            </w:r>
          </w:p>
        </w:tc>
      </w:tr>
      <w:tr w:rsidR="00CA6BED" w:rsidRPr="007762C5" w14:paraId="0E1DE77E" w14:textId="77777777" w:rsidTr="00D418C5">
        <w:trPr>
          <w:trHeight w:val="1"/>
          <w:jc w:val="center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1D91A18C" w14:textId="77777777" w:rsidR="00CA6BED" w:rsidRPr="007762C5" w:rsidRDefault="00E6450F">
            <w:pPr>
              <w:spacing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7.</w:t>
            </w:r>
          </w:p>
        </w:tc>
        <w:tc>
          <w:tcPr>
            <w:tcW w:w="8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76EF4A21" w14:textId="77777777" w:rsidR="00CA6BED" w:rsidRPr="007762C5" w:rsidRDefault="00E6450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18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 xml:space="preserve">Базово летище/площадка (Приложение </w:t>
            </w:r>
            <w:r w:rsidRPr="007762C5">
              <w:rPr>
                <w:rFonts w:ascii="Segoe UI Symbol" w:eastAsia="Segoe UI Symbol" w:hAnsi="Segoe UI Symbol" w:cs="Segoe UI Symbol"/>
                <w:sz w:val="18"/>
                <w:lang w:val="bg-BG"/>
              </w:rPr>
              <w:t>№</w:t>
            </w: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 xml:space="preserve"> 5 към заявлението) (</w:t>
            </w:r>
            <w:r w:rsidR="006B1CCA"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 xml:space="preserve">при </w:t>
            </w: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ПИ, ИЗ)</w:t>
            </w:r>
          </w:p>
          <w:p w14:paraId="54FBBEC3" w14:textId="77777777" w:rsidR="00CA6BED" w:rsidRPr="007762C5" w:rsidRDefault="00E6450F">
            <w:pPr>
              <w:spacing w:after="0" w:line="240" w:lineRule="auto"/>
              <w:ind w:left="107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Base airport/aerodrome</w:t>
            </w:r>
            <w:r w:rsidRPr="007762C5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val="bg-BG"/>
              </w:rPr>
              <w:t xml:space="preserve"> (Appendix </w:t>
            </w:r>
            <w:r w:rsidRPr="007762C5">
              <w:rPr>
                <w:rFonts w:ascii="Segoe UI Symbol" w:eastAsia="Segoe UI Symbol" w:hAnsi="Segoe UI Symbol" w:cs="Segoe UI Symbol"/>
                <w:i/>
                <w:sz w:val="18"/>
                <w:lang w:val="bg-BG"/>
              </w:rPr>
              <w:t>№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 xml:space="preserve"> 5 to the Application)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58D21289" w14:textId="77777777" w:rsidR="00CA6BED" w:rsidRPr="007762C5" w:rsidRDefault="00E6450F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 w:rsidRPr="007762C5">
              <w:rPr>
                <w:lang w:val="bg-BG"/>
              </w:rPr>
              <w:object w:dxaOrig="316" w:dyaOrig="273" w14:anchorId="721501CA">
                <v:rect id="rectole0000000017" o:spid="_x0000_i1042" style="width:15.75pt;height:14.25pt" o:ole="" o:preferrelative="t" stroked="f">
                  <v:imagedata r:id="rId15" o:title=""/>
                </v:rect>
                <o:OLEObject Type="Embed" ProgID="StaticMetafile" ShapeID="rectole0000000017" DrawAspect="Content" ObjectID="_1696239053" r:id="rId32"/>
              </w:object>
            </w:r>
          </w:p>
        </w:tc>
      </w:tr>
      <w:tr w:rsidR="00CA6BED" w:rsidRPr="007762C5" w14:paraId="1A254493" w14:textId="77777777" w:rsidTr="00D418C5">
        <w:trPr>
          <w:trHeight w:val="1"/>
          <w:jc w:val="center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2C467875" w14:textId="77777777" w:rsidR="00CA6BED" w:rsidRPr="007762C5" w:rsidRDefault="00E6450F">
            <w:pPr>
              <w:spacing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8.</w:t>
            </w:r>
          </w:p>
        </w:tc>
        <w:tc>
          <w:tcPr>
            <w:tcW w:w="8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2687F660" w14:textId="77777777" w:rsidR="00CA6BED" w:rsidRPr="007762C5" w:rsidRDefault="00E6450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18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 xml:space="preserve">Декларация на отговорния ръководител (Приложение </w:t>
            </w:r>
            <w:r w:rsidRPr="007762C5">
              <w:rPr>
                <w:rFonts w:ascii="Segoe UI Symbol" w:eastAsia="Segoe UI Symbol" w:hAnsi="Segoe UI Symbol" w:cs="Segoe UI Symbol"/>
                <w:sz w:val="18"/>
                <w:lang w:val="bg-BG"/>
              </w:rPr>
              <w:t>№</w:t>
            </w: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 xml:space="preserve"> 6 към заявлението) (</w:t>
            </w:r>
            <w:r w:rsidR="006B1CCA"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 xml:space="preserve">при </w:t>
            </w: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ПИ, ПС , ИЗ)</w:t>
            </w:r>
          </w:p>
          <w:p w14:paraId="49037A7F" w14:textId="77777777" w:rsidR="00CA6BED" w:rsidRPr="007762C5" w:rsidRDefault="00E6450F">
            <w:pPr>
              <w:spacing w:after="0" w:line="240" w:lineRule="auto"/>
              <w:ind w:left="107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 xml:space="preserve">Accountable  manager’s declaration </w:t>
            </w:r>
            <w:r w:rsidRPr="007762C5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val="bg-BG"/>
              </w:rPr>
              <w:t xml:space="preserve">(Appendix </w:t>
            </w:r>
            <w:r w:rsidRPr="007762C5">
              <w:rPr>
                <w:rFonts w:ascii="Segoe UI Symbol" w:eastAsia="Segoe UI Symbol" w:hAnsi="Segoe UI Symbol" w:cs="Segoe UI Symbol"/>
                <w:i/>
                <w:sz w:val="18"/>
                <w:lang w:val="bg-BG"/>
              </w:rPr>
              <w:t>№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 xml:space="preserve"> 6 to the Application)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257F27C4" w14:textId="77777777" w:rsidR="00CA6BED" w:rsidRPr="007762C5" w:rsidRDefault="00E6450F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 w:rsidRPr="007762C5">
              <w:rPr>
                <w:lang w:val="bg-BG"/>
              </w:rPr>
              <w:object w:dxaOrig="316" w:dyaOrig="273" w14:anchorId="2AF29DF1">
                <v:rect id="rectole0000000018" o:spid="_x0000_i1043" style="width:15.75pt;height:14.25pt" o:ole="" o:preferrelative="t" stroked="f">
                  <v:imagedata r:id="rId15" o:title=""/>
                </v:rect>
                <o:OLEObject Type="Embed" ProgID="StaticMetafile" ShapeID="rectole0000000018" DrawAspect="Content" ObjectID="_1696239054" r:id="rId33"/>
              </w:object>
            </w:r>
          </w:p>
        </w:tc>
      </w:tr>
      <w:tr w:rsidR="00CA6BED" w:rsidRPr="007762C5" w14:paraId="0A25E27D" w14:textId="77777777" w:rsidTr="00D418C5">
        <w:trPr>
          <w:trHeight w:val="1"/>
          <w:jc w:val="center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22C481FD" w14:textId="77777777" w:rsidR="00CA6BED" w:rsidRPr="007762C5" w:rsidRDefault="00E6450F">
            <w:pPr>
              <w:spacing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9.</w:t>
            </w:r>
          </w:p>
        </w:tc>
        <w:tc>
          <w:tcPr>
            <w:tcW w:w="8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67BB7E6E" w14:textId="77777777" w:rsidR="00CA6BED" w:rsidRPr="007762C5" w:rsidRDefault="00E6450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18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 xml:space="preserve">Характеристика на оператора (Приложение </w:t>
            </w:r>
            <w:r w:rsidRPr="007762C5">
              <w:rPr>
                <w:rFonts w:ascii="Segoe UI Symbol" w:eastAsia="Segoe UI Symbol" w:hAnsi="Segoe UI Symbol" w:cs="Segoe UI Symbol"/>
                <w:sz w:val="18"/>
                <w:lang w:val="bg-BG"/>
              </w:rPr>
              <w:t>№</w:t>
            </w: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 xml:space="preserve"> 3 към заявлението) (ПИ, ПС , ИЗ)</w:t>
            </w:r>
          </w:p>
          <w:p w14:paraId="1EEE32A8" w14:textId="77777777" w:rsidR="00CA6BED" w:rsidRPr="007762C5" w:rsidRDefault="00E6450F">
            <w:pPr>
              <w:spacing w:after="0" w:line="240" w:lineRule="auto"/>
              <w:ind w:left="107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 xml:space="preserve">Description of the operator </w:t>
            </w:r>
            <w:r w:rsidRPr="007762C5">
              <w:rPr>
                <w:rFonts w:ascii="Times New Roman" w:eastAsia="Times New Roman" w:hAnsi="Times New Roman" w:cs="Times New Roman"/>
                <w:i/>
                <w:color w:val="000000"/>
                <w:sz w:val="18"/>
                <w:lang w:val="bg-BG"/>
              </w:rPr>
              <w:t xml:space="preserve">(Appendix </w:t>
            </w:r>
            <w:r w:rsidRPr="007762C5">
              <w:rPr>
                <w:rFonts w:ascii="Segoe UI Symbol" w:eastAsia="Segoe UI Symbol" w:hAnsi="Segoe UI Symbol" w:cs="Segoe UI Symbol"/>
                <w:i/>
                <w:sz w:val="18"/>
                <w:lang w:val="bg-BG"/>
              </w:rPr>
              <w:t>№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 xml:space="preserve"> 3 to the Application)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331A11B4" w14:textId="77777777" w:rsidR="00CA6BED" w:rsidRPr="007762C5" w:rsidRDefault="00CA6BED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</w:p>
        </w:tc>
      </w:tr>
      <w:tr w:rsidR="00CA6BED" w:rsidRPr="007762C5" w14:paraId="0739BDC6" w14:textId="77777777" w:rsidTr="00D418C5">
        <w:trPr>
          <w:trHeight w:val="1"/>
          <w:jc w:val="center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6A6E7C72" w14:textId="77777777" w:rsidR="00CA6BED" w:rsidRPr="007762C5" w:rsidRDefault="00E6450F">
            <w:pPr>
              <w:spacing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10.</w:t>
            </w:r>
          </w:p>
        </w:tc>
        <w:tc>
          <w:tcPr>
            <w:tcW w:w="8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2BA9139B" w14:textId="77777777" w:rsidR="00CA6BED" w:rsidRPr="007762C5" w:rsidRDefault="00E6450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18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 xml:space="preserve">Застрахователни договори (не по-късно от 30 дни след датата на подаване на заявлението </w:t>
            </w:r>
            <w:r w:rsidR="006B1CCA"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 xml:space="preserve"> при </w:t>
            </w: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ПИ) ( ПС)</w:t>
            </w:r>
          </w:p>
          <w:p w14:paraId="1061F442" w14:textId="77777777" w:rsidR="00CA6BED" w:rsidRPr="007762C5" w:rsidRDefault="00E6450F">
            <w:pPr>
              <w:spacing w:after="0" w:line="240" w:lineRule="auto"/>
              <w:ind w:left="107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In</w:t>
            </w:r>
            <w:r w:rsidRPr="007762C5">
              <w:rPr>
                <w:rFonts w:ascii="Times New Roman" w:eastAsia="Times New Roman" w:hAnsi="Times New Roman" w:cs="Times New Roman"/>
                <w:i/>
                <w:spacing w:val="-1"/>
                <w:sz w:val="18"/>
                <w:lang w:val="bg-BG"/>
              </w:rPr>
              <w:t>s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urance</w:t>
            </w:r>
            <w:r w:rsidRPr="007762C5">
              <w:rPr>
                <w:rFonts w:ascii="Times New Roman" w:eastAsia="Times New Roman" w:hAnsi="Times New Roman" w:cs="Times New Roman"/>
                <w:i/>
                <w:spacing w:val="-1"/>
                <w:sz w:val="18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co</w:t>
            </w:r>
            <w:r w:rsidRPr="007762C5">
              <w:rPr>
                <w:rFonts w:ascii="Times New Roman" w:eastAsia="Times New Roman" w:hAnsi="Times New Roman" w:cs="Times New Roman"/>
                <w:i/>
                <w:spacing w:val="-1"/>
                <w:sz w:val="18"/>
                <w:lang w:val="bg-BG"/>
              </w:rPr>
              <w:t>n</w:t>
            </w:r>
            <w:r w:rsidRPr="007762C5">
              <w:rPr>
                <w:rFonts w:ascii="Times New Roman" w:eastAsia="Times New Roman" w:hAnsi="Times New Roman" w:cs="Times New Roman"/>
                <w:i/>
                <w:spacing w:val="1"/>
                <w:sz w:val="18"/>
                <w:lang w:val="bg-BG"/>
              </w:rPr>
              <w:t>t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ract (not</w:t>
            </w:r>
            <w:r w:rsidRPr="007762C5">
              <w:rPr>
                <w:rFonts w:ascii="Times New Roman" w:eastAsia="Times New Roman" w:hAnsi="Times New Roman" w:cs="Times New Roman"/>
                <w:i/>
                <w:spacing w:val="-3"/>
                <w:sz w:val="18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later</w:t>
            </w:r>
            <w:r w:rsidRPr="007762C5">
              <w:rPr>
                <w:rFonts w:ascii="Times New Roman" w:eastAsia="Times New Roman" w:hAnsi="Times New Roman" w:cs="Times New Roman"/>
                <w:i/>
                <w:spacing w:val="-4"/>
                <w:sz w:val="18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than</w:t>
            </w:r>
            <w:r w:rsidRPr="007762C5">
              <w:rPr>
                <w:rFonts w:ascii="Times New Roman" w:eastAsia="Times New Roman" w:hAnsi="Times New Roman" w:cs="Times New Roman"/>
                <w:i/>
                <w:spacing w:val="-4"/>
                <w:sz w:val="18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30 days after</w:t>
            </w:r>
            <w:r w:rsidRPr="007762C5">
              <w:rPr>
                <w:rFonts w:ascii="Times New Roman" w:eastAsia="Times New Roman" w:hAnsi="Times New Roman" w:cs="Times New Roman"/>
                <w:i/>
                <w:spacing w:val="-4"/>
                <w:sz w:val="18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the</w:t>
            </w:r>
            <w:r w:rsidRPr="007762C5">
              <w:rPr>
                <w:rFonts w:ascii="Times New Roman" w:eastAsia="Times New Roman" w:hAnsi="Times New Roman" w:cs="Times New Roman"/>
                <w:i/>
                <w:spacing w:val="-3"/>
                <w:sz w:val="18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date</w:t>
            </w:r>
            <w:r w:rsidRPr="007762C5">
              <w:rPr>
                <w:rFonts w:ascii="Times New Roman" w:eastAsia="Times New Roman" w:hAnsi="Times New Roman" w:cs="Times New Roman"/>
                <w:i/>
                <w:spacing w:val="-4"/>
                <w:sz w:val="18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of sub</w:t>
            </w:r>
            <w:r w:rsidRPr="007762C5">
              <w:rPr>
                <w:rFonts w:ascii="Times New Roman" w:eastAsia="Times New Roman" w:hAnsi="Times New Roman" w:cs="Times New Roman"/>
                <w:i/>
                <w:spacing w:val="-2"/>
                <w:sz w:val="18"/>
                <w:lang w:val="bg-BG"/>
              </w:rPr>
              <w:t>m</w:t>
            </w:r>
            <w:r w:rsidRPr="007762C5">
              <w:rPr>
                <w:rFonts w:ascii="Times New Roman" w:eastAsia="Times New Roman" w:hAnsi="Times New Roman" w:cs="Times New Roman"/>
                <w:i/>
                <w:spacing w:val="2"/>
                <w:sz w:val="18"/>
                <w:lang w:val="bg-BG"/>
              </w:rPr>
              <w:t>i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tting</w:t>
            </w:r>
            <w:r w:rsidRPr="007762C5">
              <w:rPr>
                <w:rFonts w:ascii="Times New Roman" w:eastAsia="Times New Roman" w:hAnsi="Times New Roman" w:cs="Times New Roman"/>
                <w:i/>
                <w:spacing w:val="-10"/>
                <w:sz w:val="18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the</w:t>
            </w:r>
            <w:r w:rsidRPr="007762C5">
              <w:rPr>
                <w:rFonts w:ascii="Times New Roman" w:eastAsia="Times New Roman" w:hAnsi="Times New Roman" w:cs="Times New Roman"/>
                <w:i/>
                <w:spacing w:val="-3"/>
                <w:sz w:val="18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application)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18E43E61" w14:textId="77777777" w:rsidR="00CA6BED" w:rsidRPr="007762C5" w:rsidRDefault="00E6450F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 w:rsidRPr="007762C5">
              <w:rPr>
                <w:lang w:val="bg-BG"/>
              </w:rPr>
              <w:object w:dxaOrig="316" w:dyaOrig="273" w14:anchorId="38A1EE42">
                <v:rect id="rectole0000000019" o:spid="_x0000_i1044" style="width:15.75pt;height:14.25pt" o:ole="" o:preferrelative="t" stroked="f">
                  <v:imagedata r:id="rId15" o:title=""/>
                </v:rect>
                <o:OLEObject Type="Embed" ProgID="StaticMetafile" ShapeID="rectole0000000019" DrawAspect="Content" ObjectID="_1696239055" r:id="rId34"/>
              </w:object>
            </w:r>
          </w:p>
        </w:tc>
      </w:tr>
      <w:tr w:rsidR="00CA6BED" w:rsidRPr="007762C5" w14:paraId="1DD85C9A" w14:textId="77777777" w:rsidTr="00D418C5">
        <w:trPr>
          <w:trHeight w:val="1"/>
          <w:jc w:val="center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4D3200B0" w14:textId="77777777" w:rsidR="00CA6BED" w:rsidRPr="007762C5" w:rsidRDefault="00E6450F">
            <w:pPr>
              <w:spacing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11.</w:t>
            </w:r>
          </w:p>
        </w:tc>
        <w:tc>
          <w:tcPr>
            <w:tcW w:w="8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12513CC7" w14:textId="77777777" w:rsidR="00CA6BED" w:rsidRPr="007762C5" w:rsidRDefault="00E6450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18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План за аварийни действия (ERP), който може да е включен в документацията по т.2 или т.4 (</w:t>
            </w:r>
            <w:r w:rsidR="006B1CCA"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 xml:space="preserve">при </w:t>
            </w: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ПИ, ИЗ)</w:t>
            </w:r>
          </w:p>
          <w:p w14:paraId="519553CB" w14:textId="77777777" w:rsidR="00CA6BED" w:rsidRPr="007762C5" w:rsidRDefault="00E6450F">
            <w:pPr>
              <w:spacing w:after="0" w:line="240" w:lineRule="auto"/>
              <w:ind w:left="107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 xml:space="preserve">Emergency Respond Plan (ERP), could be a part of documentations in p.2 or p.4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68BC60BF" w14:textId="77777777" w:rsidR="00CA6BED" w:rsidRPr="007762C5" w:rsidRDefault="00E6450F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 w:rsidRPr="007762C5">
              <w:rPr>
                <w:lang w:val="bg-BG"/>
              </w:rPr>
              <w:object w:dxaOrig="316" w:dyaOrig="273" w14:anchorId="373E2D4C">
                <v:rect id="rectole0000000020" o:spid="_x0000_i1045" style="width:15.75pt;height:14.25pt" o:ole="" o:preferrelative="t" stroked="f">
                  <v:imagedata r:id="rId15" o:title=""/>
                </v:rect>
                <o:OLEObject Type="Embed" ProgID="StaticMetafile" ShapeID="rectole0000000020" DrawAspect="Content" ObjectID="_1696239056" r:id="rId35"/>
              </w:object>
            </w:r>
          </w:p>
        </w:tc>
      </w:tr>
      <w:tr w:rsidR="00CA6BED" w:rsidRPr="007762C5" w14:paraId="7992EA7D" w14:textId="77777777" w:rsidTr="00D418C5">
        <w:trPr>
          <w:trHeight w:val="1"/>
          <w:jc w:val="center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106531ED" w14:textId="77777777" w:rsidR="00CA6BED" w:rsidRPr="007762C5" w:rsidRDefault="00E6450F">
            <w:pPr>
              <w:spacing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12.</w:t>
            </w:r>
          </w:p>
        </w:tc>
        <w:tc>
          <w:tcPr>
            <w:tcW w:w="8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15390A7F" w14:textId="77777777" w:rsidR="00CA6BED" w:rsidRPr="007762C5" w:rsidRDefault="00E6450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18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Програма за безопасност, включена в документацията по т.2 (</w:t>
            </w:r>
            <w:r w:rsidR="006B1CCA"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 xml:space="preserve">при </w:t>
            </w: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ПИ, ИЗ)</w:t>
            </w:r>
          </w:p>
          <w:p w14:paraId="485462DB" w14:textId="77777777" w:rsidR="00CA6BED" w:rsidRPr="007762C5" w:rsidRDefault="00E6450F">
            <w:pPr>
              <w:spacing w:after="0" w:line="240" w:lineRule="auto"/>
              <w:ind w:left="107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 xml:space="preserve">Safety Program, could be a part of documentations in p.2 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686158A7" w14:textId="77777777" w:rsidR="00CA6BED" w:rsidRPr="007762C5" w:rsidRDefault="00E6450F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 w:rsidRPr="007762C5">
              <w:rPr>
                <w:lang w:val="bg-BG"/>
              </w:rPr>
              <w:object w:dxaOrig="316" w:dyaOrig="273" w14:anchorId="675C95D9">
                <v:rect id="rectole0000000021" o:spid="_x0000_i1046" style="width:15.75pt;height:14.25pt" o:ole="" o:preferrelative="t" stroked="f">
                  <v:imagedata r:id="rId15" o:title=""/>
                </v:rect>
                <o:OLEObject Type="Embed" ProgID="StaticMetafile" ShapeID="rectole0000000021" DrawAspect="Content" ObjectID="_1696239057" r:id="rId36"/>
              </w:object>
            </w:r>
          </w:p>
        </w:tc>
      </w:tr>
      <w:tr w:rsidR="00CA6BED" w:rsidRPr="007762C5" w14:paraId="5221374F" w14:textId="77777777" w:rsidTr="00D418C5">
        <w:trPr>
          <w:trHeight w:val="1"/>
          <w:jc w:val="center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143AA5DD" w14:textId="77777777" w:rsidR="00CA6BED" w:rsidRPr="007762C5" w:rsidRDefault="00E6450F">
            <w:pPr>
              <w:spacing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13.</w:t>
            </w:r>
          </w:p>
        </w:tc>
        <w:tc>
          <w:tcPr>
            <w:tcW w:w="8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28F9CADB" w14:textId="77777777" w:rsidR="00CA6BED" w:rsidRPr="007762C5" w:rsidRDefault="00E6450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18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Лизингови договори (</w:t>
            </w:r>
            <w:r w:rsidR="006B1CCA"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 xml:space="preserve"> при </w:t>
            </w: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ПИ, ИЗ)</w:t>
            </w:r>
          </w:p>
          <w:p w14:paraId="11E7F68C" w14:textId="77777777" w:rsidR="00CA6BED" w:rsidRPr="007762C5" w:rsidRDefault="00E6450F">
            <w:pPr>
              <w:spacing w:after="0" w:line="240" w:lineRule="auto"/>
              <w:ind w:left="107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Leasing agreements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0AEA1B2D" w14:textId="77777777" w:rsidR="00CA6BED" w:rsidRPr="007762C5" w:rsidRDefault="00E6450F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 w:rsidRPr="007762C5">
              <w:rPr>
                <w:lang w:val="bg-BG"/>
              </w:rPr>
              <w:object w:dxaOrig="316" w:dyaOrig="273" w14:anchorId="65ED8C7B">
                <v:rect id="rectole0000000022" o:spid="_x0000_i1047" style="width:15.75pt;height:14.25pt" o:ole="" o:preferrelative="t" stroked="f">
                  <v:imagedata r:id="rId15" o:title=""/>
                </v:rect>
                <o:OLEObject Type="Embed" ProgID="StaticMetafile" ShapeID="rectole0000000022" DrawAspect="Content" ObjectID="_1696239058" r:id="rId37"/>
              </w:object>
            </w:r>
          </w:p>
        </w:tc>
      </w:tr>
      <w:tr w:rsidR="00CA6BED" w:rsidRPr="007762C5" w14:paraId="096EBB3B" w14:textId="77777777" w:rsidTr="00D418C5">
        <w:trPr>
          <w:trHeight w:val="1"/>
          <w:jc w:val="center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5F53A0BF" w14:textId="77777777" w:rsidR="00CA6BED" w:rsidRPr="007762C5" w:rsidRDefault="00E6450F">
            <w:pPr>
              <w:spacing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14.</w:t>
            </w:r>
          </w:p>
        </w:tc>
        <w:tc>
          <w:tcPr>
            <w:tcW w:w="8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264AB16E" w14:textId="77777777" w:rsidR="00CA6BED" w:rsidRPr="007762C5" w:rsidRDefault="00E6450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18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Договори с подизпълнители за други дейности (</w:t>
            </w:r>
            <w:r w:rsidR="006B1CCA"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 xml:space="preserve">при </w:t>
            </w: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ПИ, ПС, ИЗ)</w:t>
            </w:r>
          </w:p>
          <w:p w14:paraId="1A858DF9" w14:textId="77777777" w:rsidR="00CA6BED" w:rsidRPr="007762C5" w:rsidRDefault="00E6450F">
            <w:pPr>
              <w:spacing w:after="0" w:line="240" w:lineRule="auto"/>
              <w:ind w:left="107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 xml:space="preserve">Agreements with subcontractors for other activities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10A4481A" w14:textId="77777777" w:rsidR="00CA6BED" w:rsidRPr="007762C5" w:rsidRDefault="00E6450F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 w:rsidRPr="007762C5">
              <w:rPr>
                <w:lang w:val="bg-BG"/>
              </w:rPr>
              <w:object w:dxaOrig="316" w:dyaOrig="273" w14:anchorId="6533450A">
                <v:rect id="rectole0000000023" o:spid="_x0000_i1048" style="width:15.75pt;height:14.25pt" o:ole="" o:preferrelative="t" stroked="f">
                  <v:imagedata r:id="rId15" o:title=""/>
                </v:rect>
                <o:OLEObject Type="Embed" ProgID="StaticMetafile" ShapeID="rectole0000000023" DrawAspect="Content" ObjectID="_1696239059" r:id="rId38"/>
              </w:object>
            </w:r>
          </w:p>
        </w:tc>
      </w:tr>
      <w:tr w:rsidR="00CA6BED" w:rsidRPr="007762C5" w14:paraId="6AE46C7D" w14:textId="77777777" w:rsidTr="00D418C5">
        <w:trPr>
          <w:trHeight w:val="1"/>
          <w:jc w:val="center"/>
        </w:trPr>
        <w:tc>
          <w:tcPr>
            <w:tcW w:w="4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7811793B" w14:textId="77777777" w:rsidR="00CA6BED" w:rsidRPr="007762C5" w:rsidRDefault="00E6450F">
            <w:pPr>
              <w:spacing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15.</w:t>
            </w:r>
          </w:p>
        </w:tc>
        <w:tc>
          <w:tcPr>
            <w:tcW w:w="8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left w:w="0" w:type="dxa"/>
              <w:right w:w="0" w:type="dxa"/>
            </w:tcMar>
          </w:tcPr>
          <w:p w14:paraId="5164D27B" w14:textId="77777777" w:rsidR="00CA6BED" w:rsidRPr="007762C5" w:rsidRDefault="00E6450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18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Документ за внесена такса (</w:t>
            </w:r>
            <w:r w:rsidR="006B1CCA"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 xml:space="preserve">при </w:t>
            </w:r>
            <w:r w:rsidRPr="007762C5">
              <w:rPr>
                <w:rFonts w:ascii="Times New Roman" w:eastAsia="Times New Roman" w:hAnsi="Times New Roman" w:cs="Times New Roman"/>
                <w:sz w:val="18"/>
                <w:lang w:val="bg-BG"/>
              </w:rPr>
              <w:t>ПИ, ПС, ИЗ)</w:t>
            </w:r>
          </w:p>
          <w:p w14:paraId="23EB90E0" w14:textId="77777777" w:rsidR="00CA6BED" w:rsidRPr="007762C5" w:rsidRDefault="00E6450F">
            <w:pPr>
              <w:spacing w:after="0" w:line="240" w:lineRule="auto"/>
              <w:ind w:left="107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Fee document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1F21B333" w14:textId="77777777" w:rsidR="00CA6BED" w:rsidRPr="007762C5" w:rsidRDefault="00E6450F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 w:rsidRPr="007762C5">
              <w:rPr>
                <w:lang w:val="bg-BG"/>
              </w:rPr>
              <w:object w:dxaOrig="316" w:dyaOrig="273" w14:anchorId="7AEC8239">
                <v:rect id="rectole0000000024" o:spid="_x0000_i1049" style="width:15.75pt;height:14.25pt" o:ole="" o:preferrelative="t" stroked="f">
                  <v:imagedata r:id="rId15" o:title=""/>
                </v:rect>
                <o:OLEObject Type="Embed" ProgID="StaticMetafile" ShapeID="rectole0000000024" DrawAspect="Content" ObjectID="_1696239060" r:id="rId39"/>
              </w:object>
            </w:r>
          </w:p>
        </w:tc>
      </w:tr>
    </w:tbl>
    <w:p w14:paraId="5822E3C1" w14:textId="77777777" w:rsidR="00CA6BED" w:rsidRPr="007762C5" w:rsidRDefault="00CA6BED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lang w:val="bg-BG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"/>
        <w:gridCol w:w="2629"/>
        <w:gridCol w:w="3710"/>
        <w:gridCol w:w="842"/>
        <w:gridCol w:w="1789"/>
      </w:tblGrid>
      <w:tr w:rsidR="00CA6BED" w:rsidRPr="007762C5" w14:paraId="454387B7" w14:textId="77777777">
        <w:trPr>
          <w:jc w:val="center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  <w:right w:val="single" w:sz="4" w:space="0" w:color="80808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4D885621" w14:textId="77777777" w:rsidR="00CA6BED" w:rsidRPr="007762C5" w:rsidRDefault="00E6450F">
            <w:pPr>
              <w:spacing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18"/>
                <w:lang w:val="bg-BG"/>
              </w:rPr>
              <w:t>V</w:t>
            </w:r>
            <w:r w:rsidRPr="007762C5">
              <w:rPr>
                <w:rFonts w:ascii="Times New Roman" w:eastAsia="Times New Roman" w:hAnsi="Times New Roman" w:cs="Times New Roman"/>
                <w:sz w:val="24"/>
                <w:lang w:val="bg-BG"/>
              </w:rPr>
              <w:t>.⃰</w:t>
            </w:r>
          </w:p>
        </w:tc>
        <w:tc>
          <w:tcPr>
            <w:tcW w:w="9784" w:type="dxa"/>
            <w:gridSpan w:val="4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025D02DD" w14:textId="77777777" w:rsidR="00CA6BED" w:rsidRPr="007762C5" w:rsidRDefault="00E6450F">
            <w:pPr>
              <w:spacing w:after="0" w:line="240" w:lineRule="auto"/>
              <w:ind w:left="57" w:right="57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  <w:t xml:space="preserve">ДЕКЛАРАЦИЯ НА ЗАЯВИТЕЛЯ / </w:t>
            </w:r>
            <w:r w:rsidRPr="007762C5">
              <w:rPr>
                <w:rFonts w:ascii="Times New Roman" w:eastAsia="Times New Roman" w:hAnsi="Times New Roman" w:cs="Times New Roman"/>
                <w:b/>
                <w:i/>
                <w:sz w:val="20"/>
                <w:lang w:val="bg-BG"/>
              </w:rPr>
              <w:t>DECLARATION OF APPLICANT</w:t>
            </w:r>
          </w:p>
        </w:tc>
      </w:tr>
      <w:tr w:rsidR="00CA6BED" w:rsidRPr="000361AB" w14:paraId="54186C67" w14:textId="77777777">
        <w:trPr>
          <w:jc w:val="center"/>
        </w:trPr>
        <w:tc>
          <w:tcPr>
            <w:tcW w:w="422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4ABA507F" w14:textId="77777777" w:rsidR="00CA6BED" w:rsidRPr="007762C5" w:rsidRDefault="00E6450F">
            <w:pPr>
              <w:spacing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18"/>
                <w:lang w:val="bg-BG"/>
              </w:rPr>
              <w:t>1.</w:t>
            </w:r>
          </w:p>
        </w:tc>
        <w:tc>
          <w:tcPr>
            <w:tcW w:w="978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68AF00E2" w14:textId="77777777" w:rsidR="00CA6BED" w:rsidRPr="007762C5" w:rsidRDefault="00E6450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20"/>
                <w:lang w:val="bg-BG"/>
              </w:rPr>
              <w:t>С настоящата декларирам:</w:t>
            </w:r>
          </w:p>
          <w:p w14:paraId="1CC1DBC2" w14:textId="77777777" w:rsidR="00CA6BED" w:rsidRPr="007762C5" w:rsidRDefault="00E6450F">
            <w:pPr>
              <w:spacing w:after="0" w:line="240" w:lineRule="auto"/>
              <w:ind w:left="57" w:right="57"/>
              <w:jc w:val="both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  <w:t>I hereby declare:</w:t>
            </w:r>
          </w:p>
        </w:tc>
      </w:tr>
      <w:tr w:rsidR="00CA6BED" w:rsidRPr="007762C5" w14:paraId="25872866" w14:textId="77777777">
        <w:trPr>
          <w:jc w:val="center"/>
        </w:trPr>
        <w:tc>
          <w:tcPr>
            <w:tcW w:w="422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48039DD5" w14:textId="77777777" w:rsidR="00CA6BED" w:rsidRPr="007762C5" w:rsidRDefault="00E6450F">
            <w:pPr>
              <w:spacing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18"/>
                <w:lang w:val="bg-BG"/>
              </w:rPr>
              <w:t>2.</w:t>
            </w:r>
          </w:p>
        </w:tc>
        <w:tc>
          <w:tcPr>
            <w:tcW w:w="978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4DCADC3B" w14:textId="77777777" w:rsidR="00CA6BED" w:rsidRPr="007762C5" w:rsidRDefault="00E6450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20"/>
                <w:lang w:val="bg-BG"/>
              </w:rPr>
              <w:t>Цялата информация, дадена в това заявление и приложенията към него, е пълна и вярна.</w:t>
            </w:r>
          </w:p>
          <w:p w14:paraId="7A6F93D4" w14:textId="77777777" w:rsidR="00CA6BED" w:rsidRPr="007762C5" w:rsidRDefault="00E6450F">
            <w:pPr>
              <w:spacing w:after="0" w:line="240" w:lineRule="auto"/>
              <w:ind w:left="57" w:right="57"/>
              <w:jc w:val="both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  <w:t>All information given in the present form is true, complete and correct.</w:t>
            </w:r>
          </w:p>
        </w:tc>
      </w:tr>
      <w:tr w:rsidR="00CA6BED" w:rsidRPr="007762C5" w14:paraId="376F0899" w14:textId="77777777">
        <w:trPr>
          <w:jc w:val="center"/>
        </w:trPr>
        <w:tc>
          <w:tcPr>
            <w:tcW w:w="422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4D25989C" w14:textId="77777777" w:rsidR="00CA6BED" w:rsidRPr="007762C5" w:rsidRDefault="00E6450F">
            <w:pPr>
              <w:spacing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18"/>
                <w:lang w:val="bg-BG"/>
              </w:rPr>
              <w:t>3.</w:t>
            </w:r>
          </w:p>
        </w:tc>
        <w:tc>
          <w:tcPr>
            <w:tcW w:w="978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365C846B" w14:textId="77777777" w:rsidR="00CA6BED" w:rsidRPr="007762C5" w:rsidRDefault="00E6450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20"/>
                <w:lang w:val="bg-BG"/>
              </w:rPr>
              <w:t>Известно ми е, че при предоставяне на невярна информация нося наказателна отговорност по чл. 313 от НК.</w:t>
            </w:r>
          </w:p>
          <w:p w14:paraId="1650DE5B" w14:textId="77777777" w:rsidR="00CA6BED" w:rsidRPr="007762C5" w:rsidRDefault="00E6450F">
            <w:pPr>
              <w:spacing w:after="0" w:line="240" w:lineRule="auto"/>
              <w:ind w:left="57" w:right="57"/>
              <w:jc w:val="both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  <w:t xml:space="preserve">I am aware that providing false information is liable to art. 313 of the </w:t>
            </w:r>
            <w:r w:rsidR="00B457AD">
              <w:rPr>
                <w:rFonts w:ascii="Times New Roman" w:eastAsia="Times New Roman" w:hAnsi="Times New Roman" w:cs="Times New Roman"/>
                <w:i/>
                <w:sz w:val="20"/>
              </w:rPr>
              <w:t>C</w:t>
            </w:r>
            <w:r w:rsidRPr="007762C5"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  <w:t xml:space="preserve">riminal </w:t>
            </w:r>
            <w:r w:rsidR="00B457AD">
              <w:rPr>
                <w:rFonts w:ascii="Times New Roman" w:eastAsia="Times New Roman" w:hAnsi="Times New Roman" w:cs="Times New Roman"/>
                <w:i/>
                <w:sz w:val="20"/>
              </w:rPr>
              <w:t>L</w:t>
            </w:r>
            <w:r w:rsidRPr="007762C5"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  <w:t xml:space="preserve">aw. </w:t>
            </w:r>
          </w:p>
        </w:tc>
      </w:tr>
      <w:tr w:rsidR="00CA6BED" w:rsidRPr="007762C5" w14:paraId="62530BF4" w14:textId="77777777">
        <w:trPr>
          <w:jc w:val="center"/>
        </w:trPr>
        <w:tc>
          <w:tcPr>
            <w:tcW w:w="422" w:type="dxa"/>
            <w:tcBorders>
              <w:top w:val="single" w:sz="4" w:space="0" w:color="808080"/>
              <w:left w:val="single" w:sz="8" w:space="0" w:color="000000"/>
              <w:bottom w:val="single" w:sz="4" w:space="0" w:color="808080"/>
              <w:right w:val="single" w:sz="4" w:space="0" w:color="80808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39A9B09F" w14:textId="77777777" w:rsidR="00CA6BED" w:rsidRPr="007762C5" w:rsidRDefault="00E6450F">
            <w:pPr>
              <w:spacing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18"/>
                <w:lang w:val="bg-BG"/>
              </w:rPr>
              <w:t>4.</w:t>
            </w:r>
          </w:p>
        </w:tc>
        <w:tc>
          <w:tcPr>
            <w:tcW w:w="978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3DE991D6" w14:textId="77777777" w:rsidR="00CA6BED" w:rsidRPr="007762C5" w:rsidRDefault="00E6450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20"/>
                <w:lang w:val="bg-BG"/>
              </w:rPr>
              <w:t xml:space="preserve">Съгласно чл. 19 от Закона за защита на личните данни декларирам, че съм съгласен личните ми данни да бъдат използвани от ГД </w:t>
            </w:r>
            <w:r w:rsidR="00B53CAC">
              <w:rPr>
                <w:rFonts w:ascii="Times New Roman" w:eastAsia="Times New Roman" w:hAnsi="Times New Roman" w:cs="Times New Roman"/>
                <w:sz w:val="20"/>
                <w:lang w:val="bg-BG"/>
              </w:rPr>
              <w:t>„</w:t>
            </w:r>
            <w:r w:rsidRPr="007762C5">
              <w:rPr>
                <w:rFonts w:ascii="Times New Roman" w:eastAsia="Times New Roman" w:hAnsi="Times New Roman" w:cs="Times New Roman"/>
                <w:sz w:val="20"/>
                <w:lang w:val="bg-BG"/>
              </w:rPr>
              <w:t>ГВА</w:t>
            </w:r>
            <w:r w:rsidR="00B53CAC">
              <w:rPr>
                <w:rFonts w:ascii="Times New Roman" w:eastAsia="Times New Roman" w:hAnsi="Times New Roman" w:cs="Times New Roman"/>
                <w:sz w:val="20"/>
                <w:lang w:val="bg-BG"/>
              </w:rPr>
              <w:t>“</w:t>
            </w:r>
            <w:r w:rsidRPr="007762C5">
              <w:rPr>
                <w:rFonts w:ascii="Times New Roman" w:eastAsia="Times New Roman" w:hAnsi="Times New Roman" w:cs="Times New Roman"/>
                <w:sz w:val="20"/>
                <w:lang w:val="bg-BG"/>
              </w:rPr>
              <w:t xml:space="preserve"> при изпълнение на служебните задължения от страна на служителите на администрацията.</w:t>
            </w:r>
          </w:p>
          <w:p w14:paraId="448CA2EC" w14:textId="77777777" w:rsidR="00CA6BED" w:rsidRPr="007762C5" w:rsidRDefault="00E6450F">
            <w:pPr>
              <w:spacing w:after="0" w:line="240" w:lineRule="auto"/>
              <w:ind w:left="57" w:right="57"/>
              <w:jc w:val="both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  <w:t>According to art. 19 of the Personal Data Protection Law, I hereby declare I have agreed my personal data will be used by the BG CAA in the process of performing their professional duties as employees of the Civil Aviation Administration.</w:t>
            </w:r>
          </w:p>
        </w:tc>
      </w:tr>
      <w:tr w:rsidR="00CA6BED" w:rsidRPr="007762C5" w14:paraId="24F8B409" w14:textId="77777777">
        <w:trPr>
          <w:trHeight w:val="1"/>
          <w:jc w:val="center"/>
        </w:trPr>
        <w:tc>
          <w:tcPr>
            <w:tcW w:w="422" w:type="dxa"/>
            <w:tcBorders>
              <w:top w:val="single" w:sz="4" w:space="0" w:color="808080"/>
              <w:left w:val="single" w:sz="8" w:space="0" w:color="000000"/>
              <w:bottom w:val="single" w:sz="4" w:space="0" w:color="000000"/>
              <w:right w:val="single" w:sz="4" w:space="0" w:color="80808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26FE6FC7" w14:textId="77777777" w:rsidR="00CA6BED" w:rsidRPr="007762C5" w:rsidRDefault="00E6450F">
            <w:pPr>
              <w:spacing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18"/>
                <w:lang w:val="bg-BG"/>
              </w:rPr>
              <w:t>5.</w:t>
            </w:r>
          </w:p>
        </w:tc>
        <w:tc>
          <w:tcPr>
            <w:tcW w:w="978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8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0A12DA7F" w14:textId="77777777" w:rsidR="00CA6BED" w:rsidRPr="007762C5" w:rsidRDefault="00E6450F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20"/>
                <w:lang w:val="bg-BG"/>
              </w:rPr>
              <w:t xml:space="preserve">Цялата документация е изготвена в  съответствие с Регламент 965/2012 и Наредба </w:t>
            </w:r>
            <w:r w:rsidRPr="007762C5">
              <w:rPr>
                <w:rFonts w:ascii="Segoe UI Symbol" w:eastAsia="Segoe UI Symbol" w:hAnsi="Segoe UI Symbol" w:cs="Segoe UI Symbol"/>
                <w:sz w:val="20"/>
                <w:lang w:val="bg-BG"/>
              </w:rPr>
              <w:t>№</w:t>
            </w:r>
            <w:r w:rsidRPr="007762C5">
              <w:rPr>
                <w:rFonts w:ascii="Times New Roman" w:eastAsia="Times New Roman" w:hAnsi="Times New Roman" w:cs="Times New Roman"/>
                <w:sz w:val="20"/>
                <w:lang w:val="bg-BG"/>
              </w:rPr>
              <w:t xml:space="preserve"> 37. Лицата, заемащи ръководни длъжности са запознати с всички действащи нормативни документи.</w:t>
            </w:r>
          </w:p>
          <w:p w14:paraId="1054EC44" w14:textId="3DC04FA2" w:rsidR="00CA6BED" w:rsidRPr="007762C5" w:rsidRDefault="00E6450F" w:rsidP="00B53CAC">
            <w:pPr>
              <w:spacing w:after="0" w:line="240" w:lineRule="auto"/>
              <w:ind w:left="57" w:right="57"/>
              <w:jc w:val="both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  <w:t>All above presented documentations and all nominated personnel are in accordance with Regulation 965/2012 and Regulation No 37.</w:t>
            </w:r>
          </w:p>
        </w:tc>
      </w:tr>
      <w:tr w:rsidR="00CA6BED" w:rsidRPr="007762C5" w14:paraId="548B82BE" w14:textId="77777777">
        <w:trPr>
          <w:jc w:val="center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741F941C" w14:textId="77777777" w:rsidR="00CA6BED" w:rsidRPr="007762C5" w:rsidRDefault="00E6450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19"/>
                <w:lang w:val="bg-BG"/>
              </w:rPr>
              <w:t xml:space="preserve">Подпис на Отговорен Ръководител </w:t>
            </w:r>
          </w:p>
          <w:p w14:paraId="7A81E403" w14:textId="77777777" w:rsidR="00CA6BED" w:rsidRPr="007762C5" w:rsidRDefault="00E6450F">
            <w:pPr>
              <w:spacing w:after="0" w:line="240" w:lineRule="auto"/>
              <w:ind w:left="57" w:right="57"/>
              <w:jc w:val="both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  <w:t>Accountable Manager’s Signature: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55261" w14:textId="77777777" w:rsidR="00CA6BED" w:rsidRPr="007762C5" w:rsidRDefault="00CA6BED">
            <w:pPr>
              <w:spacing w:after="0" w:line="240" w:lineRule="auto"/>
              <w:ind w:left="57" w:right="57"/>
              <w:rPr>
                <w:rFonts w:ascii="Calibri" w:eastAsia="Calibri" w:hAnsi="Calibri" w:cs="Calibri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210646DB" w14:textId="77777777" w:rsidR="00CA6BED" w:rsidRPr="007762C5" w:rsidRDefault="00E6450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  <w:t>Дата:</w:t>
            </w:r>
          </w:p>
          <w:p w14:paraId="08D8FD74" w14:textId="77777777" w:rsidR="00CA6BED" w:rsidRPr="007762C5" w:rsidRDefault="00E6450F">
            <w:pPr>
              <w:spacing w:after="0" w:line="240" w:lineRule="auto"/>
              <w:ind w:left="57" w:right="57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  <w:t>Date: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FFFF8" w14:textId="77777777" w:rsidR="00CA6BED" w:rsidRPr="007762C5" w:rsidRDefault="00CA6BED">
            <w:pPr>
              <w:spacing w:after="0" w:line="240" w:lineRule="auto"/>
              <w:ind w:left="57" w:right="57"/>
              <w:rPr>
                <w:rFonts w:ascii="Calibri" w:eastAsia="Calibri" w:hAnsi="Calibri" w:cs="Calibri"/>
                <w:lang w:val="bg-BG"/>
              </w:rPr>
            </w:pPr>
          </w:p>
        </w:tc>
      </w:tr>
    </w:tbl>
    <w:p w14:paraId="07238EF7" w14:textId="77777777" w:rsidR="00CA6BED" w:rsidRPr="007762C5" w:rsidRDefault="00CA6BE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0"/>
          <w:lang w:val="bg-BG"/>
        </w:rPr>
      </w:pPr>
    </w:p>
    <w:p w14:paraId="7A304855" w14:textId="77777777" w:rsidR="00713BA0" w:rsidRPr="007762C5" w:rsidRDefault="000A65C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0"/>
          <w:lang w:val="bg-BG"/>
        </w:rPr>
      </w:pPr>
      <w:r w:rsidRPr="007762C5">
        <w:rPr>
          <w:rFonts w:ascii="Times New Roman" w:eastAsia="Times New Roman" w:hAnsi="Times New Roman" w:cs="Times New Roman"/>
          <w:i/>
          <w:sz w:val="20"/>
          <w:lang w:val="bg-BG"/>
        </w:rPr>
        <w:t>Забележка</w:t>
      </w:r>
      <w:r w:rsidR="00E6450F" w:rsidRPr="007762C5">
        <w:rPr>
          <w:rFonts w:ascii="Times New Roman" w:eastAsia="Times New Roman" w:hAnsi="Times New Roman" w:cs="Times New Roman"/>
          <w:i/>
          <w:sz w:val="20"/>
          <w:lang w:val="bg-BG"/>
        </w:rPr>
        <w:t xml:space="preserve">: </w:t>
      </w:r>
      <w:r w:rsidR="00713BA0" w:rsidRPr="007762C5">
        <w:rPr>
          <w:rFonts w:ascii="Times New Roman" w:eastAsia="Times New Roman" w:hAnsi="Times New Roman" w:cs="Times New Roman"/>
          <w:i/>
          <w:sz w:val="20"/>
          <w:lang w:val="bg-BG"/>
        </w:rPr>
        <w:t>Съкращенията означават:</w:t>
      </w:r>
    </w:p>
    <w:p w14:paraId="2953E455" w14:textId="77777777" w:rsidR="00CA6BED" w:rsidRPr="007762C5" w:rsidRDefault="00713BA0" w:rsidP="00713BA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0"/>
          <w:lang w:val="bg-BG"/>
        </w:rPr>
      </w:pPr>
      <w:r w:rsidRPr="007762C5">
        <w:rPr>
          <w:rFonts w:ascii="Times New Roman" w:eastAsia="Times New Roman" w:hAnsi="Times New Roman" w:cs="Times New Roman"/>
          <w:i/>
          <w:sz w:val="20"/>
          <w:lang w:val="bg-BG"/>
        </w:rPr>
        <w:t xml:space="preserve">         </w:t>
      </w:r>
      <w:r w:rsidR="00E6450F" w:rsidRPr="007762C5">
        <w:rPr>
          <w:rFonts w:ascii="Times New Roman" w:eastAsia="Times New Roman" w:hAnsi="Times New Roman" w:cs="Times New Roman"/>
          <w:i/>
          <w:sz w:val="20"/>
          <w:lang w:val="bg-BG"/>
        </w:rPr>
        <w:t>ПИ-първоначално издаване/initial issue</w:t>
      </w:r>
    </w:p>
    <w:p w14:paraId="126B69AC" w14:textId="77777777" w:rsidR="00CA6BED" w:rsidRPr="007762C5" w:rsidRDefault="00E6450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0"/>
          <w:lang w:val="bg-BG"/>
        </w:rPr>
      </w:pPr>
      <w:r w:rsidRPr="007762C5">
        <w:rPr>
          <w:rFonts w:ascii="Times New Roman" w:eastAsia="Times New Roman" w:hAnsi="Times New Roman" w:cs="Times New Roman"/>
          <w:i/>
          <w:sz w:val="20"/>
          <w:lang w:val="bg-BG"/>
        </w:rPr>
        <w:t xml:space="preserve">               ПС-продължаване срока на валидност/revalidation</w:t>
      </w:r>
    </w:p>
    <w:p w14:paraId="3DC1A854" w14:textId="77777777" w:rsidR="00CA6BED" w:rsidRPr="007762C5" w:rsidRDefault="00E6450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lang w:val="bg-BG"/>
        </w:rPr>
      </w:pPr>
      <w:r w:rsidRPr="007762C5">
        <w:rPr>
          <w:rFonts w:ascii="Times New Roman" w:eastAsia="Times New Roman" w:hAnsi="Times New Roman" w:cs="Times New Roman"/>
          <w:i/>
          <w:sz w:val="20"/>
          <w:lang w:val="bg-BG"/>
        </w:rPr>
        <w:t xml:space="preserve">              </w:t>
      </w:r>
      <w:r w:rsidR="00713BA0" w:rsidRPr="007762C5">
        <w:rPr>
          <w:rFonts w:ascii="Times New Roman" w:eastAsia="Times New Roman" w:hAnsi="Times New Roman" w:cs="Times New Roman"/>
          <w:i/>
          <w:sz w:val="20"/>
          <w:lang w:val="bg-BG"/>
        </w:rPr>
        <w:t xml:space="preserve"> </w:t>
      </w:r>
      <w:r w:rsidRPr="007762C5">
        <w:rPr>
          <w:rFonts w:ascii="Times New Roman" w:eastAsia="Times New Roman" w:hAnsi="Times New Roman" w:cs="Times New Roman"/>
          <w:i/>
          <w:sz w:val="20"/>
          <w:lang w:val="bg-BG"/>
        </w:rPr>
        <w:t>ИЗ-изменение/changes</w:t>
      </w:r>
    </w:p>
    <w:p w14:paraId="496364DF" w14:textId="77777777" w:rsidR="00CA6BED" w:rsidRPr="007762C5" w:rsidRDefault="00CA6BE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lang w:val="bg-BG"/>
        </w:rPr>
      </w:pPr>
    </w:p>
    <w:p w14:paraId="0521AE5C" w14:textId="77777777" w:rsidR="00D418C5" w:rsidRPr="007762C5" w:rsidRDefault="00E6450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lang w:val="bg-BG"/>
        </w:rPr>
      </w:pPr>
      <w:r w:rsidRPr="007762C5">
        <w:rPr>
          <w:rFonts w:ascii="Times New Roman" w:eastAsia="Times New Roman" w:hAnsi="Times New Roman" w:cs="Times New Roman"/>
          <w:b/>
          <w:lang w:val="bg-BG"/>
        </w:rPr>
        <w:t xml:space="preserve">§ </w:t>
      </w:r>
      <w:r w:rsidR="00933351">
        <w:rPr>
          <w:rFonts w:ascii="Times New Roman" w:eastAsia="Times New Roman" w:hAnsi="Times New Roman" w:cs="Times New Roman"/>
          <w:b/>
          <w:lang w:val="bg-BG"/>
        </w:rPr>
        <w:t>3</w:t>
      </w:r>
      <w:r w:rsidR="00F93396" w:rsidRPr="007762C5">
        <w:rPr>
          <w:rFonts w:ascii="Times New Roman" w:eastAsia="Times New Roman" w:hAnsi="Times New Roman" w:cs="Times New Roman"/>
          <w:b/>
          <w:lang w:val="bg-BG"/>
        </w:rPr>
        <w:t>2</w:t>
      </w:r>
      <w:r w:rsidRPr="007762C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Pr="007762C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Създава се Приложение </w:t>
      </w:r>
      <w:r w:rsidRPr="007762C5">
        <w:rPr>
          <w:rFonts w:ascii="Times New Roman" w:eastAsia="Segoe UI Symbol" w:hAnsi="Times New Roman" w:cs="Times New Roman"/>
          <w:sz w:val="24"/>
          <w:szCs w:val="24"/>
          <w:lang w:val="bg-BG"/>
        </w:rPr>
        <w:t>№</w:t>
      </w:r>
      <w:r w:rsidRPr="007762C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4</w:t>
      </w:r>
      <w:r w:rsidR="00B53CAC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  <w:r w:rsidRPr="007762C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14:paraId="782AAFBF" w14:textId="77777777" w:rsidR="00933351" w:rsidRPr="007762C5" w:rsidRDefault="0093335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lang w:val="bg-BG"/>
        </w:rPr>
      </w:pPr>
    </w:p>
    <w:p w14:paraId="18A538A9" w14:textId="15BBCFCC" w:rsidR="00B53CAC" w:rsidRDefault="00E6450F">
      <w:pPr>
        <w:spacing w:after="0" w:line="240" w:lineRule="auto"/>
        <w:ind w:firstLine="480"/>
        <w:jc w:val="right"/>
        <w:rPr>
          <w:rFonts w:ascii="Times New Roman" w:eastAsia="Times New Roman" w:hAnsi="Times New Roman" w:cs="Times New Roman"/>
          <w:lang w:val="bg-BG"/>
        </w:rPr>
      </w:pPr>
      <w:r w:rsidRPr="007762C5">
        <w:rPr>
          <w:rFonts w:ascii="Times New Roman" w:eastAsia="Times New Roman" w:hAnsi="Times New Roman" w:cs="Times New Roman"/>
          <w:lang w:val="bg-BG"/>
        </w:rPr>
        <w:tab/>
      </w:r>
      <w:r w:rsidRPr="007762C5">
        <w:rPr>
          <w:rFonts w:ascii="Times New Roman" w:eastAsia="Times New Roman" w:hAnsi="Times New Roman" w:cs="Times New Roman"/>
          <w:lang w:val="bg-BG"/>
        </w:rPr>
        <w:tab/>
      </w:r>
      <w:r w:rsidRPr="007762C5">
        <w:rPr>
          <w:rFonts w:ascii="Times New Roman" w:eastAsia="Times New Roman" w:hAnsi="Times New Roman" w:cs="Times New Roman"/>
          <w:lang w:val="bg-BG"/>
        </w:rPr>
        <w:tab/>
      </w:r>
      <w:r w:rsidRPr="007762C5">
        <w:rPr>
          <w:rFonts w:ascii="Times New Roman" w:eastAsia="Times New Roman" w:hAnsi="Times New Roman" w:cs="Times New Roman"/>
          <w:lang w:val="bg-BG"/>
        </w:rPr>
        <w:tab/>
      </w:r>
      <w:r w:rsidRPr="007762C5">
        <w:rPr>
          <w:rFonts w:ascii="Times New Roman" w:eastAsia="Times New Roman" w:hAnsi="Times New Roman" w:cs="Times New Roman"/>
          <w:lang w:val="bg-BG"/>
        </w:rPr>
        <w:tab/>
      </w:r>
      <w:r w:rsidRPr="007762C5">
        <w:rPr>
          <w:rFonts w:ascii="Times New Roman" w:eastAsia="Times New Roman" w:hAnsi="Times New Roman" w:cs="Times New Roman"/>
          <w:lang w:val="bg-BG"/>
        </w:rPr>
        <w:tab/>
      </w:r>
      <w:r w:rsidRPr="007762C5">
        <w:rPr>
          <w:rFonts w:ascii="Times New Roman" w:eastAsia="Times New Roman" w:hAnsi="Times New Roman" w:cs="Times New Roman"/>
          <w:lang w:val="bg-BG"/>
        </w:rPr>
        <w:tab/>
      </w:r>
      <w:r w:rsidR="00B53CAC">
        <w:rPr>
          <w:rFonts w:ascii="Times New Roman" w:eastAsia="Times New Roman" w:hAnsi="Times New Roman" w:cs="Times New Roman"/>
          <w:lang w:val="bg-BG"/>
        </w:rPr>
        <w:t>„</w:t>
      </w:r>
      <w:r w:rsidRPr="007762C5">
        <w:rPr>
          <w:rFonts w:ascii="Times New Roman" w:eastAsia="Times New Roman" w:hAnsi="Times New Roman" w:cs="Times New Roman"/>
          <w:lang w:val="bg-BG"/>
        </w:rPr>
        <w:t xml:space="preserve">Приложение </w:t>
      </w:r>
      <w:r w:rsidRPr="007762C5">
        <w:rPr>
          <w:rFonts w:ascii="Times New Roman" w:eastAsia="Segoe UI Symbol" w:hAnsi="Times New Roman" w:cs="Times New Roman"/>
          <w:lang w:val="bg-BG"/>
        </w:rPr>
        <w:t>№</w:t>
      </w:r>
      <w:r w:rsidRPr="007762C5">
        <w:rPr>
          <w:rFonts w:ascii="Times New Roman" w:eastAsia="Times New Roman" w:hAnsi="Times New Roman" w:cs="Times New Roman"/>
          <w:lang w:val="bg-BG"/>
        </w:rPr>
        <w:t xml:space="preserve"> 4 </w:t>
      </w:r>
    </w:p>
    <w:p w14:paraId="157B720E" w14:textId="77777777" w:rsidR="00CA6BED" w:rsidRPr="007762C5" w:rsidRDefault="00E6450F">
      <w:pPr>
        <w:spacing w:after="0" w:line="240" w:lineRule="auto"/>
        <w:ind w:firstLine="480"/>
        <w:jc w:val="right"/>
        <w:rPr>
          <w:rFonts w:ascii="Times New Roman" w:eastAsia="Times New Roman" w:hAnsi="Times New Roman" w:cs="Times New Roman"/>
          <w:sz w:val="24"/>
          <w:lang w:val="bg-BG"/>
        </w:rPr>
      </w:pPr>
      <w:r w:rsidRPr="007762C5">
        <w:rPr>
          <w:rFonts w:ascii="Times New Roman" w:eastAsia="Times New Roman" w:hAnsi="Times New Roman" w:cs="Times New Roman"/>
          <w:lang w:val="bg-BG"/>
        </w:rPr>
        <w:t xml:space="preserve">към чл. 37, ал. 4 </w:t>
      </w:r>
    </w:p>
    <w:p w14:paraId="3BD34194" w14:textId="77777777" w:rsidR="00D418C5" w:rsidRPr="007762C5" w:rsidRDefault="00D418C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lang w:val="bg-BG"/>
        </w:rPr>
      </w:pPr>
    </w:p>
    <w:tbl>
      <w:tblPr>
        <w:tblW w:w="10207" w:type="dxa"/>
        <w:tblInd w:w="-4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9"/>
        <w:gridCol w:w="200"/>
        <w:gridCol w:w="37"/>
        <w:gridCol w:w="100"/>
        <w:gridCol w:w="64"/>
        <w:gridCol w:w="141"/>
        <w:gridCol w:w="258"/>
        <w:gridCol w:w="374"/>
        <w:gridCol w:w="381"/>
        <w:gridCol w:w="369"/>
        <w:gridCol w:w="419"/>
        <w:gridCol w:w="464"/>
        <w:gridCol w:w="303"/>
        <w:gridCol w:w="294"/>
        <w:gridCol w:w="269"/>
        <w:gridCol w:w="129"/>
        <w:gridCol w:w="102"/>
        <w:gridCol w:w="383"/>
        <w:gridCol w:w="396"/>
        <w:gridCol w:w="534"/>
        <w:gridCol w:w="426"/>
        <w:gridCol w:w="221"/>
        <w:gridCol w:w="293"/>
        <w:gridCol w:w="495"/>
        <w:gridCol w:w="225"/>
        <w:gridCol w:w="831"/>
      </w:tblGrid>
      <w:tr w:rsidR="00CA6BED" w:rsidRPr="007762C5" w14:paraId="216FDA39" w14:textId="77777777" w:rsidTr="00D51984">
        <w:tc>
          <w:tcPr>
            <w:tcW w:w="10207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8790F9" w14:textId="77777777" w:rsidR="00CA6BED" w:rsidRPr="007762C5" w:rsidRDefault="00AD0B58">
            <w:pPr>
              <w:spacing w:after="0" w:line="240" w:lineRule="auto"/>
              <w:ind w:left="1455" w:right="121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bg-BG"/>
              </w:rPr>
              <w:t xml:space="preserve">НАЦИОНАЛНО </w:t>
            </w:r>
            <w:r w:rsidR="00E6450F" w:rsidRPr="007762C5">
              <w:rPr>
                <w:rFonts w:ascii="Times New Roman" w:eastAsia="Times New Roman" w:hAnsi="Times New Roman" w:cs="Times New Roman"/>
                <w:b/>
                <w:sz w:val="28"/>
                <w:lang w:val="bg-BG"/>
              </w:rPr>
              <w:t>СВИДЕТЕЛСТВО 3A АВИАЦИОНЕН OПEPATOP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bg-BG"/>
              </w:rPr>
              <w:t xml:space="preserve"> ЗА СПЕЦИАЛИЗИРАНИ ОПЕРАЦИИ</w:t>
            </w:r>
            <w:r w:rsidR="00E6450F" w:rsidRPr="007762C5">
              <w:rPr>
                <w:rFonts w:ascii="Times New Roman" w:eastAsia="Times New Roman" w:hAnsi="Times New Roman" w:cs="Times New Roman"/>
                <w:b/>
                <w:sz w:val="28"/>
                <w:lang w:val="bg-BG"/>
              </w:rPr>
              <w:t xml:space="preserve"> </w:t>
            </w:r>
          </w:p>
          <w:p w14:paraId="15D181DE" w14:textId="77777777" w:rsidR="00CA6BED" w:rsidRPr="007762C5" w:rsidRDefault="00E6450F">
            <w:pPr>
              <w:spacing w:after="0" w:line="240" w:lineRule="auto"/>
              <w:ind w:left="1455" w:right="121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28"/>
                <w:lang w:val="bg-BG"/>
              </w:rPr>
              <w:t>AIR OPERATOR CERTIFICATE</w:t>
            </w:r>
          </w:p>
        </w:tc>
      </w:tr>
      <w:tr w:rsidR="00CA6BED" w:rsidRPr="007762C5" w14:paraId="3B0B77CD" w14:textId="77777777" w:rsidTr="00D51984">
        <w:tc>
          <w:tcPr>
            <w:tcW w:w="3041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B137580" w14:textId="77777777" w:rsidR="00CA6BED" w:rsidRPr="007762C5" w:rsidRDefault="00CA6BED">
            <w:pPr>
              <w:spacing w:before="5" w:after="0" w:line="240" w:lineRule="auto"/>
              <w:rPr>
                <w:rFonts w:ascii="Times New Roman" w:eastAsia="Times New Roman" w:hAnsi="Times New Roman" w:cs="Times New Roman"/>
                <w:i/>
                <w:sz w:val="14"/>
                <w:lang w:val="bg-BG"/>
              </w:rPr>
            </w:pPr>
          </w:p>
          <w:p w14:paraId="148FA391" w14:textId="77777777" w:rsidR="00CA6BED" w:rsidRPr="007762C5" w:rsidRDefault="00E6450F">
            <w:pPr>
              <w:spacing w:after="0" w:line="240" w:lineRule="auto"/>
              <w:ind w:left="115"/>
              <w:jc w:val="center"/>
              <w:rPr>
                <w:lang w:val="bg-BG"/>
              </w:rPr>
            </w:pPr>
            <w:r w:rsidRPr="007762C5">
              <w:rPr>
                <w:lang w:val="bg-BG"/>
              </w:rPr>
              <w:object w:dxaOrig="1771" w:dyaOrig="1525" w14:anchorId="5E4CACA2">
                <v:rect id="rectole0000000025" o:spid="_x0000_i1050" style="width:89.25pt;height:76.5pt" o:ole="" o:preferrelative="t" stroked="f">
                  <v:imagedata r:id="rId40" o:title=""/>
                </v:rect>
                <o:OLEObject Type="Embed" ProgID="StaticMetafile" ShapeID="rectole0000000025" DrawAspect="Content" ObjectID="_1696239061" r:id="rId41"/>
              </w:object>
            </w:r>
          </w:p>
        </w:tc>
        <w:tc>
          <w:tcPr>
            <w:tcW w:w="326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82B303" w14:textId="77777777" w:rsidR="00CA6BED" w:rsidRPr="007762C5" w:rsidRDefault="00E6450F">
            <w:pPr>
              <w:spacing w:after="0" w:line="240" w:lineRule="auto"/>
              <w:ind w:left="539" w:right="54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  <w:t>Държава на оператора</w:t>
            </w:r>
          </w:p>
          <w:p w14:paraId="621A62EA" w14:textId="77777777" w:rsidR="00CA6BED" w:rsidRPr="007762C5" w:rsidRDefault="00E6450F">
            <w:pPr>
              <w:spacing w:after="0" w:line="240" w:lineRule="auto"/>
              <w:ind w:left="539" w:right="540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  <w:t>State of the operator</w:t>
            </w:r>
          </w:p>
        </w:tc>
        <w:tc>
          <w:tcPr>
            <w:tcW w:w="390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518945" w14:textId="77777777" w:rsidR="00CA6BED" w:rsidRPr="007762C5" w:rsidRDefault="00E645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  <w:t>РЕПУБЛИКА БЪЛГАРИЯ</w:t>
            </w:r>
          </w:p>
          <w:p w14:paraId="380BE2E0" w14:textId="77777777" w:rsidR="00CA6BED" w:rsidRPr="007762C5" w:rsidRDefault="00E6450F">
            <w:pPr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  <w:t>REPUBLIC OF BULGARIA</w:t>
            </w:r>
          </w:p>
        </w:tc>
      </w:tr>
      <w:tr w:rsidR="00CA6BED" w:rsidRPr="007762C5" w14:paraId="46405EF8" w14:textId="77777777" w:rsidTr="00D51984">
        <w:tc>
          <w:tcPr>
            <w:tcW w:w="3041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FFD7CD" w14:textId="77777777" w:rsidR="00CA6BED" w:rsidRPr="007762C5" w:rsidRDefault="00CA6BED">
            <w:pPr>
              <w:rPr>
                <w:rFonts w:ascii="Calibri" w:eastAsia="Calibri" w:hAnsi="Calibri" w:cs="Calibri"/>
                <w:lang w:val="bg-BG"/>
              </w:rPr>
            </w:pPr>
          </w:p>
        </w:tc>
        <w:tc>
          <w:tcPr>
            <w:tcW w:w="326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06B5A2" w14:textId="77777777" w:rsidR="00CA6BED" w:rsidRPr="007762C5" w:rsidRDefault="00E6450F">
            <w:pPr>
              <w:spacing w:before="1" w:after="0" w:line="240" w:lineRule="auto"/>
              <w:ind w:left="539" w:right="54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  <w:t>Издаващ орган</w:t>
            </w:r>
          </w:p>
          <w:p w14:paraId="0F72B962" w14:textId="77777777" w:rsidR="00CA6BED" w:rsidRPr="007762C5" w:rsidRDefault="00E6450F">
            <w:pPr>
              <w:spacing w:before="1" w:after="0" w:line="240" w:lineRule="auto"/>
              <w:ind w:left="539" w:right="540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  <w:t>Issuing authority</w:t>
            </w:r>
          </w:p>
        </w:tc>
        <w:tc>
          <w:tcPr>
            <w:tcW w:w="390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3E9A8D" w14:textId="77777777" w:rsidR="00CA6BED" w:rsidRPr="007762C5" w:rsidRDefault="00E6450F">
            <w:pPr>
              <w:spacing w:after="0"/>
              <w:ind w:firstLine="9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  <w:t>ГЛАВНА ДИРЕКЦИЯ „ГРАЖДАНСКА ВЪЗДУХОПЛАВАТЕЛНА АДМИНИСТРАЦИЯ“</w:t>
            </w:r>
          </w:p>
          <w:p w14:paraId="5FBBE4AB" w14:textId="77777777" w:rsidR="00CA6BED" w:rsidRPr="007762C5" w:rsidRDefault="00E6450F">
            <w:pPr>
              <w:ind w:firstLine="99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  <w:t>DIRECTORATE GENERAL CIVIL AVIATION</w:t>
            </w:r>
            <w:r w:rsidRPr="007762C5">
              <w:rPr>
                <w:rFonts w:ascii="Times New Roman" w:eastAsia="Times New Roman" w:hAnsi="Times New Roman" w:cs="Times New Roman"/>
                <w:sz w:val="20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  <w:t>ADMINISTRATION</w:t>
            </w:r>
          </w:p>
        </w:tc>
      </w:tr>
      <w:tr w:rsidR="00CA6BED" w:rsidRPr="007762C5" w14:paraId="06BB12F8" w14:textId="77777777" w:rsidTr="00D51984">
        <w:tc>
          <w:tcPr>
            <w:tcW w:w="304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882AAF" w14:textId="77777777" w:rsidR="00CA6BED" w:rsidRPr="007762C5" w:rsidRDefault="00E6450F">
            <w:pPr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САО </w:t>
            </w:r>
            <w:r w:rsidRPr="007762C5">
              <w:rPr>
                <w:rFonts w:ascii="Segoe UI Symbol" w:eastAsia="Segoe UI Symbol" w:hAnsi="Segoe UI Symbol" w:cs="Segoe UI Symbol"/>
                <w:b/>
                <w:lang w:val="bg-BG"/>
              </w:rPr>
              <w:t>№</w:t>
            </w:r>
          </w:p>
          <w:p w14:paraId="38DA4634" w14:textId="77777777" w:rsidR="00CA6BED" w:rsidRPr="007762C5" w:rsidRDefault="00E6450F">
            <w:pPr>
              <w:spacing w:before="1" w:after="0" w:line="240" w:lineRule="auto"/>
              <w:ind w:left="115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lang w:val="bg-BG"/>
              </w:rPr>
              <w:t xml:space="preserve">                  </w:t>
            </w:r>
            <w:r w:rsidRPr="007762C5">
              <w:rPr>
                <w:rFonts w:ascii="Times New Roman" w:eastAsia="Times New Roman" w:hAnsi="Times New Roman" w:cs="Times New Roman"/>
                <w:i/>
                <w:lang w:val="bg-BG"/>
              </w:rPr>
              <w:t xml:space="preserve">AOC </w:t>
            </w:r>
            <w:r w:rsidRPr="007762C5">
              <w:rPr>
                <w:rFonts w:ascii="Segoe UI Symbol" w:eastAsia="Segoe UI Symbol" w:hAnsi="Segoe UI Symbol" w:cs="Segoe UI Symbol"/>
                <w:i/>
                <w:lang w:val="bg-BG"/>
              </w:rPr>
              <w:t>№</w:t>
            </w:r>
          </w:p>
          <w:p w14:paraId="28C40F6F" w14:textId="77777777" w:rsidR="00CA6BED" w:rsidRPr="007762C5" w:rsidRDefault="00CA6BED">
            <w:pPr>
              <w:spacing w:before="1"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0490E74D" w14:textId="77777777" w:rsidR="00CA6BED" w:rsidRPr="007762C5" w:rsidRDefault="00CA6BED">
            <w:pPr>
              <w:spacing w:before="1"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46061D82" w14:textId="77777777" w:rsidR="00CA6BED" w:rsidRPr="007762C5" w:rsidRDefault="00CA6BED">
            <w:pPr>
              <w:spacing w:before="1"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73A6E854" w14:textId="77777777" w:rsidR="00CA6BED" w:rsidRPr="007762C5" w:rsidRDefault="00CA6BED">
            <w:pPr>
              <w:spacing w:before="1"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652BD221" w14:textId="77777777" w:rsidR="00CA6BED" w:rsidRPr="007762C5" w:rsidRDefault="00CA6BED">
            <w:pPr>
              <w:spacing w:before="1"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5D292051" w14:textId="77777777" w:rsidR="00CA6BED" w:rsidRPr="007762C5" w:rsidRDefault="00E6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40"/>
                <w:lang w:val="bg-BG"/>
              </w:rPr>
              <w:t>BG.SPO.N-</w:t>
            </w:r>
          </w:p>
          <w:p w14:paraId="0DC9A596" w14:textId="77777777" w:rsidR="00CA6BED" w:rsidRPr="007762C5" w:rsidRDefault="00CA6BED">
            <w:pPr>
              <w:spacing w:before="1"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0BE21D06" w14:textId="77777777" w:rsidR="00CA6BED" w:rsidRPr="007762C5" w:rsidRDefault="00CA6BED">
            <w:pPr>
              <w:spacing w:before="1"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  <w:p w14:paraId="7C802520" w14:textId="77777777" w:rsidR="00CA6BED" w:rsidRPr="007762C5" w:rsidRDefault="00CA6BED">
            <w:pPr>
              <w:spacing w:before="1"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  <w:p w14:paraId="5B1D346F" w14:textId="77777777" w:rsidR="00CA6BED" w:rsidRPr="007762C5" w:rsidRDefault="00CA6BED">
            <w:pPr>
              <w:spacing w:before="1"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  <w:p w14:paraId="0A717140" w14:textId="77777777" w:rsidR="00CA6BED" w:rsidRPr="007762C5" w:rsidRDefault="00CA6BED">
            <w:pPr>
              <w:spacing w:before="1"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  <w:p w14:paraId="3D125F72" w14:textId="77777777" w:rsidR="00CA6BED" w:rsidRPr="007762C5" w:rsidRDefault="00E6450F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lang w:val="bg-BG"/>
              </w:rPr>
              <w:t>Дата на валидност:</w:t>
            </w:r>
          </w:p>
          <w:p w14:paraId="04E45EED" w14:textId="77777777" w:rsidR="00CA6BED" w:rsidRPr="007762C5" w:rsidRDefault="00E6450F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lang w:val="bg-BG"/>
              </w:rPr>
              <w:t>Expiry date:</w:t>
            </w:r>
          </w:p>
          <w:p w14:paraId="481A5AA7" w14:textId="77777777" w:rsidR="00CA6BED" w:rsidRPr="007762C5" w:rsidRDefault="00CA6BED">
            <w:pPr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</w:p>
          <w:p w14:paraId="3614871E" w14:textId="77777777" w:rsidR="00CA6BED" w:rsidRPr="007762C5" w:rsidRDefault="00CA6BED">
            <w:pPr>
              <w:spacing w:after="0" w:line="240" w:lineRule="auto"/>
              <w:ind w:left="115"/>
              <w:jc w:val="center"/>
              <w:rPr>
                <w:lang w:val="bg-BG"/>
              </w:rPr>
            </w:pPr>
          </w:p>
        </w:tc>
        <w:tc>
          <w:tcPr>
            <w:tcW w:w="326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906A8E" w14:textId="77777777" w:rsidR="00CA6BED" w:rsidRPr="007762C5" w:rsidRDefault="00E6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  <w:lastRenderedPageBreak/>
              <w:t>Наименование на оператора:</w:t>
            </w:r>
          </w:p>
          <w:p w14:paraId="5B54AF90" w14:textId="77777777" w:rsidR="00CA6BED" w:rsidRPr="007762C5" w:rsidRDefault="00E6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  <w:t>Operator name:</w:t>
            </w:r>
          </w:p>
          <w:p w14:paraId="5AE00951" w14:textId="77777777" w:rsidR="00CA6BED" w:rsidRPr="007762C5" w:rsidRDefault="00CA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bg-BG"/>
              </w:rPr>
            </w:pPr>
          </w:p>
          <w:p w14:paraId="5FD258BE" w14:textId="77777777" w:rsidR="00CA6BED" w:rsidRPr="007762C5" w:rsidRDefault="00CA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bg-BG"/>
              </w:rPr>
            </w:pPr>
          </w:p>
          <w:p w14:paraId="23A35594" w14:textId="77777777" w:rsidR="00CA6BED" w:rsidRPr="007762C5" w:rsidRDefault="00CA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bg-BG"/>
              </w:rPr>
            </w:pPr>
          </w:p>
          <w:p w14:paraId="4C16DF77" w14:textId="77777777" w:rsidR="00CA6BED" w:rsidRPr="007762C5" w:rsidRDefault="00CA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bg-BG"/>
              </w:rPr>
            </w:pPr>
          </w:p>
          <w:p w14:paraId="2487A3C3" w14:textId="77777777" w:rsidR="00CA6BED" w:rsidRPr="007762C5" w:rsidRDefault="00CA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bg-BG"/>
              </w:rPr>
            </w:pPr>
          </w:p>
          <w:p w14:paraId="02A226EB" w14:textId="77777777" w:rsidR="00CA6BED" w:rsidRPr="007762C5" w:rsidRDefault="00CA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bg-BG"/>
              </w:rPr>
            </w:pPr>
          </w:p>
          <w:p w14:paraId="21BBA5E4" w14:textId="77777777" w:rsidR="00CA6BED" w:rsidRPr="007762C5" w:rsidRDefault="00CA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bg-BG"/>
              </w:rPr>
            </w:pPr>
          </w:p>
          <w:p w14:paraId="36D7EF3A" w14:textId="77777777" w:rsidR="00CA6BED" w:rsidRPr="007762C5" w:rsidRDefault="00CA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bg-BG"/>
              </w:rPr>
            </w:pPr>
          </w:p>
          <w:p w14:paraId="150154EC" w14:textId="77777777" w:rsidR="00CA6BED" w:rsidRPr="007762C5" w:rsidRDefault="00CA6BED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10"/>
                <w:lang w:val="bg-BG"/>
              </w:rPr>
            </w:pPr>
          </w:p>
          <w:p w14:paraId="6F2394D5" w14:textId="77777777" w:rsidR="00CA6BED" w:rsidRPr="007762C5" w:rsidRDefault="00E6450F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    TEL.:</w:t>
            </w:r>
          </w:p>
          <w:p w14:paraId="4311AAF0" w14:textId="77777777" w:rsidR="00CA6BED" w:rsidRPr="007762C5" w:rsidRDefault="00E6450F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lang w:val="bg-BG"/>
              </w:rPr>
              <w:lastRenderedPageBreak/>
              <w:t xml:space="preserve">    Fax: </w:t>
            </w:r>
          </w:p>
          <w:p w14:paraId="17D780E6" w14:textId="77777777" w:rsidR="00CA6BED" w:rsidRPr="007762C5" w:rsidRDefault="00E6450F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    E-mail: </w:t>
            </w:r>
          </w:p>
          <w:p w14:paraId="4178A483" w14:textId="77777777" w:rsidR="00CA6BED" w:rsidRPr="007762C5" w:rsidRDefault="00CA6BED">
            <w:pPr>
              <w:spacing w:before="17" w:after="0" w:line="259" w:lineRule="auto"/>
              <w:ind w:left="115" w:right="2703"/>
              <w:rPr>
                <w:rFonts w:ascii="Arial" w:eastAsia="Arial" w:hAnsi="Arial" w:cs="Arial"/>
                <w:sz w:val="16"/>
                <w:lang w:val="bg-BG"/>
              </w:rPr>
            </w:pPr>
          </w:p>
          <w:p w14:paraId="4C4C0ED4" w14:textId="77777777" w:rsidR="00CA6BED" w:rsidRPr="007762C5" w:rsidRDefault="00CA6BED">
            <w:pPr>
              <w:spacing w:before="17" w:after="0" w:line="259" w:lineRule="auto"/>
              <w:ind w:left="115" w:right="2703"/>
              <w:rPr>
                <w:lang w:val="bg-BG"/>
              </w:rPr>
            </w:pPr>
          </w:p>
        </w:tc>
        <w:tc>
          <w:tcPr>
            <w:tcW w:w="390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CE1C1AB" w14:textId="77777777" w:rsidR="00CA6BED" w:rsidRPr="007762C5" w:rsidRDefault="00E6450F">
            <w:pPr>
              <w:spacing w:before="1" w:after="0" w:line="240" w:lineRule="auto"/>
              <w:ind w:left="23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  <w:lastRenderedPageBreak/>
              <w:t>Данни за оперативен контакт</w:t>
            </w:r>
          </w:p>
          <w:p w14:paraId="1BCF911E" w14:textId="77777777" w:rsidR="00CA6BED" w:rsidRPr="007762C5" w:rsidRDefault="00E6450F">
            <w:pPr>
              <w:spacing w:before="1" w:after="0" w:line="240" w:lineRule="auto"/>
              <w:ind w:left="231"/>
              <w:jc w:val="center"/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  <w:t>Operational points of contact</w:t>
            </w:r>
          </w:p>
          <w:p w14:paraId="04FEF721" w14:textId="77777777" w:rsidR="00CA6BED" w:rsidRPr="007762C5" w:rsidRDefault="00E6450F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    </w:t>
            </w:r>
          </w:p>
          <w:p w14:paraId="445B6E8D" w14:textId="77777777" w:rsidR="00CA6BED" w:rsidRPr="007762C5" w:rsidRDefault="00E6450F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   TEL.:</w:t>
            </w:r>
          </w:p>
          <w:p w14:paraId="02ACEE98" w14:textId="77777777" w:rsidR="00CA6BED" w:rsidRPr="007762C5" w:rsidRDefault="00E6450F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    Fax: </w:t>
            </w:r>
          </w:p>
          <w:p w14:paraId="3F49E8C1" w14:textId="77777777" w:rsidR="00CA6BED" w:rsidRPr="007762C5" w:rsidRDefault="00E6450F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    E-mail: </w:t>
            </w:r>
          </w:p>
          <w:p w14:paraId="1172FC0D" w14:textId="77777777" w:rsidR="00CA6BED" w:rsidRPr="007762C5" w:rsidRDefault="00CA6BED">
            <w:pPr>
              <w:tabs>
                <w:tab w:val="left" w:pos="3096"/>
              </w:tabs>
              <w:spacing w:before="1" w:after="0" w:line="244" w:lineRule="auto"/>
              <w:ind w:left="115" w:right="199"/>
              <w:rPr>
                <w:rFonts w:ascii="Arial" w:eastAsia="Arial" w:hAnsi="Arial" w:cs="Arial"/>
                <w:sz w:val="16"/>
                <w:lang w:val="bg-BG"/>
              </w:rPr>
            </w:pPr>
          </w:p>
          <w:p w14:paraId="033C313A" w14:textId="77777777" w:rsidR="00CA6BED" w:rsidRPr="007762C5" w:rsidRDefault="00E6450F">
            <w:pPr>
              <w:tabs>
                <w:tab w:val="left" w:pos="3096"/>
              </w:tabs>
              <w:spacing w:before="1" w:after="0" w:line="244" w:lineRule="auto"/>
              <w:ind w:left="115" w:right="199"/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  <w:t>Контактите, позволяващи незабавна връзка с оперативното ръководство са посочени в допълнение към експлоатационните спецификации.</w:t>
            </w:r>
          </w:p>
          <w:p w14:paraId="373941E2" w14:textId="77777777" w:rsidR="00CA6BED" w:rsidRPr="007762C5" w:rsidRDefault="00CA6BED">
            <w:pPr>
              <w:tabs>
                <w:tab w:val="left" w:pos="3096"/>
              </w:tabs>
              <w:spacing w:before="1" w:after="0" w:line="244" w:lineRule="auto"/>
              <w:ind w:left="115" w:right="199"/>
              <w:rPr>
                <w:rFonts w:ascii="Times New Roman" w:eastAsia="Times New Roman" w:hAnsi="Times New Roman" w:cs="Times New Roman"/>
                <w:sz w:val="20"/>
                <w:lang w:val="bg-BG"/>
              </w:rPr>
            </w:pPr>
          </w:p>
          <w:p w14:paraId="2AA13D58" w14:textId="77777777" w:rsidR="00CA6BED" w:rsidRPr="007762C5" w:rsidRDefault="00E6450F">
            <w:pPr>
              <w:tabs>
                <w:tab w:val="left" w:pos="3096"/>
              </w:tabs>
              <w:spacing w:before="1" w:after="0" w:line="244" w:lineRule="auto"/>
              <w:ind w:left="115" w:right="199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20"/>
                <w:lang w:val="bg-BG"/>
              </w:rPr>
              <w:lastRenderedPageBreak/>
              <w:t>Contact details, at which operational management can be contracted without undue delay, are listed in the appendix to the Operations Specifications</w:t>
            </w:r>
          </w:p>
        </w:tc>
      </w:tr>
      <w:tr w:rsidR="00CA6BED" w:rsidRPr="007762C5" w14:paraId="76F27591" w14:textId="77777777" w:rsidTr="00D51984">
        <w:tc>
          <w:tcPr>
            <w:tcW w:w="10207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D357D5" w14:textId="77777777" w:rsidR="00CA6BED" w:rsidRPr="007762C5" w:rsidRDefault="00CA6BED">
            <w:pPr>
              <w:spacing w:before="1" w:after="0" w:line="240" w:lineRule="auto"/>
              <w:ind w:left="37" w:right="540"/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</w:pPr>
          </w:p>
          <w:p w14:paraId="33DD78DF" w14:textId="77777777" w:rsidR="00CA6BED" w:rsidRPr="007762C5" w:rsidRDefault="00E6450F">
            <w:pPr>
              <w:spacing w:before="1" w:after="0" w:line="240" w:lineRule="auto"/>
              <w:ind w:left="37" w:right="540"/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  <w:t xml:space="preserve">Настоящото свидетелство удостоверява, че на  ………………………. е предоставено правото да осъществява търговски въздушни операции, както е определено в приложените Експлоатационни спецификации и в съответствие с Ръководството за експлоатация и Наредба </w:t>
            </w:r>
            <w:r w:rsidRPr="007762C5">
              <w:rPr>
                <w:rFonts w:ascii="Segoe UI Symbol" w:eastAsia="Segoe UI Symbol" w:hAnsi="Segoe UI Symbol" w:cs="Segoe UI Symbol"/>
                <w:b/>
                <w:sz w:val="20"/>
                <w:lang w:val="bg-BG"/>
              </w:rPr>
              <w:t>№</w:t>
            </w:r>
            <w:r w:rsidRPr="007762C5"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  <w:t xml:space="preserve"> 37 от 19.10.2016 г. за </w:t>
            </w:r>
            <w:r w:rsidRPr="007762C5"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  <w:lang w:val="bg-BG"/>
              </w:rPr>
              <w:t>авиационните</w:t>
            </w:r>
            <w:r w:rsidRPr="007762C5"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  <w:lang w:val="bg-BG"/>
              </w:rPr>
              <w:t>оператори</w:t>
            </w:r>
            <w:r w:rsidRPr="007762C5"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  <w:t xml:space="preserve"> на министъра на транспорта, информационните технологии и съобщенията.</w:t>
            </w:r>
          </w:p>
          <w:p w14:paraId="5272CB77" w14:textId="77777777" w:rsidR="00CA6BED" w:rsidRPr="007762C5" w:rsidRDefault="00CA6BED">
            <w:pPr>
              <w:spacing w:before="1" w:after="0" w:line="240" w:lineRule="auto"/>
              <w:ind w:left="539" w:right="540"/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</w:pPr>
          </w:p>
          <w:p w14:paraId="18F486E0" w14:textId="77777777" w:rsidR="00CA6BED" w:rsidRPr="007762C5" w:rsidRDefault="00E6450F">
            <w:pPr>
              <w:tabs>
                <w:tab w:val="left" w:pos="4143"/>
                <w:tab w:val="left" w:pos="7576"/>
              </w:tabs>
              <w:spacing w:after="0" w:line="240" w:lineRule="auto"/>
              <w:ind w:left="115" w:right="291"/>
              <w:rPr>
                <w:rFonts w:ascii="Times New Roman" w:eastAsia="Times New Roman" w:hAnsi="Times New Roman" w:cs="Times New Roman"/>
                <w:i/>
                <w:position w:val="8"/>
                <w:sz w:val="20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  <w:t>This certificate</w:t>
            </w:r>
            <w:r w:rsidRPr="007762C5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  <w:t>certifies</w:t>
            </w:r>
            <w:r w:rsidRPr="007762C5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  <w:t>that</w:t>
            </w:r>
            <w:r w:rsidRPr="007762C5">
              <w:rPr>
                <w:rFonts w:ascii="Times New Roman" w:eastAsia="Times New Roman" w:hAnsi="Times New Roman" w:cs="Times New Roman"/>
                <w:i/>
                <w:sz w:val="20"/>
                <w:u w:val="single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  <w:t>……………………………….</w:t>
            </w:r>
            <w:r w:rsidRPr="007762C5">
              <w:rPr>
                <w:rFonts w:ascii="Times New Roman" w:eastAsia="Times New Roman" w:hAnsi="Times New Roman" w:cs="Times New Roman"/>
                <w:i/>
                <w:position w:val="8"/>
                <w:sz w:val="20"/>
                <w:lang w:val="bg-BG"/>
              </w:rPr>
              <w:t xml:space="preserve">  is authorized to perform commercial air operations, as defined in</w:t>
            </w:r>
            <w:r w:rsidRPr="007762C5">
              <w:rPr>
                <w:rFonts w:ascii="Times New Roman" w:eastAsia="Times New Roman" w:hAnsi="Times New Roman" w:cs="Times New Roman"/>
                <w:i/>
                <w:spacing w:val="-21"/>
                <w:position w:val="8"/>
                <w:sz w:val="20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position w:val="8"/>
                <w:sz w:val="20"/>
                <w:lang w:val="bg-BG"/>
              </w:rPr>
              <w:t>the</w:t>
            </w:r>
            <w:r w:rsidRPr="007762C5">
              <w:rPr>
                <w:rFonts w:ascii="Times New Roman" w:eastAsia="Times New Roman" w:hAnsi="Times New Roman" w:cs="Times New Roman"/>
                <w:i/>
                <w:spacing w:val="-2"/>
                <w:position w:val="8"/>
                <w:sz w:val="20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position w:val="8"/>
                <w:sz w:val="20"/>
                <w:lang w:val="bg-BG"/>
              </w:rPr>
              <w:t>attached Operations Specifications, in accordance with the Operations Manual</w:t>
            </w:r>
            <w:r w:rsidRPr="007762C5">
              <w:rPr>
                <w:rFonts w:ascii="Times New Roman" w:eastAsia="Times New Roman" w:hAnsi="Times New Roman" w:cs="Times New Roman"/>
                <w:i/>
                <w:spacing w:val="-10"/>
                <w:position w:val="8"/>
                <w:sz w:val="20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position w:val="8"/>
                <w:sz w:val="20"/>
                <w:lang w:val="bg-BG"/>
              </w:rPr>
              <w:t>and</w:t>
            </w:r>
            <w:r w:rsidRPr="007762C5">
              <w:rPr>
                <w:rFonts w:ascii="Times New Roman" w:eastAsia="Times New Roman" w:hAnsi="Times New Roman" w:cs="Times New Roman"/>
                <w:i/>
                <w:spacing w:val="-2"/>
                <w:position w:val="8"/>
                <w:sz w:val="20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position w:val="8"/>
                <w:sz w:val="20"/>
                <w:lang w:val="bg-BG"/>
              </w:rPr>
              <w:t xml:space="preserve">Regulation </w:t>
            </w:r>
            <w:r w:rsidRPr="007762C5">
              <w:rPr>
                <w:rFonts w:ascii="Segoe UI Symbol" w:eastAsia="Segoe UI Symbol" w:hAnsi="Segoe UI Symbol" w:cs="Segoe UI Symbol"/>
                <w:i/>
                <w:position w:val="8"/>
                <w:sz w:val="20"/>
                <w:lang w:val="bg-BG"/>
              </w:rPr>
              <w:t>№</w:t>
            </w:r>
            <w:r w:rsidRPr="007762C5">
              <w:rPr>
                <w:rFonts w:ascii="Times New Roman" w:eastAsia="Times New Roman" w:hAnsi="Times New Roman" w:cs="Times New Roman"/>
                <w:i/>
                <w:position w:val="8"/>
                <w:sz w:val="20"/>
                <w:lang w:val="bg-BG"/>
              </w:rPr>
              <w:t xml:space="preserve"> 37/19.10.2016</w:t>
            </w:r>
            <w:r w:rsidRPr="007762C5">
              <w:rPr>
                <w:rFonts w:ascii="Times New Roman" w:eastAsia="Times New Roman" w:hAnsi="Times New Roman" w:cs="Times New Roman"/>
                <w:b/>
                <w:position w:val="8"/>
                <w:sz w:val="20"/>
                <w:lang w:val="bg-BG"/>
              </w:rPr>
              <w:t xml:space="preserve">  </w:t>
            </w:r>
            <w:r w:rsidRPr="007762C5">
              <w:rPr>
                <w:rFonts w:ascii="Times New Roman" w:eastAsia="Times New Roman" w:hAnsi="Times New Roman" w:cs="Times New Roman"/>
                <w:i/>
                <w:position w:val="8"/>
                <w:sz w:val="20"/>
                <w:lang w:val="bg-BG"/>
              </w:rPr>
              <w:t>on Air Operators, issued by the Minister of Transport, Information Technologies and Communications .</w:t>
            </w:r>
          </w:p>
          <w:p w14:paraId="77E6EF67" w14:textId="77777777" w:rsidR="00CA6BED" w:rsidRPr="007762C5" w:rsidRDefault="00CA6BED">
            <w:pPr>
              <w:tabs>
                <w:tab w:val="left" w:pos="4143"/>
                <w:tab w:val="left" w:pos="7576"/>
              </w:tabs>
              <w:spacing w:after="0" w:line="240" w:lineRule="auto"/>
              <w:ind w:left="115" w:right="291"/>
              <w:rPr>
                <w:rFonts w:ascii="Arial" w:eastAsia="Arial" w:hAnsi="Arial" w:cs="Arial"/>
                <w:i/>
                <w:sz w:val="16"/>
                <w:lang w:val="bg-BG"/>
              </w:rPr>
            </w:pPr>
          </w:p>
          <w:p w14:paraId="717B2CD0" w14:textId="77777777" w:rsidR="00CA6BED" w:rsidRPr="007762C5" w:rsidRDefault="00E6450F">
            <w:pPr>
              <w:tabs>
                <w:tab w:val="left" w:pos="4143"/>
                <w:tab w:val="left" w:pos="7576"/>
              </w:tabs>
              <w:spacing w:after="0" w:line="240" w:lineRule="auto"/>
              <w:ind w:left="115" w:right="291"/>
              <w:rPr>
                <w:rFonts w:ascii="Times New Roman" w:eastAsia="Times New Roman" w:hAnsi="Times New Roman" w:cs="Times New Roman"/>
                <w:sz w:val="20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20"/>
                <w:lang w:val="bg-BG"/>
              </w:rPr>
              <w:t>Настоящото свидетелство не може да се преотстъпва или разменя и е в сила до посочената дата на валидност, освен ако не бъде изменено, отменено или отнето по-рано.</w:t>
            </w:r>
          </w:p>
          <w:p w14:paraId="1D732512" w14:textId="77777777" w:rsidR="00CA6BED" w:rsidRPr="007762C5" w:rsidRDefault="00CA6BED">
            <w:pPr>
              <w:tabs>
                <w:tab w:val="left" w:pos="4143"/>
                <w:tab w:val="left" w:pos="7576"/>
              </w:tabs>
              <w:spacing w:after="0" w:line="240" w:lineRule="auto"/>
              <w:ind w:left="115" w:right="291"/>
              <w:rPr>
                <w:rFonts w:ascii="Times New Roman" w:eastAsia="Times New Roman" w:hAnsi="Times New Roman" w:cs="Times New Roman"/>
                <w:i/>
                <w:lang w:val="bg-BG"/>
              </w:rPr>
            </w:pPr>
          </w:p>
          <w:p w14:paraId="6561E09B" w14:textId="77777777" w:rsidR="00CA6BED" w:rsidRPr="007762C5" w:rsidRDefault="00E6450F">
            <w:pPr>
              <w:tabs>
                <w:tab w:val="left" w:pos="4143"/>
                <w:tab w:val="left" w:pos="7576"/>
              </w:tabs>
              <w:spacing w:after="0" w:line="240" w:lineRule="auto"/>
              <w:ind w:left="115" w:right="291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  <w:t>The Certificate cannot be transferred and remains valid unless it has been surrendered, superseded, limited, suspended or revoked</w:t>
            </w:r>
          </w:p>
        </w:tc>
      </w:tr>
      <w:tr w:rsidR="00CA6BED" w:rsidRPr="007762C5" w14:paraId="682F63DC" w14:textId="77777777" w:rsidTr="00D51984">
        <w:trPr>
          <w:trHeight w:val="3580"/>
        </w:trPr>
        <w:tc>
          <w:tcPr>
            <w:tcW w:w="304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954505" w14:textId="77777777" w:rsidR="00CA6BED" w:rsidRPr="007762C5" w:rsidRDefault="00CA6BED">
            <w:pPr>
              <w:spacing w:before="6"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</w:pPr>
          </w:p>
          <w:p w14:paraId="4F85A8B5" w14:textId="77777777" w:rsidR="00CA6BED" w:rsidRPr="007762C5" w:rsidRDefault="00E6450F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lang w:val="bg-BG"/>
              </w:rPr>
              <w:t>Дата на първоначално издаване:</w:t>
            </w:r>
          </w:p>
          <w:p w14:paraId="55A60411" w14:textId="77777777" w:rsidR="00CA6BED" w:rsidRPr="007762C5" w:rsidRDefault="00E6450F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lang w:val="bg-BG"/>
              </w:rPr>
              <w:t>Date of first issue:</w:t>
            </w:r>
          </w:p>
          <w:p w14:paraId="5CF6D19F" w14:textId="77777777" w:rsidR="00CA6BED" w:rsidRPr="007762C5" w:rsidRDefault="00CA6BED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i/>
                <w:lang w:val="bg-BG"/>
              </w:rPr>
            </w:pPr>
          </w:p>
          <w:p w14:paraId="03D4AB9D" w14:textId="77777777" w:rsidR="00CA6BED" w:rsidRPr="007762C5" w:rsidRDefault="00CA6BED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  <w:p w14:paraId="10C85A43" w14:textId="77777777" w:rsidR="00CA6BED" w:rsidRPr="007762C5" w:rsidRDefault="00CA6BED">
            <w:pPr>
              <w:rPr>
                <w:rFonts w:ascii="Calibri" w:eastAsia="Calibri" w:hAnsi="Calibri" w:cs="Calibri"/>
                <w:lang w:val="bg-BG"/>
              </w:rPr>
            </w:pPr>
          </w:p>
          <w:p w14:paraId="713B86F7" w14:textId="77777777" w:rsidR="00CA6BED" w:rsidRPr="007762C5" w:rsidRDefault="00E6450F">
            <w:pPr>
              <w:rPr>
                <w:rFonts w:ascii="Times New Roman" w:eastAsia="Times New Roman" w:hAnsi="Times New Roman" w:cs="Times New Roman"/>
                <w:lang w:val="bg-BG"/>
              </w:rPr>
            </w:pPr>
            <w:r w:rsidRPr="007762C5">
              <w:rPr>
                <w:rFonts w:ascii="Calibri" w:eastAsia="Calibri" w:hAnsi="Calibri" w:cs="Calibri"/>
                <w:lang w:val="bg-BG"/>
              </w:rPr>
              <w:t xml:space="preserve">  </w:t>
            </w:r>
            <w:r w:rsidRPr="007762C5">
              <w:rPr>
                <w:rFonts w:ascii="Times New Roman" w:eastAsia="Times New Roman" w:hAnsi="Times New Roman" w:cs="Times New Roman"/>
                <w:lang w:val="bg-BG"/>
              </w:rPr>
              <w:t xml:space="preserve">София / </w:t>
            </w:r>
            <w:r w:rsidRPr="007762C5">
              <w:rPr>
                <w:rFonts w:ascii="Times New Roman" w:eastAsia="Times New Roman" w:hAnsi="Times New Roman" w:cs="Times New Roman"/>
                <w:i/>
                <w:lang w:val="bg-BG"/>
              </w:rPr>
              <w:t>Sofia</w:t>
            </w:r>
          </w:p>
          <w:p w14:paraId="13B5AEA4" w14:textId="77777777" w:rsidR="00CA6BED" w:rsidRPr="007762C5" w:rsidRDefault="00CA6BED">
            <w:pPr>
              <w:rPr>
                <w:lang w:val="bg-BG"/>
              </w:rPr>
            </w:pPr>
          </w:p>
        </w:tc>
        <w:tc>
          <w:tcPr>
            <w:tcW w:w="7166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F97543" w14:textId="77777777" w:rsidR="00CA6BED" w:rsidRPr="007762C5" w:rsidRDefault="00CA6BED">
            <w:pPr>
              <w:spacing w:before="6"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</w:pPr>
          </w:p>
          <w:p w14:paraId="6C146135" w14:textId="77777777" w:rsidR="00CA6BED" w:rsidRPr="007762C5" w:rsidRDefault="00CA6BED">
            <w:pPr>
              <w:spacing w:after="0" w:line="259" w:lineRule="auto"/>
              <w:ind w:left="115" w:right="5034"/>
              <w:rPr>
                <w:rFonts w:ascii="Times New Roman" w:eastAsia="Times New Roman" w:hAnsi="Times New Roman" w:cs="Times New Roman"/>
                <w:sz w:val="20"/>
                <w:lang w:val="bg-BG"/>
              </w:rPr>
            </w:pPr>
          </w:p>
          <w:p w14:paraId="64E20E3C" w14:textId="77777777" w:rsidR="00CA6BED" w:rsidRPr="007762C5" w:rsidRDefault="00CA6BED">
            <w:pPr>
              <w:spacing w:after="0" w:line="259" w:lineRule="auto"/>
              <w:ind w:left="115" w:right="5034"/>
              <w:rPr>
                <w:rFonts w:ascii="Times New Roman" w:eastAsia="Times New Roman" w:hAnsi="Times New Roman" w:cs="Times New Roman"/>
                <w:sz w:val="20"/>
                <w:lang w:val="bg-BG"/>
              </w:rPr>
            </w:pPr>
          </w:p>
          <w:p w14:paraId="4F4907DC" w14:textId="77777777" w:rsidR="00CA6BED" w:rsidRPr="007762C5" w:rsidRDefault="00E6450F">
            <w:pPr>
              <w:spacing w:after="0" w:line="259" w:lineRule="auto"/>
              <w:ind w:left="115" w:right="5034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Подпис / </w:t>
            </w:r>
            <w:r w:rsidRPr="007762C5">
              <w:rPr>
                <w:rFonts w:ascii="Times New Roman" w:eastAsia="Times New Roman" w:hAnsi="Times New Roman" w:cs="Times New Roman"/>
                <w:i/>
                <w:lang w:val="bg-BG"/>
              </w:rPr>
              <w:t>Signature</w:t>
            </w:r>
          </w:p>
          <w:p w14:paraId="3FBF6A9F" w14:textId="77777777" w:rsidR="00CA6BED" w:rsidRPr="007762C5" w:rsidRDefault="00E6450F">
            <w:pPr>
              <w:spacing w:after="0" w:line="259" w:lineRule="auto"/>
              <w:ind w:left="115" w:right="5034"/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Печат / </w:t>
            </w:r>
            <w:r w:rsidRPr="007762C5">
              <w:rPr>
                <w:rFonts w:ascii="Times New Roman" w:eastAsia="Times New Roman" w:hAnsi="Times New Roman" w:cs="Times New Roman"/>
                <w:i/>
                <w:lang w:val="bg-BG"/>
              </w:rPr>
              <w:t>Stamp</w:t>
            </w:r>
          </w:p>
          <w:p w14:paraId="2D6A3E96" w14:textId="77777777" w:rsidR="00CA6BED" w:rsidRPr="007762C5" w:rsidRDefault="00E6450F">
            <w:pPr>
              <w:spacing w:after="0" w:line="259" w:lineRule="auto"/>
              <w:ind w:right="3629"/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  <w:t xml:space="preserve">  </w:t>
            </w:r>
          </w:p>
          <w:p w14:paraId="5FEFDEC0" w14:textId="77777777" w:rsidR="00CA6BED" w:rsidRPr="007762C5" w:rsidRDefault="00E6450F">
            <w:pPr>
              <w:spacing w:after="0" w:line="259" w:lineRule="auto"/>
              <w:ind w:right="3629"/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  <w:t xml:space="preserve">  ГЛАВЕН ДИРЕКТОР ГД ГВА</w:t>
            </w:r>
          </w:p>
          <w:p w14:paraId="104158EC" w14:textId="77777777" w:rsidR="00CA6BED" w:rsidRPr="007762C5" w:rsidRDefault="00E6450F">
            <w:pPr>
              <w:spacing w:after="0" w:line="259" w:lineRule="auto"/>
              <w:ind w:right="3629"/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  <w:t xml:space="preserve">  Director General of DG CAA</w:t>
            </w:r>
          </w:p>
          <w:p w14:paraId="35FD222A" w14:textId="77777777" w:rsidR="00CA6BED" w:rsidRPr="007762C5" w:rsidRDefault="00CA6BED">
            <w:pPr>
              <w:spacing w:after="0" w:line="259" w:lineRule="auto"/>
              <w:ind w:left="115" w:right="5034"/>
              <w:rPr>
                <w:rFonts w:ascii="Times New Roman" w:eastAsia="Times New Roman" w:hAnsi="Times New Roman" w:cs="Times New Roman"/>
                <w:sz w:val="20"/>
                <w:lang w:val="bg-BG"/>
              </w:rPr>
            </w:pPr>
          </w:p>
          <w:p w14:paraId="4B146339" w14:textId="77777777" w:rsidR="00CA6BED" w:rsidRPr="007762C5" w:rsidRDefault="00CA6BED">
            <w:pPr>
              <w:spacing w:after="0" w:line="259" w:lineRule="auto"/>
              <w:ind w:left="115" w:right="5034"/>
              <w:rPr>
                <w:lang w:val="bg-BG"/>
              </w:rPr>
            </w:pPr>
          </w:p>
        </w:tc>
      </w:tr>
      <w:tr w:rsidR="00CA6BED" w:rsidRPr="007762C5" w14:paraId="41F0681A" w14:textId="77777777" w:rsidTr="006B1CCA">
        <w:tc>
          <w:tcPr>
            <w:tcW w:w="10207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16ED2C" w14:textId="77777777" w:rsidR="00CA6BED" w:rsidRPr="007762C5" w:rsidRDefault="00E6450F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7762C5">
              <w:rPr>
                <w:lang w:val="bg-BG"/>
              </w:rPr>
              <w:object w:dxaOrig="590" w:dyaOrig="259" w14:anchorId="3E879A4B">
                <v:rect id="rectole0000000026" o:spid="_x0000_i1051" style="width:30pt;height:12pt" o:ole="" o:preferrelative="t" stroked="f">
                  <v:imagedata r:id="rId42" o:title=""/>
                </v:rect>
                <o:OLEObject Type="Embed" ProgID="StaticMetafile" ShapeID="rectole0000000026" DrawAspect="Content" ObjectID="_1696239062" r:id="rId43"/>
              </w:object>
            </w:r>
            <w:r w:rsidRPr="007762C5">
              <w:rPr>
                <w:rFonts w:ascii="Times New Roman" w:eastAsia="Times New Roman" w:hAnsi="Times New Roman" w:cs="Times New Roman"/>
                <w:b/>
                <w:i/>
                <w:sz w:val="20"/>
                <w:lang w:val="bg-BG"/>
              </w:rPr>
              <w:t xml:space="preserve">BG CAA BG.SPO.N- 29 </w:t>
            </w:r>
            <w:r w:rsidRPr="007762C5">
              <w:rPr>
                <w:rFonts w:ascii="Times New Roman" w:eastAsia="Times New Roman" w:hAnsi="Times New Roman" w:cs="Times New Roman"/>
                <w:b/>
                <w:lang w:val="bg-BG"/>
              </w:rPr>
              <w:t>СПЕЦИФИКАЦЦИ НА ОПЕРАЦИИТЕ</w:t>
            </w:r>
          </w:p>
          <w:p w14:paraId="7395B3A8" w14:textId="77777777" w:rsidR="00CA6BED" w:rsidRPr="007762C5" w:rsidRDefault="00E6450F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 (при спазване на одобрените условия в ръководството за експлоатация)</w:t>
            </w:r>
          </w:p>
          <w:p w14:paraId="511A2BD7" w14:textId="77777777" w:rsidR="00CA6BED" w:rsidRPr="007762C5" w:rsidRDefault="00E6450F">
            <w:pPr>
              <w:spacing w:after="0" w:line="240" w:lineRule="auto"/>
              <w:ind w:left="35" w:right="33"/>
              <w:jc w:val="center"/>
              <w:rPr>
                <w:rFonts w:ascii="Times New Roman" w:eastAsia="Times New Roman" w:hAnsi="Times New Roman" w:cs="Times New Roman"/>
                <w:b/>
                <w:i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i/>
                <w:lang w:val="bg-BG"/>
              </w:rPr>
              <w:t>OPERATIONS SPECIFICATIONS</w:t>
            </w:r>
          </w:p>
          <w:p w14:paraId="7410C206" w14:textId="77777777" w:rsidR="00CA6BED" w:rsidRPr="007762C5" w:rsidRDefault="00E6450F">
            <w:pPr>
              <w:spacing w:after="0" w:line="240" w:lineRule="auto"/>
              <w:ind w:left="33" w:right="33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lang w:val="bg-BG"/>
              </w:rPr>
              <w:t>(subject to the approved conditions in the Operations Manual</w:t>
            </w:r>
            <w:r w:rsidRPr="007762C5">
              <w:rPr>
                <w:rFonts w:ascii="Times New Roman" w:eastAsia="Times New Roman" w:hAnsi="Times New Roman" w:cs="Times New Roman"/>
                <w:i/>
                <w:sz w:val="16"/>
                <w:lang w:val="bg-BG"/>
              </w:rPr>
              <w:t>)</w:t>
            </w:r>
          </w:p>
        </w:tc>
      </w:tr>
      <w:tr w:rsidR="00CA6BED" w:rsidRPr="007762C5" w14:paraId="02AFC1D6" w14:textId="77777777" w:rsidTr="006B1CCA">
        <w:tc>
          <w:tcPr>
            <w:tcW w:w="10207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D6741A" w14:textId="77777777" w:rsidR="00CA6BED" w:rsidRPr="007762C5" w:rsidRDefault="00CA6BED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i/>
                <w:sz w:val="15"/>
                <w:lang w:val="bg-BG"/>
              </w:rPr>
            </w:pPr>
          </w:p>
          <w:p w14:paraId="4430EE4D" w14:textId="77777777" w:rsidR="00CA6BED" w:rsidRPr="007762C5" w:rsidRDefault="00E6450F">
            <w:pPr>
              <w:spacing w:after="0" w:line="240" w:lineRule="auto"/>
              <w:ind w:left="32" w:right="33"/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  <w:t xml:space="preserve">Контакти на издаващия компетентен орган / </w:t>
            </w:r>
            <w:r w:rsidRPr="007762C5"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  <w:t>Issuing authority contact details:</w:t>
            </w:r>
          </w:p>
          <w:p w14:paraId="2432C62F" w14:textId="77777777" w:rsidR="00CA6BED" w:rsidRPr="007762C5" w:rsidRDefault="00CA6BED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i/>
                <w:lang w:val="bg-BG"/>
              </w:rPr>
            </w:pPr>
          </w:p>
          <w:p w14:paraId="4AE9B41E" w14:textId="77777777" w:rsidR="00CA6BED" w:rsidRPr="007762C5" w:rsidRDefault="00E6450F">
            <w:pPr>
              <w:tabs>
                <w:tab w:val="left" w:pos="2800"/>
                <w:tab w:val="left" w:pos="3735"/>
                <w:tab w:val="left" w:pos="6049"/>
                <w:tab w:val="left" w:pos="6982"/>
                <w:tab w:val="left" w:pos="9428"/>
              </w:tabs>
              <w:spacing w:after="0" w:line="240" w:lineRule="auto"/>
              <w:ind w:right="33"/>
              <w:jc w:val="center"/>
              <w:rPr>
                <w:lang w:val="bg-BG"/>
              </w:rPr>
            </w:pPr>
            <w:r w:rsidRPr="007762C5">
              <w:rPr>
                <w:rFonts w:ascii="Arial" w:eastAsia="Arial" w:hAnsi="Arial" w:cs="Arial"/>
                <w:sz w:val="16"/>
                <w:lang w:val="bg-BG"/>
              </w:rPr>
              <w:tab/>
            </w:r>
            <w:r w:rsidRPr="007762C5">
              <w:rPr>
                <w:rFonts w:ascii="Arial" w:eastAsia="Arial" w:hAnsi="Arial" w:cs="Arial"/>
                <w:sz w:val="16"/>
                <w:lang w:val="bg-BG"/>
              </w:rPr>
              <w:tab/>
              <w:t xml:space="preserve"> </w:t>
            </w:r>
          </w:p>
        </w:tc>
      </w:tr>
      <w:tr w:rsidR="00CA6BED" w:rsidRPr="007762C5" w14:paraId="062FCD62" w14:textId="77777777" w:rsidTr="006B1CCA">
        <w:tc>
          <w:tcPr>
            <w:tcW w:w="27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ABE78A" w14:textId="77777777" w:rsidR="00CA6BED" w:rsidRPr="007762C5" w:rsidRDefault="00E6450F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  <w:t>Телефон</w:t>
            </w:r>
            <w:r w:rsidRPr="007762C5">
              <w:rPr>
                <w:rFonts w:ascii="Times New Roman" w:eastAsia="Times New Roman" w:hAnsi="Times New Roman" w:cs="Times New Roman"/>
                <w:sz w:val="20"/>
                <w:lang w:val="bg-BG"/>
              </w:rPr>
              <w:t xml:space="preserve"> / </w:t>
            </w:r>
            <w:r w:rsidRPr="007762C5"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  <w:t>Telephone</w:t>
            </w:r>
            <w:r w:rsidRPr="007762C5">
              <w:rPr>
                <w:rFonts w:ascii="Times New Roman" w:eastAsia="Times New Roman" w:hAnsi="Times New Roman" w:cs="Times New Roman"/>
                <w:sz w:val="20"/>
                <w:lang w:val="bg-BG"/>
              </w:rPr>
              <w:t>:</w:t>
            </w:r>
          </w:p>
          <w:p w14:paraId="7CDE66D5" w14:textId="77777777" w:rsidR="00CA6BED" w:rsidRPr="007762C5" w:rsidRDefault="00CA6BED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lang w:val="bg-BG"/>
              </w:rPr>
            </w:pPr>
          </w:p>
          <w:p w14:paraId="7B1BF814" w14:textId="77777777" w:rsidR="00CA6BED" w:rsidRPr="007762C5" w:rsidRDefault="00CA6BED">
            <w:pPr>
              <w:spacing w:before="10" w:after="0" w:line="240" w:lineRule="auto"/>
              <w:jc w:val="center"/>
              <w:rPr>
                <w:lang w:val="bg-BG"/>
              </w:rPr>
            </w:pPr>
          </w:p>
        </w:tc>
        <w:tc>
          <w:tcPr>
            <w:tcW w:w="343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091D75" w14:textId="77777777" w:rsidR="00CA6BED" w:rsidRPr="007762C5" w:rsidRDefault="00E6450F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  <w:t>Факс</w:t>
            </w:r>
            <w:r w:rsidRPr="007762C5">
              <w:rPr>
                <w:rFonts w:ascii="Times New Roman" w:eastAsia="Times New Roman" w:hAnsi="Times New Roman" w:cs="Times New Roman"/>
                <w:sz w:val="20"/>
                <w:lang w:val="bg-BG"/>
              </w:rPr>
              <w:t xml:space="preserve"> / </w:t>
            </w:r>
            <w:r w:rsidRPr="007762C5"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  <w:t>Fax</w:t>
            </w:r>
            <w:r w:rsidRPr="007762C5">
              <w:rPr>
                <w:rFonts w:ascii="Times New Roman" w:eastAsia="Times New Roman" w:hAnsi="Times New Roman" w:cs="Times New Roman"/>
                <w:sz w:val="20"/>
                <w:lang w:val="bg-BG"/>
              </w:rPr>
              <w:t>:</w:t>
            </w:r>
          </w:p>
          <w:p w14:paraId="27BC1DFF" w14:textId="77777777" w:rsidR="00CA6BED" w:rsidRPr="007762C5" w:rsidRDefault="00CA6BED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lang w:val="bg-BG"/>
              </w:rPr>
            </w:pPr>
          </w:p>
          <w:p w14:paraId="76D7894A" w14:textId="77777777" w:rsidR="00CA6BED" w:rsidRPr="007762C5" w:rsidRDefault="00CA6BED">
            <w:pPr>
              <w:spacing w:before="10" w:after="0" w:line="240" w:lineRule="auto"/>
              <w:jc w:val="center"/>
              <w:rPr>
                <w:lang w:val="bg-BG"/>
              </w:rPr>
            </w:pPr>
          </w:p>
        </w:tc>
        <w:tc>
          <w:tcPr>
            <w:tcW w:w="403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5BACAED" w14:textId="77777777" w:rsidR="00CA6BED" w:rsidRPr="007762C5" w:rsidRDefault="00E6450F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  <w:t>Email</w:t>
            </w:r>
            <w:r w:rsidRPr="007762C5">
              <w:rPr>
                <w:rFonts w:ascii="Times New Roman" w:eastAsia="Times New Roman" w:hAnsi="Times New Roman" w:cs="Times New Roman"/>
                <w:sz w:val="20"/>
                <w:lang w:val="bg-BG"/>
              </w:rPr>
              <w:t>:</w:t>
            </w:r>
          </w:p>
          <w:p w14:paraId="2A07C76E" w14:textId="77777777" w:rsidR="00CA6BED" w:rsidRPr="007762C5" w:rsidRDefault="00CA6BED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lang w:val="bg-BG"/>
              </w:rPr>
            </w:pPr>
          </w:p>
          <w:p w14:paraId="077A9EEE" w14:textId="77777777" w:rsidR="00CA6BED" w:rsidRPr="007762C5" w:rsidRDefault="00CA6BED">
            <w:pPr>
              <w:spacing w:before="10" w:after="0" w:line="240" w:lineRule="auto"/>
              <w:jc w:val="center"/>
              <w:rPr>
                <w:lang w:val="bg-BG"/>
              </w:rPr>
            </w:pPr>
          </w:p>
        </w:tc>
      </w:tr>
      <w:tr w:rsidR="00CA6BED" w:rsidRPr="007762C5" w14:paraId="457A8A03" w14:textId="77777777" w:rsidTr="006B1CCA">
        <w:tc>
          <w:tcPr>
            <w:tcW w:w="273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E6CF90" w14:textId="77777777" w:rsidR="00CA6BED" w:rsidRPr="007762C5" w:rsidRDefault="00E6450F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                    САО </w:t>
            </w:r>
            <w:r w:rsidRPr="007762C5">
              <w:rPr>
                <w:rFonts w:ascii="Segoe UI Symbol" w:eastAsia="Segoe UI Symbol" w:hAnsi="Segoe UI Symbol" w:cs="Segoe UI Symbol"/>
                <w:b/>
                <w:lang w:val="bg-BG"/>
              </w:rPr>
              <w:t>№</w:t>
            </w:r>
          </w:p>
          <w:p w14:paraId="1BB5B28A" w14:textId="77777777" w:rsidR="00CA6BED" w:rsidRPr="007762C5" w:rsidRDefault="00E6450F">
            <w:pPr>
              <w:spacing w:before="1" w:after="0" w:line="240" w:lineRule="auto"/>
              <w:ind w:left="115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lang w:val="bg-BG"/>
              </w:rPr>
              <w:t xml:space="preserve">                  </w:t>
            </w:r>
            <w:r w:rsidRPr="007762C5">
              <w:rPr>
                <w:rFonts w:ascii="Times New Roman" w:eastAsia="Times New Roman" w:hAnsi="Times New Roman" w:cs="Times New Roman"/>
                <w:i/>
                <w:lang w:val="bg-BG"/>
              </w:rPr>
              <w:t xml:space="preserve">AOC </w:t>
            </w:r>
            <w:r w:rsidRPr="007762C5">
              <w:rPr>
                <w:rFonts w:ascii="Segoe UI Symbol" w:eastAsia="Segoe UI Symbol" w:hAnsi="Segoe UI Symbol" w:cs="Segoe UI Symbol"/>
                <w:i/>
                <w:lang w:val="bg-BG"/>
              </w:rPr>
              <w:t>№</w:t>
            </w:r>
          </w:p>
          <w:p w14:paraId="248F08EA" w14:textId="77777777" w:rsidR="00CA6BED" w:rsidRPr="007762C5" w:rsidRDefault="00CA6BED">
            <w:pPr>
              <w:spacing w:before="1"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1E55B600" w14:textId="77777777" w:rsidR="00CA6BED" w:rsidRPr="007762C5" w:rsidRDefault="00CA6BED">
            <w:pPr>
              <w:spacing w:before="1"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5933F24B" w14:textId="77777777" w:rsidR="00CA6BED" w:rsidRPr="007762C5" w:rsidRDefault="00CA6BED">
            <w:pPr>
              <w:spacing w:before="1"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38E30E59" w14:textId="77777777" w:rsidR="00CA6BED" w:rsidRPr="007762C5" w:rsidRDefault="00E6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40"/>
                <w:lang w:val="bg-BG"/>
              </w:rPr>
              <w:t>BG.SPO.N-</w:t>
            </w:r>
          </w:p>
          <w:p w14:paraId="79AA43C5" w14:textId="77777777" w:rsidR="00CA6BED" w:rsidRPr="007762C5" w:rsidRDefault="00CA6BED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343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F6DBCC" w14:textId="77777777" w:rsidR="00CA6BED" w:rsidRPr="007762C5" w:rsidRDefault="00E6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  <w:t>Наименование на оператора:</w:t>
            </w:r>
          </w:p>
          <w:p w14:paraId="005AE513" w14:textId="77777777" w:rsidR="00CA6BED" w:rsidRPr="007762C5" w:rsidRDefault="00E6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  <w:t>Operator name:</w:t>
            </w:r>
          </w:p>
          <w:p w14:paraId="3A12B3B7" w14:textId="77777777" w:rsidR="00CA6BED" w:rsidRPr="007762C5" w:rsidRDefault="00CA6BED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16"/>
                <w:lang w:val="bg-BG"/>
              </w:rPr>
            </w:pPr>
          </w:p>
          <w:p w14:paraId="7A853497" w14:textId="77777777" w:rsidR="00CA6BED" w:rsidRPr="007762C5" w:rsidRDefault="00CA6BED">
            <w:pPr>
              <w:spacing w:after="0" w:line="240" w:lineRule="auto"/>
              <w:jc w:val="center"/>
              <w:rPr>
                <w:lang w:val="bg-BG"/>
              </w:rPr>
            </w:pPr>
          </w:p>
        </w:tc>
        <w:tc>
          <w:tcPr>
            <w:tcW w:w="2484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3F8D86" w14:textId="77777777" w:rsidR="00CA6BED" w:rsidRPr="007762C5" w:rsidRDefault="00E6450F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  <w:t>Дата на издаване:</w:t>
            </w:r>
          </w:p>
          <w:p w14:paraId="18253383" w14:textId="77777777" w:rsidR="00CA6BED" w:rsidRPr="007762C5" w:rsidRDefault="00E6450F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  <w:t xml:space="preserve">   Date of issue:</w:t>
            </w:r>
          </w:p>
          <w:p w14:paraId="6635D64B" w14:textId="77777777" w:rsidR="00CA6BED" w:rsidRPr="007762C5" w:rsidRDefault="00CA6BED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  <w:p w14:paraId="3A6AF3CE" w14:textId="77777777" w:rsidR="00CA6BED" w:rsidRPr="007762C5" w:rsidRDefault="00CA6BED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  <w:p w14:paraId="341809A4" w14:textId="77777777" w:rsidR="00CA6BED" w:rsidRPr="007762C5" w:rsidRDefault="00CA6BED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1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36B052" w14:textId="77777777" w:rsidR="00CA6BED" w:rsidRPr="007762C5" w:rsidRDefault="00E6450F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  <w:t>Подпис</w:t>
            </w:r>
            <w:r w:rsidRPr="007762C5"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  <w:t>:</w:t>
            </w:r>
          </w:p>
          <w:p w14:paraId="6217082A" w14:textId="77777777" w:rsidR="00CA6BED" w:rsidRPr="007762C5" w:rsidRDefault="00E6450F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  <w:t>Signature:</w:t>
            </w:r>
          </w:p>
          <w:p w14:paraId="28A10CF3" w14:textId="77777777" w:rsidR="00CA6BED" w:rsidRPr="007762C5" w:rsidRDefault="00CA6BED">
            <w:pPr>
              <w:spacing w:before="10" w:after="0" w:line="240" w:lineRule="auto"/>
              <w:jc w:val="center"/>
              <w:rPr>
                <w:lang w:val="bg-BG"/>
              </w:rPr>
            </w:pPr>
          </w:p>
        </w:tc>
      </w:tr>
      <w:tr w:rsidR="00CA6BED" w:rsidRPr="007762C5" w14:paraId="40DE0348" w14:textId="77777777" w:rsidTr="006B1CCA">
        <w:tc>
          <w:tcPr>
            <w:tcW w:w="273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0D76BA" w14:textId="77777777" w:rsidR="00CA6BED" w:rsidRPr="007762C5" w:rsidRDefault="00CA6BED">
            <w:pPr>
              <w:rPr>
                <w:rFonts w:ascii="Calibri" w:eastAsia="Calibri" w:hAnsi="Calibri" w:cs="Calibri"/>
                <w:lang w:val="bg-BG"/>
              </w:rPr>
            </w:pPr>
          </w:p>
        </w:tc>
        <w:tc>
          <w:tcPr>
            <w:tcW w:w="343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9064AE" w14:textId="77777777" w:rsidR="00CA6BED" w:rsidRPr="007762C5" w:rsidRDefault="00E6450F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  <w:t>Търговско наименование</w:t>
            </w:r>
          </w:p>
          <w:p w14:paraId="12736060" w14:textId="77777777" w:rsidR="00CA6BED" w:rsidRPr="007762C5" w:rsidRDefault="00E6450F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  <w:t>Trading Name</w:t>
            </w:r>
          </w:p>
          <w:p w14:paraId="6F44EB55" w14:textId="77777777" w:rsidR="00CA6BED" w:rsidRPr="007762C5" w:rsidRDefault="00CA6BED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bg-BG"/>
              </w:rPr>
            </w:pPr>
          </w:p>
          <w:p w14:paraId="42051F61" w14:textId="77777777" w:rsidR="00CA6BED" w:rsidRPr="007762C5" w:rsidRDefault="00CA6BED">
            <w:pPr>
              <w:spacing w:before="10" w:after="0" w:line="240" w:lineRule="auto"/>
              <w:jc w:val="center"/>
              <w:rPr>
                <w:lang w:val="bg-BG"/>
              </w:rPr>
            </w:pPr>
          </w:p>
        </w:tc>
        <w:tc>
          <w:tcPr>
            <w:tcW w:w="2484" w:type="dxa"/>
            <w:gridSpan w:val="8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919DAF" w14:textId="77777777" w:rsidR="00CA6BED" w:rsidRPr="007762C5" w:rsidRDefault="00CA6BED">
            <w:pPr>
              <w:rPr>
                <w:lang w:val="bg-BG"/>
              </w:rPr>
            </w:pPr>
          </w:p>
        </w:tc>
        <w:tc>
          <w:tcPr>
            <w:tcW w:w="1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425B2D6C" w14:textId="77777777" w:rsidR="00CA6BED" w:rsidRPr="007762C5" w:rsidRDefault="00E6450F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  <w:t>Печат</w:t>
            </w:r>
          </w:p>
          <w:p w14:paraId="3EEA62D3" w14:textId="77777777" w:rsidR="00CA6BED" w:rsidRPr="007762C5" w:rsidRDefault="00E6450F">
            <w:pPr>
              <w:spacing w:before="10"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  <w:t>Stamp</w:t>
            </w:r>
          </w:p>
        </w:tc>
      </w:tr>
      <w:tr w:rsidR="00CA6BED" w:rsidRPr="007762C5" w14:paraId="27148DA6" w14:textId="77777777" w:rsidTr="006B1CCA">
        <w:tc>
          <w:tcPr>
            <w:tcW w:w="48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30B7B3" w14:textId="77777777" w:rsidR="00CA6BED" w:rsidRPr="007762C5" w:rsidRDefault="00E6450F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  <w:t xml:space="preserve">Модел въздухоплавателно средство: </w:t>
            </w:r>
          </w:p>
          <w:p w14:paraId="08042001" w14:textId="77777777" w:rsidR="00CA6BED" w:rsidRPr="007762C5" w:rsidRDefault="00E6450F">
            <w:pPr>
              <w:spacing w:after="0" w:line="240" w:lineRule="auto"/>
              <w:ind w:left="117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  <w:lastRenderedPageBreak/>
              <w:t>Aircraft model:</w:t>
            </w:r>
          </w:p>
        </w:tc>
        <w:tc>
          <w:tcPr>
            <w:tcW w:w="5365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14C6EE7" w14:textId="77777777" w:rsidR="00CA6BED" w:rsidRPr="007762C5" w:rsidRDefault="00E6450F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  <w:lastRenderedPageBreak/>
              <w:t>Регистрационни знаци:</w:t>
            </w:r>
          </w:p>
          <w:p w14:paraId="0C4751AA" w14:textId="77777777" w:rsidR="00CA6BED" w:rsidRPr="007762C5" w:rsidRDefault="00E6450F">
            <w:pPr>
              <w:spacing w:after="0" w:line="240" w:lineRule="auto"/>
              <w:ind w:left="117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  <w:lastRenderedPageBreak/>
              <w:t>Aircraft Registration Marks:</w:t>
            </w:r>
          </w:p>
        </w:tc>
      </w:tr>
      <w:tr w:rsidR="00CA6BED" w:rsidRPr="007762C5" w14:paraId="50392702" w14:textId="77777777" w:rsidTr="006B1CCA">
        <w:tc>
          <w:tcPr>
            <w:tcW w:w="48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8AD732" w14:textId="77777777" w:rsidR="00CA6BED" w:rsidRPr="007762C5" w:rsidRDefault="00CA6BED">
            <w:pPr>
              <w:spacing w:after="0" w:line="240" w:lineRule="auto"/>
              <w:ind w:left="117"/>
              <w:jc w:val="center"/>
              <w:rPr>
                <w:rFonts w:ascii="Calibri" w:eastAsia="Calibri" w:hAnsi="Calibri" w:cs="Calibri"/>
                <w:lang w:val="bg-BG"/>
              </w:rPr>
            </w:pPr>
          </w:p>
        </w:tc>
        <w:tc>
          <w:tcPr>
            <w:tcW w:w="10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6E745B" w14:textId="77777777" w:rsidR="00CA6BED" w:rsidRPr="007762C5" w:rsidRDefault="00CA6BED">
            <w:pPr>
              <w:spacing w:after="0" w:line="240" w:lineRule="auto"/>
              <w:ind w:left="117"/>
              <w:rPr>
                <w:rFonts w:ascii="Calibri" w:eastAsia="Calibri" w:hAnsi="Calibri" w:cs="Calibri"/>
                <w:lang w:val="bg-BG"/>
              </w:rPr>
            </w:pPr>
          </w:p>
        </w:tc>
        <w:tc>
          <w:tcPr>
            <w:tcW w:w="181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727CB4" w14:textId="77777777" w:rsidR="00CA6BED" w:rsidRPr="007762C5" w:rsidRDefault="00CA6BED">
            <w:pPr>
              <w:spacing w:after="0" w:line="240" w:lineRule="auto"/>
              <w:ind w:left="117"/>
              <w:rPr>
                <w:rFonts w:ascii="Calibri" w:eastAsia="Calibri" w:hAnsi="Calibri" w:cs="Calibri"/>
                <w:lang w:val="bg-BG"/>
              </w:rPr>
            </w:pPr>
          </w:p>
        </w:tc>
        <w:tc>
          <w:tcPr>
            <w:tcW w:w="9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2707B0" w14:textId="77777777" w:rsidR="00CA6BED" w:rsidRPr="007762C5" w:rsidRDefault="00CA6BED">
            <w:pPr>
              <w:spacing w:after="0" w:line="240" w:lineRule="auto"/>
              <w:ind w:left="117"/>
              <w:rPr>
                <w:rFonts w:ascii="Calibri" w:eastAsia="Calibri" w:hAnsi="Calibri" w:cs="Calibri"/>
                <w:lang w:val="bg-BG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5EE658" w14:textId="77777777" w:rsidR="00CA6BED" w:rsidRPr="007762C5" w:rsidRDefault="00CA6BED">
            <w:pPr>
              <w:spacing w:after="0" w:line="240" w:lineRule="auto"/>
              <w:ind w:left="117"/>
              <w:rPr>
                <w:rFonts w:ascii="Calibri" w:eastAsia="Calibri" w:hAnsi="Calibri" w:cs="Calibri"/>
                <w:lang w:val="bg-BG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B79E1A" w14:textId="77777777" w:rsidR="00CA6BED" w:rsidRPr="007762C5" w:rsidRDefault="00CA6BED">
            <w:pPr>
              <w:spacing w:after="0" w:line="240" w:lineRule="auto"/>
              <w:ind w:left="117"/>
              <w:rPr>
                <w:rFonts w:ascii="Calibri" w:eastAsia="Calibri" w:hAnsi="Calibri" w:cs="Calibri"/>
                <w:lang w:val="bg-BG"/>
              </w:rPr>
            </w:pPr>
          </w:p>
        </w:tc>
      </w:tr>
      <w:tr w:rsidR="00CA6BED" w:rsidRPr="007762C5" w14:paraId="01972090" w14:textId="77777777" w:rsidTr="006B1CCA">
        <w:tc>
          <w:tcPr>
            <w:tcW w:w="48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9A5038" w14:textId="77777777" w:rsidR="00CA6BED" w:rsidRPr="007762C5" w:rsidRDefault="00CA6BED">
            <w:pPr>
              <w:spacing w:after="0" w:line="240" w:lineRule="auto"/>
              <w:ind w:left="117"/>
              <w:rPr>
                <w:rFonts w:ascii="Calibri" w:eastAsia="Calibri" w:hAnsi="Calibri" w:cs="Calibri"/>
                <w:lang w:val="bg-BG"/>
              </w:rPr>
            </w:pPr>
          </w:p>
        </w:tc>
        <w:tc>
          <w:tcPr>
            <w:tcW w:w="10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043BAD" w14:textId="77777777" w:rsidR="00CA6BED" w:rsidRPr="007762C5" w:rsidRDefault="00CA6BED">
            <w:pPr>
              <w:spacing w:after="0" w:line="240" w:lineRule="auto"/>
              <w:ind w:left="117"/>
              <w:rPr>
                <w:rFonts w:ascii="Calibri" w:eastAsia="Calibri" w:hAnsi="Calibri" w:cs="Calibri"/>
                <w:lang w:val="bg-BG"/>
              </w:rPr>
            </w:pPr>
          </w:p>
        </w:tc>
        <w:tc>
          <w:tcPr>
            <w:tcW w:w="181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7232B0" w14:textId="77777777" w:rsidR="00CA6BED" w:rsidRPr="007762C5" w:rsidRDefault="00CA6BED">
            <w:pPr>
              <w:spacing w:after="0" w:line="240" w:lineRule="auto"/>
              <w:ind w:left="117"/>
              <w:rPr>
                <w:rFonts w:ascii="Calibri" w:eastAsia="Calibri" w:hAnsi="Calibri" w:cs="Calibri"/>
                <w:lang w:val="bg-BG"/>
              </w:rPr>
            </w:pPr>
          </w:p>
        </w:tc>
        <w:tc>
          <w:tcPr>
            <w:tcW w:w="9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B0F77C8" w14:textId="77777777" w:rsidR="00CA6BED" w:rsidRPr="007762C5" w:rsidRDefault="00CA6BED">
            <w:pPr>
              <w:spacing w:after="0" w:line="240" w:lineRule="auto"/>
              <w:ind w:left="117"/>
              <w:rPr>
                <w:rFonts w:ascii="Calibri" w:eastAsia="Calibri" w:hAnsi="Calibri" w:cs="Calibri"/>
                <w:lang w:val="bg-BG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731895" w14:textId="77777777" w:rsidR="00CA6BED" w:rsidRPr="007762C5" w:rsidRDefault="00CA6BED">
            <w:pPr>
              <w:spacing w:after="0" w:line="240" w:lineRule="auto"/>
              <w:ind w:left="117"/>
              <w:rPr>
                <w:rFonts w:ascii="Calibri" w:eastAsia="Calibri" w:hAnsi="Calibri" w:cs="Calibri"/>
                <w:lang w:val="bg-BG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82FFAC" w14:textId="77777777" w:rsidR="00CA6BED" w:rsidRPr="007762C5" w:rsidRDefault="00CA6BED">
            <w:pPr>
              <w:spacing w:after="0" w:line="240" w:lineRule="auto"/>
              <w:ind w:left="117"/>
              <w:rPr>
                <w:rFonts w:ascii="Calibri" w:eastAsia="Calibri" w:hAnsi="Calibri" w:cs="Calibri"/>
                <w:lang w:val="bg-BG"/>
              </w:rPr>
            </w:pPr>
          </w:p>
        </w:tc>
      </w:tr>
      <w:tr w:rsidR="00CA6BED" w:rsidRPr="007762C5" w14:paraId="3C99C2C7" w14:textId="77777777" w:rsidTr="006B1CCA">
        <w:tc>
          <w:tcPr>
            <w:tcW w:w="10207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C8D4D5" w14:textId="77777777" w:rsidR="00CA6BED" w:rsidRPr="007762C5" w:rsidRDefault="00E6450F">
            <w:pPr>
              <w:spacing w:before="11" w:after="0" w:line="240" w:lineRule="auto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  <w:t>Видове разрешение дейности</w:t>
            </w:r>
            <w:r w:rsidRPr="007762C5">
              <w:rPr>
                <w:rFonts w:ascii="Times New Roman" w:eastAsia="Times New Roman" w:hAnsi="Times New Roman" w:cs="Times New Roman"/>
                <w:b/>
                <w:i/>
                <w:sz w:val="20"/>
                <w:lang w:val="bg-BG"/>
              </w:rPr>
              <w:t xml:space="preserve"> / </w:t>
            </w:r>
            <w:r w:rsidRPr="007762C5"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  <w:t>Types of operations:</w:t>
            </w:r>
          </w:p>
        </w:tc>
      </w:tr>
      <w:tr w:rsidR="00CA6BED" w:rsidRPr="007762C5" w14:paraId="68C94F55" w14:textId="77777777" w:rsidTr="006B1CCA">
        <w:tc>
          <w:tcPr>
            <w:tcW w:w="29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D211A3" w14:textId="77777777" w:rsidR="00CA6BED" w:rsidRPr="007762C5" w:rsidRDefault="00E6450F">
            <w:pPr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  <w:t>Търговски операции</w:t>
            </w:r>
          </w:p>
          <w:p w14:paraId="22FB8B5C" w14:textId="77777777" w:rsidR="00CA6BED" w:rsidRPr="007762C5" w:rsidRDefault="00E6450F">
            <w:pPr>
              <w:spacing w:before="11" w:after="0" w:line="240" w:lineRule="auto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  <w:t>Commercial</w:t>
            </w:r>
            <w:r w:rsidRPr="007762C5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  <w:t>air</w:t>
            </w:r>
            <w:r w:rsidRPr="007762C5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  <w:t>transportation</w:t>
            </w: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71E06B0" w14:textId="77777777" w:rsidR="00CA6BED" w:rsidRPr="007762C5" w:rsidRDefault="00E6450F">
            <w:pPr>
              <w:spacing w:before="11"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Wingdings 2" w:eastAsia="Wingdings 2" w:hAnsi="Wingdings 2" w:cs="Wingdings 2"/>
                <w:sz w:val="20"/>
                <w:lang w:val="bg-BG"/>
              </w:rPr>
              <w:t></w:t>
            </w:r>
          </w:p>
        </w:tc>
        <w:tc>
          <w:tcPr>
            <w:tcW w:w="1543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5F3659B" w14:textId="77777777" w:rsidR="00CA6BED" w:rsidRPr="007762C5" w:rsidRDefault="00E6450F">
            <w:pPr>
              <w:spacing w:before="11" w:after="0" w:line="240" w:lineRule="auto"/>
              <w:ind w:firstLine="151"/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  <w:t>Пътници</w:t>
            </w:r>
          </w:p>
          <w:p w14:paraId="258DB2B8" w14:textId="77777777" w:rsidR="00CA6BED" w:rsidRPr="007762C5" w:rsidRDefault="00E6450F">
            <w:pPr>
              <w:spacing w:before="11" w:after="0" w:line="240" w:lineRule="auto"/>
              <w:ind w:firstLine="151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i/>
                <w:sz w:val="20"/>
                <w:lang w:val="bg-BG"/>
              </w:rPr>
              <w:t>Passengers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0DF44A" w14:textId="77777777" w:rsidR="00CA6BED" w:rsidRPr="007762C5" w:rsidRDefault="00E6450F">
            <w:pPr>
              <w:spacing w:before="11"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Wingdings 2" w:eastAsia="Wingdings 2" w:hAnsi="Wingdings 2" w:cs="Wingdings 2"/>
                <w:sz w:val="20"/>
                <w:lang w:val="bg-BG"/>
              </w:rPr>
              <w:t></w:t>
            </w:r>
          </w:p>
        </w:tc>
        <w:tc>
          <w:tcPr>
            <w:tcW w:w="1097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61A49B" w14:textId="77777777" w:rsidR="00CA6BED" w:rsidRPr="007762C5" w:rsidRDefault="00E6450F">
            <w:pPr>
              <w:spacing w:before="11" w:after="0" w:line="240" w:lineRule="auto"/>
              <w:ind w:firstLine="141"/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  <w:t>Товари</w:t>
            </w:r>
          </w:p>
          <w:p w14:paraId="6EF4B376" w14:textId="77777777" w:rsidR="00CA6BED" w:rsidRPr="007762C5" w:rsidRDefault="00E6450F">
            <w:pPr>
              <w:spacing w:before="11" w:after="0" w:line="240" w:lineRule="auto"/>
              <w:ind w:firstLine="141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20"/>
                <w:lang w:val="bg-BG"/>
              </w:rPr>
              <w:t>Cargo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9597F3" w14:textId="77777777" w:rsidR="00CA6BED" w:rsidRPr="007762C5" w:rsidRDefault="00E6450F">
            <w:pPr>
              <w:spacing w:before="11"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i/>
                <w:sz w:val="20"/>
                <w:lang w:val="bg-BG"/>
              </w:rPr>
              <w:t>X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F31646" w14:textId="77777777" w:rsidR="00CA6BED" w:rsidRPr="007762C5" w:rsidRDefault="00E6450F">
            <w:pPr>
              <w:spacing w:before="11" w:after="0" w:line="240" w:lineRule="auto"/>
              <w:ind w:left="147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  <w:t>Друго</w:t>
            </w:r>
            <w:r w:rsidRPr="007762C5">
              <w:rPr>
                <w:rFonts w:ascii="Times New Roman" w:eastAsia="Times New Roman" w:hAnsi="Times New Roman" w:cs="Times New Roman"/>
                <w:b/>
                <w:i/>
                <w:sz w:val="20"/>
                <w:lang w:val="bg-BG"/>
              </w:rPr>
              <w:t>:</w:t>
            </w:r>
            <w:r w:rsidRPr="007762C5"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  <w:t xml:space="preserve">         Other</w:t>
            </w:r>
            <w:r w:rsidRPr="007762C5">
              <w:rPr>
                <w:rFonts w:ascii="Times New Roman" w:eastAsia="Times New Roman" w:hAnsi="Times New Roman" w:cs="Times New Roman"/>
                <w:sz w:val="20"/>
                <w:lang w:val="bg-BG"/>
              </w:rPr>
              <w:t>: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AA62D4" w14:textId="77777777" w:rsidR="00CA6BED" w:rsidRPr="007762C5" w:rsidRDefault="00E6450F">
            <w:pPr>
              <w:spacing w:before="11" w:after="0" w:line="240" w:lineRule="auto"/>
              <w:ind w:firstLine="147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>Специализирани операции</w:t>
            </w:r>
          </w:p>
          <w:p w14:paraId="249E5255" w14:textId="77777777" w:rsidR="00CA6BED" w:rsidRPr="007762C5" w:rsidRDefault="00E6450F">
            <w:pPr>
              <w:spacing w:before="11" w:after="0" w:line="240" w:lineRule="auto"/>
              <w:ind w:firstLine="147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16"/>
                <w:lang w:val="bg-BG"/>
              </w:rPr>
              <w:t>Specialized Operations</w:t>
            </w:r>
          </w:p>
        </w:tc>
      </w:tr>
      <w:tr w:rsidR="00CA6BED" w:rsidRPr="007762C5" w14:paraId="67DC4456" w14:textId="77777777" w:rsidTr="006B1CCA">
        <w:tc>
          <w:tcPr>
            <w:tcW w:w="24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F56286" w14:textId="77777777" w:rsidR="00CA6BED" w:rsidRPr="007762C5" w:rsidRDefault="00E6450F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  <w:t>Район на опериране</w:t>
            </w:r>
          </w:p>
          <w:p w14:paraId="19D15EB6" w14:textId="77777777" w:rsidR="00CA6BED" w:rsidRPr="007762C5" w:rsidRDefault="00E6450F">
            <w:pPr>
              <w:spacing w:before="10" w:after="0" w:line="240" w:lineRule="auto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  <w:t>Area(s) of operation</w:t>
            </w:r>
          </w:p>
        </w:tc>
        <w:tc>
          <w:tcPr>
            <w:tcW w:w="4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2B3028" w14:textId="77777777" w:rsidR="00CA6BED" w:rsidRPr="007762C5" w:rsidRDefault="00E6450F">
            <w:pPr>
              <w:spacing w:before="10"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Wingdings 2" w:eastAsia="Wingdings 2" w:hAnsi="Wingdings 2" w:cs="Wingdings 2"/>
                <w:sz w:val="20"/>
                <w:lang w:val="bg-BG"/>
              </w:rPr>
              <w:t></w:t>
            </w:r>
          </w:p>
        </w:tc>
        <w:tc>
          <w:tcPr>
            <w:tcW w:w="11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3E31F4F" w14:textId="77777777" w:rsidR="00CA6BED" w:rsidRPr="007762C5" w:rsidRDefault="00E6450F">
            <w:pPr>
              <w:spacing w:before="10"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  <w:t>EUR</w:t>
            </w:r>
          </w:p>
        </w:tc>
        <w:tc>
          <w:tcPr>
            <w:tcW w:w="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B34FD0F" w14:textId="77777777" w:rsidR="00CA6BED" w:rsidRPr="007762C5" w:rsidRDefault="00E6450F">
            <w:pPr>
              <w:spacing w:before="10"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Wingdings 2" w:eastAsia="Wingdings 2" w:hAnsi="Wingdings 2" w:cs="Wingdings 2"/>
                <w:sz w:val="20"/>
                <w:lang w:val="bg-BG"/>
              </w:rPr>
              <w:t></w:t>
            </w:r>
          </w:p>
        </w:tc>
        <w:tc>
          <w:tcPr>
            <w:tcW w:w="7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DCD661" w14:textId="77777777" w:rsidR="00CA6BED" w:rsidRPr="007762C5" w:rsidRDefault="00E6450F">
            <w:pPr>
              <w:spacing w:before="10"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  <w:t>AFI</w:t>
            </w:r>
          </w:p>
        </w:tc>
        <w:tc>
          <w:tcPr>
            <w:tcW w:w="157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192E56" w14:textId="77777777" w:rsidR="00CA6BED" w:rsidRPr="007762C5" w:rsidRDefault="00E6450F">
            <w:pPr>
              <w:spacing w:before="10"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Wingdings 2" w:eastAsia="Wingdings 2" w:hAnsi="Wingdings 2" w:cs="Wingdings 2"/>
                <w:sz w:val="20"/>
                <w:lang w:val="bg-BG"/>
              </w:rPr>
              <w:t></w:t>
            </w:r>
          </w:p>
        </w:tc>
        <w:tc>
          <w:tcPr>
            <w:tcW w:w="11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213970D" w14:textId="77777777" w:rsidR="00CA6BED" w:rsidRPr="007762C5" w:rsidRDefault="00E6450F">
            <w:pPr>
              <w:spacing w:before="10"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  <w:t>MID/ASIA</w:t>
            </w:r>
          </w:p>
        </w:tc>
        <w:tc>
          <w:tcPr>
            <w:tcW w:w="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96803A" w14:textId="77777777" w:rsidR="00CA6BED" w:rsidRPr="007762C5" w:rsidRDefault="00E6450F">
            <w:pPr>
              <w:spacing w:before="10"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Wingdings 2" w:eastAsia="Wingdings 2" w:hAnsi="Wingdings 2" w:cs="Wingdings 2"/>
                <w:sz w:val="20"/>
                <w:lang w:val="bg-BG"/>
              </w:rPr>
              <w:t></w:t>
            </w:r>
          </w:p>
        </w:tc>
        <w:tc>
          <w:tcPr>
            <w:tcW w:w="1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C1F4E1" w14:textId="77777777" w:rsidR="00CA6BED" w:rsidRPr="007762C5" w:rsidRDefault="00E6450F">
            <w:pPr>
              <w:spacing w:before="10"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  <w:t>PAC</w:t>
            </w:r>
          </w:p>
        </w:tc>
      </w:tr>
      <w:tr w:rsidR="00CA6BED" w:rsidRPr="007762C5" w14:paraId="4D216652" w14:textId="77777777" w:rsidTr="006B1CCA">
        <w:tc>
          <w:tcPr>
            <w:tcW w:w="24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3686F7" w14:textId="77777777" w:rsidR="00CA6BED" w:rsidRPr="007762C5" w:rsidRDefault="00CA6BED">
            <w:pPr>
              <w:rPr>
                <w:rFonts w:ascii="Calibri" w:eastAsia="Calibri" w:hAnsi="Calibri" w:cs="Calibri"/>
                <w:lang w:val="bg-BG"/>
              </w:rPr>
            </w:pPr>
          </w:p>
        </w:tc>
        <w:tc>
          <w:tcPr>
            <w:tcW w:w="4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E45E8A" w14:textId="77777777" w:rsidR="00CA6BED" w:rsidRPr="007762C5" w:rsidRDefault="00E6450F">
            <w:pPr>
              <w:spacing w:before="10"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Wingdings 2" w:eastAsia="Wingdings 2" w:hAnsi="Wingdings 2" w:cs="Wingdings 2"/>
                <w:sz w:val="20"/>
                <w:lang w:val="bg-BG"/>
              </w:rPr>
              <w:t></w:t>
            </w:r>
          </w:p>
        </w:tc>
        <w:tc>
          <w:tcPr>
            <w:tcW w:w="11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A0B9F70" w14:textId="77777777" w:rsidR="00CA6BED" w:rsidRPr="007762C5" w:rsidRDefault="00E6450F">
            <w:pPr>
              <w:spacing w:before="10"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  <w:t>NAM</w:t>
            </w:r>
          </w:p>
        </w:tc>
        <w:tc>
          <w:tcPr>
            <w:tcW w:w="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AF05437" w14:textId="77777777" w:rsidR="00CA6BED" w:rsidRPr="007762C5" w:rsidRDefault="00E6450F">
            <w:pPr>
              <w:spacing w:before="10"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Wingdings 2" w:eastAsia="Wingdings 2" w:hAnsi="Wingdings 2" w:cs="Wingdings 2"/>
                <w:sz w:val="20"/>
                <w:lang w:val="bg-BG"/>
              </w:rPr>
              <w:t></w:t>
            </w:r>
          </w:p>
        </w:tc>
        <w:tc>
          <w:tcPr>
            <w:tcW w:w="7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0DBBB96" w14:textId="77777777" w:rsidR="00CA6BED" w:rsidRPr="007762C5" w:rsidRDefault="00E6450F">
            <w:pPr>
              <w:spacing w:before="10"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  <w:t>CAR</w:t>
            </w:r>
          </w:p>
        </w:tc>
        <w:tc>
          <w:tcPr>
            <w:tcW w:w="157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B86234" w14:textId="77777777" w:rsidR="00CA6BED" w:rsidRPr="007762C5" w:rsidRDefault="00E6450F">
            <w:pPr>
              <w:spacing w:before="10"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Wingdings 2" w:eastAsia="Wingdings 2" w:hAnsi="Wingdings 2" w:cs="Wingdings 2"/>
                <w:sz w:val="20"/>
                <w:lang w:val="bg-BG"/>
              </w:rPr>
              <w:t></w:t>
            </w:r>
          </w:p>
        </w:tc>
        <w:tc>
          <w:tcPr>
            <w:tcW w:w="11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9C3059" w14:textId="77777777" w:rsidR="00CA6BED" w:rsidRPr="007762C5" w:rsidRDefault="00E6450F">
            <w:pPr>
              <w:spacing w:before="10"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  <w:t>NAT</w:t>
            </w:r>
          </w:p>
        </w:tc>
        <w:tc>
          <w:tcPr>
            <w:tcW w:w="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F77670" w14:textId="77777777" w:rsidR="00CA6BED" w:rsidRPr="007762C5" w:rsidRDefault="00E6450F">
            <w:pPr>
              <w:spacing w:before="10"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Wingdings 2" w:eastAsia="Wingdings 2" w:hAnsi="Wingdings 2" w:cs="Wingdings 2"/>
                <w:sz w:val="20"/>
                <w:lang w:val="bg-BG"/>
              </w:rPr>
              <w:t></w:t>
            </w:r>
          </w:p>
        </w:tc>
        <w:tc>
          <w:tcPr>
            <w:tcW w:w="1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8771B1" w14:textId="77777777" w:rsidR="00CA6BED" w:rsidRPr="007762C5" w:rsidRDefault="00E6450F">
            <w:pPr>
              <w:spacing w:before="10"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  <w:t>SAM</w:t>
            </w:r>
          </w:p>
        </w:tc>
      </w:tr>
      <w:tr w:rsidR="00CA6BED" w:rsidRPr="007762C5" w14:paraId="6DA3FAD9" w14:textId="77777777" w:rsidTr="006B1CCA">
        <w:tc>
          <w:tcPr>
            <w:tcW w:w="10207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5F3B86" w14:textId="77777777" w:rsidR="00CA6BED" w:rsidRPr="007762C5" w:rsidRDefault="00E6450F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  <w:t>Специални ограничения</w:t>
            </w:r>
          </w:p>
          <w:p w14:paraId="017B2E18" w14:textId="77777777" w:rsidR="00CA6BED" w:rsidRPr="007762C5" w:rsidRDefault="00E6450F">
            <w:pPr>
              <w:spacing w:after="0" w:line="240" w:lineRule="auto"/>
              <w:ind w:left="117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  <w:t>Special limitations:</w:t>
            </w:r>
          </w:p>
        </w:tc>
      </w:tr>
      <w:tr w:rsidR="00CA6BED" w:rsidRPr="007762C5" w14:paraId="65CE17BB" w14:textId="77777777" w:rsidTr="006B1CCA">
        <w:tc>
          <w:tcPr>
            <w:tcW w:w="29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DB5683" w14:textId="77777777" w:rsidR="00CA6BED" w:rsidRPr="007762C5" w:rsidRDefault="00E6450F">
            <w:pPr>
              <w:spacing w:before="1" w:after="0" w:line="240" w:lineRule="auto"/>
              <w:ind w:left="117" w:right="270"/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  <w:t>Специални одобрения</w:t>
            </w:r>
          </w:p>
          <w:p w14:paraId="6792B262" w14:textId="77777777" w:rsidR="00CA6BED" w:rsidRPr="007762C5" w:rsidRDefault="00E6450F">
            <w:pPr>
              <w:spacing w:before="1" w:after="0" w:line="240" w:lineRule="auto"/>
              <w:ind w:left="117" w:right="270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16"/>
                <w:lang w:val="bg-BG"/>
              </w:rPr>
              <w:t>Specific approval</w:t>
            </w:r>
          </w:p>
        </w:tc>
        <w:tc>
          <w:tcPr>
            <w:tcW w:w="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D24ECB" w14:textId="77777777" w:rsidR="00CA6BED" w:rsidRPr="007762C5" w:rsidRDefault="00CA6BED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i/>
                <w:sz w:val="17"/>
                <w:lang w:val="bg-BG"/>
              </w:rPr>
            </w:pPr>
          </w:p>
          <w:p w14:paraId="7C257884" w14:textId="77777777" w:rsidR="00CA6BED" w:rsidRPr="007762C5" w:rsidRDefault="00E6450F">
            <w:pPr>
              <w:spacing w:before="1" w:after="0" w:line="240" w:lineRule="auto"/>
              <w:ind w:left="111" w:right="111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>ДАYES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8D57B1" w14:textId="77777777" w:rsidR="00CA6BED" w:rsidRPr="007762C5" w:rsidRDefault="00CA6BED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i/>
                <w:sz w:val="17"/>
                <w:lang w:val="bg-BG"/>
              </w:rPr>
            </w:pPr>
          </w:p>
          <w:p w14:paraId="7D69F5E4" w14:textId="77777777" w:rsidR="00CA6BED" w:rsidRPr="007762C5" w:rsidRDefault="00E6450F">
            <w:pPr>
              <w:spacing w:before="1" w:after="0" w:line="240" w:lineRule="auto"/>
              <w:ind w:left="136" w:right="137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>НЕNO</w:t>
            </w:r>
          </w:p>
        </w:tc>
        <w:tc>
          <w:tcPr>
            <w:tcW w:w="27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0B2ECD" w14:textId="77777777" w:rsidR="00CA6BED" w:rsidRPr="007762C5" w:rsidRDefault="00E6450F">
            <w:pPr>
              <w:spacing w:after="0" w:line="240" w:lineRule="auto"/>
              <w:ind w:left="1226" w:right="1227" w:hanging="66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  <w:t>Описание</w:t>
            </w:r>
          </w:p>
          <w:p w14:paraId="790F5BCA" w14:textId="77777777" w:rsidR="00CA6BED" w:rsidRPr="007762C5" w:rsidRDefault="00E6450F">
            <w:pPr>
              <w:spacing w:after="0" w:line="240" w:lineRule="auto"/>
              <w:ind w:left="-6" w:right="849" w:hanging="665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  <w:t xml:space="preserve">                   Description</w:t>
            </w:r>
          </w:p>
        </w:tc>
        <w:tc>
          <w:tcPr>
            <w:tcW w:w="302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41551C" w14:textId="77777777" w:rsidR="00CA6BED" w:rsidRPr="007762C5" w:rsidRDefault="00CA6BED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i/>
                <w:sz w:val="17"/>
                <w:lang w:val="bg-BG"/>
              </w:rPr>
            </w:pPr>
          </w:p>
          <w:p w14:paraId="2E6AEF69" w14:textId="77777777" w:rsidR="00CA6BED" w:rsidRPr="007762C5" w:rsidRDefault="00E6450F">
            <w:pPr>
              <w:spacing w:before="1" w:after="0" w:line="240" w:lineRule="auto"/>
              <w:ind w:left="798" w:right="798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  <w:t>Забележки</w:t>
            </w:r>
          </w:p>
          <w:p w14:paraId="576F599F" w14:textId="77777777" w:rsidR="00CA6BED" w:rsidRPr="007762C5" w:rsidRDefault="00E6450F">
            <w:pPr>
              <w:spacing w:before="1" w:after="0" w:line="240" w:lineRule="auto"/>
              <w:ind w:left="798" w:right="798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  <w:t>Remarks</w:t>
            </w:r>
          </w:p>
        </w:tc>
      </w:tr>
      <w:tr w:rsidR="00CA6BED" w:rsidRPr="007762C5" w14:paraId="0F7E4804" w14:textId="77777777" w:rsidTr="006B1CCA">
        <w:tc>
          <w:tcPr>
            <w:tcW w:w="29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713B26" w14:textId="77777777" w:rsidR="00CA6BED" w:rsidRPr="007762C5" w:rsidRDefault="00E6450F">
            <w:pPr>
              <w:spacing w:before="1" w:after="0" w:line="240" w:lineRule="auto"/>
              <w:ind w:left="117" w:right="270"/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  <w:t>Опасни товари</w:t>
            </w:r>
          </w:p>
          <w:p w14:paraId="48F6EEF4" w14:textId="77777777" w:rsidR="00CA6BED" w:rsidRPr="007762C5" w:rsidRDefault="00E6450F">
            <w:pPr>
              <w:spacing w:before="1" w:after="0" w:line="240" w:lineRule="auto"/>
              <w:ind w:left="117" w:right="270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  <w:t>Dangerous goods</w:t>
            </w:r>
          </w:p>
        </w:tc>
        <w:tc>
          <w:tcPr>
            <w:tcW w:w="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39F1CA" w14:textId="77777777" w:rsidR="00CA6BED" w:rsidRPr="007762C5" w:rsidRDefault="00CA6BED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val="bg-BG"/>
              </w:rPr>
            </w:pPr>
          </w:p>
          <w:p w14:paraId="7DFDA27A" w14:textId="77777777" w:rsidR="00CA6BED" w:rsidRPr="007762C5" w:rsidRDefault="00E6450F">
            <w:pPr>
              <w:spacing w:before="1" w:after="0" w:line="240" w:lineRule="auto"/>
              <w:ind w:right="1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20"/>
                <w:lang w:val="bg-BG"/>
              </w:rPr>
              <w:t>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4F2932" w14:textId="77777777" w:rsidR="00CA6BED" w:rsidRPr="007762C5" w:rsidRDefault="00CA6BED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val="bg-BG"/>
              </w:rPr>
            </w:pPr>
          </w:p>
          <w:p w14:paraId="25EC14D8" w14:textId="77777777" w:rsidR="00CA6BED" w:rsidRPr="007762C5" w:rsidRDefault="00E6450F">
            <w:pPr>
              <w:spacing w:before="1"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20"/>
                <w:lang w:val="bg-BG"/>
              </w:rPr>
              <w:t></w:t>
            </w:r>
          </w:p>
        </w:tc>
        <w:tc>
          <w:tcPr>
            <w:tcW w:w="27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E8665A" w14:textId="77777777" w:rsidR="00CA6BED" w:rsidRPr="007762C5" w:rsidRDefault="00CA6BED">
            <w:pPr>
              <w:rPr>
                <w:rFonts w:ascii="Calibri" w:eastAsia="Calibri" w:hAnsi="Calibri" w:cs="Calibri"/>
                <w:lang w:val="bg-BG"/>
              </w:rPr>
            </w:pPr>
          </w:p>
        </w:tc>
        <w:tc>
          <w:tcPr>
            <w:tcW w:w="302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AB7A44" w14:textId="77777777" w:rsidR="00CA6BED" w:rsidRPr="007762C5" w:rsidRDefault="00CA6BED">
            <w:pPr>
              <w:rPr>
                <w:rFonts w:ascii="Calibri" w:eastAsia="Calibri" w:hAnsi="Calibri" w:cs="Calibri"/>
                <w:lang w:val="bg-BG"/>
              </w:rPr>
            </w:pPr>
          </w:p>
        </w:tc>
      </w:tr>
      <w:tr w:rsidR="00CA6BED" w:rsidRPr="007762C5" w14:paraId="34D3D250" w14:textId="77777777" w:rsidTr="006B1CCA">
        <w:tc>
          <w:tcPr>
            <w:tcW w:w="29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9D759A" w14:textId="77777777" w:rsidR="00CA6BED" w:rsidRPr="007762C5" w:rsidRDefault="00E6450F">
            <w:pPr>
              <w:spacing w:before="1" w:after="0" w:line="240" w:lineRule="auto"/>
              <w:ind w:left="117" w:right="270"/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  <w:t>Операции при намалена видимост</w:t>
            </w:r>
          </w:p>
          <w:p w14:paraId="05B57EF9" w14:textId="77777777" w:rsidR="00CA6BED" w:rsidRPr="007762C5" w:rsidRDefault="00E6450F">
            <w:pPr>
              <w:spacing w:before="1" w:after="0" w:line="240" w:lineRule="auto"/>
              <w:ind w:left="117" w:right="270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  <w:t>Low visibility operations</w:t>
            </w:r>
          </w:p>
        </w:tc>
        <w:tc>
          <w:tcPr>
            <w:tcW w:w="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ED4CAD6" w14:textId="77777777" w:rsidR="00CA6BED" w:rsidRPr="007762C5" w:rsidRDefault="00CA6BED">
            <w:pPr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val="bg-BG"/>
              </w:rPr>
            </w:pPr>
          </w:p>
          <w:p w14:paraId="647625F1" w14:textId="77777777" w:rsidR="00CA6BED" w:rsidRPr="007762C5" w:rsidRDefault="00E6450F">
            <w:pPr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20"/>
                <w:lang w:val="bg-BG"/>
              </w:rPr>
              <w:t>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39A8337" w14:textId="77777777" w:rsidR="00CA6BED" w:rsidRPr="007762C5" w:rsidRDefault="00CA6BED">
            <w:pPr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val="bg-BG"/>
              </w:rPr>
            </w:pPr>
          </w:p>
          <w:p w14:paraId="79A8A7B3" w14:textId="77777777" w:rsidR="00CA6BED" w:rsidRPr="007762C5" w:rsidRDefault="00E6450F">
            <w:pPr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20"/>
                <w:lang w:val="bg-BG"/>
              </w:rPr>
              <w:t></w:t>
            </w:r>
          </w:p>
        </w:tc>
        <w:tc>
          <w:tcPr>
            <w:tcW w:w="27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366C3F" w14:textId="77777777" w:rsidR="00CA6BED" w:rsidRPr="007762C5" w:rsidRDefault="00CA6BED">
            <w:pPr>
              <w:rPr>
                <w:rFonts w:ascii="Calibri" w:eastAsia="Calibri" w:hAnsi="Calibri" w:cs="Calibri"/>
                <w:lang w:val="bg-BG"/>
              </w:rPr>
            </w:pPr>
          </w:p>
        </w:tc>
        <w:tc>
          <w:tcPr>
            <w:tcW w:w="302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E38E39" w14:textId="77777777" w:rsidR="00CA6BED" w:rsidRPr="007762C5" w:rsidRDefault="00CA6BED">
            <w:pPr>
              <w:rPr>
                <w:rFonts w:ascii="Calibri" w:eastAsia="Calibri" w:hAnsi="Calibri" w:cs="Calibri"/>
                <w:lang w:val="bg-BG"/>
              </w:rPr>
            </w:pPr>
          </w:p>
        </w:tc>
      </w:tr>
      <w:tr w:rsidR="00CA6BED" w:rsidRPr="007762C5" w14:paraId="69F9193F" w14:textId="77777777" w:rsidTr="006B1CCA">
        <w:tc>
          <w:tcPr>
            <w:tcW w:w="29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3803FB" w14:textId="77777777" w:rsidR="00CA6BED" w:rsidRPr="007762C5" w:rsidRDefault="00E64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i/>
                <w:sz w:val="20"/>
                <w:lang w:val="bg-BG"/>
              </w:rPr>
              <w:t xml:space="preserve">  </w:t>
            </w:r>
            <w:r w:rsidRPr="007762C5"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  <w:t>Заход и кацане</w:t>
            </w:r>
          </w:p>
          <w:p w14:paraId="28FD8D03" w14:textId="77777777" w:rsidR="00CA6BED" w:rsidRPr="007762C5" w:rsidRDefault="00E6450F">
            <w:pPr>
              <w:spacing w:after="0" w:line="240" w:lineRule="auto"/>
              <w:ind w:right="270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20"/>
                <w:lang w:val="bg-BG"/>
              </w:rPr>
              <w:t xml:space="preserve">  </w:t>
            </w:r>
            <w:r w:rsidRPr="007762C5"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  <w:t>Approach and landing</w:t>
            </w:r>
          </w:p>
        </w:tc>
        <w:tc>
          <w:tcPr>
            <w:tcW w:w="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177F90" w14:textId="77777777" w:rsidR="00CA6BED" w:rsidRPr="007762C5" w:rsidRDefault="00CA6BED">
            <w:pPr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val="bg-BG"/>
              </w:rPr>
            </w:pPr>
          </w:p>
          <w:p w14:paraId="7A85781F" w14:textId="77777777" w:rsidR="00CA6BED" w:rsidRPr="007762C5" w:rsidRDefault="00E6450F">
            <w:pPr>
              <w:spacing w:after="0" w:line="240" w:lineRule="auto"/>
              <w:ind w:right="1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20"/>
                <w:lang w:val="bg-BG"/>
              </w:rPr>
              <w:t>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D5E4208" w14:textId="77777777" w:rsidR="00CA6BED" w:rsidRPr="007762C5" w:rsidRDefault="00CA6BED">
            <w:pPr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val="bg-BG"/>
              </w:rPr>
            </w:pPr>
          </w:p>
          <w:p w14:paraId="54182803" w14:textId="77777777" w:rsidR="00CA6BED" w:rsidRPr="007762C5" w:rsidRDefault="00E6450F">
            <w:pPr>
              <w:spacing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20"/>
                <w:lang w:val="bg-BG"/>
              </w:rPr>
              <w:t></w:t>
            </w:r>
          </w:p>
        </w:tc>
        <w:tc>
          <w:tcPr>
            <w:tcW w:w="27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C3E5B7" w14:textId="77777777" w:rsidR="00CA6BED" w:rsidRPr="007762C5" w:rsidRDefault="00E6450F">
            <w:pPr>
              <w:tabs>
                <w:tab w:val="left" w:pos="1080"/>
                <w:tab w:val="left" w:pos="1304"/>
                <w:tab w:val="left" w:pos="2174"/>
                <w:tab w:val="left" w:pos="2575"/>
                <w:tab w:val="left" w:pos="3339"/>
              </w:tabs>
              <w:spacing w:after="0" w:line="240" w:lineRule="auto"/>
              <w:ind w:left="117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6"/>
                <w:lang w:val="bg-BG"/>
              </w:rPr>
              <w:t>CAT: ____RVR: ___ m DH: ___ ft</w:t>
            </w:r>
          </w:p>
        </w:tc>
        <w:tc>
          <w:tcPr>
            <w:tcW w:w="302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50632B" w14:textId="77777777" w:rsidR="00CA6BED" w:rsidRPr="007762C5" w:rsidRDefault="00CA6BED">
            <w:pPr>
              <w:rPr>
                <w:rFonts w:ascii="Calibri" w:eastAsia="Calibri" w:hAnsi="Calibri" w:cs="Calibri"/>
                <w:lang w:val="bg-BG"/>
              </w:rPr>
            </w:pPr>
          </w:p>
        </w:tc>
      </w:tr>
      <w:tr w:rsidR="00CA6BED" w:rsidRPr="007762C5" w14:paraId="5BA28AD1" w14:textId="77777777" w:rsidTr="006B1CCA">
        <w:tc>
          <w:tcPr>
            <w:tcW w:w="29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4A81AC" w14:textId="77777777" w:rsidR="00CA6BED" w:rsidRPr="007762C5" w:rsidRDefault="00E6450F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i/>
                <w:sz w:val="20"/>
                <w:lang w:val="bg-BG"/>
              </w:rPr>
              <w:t xml:space="preserve">  </w:t>
            </w:r>
            <w:r w:rsidRPr="007762C5"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  <w:t>Излитане</w:t>
            </w:r>
          </w:p>
          <w:p w14:paraId="095D59A9" w14:textId="77777777" w:rsidR="00CA6BED" w:rsidRPr="007762C5" w:rsidRDefault="00E6450F">
            <w:pPr>
              <w:spacing w:before="1" w:after="0" w:line="240" w:lineRule="auto"/>
              <w:ind w:right="270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20"/>
                <w:lang w:val="bg-BG"/>
              </w:rPr>
              <w:t xml:space="preserve">  </w:t>
            </w:r>
            <w:r w:rsidRPr="007762C5"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  <w:t>Take-off</w:t>
            </w:r>
          </w:p>
        </w:tc>
        <w:tc>
          <w:tcPr>
            <w:tcW w:w="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456862" w14:textId="77777777" w:rsidR="00CA6BED" w:rsidRPr="007762C5" w:rsidRDefault="00CA6BED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val="bg-BG"/>
              </w:rPr>
            </w:pPr>
          </w:p>
          <w:p w14:paraId="4AC25616" w14:textId="77777777" w:rsidR="00CA6BED" w:rsidRPr="007762C5" w:rsidRDefault="00E6450F">
            <w:pPr>
              <w:spacing w:before="1" w:after="0" w:line="240" w:lineRule="auto"/>
              <w:ind w:right="1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20"/>
                <w:lang w:val="bg-BG"/>
              </w:rPr>
              <w:t>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C6D65B5" w14:textId="77777777" w:rsidR="00CA6BED" w:rsidRPr="007762C5" w:rsidRDefault="00CA6BED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bg-BG"/>
              </w:rPr>
            </w:pPr>
          </w:p>
          <w:p w14:paraId="2BE390D2" w14:textId="77777777" w:rsidR="00CA6BED" w:rsidRPr="007762C5" w:rsidRDefault="00E6450F">
            <w:pPr>
              <w:spacing w:before="1"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20"/>
                <w:lang w:val="bg-BG"/>
              </w:rPr>
              <w:t></w:t>
            </w:r>
          </w:p>
        </w:tc>
        <w:tc>
          <w:tcPr>
            <w:tcW w:w="27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378761" w14:textId="77777777" w:rsidR="00CA6BED" w:rsidRPr="007762C5" w:rsidRDefault="00E6450F">
            <w:pPr>
              <w:tabs>
                <w:tab w:val="left" w:pos="1098"/>
              </w:tabs>
              <w:spacing w:after="0" w:line="240" w:lineRule="auto"/>
              <w:ind w:left="117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6"/>
                <w:lang w:val="bg-BG"/>
              </w:rPr>
              <w:t>RVR: _____ m</w:t>
            </w:r>
          </w:p>
        </w:tc>
        <w:tc>
          <w:tcPr>
            <w:tcW w:w="302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516BD4" w14:textId="77777777" w:rsidR="00CA6BED" w:rsidRPr="007762C5" w:rsidRDefault="00CA6BED">
            <w:pPr>
              <w:rPr>
                <w:rFonts w:ascii="Calibri" w:eastAsia="Calibri" w:hAnsi="Calibri" w:cs="Calibri"/>
                <w:lang w:val="bg-BG"/>
              </w:rPr>
            </w:pPr>
          </w:p>
        </w:tc>
      </w:tr>
      <w:tr w:rsidR="00CA6BED" w:rsidRPr="007762C5" w14:paraId="7AC841C2" w14:textId="77777777" w:rsidTr="006B1CCA">
        <w:tc>
          <w:tcPr>
            <w:tcW w:w="29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B455DC" w14:textId="77777777" w:rsidR="00CA6BED" w:rsidRPr="007762C5" w:rsidRDefault="00E6450F">
            <w:pPr>
              <w:spacing w:after="0" w:line="240" w:lineRule="auto"/>
              <w:ind w:right="270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  <w:t xml:space="preserve">  Operational credit(s)</w:t>
            </w:r>
          </w:p>
        </w:tc>
        <w:tc>
          <w:tcPr>
            <w:tcW w:w="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4E9BE8" w14:textId="77777777" w:rsidR="00CA6BED" w:rsidRPr="007762C5" w:rsidRDefault="00CA6BED">
            <w:pPr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val="bg-BG"/>
              </w:rPr>
            </w:pPr>
          </w:p>
          <w:p w14:paraId="4CBFFBF5" w14:textId="77777777" w:rsidR="00CA6BED" w:rsidRPr="007762C5" w:rsidRDefault="00E6450F">
            <w:pPr>
              <w:spacing w:after="0" w:line="240" w:lineRule="auto"/>
              <w:ind w:right="1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20"/>
                <w:lang w:val="bg-BG"/>
              </w:rPr>
              <w:t>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31B666" w14:textId="77777777" w:rsidR="00CA6BED" w:rsidRPr="007762C5" w:rsidRDefault="00CA6BED">
            <w:pPr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val="bg-BG"/>
              </w:rPr>
            </w:pPr>
          </w:p>
          <w:p w14:paraId="1A2F6370" w14:textId="77777777" w:rsidR="00CA6BED" w:rsidRPr="007762C5" w:rsidRDefault="00E6450F">
            <w:pPr>
              <w:spacing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20"/>
                <w:lang w:val="bg-BG"/>
              </w:rPr>
              <w:t></w:t>
            </w:r>
          </w:p>
        </w:tc>
        <w:tc>
          <w:tcPr>
            <w:tcW w:w="27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06873F" w14:textId="77777777" w:rsidR="00CA6BED" w:rsidRPr="007762C5" w:rsidRDefault="00CA6BED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0"/>
                <w:lang w:val="bg-BG"/>
              </w:rPr>
            </w:pPr>
          </w:p>
          <w:p w14:paraId="407F4145" w14:textId="77777777" w:rsidR="00CA6BED" w:rsidRPr="007762C5" w:rsidRDefault="00CA6BED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302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F7D58C" w14:textId="77777777" w:rsidR="00CA6BED" w:rsidRPr="007762C5" w:rsidRDefault="00CA6BED">
            <w:pPr>
              <w:rPr>
                <w:rFonts w:ascii="Calibri" w:eastAsia="Calibri" w:hAnsi="Calibri" w:cs="Calibri"/>
                <w:lang w:val="bg-BG"/>
              </w:rPr>
            </w:pPr>
          </w:p>
        </w:tc>
      </w:tr>
      <w:tr w:rsidR="00CA6BED" w:rsidRPr="007762C5" w14:paraId="7BC0877E" w14:textId="77777777" w:rsidTr="006B1CCA">
        <w:tc>
          <w:tcPr>
            <w:tcW w:w="29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8FB0E0" w14:textId="77777777" w:rsidR="00CA6BED" w:rsidRPr="007762C5" w:rsidRDefault="00E6450F">
            <w:pPr>
              <w:spacing w:before="1" w:after="0" w:line="285" w:lineRule="auto"/>
              <w:ind w:left="117" w:right="270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  <w:t>AR navigation specifications for PBN operations</w:t>
            </w:r>
          </w:p>
        </w:tc>
        <w:tc>
          <w:tcPr>
            <w:tcW w:w="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8175E3" w14:textId="77777777" w:rsidR="00CA6BED" w:rsidRPr="007762C5" w:rsidRDefault="00CA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val="bg-BG"/>
              </w:rPr>
            </w:pPr>
          </w:p>
          <w:p w14:paraId="5F9470B0" w14:textId="77777777" w:rsidR="00CA6BED" w:rsidRPr="007762C5" w:rsidRDefault="00E6450F">
            <w:pPr>
              <w:spacing w:before="173" w:after="0" w:line="240" w:lineRule="auto"/>
              <w:ind w:right="1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20"/>
                <w:lang w:val="bg-BG"/>
              </w:rPr>
              <w:t>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B3E714" w14:textId="77777777" w:rsidR="00CA6BED" w:rsidRPr="007762C5" w:rsidRDefault="00CA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val="bg-BG"/>
              </w:rPr>
            </w:pPr>
          </w:p>
          <w:p w14:paraId="7CB4CD9E" w14:textId="77777777" w:rsidR="00CA6BED" w:rsidRPr="007762C5" w:rsidRDefault="00E6450F">
            <w:pPr>
              <w:spacing w:before="173"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20"/>
                <w:lang w:val="bg-BG"/>
              </w:rPr>
              <w:t></w:t>
            </w:r>
          </w:p>
        </w:tc>
        <w:tc>
          <w:tcPr>
            <w:tcW w:w="27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41210E" w14:textId="77777777" w:rsidR="00CA6BED" w:rsidRPr="007762C5" w:rsidRDefault="00CA6BED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0"/>
                <w:lang w:val="bg-BG"/>
              </w:rPr>
            </w:pPr>
          </w:p>
          <w:p w14:paraId="409DFD43" w14:textId="77777777" w:rsidR="00CA6BED" w:rsidRPr="007762C5" w:rsidRDefault="00CA6BED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302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09D1C1" w14:textId="77777777" w:rsidR="00CA6BED" w:rsidRPr="007762C5" w:rsidRDefault="00CA6BED">
            <w:pPr>
              <w:rPr>
                <w:rFonts w:ascii="Calibri" w:eastAsia="Calibri" w:hAnsi="Calibri" w:cs="Calibri"/>
                <w:lang w:val="bg-BG"/>
              </w:rPr>
            </w:pPr>
          </w:p>
        </w:tc>
      </w:tr>
      <w:tr w:rsidR="00CA6BED" w:rsidRPr="007762C5" w14:paraId="5FBE0D98" w14:textId="77777777" w:rsidTr="006B1CCA">
        <w:tc>
          <w:tcPr>
            <w:tcW w:w="29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1AD753" w14:textId="77777777" w:rsidR="00CA6BED" w:rsidRPr="007762C5" w:rsidRDefault="00E6450F">
            <w:pPr>
              <w:spacing w:after="0" w:line="240" w:lineRule="auto"/>
              <w:ind w:left="117" w:right="270"/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  <w:t>Продължаваща летателна годност</w:t>
            </w:r>
          </w:p>
          <w:p w14:paraId="34C34A05" w14:textId="77777777" w:rsidR="00CA6BED" w:rsidRPr="007762C5" w:rsidRDefault="00E6450F">
            <w:pPr>
              <w:spacing w:after="0" w:line="240" w:lineRule="auto"/>
              <w:ind w:left="117" w:right="270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  <w:t>Continuing airworthiness</w:t>
            </w:r>
          </w:p>
        </w:tc>
        <w:tc>
          <w:tcPr>
            <w:tcW w:w="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FB6481" w14:textId="77777777" w:rsidR="00CA6BED" w:rsidRPr="007762C5" w:rsidRDefault="00E6450F">
            <w:pPr>
              <w:spacing w:before="7"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20"/>
                <w:lang w:val="bg-BG"/>
              </w:rPr>
              <w:t>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4B75AA" w14:textId="77777777" w:rsidR="00CA6BED" w:rsidRPr="007762C5" w:rsidRDefault="00E6450F">
            <w:pPr>
              <w:spacing w:after="0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20"/>
                <w:lang w:val="bg-BG"/>
              </w:rPr>
              <w:t></w:t>
            </w:r>
          </w:p>
        </w:tc>
        <w:tc>
          <w:tcPr>
            <w:tcW w:w="27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EDDB92" w14:textId="77777777" w:rsidR="00CA6BED" w:rsidRPr="007762C5" w:rsidRDefault="00E6450F">
            <w:pPr>
              <w:tabs>
                <w:tab w:val="left" w:pos="1080"/>
                <w:tab w:val="left" w:pos="1304"/>
                <w:tab w:val="left" w:pos="2174"/>
                <w:tab w:val="left" w:pos="2575"/>
                <w:tab w:val="left" w:pos="3339"/>
              </w:tabs>
              <w:spacing w:before="63" w:after="0" w:line="240" w:lineRule="auto"/>
              <w:ind w:left="117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302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0D1739" w14:textId="77777777" w:rsidR="00CA6BED" w:rsidRPr="007762C5" w:rsidRDefault="00CA6BED">
            <w:pPr>
              <w:tabs>
                <w:tab w:val="left" w:pos="1080"/>
                <w:tab w:val="left" w:pos="1304"/>
                <w:tab w:val="left" w:pos="2174"/>
                <w:tab w:val="left" w:pos="2575"/>
                <w:tab w:val="left" w:pos="3339"/>
              </w:tabs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16"/>
                <w:lang w:val="bg-BG"/>
              </w:rPr>
            </w:pPr>
          </w:p>
          <w:p w14:paraId="0740E5D7" w14:textId="77777777" w:rsidR="00CA6BED" w:rsidRPr="007762C5" w:rsidRDefault="00CA6BED">
            <w:pPr>
              <w:spacing w:after="0" w:line="240" w:lineRule="auto"/>
              <w:rPr>
                <w:lang w:val="bg-BG"/>
              </w:rPr>
            </w:pPr>
          </w:p>
        </w:tc>
      </w:tr>
      <w:tr w:rsidR="00CA6BED" w:rsidRPr="007762C5" w14:paraId="408D865E" w14:textId="77777777" w:rsidTr="006B1CCA">
        <w:tc>
          <w:tcPr>
            <w:tcW w:w="29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1C6BAB" w14:textId="77777777" w:rsidR="00CA6BED" w:rsidRPr="007762C5" w:rsidRDefault="00CA6BED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i/>
                <w:sz w:val="17"/>
                <w:lang w:val="bg-BG"/>
              </w:rPr>
            </w:pPr>
          </w:p>
          <w:p w14:paraId="725B44BA" w14:textId="77777777" w:rsidR="00CA6BED" w:rsidRPr="007762C5" w:rsidRDefault="00E6450F">
            <w:pPr>
              <w:spacing w:after="0" w:line="240" w:lineRule="auto"/>
              <w:ind w:left="117" w:right="270"/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16"/>
                <w:lang w:val="bg-BG"/>
              </w:rPr>
              <w:t>EFB</w:t>
            </w:r>
          </w:p>
          <w:p w14:paraId="326889F5" w14:textId="77777777" w:rsidR="00CA6BED" w:rsidRPr="007762C5" w:rsidRDefault="00CA6BED">
            <w:pPr>
              <w:rPr>
                <w:rFonts w:ascii="Calibri" w:eastAsia="Calibri" w:hAnsi="Calibri" w:cs="Calibri"/>
                <w:lang w:val="bg-BG"/>
              </w:rPr>
            </w:pPr>
          </w:p>
          <w:p w14:paraId="6F81558A" w14:textId="77777777" w:rsidR="00CA6BED" w:rsidRPr="007762C5" w:rsidRDefault="00CA6BED">
            <w:pPr>
              <w:rPr>
                <w:rFonts w:ascii="Calibri" w:eastAsia="Calibri" w:hAnsi="Calibri" w:cs="Calibri"/>
                <w:lang w:val="bg-BG"/>
              </w:rPr>
            </w:pPr>
          </w:p>
          <w:p w14:paraId="4FBB91A8" w14:textId="77777777" w:rsidR="00CA6BED" w:rsidRPr="007762C5" w:rsidRDefault="00CA6BED">
            <w:pPr>
              <w:rPr>
                <w:rFonts w:ascii="Calibri" w:eastAsia="Calibri" w:hAnsi="Calibri" w:cs="Calibri"/>
                <w:lang w:val="bg-BG"/>
              </w:rPr>
            </w:pPr>
          </w:p>
          <w:p w14:paraId="69CFC40D" w14:textId="77777777" w:rsidR="00CA6BED" w:rsidRPr="007762C5" w:rsidRDefault="00E6450F">
            <w:pPr>
              <w:tabs>
                <w:tab w:val="left" w:pos="390"/>
                <w:tab w:val="right" w:pos="2792"/>
              </w:tabs>
              <w:rPr>
                <w:lang w:val="bg-BG"/>
              </w:rPr>
            </w:pPr>
            <w:r w:rsidRPr="007762C5">
              <w:rPr>
                <w:rFonts w:ascii="Calibri" w:eastAsia="Calibri" w:hAnsi="Calibri" w:cs="Calibri"/>
                <w:lang w:val="bg-BG"/>
              </w:rPr>
              <w:tab/>
            </w:r>
            <w:r w:rsidRPr="007762C5">
              <w:rPr>
                <w:rFonts w:ascii="Calibri" w:eastAsia="Calibri" w:hAnsi="Calibri" w:cs="Calibri"/>
                <w:lang w:val="bg-BG"/>
              </w:rPr>
              <w:tab/>
            </w:r>
          </w:p>
        </w:tc>
        <w:tc>
          <w:tcPr>
            <w:tcW w:w="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A127BF" w14:textId="77777777" w:rsidR="00CA6BED" w:rsidRPr="007762C5" w:rsidRDefault="00CA6BED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val="bg-BG"/>
              </w:rPr>
            </w:pPr>
          </w:p>
          <w:p w14:paraId="5B7EC258" w14:textId="77777777" w:rsidR="00CA6BED" w:rsidRPr="007762C5" w:rsidRDefault="00E6450F">
            <w:pPr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20"/>
                <w:lang w:val="bg-BG"/>
              </w:rPr>
              <w:t>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F2A2C1" w14:textId="77777777" w:rsidR="00CA6BED" w:rsidRPr="007762C5" w:rsidRDefault="00CA6BED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val="bg-BG"/>
              </w:rPr>
            </w:pPr>
          </w:p>
          <w:p w14:paraId="7F5A9875" w14:textId="77777777" w:rsidR="00CA6BED" w:rsidRPr="007762C5" w:rsidRDefault="00E6450F">
            <w:pPr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20"/>
                <w:lang w:val="bg-BG"/>
              </w:rPr>
              <w:t></w:t>
            </w:r>
          </w:p>
        </w:tc>
        <w:tc>
          <w:tcPr>
            <w:tcW w:w="27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97B23F" w14:textId="77777777" w:rsidR="00CA6BED" w:rsidRPr="007762C5" w:rsidRDefault="00CA6BED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0"/>
                <w:lang w:val="bg-BG"/>
              </w:rPr>
            </w:pPr>
          </w:p>
          <w:p w14:paraId="439DEA89" w14:textId="77777777" w:rsidR="00CA6BED" w:rsidRPr="007762C5" w:rsidRDefault="00CA6BED">
            <w:pPr>
              <w:spacing w:before="62" w:after="0" w:line="240" w:lineRule="auto"/>
              <w:ind w:left="123"/>
              <w:rPr>
                <w:rFonts w:ascii="Arial" w:eastAsia="Arial" w:hAnsi="Arial" w:cs="Arial"/>
                <w:sz w:val="10"/>
                <w:lang w:val="bg-BG"/>
              </w:rPr>
            </w:pPr>
          </w:p>
          <w:p w14:paraId="1C3B66D5" w14:textId="77777777" w:rsidR="00CA6BED" w:rsidRPr="007762C5" w:rsidRDefault="00CA6BED">
            <w:pPr>
              <w:rPr>
                <w:rFonts w:ascii="Calibri" w:eastAsia="Calibri" w:hAnsi="Calibri" w:cs="Calibri"/>
                <w:lang w:val="bg-BG"/>
              </w:rPr>
            </w:pPr>
          </w:p>
          <w:p w14:paraId="2DE4C3C9" w14:textId="77777777" w:rsidR="00CA6BED" w:rsidRPr="007762C5" w:rsidRDefault="00CA6BED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302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37B7A8" w14:textId="77777777" w:rsidR="00CA6BED" w:rsidRPr="007762C5" w:rsidRDefault="00CA6BED">
            <w:pPr>
              <w:rPr>
                <w:rFonts w:ascii="Calibri" w:eastAsia="Calibri" w:hAnsi="Calibri" w:cs="Calibri"/>
                <w:lang w:val="bg-BG"/>
              </w:rPr>
            </w:pPr>
          </w:p>
        </w:tc>
      </w:tr>
      <w:tr w:rsidR="00CA6BED" w:rsidRPr="007762C5" w14:paraId="6090537F" w14:textId="77777777" w:rsidTr="006B1CCA">
        <w:tc>
          <w:tcPr>
            <w:tcW w:w="29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6891ED" w14:textId="77777777" w:rsidR="00CA6BED" w:rsidRPr="007762C5" w:rsidRDefault="00E6450F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  <w:t xml:space="preserve">  Друго</w:t>
            </w:r>
          </w:p>
          <w:p w14:paraId="16B2F968" w14:textId="77777777" w:rsidR="00CA6BED" w:rsidRPr="007762C5" w:rsidRDefault="00E6450F">
            <w:pPr>
              <w:spacing w:after="0" w:line="240" w:lineRule="auto"/>
              <w:ind w:left="117" w:right="270"/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  <w:t>Other</w:t>
            </w:r>
          </w:p>
          <w:p w14:paraId="6B16C91F" w14:textId="77777777" w:rsidR="00CA6BED" w:rsidRDefault="00E6450F" w:rsidP="001C62F1">
            <w:pPr>
              <w:tabs>
                <w:tab w:val="left" w:pos="840"/>
              </w:tabs>
              <w:rPr>
                <w:rFonts w:ascii="Calibri" w:eastAsia="Calibri" w:hAnsi="Calibri" w:cs="Calibri"/>
                <w:lang w:val="bg-BG"/>
              </w:rPr>
            </w:pPr>
            <w:r w:rsidRPr="007762C5">
              <w:rPr>
                <w:rFonts w:ascii="Calibri" w:eastAsia="Calibri" w:hAnsi="Calibri" w:cs="Calibri"/>
                <w:lang w:val="bg-BG"/>
              </w:rPr>
              <w:tab/>
            </w:r>
          </w:p>
          <w:p w14:paraId="642E88E5" w14:textId="77777777" w:rsidR="001C62F1" w:rsidRDefault="001C62F1" w:rsidP="001C62F1">
            <w:pPr>
              <w:tabs>
                <w:tab w:val="left" w:pos="840"/>
              </w:tabs>
              <w:rPr>
                <w:rFonts w:ascii="Calibri" w:eastAsia="Calibri" w:hAnsi="Calibri" w:cs="Calibri"/>
                <w:lang w:val="bg-BG"/>
              </w:rPr>
            </w:pPr>
          </w:p>
          <w:p w14:paraId="6846A2EA" w14:textId="77777777" w:rsidR="001C62F1" w:rsidRDefault="001C62F1" w:rsidP="001C62F1">
            <w:pPr>
              <w:tabs>
                <w:tab w:val="left" w:pos="840"/>
              </w:tabs>
              <w:rPr>
                <w:rFonts w:ascii="Calibri" w:eastAsia="Calibri" w:hAnsi="Calibri" w:cs="Calibri"/>
                <w:lang w:val="bg-BG"/>
              </w:rPr>
            </w:pPr>
          </w:p>
          <w:p w14:paraId="78E4D028" w14:textId="77777777" w:rsidR="001C62F1" w:rsidRDefault="001C62F1" w:rsidP="001C62F1">
            <w:pPr>
              <w:tabs>
                <w:tab w:val="left" w:pos="840"/>
              </w:tabs>
              <w:rPr>
                <w:rFonts w:ascii="Calibri" w:eastAsia="Calibri" w:hAnsi="Calibri" w:cs="Calibri"/>
                <w:lang w:val="bg-BG"/>
              </w:rPr>
            </w:pPr>
          </w:p>
          <w:p w14:paraId="7D1296F9" w14:textId="77777777" w:rsidR="001C62F1" w:rsidRDefault="001C62F1" w:rsidP="001C62F1">
            <w:pPr>
              <w:tabs>
                <w:tab w:val="left" w:pos="840"/>
              </w:tabs>
              <w:rPr>
                <w:rFonts w:ascii="Calibri" w:eastAsia="Calibri" w:hAnsi="Calibri" w:cs="Calibri"/>
                <w:lang w:val="bg-BG"/>
              </w:rPr>
            </w:pPr>
          </w:p>
          <w:p w14:paraId="4D36C5D1" w14:textId="77777777" w:rsidR="001C62F1" w:rsidRPr="007762C5" w:rsidRDefault="001C62F1" w:rsidP="001C62F1">
            <w:pPr>
              <w:tabs>
                <w:tab w:val="left" w:pos="840"/>
              </w:tabs>
              <w:rPr>
                <w:lang w:val="bg-BG"/>
              </w:rPr>
            </w:pPr>
          </w:p>
        </w:tc>
        <w:tc>
          <w:tcPr>
            <w:tcW w:w="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4FCA67" w14:textId="77777777" w:rsidR="00CA6BED" w:rsidRPr="007762C5" w:rsidRDefault="00E6450F">
            <w:pPr>
              <w:spacing w:before="10"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sz w:val="20"/>
                <w:lang w:val="bg-BG"/>
              </w:rPr>
              <w:t>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14A557" w14:textId="77777777" w:rsidR="00CA6BED" w:rsidRPr="007762C5" w:rsidRDefault="00CA6BED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i/>
                <w:sz w:val="17"/>
                <w:lang w:val="bg-BG"/>
              </w:rPr>
            </w:pPr>
          </w:p>
          <w:p w14:paraId="5417BEDD" w14:textId="77777777" w:rsidR="00CA6BED" w:rsidRPr="007762C5" w:rsidRDefault="00E6450F">
            <w:pPr>
              <w:spacing w:before="1"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Wingdings 2" w:eastAsia="Wingdings 2" w:hAnsi="Wingdings 2" w:cs="Wingdings 2"/>
                <w:sz w:val="20"/>
                <w:lang w:val="bg-BG"/>
              </w:rPr>
              <w:t></w:t>
            </w:r>
          </w:p>
        </w:tc>
        <w:tc>
          <w:tcPr>
            <w:tcW w:w="27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021055" w14:textId="77777777" w:rsidR="00CA6BED" w:rsidRPr="007762C5" w:rsidRDefault="00CA6BED">
            <w:pPr>
              <w:jc w:val="center"/>
              <w:rPr>
                <w:rFonts w:ascii="Calibri" w:eastAsia="Calibri" w:hAnsi="Calibri" w:cs="Calibri"/>
                <w:lang w:val="bg-BG"/>
              </w:rPr>
            </w:pPr>
          </w:p>
        </w:tc>
        <w:tc>
          <w:tcPr>
            <w:tcW w:w="302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3963DF" w14:textId="77777777" w:rsidR="00CA6BED" w:rsidRPr="007762C5" w:rsidRDefault="00CA6BED">
            <w:pPr>
              <w:rPr>
                <w:rFonts w:ascii="Calibri" w:eastAsia="Calibri" w:hAnsi="Calibri" w:cs="Calibri"/>
                <w:lang w:val="bg-BG"/>
              </w:rPr>
            </w:pPr>
          </w:p>
          <w:p w14:paraId="54B9376E" w14:textId="77777777" w:rsidR="00CA6BED" w:rsidRPr="007762C5" w:rsidRDefault="00E6450F">
            <w:pPr>
              <w:tabs>
                <w:tab w:val="left" w:pos="2280"/>
              </w:tabs>
              <w:rPr>
                <w:rFonts w:ascii="Calibri" w:eastAsia="Calibri" w:hAnsi="Calibri" w:cs="Calibri"/>
                <w:lang w:val="bg-BG"/>
              </w:rPr>
            </w:pPr>
            <w:r w:rsidRPr="007762C5">
              <w:rPr>
                <w:rFonts w:ascii="Calibri" w:eastAsia="Calibri" w:hAnsi="Calibri" w:cs="Calibri"/>
                <w:lang w:val="bg-BG"/>
              </w:rPr>
              <w:tab/>
            </w:r>
          </w:p>
        </w:tc>
      </w:tr>
      <w:tr w:rsidR="00CA6BED" w:rsidRPr="007762C5" w14:paraId="444FDE13" w14:textId="77777777" w:rsidTr="008A2CB3">
        <w:trPr>
          <w:trHeight w:val="1377"/>
        </w:trPr>
        <w:tc>
          <w:tcPr>
            <w:tcW w:w="283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E0157E" w14:textId="77777777" w:rsidR="00CA6BED" w:rsidRPr="007762C5" w:rsidRDefault="00E6450F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 w:rsidRPr="007762C5">
              <w:rPr>
                <w:lang w:val="bg-BG"/>
              </w:rPr>
              <w:object w:dxaOrig="1797" w:dyaOrig="1518" w14:anchorId="7337081C">
                <v:rect id="rectole0000000027" o:spid="_x0000_i1052" style="width:90pt;height:76.5pt" o:ole="" o:preferrelative="t" stroked="f">
                  <v:imagedata r:id="rId40" o:title=""/>
                </v:rect>
                <o:OLEObject Type="Embed" ProgID="StaticMetafile" ShapeID="rectole0000000027" DrawAspect="Content" ObjectID="_1696239063" r:id="rId44"/>
              </w:object>
            </w:r>
          </w:p>
        </w:tc>
        <w:tc>
          <w:tcPr>
            <w:tcW w:w="7371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A53AE4" w14:textId="77777777" w:rsidR="00CA6BED" w:rsidRPr="007762C5" w:rsidRDefault="00CA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</w:pPr>
          </w:p>
          <w:p w14:paraId="23D13EE8" w14:textId="77777777" w:rsidR="00CA6BED" w:rsidRPr="007762C5" w:rsidRDefault="00E6450F">
            <w:pPr>
              <w:tabs>
                <w:tab w:val="left" w:pos="22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  <w:tab/>
            </w:r>
          </w:p>
          <w:p w14:paraId="2D670A59" w14:textId="77777777" w:rsidR="00CA6BED" w:rsidRPr="007762C5" w:rsidRDefault="00E6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  <w:t>РЕПУБЛИКА БЪЛГАРИЯ</w:t>
            </w:r>
          </w:p>
          <w:p w14:paraId="6504B76B" w14:textId="77777777" w:rsidR="00CA6BED" w:rsidRPr="007762C5" w:rsidRDefault="00E6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  <w:t>REPUBLIC OF BULGARIA</w:t>
            </w:r>
          </w:p>
          <w:p w14:paraId="00FD81D4" w14:textId="77777777" w:rsidR="00CA6BED" w:rsidRPr="007762C5" w:rsidRDefault="00E6450F">
            <w:pPr>
              <w:spacing w:after="0" w:line="240" w:lineRule="auto"/>
              <w:ind w:firstLine="9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  <w:t>ГЛАВНА ДИРЕКЦИЯ „ГРАЖДАНСКА ВЪЗДУХОПЛАВАТЕЛНА АДМИНИСТРАЦИЯ“</w:t>
            </w:r>
          </w:p>
          <w:p w14:paraId="186A6275" w14:textId="77777777" w:rsidR="00CA6BED" w:rsidRPr="007762C5" w:rsidRDefault="00E6450F">
            <w:pPr>
              <w:spacing w:before="10"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  <w:t>DIRECTORATE GENERAL CIVIL AVIATION ADMINISTRATION</w:t>
            </w:r>
          </w:p>
        </w:tc>
      </w:tr>
      <w:tr w:rsidR="00CA6BED" w:rsidRPr="007762C5" w14:paraId="1EAC8A27" w14:textId="77777777" w:rsidTr="006B1CCA">
        <w:trPr>
          <w:trHeight w:val="1"/>
        </w:trPr>
        <w:tc>
          <w:tcPr>
            <w:tcW w:w="283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74D64" w14:textId="77777777" w:rsidR="00CA6BED" w:rsidRPr="007762C5" w:rsidRDefault="00CA6BED">
            <w:pPr>
              <w:rPr>
                <w:rFonts w:ascii="Calibri" w:eastAsia="Calibri" w:hAnsi="Calibri" w:cs="Calibri"/>
                <w:lang w:val="bg-BG"/>
              </w:rPr>
            </w:pPr>
          </w:p>
        </w:tc>
        <w:tc>
          <w:tcPr>
            <w:tcW w:w="7371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30C63F" w14:textId="77777777" w:rsidR="00CA6BED" w:rsidRPr="007762C5" w:rsidRDefault="00E6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  <w:t>СПИСЪК НА СПЕЦИАЛИЗИРАНИ ОПЕРАЦИИ</w:t>
            </w:r>
          </w:p>
          <w:p w14:paraId="303265AF" w14:textId="77777777" w:rsidR="00CA6BED" w:rsidRPr="007762C5" w:rsidRDefault="00E6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  <w:t>КЪМ НАЦИОНАЛНО СВИДЕТЕЛСТВО ЗА АВИАЦИОНЕН ОПЕРАТОР</w:t>
            </w:r>
          </w:p>
          <w:p w14:paraId="1873BBB9" w14:textId="77777777" w:rsidR="00CA6BED" w:rsidRPr="007762C5" w:rsidRDefault="00E6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</w:pPr>
            <w:r w:rsidRPr="007762C5">
              <w:rPr>
                <w:rFonts w:ascii="Segoe UI Symbol" w:eastAsia="Segoe UI Symbol" w:hAnsi="Segoe UI Symbol" w:cs="Segoe UI Symbol"/>
                <w:b/>
                <w:sz w:val="20"/>
                <w:lang w:val="bg-BG"/>
              </w:rPr>
              <w:t>№</w:t>
            </w:r>
            <w:r w:rsidRPr="007762C5"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  <w:t xml:space="preserve"> BG.SPO.N-</w:t>
            </w:r>
          </w:p>
          <w:p w14:paraId="2AF5772F" w14:textId="77777777" w:rsidR="00CA6BED" w:rsidRPr="007762C5" w:rsidRDefault="00E6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>LIST OF SPECIALIZED OPERATIONS TO THE NATIONAL</w:t>
            </w:r>
          </w:p>
          <w:p w14:paraId="25EA0AC9" w14:textId="77777777" w:rsidR="00CA6BED" w:rsidRPr="007762C5" w:rsidRDefault="00E6450F">
            <w:pPr>
              <w:spacing w:after="0" w:line="240" w:lineRule="auto"/>
              <w:jc w:val="center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 xml:space="preserve">AIR OPERATOR CERTICATE </w:t>
            </w:r>
            <w:r w:rsidRPr="007762C5">
              <w:rPr>
                <w:rFonts w:ascii="Segoe UI Symbol" w:eastAsia="Segoe UI Symbol" w:hAnsi="Segoe UI Symbol" w:cs="Segoe UI Symbol"/>
                <w:i/>
                <w:sz w:val="18"/>
                <w:lang w:val="bg-BG"/>
              </w:rPr>
              <w:t>№</w:t>
            </w:r>
            <w:r w:rsidRPr="007762C5">
              <w:rPr>
                <w:rFonts w:ascii="Times New Roman" w:eastAsia="Times New Roman" w:hAnsi="Times New Roman" w:cs="Times New Roman"/>
                <w:i/>
                <w:sz w:val="18"/>
                <w:lang w:val="bg-BG"/>
              </w:rPr>
              <w:t xml:space="preserve"> BG</w:t>
            </w:r>
            <w:r w:rsidRPr="007762C5"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  <w:t>.</w:t>
            </w:r>
            <w:r w:rsidRPr="007762C5">
              <w:rPr>
                <w:rFonts w:ascii="Times New Roman" w:eastAsia="Times New Roman" w:hAnsi="Times New Roman" w:cs="Times New Roman"/>
                <w:i/>
                <w:sz w:val="20"/>
                <w:lang w:val="bg-BG"/>
              </w:rPr>
              <w:t>SPO.N-…..</w:t>
            </w:r>
          </w:p>
        </w:tc>
      </w:tr>
      <w:tr w:rsidR="00CA6BED" w:rsidRPr="007762C5" w14:paraId="11549A8B" w14:textId="77777777" w:rsidTr="006B1CCA">
        <w:tc>
          <w:tcPr>
            <w:tcW w:w="10207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3CB86F" w14:textId="77777777" w:rsidR="00CA6BED" w:rsidRPr="007762C5" w:rsidRDefault="00CA6BED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  <w:p w14:paraId="207C51FE" w14:textId="77777777" w:rsidR="00CA6BED" w:rsidRPr="007762C5" w:rsidRDefault="00E6450F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А) Видове разрешени дейности </w:t>
            </w:r>
            <w:r w:rsidRPr="007762C5">
              <w:rPr>
                <w:rFonts w:ascii="Times New Roman" w:eastAsia="Times New Roman" w:hAnsi="Times New Roman" w:cs="Times New Roman"/>
                <w:i/>
                <w:lang w:val="bg-BG"/>
              </w:rPr>
              <w:t>/ Type(s) of Operation(s):</w:t>
            </w:r>
          </w:p>
          <w:p w14:paraId="5C6244AE" w14:textId="77777777" w:rsidR="00CA6BED" w:rsidRPr="007762C5" w:rsidRDefault="00CA6BED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i/>
                <w:lang w:val="bg-BG"/>
              </w:rPr>
            </w:pPr>
          </w:p>
          <w:p w14:paraId="40F1A505" w14:textId="77777777" w:rsidR="00CA6BED" w:rsidRPr="007762C5" w:rsidRDefault="00CA6BED">
            <w:pPr>
              <w:spacing w:after="0" w:line="240" w:lineRule="auto"/>
              <w:rPr>
                <w:lang w:val="bg-BG"/>
              </w:rPr>
            </w:pPr>
          </w:p>
        </w:tc>
      </w:tr>
      <w:tr w:rsidR="00CA6BED" w:rsidRPr="000361AB" w14:paraId="47998498" w14:textId="77777777" w:rsidTr="006B1CCA">
        <w:tc>
          <w:tcPr>
            <w:tcW w:w="10207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B98548" w14:textId="77777777" w:rsidR="00CA6BED" w:rsidRPr="007762C5" w:rsidRDefault="00CA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  <w:p w14:paraId="693B2399" w14:textId="77777777" w:rsidR="00CA6BED" w:rsidRPr="007762C5" w:rsidRDefault="00E645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lang w:val="bg-BG"/>
              </w:rPr>
              <w:t>В) Типове въздухоплавателни средства /</w:t>
            </w:r>
            <w:r w:rsidRPr="007762C5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 w:rsidRPr="007762C5">
              <w:rPr>
                <w:rFonts w:ascii="Times New Roman" w:eastAsia="Times New Roman" w:hAnsi="Times New Roman" w:cs="Times New Roman"/>
                <w:i/>
                <w:lang w:val="bg-BG"/>
              </w:rPr>
              <w:t>Type(s) of Aircraft(s):</w:t>
            </w:r>
          </w:p>
          <w:p w14:paraId="1CD19BF2" w14:textId="77777777" w:rsidR="00CA6BED" w:rsidRPr="007762C5" w:rsidRDefault="00CA6B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bg-BG"/>
              </w:rPr>
            </w:pPr>
          </w:p>
          <w:p w14:paraId="305853F4" w14:textId="77777777" w:rsidR="00CA6BED" w:rsidRPr="007762C5" w:rsidRDefault="00CA6BED">
            <w:pPr>
              <w:spacing w:after="0" w:line="240" w:lineRule="auto"/>
              <w:rPr>
                <w:lang w:val="bg-BG"/>
              </w:rPr>
            </w:pPr>
          </w:p>
        </w:tc>
      </w:tr>
      <w:tr w:rsidR="00CA6BED" w:rsidRPr="007762C5" w14:paraId="6A09A8A1" w14:textId="77777777" w:rsidTr="006B1CCA">
        <w:trPr>
          <w:trHeight w:val="1"/>
        </w:trPr>
        <w:tc>
          <w:tcPr>
            <w:tcW w:w="2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08399" w14:textId="77777777" w:rsidR="00CA6BED" w:rsidRPr="007762C5" w:rsidRDefault="00CA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  <w:p w14:paraId="48457041" w14:textId="77777777" w:rsidR="00CA6BED" w:rsidRPr="007762C5" w:rsidRDefault="00CA6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  <w:p w14:paraId="2AF04821" w14:textId="77777777" w:rsidR="00CA6BED" w:rsidRPr="007762C5" w:rsidRDefault="00E64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lang w:val="bg-BG"/>
              </w:rPr>
              <w:t>Дата на валидност:</w:t>
            </w:r>
          </w:p>
          <w:p w14:paraId="5F0BDDA6" w14:textId="77777777" w:rsidR="00CA6BED" w:rsidRPr="007762C5" w:rsidRDefault="00E6450F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i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i/>
                <w:lang w:val="bg-BG"/>
              </w:rPr>
              <w:t>Expiry date:</w:t>
            </w:r>
          </w:p>
          <w:p w14:paraId="654303F7" w14:textId="77777777" w:rsidR="00CA6BED" w:rsidRPr="007762C5" w:rsidRDefault="00CA6BED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  <w:p w14:paraId="56FC12B1" w14:textId="77777777" w:rsidR="00CA6BED" w:rsidRPr="007762C5" w:rsidRDefault="00CA6BED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7508" w:type="dxa"/>
            <w:gridSpan w:val="2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5E2B9" w14:textId="77777777" w:rsidR="00CA6BED" w:rsidRPr="007762C5" w:rsidRDefault="00CA6BED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  <w:p w14:paraId="22B7A58E" w14:textId="77777777" w:rsidR="00CA6BED" w:rsidRPr="007762C5" w:rsidRDefault="00CA6BED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  <w:p w14:paraId="7A5703F6" w14:textId="77777777" w:rsidR="00CA6BED" w:rsidRPr="007762C5" w:rsidRDefault="00E6450F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lang w:val="bg-BG"/>
              </w:rPr>
              <w:t>Подпис/</w:t>
            </w:r>
            <w:r w:rsidRPr="007762C5">
              <w:rPr>
                <w:rFonts w:ascii="Times New Roman" w:eastAsia="Times New Roman" w:hAnsi="Times New Roman" w:cs="Times New Roman"/>
                <w:i/>
                <w:lang w:val="bg-BG"/>
              </w:rPr>
              <w:t xml:space="preserve"> Signature:</w:t>
            </w:r>
          </w:p>
          <w:p w14:paraId="773FEA3A" w14:textId="77777777" w:rsidR="00CA6BED" w:rsidRPr="007762C5" w:rsidRDefault="00E6450F">
            <w:pPr>
              <w:spacing w:before="10" w:after="0" w:line="240" w:lineRule="auto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lang w:val="bg-BG"/>
              </w:rPr>
              <w:t>Печат</w:t>
            </w:r>
            <w:r w:rsidRPr="007762C5">
              <w:rPr>
                <w:rFonts w:ascii="Times New Roman" w:eastAsia="Times New Roman" w:hAnsi="Times New Roman" w:cs="Times New Roman"/>
                <w:lang w:val="bg-BG"/>
              </w:rPr>
              <w:t xml:space="preserve"> / </w:t>
            </w:r>
            <w:r w:rsidRPr="007762C5">
              <w:rPr>
                <w:rFonts w:ascii="Times New Roman" w:eastAsia="Times New Roman" w:hAnsi="Times New Roman" w:cs="Times New Roman"/>
                <w:i/>
                <w:lang w:val="bg-BG"/>
              </w:rPr>
              <w:t>Stamp</w:t>
            </w:r>
          </w:p>
        </w:tc>
      </w:tr>
      <w:tr w:rsidR="00CA6BED" w:rsidRPr="007762C5" w14:paraId="0B35AEA8" w14:textId="77777777" w:rsidTr="006B1CCA">
        <w:trPr>
          <w:trHeight w:val="1"/>
        </w:trPr>
        <w:tc>
          <w:tcPr>
            <w:tcW w:w="2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7288B" w14:textId="77777777" w:rsidR="00CA6BED" w:rsidRPr="007762C5" w:rsidRDefault="00E6450F">
            <w:pPr>
              <w:spacing w:after="0" w:line="240" w:lineRule="auto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i/>
                <w:lang w:val="bg-BG"/>
              </w:rPr>
              <w:t xml:space="preserve">София / </w:t>
            </w:r>
            <w:r w:rsidRPr="007762C5">
              <w:rPr>
                <w:rFonts w:ascii="Times New Roman" w:eastAsia="Times New Roman" w:hAnsi="Times New Roman" w:cs="Times New Roman"/>
                <w:lang w:val="bg-BG"/>
              </w:rPr>
              <w:t>Sofia</w:t>
            </w:r>
          </w:p>
        </w:tc>
        <w:tc>
          <w:tcPr>
            <w:tcW w:w="7508" w:type="dxa"/>
            <w:gridSpan w:val="2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FB203B" w14:textId="77777777" w:rsidR="00CA6BED" w:rsidRPr="007762C5" w:rsidRDefault="00E6450F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sz w:val="20"/>
                <w:lang w:val="bg-BG"/>
              </w:rPr>
              <w:t>ГЛАВЕН ДИРЕКТОР ГД ГВА</w:t>
            </w:r>
          </w:p>
          <w:p w14:paraId="21105911" w14:textId="77777777" w:rsidR="00CA6BED" w:rsidRPr="007762C5" w:rsidRDefault="00E6450F">
            <w:pPr>
              <w:spacing w:before="10" w:after="0" w:line="240" w:lineRule="auto"/>
              <w:rPr>
                <w:lang w:val="bg-BG"/>
              </w:rPr>
            </w:pPr>
            <w:r w:rsidRPr="007762C5">
              <w:rPr>
                <w:rFonts w:ascii="Times New Roman" w:eastAsia="Times New Roman" w:hAnsi="Times New Roman" w:cs="Times New Roman"/>
                <w:b/>
                <w:i/>
                <w:sz w:val="20"/>
                <w:lang w:val="bg-BG"/>
              </w:rPr>
              <w:t>Director General of DG CAA</w:t>
            </w:r>
          </w:p>
        </w:tc>
      </w:tr>
    </w:tbl>
    <w:p w14:paraId="257A0F77" w14:textId="77777777" w:rsidR="002B331D" w:rsidRPr="002B331D" w:rsidRDefault="002B331D" w:rsidP="002B331D">
      <w:pPr>
        <w:tabs>
          <w:tab w:val="left" w:pos="567"/>
        </w:tabs>
        <w:ind w:left="57" w:right="57"/>
        <w:jc w:val="center"/>
        <w:rPr>
          <w:rFonts w:ascii="Times New Roman" w:hAnsi="Times New Roman" w:cs="Times New Roman"/>
          <w:b/>
          <w:lang w:eastAsia="pl-PL"/>
        </w:rPr>
      </w:pPr>
      <w:r w:rsidRPr="002B331D">
        <w:rPr>
          <w:rFonts w:ascii="Times New Roman" w:hAnsi="Times New Roman" w:cs="Times New Roman"/>
          <w:b/>
          <w:lang w:eastAsia="pl-PL"/>
        </w:rPr>
        <w:t>КОДОВЕ SPO</w:t>
      </w:r>
    </w:p>
    <w:p w14:paraId="56B0170E" w14:textId="77777777" w:rsidR="002B331D" w:rsidRPr="002B331D" w:rsidRDefault="002B331D" w:rsidP="002B331D">
      <w:pPr>
        <w:jc w:val="center"/>
        <w:rPr>
          <w:rFonts w:ascii="Times New Roman" w:hAnsi="Times New Roman" w:cs="Times New Roman"/>
          <w:i/>
          <w:u w:val="single"/>
          <w:lang w:eastAsia="bg-BG"/>
        </w:rPr>
      </w:pPr>
      <w:r w:rsidRPr="002B331D">
        <w:rPr>
          <w:rFonts w:ascii="Times New Roman" w:hAnsi="Times New Roman" w:cs="Times New Roman"/>
          <w:b/>
          <w:i/>
          <w:lang w:eastAsia="pl-PL"/>
        </w:rPr>
        <w:t>SPO CODES</w:t>
      </w:r>
    </w:p>
    <w:tbl>
      <w:tblPr>
        <w:tblW w:w="992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4"/>
        <w:gridCol w:w="8599"/>
      </w:tblGrid>
      <w:tr w:rsidR="002B331D" w:rsidRPr="002B331D" w14:paraId="70B9B226" w14:textId="77777777" w:rsidTr="002B331D">
        <w:trPr>
          <w:jc w:val="center"/>
        </w:trPr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715139" w14:textId="77777777" w:rsidR="002B331D" w:rsidRPr="002B331D" w:rsidRDefault="002B331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iCs/>
                <w:smallCaps/>
                <w:lang w:eastAsia="pl-PL"/>
              </w:rPr>
            </w:pPr>
            <w:r w:rsidRPr="002B331D">
              <w:rPr>
                <w:rFonts w:ascii="Times New Roman" w:hAnsi="Times New Roman" w:cs="Times New Roman"/>
                <w:b/>
                <w:iCs/>
                <w:smallCaps/>
                <w:lang w:eastAsia="pl-PL"/>
              </w:rPr>
              <w:t>SPO 1</w:t>
            </w:r>
          </w:p>
        </w:tc>
        <w:tc>
          <w:tcPr>
            <w:tcW w:w="8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45C914" w14:textId="77777777" w:rsidR="002B331D" w:rsidRPr="009F034E" w:rsidRDefault="002B331D">
            <w:pPr>
              <w:tabs>
                <w:tab w:val="left" w:pos="567"/>
              </w:tabs>
              <w:ind w:left="57" w:right="57"/>
              <w:jc w:val="both"/>
              <w:rPr>
                <w:rFonts w:ascii="Times New Roman" w:hAnsi="Times New Roman" w:cs="Times New Roman"/>
                <w:lang w:val="ru-RU" w:eastAsia="pl-PL"/>
              </w:rPr>
            </w:pPr>
            <w:r w:rsidRPr="009F034E">
              <w:rPr>
                <w:rFonts w:ascii="Times New Roman" w:hAnsi="Times New Roman" w:cs="Times New Roman"/>
                <w:b/>
                <w:lang w:val="ru-RU" w:eastAsia="pl-PL"/>
              </w:rPr>
              <w:t>Операции с хеликоптер на</w:t>
            </w:r>
            <w:r w:rsidRPr="002B331D">
              <w:rPr>
                <w:rFonts w:ascii="Times New Roman" w:hAnsi="Times New Roman" w:cs="Times New Roman"/>
                <w:b/>
                <w:lang w:val="pl-PL" w:eastAsia="pl-PL"/>
              </w:rPr>
              <w:t xml:space="preserve"> товари </w:t>
            </w:r>
            <w:r w:rsidRPr="009F034E">
              <w:rPr>
                <w:rFonts w:ascii="Times New Roman" w:hAnsi="Times New Roman" w:cs="Times New Roman"/>
                <w:b/>
                <w:lang w:val="ru-RU" w:eastAsia="pl-PL"/>
              </w:rPr>
              <w:t>с</w:t>
            </w:r>
            <w:r w:rsidRPr="002B331D">
              <w:rPr>
                <w:rFonts w:ascii="Times New Roman" w:hAnsi="Times New Roman" w:cs="Times New Roman"/>
                <w:b/>
                <w:lang w:val="pl-PL" w:eastAsia="pl-PL"/>
              </w:rPr>
              <w:t xml:space="preserve"> външно окачване </w:t>
            </w:r>
            <w:r w:rsidRPr="009F034E">
              <w:rPr>
                <w:rFonts w:ascii="Times New Roman" w:hAnsi="Times New Roman" w:cs="Times New Roman"/>
                <w:lang w:val="ru-RU" w:eastAsia="pl-PL"/>
              </w:rPr>
              <w:t xml:space="preserve"> </w:t>
            </w:r>
          </w:p>
          <w:p w14:paraId="2A3FE826" w14:textId="77777777" w:rsidR="002B331D" w:rsidRPr="002B331D" w:rsidRDefault="002B331D">
            <w:pPr>
              <w:tabs>
                <w:tab w:val="left" w:pos="567"/>
              </w:tabs>
              <w:ind w:left="57" w:right="57"/>
              <w:jc w:val="both"/>
              <w:rPr>
                <w:rFonts w:ascii="Times New Roman" w:hAnsi="Times New Roman" w:cs="Times New Roman"/>
                <w:b/>
                <w:lang w:eastAsia="pl-PL"/>
              </w:rPr>
            </w:pPr>
            <w:r w:rsidRPr="002B331D">
              <w:rPr>
                <w:rFonts w:ascii="Times New Roman" w:hAnsi="Times New Roman" w:cs="Times New Roman"/>
                <w:i/>
                <w:lang w:eastAsia="pl-PL"/>
              </w:rPr>
              <w:t>Helicopter external loads operations</w:t>
            </w:r>
          </w:p>
        </w:tc>
      </w:tr>
      <w:tr w:rsidR="002B331D" w:rsidRPr="002B331D" w14:paraId="06BFD75C" w14:textId="77777777" w:rsidTr="002B331D">
        <w:trPr>
          <w:jc w:val="center"/>
        </w:trPr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F44C6D" w14:textId="77777777" w:rsidR="002B331D" w:rsidRPr="002B331D" w:rsidRDefault="002B331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pl-PL" w:eastAsia="pl-PL"/>
              </w:rPr>
            </w:pPr>
            <w:r w:rsidRPr="002B331D">
              <w:rPr>
                <w:rFonts w:ascii="Times New Roman" w:hAnsi="Times New Roman" w:cs="Times New Roman"/>
                <w:b/>
                <w:iCs/>
                <w:smallCaps/>
                <w:lang w:eastAsia="pl-PL"/>
              </w:rPr>
              <w:t>SPO 2</w:t>
            </w:r>
          </w:p>
        </w:tc>
        <w:tc>
          <w:tcPr>
            <w:tcW w:w="8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24A560" w14:textId="77777777" w:rsidR="002B331D" w:rsidRPr="009F034E" w:rsidRDefault="002B331D">
            <w:pPr>
              <w:tabs>
                <w:tab w:val="left" w:pos="567"/>
              </w:tabs>
              <w:ind w:left="57" w:right="57"/>
              <w:jc w:val="both"/>
              <w:rPr>
                <w:rFonts w:ascii="Times New Roman" w:hAnsi="Times New Roman" w:cs="Times New Roman"/>
                <w:b/>
                <w:lang w:val="ru-RU" w:eastAsia="pl-PL"/>
              </w:rPr>
            </w:pPr>
            <w:r w:rsidRPr="009F034E">
              <w:rPr>
                <w:rFonts w:ascii="Times New Roman" w:hAnsi="Times New Roman" w:cs="Times New Roman"/>
                <w:b/>
                <w:lang w:val="ru-RU" w:eastAsia="pl-PL"/>
              </w:rPr>
              <w:t xml:space="preserve">Операции с </w:t>
            </w:r>
            <w:r w:rsidRPr="002B331D">
              <w:rPr>
                <w:rFonts w:ascii="Times New Roman" w:hAnsi="Times New Roman" w:cs="Times New Roman"/>
                <w:b/>
                <w:lang w:val="pl-PL" w:eastAsia="pl-PL"/>
              </w:rPr>
              <w:t>товари</w:t>
            </w:r>
            <w:r w:rsidRPr="009F034E">
              <w:rPr>
                <w:rFonts w:ascii="Times New Roman" w:hAnsi="Times New Roman" w:cs="Times New Roman"/>
                <w:b/>
                <w:lang w:val="ru-RU" w:eastAsia="pl-PL"/>
              </w:rPr>
              <w:t xml:space="preserve"> с</w:t>
            </w:r>
            <w:r w:rsidRPr="002B331D">
              <w:rPr>
                <w:rFonts w:ascii="Times New Roman" w:hAnsi="Times New Roman" w:cs="Times New Roman"/>
                <w:b/>
                <w:lang w:val="pl-PL" w:eastAsia="pl-PL"/>
              </w:rPr>
              <w:t xml:space="preserve"> външно окачване </w:t>
            </w:r>
            <w:r w:rsidRPr="009F034E">
              <w:rPr>
                <w:rFonts w:ascii="Times New Roman" w:hAnsi="Times New Roman" w:cs="Times New Roman"/>
                <w:b/>
                <w:lang w:val="ru-RU" w:eastAsia="pl-PL"/>
              </w:rPr>
              <w:t>и лице извън борда</w:t>
            </w:r>
            <w:r w:rsidRPr="002B331D">
              <w:rPr>
                <w:rFonts w:ascii="Times New Roman" w:hAnsi="Times New Roman" w:cs="Times New Roman"/>
                <w:b/>
                <w:lang w:val="pl-PL" w:eastAsia="pl-PL"/>
              </w:rPr>
              <w:t xml:space="preserve"> </w:t>
            </w:r>
            <w:r w:rsidRPr="009F034E">
              <w:rPr>
                <w:rFonts w:ascii="Times New Roman" w:hAnsi="Times New Roman" w:cs="Times New Roman"/>
                <w:b/>
                <w:lang w:val="ru-RU" w:eastAsia="pl-PL"/>
              </w:rPr>
              <w:t xml:space="preserve"> </w:t>
            </w:r>
          </w:p>
          <w:p w14:paraId="21E91B0F" w14:textId="77777777" w:rsidR="002B331D" w:rsidRPr="002B331D" w:rsidRDefault="002B331D">
            <w:pPr>
              <w:tabs>
                <w:tab w:val="left" w:pos="567"/>
              </w:tabs>
              <w:ind w:left="57" w:right="57"/>
              <w:jc w:val="both"/>
              <w:rPr>
                <w:rFonts w:ascii="Times New Roman" w:hAnsi="Times New Roman" w:cs="Times New Roman"/>
                <w:b/>
                <w:lang w:val="pl-PL" w:eastAsia="pl-PL"/>
              </w:rPr>
            </w:pPr>
            <w:r w:rsidRPr="002B331D">
              <w:rPr>
                <w:rFonts w:ascii="Times New Roman" w:hAnsi="Times New Roman" w:cs="Times New Roman"/>
                <w:i/>
                <w:lang w:eastAsia="pl-PL"/>
              </w:rPr>
              <w:t xml:space="preserve">Human external cargo operations </w:t>
            </w:r>
          </w:p>
        </w:tc>
      </w:tr>
      <w:tr w:rsidR="002B331D" w:rsidRPr="002B331D" w14:paraId="1DB897B9" w14:textId="77777777" w:rsidTr="002B331D">
        <w:trPr>
          <w:jc w:val="center"/>
        </w:trPr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B58DC9" w14:textId="77777777" w:rsidR="002B331D" w:rsidRPr="002B331D" w:rsidRDefault="002B331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pl-PL" w:eastAsia="pl-PL"/>
              </w:rPr>
            </w:pPr>
            <w:r w:rsidRPr="002B331D">
              <w:rPr>
                <w:rFonts w:ascii="Times New Roman" w:hAnsi="Times New Roman" w:cs="Times New Roman"/>
                <w:b/>
                <w:iCs/>
                <w:smallCaps/>
                <w:lang w:eastAsia="pl-PL"/>
              </w:rPr>
              <w:t>SPO 3</w:t>
            </w:r>
          </w:p>
        </w:tc>
        <w:tc>
          <w:tcPr>
            <w:tcW w:w="8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0D15B0" w14:textId="77777777" w:rsidR="002B331D" w:rsidRPr="002B331D" w:rsidRDefault="002B331D">
            <w:pPr>
              <w:tabs>
                <w:tab w:val="left" w:pos="567"/>
              </w:tabs>
              <w:ind w:left="57" w:right="57"/>
              <w:jc w:val="both"/>
              <w:rPr>
                <w:rFonts w:ascii="Times New Roman" w:hAnsi="Times New Roman" w:cs="Times New Roman"/>
                <w:b/>
                <w:lang w:val="pl-PL" w:eastAsia="pl-PL"/>
              </w:rPr>
            </w:pPr>
            <w:r w:rsidRPr="002B331D">
              <w:rPr>
                <w:rFonts w:ascii="Times New Roman" w:hAnsi="Times New Roman" w:cs="Times New Roman"/>
                <w:b/>
                <w:lang w:eastAsia="pl-PL"/>
              </w:rPr>
              <w:t>Операции за скокове с парашут</w:t>
            </w:r>
          </w:p>
          <w:p w14:paraId="6905C738" w14:textId="77777777" w:rsidR="002B331D" w:rsidRPr="002B331D" w:rsidRDefault="002B331D">
            <w:pPr>
              <w:tabs>
                <w:tab w:val="left" w:pos="567"/>
              </w:tabs>
              <w:ind w:left="57" w:right="57"/>
              <w:jc w:val="both"/>
              <w:rPr>
                <w:rFonts w:ascii="Times New Roman" w:hAnsi="Times New Roman" w:cs="Times New Roman"/>
                <w:b/>
                <w:lang w:eastAsia="pl-PL"/>
              </w:rPr>
            </w:pPr>
            <w:r w:rsidRPr="002B331D">
              <w:rPr>
                <w:rFonts w:ascii="Times New Roman" w:hAnsi="Times New Roman" w:cs="Times New Roman"/>
                <w:i/>
                <w:lang w:eastAsia="pl-PL"/>
              </w:rPr>
              <w:t>Parachute operations and skydiving</w:t>
            </w:r>
          </w:p>
        </w:tc>
      </w:tr>
      <w:tr w:rsidR="002B331D" w:rsidRPr="000361AB" w14:paraId="4E716CA7" w14:textId="77777777" w:rsidTr="002B331D">
        <w:trPr>
          <w:jc w:val="center"/>
        </w:trPr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A148A8" w14:textId="77777777" w:rsidR="002B331D" w:rsidRPr="002B331D" w:rsidRDefault="002B331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pl-PL" w:eastAsia="pl-PL"/>
              </w:rPr>
            </w:pPr>
            <w:r w:rsidRPr="002B331D">
              <w:rPr>
                <w:rFonts w:ascii="Times New Roman" w:hAnsi="Times New Roman" w:cs="Times New Roman"/>
                <w:b/>
                <w:iCs/>
                <w:smallCaps/>
                <w:lang w:eastAsia="pl-PL"/>
              </w:rPr>
              <w:t>SPO 4</w:t>
            </w:r>
          </w:p>
        </w:tc>
        <w:tc>
          <w:tcPr>
            <w:tcW w:w="8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6D3491" w14:textId="77777777" w:rsidR="002B331D" w:rsidRPr="002B331D" w:rsidRDefault="002B331D">
            <w:pPr>
              <w:tabs>
                <w:tab w:val="left" w:pos="567"/>
              </w:tabs>
              <w:ind w:left="57" w:right="57"/>
              <w:jc w:val="both"/>
              <w:rPr>
                <w:rFonts w:ascii="Times New Roman" w:hAnsi="Times New Roman" w:cs="Times New Roman"/>
                <w:b/>
                <w:lang w:val="pl-PL" w:eastAsia="pl-PL"/>
              </w:rPr>
            </w:pPr>
            <w:r w:rsidRPr="009F034E">
              <w:rPr>
                <w:rFonts w:ascii="Times New Roman" w:hAnsi="Times New Roman" w:cs="Times New Roman"/>
                <w:b/>
                <w:lang w:val="ru-RU" w:eastAsia="pl-PL"/>
              </w:rPr>
              <w:t>Операции за</w:t>
            </w:r>
            <w:r w:rsidRPr="002B331D">
              <w:rPr>
                <w:rFonts w:ascii="Times New Roman" w:hAnsi="Times New Roman" w:cs="Times New Roman"/>
                <w:b/>
                <w:lang w:val="pl-PL" w:eastAsia="pl-PL"/>
              </w:rPr>
              <w:t xml:space="preserve"> </w:t>
            </w:r>
            <w:r w:rsidRPr="009F034E">
              <w:rPr>
                <w:rFonts w:ascii="Times New Roman" w:hAnsi="Times New Roman" w:cs="Times New Roman"/>
                <w:b/>
                <w:lang w:val="ru-RU" w:eastAsia="pl-PL"/>
              </w:rPr>
              <w:t>а</w:t>
            </w:r>
            <w:r w:rsidRPr="002B331D">
              <w:rPr>
                <w:rFonts w:ascii="Times New Roman" w:hAnsi="Times New Roman" w:cs="Times New Roman"/>
                <w:b/>
                <w:lang w:val="pl-PL" w:eastAsia="pl-PL"/>
              </w:rPr>
              <w:t xml:space="preserve">виохимически работи </w:t>
            </w:r>
          </w:p>
          <w:p w14:paraId="5B8668DA" w14:textId="77777777" w:rsidR="002B331D" w:rsidRPr="009F034E" w:rsidRDefault="002B331D">
            <w:pPr>
              <w:tabs>
                <w:tab w:val="left" w:pos="567"/>
              </w:tabs>
              <w:ind w:left="57" w:right="57"/>
              <w:jc w:val="both"/>
              <w:rPr>
                <w:rFonts w:ascii="Times New Roman" w:hAnsi="Times New Roman" w:cs="Times New Roman"/>
                <w:b/>
                <w:lang w:val="ru-RU" w:eastAsia="pl-PL"/>
              </w:rPr>
            </w:pPr>
            <w:r w:rsidRPr="002B331D">
              <w:rPr>
                <w:rFonts w:ascii="Times New Roman" w:hAnsi="Times New Roman" w:cs="Times New Roman"/>
                <w:i/>
                <w:lang w:eastAsia="pl-PL"/>
              </w:rPr>
              <w:t>Agricultural</w:t>
            </w:r>
            <w:r w:rsidRPr="009F034E">
              <w:rPr>
                <w:rFonts w:ascii="Times New Roman" w:hAnsi="Times New Roman" w:cs="Times New Roman"/>
                <w:i/>
                <w:lang w:val="ru-RU" w:eastAsia="pl-PL"/>
              </w:rPr>
              <w:t xml:space="preserve"> </w:t>
            </w:r>
            <w:r w:rsidRPr="002B331D">
              <w:rPr>
                <w:rFonts w:ascii="Times New Roman" w:hAnsi="Times New Roman" w:cs="Times New Roman"/>
                <w:i/>
                <w:lang w:eastAsia="pl-PL"/>
              </w:rPr>
              <w:t>flights</w:t>
            </w:r>
          </w:p>
        </w:tc>
      </w:tr>
      <w:tr w:rsidR="002B331D" w:rsidRPr="002B331D" w14:paraId="2B98B7A3" w14:textId="77777777" w:rsidTr="002B331D">
        <w:trPr>
          <w:jc w:val="center"/>
        </w:trPr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622D5D" w14:textId="77777777" w:rsidR="002B331D" w:rsidRPr="002B331D" w:rsidRDefault="002B331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pl-PL" w:eastAsia="pl-PL"/>
              </w:rPr>
            </w:pPr>
            <w:r w:rsidRPr="002B331D">
              <w:rPr>
                <w:rFonts w:ascii="Times New Roman" w:hAnsi="Times New Roman" w:cs="Times New Roman"/>
                <w:b/>
                <w:iCs/>
                <w:smallCaps/>
                <w:lang w:eastAsia="pl-PL"/>
              </w:rPr>
              <w:t>SPO 5</w:t>
            </w:r>
          </w:p>
        </w:tc>
        <w:tc>
          <w:tcPr>
            <w:tcW w:w="8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733BCE" w14:textId="77777777" w:rsidR="002B331D" w:rsidRPr="002B331D" w:rsidRDefault="002B331D">
            <w:pPr>
              <w:tabs>
                <w:tab w:val="left" w:pos="567"/>
              </w:tabs>
              <w:ind w:left="57" w:right="57"/>
              <w:jc w:val="both"/>
              <w:rPr>
                <w:rFonts w:ascii="Times New Roman" w:hAnsi="Times New Roman" w:cs="Times New Roman"/>
                <w:b/>
                <w:lang w:val="pl-PL" w:eastAsia="pl-PL"/>
              </w:rPr>
            </w:pPr>
            <w:r w:rsidRPr="009F034E">
              <w:rPr>
                <w:rFonts w:ascii="Times New Roman" w:hAnsi="Times New Roman" w:cs="Times New Roman"/>
                <w:b/>
                <w:lang w:val="ru-RU" w:eastAsia="pl-PL"/>
              </w:rPr>
              <w:t>Операции за теглене на безмоторни ВС</w:t>
            </w:r>
          </w:p>
          <w:p w14:paraId="3CC9FA6B" w14:textId="77777777" w:rsidR="002B331D" w:rsidRPr="002B331D" w:rsidRDefault="002B331D">
            <w:pPr>
              <w:tabs>
                <w:tab w:val="left" w:pos="567"/>
              </w:tabs>
              <w:ind w:left="57" w:right="57"/>
              <w:jc w:val="both"/>
              <w:rPr>
                <w:rFonts w:ascii="Times New Roman" w:hAnsi="Times New Roman" w:cs="Times New Roman"/>
                <w:b/>
                <w:lang w:val="pl-PL" w:eastAsia="pl-PL"/>
              </w:rPr>
            </w:pPr>
            <w:r w:rsidRPr="002B331D">
              <w:rPr>
                <w:rFonts w:ascii="Times New Roman" w:hAnsi="Times New Roman" w:cs="Times New Roman"/>
                <w:i/>
                <w:lang w:eastAsia="pl-PL"/>
              </w:rPr>
              <w:t>Glider towing</w:t>
            </w:r>
          </w:p>
        </w:tc>
      </w:tr>
      <w:tr w:rsidR="002B331D" w:rsidRPr="002B331D" w14:paraId="2591CFB3" w14:textId="77777777" w:rsidTr="002B331D">
        <w:trPr>
          <w:jc w:val="center"/>
        </w:trPr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C9A236" w14:textId="77777777" w:rsidR="002B331D" w:rsidRPr="002B331D" w:rsidRDefault="002B331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pl-PL" w:eastAsia="pl-PL"/>
              </w:rPr>
            </w:pPr>
            <w:r w:rsidRPr="002B331D">
              <w:rPr>
                <w:rFonts w:ascii="Times New Roman" w:hAnsi="Times New Roman" w:cs="Times New Roman"/>
                <w:b/>
                <w:iCs/>
                <w:smallCaps/>
                <w:lang w:eastAsia="pl-PL"/>
              </w:rPr>
              <w:t>SPO 6</w:t>
            </w:r>
          </w:p>
        </w:tc>
        <w:tc>
          <w:tcPr>
            <w:tcW w:w="8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60BBB8" w14:textId="77777777" w:rsidR="002B331D" w:rsidRPr="002B331D" w:rsidRDefault="002B331D">
            <w:pPr>
              <w:tabs>
                <w:tab w:val="left" w:pos="567"/>
              </w:tabs>
              <w:ind w:left="57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2B331D">
              <w:rPr>
                <w:rFonts w:ascii="Times New Roman" w:hAnsi="Times New Roman" w:cs="Times New Roman"/>
                <w:b/>
                <w:lang w:eastAsia="pl-PL"/>
              </w:rPr>
              <w:t>Операции за строително-монтажни дейности</w:t>
            </w:r>
          </w:p>
          <w:p w14:paraId="600E7455" w14:textId="77777777" w:rsidR="002B331D" w:rsidRPr="002B331D" w:rsidRDefault="002B331D">
            <w:pPr>
              <w:tabs>
                <w:tab w:val="left" w:pos="567"/>
              </w:tabs>
              <w:ind w:left="57" w:right="57"/>
              <w:jc w:val="both"/>
              <w:rPr>
                <w:rFonts w:ascii="Times New Roman" w:hAnsi="Times New Roman" w:cs="Times New Roman"/>
                <w:b/>
                <w:lang w:eastAsia="pl-PL"/>
              </w:rPr>
            </w:pPr>
            <w:r w:rsidRPr="002B331D">
              <w:rPr>
                <w:rFonts w:ascii="Times New Roman" w:hAnsi="Times New Roman" w:cs="Times New Roman"/>
                <w:lang w:eastAsia="pl-PL"/>
              </w:rPr>
              <w:t>C</w:t>
            </w:r>
            <w:r w:rsidRPr="002B331D">
              <w:rPr>
                <w:rFonts w:ascii="Times New Roman" w:hAnsi="Times New Roman" w:cs="Times New Roman"/>
                <w:i/>
                <w:lang w:eastAsia="pl-PL"/>
              </w:rPr>
              <w:t>onstruction work flights, including stringing power line operations, clearing saw operations</w:t>
            </w:r>
          </w:p>
        </w:tc>
      </w:tr>
      <w:tr w:rsidR="002B331D" w:rsidRPr="002B331D" w14:paraId="2159563D" w14:textId="77777777" w:rsidTr="002B331D">
        <w:trPr>
          <w:jc w:val="center"/>
        </w:trPr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D9D24D" w14:textId="77777777" w:rsidR="002B331D" w:rsidRPr="002B331D" w:rsidRDefault="002B331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pl-PL" w:eastAsia="pl-PL"/>
              </w:rPr>
            </w:pPr>
            <w:r w:rsidRPr="002B331D">
              <w:rPr>
                <w:rFonts w:ascii="Times New Roman" w:hAnsi="Times New Roman" w:cs="Times New Roman"/>
                <w:b/>
                <w:iCs/>
                <w:smallCaps/>
                <w:lang w:eastAsia="pl-PL"/>
              </w:rPr>
              <w:lastRenderedPageBreak/>
              <w:t>SPO 7</w:t>
            </w:r>
          </w:p>
        </w:tc>
        <w:tc>
          <w:tcPr>
            <w:tcW w:w="8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65D0BA" w14:textId="77777777" w:rsidR="002B331D" w:rsidRPr="002B331D" w:rsidRDefault="002B331D">
            <w:pPr>
              <w:tabs>
                <w:tab w:val="left" w:pos="567"/>
              </w:tabs>
              <w:ind w:left="57" w:right="57"/>
              <w:jc w:val="both"/>
              <w:rPr>
                <w:rFonts w:ascii="Times New Roman" w:hAnsi="Times New Roman" w:cs="Times New Roman"/>
                <w:b/>
                <w:i/>
                <w:lang w:val="pl-PL" w:eastAsia="pl-PL"/>
              </w:rPr>
            </w:pPr>
            <w:r w:rsidRPr="009F034E">
              <w:rPr>
                <w:rFonts w:ascii="Times New Roman" w:hAnsi="Times New Roman" w:cs="Times New Roman"/>
                <w:b/>
                <w:lang w:val="ru-RU" w:eastAsia="pl-PL"/>
              </w:rPr>
              <w:t>Операции за целите на медии, телевизия и заснемане на филми</w:t>
            </w:r>
            <w:r w:rsidRPr="002B331D">
              <w:rPr>
                <w:rFonts w:ascii="Times New Roman" w:hAnsi="Times New Roman" w:cs="Times New Roman"/>
                <w:b/>
                <w:i/>
                <w:lang w:val="pl-PL" w:eastAsia="pl-PL"/>
              </w:rPr>
              <w:t xml:space="preserve"> </w:t>
            </w:r>
          </w:p>
          <w:p w14:paraId="0D0559F9" w14:textId="77777777" w:rsidR="002B331D" w:rsidRPr="002B331D" w:rsidRDefault="002B331D">
            <w:pPr>
              <w:tabs>
                <w:tab w:val="left" w:pos="567"/>
              </w:tabs>
              <w:ind w:left="57" w:right="57"/>
              <w:jc w:val="both"/>
              <w:rPr>
                <w:rFonts w:ascii="Times New Roman" w:hAnsi="Times New Roman" w:cs="Times New Roman"/>
                <w:b/>
                <w:lang w:val="pl-PL" w:eastAsia="pl-PL"/>
              </w:rPr>
            </w:pPr>
            <w:r w:rsidRPr="002B331D">
              <w:rPr>
                <w:rFonts w:ascii="Times New Roman" w:hAnsi="Times New Roman" w:cs="Times New Roman"/>
                <w:i/>
                <w:lang w:eastAsia="pl-PL"/>
              </w:rPr>
              <w:t>News media flights, television and movie flights</w:t>
            </w:r>
          </w:p>
        </w:tc>
      </w:tr>
      <w:tr w:rsidR="002B331D" w:rsidRPr="002B331D" w14:paraId="5BD2A97B" w14:textId="77777777" w:rsidTr="002B331D">
        <w:trPr>
          <w:jc w:val="center"/>
        </w:trPr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4E1F26" w14:textId="77777777" w:rsidR="002B331D" w:rsidRPr="002B331D" w:rsidRDefault="002B331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pl-PL" w:eastAsia="pl-PL"/>
              </w:rPr>
            </w:pPr>
            <w:r w:rsidRPr="002B331D">
              <w:rPr>
                <w:rFonts w:ascii="Times New Roman" w:hAnsi="Times New Roman" w:cs="Times New Roman"/>
                <w:b/>
                <w:iCs/>
                <w:smallCaps/>
                <w:lang w:eastAsia="pl-PL"/>
              </w:rPr>
              <w:t>SPO 8</w:t>
            </w:r>
          </w:p>
        </w:tc>
        <w:tc>
          <w:tcPr>
            <w:tcW w:w="8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F0DEF75" w14:textId="77777777" w:rsidR="002B331D" w:rsidRPr="002B331D" w:rsidRDefault="002B331D">
            <w:pPr>
              <w:tabs>
                <w:tab w:val="left" w:pos="567"/>
              </w:tabs>
              <w:ind w:left="57" w:right="57"/>
              <w:jc w:val="both"/>
              <w:rPr>
                <w:rFonts w:ascii="Times New Roman" w:hAnsi="Times New Roman" w:cs="Times New Roman"/>
                <w:b/>
                <w:lang w:val="pl-PL" w:eastAsia="pl-PL"/>
              </w:rPr>
            </w:pPr>
            <w:r w:rsidRPr="009F034E">
              <w:rPr>
                <w:rFonts w:ascii="Times New Roman" w:hAnsi="Times New Roman" w:cs="Times New Roman"/>
                <w:b/>
                <w:lang w:val="ru-RU" w:eastAsia="pl-PL"/>
              </w:rPr>
              <w:t>Операции за целите на специални събития, състезание и демонстративни полети</w:t>
            </w:r>
          </w:p>
          <w:p w14:paraId="54A8690B" w14:textId="77777777" w:rsidR="002B331D" w:rsidRPr="002B331D" w:rsidRDefault="002B331D">
            <w:pPr>
              <w:tabs>
                <w:tab w:val="left" w:pos="567"/>
              </w:tabs>
              <w:ind w:left="57" w:right="57"/>
              <w:jc w:val="both"/>
              <w:rPr>
                <w:rFonts w:ascii="Times New Roman" w:hAnsi="Times New Roman" w:cs="Times New Roman"/>
                <w:b/>
                <w:lang w:val="pl-PL" w:eastAsia="pl-PL"/>
              </w:rPr>
            </w:pPr>
            <w:r w:rsidRPr="002B331D">
              <w:rPr>
                <w:rFonts w:ascii="Times New Roman" w:hAnsi="Times New Roman" w:cs="Times New Roman"/>
                <w:i/>
                <w:lang w:val="pl-PL" w:eastAsia="pl-PL"/>
              </w:rPr>
              <w:t>S</w:t>
            </w:r>
            <w:r w:rsidRPr="002B331D">
              <w:rPr>
                <w:rFonts w:ascii="Times New Roman" w:hAnsi="Times New Roman" w:cs="Times New Roman"/>
                <w:i/>
                <w:lang w:eastAsia="pl-PL"/>
              </w:rPr>
              <w:t>pecial events, including such as flying display and competition flights</w:t>
            </w:r>
          </w:p>
        </w:tc>
      </w:tr>
      <w:tr w:rsidR="002B331D" w:rsidRPr="000361AB" w14:paraId="0853244A" w14:textId="77777777" w:rsidTr="002B331D">
        <w:trPr>
          <w:jc w:val="center"/>
        </w:trPr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BCAF65" w14:textId="77777777" w:rsidR="002B331D" w:rsidRPr="002B331D" w:rsidRDefault="002B331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pl-PL" w:eastAsia="pl-PL"/>
              </w:rPr>
            </w:pPr>
            <w:r w:rsidRPr="002B331D">
              <w:rPr>
                <w:rFonts w:ascii="Times New Roman" w:hAnsi="Times New Roman" w:cs="Times New Roman"/>
                <w:b/>
                <w:iCs/>
                <w:smallCaps/>
                <w:lang w:eastAsia="pl-PL"/>
              </w:rPr>
              <w:t>SPO 9</w:t>
            </w:r>
          </w:p>
        </w:tc>
        <w:tc>
          <w:tcPr>
            <w:tcW w:w="8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A19C1E" w14:textId="77777777" w:rsidR="002B331D" w:rsidRPr="002B331D" w:rsidRDefault="002B331D">
            <w:pPr>
              <w:tabs>
                <w:tab w:val="left" w:pos="567"/>
              </w:tabs>
              <w:ind w:left="57" w:right="57"/>
              <w:jc w:val="both"/>
              <w:rPr>
                <w:rFonts w:ascii="Times New Roman" w:hAnsi="Times New Roman" w:cs="Times New Roman"/>
                <w:b/>
                <w:lang w:val="pl-PL" w:eastAsia="pl-PL"/>
              </w:rPr>
            </w:pPr>
            <w:r w:rsidRPr="009F034E">
              <w:rPr>
                <w:rFonts w:ascii="Times New Roman" w:hAnsi="Times New Roman" w:cs="Times New Roman"/>
                <w:b/>
                <w:lang w:val="ru-RU" w:eastAsia="pl-PL"/>
              </w:rPr>
              <w:t>Операции за акробатични полети</w:t>
            </w:r>
          </w:p>
          <w:p w14:paraId="62EF1059" w14:textId="77777777" w:rsidR="002B331D" w:rsidRPr="009F034E" w:rsidRDefault="002B331D">
            <w:pPr>
              <w:tabs>
                <w:tab w:val="left" w:pos="567"/>
              </w:tabs>
              <w:ind w:left="57" w:right="57"/>
              <w:jc w:val="both"/>
              <w:rPr>
                <w:rFonts w:ascii="Times New Roman" w:hAnsi="Times New Roman" w:cs="Times New Roman"/>
                <w:b/>
                <w:lang w:val="ru-RU" w:eastAsia="pl-PL"/>
              </w:rPr>
            </w:pPr>
            <w:r w:rsidRPr="002B331D">
              <w:rPr>
                <w:rFonts w:ascii="Times New Roman" w:hAnsi="Times New Roman" w:cs="Times New Roman"/>
                <w:i/>
                <w:lang w:eastAsia="pl-PL"/>
              </w:rPr>
              <w:t>Aerobatic</w:t>
            </w:r>
            <w:r w:rsidRPr="009F034E">
              <w:rPr>
                <w:rFonts w:ascii="Times New Roman" w:hAnsi="Times New Roman" w:cs="Times New Roman"/>
                <w:i/>
                <w:lang w:val="ru-RU" w:eastAsia="pl-PL"/>
              </w:rPr>
              <w:t xml:space="preserve"> </w:t>
            </w:r>
            <w:r w:rsidRPr="002B331D">
              <w:rPr>
                <w:rFonts w:ascii="Times New Roman" w:hAnsi="Times New Roman" w:cs="Times New Roman"/>
                <w:i/>
                <w:lang w:eastAsia="pl-PL"/>
              </w:rPr>
              <w:t>flights</w:t>
            </w:r>
          </w:p>
        </w:tc>
      </w:tr>
      <w:tr w:rsidR="002B331D" w:rsidRPr="002B331D" w14:paraId="0781865A" w14:textId="77777777" w:rsidTr="002B331D">
        <w:trPr>
          <w:jc w:val="center"/>
        </w:trPr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A3EB51" w14:textId="77777777" w:rsidR="002B331D" w:rsidRPr="002B331D" w:rsidRDefault="002B331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pl-PL" w:eastAsia="pl-PL"/>
              </w:rPr>
            </w:pPr>
            <w:r w:rsidRPr="002B331D">
              <w:rPr>
                <w:rFonts w:ascii="Times New Roman" w:hAnsi="Times New Roman" w:cs="Times New Roman"/>
                <w:b/>
                <w:iCs/>
                <w:smallCaps/>
                <w:lang w:eastAsia="pl-PL"/>
              </w:rPr>
              <w:t>SPO 10</w:t>
            </w:r>
          </w:p>
        </w:tc>
        <w:tc>
          <w:tcPr>
            <w:tcW w:w="8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878AB8" w14:textId="77777777" w:rsidR="002B331D" w:rsidRPr="002B331D" w:rsidRDefault="002B331D">
            <w:pPr>
              <w:tabs>
                <w:tab w:val="left" w:pos="567"/>
              </w:tabs>
              <w:ind w:left="57" w:right="57"/>
              <w:jc w:val="both"/>
              <w:rPr>
                <w:rFonts w:ascii="Times New Roman" w:hAnsi="Times New Roman" w:cs="Times New Roman"/>
                <w:b/>
                <w:lang w:val="pl-PL" w:eastAsia="pl-PL"/>
              </w:rPr>
            </w:pPr>
            <w:r w:rsidRPr="009F034E">
              <w:rPr>
                <w:rFonts w:ascii="Times New Roman" w:hAnsi="Times New Roman" w:cs="Times New Roman"/>
                <w:b/>
                <w:lang w:val="ru-RU" w:eastAsia="pl-PL"/>
              </w:rPr>
              <w:t>Операции за наблюдение и спасяване на животни, разпръскване на ваксини</w:t>
            </w:r>
          </w:p>
          <w:p w14:paraId="41E19E45" w14:textId="77777777" w:rsidR="002B331D" w:rsidRPr="002B331D" w:rsidRDefault="002B331D">
            <w:pPr>
              <w:tabs>
                <w:tab w:val="left" w:pos="567"/>
              </w:tabs>
              <w:ind w:left="57"/>
              <w:jc w:val="both"/>
              <w:rPr>
                <w:rFonts w:ascii="Times New Roman" w:hAnsi="Times New Roman" w:cs="Times New Roman"/>
                <w:lang w:val="pl-PL" w:eastAsia="pl-PL"/>
              </w:rPr>
            </w:pPr>
            <w:r w:rsidRPr="002B331D">
              <w:rPr>
                <w:rFonts w:ascii="Times New Roman" w:hAnsi="Times New Roman" w:cs="Times New Roman"/>
                <w:i/>
                <w:lang w:val="pl-PL" w:eastAsia="pl-PL"/>
              </w:rPr>
              <w:t>A</w:t>
            </w:r>
            <w:r w:rsidRPr="002B331D">
              <w:rPr>
                <w:rFonts w:ascii="Times New Roman" w:hAnsi="Times New Roman" w:cs="Times New Roman"/>
                <w:i/>
                <w:lang w:eastAsia="pl-PL"/>
              </w:rPr>
              <w:t>nimal herding, animal rescue flights and veterinary dropping flights</w:t>
            </w:r>
          </w:p>
        </w:tc>
      </w:tr>
      <w:tr w:rsidR="002B331D" w:rsidRPr="002B331D" w14:paraId="3CFDED8E" w14:textId="77777777" w:rsidTr="002B331D">
        <w:trPr>
          <w:jc w:val="center"/>
        </w:trPr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0BD08A" w14:textId="77777777" w:rsidR="002B331D" w:rsidRPr="002B331D" w:rsidRDefault="002B331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bg-BG" w:eastAsia="pl-PL"/>
              </w:rPr>
            </w:pPr>
            <w:r w:rsidRPr="002B331D">
              <w:rPr>
                <w:rFonts w:ascii="Times New Roman" w:hAnsi="Times New Roman" w:cs="Times New Roman"/>
                <w:b/>
                <w:iCs/>
                <w:smallCaps/>
                <w:lang w:eastAsia="pl-PL"/>
              </w:rPr>
              <w:t>SPO 11</w:t>
            </w:r>
          </w:p>
        </w:tc>
        <w:tc>
          <w:tcPr>
            <w:tcW w:w="8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4BE731" w14:textId="77777777" w:rsidR="002B331D" w:rsidRPr="002B331D" w:rsidRDefault="002B331D">
            <w:pPr>
              <w:tabs>
                <w:tab w:val="left" w:pos="567"/>
              </w:tabs>
              <w:ind w:left="57" w:right="57"/>
              <w:jc w:val="both"/>
              <w:rPr>
                <w:rFonts w:ascii="Times New Roman" w:hAnsi="Times New Roman" w:cs="Times New Roman"/>
                <w:b/>
                <w:lang w:val="pl-PL" w:eastAsia="pl-PL"/>
              </w:rPr>
            </w:pPr>
            <w:r w:rsidRPr="009F034E">
              <w:rPr>
                <w:rFonts w:ascii="Times New Roman" w:hAnsi="Times New Roman" w:cs="Times New Roman"/>
                <w:b/>
                <w:lang w:val="ru-RU" w:eastAsia="pl-PL"/>
              </w:rPr>
              <w:t>Операции за проучвателни дейности, картографиране, контрол на замърсяването</w:t>
            </w:r>
          </w:p>
          <w:p w14:paraId="21F13152" w14:textId="77777777" w:rsidR="002B331D" w:rsidRPr="002B331D" w:rsidRDefault="002B331D">
            <w:pPr>
              <w:tabs>
                <w:tab w:val="left" w:pos="567"/>
              </w:tabs>
              <w:ind w:left="57" w:right="57"/>
              <w:jc w:val="both"/>
              <w:rPr>
                <w:rFonts w:ascii="Times New Roman" w:hAnsi="Times New Roman" w:cs="Times New Roman"/>
                <w:b/>
                <w:lang w:val="pl-PL" w:eastAsia="pl-PL"/>
              </w:rPr>
            </w:pPr>
            <w:r w:rsidRPr="002B331D">
              <w:rPr>
                <w:rFonts w:ascii="Times New Roman" w:hAnsi="Times New Roman" w:cs="Times New Roman"/>
                <w:i/>
                <w:lang w:eastAsia="pl-PL"/>
              </w:rPr>
              <w:t>Survey operations, including aerial mapping operations, pollution control activity</w:t>
            </w:r>
          </w:p>
        </w:tc>
      </w:tr>
      <w:tr w:rsidR="002B331D" w:rsidRPr="000361AB" w14:paraId="449ADE6E" w14:textId="77777777" w:rsidTr="002B331D">
        <w:trPr>
          <w:jc w:val="center"/>
        </w:trPr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8F4776" w14:textId="77777777" w:rsidR="002B331D" w:rsidRPr="002B331D" w:rsidRDefault="002B331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bg-BG" w:eastAsia="pl-PL"/>
              </w:rPr>
            </w:pPr>
            <w:r w:rsidRPr="002B331D">
              <w:rPr>
                <w:rFonts w:ascii="Times New Roman" w:hAnsi="Times New Roman" w:cs="Times New Roman"/>
                <w:b/>
                <w:iCs/>
                <w:smallCaps/>
                <w:lang w:eastAsia="pl-PL"/>
              </w:rPr>
              <w:t>SPO 12</w:t>
            </w:r>
          </w:p>
        </w:tc>
        <w:tc>
          <w:tcPr>
            <w:tcW w:w="8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B562C5" w14:textId="77777777" w:rsidR="002B331D" w:rsidRPr="002B331D" w:rsidRDefault="002B331D">
            <w:pPr>
              <w:tabs>
                <w:tab w:val="left" w:pos="567"/>
              </w:tabs>
              <w:ind w:left="57" w:right="57"/>
              <w:jc w:val="both"/>
              <w:rPr>
                <w:rFonts w:ascii="Times New Roman" w:hAnsi="Times New Roman" w:cs="Times New Roman"/>
                <w:i/>
                <w:lang w:val="pl-PL" w:eastAsia="pl-PL"/>
              </w:rPr>
            </w:pPr>
            <w:r w:rsidRPr="009F034E">
              <w:rPr>
                <w:rFonts w:ascii="Times New Roman" w:hAnsi="Times New Roman" w:cs="Times New Roman"/>
                <w:b/>
                <w:lang w:val="ru-RU" w:eastAsia="pl-PL"/>
              </w:rPr>
              <w:t>Операции за р</w:t>
            </w:r>
            <w:r w:rsidRPr="002B331D">
              <w:rPr>
                <w:rFonts w:ascii="Times New Roman" w:hAnsi="Times New Roman" w:cs="Times New Roman"/>
                <w:b/>
                <w:lang w:val="pl-PL" w:eastAsia="pl-PL"/>
              </w:rPr>
              <w:t>еклама от въздуха/</w:t>
            </w:r>
            <w:r w:rsidRPr="002B331D">
              <w:rPr>
                <w:rFonts w:ascii="Times New Roman" w:hAnsi="Times New Roman" w:cs="Times New Roman"/>
                <w:i/>
                <w:lang w:val="pl-PL" w:eastAsia="pl-PL"/>
              </w:rPr>
              <w:t>Aerial advertising flights</w:t>
            </w:r>
          </w:p>
        </w:tc>
      </w:tr>
      <w:tr w:rsidR="002B331D" w:rsidRPr="002B331D" w14:paraId="4C03E7C4" w14:textId="77777777" w:rsidTr="002B331D">
        <w:trPr>
          <w:jc w:val="center"/>
        </w:trPr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540B04" w14:textId="77777777" w:rsidR="002B331D" w:rsidRPr="002B331D" w:rsidRDefault="002B331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bg-BG" w:eastAsia="pl-PL"/>
              </w:rPr>
            </w:pPr>
            <w:r w:rsidRPr="002B331D">
              <w:rPr>
                <w:rFonts w:ascii="Times New Roman" w:hAnsi="Times New Roman" w:cs="Times New Roman"/>
                <w:b/>
                <w:iCs/>
                <w:smallCaps/>
                <w:lang w:eastAsia="pl-PL"/>
              </w:rPr>
              <w:t>SPO 13</w:t>
            </w:r>
          </w:p>
        </w:tc>
        <w:tc>
          <w:tcPr>
            <w:tcW w:w="8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373EE5" w14:textId="77777777" w:rsidR="002B331D" w:rsidRPr="009F034E" w:rsidRDefault="002B331D">
            <w:pPr>
              <w:tabs>
                <w:tab w:val="left" w:pos="567"/>
              </w:tabs>
              <w:ind w:left="57" w:right="57"/>
              <w:jc w:val="both"/>
              <w:rPr>
                <w:rFonts w:ascii="Times New Roman" w:hAnsi="Times New Roman" w:cs="Times New Roman"/>
                <w:b/>
                <w:i/>
                <w:lang w:val="ru-RU" w:eastAsia="pl-PL"/>
              </w:rPr>
            </w:pPr>
            <w:r w:rsidRPr="009F034E">
              <w:rPr>
                <w:rFonts w:ascii="Times New Roman" w:hAnsi="Times New Roman" w:cs="Times New Roman"/>
                <w:b/>
                <w:lang w:val="ru-RU" w:eastAsia="pl-PL"/>
              </w:rPr>
              <w:t>Операции с хеликоптер за наблюдателни дейности</w:t>
            </w:r>
            <w:r w:rsidRPr="002B331D">
              <w:rPr>
                <w:rFonts w:ascii="Times New Roman" w:hAnsi="Times New Roman" w:cs="Times New Roman"/>
                <w:b/>
                <w:lang w:val="pl-PL" w:eastAsia="pl-PL"/>
              </w:rPr>
              <w:t xml:space="preserve"> </w:t>
            </w:r>
          </w:p>
          <w:p w14:paraId="0D7491A4" w14:textId="77777777" w:rsidR="002B331D" w:rsidRPr="002B331D" w:rsidRDefault="002B331D">
            <w:pPr>
              <w:tabs>
                <w:tab w:val="left" w:pos="567"/>
              </w:tabs>
              <w:ind w:left="57" w:right="57"/>
              <w:jc w:val="both"/>
              <w:rPr>
                <w:rFonts w:ascii="Times New Roman" w:hAnsi="Times New Roman" w:cs="Times New Roman"/>
                <w:b/>
                <w:lang w:val="pl-PL" w:eastAsia="pl-PL"/>
              </w:rPr>
            </w:pPr>
            <w:r w:rsidRPr="002B331D">
              <w:rPr>
                <w:rFonts w:ascii="Times New Roman" w:hAnsi="Times New Roman" w:cs="Times New Roman"/>
                <w:i/>
                <w:lang w:eastAsia="pl-PL"/>
              </w:rPr>
              <w:t>Helicopter survey operations</w:t>
            </w:r>
          </w:p>
        </w:tc>
      </w:tr>
      <w:tr w:rsidR="002B331D" w:rsidRPr="000361AB" w14:paraId="6076379C" w14:textId="77777777" w:rsidTr="002B331D">
        <w:trPr>
          <w:jc w:val="center"/>
        </w:trPr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DF23F7" w14:textId="77777777" w:rsidR="002B331D" w:rsidRPr="002B331D" w:rsidRDefault="002B331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bg-BG" w:eastAsia="pl-PL"/>
              </w:rPr>
            </w:pPr>
            <w:r w:rsidRPr="002B331D">
              <w:rPr>
                <w:rFonts w:ascii="Times New Roman" w:hAnsi="Times New Roman" w:cs="Times New Roman"/>
                <w:b/>
                <w:iCs/>
                <w:smallCaps/>
                <w:lang w:eastAsia="pl-PL"/>
              </w:rPr>
              <w:t>SPO 14</w:t>
            </w:r>
          </w:p>
        </w:tc>
        <w:tc>
          <w:tcPr>
            <w:tcW w:w="8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73ABCD" w14:textId="77777777" w:rsidR="002B331D" w:rsidRPr="009F034E" w:rsidRDefault="002B331D">
            <w:pPr>
              <w:tabs>
                <w:tab w:val="left" w:pos="567"/>
              </w:tabs>
              <w:ind w:left="57" w:right="57"/>
              <w:jc w:val="both"/>
              <w:rPr>
                <w:rFonts w:ascii="Times New Roman" w:hAnsi="Times New Roman" w:cs="Times New Roman"/>
                <w:b/>
                <w:lang w:val="ru-RU" w:eastAsia="pl-PL"/>
              </w:rPr>
            </w:pPr>
            <w:r w:rsidRPr="009F034E">
              <w:rPr>
                <w:rFonts w:ascii="Times New Roman" w:hAnsi="Times New Roman" w:cs="Times New Roman"/>
                <w:b/>
                <w:lang w:val="ru-RU" w:eastAsia="pl-PL"/>
              </w:rPr>
              <w:t>Операции за фотографиране</w:t>
            </w:r>
            <w:r w:rsidRPr="002B331D">
              <w:rPr>
                <w:rFonts w:ascii="Times New Roman" w:hAnsi="Times New Roman" w:cs="Times New Roman"/>
                <w:b/>
                <w:lang w:val="pl-PL" w:eastAsia="pl-PL"/>
              </w:rPr>
              <w:t xml:space="preserve"> </w:t>
            </w:r>
          </w:p>
          <w:p w14:paraId="1B928E9F" w14:textId="77777777" w:rsidR="002B331D" w:rsidRPr="002B331D" w:rsidRDefault="002B331D">
            <w:pPr>
              <w:tabs>
                <w:tab w:val="left" w:pos="567"/>
              </w:tabs>
              <w:ind w:left="57" w:right="57"/>
              <w:jc w:val="both"/>
              <w:rPr>
                <w:rFonts w:ascii="Times New Roman" w:hAnsi="Times New Roman" w:cs="Times New Roman"/>
                <w:i/>
                <w:lang w:val="pl-PL" w:eastAsia="pl-PL"/>
              </w:rPr>
            </w:pPr>
            <w:r w:rsidRPr="002B331D">
              <w:rPr>
                <w:rFonts w:ascii="Times New Roman" w:hAnsi="Times New Roman" w:cs="Times New Roman"/>
                <w:i/>
                <w:lang w:val="pl-PL" w:eastAsia="pl-PL"/>
              </w:rPr>
              <w:t>Aerial photography flights</w:t>
            </w:r>
          </w:p>
        </w:tc>
      </w:tr>
      <w:tr w:rsidR="002B331D" w:rsidRPr="002B331D" w14:paraId="01CDDA64" w14:textId="77777777" w:rsidTr="002B331D">
        <w:trPr>
          <w:jc w:val="center"/>
        </w:trPr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40514F" w14:textId="77777777" w:rsidR="002B331D" w:rsidRPr="002B331D" w:rsidRDefault="002B331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bg-BG" w:eastAsia="pl-PL"/>
              </w:rPr>
            </w:pPr>
            <w:r w:rsidRPr="002B331D">
              <w:rPr>
                <w:rFonts w:ascii="Times New Roman" w:hAnsi="Times New Roman" w:cs="Times New Roman"/>
                <w:b/>
                <w:iCs/>
                <w:smallCaps/>
                <w:lang w:eastAsia="pl-PL"/>
              </w:rPr>
              <w:t>SPO 15</w:t>
            </w:r>
          </w:p>
        </w:tc>
        <w:tc>
          <w:tcPr>
            <w:tcW w:w="8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7C2448" w14:textId="77777777" w:rsidR="002B331D" w:rsidRPr="002B331D" w:rsidRDefault="002B331D">
            <w:pPr>
              <w:tabs>
                <w:tab w:val="left" w:pos="567"/>
              </w:tabs>
              <w:ind w:left="57" w:right="57"/>
              <w:jc w:val="both"/>
              <w:rPr>
                <w:rFonts w:ascii="Times New Roman" w:hAnsi="Times New Roman" w:cs="Times New Roman"/>
                <w:b/>
                <w:lang w:val="pl-PL" w:eastAsia="pl-PL"/>
              </w:rPr>
            </w:pPr>
            <w:r w:rsidRPr="009F034E">
              <w:rPr>
                <w:rFonts w:ascii="Times New Roman" w:hAnsi="Times New Roman" w:cs="Times New Roman"/>
                <w:b/>
                <w:lang w:val="ru-RU" w:eastAsia="pl-PL"/>
              </w:rPr>
              <w:t>Операции за калибриране на средства за навигация</w:t>
            </w:r>
          </w:p>
          <w:p w14:paraId="7D88BD29" w14:textId="77777777" w:rsidR="002B331D" w:rsidRPr="002B331D" w:rsidRDefault="002B331D">
            <w:pPr>
              <w:tabs>
                <w:tab w:val="left" w:pos="567"/>
              </w:tabs>
              <w:ind w:left="57" w:right="57"/>
              <w:jc w:val="both"/>
              <w:rPr>
                <w:rFonts w:ascii="Times New Roman" w:hAnsi="Times New Roman" w:cs="Times New Roman"/>
                <w:b/>
                <w:lang w:val="pl-PL" w:eastAsia="pl-PL"/>
              </w:rPr>
            </w:pPr>
            <w:r w:rsidRPr="002B331D">
              <w:rPr>
                <w:rFonts w:ascii="Times New Roman" w:hAnsi="Times New Roman" w:cs="Times New Roman"/>
                <w:i/>
                <w:lang w:eastAsia="pl-PL"/>
              </w:rPr>
              <w:t xml:space="preserve">Aerial calibration flights </w:t>
            </w:r>
          </w:p>
        </w:tc>
      </w:tr>
      <w:tr w:rsidR="002B331D" w:rsidRPr="002B331D" w14:paraId="54AE611F" w14:textId="77777777" w:rsidTr="002B331D">
        <w:trPr>
          <w:jc w:val="center"/>
        </w:trPr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3FD19E" w14:textId="77777777" w:rsidR="002B331D" w:rsidRPr="002B331D" w:rsidRDefault="002B331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bg-BG" w:eastAsia="pl-PL"/>
              </w:rPr>
            </w:pPr>
            <w:r w:rsidRPr="002B331D">
              <w:rPr>
                <w:rFonts w:ascii="Times New Roman" w:hAnsi="Times New Roman" w:cs="Times New Roman"/>
                <w:b/>
                <w:iCs/>
                <w:smallCaps/>
                <w:lang w:eastAsia="pl-PL"/>
              </w:rPr>
              <w:t>SPO 16</w:t>
            </w:r>
          </w:p>
        </w:tc>
        <w:tc>
          <w:tcPr>
            <w:tcW w:w="8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598972" w14:textId="77777777" w:rsidR="002B331D" w:rsidRPr="009F034E" w:rsidRDefault="002B331D">
            <w:pPr>
              <w:tabs>
                <w:tab w:val="left" w:pos="567"/>
              </w:tabs>
              <w:ind w:left="57" w:right="57"/>
              <w:jc w:val="both"/>
              <w:rPr>
                <w:rFonts w:ascii="Times New Roman" w:hAnsi="Times New Roman" w:cs="Times New Roman"/>
                <w:lang w:val="ru-RU" w:eastAsia="bg-BG"/>
              </w:rPr>
            </w:pPr>
            <w:r w:rsidRPr="009F034E">
              <w:rPr>
                <w:rFonts w:ascii="Times New Roman" w:hAnsi="Times New Roman" w:cs="Times New Roman"/>
                <w:b/>
                <w:lang w:val="ru-RU"/>
              </w:rPr>
              <w:t>Въздушни превози – полети със специално предназначение</w:t>
            </w:r>
          </w:p>
          <w:p w14:paraId="3DFAAC3C" w14:textId="77777777" w:rsidR="002B331D" w:rsidRPr="002B331D" w:rsidRDefault="002B331D">
            <w:pPr>
              <w:tabs>
                <w:tab w:val="left" w:pos="567"/>
              </w:tabs>
              <w:ind w:left="57" w:right="57"/>
              <w:jc w:val="both"/>
              <w:rPr>
                <w:rFonts w:ascii="Times New Roman" w:hAnsi="Times New Roman" w:cs="Times New Roman"/>
                <w:b/>
                <w:lang w:val="pl-PL" w:eastAsia="pl-PL"/>
              </w:rPr>
            </w:pPr>
            <w:r w:rsidRPr="002B331D">
              <w:rPr>
                <w:rFonts w:ascii="Times New Roman" w:hAnsi="Times New Roman" w:cs="Times New Roman"/>
                <w:i/>
              </w:rPr>
              <w:t>Air transport operations</w:t>
            </w:r>
            <w:r w:rsidRPr="002B331D">
              <w:rPr>
                <w:rFonts w:ascii="Times New Roman" w:hAnsi="Times New Roman" w:cs="Times New Roman"/>
                <w:i/>
                <w:lang w:val="en-GB"/>
              </w:rPr>
              <w:t>- flights with special designation</w:t>
            </w:r>
          </w:p>
        </w:tc>
      </w:tr>
      <w:tr w:rsidR="002B331D" w:rsidRPr="002B331D" w14:paraId="1D449A32" w14:textId="77777777" w:rsidTr="002B331D">
        <w:trPr>
          <w:jc w:val="center"/>
        </w:trPr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D0CE9C" w14:textId="77777777" w:rsidR="002B331D" w:rsidRPr="002B331D" w:rsidRDefault="002B331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iCs/>
                <w:smallCaps/>
                <w:lang w:eastAsia="pl-PL"/>
              </w:rPr>
            </w:pPr>
            <w:r w:rsidRPr="002B331D">
              <w:rPr>
                <w:rFonts w:ascii="Times New Roman" w:hAnsi="Times New Roman" w:cs="Times New Roman"/>
                <w:b/>
              </w:rPr>
              <w:t>SPO 17</w:t>
            </w:r>
          </w:p>
        </w:tc>
        <w:tc>
          <w:tcPr>
            <w:tcW w:w="8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93032D" w14:textId="77777777" w:rsidR="002B331D" w:rsidRPr="009F034E" w:rsidRDefault="002B331D">
            <w:pPr>
              <w:tabs>
                <w:tab w:val="left" w:pos="567"/>
              </w:tabs>
              <w:ind w:left="57" w:right="57"/>
              <w:jc w:val="both"/>
              <w:rPr>
                <w:rFonts w:ascii="Times New Roman" w:hAnsi="Times New Roman" w:cs="Times New Roman"/>
                <w:b/>
                <w:lang w:val="ru-RU" w:eastAsia="bg-BG"/>
              </w:rPr>
            </w:pPr>
            <w:r w:rsidRPr="009F034E">
              <w:rPr>
                <w:rFonts w:ascii="Times New Roman" w:hAnsi="Times New Roman" w:cs="Times New Roman"/>
                <w:b/>
                <w:lang w:val="ru-RU"/>
              </w:rPr>
              <w:t>Операции за наблюдение и проучване на МТО процеси и модифициране на времето – борба с градушките и предизвикване на валежи (засяване на облаци)</w:t>
            </w:r>
          </w:p>
          <w:p w14:paraId="13ED9A49" w14:textId="77777777" w:rsidR="002B331D" w:rsidRPr="002B331D" w:rsidRDefault="002B331D">
            <w:pPr>
              <w:tabs>
                <w:tab w:val="left" w:pos="567"/>
              </w:tabs>
              <w:ind w:left="57" w:right="57"/>
              <w:jc w:val="both"/>
              <w:rPr>
                <w:rFonts w:ascii="Times New Roman" w:hAnsi="Times New Roman" w:cs="Times New Roman"/>
                <w:b/>
                <w:lang w:val="en-GB" w:eastAsia="bg-BG"/>
              </w:rPr>
            </w:pPr>
            <w:r w:rsidRPr="002B331D">
              <w:rPr>
                <w:rFonts w:ascii="Times New Roman" w:hAnsi="Times New Roman" w:cs="Times New Roman"/>
                <w:i/>
                <w:lang w:val="en-GB"/>
              </w:rPr>
              <w:t>C</w:t>
            </w:r>
            <w:r w:rsidRPr="002B331D">
              <w:rPr>
                <w:rFonts w:ascii="Times New Roman" w:hAnsi="Times New Roman" w:cs="Times New Roman"/>
                <w:i/>
              </w:rPr>
              <w:t>louds seeding</w:t>
            </w:r>
          </w:p>
        </w:tc>
      </w:tr>
      <w:tr w:rsidR="002B331D" w:rsidRPr="002B331D" w14:paraId="4B91ED03" w14:textId="77777777" w:rsidTr="002B331D">
        <w:trPr>
          <w:jc w:val="center"/>
        </w:trPr>
        <w:tc>
          <w:tcPr>
            <w:tcW w:w="9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DC2210" w14:textId="77777777" w:rsidR="002B331D" w:rsidRPr="002B331D" w:rsidRDefault="002B331D">
            <w:pPr>
              <w:tabs>
                <w:tab w:val="left" w:pos="567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lang w:val="pl-PL" w:eastAsia="pl-PL"/>
              </w:rPr>
            </w:pPr>
            <w:r w:rsidRPr="002B331D">
              <w:rPr>
                <w:rFonts w:ascii="Times New Roman" w:hAnsi="Times New Roman" w:cs="Times New Roman"/>
                <w:b/>
                <w:lang w:val="pl-PL" w:eastAsia="pl-PL"/>
              </w:rPr>
              <w:t>D - Специални ограничения</w:t>
            </w:r>
          </w:p>
          <w:p w14:paraId="7713BEF6" w14:textId="77777777" w:rsidR="002B331D" w:rsidRPr="002B331D" w:rsidRDefault="002B331D">
            <w:pPr>
              <w:tabs>
                <w:tab w:val="left" w:pos="567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lang w:val="pl-PL" w:eastAsia="pl-PL"/>
              </w:rPr>
            </w:pPr>
            <w:r w:rsidRPr="002B331D">
              <w:rPr>
                <w:rFonts w:ascii="Times New Roman" w:hAnsi="Times New Roman" w:cs="Times New Roman"/>
                <w:b/>
                <w:lang w:val="pl-PL" w:eastAsia="pl-PL"/>
              </w:rPr>
              <w:t>Special Limitations</w:t>
            </w:r>
          </w:p>
        </w:tc>
      </w:tr>
      <w:tr w:rsidR="002B331D" w:rsidRPr="002B331D" w14:paraId="36B52797" w14:textId="77777777" w:rsidTr="002B331D">
        <w:trPr>
          <w:jc w:val="center"/>
        </w:trPr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3E597E" w14:textId="77777777" w:rsidR="002B331D" w:rsidRPr="002B331D" w:rsidRDefault="002B331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iCs/>
                <w:smallCaps/>
                <w:lang w:eastAsia="pl-PL"/>
              </w:rPr>
            </w:pPr>
            <w:r w:rsidRPr="002B331D">
              <w:rPr>
                <w:rFonts w:ascii="Times New Roman" w:hAnsi="Times New Roman" w:cs="Times New Roman"/>
                <w:b/>
                <w:iCs/>
                <w:smallCaps/>
                <w:lang w:eastAsia="pl-PL"/>
              </w:rPr>
              <w:t>D1</w:t>
            </w:r>
          </w:p>
        </w:tc>
        <w:tc>
          <w:tcPr>
            <w:tcW w:w="8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FC029A" w14:textId="77777777" w:rsidR="002B331D" w:rsidRPr="002B331D" w:rsidRDefault="002B331D">
            <w:pPr>
              <w:tabs>
                <w:tab w:val="left" w:pos="567"/>
              </w:tabs>
              <w:ind w:left="57" w:right="57"/>
              <w:jc w:val="both"/>
              <w:rPr>
                <w:rFonts w:ascii="Times New Roman" w:hAnsi="Times New Roman" w:cs="Times New Roman"/>
                <w:b/>
                <w:lang w:val="pl-PL" w:eastAsia="pl-PL"/>
              </w:rPr>
            </w:pPr>
            <w:r w:rsidRPr="002B331D">
              <w:rPr>
                <w:rFonts w:ascii="Times New Roman" w:hAnsi="Times New Roman" w:cs="Times New Roman"/>
                <w:b/>
                <w:lang w:val="pl-PL" w:eastAsia="pl-PL"/>
              </w:rPr>
              <w:t xml:space="preserve">полети по правилата за визуални полети само през деня </w:t>
            </w:r>
          </w:p>
          <w:p w14:paraId="40FCA0E4" w14:textId="77777777" w:rsidR="002B331D" w:rsidRPr="002B331D" w:rsidRDefault="002B331D">
            <w:pPr>
              <w:tabs>
                <w:tab w:val="left" w:pos="567"/>
              </w:tabs>
              <w:ind w:left="57" w:right="57"/>
              <w:jc w:val="both"/>
              <w:rPr>
                <w:rFonts w:ascii="Times New Roman" w:hAnsi="Times New Roman" w:cs="Times New Roman"/>
                <w:i/>
                <w:lang w:val="pl-PL" w:eastAsia="pl-PL"/>
              </w:rPr>
            </w:pPr>
            <w:r w:rsidRPr="002B331D">
              <w:rPr>
                <w:rFonts w:ascii="Times New Roman" w:hAnsi="Times New Roman" w:cs="Times New Roman"/>
                <w:i/>
                <w:lang w:val="pl-PL" w:eastAsia="pl-PL"/>
              </w:rPr>
              <w:t>VFR day only</w:t>
            </w:r>
          </w:p>
        </w:tc>
      </w:tr>
      <w:tr w:rsidR="002B331D" w:rsidRPr="002B331D" w14:paraId="2158DAB2" w14:textId="77777777" w:rsidTr="002B331D">
        <w:trPr>
          <w:jc w:val="center"/>
        </w:trPr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BCA0BF" w14:textId="77777777" w:rsidR="002B331D" w:rsidRPr="002B331D" w:rsidRDefault="002B331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iCs/>
                <w:smallCaps/>
                <w:lang w:eastAsia="pl-PL"/>
              </w:rPr>
            </w:pPr>
            <w:r w:rsidRPr="002B331D">
              <w:rPr>
                <w:rFonts w:ascii="Times New Roman" w:hAnsi="Times New Roman" w:cs="Times New Roman"/>
                <w:b/>
                <w:iCs/>
                <w:smallCaps/>
                <w:lang w:eastAsia="pl-PL"/>
              </w:rPr>
              <w:t>D2</w:t>
            </w:r>
          </w:p>
        </w:tc>
        <w:tc>
          <w:tcPr>
            <w:tcW w:w="8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6FB7E0" w14:textId="77777777" w:rsidR="002B331D" w:rsidRPr="002B331D" w:rsidRDefault="002B331D">
            <w:pPr>
              <w:tabs>
                <w:tab w:val="left" w:pos="567"/>
              </w:tabs>
              <w:ind w:left="57" w:right="57"/>
              <w:jc w:val="both"/>
              <w:rPr>
                <w:rFonts w:ascii="Times New Roman" w:hAnsi="Times New Roman" w:cs="Times New Roman"/>
                <w:b/>
                <w:lang w:val="pl-PL" w:eastAsia="pl-PL"/>
              </w:rPr>
            </w:pPr>
            <w:r w:rsidRPr="002B331D">
              <w:rPr>
                <w:rFonts w:ascii="Times New Roman" w:hAnsi="Times New Roman" w:cs="Times New Roman"/>
                <w:b/>
                <w:lang w:val="pl-PL" w:eastAsia="pl-PL"/>
              </w:rPr>
              <w:t xml:space="preserve">полети само по правилата за визуални полети </w:t>
            </w:r>
          </w:p>
          <w:p w14:paraId="29EDC2D9" w14:textId="77777777" w:rsidR="002B331D" w:rsidRPr="002B331D" w:rsidRDefault="002B331D">
            <w:pPr>
              <w:tabs>
                <w:tab w:val="left" w:pos="567"/>
              </w:tabs>
              <w:ind w:left="57" w:right="57"/>
              <w:jc w:val="both"/>
              <w:rPr>
                <w:rFonts w:ascii="Times New Roman" w:hAnsi="Times New Roman" w:cs="Times New Roman"/>
                <w:lang w:val="bg-BG" w:eastAsia="bg-BG"/>
              </w:rPr>
            </w:pPr>
            <w:r w:rsidRPr="002B331D">
              <w:rPr>
                <w:rFonts w:ascii="Times New Roman" w:hAnsi="Times New Roman" w:cs="Times New Roman"/>
                <w:i/>
                <w:lang w:val="pl-PL" w:eastAsia="pl-PL"/>
              </w:rPr>
              <w:t>VFR only</w:t>
            </w:r>
          </w:p>
        </w:tc>
      </w:tr>
      <w:tr w:rsidR="002B331D" w:rsidRPr="002B331D" w14:paraId="57811E15" w14:textId="77777777" w:rsidTr="002B331D">
        <w:trPr>
          <w:jc w:val="center"/>
        </w:trPr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CAACAA" w14:textId="77777777" w:rsidR="002B331D" w:rsidRPr="002B331D" w:rsidRDefault="002B331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iCs/>
                <w:smallCaps/>
                <w:lang w:eastAsia="pl-PL"/>
              </w:rPr>
            </w:pPr>
            <w:r w:rsidRPr="002B331D">
              <w:rPr>
                <w:rFonts w:ascii="Times New Roman" w:hAnsi="Times New Roman" w:cs="Times New Roman"/>
                <w:b/>
                <w:iCs/>
                <w:smallCaps/>
                <w:lang w:eastAsia="pl-PL"/>
              </w:rPr>
              <w:t>D3</w:t>
            </w:r>
          </w:p>
        </w:tc>
        <w:tc>
          <w:tcPr>
            <w:tcW w:w="8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4ED2F8" w14:textId="77777777" w:rsidR="002B331D" w:rsidRPr="002B331D" w:rsidRDefault="002B331D">
            <w:pPr>
              <w:tabs>
                <w:tab w:val="left" w:pos="567"/>
              </w:tabs>
              <w:ind w:left="57" w:right="57"/>
              <w:jc w:val="both"/>
              <w:rPr>
                <w:rFonts w:ascii="Times New Roman" w:hAnsi="Times New Roman" w:cs="Times New Roman"/>
                <w:lang w:val="pl-PL" w:eastAsia="pl-PL"/>
              </w:rPr>
            </w:pPr>
            <w:r w:rsidRPr="002B331D">
              <w:rPr>
                <w:rFonts w:ascii="Times New Roman" w:hAnsi="Times New Roman" w:cs="Times New Roman"/>
                <w:b/>
                <w:lang w:val="pl-PL" w:eastAsia="pl-PL"/>
              </w:rPr>
              <w:t>други</w:t>
            </w:r>
            <w:r w:rsidRPr="002B331D">
              <w:rPr>
                <w:rFonts w:ascii="Times New Roman" w:hAnsi="Times New Roman" w:cs="Times New Roman"/>
                <w:lang w:val="pl-PL" w:eastAsia="pl-PL"/>
              </w:rPr>
              <w:t xml:space="preserve"> </w:t>
            </w:r>
          </w:p>
          <w:p w14:paraId="65004C6F" w14:textId="77777777" w:rsidR="002B331D" w:rsidRPr="002B331D" w:rsidRDefault="002B331D">
            <w:pPr>
              <w:tabs>
                <w:tab w:val="left" w:pos="567"/>
              </w:tabs>
              <w:ind w:left="57" w:right="57"/>
              <w:jc w:val="both"/>
              <w:rPr>
                <w:rFonts w:ascii="Times New Roman" w:hAnsi="Times New Roman" w:cs="Times New Roman"/>
                <w:i/>
                <w:lang w:val="pl-PL" w:eastAsia="pl-PL"/>
              </w:rPr>
            </w:pPr>
            <w:r w:rsidRPr="002B331D">
              <w:rPr>
                <w:rFonts w:ascii="Times New Roman" w:hAnsi="Times New Roman" w:cs="Times New Roman"/>
                <w:i/>
                <w:lang w:val="pl-PL" w:eastAsia="pl-PL"/>
              </w:rPr>
              <w:lastRenderedPageBreak/>
              <w:t>other</w:t>
            </w:r>
          </w:p>
        </w:tc>
      </w:tr>
      <w:tr w:rsidR="0083217D" w:rsidRPr="002B331D" w14:paraId="1BB8D180" w14:textId="77777777" w:rsidTr="002B331D">
        <w:trPr>
          <w:jc w:val="center"/>
        </w:trPr>
        <w:tc>
          <w:tcPr>
            <w:tcW w:w="1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6BEAB7" w14:textId="77777777" w:rsidR="0083217D" w:rsidRDefault="0083217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iCs/>
                <w:smallCaps/>
                <w:lang w:eastAsia="pl-PL"/>
              </w:rPr>
            </w:pPr>
          </w:p>
          <w:p w14:paraId="3A183537" w14:textId="77777777" w:rsidR="00DE4C24" w:rsidRDefault="00DE4C2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iCs/>
                <w:smallCaps/>
                <w:lang w:eastAsia="pl-PL"/>
              </w:rPr>
            </w:pPr>
          </w:p>
          <w:p w14:paraId="4DBE4470" w14:textId="77777777" w:rsidR="00DE4C24" w:rsidRPr="002B331D" w:rsidRDefault="00DE4C2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iCs/>
                <w:smallCaps/>
                <w:lang w:eastAsia="pl-PL"/>
              </w:rPr>
            </w:pPr>
          </w:p>
        </w:tc>
        <w:tc>
          <w:tcPr>
            <w:tcW w:w="8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546524" w14:textId="77777777" w:rsidR="0083217D" w:rsidRPr="002B331D" w:rsidRDefault="0083217D">
            <w:pPr>
              <w:tabs>
                <w:tab w:val="left" w:pos="567"/>
              </w:tabs>
              <w:ind w:left="57" w:right="57"/>
              <w:jc w:val="both"/>
              <w:rPr>
                <w:rFonts w:ascii="Times New Roman" w:hAnsi="Times New Roman" w:cs="Times New Roman"/>
                <w:b/>
                <w:lang w:val="pl-PL" w:eastAsia="pl-PL"/>
              </w:rPr>
            </w:pPr>
          </w:p>
        </w:tc>
      </w:tr>
      <w:tr w:rsidR="002B331D" w:rsidRPr="002B331D" w14:paraId="63E350DD" w14:textId="77777777" w:rsidTr="002B331D">
        <w:trPr>
          <w:jc w:val="center"/>
        </w:trPr>
        <w:tc>
          <w:tcPr>
            <w:tcW w:w="9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49D08D" w14:textId="77777777" w:rsidR="002B331D" w:rsidRDefault="002B331D">
            <w:pPr>
              <w:tabs>
                <w:tab w:val="left" w:pos="567"/>
              </w:tabs>
              <w:ind w:left="57" w:right="57"/>
              <w:jc w:val="center"/>
              <w:rPr>
                <w:rFonts w:ascii="Times New Roman" w:hAnsi="Times New Roman" w:cs="Times New Roman"/>
                <w:i/>
                <w:lang w:eastAsia="pl-PL"/>
              </w:rPr>
            </w:pPr>
            <w:r w:rsidRPr="002B331D">
              <w:rPr>
                <w:rFonts w:ascii="Times New Roman" w:hAnsi="Times New Roman" w:cs="Times New Roman"/>
                <w:b/>
                <w:lang w:val="pl-PL" w:eastAsia="pl-PL"/>
              </w:rPr>
              <w:t xml:space="preserve">E – </w:t>
            </w:r>
            <w:r w:rsidRPr="002B331D">
              <w:rPr>
                <w:rFonts w:ascii="Times New Roman" w:hAnsi="Times New Roman" w:cs="Times New Roman"/>
                <w:b/>
                <w:lang w:eastAsia="pl-PL"/>
              </w:rPr>
              <w:t xml:space="preserve">Специални одобрения и разрешения / </w:t>
            </w:r>
            <w:r w:rsidRPr="002B331D">
              <w:rPr>
                <w:rFonts w:ascii="Times New Roman" w:hAnsi="Times New Roman" w:cs="Times New Roman"/>
                <w:i/>
                <w:lang w:eastAsia="pl-PL"/>
              </w:rPr>
              <w:t>Special Authorizations / Approvals</w:t>
            </w:r>
          </w:p>
          <w:p w14:paraId="56D27BC6" w14:textId="77777777" w:rsidR="0083217D" w:rsidRPr="002B331D" w:rsidRDefault="0083217D">
            <w:pPr>
              <w:tabs>
                <w:tab w:val="left" w:pos="567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</w:tr>
      <w:tr w:rsidR="002B331D" w:rsidRPr="000361AB" w14:paraId="424E898C" w14:textId="77777777" w:rsidTr="002B331D">
        <w:trPr>
          <w:jc w:val="center"/>
        </w:trPr>
        <w:tc>
          <w:tcPr>
            <w:tcW w:w="9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A22ABE" w14:textId="77777777" w:rsidR="002B331D" w:rsidRPr="0077321E" w:rsidRDefault="002B331D">
            <w:pPr>
              <w:tabs>
                <w:tab w:val="left" w:pos="567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lang w:val="pl-PL" w:eastAsia="pl-PL"/>
              </w:rPr>
            </w:pPr>
            <w:r w:rsidRPr="002B331D">
              <w:rPr>
                <w:rFonts w:ascii="Times New Roman" w:hAnsi="Times New Roman" w:cs="Times New Roman"/>
                <w:b/>
                <w:lang w:val="pl-PL" w:eastAsia="pl-PL"/>
              </w:rPr>
              <w:t xml:space="preserve">F - Регистрационни опознавателни знаци / </w:t>
            </w:r>
            <w:r w:rsidRPr="002B331D">
              <w:rPr>
                <w:rFonts w:ascii="Times New Roman" w:hAnsi="Times New Roman" w:cs="Times New Roman"/>
                <w:i/>
                <w:lang w:val="pl-PL" w:eastAsia="pl-PL"/>
              </w:rPr>
              <w:t>Aircraft Registration Marks</w:t>
            </w:r>
          </w:p>
        </w:tc>
      </w:tr>
    </w:tbl>
    <w:p w14:paraId="59FFA77C" w14:textId="77777777" w:rsidR="002B331D" w:rsidRPr="005B49A4" w:rsidRDefault="002B331D" w:rsidP="002B331D">
      <w:pPr>
        <w:rPr>
          <w:lang w:val="bg-BG" w:eastAsia="bg-BG"/>
        </w:rPr>
      </w:pPr>
    </w:p>
    <w:p w14:paraId="3FC921E7" w14:textId="77777777" w:rsidR="0077321E" w:rsidRPr="009F034E" w:rsidRDefault="0077321E" w:rsidP="002B331D">
      <w:pPr>
        <w:rPr>
          <w:lang w:val="ru-RU" w:eastAsia="bg-BG"/>
        </w:rPr>
      </w:pPr>
    </w:p>
    <w:p w14:paraId="22267D4D" w14:textId="77777777" w:rsidR="00932A86" w:rsidRPr="0077321E" w:rsidRDefault="00932A86" w:rsidP="00932A86">
      <w:pPr>
        <w:tabs>
          <w:tab w:val="center" w:pos="4536"/>
          <w:tab w:val="center" w:pos="5760"/>
          <w:tab w:val="right" w:pos="6300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14:paraId="39A1B968" w14:textId="77777777" w:rsidR="00F50C5F" w:rsidRPr="0077321E" w:rsidRDefault="00D8228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sz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lang w:val="bg-BG"/>
        </w:rPr>
        <w:t>Христо Алексиев</w:t>
      </w:r>
    </w:p>
    <w:p w14:paraId="0C529ABC" w14:textId="77777777" w:rsidR="00CA6BED" w:rsidRPr="007762C5" w:rsidRDefault="00E6450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i/>
          <w:sz w:val="24"/>
          <w:lang w:val="bg-BG"/>
        </w:rPr>
      </w:pPr>
      <w:r w:rsidRPr="007762C5">
        <w:rPr>
          <w:rFonts w:ascii="Times New Roman" w:eastAsia="Times New Roman" w:hAnsi="Times New Roman" w:cs="Times New Roman"/>
          <w:i/>
          <w:sz w:val="24"/>
          <w:lang w:val="bg-BG"/>
        </w:rPr>
        <w:t xml:space="preserve">Министър на транспорта, </w:t>
      </w:r>
    </w:p>
    <w:p w14:paraId="5806CA81" w14:textId="77777777" w:rsidR="00CA6BED" w:rsidRDefault="00E6450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i/>
          <w:sz w:val="24"/>
          <w:lang w:val="bg-BG"/>
        </w:rPr>
      </w:pPr>
      <w:r w:rsidRPr="007762C5">
        <w:rPr>
          <w:rFonts w:ascii="Times New Roman" w:eastAsia="Times New Roman" w:hAnsi="Times New Roman" w:cs="Times New Roman"/>
          <w:i/>
          <w:sz w:val="24"/>
          <w:lang w:val="bg-BG"/>
        </w:rPr>
        <w:t>информационните технологии и съобщенията</w:t>
      </w:r>
    </w:p>
    <w:p w14:paraId="17939726" w14:textId="77777777" w:rsidR="00B457AD" w:rsidRDefault="00B457A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i/>
          <w:sz w:val="24"/>
          <w:lang w:val="bg-BG"/>
        </w:rPr>
      </w:pPr>
    </w:p>
    <w:p w14:paraId="54CD5270" w14:textId="77777777" w:rsidR="00933351" w:rsidRPr="007762C5" w:rsidRDefault="00933351" w:rsidP="0077321E">
      <w:pPr>
        <w:spacing w:after="0"/>
        <w:jc w:val="both"/>
        <w:rPr>
          <w:rFonts w:ascii="Times New Roman" w:eastAsia="Times New Roman" w:hAnsi="Times New Roman" w:cs="Times New Roman"/>
          <w:sz w:val="20"/>
          <w:lang w:val="bg-BG"/>
        </w:rPr>
      </w:pPr>
    </w:p>
    <w:sectPr w:rsidR="00933351" w:rsidRPr="007762C5" w:rsidSect="00216794">
      <w:pgSz w:w="12240" w:h="15840"/>
      <w:pgMar w:top="851" w:right="1417" w:bottom="851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3F0459" w16cid:durableId="251962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F3C2B" w14:textId="77777777" w:rsidR="00361E81" w:rsidRDefault="00361E81" w:rsidP="00932A86">
      <w:pPr>
        <w:spacing w:after="0" w:line="240" w:lineRule="auto"/>
      </w:pPr>
      <w:r>
        <w:separator/>
      </w:r>
    </w:p>
  </w:endnote>
  <w:endnote w:type="continuationSeparator" w:id="0">
    <w:p w14:paraId="3D0075FB" w14:textId="77777777" w:rsidR="00361E81" w:rsidRDefault="00361E81" w:rsidP="00932A86">
      <w:pPr>
        <w:spacing w:after="0" w:line="240" w:lineRule="auto"/>
      </w:pPr>
      <w:r>
        <w:continuationSeparator/>
      </w:r>
    </w:p>
  </w:endnote>
  <w:endnote w:type="continuationNotice" w:id="1">
    <w:p w14:paraId="7D29599F" w14:textId="77777777" w:rsidR="00361E81" w:rsidRDefault="00361E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D3331" w14:textId="77777777" w:rsidR="00361E81" w:rsidRDefault="00361E81" w:rsidP="00932A86">
      <w:pPr>
        <w:spacing w:after="0" w:line="240" w:lineRule="auto"/>
      </w:pPr>
      <w:r>
        <w:separator/>
      </w:r>
    </w:p>
  </w:footnote>
  <w:footnote w:type="continuationSeparator" w:id="0">
    <w:p w14:paraId="72BFB36B" w14:textId="77777777" w:rsidR="00361E81" w:rsidRDefault="00361E81" w:rsidP="00932A86">
      <w:pPr>
        <w:spacing w:after="0" w:line="240" w:lineRule="auto"/>
      </w:pPr>
      <w:r>
        <w:continuationSeparator/>
      </w:r>
    </w:p>
  </w:footnote>
  <w:footnote w:type="continuationNotice" w:id="1">
    <w:p w14:paraId="6F9F8607" w14:textId="77777777" w:rsidR="00361E81" w:rsidRDefault="00361E8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2EA4"/>
    <w:multiLevelType w:val="hybridMultilevel"/>
    <w:tmpl w:val="BD64377A"/>
    <w:lvl w:ilvl="0" w:tplc="454868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6CA1213"/>
    <w:multiLevelType w:val="hybridMultilevel"/>
    <w:tmpl w:val="CC1CEEB2"/>
    <w:lvl w:ilvl="0" w:tplc="2AAE9FA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5" w:hanging="360"/>
      </w:pPr>
    </w:lvl>
    <w:lvl w:ilvl="2" w:tplc="0402001B" w:tentative="1">
      <w:start w:val="1"/>
      <w:numFmt w:val="lowerRoman"/>
      <w:lvlText w:val="%3."/>
      <w:lvlJc w:val="right"/>
      <w:pPr>
        <w:ind w:left="2225" w:hanging="180"/>
      </w:pPr>
    </w:lvl>
    <w:lvl w:ilvl="3" w:tplc="0402000F" w:tentative="1">
      <w:start w:val="1"/>
      <w:numFmt w:val="decimal"/>
      <w:lvlText w:val="%4."/>
      <w:lvlJc w:val="left"/>
      <w:pPr>
        <w:ind w:left="2945" w:hanging="360"/>
      </w:pPr>
    </w:lvl>
    <w:lvl w:ilvl="4" w:tplc="04020019" w:tentative="1">
      <w:start w:val="1"/>
      <w:numFmt w:val="lowerLetter"/>
      <w:lvlText w:val="%5."/>
      <w:lvlJc w:val="left"/>
      <w:pPr>
        <w:ind w:left="3665" w:hanging="360"/>
      </w:pPr>
    </w:lvl>
    <w:lvl w:ilvl="5" w:tplc="0402001B" w:tentative="1">
      <w:start w:val="1"/>
      <w:numFmt w:val="lowerRoman"/>
      <w:lvlText w:val="%6."/>
      <w:lvlJc w:val="right"/>
      <w:pPr>
        <w:ind w:left="4385" w:hanging="180"/>
      </w:pPr>
    </w:lvl>
    <w:lvl w:ilvl="6" w:tplc="0402000F" w:tentative="1">
      <w:start w:val="1"/>
      <w:numFmt w:val="decimal"/>
      <w:lvlText w:val="%7."/>
      <w:lvlJc w:val="left"/>
      <w:pPr>
        <w:ind w:left="5105" w:hanging="360"/>
      </w:pPr>
    </w:lvl>
    <w:lvl w:ilvl="7" w:tplc="04020019" w:tentative="1">
      <w:start w:val="1"/>
      <w:numFmt w:val="lowerLetter"/>
      <w:lvlText w:val="%8."/>
      <w:lvlJc w:val="left"/>
      <w:pPr>
        <w:ind w:left="5825" w:hanging="360"/>
      </w:pPr>
    </w:lvl>
    <w:lvl w:ilvl="8" w:tplc="040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77B351F"/>
    <w:multiLevelType w:val="multilevel"/>
    <w:tmpl w:val="3F58A0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A041F1"/>
    <w:multiLevelType w:val="hybridMultilevel"/>
    <w:tmpl w:val="2F74CBB2"/>
    <w:lvl w:ilvl="0" w:tplc="F4560E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A7D39B8"/>
    <w:multiLevelType w:val="hybridMultilevel"/>
    <w:tmpl w:val="CC1CEEB2"/>
    <w:lvl w:ilvl="0" w:tplc="2AAE9F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12A3B65"/>
    <w:multiLevelType w:val="hybridMultilevel"/>
    <w:tmpl w:val="A578902A"/>
    <w:lvl w:ilvl="0" w:tplc="D69CA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A46261"/>
    <w:multiLevelType w:val="hybridMultilevel"/>
    <w:tmpl w:val="5D4C9D6A"/>
    <w:lvl w:ilvl="0" w:tplc="C3F8987C">
      <w:start w:val="3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5DFC5D67"/>
    <w:multiLevelType w:val="hybridMultilevel"/>
    <w:tmpl w:val="BC744738"/>
    <w:lvl w:ilvl="0" w:tplc="1132EFB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C664E1"/>
    <w:multiLevelType w:val="hybridMultilevel"/>
    <w:tmpl w:val="77A8F814"/>
    <w:lvl w:ilvl="0" w:tplc="891A1EF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6F446146"/>
    <w:multiLevelType w:val="hybridMultilevel"/>
    <w:tmpl w:val="E5102880"/>
    <w:lvl w:ilvl="0" w:tplc="B4D6FBC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663830"/>
    <w:multiLevelType w:val="hybridMultilevel"/>
    <w:tmpl w:val="3EC21C2C"/>
    <w:lvl w:ilvl="0" w:tplc="D69CA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ED"/>
    <w:rsid w:val="00023D6B"/>
    <w:rsid w:val="00035F94"/>
    <w:rsid w:val="000361AB"/>
    <w:rsid w:val="00036CC2"/>
    <w:rsid w:val="0005242D"/>
    <w:rsid w:val="00053B6C"/>
    <w:rsid w:val="00064C55"/>
    <w:rsid w:val="000732F4"/>
    <w:rsid w:val="00074E8D"/>
    <w:rsid w:val="00091FD7"/>
    <w:rsid w:val="00094DDA"/>
    <w:rsid w:val="000A2287"/>
    <w:rsid w:val="000A65C9"/>
    <w:rsid w:val="000D5AAB"/>
    <w:rsid w:val="000F2B38"/>
    <w:rsid w:val="00121B71"/>
    <w:rsid w:val="001416F1"/>
    <w:rsid w:val="001460F9"/>
    <w:rsid w:val="00154F3C"/>
    <w:rsid w:val="00162BCD"/>
    <w:rsid w:val="001B31E8"/>
    <w:rsid w:val="001C62F1"/>
    <w:rsid w:val="001D5D66"/>
    <w:rsid w:val="001E748D"/>
    <w:rsid w:val="00216794"/>
    <w:rsid w:val="00217223"/>
    <w:rsid w:val="0023067C"/>
    <w:rsid w:val="00266EEA"/>
    <w:rsid w:val="00272240"/>
    <w:rsid w:val="00274668"/>
    <w:rsid w:val="002B331D"/>
    <w:rsid w:val="002F1509"/>
    <w:rsid w:val="003049F5"/>
    <w:rsid w:val="0031359D"/>
    <w:rsid w:val="0031576D"/>
    <w:rsid w:val="00324549"/>
    <w:rsid w:val="0033042D"/>
    <w:rsid w:val="003324D0"/>
    <w:rsid w:val="00333B4B"/>
    <w:rsid w:val="003522F6"/>
    <w:rsid w:val="00361E81"/>
    <w:rsid w:val="00364066"/>
    <w:rsid w:val="00371624"/>
    <w:rsid w:val="0037318A"/>
    <w:rsid w:val="003A090D"/>
    <w:rsid w:val="003C553B"/>
    <w:rsid w:val="003C711D"/>
    <w:rsid w:val="003E289B"/>
    <w:rsid w:val="004038E8"/>
    <w:rsid w:val="004401F5"/>
    <w:rsid w:val="004657C1"/>
    <w:rsid w:val="00484808"/>
    <w:rsid w:val="004A4158"/>
    <w:rsid w:val="004A6AFD"/>
    <w:rsid w:val="004D28A2"/>
    <w:rsid w:val="004D3552"/>
    <w:rsid w:val="004E6E95"/>
    <w:rsid w:val="004E7108"/>
    <w:rsid w:val="004F1558"/>
    <w:rsid w:val="00504F6B"/>
    <w:rsid w:val="005326A8"/>
    <w:rsid w:val="00535E93"/>
    <w:rsid w:val="005518AC"/>
    <w:rsid w:val="00553D00"/>
    <w:rsid w:val="00575C79"/>
    <w:rsid w:val="00592EAA"/>
    <w:rsid w:val="00595189"/>
    <w:rsid w:val="005A7A60"/>
    <w:rsid w:val="005B0834"/>
    <w:rsid w:val="005B49A4"/>
    <w:rsid w:val="005B4FA3"/>
    <w:rsid w:val="006019B5"/>
    <w:rsid w:val="00623077"/>
    <w:rsid w:val="00634697"/>
    <w:rsid w:val="00636A9A"/>
    <w:rsid w:val="00645DA9"/>
    <w:rsid w:val="006471DC"/>
    <w:rsid w:val="00655E55"/>
    <w:rsid w:val="0067216F"/>
    <w:rsid w:val="00674507"/>
    <w:rsid w:val="00695FD7"/>
    <w:rsid w:val="006A4EB7"/>
    <w:rsid w:val="006B1CCA"/>
    <w:rsid w:val="006B361B"/>
    <w:rsid w:val="006C30C5"/>
    <w:rsid w:val="006D5C2B"/>
    <w:rsid w:val="006E2CB5"/>
    <w:rsid w:val="0070081F"/>
    <w:rsid w:val="00710104"/>
    <w:rsid w:val="00713BA0"/>
    <w:rsid w:val="00715D9C"/>
    <w:rsid w:val="00745AE3"/>
    <w:rsid w:val="007514F0"/>
    <w:rsid w:val="0077321E"/>
    <w:rsid w:val="00773BE3"/>
    <w:rsid w:val="007762C5"/>
    <w:rsid w:val="007763FC"/>
    <w:rsid w:val="00780EDA"/>
    <w:rsid w:val="007856C1"/>
    <w:rsid w:val="00797200"/>
    <w:rsid w:val="007A1803"/>
    <w:rsid w:val="007D7AC4"/>
    <w:rsid w:val="00825A44"/>
    <w:rsid w:val="0083217D"/>
    <w:rsid w:val="008407D0"/>
    <w:rsid w:val="00842AD6"/>
    <w:rsid w:val="008953BD"/>
    <w:rsid w:val="008A2CB3"/>
    <w:rsid w:val="008A37A7"/>
    <w:rsid w:val="008B4AE6"/>
    <w:rsid w:val="00901449"/>
    <w:rsid w:val="00917C7A"/>
    <w:rsid w:val="00921FD4"/>
    <w:rsid w:val="00932A86"/>
    <w:rsid w:val="00933351"/>
    <w:rsid w:val="00961EA5"/>
    <w:rsid w:val="00967EE1"/>
    <w:rsid w:val="009926FC"/>
    <w:rsid w:val="0099663E"/>
    <w:rsid w:val="009C052D"/>
    <w:rsid w:val="009C06A1"/>
    <w:rsid w:val="009D160B"/>
    <w:rsid w:val="009F034E"/>
    <w:rsid w:val="009F47F0"/>
    <w:rsid w:val="00A145F0"/>
    <w:rsid w:val="00A23D8B"/>
    <w:rsid w:val="00A4315B"/>
    <w:rsid w:val="00A62D91"/>
    <w:rsid w:val="00A90604"/>
    <w:rsid w:val="00A9446A"/>
    <w:rsid w:val="00A97587"/>
    <w:rsid w:val="00AC2A04"/>
    <w:rsid w:val="00AC546F"/>
    <w:rsid w:val="00AD0B58"/>
    <w:rsid w:val="00AE0D5F"/>
    <w:rsid w:val="00B00AAA"/>
    <w:rsid w:val="00B22266"/>
    <w:rsid w:val="00B457AD"/>
    <w:rsid w:val="00B53CAC"/>
    <w:rsid w:val="00B721F1"/>
    <w:rsid w:val="00B81D2A"/>
    <w:rsid w:val="00B838BF"/>
    <w:rsid w:val="00BA1818"/>
    <w:rsid w:val="00BA232B"/>
    <w:rsid w:val="00BA523F"/>
    <w:rsid w:val="00BC18EC"/>
    <w:rsid w:val="00BD36DC"/>
    <w:rsid w:val="00BE64D5"/>
    <w:rsid w:val="00C17E98"/>
    <w:rsid w:val="00C24A5E"/>
    <w:rsid w:val="00C602B4"/>
    <w:rsid w:val="00C96F4D"/>
    <w:rsid w:val="00CA36D5"/>
    <w:rsid w:val="00CA677F"/>
    <w:rsid w:val="00CA6BED"/>
    <w:rsid w:val="00CF2377"/>
    <w:rsid w:val="00D01F05"/>
    <w:rsid w:val="00D0457C"/>
    <w:rsid w:val="00D11B8E"/>
    <w:rsid w:val="00D2257E"/>
    <w:rsid w:val="00D2778D"/>
    <w:rsid w:val="00D37593"/>
    <w:rsid w:val="00D411AE"/>
    <w:rsid w:val="00D418C5"/>
    <w:rsid w:val="00D50CA9"/>
    <w:rsid w:val="00D51980"/>
    <w:rsid w:val="00D51984"/>
    <w:rsid w:val="00D54795"/>
    <w:rsid w:val="00D54B59"/>
    <w:rsid w:val="00D571EB"/>
    <w:rsid w:val="00D754F3"/>
    <w:rsid w:val="00D8228B"/>
    <w:rsid w:val="00D83B33"/>
    <w:rsid w:val="00D93AB2"/>
    <w:rsid w:val="00DB3D41"/>
    <w:rsid w:val="00DB6DDB"/>
    <w:rsid w:val="00DC1529"/>
    <w:rsid w:val="00DD73BA"/>
    <w:rsid w:val="00DE4C24"/>
    <w:rsid w:val="00DF07A5"/>
    <w:rsid w:val="00DF3724"/>
    <w:rsid w:val="00E23458"/>
    <w:rsid w:val="00E411D2"/>
    <w:rsid w:val="00E56C12"/>
    <w:rsid w:val="00E63A0C"/>
    <w:rsid w:val="00E6450F"/>
    <w:rsid w:val="00EC4BCA"/>
    <w:rsid w:val="00ED2DD6"/>
    <w:rsid w:val="00EF1B67"/>
    <w:rsid w:val="00F02AF6"/>
    <w:rsid w:val="00F21ED1"/>
    <w:rsid w:val="00F50C5F"/>
    <w:rsid w:val="00F74C99"/>
    <w:rsid w:val="00F87305"/>
    <w:rsid w:val="00F87FFD"/>
    <w:rsid w:val="00F91DCF"/>
    <w:rsid w:val="00F93396"/>
    <w:rsid w:val="00FA1973"/>
    <w:rsid w:val="00FA4D5A"/>
    <w:rsid w:val="00FD22D9"/>
    <w:rsid w:val="00FD5FED"/>
    <w:rsid w:val="00FE48DB"/>
    <w:rsid w:val="00FF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A2EAB"/>
  <w15:docId w15:val="{E874AF63-D47F-457C-8EDE-3D691C73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24A5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24A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24A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A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A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A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14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2A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A86"/>
  </w:style>
  <w:style w:type="paragraph" w:styleId="Footer">
    <w:name w:val="footer"/>
    <w:basedOn w:val="Normal"/>
    <w:link w:val="FooterChar"/>
    <w:uiPriority w:val="99"/>
    <w:unhideWhenUsed/>
    <w:rsid w:val="00932A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A86"/>
  </w:style>
  <w:style w:type="table" w:styleId="TableGrid">
    <w:name w:val="Table Grid"/>
    <w:basedOn w:val="TableNormal"/>
    <w:uiPriority w:val="59"/>
    <w:rsid w:val="000A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754F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754F3"/>
    <w:rPr>
      <w:rFonts w:ascii="Consolas" w:hAnsi="Consolas"/>
      <w:sz w:val="20"/>
      <w:szCs w:val="20"/>
    </w:rPr>
  </w:style>
  <w:style w:type="paragraph" w:styleId="Revision">
    <w:name w:val="Revision"/>
    <w:hidden/>
    <w:uiPriority w:val="99"/>
    <w:semiHidden/>
    <w:rsid w:val="005B083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145F0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pis.bg/p.php?i=3646386&amp;b=0" TargetMode="External"/><Relationship Id="rId13" Type="http://schemas.openxmlformats.org/officeDocument/2006/relationships/image" Target="media/image1.png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5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20.bin"/><Relationship Id="rId42" Type="http://schemas.openxmlformats.org/officeDocument/2006/relationships/image" Target="media/image4.png"/><Relationship Id="rId50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web.apis.bg/p.php?i=4567595&amp;b=0" TargetMode="External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4.bin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5.bin"/><Relationship Id="rId41" Type="http://schemas.openxmlformats.org/officeDocument/2006/relationships/oleObject" Target="embeddings/oleObject2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.apis.bg/p.php?i=4293715&amp;b=0" TargetMode="External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3.bin"/><Relationship Id="rId40" Type="http://schemas.openxmlformats.org/officeDocument/2006/relationships/image" Target="media/image3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2.bin"/><Relationship Id="rId10" Type="http://schemas.openxmlformats.org/officeDocument/2006/relationships/hyperlink" Target="https://web.apis.bg/p.php?i=4045655&amp;b=0" TargetMode="External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7.bin"/><Relationship Id="rId44" Type="http://schemas.openxmlformats.org/officeDocument/2006/relationships/oleObject" Target="embeddings/oleObject28.bin"/><Relationship Id="rId4" Type="http://schemas.openxmlformats.org/officeDocument/2006/relationships/settings" Target="settings.xml"/><Relationship Id="rId9" Type="http://schemas.openxmlformats.org/officeDocument/2006/relationships/hyperlink" Target="https://web.apis.bg/p.php?i=3715374&amp;b=0" TargetMode="Externa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21.bin"/><Relationship Id="rId43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0A4FD-8BAB-4126-9C7C-92AD63168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4138</Words>
  <Characters>23593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 Hristov</dc:creator>
  <cp:lastModifiedBy>Ilia Jordanov</cp:lastModifiedBy>
  <cp:revision>12</cp:revision>
  <cp:lastPrinted>2021-08-06T09:48:00Z</cp:lastPrinted>
  <dcterms:created xsi:type="dcterms:W3CDTF">2021-10-19T09:25:00Z</dcterms:created>
  <dcterms:modified xsi:type="dcterms:W3CDTF">2021-10-20T09:43:00Z</dcterms:modified>
</cp:coreProperties>
</file>