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F9" w:rsidRDefault="00A84EF9" w:rsidP="00A84EF9">
      <w:pPr>
        <w:keepNext/>
        <w:keepLines/>
        <w:tabs>
          <w:tab w:val="left" w:pos="993"/>
        </w:tabs>
        <w:spacing w:before="200"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Наредба за изменение и допълнение на </w:t>
      </w:r>
      <w:r w:rsidR="003D56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Наредба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26 от 7.06.2012 г. за издаване и отнемане на свидетелство за извършване на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аеронавигационно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обслужване, за изискванията към организациите, извършващи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аеронавигационно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обслужване, и надзора върху тях</w:t>
      </w:r>
    </w:p>
    <w:p w:rsidR="00A84EF9" w:rsidRDefault="00A84EF9" w:rsidP="00A84EF9">
      <w:pPr>
        <w:keepNext/>
        <w:keepLines/>
        <w:tabs>
          <w:tab w:val="left" w:pos="993"/>
        </w:tabs>
        <w:spacing w:before="200"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:rsidR="00A84EF9" w:rsidRDefault="00A84EF9" w:rsidP="00A84EF9">
      <w:pPr>
        <w:keepNext/>
        <w:keepLines/>
        <w:tabs>
          <w:tab w:val="left" w:pos="993"/>
        </w:tabs>
        <w:spacing w:before="200"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обн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., ДВ, бр. 46 от 2012 г., изм., бр. 88 от 2014 г., бр. 40 от 2018 г.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A84EF9" w:rsidRDefault="00A84EF9" w:rsidP="00A84EF9">
      <w:pPr>
        <w:keepNext/>
        <w:keepLines/>
        <w:spacing w:before="200" w:after="0" w:line="276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84EF9" w:rsidRDefault="00A84EF9" w:rsidP="00A84EF9">
      <w:pPr>
        <w:keepNext/>
        <w:keepLines/>
        <w:spacing w:before="200"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4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Параграф единствен.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чл. 5, ал. 2 се правят следните изменения и допълнения:</w:t>
      </w:r>
    </w:p>
    <w:p w:rsidR="00A84EF9" w:rsidRDefault="00A84EF9" w:rsidP="00A84EF9">
      <w:pPr>
        <w:pStyle w:val="ListParagraph"/>
        <w:keepNext/>
        <w:keepLines/>
        <w:numPr>
          <w:ilvl w:val="0"/>
          <w:numId w:val="1"/>
        </w:numPr>
        <w:tabs>
          <w:tab w:val="left" w:pos="851"/>
        </w:tabs>
        <w:spacing w:before="200" w:after="0" w:line="276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основния текст след думите „директор на ГД „ГВА“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 добавя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„с посочен единен идентификационен код (ЕИК) или </w:t>
      </w:r>
      <w:r>
        <w:rPr>
          <w:rFonts w:ascii="Times New Roman" w:hAnsi="Times New Roman" w:cs="Times New Roman"/>
          <w:sz w:val="24"/>
          <w:szCs w:val="24"/>
        </w:rPr>
        <w:t>код по БУЛСТАТ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“;</w:t>
      </w:r>
    </w:p>
    <w:p w:rsidR="00A84EF9" w:rsidRDefault="00A84EF9" w:rsidP="00A84EF9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 1 се изменя така:</w:t>
      </w:r>
    </w:p>
    <w:p w:rsidR="00A84EF9" w:rsidRDefault="00A84EF9" w:rsidP="00A84EF9">
      <w:pPr>
        <w:pStyle w:val="ListParagraph"/>
        <w:keepNext/>
        <w:keepLines/>
        <w:tabs>
          <w:tab w:val="left" w:pos="851"/>
        </w:tabs>
        <w:spacing w:before="200" w:after="0" w:line="276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„1. удостоверение за актуално състояние</w:t>
      </w:r>
      <w:r>
        <w:rPr>
          <w:rFonts w:ascii="Times New Roman" w:hAnsi="Times New Roman" w:cs="Times New Roman"/>
          <w:sz w:val="24"/>
          <w:szCs w:val="24"/>
        </w:rPr>
        <w:t xml:space="preserve"> – за л</w:t>
      </w:r>
      <w:r>
        <w:rPr>
          <w:rFonts w:ascii="Times New Roman" w:eastAsia="Calibri" w:hAnsi="Times New Roman" w:cs="Times New Roman"/>
          <w:sz w:val="24"/>
          <w:szCs w:val="24"/>
        </w:rPr>
        <w:t>ицата, които са регистрирани като търговци по законодателството на друга държава членка на Европейския съюз, или в друга държава – страна по Споразумението за Европейското икономическо пространство;“.</w:t>
      </w:r>
    </w:p>
    <w:p w:rsidR="00A84EF9" w:rsidRDefault="00A84EF9" w:rsidP="00A84EF9">
      <w:pPr>
        <w:pStyle w:val="ListParagraph"/>
        <w:ind w:left="0" w:firstLine="567"/>
      </w:pPr>
    </w:p>
    <w:p w:rsidR="00A84EF9" w:rsidRPr="00A84EF9" w:rsidRDefault="00A84EF9" w:rsidP="00A84EF9">
      <w:pPr>
        <w:spacing w:line="259" w:lineRule="auto"/>
        <w:ind w:firstLine="567"/>
        <w:contextualSpacing/>
      </w:pPr>
    </w:p>
    <w:p w:rsidR="00A84EF9" w:rsidRPr="00A84EF9" w:rsidRDefault="00A84EF9" w:rsidP="00A84EF9">
      <w:pPr>
        <w:spacing w:line="259" w:lineRule="auto"/>
        <w:ind w:firstLine="567"/>
        <w:contextualSpacing/>
      </w:pPr>
    </w:p>
    <w:p w:rsidR="00A84EF9" w:rsidRPr="00A84EF9" w:rsidRDefault="00A84EF9" w:rsidP="00A84EF9">
      <w:pPr>
        <w:spacing w:line="259" w:lineRule="auto"/>
        <w:ind w:firstLine="567"/>
        <w:contextualSpacing/>
      </w:pPr>
    </w:p>
    <w:p w:rsidR="00A84EF9" w:rsidRPr="00A84EF9" w:rsidRDefault="00A84EF9" w:rsidP="00A84EF9">
      <w:pPr>
        <w:spacing w:line="259" w:lineRule="auto"/>
        <w:ind w:firstLine="567"/>
        <w:contextualSpacing/>
      </w:pPr>
    </w:p>
    <w:p w:rsidR="00A84EF9" w:rsidRPr="00A84EF9" w:rsidRDefault="00A84EF9" w:rsidP="00A84EF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A84E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Ивайло Московски</w:t>
      </w:r>
    </w:p>
    <w:p w:rsidR="00A84EF9" w:rsidRPr="00A84EF9" w:rsidRDefault="00A84EF9" w:rsidP="00A84E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84E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Министър на транспорта,</w:t>
      </w:r>
    </w:p>
    <w:p w:rsidR="00A84EF9" w:rsidRPr="00A84EF9" w:rsidRDefault="00A84EF9" w:rsidP="00A84E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84E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информационните технологии и съобщенията</w:t>
      </w:r>
    </w:p>
    <w:p w:rsidR="00A84EF9" w:rsidRPr="00A84EF9" w:rsidRDefault="00A84EF9" w:rsidP="00A84E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bookmarkStart w:id="0" w:name="_GoBack"/>
      <w:bookmarkEnd w:id="0"/>
    </w:p>
    <w:sectPr w:rsidR="00A84EF9" w:rsidRPr="00A8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C13AA"/>
    <w:multiLevelType w:val="hybridMultilevel"/>
    <w:tmpl w:val="93A25338"/>
    <w:lvl w:ilvl="0" w:tplc="9DA414DC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F9"/>
    <w:rsid w:val="0005203B"/>
    <w:rsid w:val="0006777D"/>
    <w:rsid w:val="000C6631"/>
    <w:rsid w:val="00106454"/>
    <w:rsid w:val="00151578"/>
    <w:rsid w:val="00214796"/>
    <w:rsid w:val="00340822"/>
    <w:rsid w:val="003D56A2"/>
    <w:rsid w:val="004A0864"/>
    <w:rsid w:val="004A42E9"/>
    <w:rsid w:val="004B6D74"/>
    <w:rsid w:val="005D17FD"/>
    <w:rsid w:val="006D0599"/>
    <w:rsid w:val="006D2929"/>
    <w:rsid w:val="008D1AD5"/>
    <w:rsid w:val="00A84EF9"/>
    <w:rsid w:val="00B629E9"/>
    <w:rsid w:val="00DD6950"/>
    <w:rsid w:val="00F975A6"/>
    <w:rsid w:val="00FA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ECC4D-4FBB-4EFE-B963-3A99997B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E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E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2018-05-23T11:46:00Z</cp:lastPrinted>
  <dcterms:created xsi:type="dcterms:W3CDTF">2018-05-28T11:11:00Z</dcterms:created>
  <dcterms:modified xsi:type="dcterms:W3CDTF">2018-05-28T11:11:00Z</dcterms:modified>
</cp:coreProperties>
</file>