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E65" w:rsidRPr="00DD2629" w:rsidRDefault="004953A6" w:rsidP="00DD2629">
      <w:pPr>
        <w:spacing w:before="240" w:line="276" w:lineRule="auto"/>
        <w:jc w:val="center"/>
        <w:outlineLvl w:val="0"/>
        <w:rPr>
          <w:rFonts w:ascii="Times New Roman" w:eastAsia="Times New Roman" w:hAnsi="Times New Roman"/>
          <w:b/>
          <w:bCs/>
          <w:kern w:val="36"/>
          <w:sz w:val="48"/>
          <w:szCs w:val="48"/>
          <w:lang w:val="en-US" w:eastAsia="zh-CN"/>
        </w:rPr>
      </w:pPr>
      <w:r w:rsidRPr="00DD2629">
        <w:rPr>
          <w:rFonts w:ascii="Times New Roman" w:eastAsia="Times New Roman" w:hAnsi="Times New Roman"/>
          <w:b/>
          <w:bCs/>
          <w:kern w:val="36"/>
          <w:sz w:val="28"/>
          <w:szCs w:val="28"/>
          <w:lang w:val="en-US" w:eastAsia="zh-CN"/>
        </w:rPr>
        <w:t xml:space="preserve">Call for a </w:t>
      </w:r>
      <w:r w:rsidR="00030EB6" w:rsidRPr="00DD2629">
        <w:rPr>
          <w:rFonts w:ascii="Times New Roman" w:eastAsia="Times New Roman" w:hAnsi="Times New Roman"/>
          <w:b/>
          <w:bCs/>
          <w:kern w:val="36"/>
          <w:sz w:val="28"/>
          <w:szCs w:val="28"/>
          <w:lang w:val="en-US" w:eastAsia="zh-CN"/>
        </w:rPr>
        <w:t>“</w:t>
      </w:r>
      <w:r w:rsidR="00D837CA" w:rsidRPr="00DD2629">
        <w:rPr>
          <w:rFonts w:ascii="Times New Roman" w:eastAsia="Times New Roman" w:hAnsi="Times New Roman"/>
          <w:b/>
          <w:bCs/>
          <w:kern w:val="36"/>
          <w:sz w:val="28"/>
          <w:szCs w:val="28"/>
          <w:lang w:val="en-US" w:eastAsia="zh-CN"/>
        </w:rPr>
        <w:t xml:space="preserve">European </w:t>
      </w:r>
      <w:r w:rsidR="0030770E" w:rsidRPr="00DD2629">
        <w:rPr>
          <w:rFonts w:ascii="Times New Roman" w:eastAsia="Times New Roman" w:hAnsi="Times New Roman"/>
          <w:b/>
          <w:bCs/>
          <w:kern w:val="36"/>
          <w:sz w:val="28"/>
          <w:szCs w:val="28"/>
          <w:lang w:val="en-US" w:eastAsia="zh-CN"/>
        </w:rPr>
        <w:t>Data-</w:t>
      </w:r>
      <w:r w:rsidR="006A000B" w:rsidRPr="00DD2629">
        <w:rPr>
          <w:rFonts w:ascii="Times New Roman" w:eastAsia="Times New Roman" w:hAnsi="Times New Roman"/>
          <w:b/>
          <w:bCs/>
          <w:kern w:val="36"/>
          <w:sz w:val="28"/>
          <w:szCs w:val="28"/>
          <w:lang w:val="en-US" w:eastAsia="zh-CN"/>
        </w:rPr>
        <w:t>Gateway</w:t>
      </w:r>
      <w:r w:rsidRPr="00DD2629">
        <w:rPr>
          <w:rFonts w:ascii="Times New Roman" w:eastAsia="Times New Roman" w:hAnsi="Times New Roman"/>
          <w:b/>
          <w:bCs/>
          <w:kern w:val="36"/>
          <w:sz w:val="28"/>
          <w:szCs w:val="28"/>
          <w:lang w:val="en-US" w:eastAsia="zh-CN"/>
        </w:rPr>
        <w:t xml:space="preserve"> </w:t>
      </w:r>
      <w:r w:rsidR="00B564C3" w:rsidRPr="00DD2629">
        <w:rPr>
          <w:rFonts w:ascii="Times New Roman" w:eastAsia="Times New Roman" w:hAnsi="Times New Roman"/>
          <w:b/>
          <w:bCs/>
          <w:kern w:val="36"/>
          <w:sz w:val="28"/>
          <w:szCs w:val="28"/>
          <w:lang w:val="en-US" w:eastAsia="zh-CN"/>
        </w:rPr>
        <w:t>Platform</w:t>
      </w:r>
      <w:r w:rsidR="001774E4" w:rsidRPr="00DD2629">
        <w:rPr>
          <w:rFonts w:ascii="Times New Roman" w:eastAsia="Times New Roman" w:hAnsi="Times New Roman"/>
          <w:b/>
          <w:bCs/>
          <w:kern w:val="36"/>
          <w:sz w:val="28"/>
          <w:szCs w:val="28"/>
          <w:lang w:val="en-US" w:eastAsia="zh-CN"/>
        </w:rPr>
        <w:t>s</w:t>
      </w:r>
      <w:r w:rsidR="00D837CA" w:rsidRPr="00DD2629">
        <w:rPr>
          <w:rFonts w:ascii="Times New Roman" w:eastAsia="Times New Roman" w:hAnsi="Times New Roman"/>
          <w:b/>
          <w:bCs/>
          <w:kern w:val="36"/>
          <w:sz w:val="28"/>
          <w:szCs w:val="28"/>
          <w:lang w:val="en-US" w:eastAsia="zh-CN"/>
        </w:rPr>
        <w:t> </w:t>
      </w:r>
      <w:r w:rsidRPr="00DD2629">
        <w:rPr>
          <w:rFonts w:ascii="Times New Roman" w:eastAsia="Times New Roman" w:hAnsi="Times New Roman"/>
          <w:b/>
          <w:bCs/>
          <w:kern w:val="36"/>
          <w:sz w:val="28"/>
          <w:szCs w:val="28"/>
          <w:lang w:val="en-US" w:eastAsia="zh-CN"/>
        </w:rPr>
        <w:t>Strategy</w:t>
      </w:r>
      <w:r w:rsidR="00030EB6" w:rsidRPr="00DD2629">
        <w:rPr>
          <w:rFonts w:ascii="Times New Roman" w:eastAsia="Times New Roman" w:hAnsi="Times New Roman"/>
          <w:b/>
          <w:bCs/>
          <w:kern w:val="36"/>
          <w:sz w:val="28"/>
          <w:szCs w:val="28"/>
          <w:lang w:val="en-US" w:eastAsia="zh-CN"/>
        </w:rPr>
        <w:t>”</w:t>
      </w:r>
      <w:r w:rsidRPr="00DD2629">
        <w:rPr>
          <w:rFonts w:ascii="Times New Roman" w:eastAsia="Times New Roman" w:hAnsi="Times New Roman"/>
          <w:b/>
          <w:bCs/>
          <w:kern w:val="36"/>
          <w:sz w:val="28"/>
          <w:szCs w:val="28"/>
          <w:lang w:val="en-US" w:eastAsia="zh-CN"/>
        </w:rPr>
        <w:t xml:space="preserve"> as part of “Shaping Europe's Digital Future</w:t>
      </w:r>
      <w:r w:rsidR="00BE399B" w:rsidRPr="00DD2629">
        <w:rPr>
          <w:rFonts w:ascii="Times New Roman" w:eastAsia="Times New Roman" w:hAnsi="Times New Roman"/>
          <w:b/>
          <w:bCs/>
          <w:kern w:val="36"/>
          <w:sz w:val="28"/>
          <w:szCs w:val="28"/>
          <w:lang w:val="en-US" w:eastAsia="zh-CN"/>
        </w:rPr>
        <w:t>”</w:t>
      </w:r>
    </w:p>
    <w:p w:rsidR="00F707A6" w:rsidRPr="00DD2629" w:rsidRDefault="00F707A6" w:rsidP="00DD2629">
      <w:pPr>
        <w:spacing w:before="240" w:line="276" w:lineRule="auto"/>
        <w:jc w:val="center"/>
        <w:outlineLvl w:val="0"/>
        <w:rPr>
          <w:rFonts w:ascii="Times New Roman" w:eastAsia="Times New Roman" w:hAnsi="Times New Roman"/>
          <w:b/>
          <w:bCs/>
          <w:kern w:val="36"/>
          <w:sz w:val="28"/>
          <w:szCs w:val="28"/>
          <w:lang w:val="en-US" w:eastAsia="zh-CN"/>
        </w:rPr>
      </w:pPr>
      <w:r w:rsidRPr="00DD2629">
        <w:rPr>
          <w:rFonts w:ascii="Times New Roman" w:eastAsia="Times New Roman" w:hAnsi="Times New Roman"/>
          <w:b/>
          <w:bCs/>
          <w:kern w:val="36"/>
          <w:sz w:val="28"/>
          <w:szCs w:val="28"/>
          <w:lang w:val="en-US" w:eastAsia="zh-CN"/>
        </w:rPr>
        <w:t>by</w:t>
      </w:r>
    </w:p>
    <w:p w:rsidR="00F707A6" w:rsidRPr="00DD2629" w:rsidRDefault="00F707A6" w:rsidP="00DD2629">
      <w:pPr>
        <w:spacing w:before="240" w:line="276" w:lineRule="auto"/>
        <w:jc w:val="center"/>
        <w:outlineLvl w:val="0"/>
        <w:rPr>
          <w:rFonts w:ascii="Times New Roman" w:eastAsia="Times New Roman" w:hAnsi="Times New Roman"/>
          <w:b/>
          <w:bCs/>
          <w:kern w:val="36"/>
          <w:sz w:val="48"/>
          <w:szCs w:val="48"/>
          <w:lang w:val="en-GB" w:eastAsia="zh-CN"/>
        </w:rPr>
      </w:pPr>
      <w:r w:rsidRPr="00DD2629">
        <w:rPr>
          <w:rFonts w:ascii="Times New Roman" w:eastAsia="Times New Roman" w:hAnsi="Times New Roman"/>
          <w:b/>
          <w:bCs/>
          <w:kern w:val="36"/>
          <w:sz w:val="28"/>
          <w:szCs w:val="28"/>
          <w:lang w:val="en-GB" w:eastAsia="zh-CN"/>
        </w:rPr>
        <w:t xml:space="preserve">DK, </w:t>
      </w:r>
      <w:r w:rsidR="002B3CFF" w:rsidRPr="00DD2629">
        <w:rPr>
          <w:rFonts w:ascii="Times New Roman" w:eastAsia="Times New Roman" w:hAnsi="Times New Roman"/>
          <w:b/>
          <w:bCs/>
          <w:kern w:val="36"/>
          <w:sz w:val="28"/>
          <w:szCs w:val="28"/>
          <w:lang w:val="en-GB" w:eastAsia="zh-CN"/>
        </w:rPr>
        <w:t xml:space="preserve">EL, </w:t>
      </w:r>
      <w:r w:rsidRPr="00DD2629">
        <w:rPr>
          <w:rFonts w:ascii="Times New Roman" w:eastAsia="Times New Roman" w:hAnsi="Times New Roman"/>
          <w:b/>
          <w:bCs/>
          <w:kern w:val="36"/>
          <w:sz w:val="28"/>
          <w:szCs w:val="28"/>
          <w:lang w:val="en-GB" w:eastAsia="zh-CN"/>
        </w:rPr>
        <w:t xml:space="preserve">ES, </w:t>
      </w:r>
      <w:r w:rsidR="002B3CFF" w:rsidRPr="00DD2629">
        <w:rPr>
          <w:rFonts w:ascii="Times New Roman" w:eastAsia="Times New Roman" w:hAnsi="Times New Roman"/>
          <w:b/>
          <w:bCs/>
          <w:kern w:val="36"/>
          <w:sz w:val="28"/>
          <w:szCs w:val="28"/>
          <w:lang w:val="en-GB" w:eastAsia="zh-CN"/>
        </w:rPr>
        <w:t xml:space="preserve">IE, </w:t>
      </w:r>
      <w:r w:rsidRPr="00DD2629">
        <w:rPr>
          <w:rFonts w:ascii="Times New Roman" w:eastAsia="Times New Roman" w:hAnsi="Times New Roman"/>
          <w:b/>
          <w:bCs/>
          <w:kern w:val="36"/>
          <w:sz w:val="28"/>
          <w:szCs w:val="28"/>
          <w:lang w:val="en-GB" w:eastAsia="zh-CN"/>
        </w:rPr>
        <w:t>NL, PL</w:t>
      </w:r>
      <w:r w:rsidR="002B3CFF" w:rsidRPr="00DD2629">
        <w:rPr>
          <w:rFonts w:ascii="Times New Roman" w:eastAsia="Times New Roman" w:hAnsi="Times New Roman"/>
          <w:b/>
          <w:bCs/>
          <w:kern w:val="36"/>
          <w:sz w:val="28"/>
          <w:szCs w:val="28"/>
          <w:lang w:val="en-GB" w:eastAsia="zh-CN"/>
        </w:rPr>
        <w:t>, PT</w:t>
      </w:r>
    </w:p>
    <w:p w:rsidR="003F4B9E" w:rsidRPr="00DD2629" w:rsidRDefault="003F4B9E" w:rsidP="00DD2629">
      <w:pPr>
        <w:spacing w:line="276" w:lineRule="auto"/>
        <w:jc w:val="center"/>
        <w:rPr>
          <w:rFonts w:ascii="Times New Roman" w:eastAsia="Times New Roman" w:hAnsi="Times New Roman"/>
          <w:i/>
          <w:iCs/>
          <w:sz w:val="24"/>
          <w:szCs w:val="24"/>
          <w:lang w:val="en-GB" w:eastAsia="zh-CN"/>
        </w:rPr>
      </w:pPr>
    </w:p>
    <w:p w:rsidR="00D837CA" w:rsidRPr="00DD2629" w:rsidRDefault="00F707A6" w:rsidP="00DD2629">
      <w:pPr>
        <w:spacing w:line="276" w:lineRule="auto"/>
        <w:jc w:val="center"/>
        <w:rPr>
          <w:rFonts w:ascii="Times New Roman" w:eastAsia="Times New Roman" w:hAnsi="Times New Roman"/>
          <w:sz w:val="24"/>
          <w:szCs w:val="24"/>
          <w:lang w:val="en-US" w:eastAsia="zh-CN"/>
        </w:rPr>
      </w:pPr>
      <w:r w:rsidRPr="00DD2629">
        <w:rPr>
          <w:rFonts w:ascii="Times New Roman" w:eastAsia="Times New Roman" w:hAnsi="Times New Roman"/>
          <w:i/>
          <w:iCs/>
          <w:sz w:val="24"/>
          <w:szCs w:val="24"/>
          <w:lang w:val="en-US" w:eastAsia="zh-CN"/>
        </w:rPr>
        <w:t>January</w:t>
      </w:r>
      <w:r w:rsidR="003833E4" w:rsidRPr="00DD2629">
        <w:rPr>
          <w:rFonts w:ascii="Times New Roman" w:eastAsia="Times New Roman" w:hAnsi="Times New Roman"/>
          <w:i/>
          <w:iCs/>
          <w:sz w:val="24"/>
          <w:szCs w:val="24"/>
          <w:lang w:val="en-US" w:eastAsia="zh-CN"/>
        </w:rPr>
        <w:t xml:space="preserve"> 2021</w:t>
      </w:r>
    </w:p>
    <w:p w:rsidR="00D837CA" w:rsidRPr="00DD2629" w:rsidRDefault="00D837CA" w:rsidP="00DD2629">
      <w:pPr>
        <w:spacing w:line="276" w:lineRule="auto"/>
        <w:jc w:val="both"/>
        <w:rPr>
          <w:rFonts w:ascii="Times New Roman" w:eastAsia="Times New Roman" w:hAnsi="Times New Roman"/>
          <w:sz w:val="24"/>
          <w:szCs w:val="24"/>
          <w:lang w:val="en-US" w:eastAsia="zh-CN"/>
        </w:rPr>
      </w:pPr>
    </w:p>
    <w:p w:rsidR="00440587" w:rsidRPr="00DD2629" w:rsidRDefault="004953A6" w:rsidP="00DD2629">
      <w:pPr>
        <w:spacing w:line="276" w:lineRule="auto"/>
        <w:jc w:val="both"/>
        <w:rPr>
          <w:rFonts w:ascii="Times New Roman" w:eastAsia="Times New Roman" w:hAnsi="Times New Roman"/>
          <w:sz w:val="24"/>
          <w:szCs w:val="24"/>
          <w:lang w:val="en-US" w:eastAsia="zh-CN"/>
        </w:rPr>
      </w:pPr>
      <w:r w:rsidRPr="00DD2629">
        <w:rPr>
          <w:rFonts w:ascii="Times New Roman" w:eastAsia="Times New Roman" w:hAnsi="Times New Roman"/>
          <w:sz w:val="24"/>
          <w:szCs w:val="24"/>
          <w:lang w:val="en-US" w:eastAsia="zh-CN"/>
        </w:rPr>
        <w:t xml:space="preserve">This non-paper </w:t>
      </w:r>
      <w:r w:rsidR="00BA4E65" w:rsidRPr="00DD2629">
        <w:rPr>
          <w:rFonts w:ascii="Times New Roman" w:eastAsia="Times New Roman" w:hAnsi="Times New Roman"/>
          <w:sz w:val="24"/>
          <w:szCs w:val="24"/>
          <w:lang w:val="en-US" w:eastAsia="zh-CN"/>
        </w:rPr>
        <w:t xml:space="preserve">puts focus on what we see as the missing pillar in Shaping Europe’s Digital Future. It completes </w:t>
      </w:r>
      <w:r w:rsidR="001F4679" w:rsidRPr="00DD2629">
        <w:rPr>
          <w:rFonts w:ascii="Times New Roman" w:eastAsia="Times New Roman" w:hAnsi="Times New Roman"/>
          <w:sz w:val="24"/>
          <w:szCs w:val="24"/>
          <w:lang w:val="en-US" w:eastAsia="zh-CN"/>
        </w:rPr>
        <w:t xml:space="preserve">the vision in </w:t>
      </w:r>
      <w:r w:rsidR="00BA4E65" w:rsidRPr="00DD2629">
        <w:rPr>
          <w:rFonts w:ascii="Times New Roman" w:eastAsia="Times New Roman" w:hAnsi="Times New Roman"/>
          <w:sz w:val="24"/>
          <w:szCs w:val="24"/>
          <w:lang w:val="en-US" w:eastAsia="zh-CN"/>
        </w:rPr>
        <w:t xml:space="preserve">and contributes to achieving </w:t>
      </w:r>
      <w:r w:rsidRPr="00DD2629">
        <w:rPr>
          <w:rFonts w:ascii="Times New Roman" w:eastAsia="Times New Roman" w:hAnsi="Times New Roman"/>
          <w:sz w:val="24"/>
          <w:szCs w:val="24"/>
          <w:lang w:val="en-US" w:eastAsia="zh-CN"/>
        </w:rPr>
        <w:t xml:space="preserve">the </w:t>
      </w:r>
      <w:r w:rsidR="006A000B" w:rsidRPr="00DD2629">
        <w:rPr>
          <w:rFonts w:ascii="Times New Roman" w:eastAsia="Times New Roman" w:hAnsi="Times New Roman"/>
          <w:sz w:val="24"/>
          <w:szCs w:val="24"/>
          <w:lang w:val="en-US" w:eastAsia="zh-CN"/>
        </w:rPr>
        <w:t>key goals</w:t>
      </w:r>
      <w:r w:rsidRPr="00DD2629">
        <w:rPr>
          <w:rFonts w:ascii="Times New Roman" w:eastAsia="Times New Roman" w:hAnsi="Times New Roman"/>
          <w:sz w:val="24"/>
          <w:szCs w:val="24"/>
          <w:lang w:val="en-US" w:eastAsia="zh-CN"/>
        </w:rPr>
        <w:t xml:space="preserve"> of</w:t>
      </w:r>
      <w:r w:rsidR="001F4679" w:rsidRPr="00DD2629">
        <w:rPr>
          <w:rFonts w:ascii="Times New Roman" w:eastAsia="Times New Roman" w:hAnsi="Times New Roman"/>
          <w:sz w:val="24"/>
          <w:szCs w:val="24"/>
          <w:lang w:val="en-US" w:eastAsia="zh-CN"/>
        </w:rPr>
        <w:t xml:space="preserve"> the</w:t>
      </w:r>
      <w:r w:rsidRPr="00DD2629">
        <w:rPr>
          <w:rFonts w:ascii="Times New Roman" w:eastAsia="Times New Roman" w:hAnsi="Times New Roman"/>
          <w:sz w:val="24"/>
          <w:szCs w:val="24"/>
          <w:lang w:val="en-US" w:eastAsia="zh-CN"/>
        </w:rPr>
        <w:t xml:space="preserve"> several strategies launched by the European Commission on the digital economy, most notably the </w:t>
      </w:r>
      <w:r w:rsidRPr="00DD2629">
        <w:rPr>
          <w:rFonts w:ascii="Times New Roman" w:eastAsia="Times New Roman" w:hAnsi="Times New Roman"/>
          <w:i/>
          <w:iCs/>
          <w:sz w:val="24"/>
          <w:szCs w:val="24"/>
          <w:lang w:val="en-US" w:eastAsia="zh-CN"/>
        </w:rPr>
        <w:t>European Strategy for Data</w:t>
      </w:r>
      <w:r w:rsidRPr="00DD2629">
        <w:rPr>
          <w:rFonts w:ascii="Times New Roman" w:eastAsia="Times New Roman" w:hAnsi="Times New Roman"/>
          <w:sz w:val="24"/>
          <w:szCs w:val="24"/>
          <w:lang w:val="en-US" w:eastAsia="zh-CN"/>
        </w:rPr>
        <w:t xml:space="preserve">, the communication </w:t>
      </w:r>
      <w:r w:rsidRPr="00DD2629">
        <w:rPr>
          <w:rFonts w:ascii="Times New Roman" w:eastAsia="Times New Roman" w:hAnsi="Times New Roman"/>
          <w:i/>
          <w:iCs/>
          <w:sz w:val="24"/>
          <w:szCs w:val="24"/>
          <w:lang w:val="en-US" w:eastAsia="zh-CN"/>
        </w:rPr>
        <w:t>Shaping Europe’s Digital Future</w:t>
      </w:r>
      <w:r w:rsidRPr="00DD2629">
        <w:rPr>
          <w:rFonts w:ascii="Times New Roman" w:eastAsia="Times New Roman" w:hAnsi="Times New Roman"/>
          <w:sz w:val="24"/>
          <w:szCs w:val="24"/>
          <w:lang w:val="en-US" w:eastAsia="zh-CN"/>
        </w:rPr>
        <w:t xml:space="preserve">, and the </w:t>
      </w:r>
      <w:r w:rsidRPr="00DD2629">
        <w:rPr>
          <w:rFonts w:ascii="Times New Roman" w:eastAsia="Times New Roman" w:hAnsi="Times New Roman"/>
          <w:i/>
          <w:iCs/>
          <w:sz w:val="24"/>
          <w:szCs w:val="24"/>
          <w:lang w:val="en-US" w:eastAsia="zh-CN"/>
        </w:rPr>
        <w:t>White Paper on Artificial Intelligence</w:t>
      </w:r>
      <w:r w:rsidRPr="00DD2629">
        <w:rPr>
          <w:rFonts w:ascii="Times New Roman" w:eastAsia="Times New Roman" w:hAnsi="Times New Roman"/>
          <w:iCs/>
          <w:sz w:val="24"/>
          <w:szCs w:val="24"/>
          <w:lang w:val="en-US" w:eastAsia="zh-CN"/>
        </w:rPr>
        <w:t>.</w:t>
      </w:r>
    </w:p>
    <w:p w:rsidR="00440587" w:rsidRPr="00DD2629" w:rsidRDefault="00440587" w:rsidP="00DD2629">
      <w:pPr>
        <w:spacing w:line="276" w:lineRule="auto"/>
        <w:jc w:val="both"/>
        <w:rPr>
          <w:rFonts w:ascii="Times New Roman" w:eastAsia="Times New Roman" w:hAnsi="Times New Roman"/>
          <w:sz w:val="24"/>
          <w:szCs w:val="24"/>
          <w:lang w:val="en-US" w:eastAsia="zh-CN"/>
        </w:rPr>
      </w:pPr>
    </w:p>
    <w:p w:rsidR="00440587" w:rsidRPr="00DD2629" w:rsidRDefault="004953A6" w:rsidP="00DD2629">
      <w:pPr>
        <w:spacing w:line="276" w:lineRule="auto"/>
        <w:jc w:val="both"/>
        <w:rPr>
          <w:rFonts w:ascii="Times New Roman" w:eastAsia="Times New Roman" w:hAnsi="Times New Roman"/>
          <w:sz w:val="24"/>
          <w:szCs w:val="24"/>
          <w:lang w:val="en-US" w:eastAsia="zh-CN"/>
        </w:rPr>
      </w:pPr>
      <w:r w:rsidRPr="00DD2629">
        <w:rPr>
          <w:rFonts w:ascii="Times New Roman" w:eastAsia="Times New Roman" w:hAnsi="Times New Roman"/>
          <w:sz w:val="24"/>
          <w:szCs w:val="24"/>
          <w:lang w:val="en-US" w:eastAsia="zh-CN"/>
        </w:rPr>
        <w:t xml:space="preserve">All Member States with digital initiatives </w:t>
      </w:r>
      <w:r w:rsidR="006A000B" w:rsidRPr="00DD2629">
        <w:rPr>
          <w:rFonts w:ascii="Times New Roman" w:eastAsia="Times New Roman" w:hAnsi="Times New Roman"/>
          <w:sz w:val="24"/>
          <w:szCs w:val="24"/>
          <w:lang w:val="en-US" w:eastAsia="zh-CN"/>
        </w:rPr>
        <w:t>committed</w:t>
      </w:r>
      <w:r w:rsidRPr="00DD2629">
        <w:rPr>
          <w:rFonts w:ascii="Times New Roman" w:eastAsia="Times New Roman" w:hAnsi="Times New Roman"/>
          <w:sz w:val="24"/>
          <w:szCs w:val="24"/>
          <w:lang w:val="en-US" w:eastAsia="zh-CN"/>
        </w:rPr>
        <w:t xml:space="preserve"> </w:t>
      </w:r>
      <w:r w:rsidR="006A000B" w:rsidRPr="00DD2629">
        <w:rPr>
          <w:rFonts w:ascii="Times New Roman" w:eastAsia="Times New Roman" w:hAnsi="Times New Roman"/>
          <w:sz w:val="24"/>
          <w:szCs w:val="24"/>
          <w:lang w:val="en-US" w:eastAsia="zh-CN"/>
        </w:rPr>
        <w:t>with</w:t>
      </w:r>
      <w:r w:rsidRPr="00DD2629">
        <w:rPr>
          <w:rFonts w:ascii="Times New Roman" w:eastAsia="Times New Roman" w:hAnsi="Times New Roman"/>
          <w:sz w:val="24"/>
          <w:szCs w:val="24"/>
          <w:lang w:val="en-US" w:eastAsia="zh-CN"/>
        </w:rPr>
        <w:t xml:space="preserve"> the European Digital Strategy will also benefit from th</w:t>
      </w:r>
      <w:r w:rsidR="001F4679" w:rsidRPr="00DD2629">
        <w:rPr>
          <w:rFonts w:ascii="Times New Roman" w:eastAsia="Times New Roman" w:hAnsi="Times New Roman"/>
          <w:sz w:val="24"/>
          <w:szCs w:val="24"/>
          <w:lang w:val="en-US" w:eastAsia="zh-CN"/>
        </w:rPr>
        <w:t>e proposed</w:t>
      </w:r>
      <w:r w:rsidRPr="00DD2629">
        <w:rPr>
          <w:rFonts w:ascii="Times New Roman" w:eastAsia="Times New Roman" w:hAnsi="Times New Roman"/>
          <w:sz w:val="24"/>
          <w:szCs w:val="24"/>
          <w:lang w:val="en-US" w:eastAsia="zh-CN"/>
        </w:rPr>
        <w:t xml:space="preserve"> approach</w:t>
      </w:r>
      <w:r w:rsidR="006A000B" w:rsidRPr="00DD2629">
        <w:rPr>
          <w:rFonts w:ascii="Times New Roman" w:eastAsia="Times New Roman" w:hAnsi="Times New Roman"/>
          <w:sz w:val="24"/>
          <w:szCs w:val="24"/>
          <w:lang w:val="en-US" w:eastAsia="zh-CN"/>
        </w:rPr>
        <w:t xml:space="preserve"> herein</w:t>
      </w:r>
      <w:r w:rsidR="001F4679" w:rsidRPr="00DD2629">
        <w:rPr>
          <w:rFonts w:ascii="Times New Roman" w:eastAsia="Times New Roman" w:hAnsi="Times New Roman"/>
          <w:sz w:val="24"/>
          <w:szCs w:val="24"/>
          <w:lang w:val="en-US" w:eastAsia="zh-CN"/>
        </w:rPr>
        <w:t xml:space="preserve">, which </w:t>
      </w:r>
      <w:r w:rsidR="009633E1" w:rsidRPr="00DD2629">
        <w:rPr>
          <w:rFonts w:ascii="Times New Roman" w:eastAsia="Times New Roman" w:hAnsi="Times New Roman"/>
          <w:sz w:val="24"/>
          <w:szCs w:val="24"/>
          <w:lang w:val="en-US" w:eastAsia="zh-CN"/>
        </w:rPr>
        <w:t xml:space="preserve">ultimately </w:t>
      </w:r>
      <w:r w:rsidRPr="00DD2629">
        <w:rPr>
          <w:rFonts w:ascii="Times New Roman" w:eastAsia="Times New Roman" w:hAnsi="Times New Roman"/>
          <w:sz w:val="24"/>
          <w:szCs w:val="24"/>
          <w:lang w:val="en-US" w:eastAsia="zh-CN"/>
        </w:rPr>
        <w:t>contribute</w:t>
      </w:r>
      <w:r w:rsidR="00571381" w:rsidRPr="00DD2629">
        <w:rPr>
          <w:rFonts w:ascii="Times New Roman" w:eastAsia="Times New Roman" w:hAnsi="Times New Roman"/>
          <w:sz w:val="24"/>
          <w:szCs w:val="24"/>
          <w:lang w:val="en-US" w:eastAsia="zh-CN"/>
        </w:rPr>
        <w:t>s</w:t>
      </w:r>
      <w:r w:rsidRPr="00DD2629">
        <w:rPr>
          <w:rFonts w:ascii="Times New Roman" w:eastAsia="Times New Roman" w:hAnsi="Times New Roman"/>
          <w:sz w:val="24"/>
          <w:szCs w:val="24"/>
          <w:lang w:val="en-US" w:eastAsia="zh-CN"/>
        </w:rPr>
        <w:t xml:space="preserve"> to the goal of making Europe a competitive</w:t>
      </w:r>
      <w:r w:rsidR="009633E1" w:rsidRPr="00DD2629">
        <w:rPr>
          <w:rFonts w:ascii="Times New Roman" w:eastAsia="Times New Roman" w:hAnsi="Times New Roman"/>
          <w:sz w:val="24"/>
          <w:szCs w:val="24"/>
          <w:lang w:val="en-US" w:eastAsia="zh-CN"/>
        </w:rPr>
        <w:t xml:space="preserve"> and autonomous</w:t>
      </w:r>
      <w:r w:rsidRPr="00DD2629">
        <w:rPr>
          <w:rFonts w:ascii="Times New Roman" w:eastAsia="Times New Roman" w:hAnsi="Times New Roman"/>
          <w:sz w:val="24"/>
          <w:szCs w:val="24"/>
          <w:lang w:val="en-US" w:eastAsia="zh-CN"/>
        </w:rPr>
        <w:t xml:space="preserve"> player in the global digital economy. </w:t>
      </w:r>
      <w:r w:rsidR="008C1E6C" w:rsidRPr="00DD2629">
        <w:rPr>
          <w:rFonts w:ascii="Times New Roman" w:eastAsia="Times New Roman" w:hAnsi="Times New Roman"/>
          <w:sz w:val="24"/>
          <w:szCs w:val="24"/>
          <w:lang w:val="en-US" w:eastAsia="zh-CN"/>
        </w:rPr>
        <w:t xml:space="preserve"> </w:t>
      </w:r>
    </w:p>
    <w:p w:rsidR="00D554F7" w:rsidRPr="00DD2629" w:rsidRDefault="00D554F7" w:rsidP="00DD2629">
      <w:pPr>
        <w:spacing w:line="276" w:lineRule="auto"/>
        <w:rPr>
          <w:rFonts w:ascii="Times New Roman" w:eastAsia="Times New Roman" w:hAnsi="Times New Roman"/>
          <w:b/>
          <w:bCs/>
          <w:sz w:val="28"/>
          <w:szCs w:val="28"/>
          <w:u w:val="single"/>
          <w:lang w:val="en-US" w:eastAsia="zh-CN"/>
        </w:rPr>
      </w:pPr>
    </w:p>
    <w:p w:rsidR="00D837CA" w:rsidRPr="00DD2629" w:rsidRDefault="004953A6" w:rsidP="00DD2629">
      <w:pPr>
        <w:spacing w:line="276" w:lineRule="auto"/>
        <w:rPr>
          <w:rFonts w:ascii="Times New Roman" w:eastAsia="Times New Roman" w:hAnsi="Times New Roman"/>
          <w:sz w:val="24"/>
          <w:szCs w:val="24"/>
          <w:lang w:val="en-US" w:eastAsia="zh-CN"/>
        </w:rPr>
      </w:pPr>
      <w:r w:rsidRPr="00DD2629">
        <w:rPr>
          <w:rFonts w:ascii="Times New Roman" w:eastAsia="Times New Roman" w:hAnsi="Times New Roman"/>
          <w:b/>
          <w:bCs/>
          <w:sz w:val="28"/>
          <w:szCs w:val="28"/>
          <w:u w:val="single"/>
          <w:lang w:val="en-US" w:eastAsia="zh-CN"/>
        </w:rPr>
        <w:t xml:space="preserve">The EU is </w:t>
      </w:r>
      <w:r w:rsidR="00FD3F86" w:rsidRPr="00DD2629">
        <w:rPr>
          <w:rFonts w:ascii="Times New Roman" w:eastAsia="Times New Roman" w:hAnsi="Times New Roman"/>
          <w:b/>
          <w:bCs/>
          <w:sz w:val="28"/>
          <w:szCs w:val="28"/>
          <w:u w:val="single"/>
          <w:lang w:val="en-US" w:eastAsia="zh-CN"/>
        </w:rPr>
        <w:t>missing</w:t>
      </w:r>
      <w:r w:rsidRPr="00DD2629">
        <w:rPr>
          <w:rFonts w:ascii="Times New Roman" w:eastAsia="Times New Roman" w:hAnsi="Times New Roman"/>
          <w:b/>
          <w:bCs/>
          <w:sz w:val="28"/>
          <w:szCs w:val="28"/>
          <w:u w:val="single"/>
          <w:lang w:val="en-US" w:eastAsia="zh-CN"/>
        </w:rPr>
        <w:t xml:space="preserve"> </w:t>
      </w:r>
      <w:r w:rsidR="0030770E" w:rsidRPr="00DD2629">
        <w:rPr>
          <w:rFonts w:ascii="Times New Roman" w:eastAsia="Times New Roman" w:hAnsi="Times New Roman"/>
          <w:b/>
          <w:bCs/>
          <w:sz w:val="28"/>
          <w:szCs w:val="28"/>
          <w:u w:val="single"/>
          <w:lang w:val="en-US" w:eastAsia="zh-CN"/>
        </w:rPr>
        <w:t xml:space="preserve">out on </w:t>
      </w:r>
      <w:r w:rsidRPr="00DD2629">
        <w:rPr>
          <w:rFonts w:ascii="Times New Roman" w:eastAsia="Times New Roman" w:hAnsi="Times New Roman"/>
          <w:b/>
          <w:bCs/>
          <w:sz w:val="28"/>
          <w:szCs w:val="28"/>
          <w:u w:val="single"/>
          <w:lang w:val="en-US" w:eastAsia="zh-CN"/>
        </w:rPr>
        <w:t>critical opportunities</w:t>
      </w:r>
    </w:p>
    <w:p w:rsidR="00D837CA" w:rsidRPr="00DD2629" w:rsidRDefault="004953A6" w:rsidP="00DD2629">
      <w:pPr>
        <w:spacing w:before="240" w:line="276" w:lineRule="auto"/>
        <w:jc w:val="both"/>
        <w:rPr>
          <w:rFonts w:ascii="Times New Roman" w:eastAsia="Times New Roman" w:hAnsi="Times New Roman"/>
          <w:sz w:val="24"/>
          <w:szCs w:val="24"/>
          <w:lang w:val="en-US" w:eastAsia="zh-CN"/>
        </w:rPr>
      </w:pPr>
      <w:r w:rsidRPr="00DD2629">
        <w:rPr>
          <w:rFonts w:ascii="Times New Roman" w:eastAsia="Times New Roman" w:hAnsi="Times New Roman"/>
          <w:sz w:val="24"/>
          <w:szCs w:val="24"/>
          <w:lang w:val="en-US" w:eastAsia="zh-CN"/>
        </w:rPr>
        <w:t xml:space="preserve">Europe’s digital sovereignty and global competitiveness depend on strong internal </w:t>
      </w:r>
      <w:r w:rsidRPr="00DD2629">
        <w:rPr>
          <w:rFonts w:ascii="Times New Roman" w:eastAsia="Times New Roman" w:hAnsi="Times New Roman"/>
          <w:i/>
          <w:iCs/>
          <w:sz w:val="24"/>
          <w:szCs w:val="24"/>
          <w:lang w:val="en-US" w:eastAsia="zh-CN"/>
        </w:rPr>
        <w:t>and</w:t>
      </w:r>
      <w:r w:rsidRPr="00DD2629">
        <w:rPr>
          <w:rFonts w:ascii="Times New Roman" w:eastAsia="Times New Roman" w:hAnsi="Times New Roman"/>
          <w:sz w:val="24"/>
          <w:szCs w:val="24"/>
          <w:lang w:val="en-US" w:eastAsia="zh-CN"/>
        </w:rPr>
        <w:t xml:space="preserve"> external connectivity. Leveraging both dimensions is a prerequisite for the EU to become "the most attractive, most secure and most dynamic data-agile economy in the world</w:t>
      </w:r>
      <w:r w:rsidR="000E289B" w:rsidRPr="00DD2629">
        <w:rPr>
          <w:rFonts w:ascii="Times New Roman" w:eastAsia="Times New Roman" w:hAnsi="Times New Roman"/>
          <w:sz w:val="24"/>
          <w:szCs w:val="24"/>
          <w:lang w:val="en-US" w:eastAsia="zh-CN"/>
        </w:rPr>
        <w:t>”.</w:t>
      </w:r>
    </w:p>
    <w:p w:rsidR="00A3461E" w:rsidRPr="00DD2629" w:rsidRDefault="00A3461E" w:rsidP="00DD2629">
      <w:pPr>
        <w:spacing w:before="240" w:line="276" w:lineRule="auto"/>
        <w:jc w:val="both"/>
        <w:rPr>
          <w:rFonts w:ascii="Times New Roman" w:eastAsia="Times New Roman" w:hAnsi="Times New Roman"/>
          <w:sz w:val="24"/>
          <w:szCs w:val="24"/>
          <w:lang w:val="en-US" w:eastAsia="zh-CN"/>
        </w:rPr>
      </w:pPr>
      <w:r w:rsidRPr="00DD2629">
        <w:rPr>
          <w:rFonts w:ascii="Times New Roman" w:eastAsia="Times New Roman" w:hAnsi="Times New Roman"/>
          <w:sz w:val="24"/>
          <w:szCs w:val="24"/>
          <w:lang w:val="en-US" w:eastAsia="zh-CN"/>
        </w:rPr>
        <w:t xml:space="preserve">It is of critical importance that European security and prosperity is not undermined by </w:t>
      </w:r>
      <w:r w:rsidR="00D554F7" w:rsidRPr="00DD2629">
        <w:rPr>
          <w:rFonts w:ascii="Times New Roman" w:hAnsi="Times New Roman"/>
          <w:sz w:val="24"/>
          <w:szCs w:val="24"/>
          <w:lang w:val="en-US" w:eastAsia="zh-CN"/>
        </w:rPr>
        <w:t xml:space="preserve">high-risk </w:t>
      </w:r>
      <w:r w:rsidRPr="00DD2629">
        <w:rPr>
          <w:rFonts w:ascii="Times New Roman" w:eastAsia="Times New Roman" w:hAnsi="Times New Roman"/>
          <w:sz w:val="24"/>
          <w:szCs w:val="24"/>
          <w:lang w:val="en-US" w:eastAsia="zh-CN"/>
        </w:rPr>
        <w:t>owners or suppliers. Recalling the European Council Conclusions from October 2, 2020</w:t>
      </w:r>
      <w:r w:rsidR="00E57846" w:rsidRPr="00DD2629">
        <w:rPr>
          <w:rFonts w:ascii="Times New Roman" w:eastAsia="Times New Roman" w:hAnsi="Times New Roman"/>
          <w:sz w:val="24"/>
          <w:szCs w:val="24"/>
          <w:lang w:val="en-US" w:eastAsia="zh-CN"/>
        </w:rPr>
        <w:t>:</w:t>
      </w:r>
      <w:r w:rsidRPr="00DD2629">
        <w:rPr>
          <w:rFonts w:ascii="Times New Roman" w:eastAsia="Times New Roman" w:hAnsi="Times New Roman"/>
          <w:sz w:val="24"/>
          <w:szCs w:val="24"/>
          <w:lang w:val="en-US" w:eastAsia="zh-CN"/>
        </w:rPr>
        <w:t xml:space="preserve"> “To be digitally sovereign, the EU must build a truly digital single market, reinforce its ability to define its own rules, to make autonomous technological choices, and to develop and deploy strategic digital capacities and infrastructure. At the international level, the EU will leverage its tools and regulatory powers to help shape global rules and standards. The EU will remain open to all companies complying with European rules and standards. Digital development must safeguard our values, fundamental rights and security, and be socially balanced.” </w:t>
      </w:r>
    </w:p>
    <w:p w:rsidR="00432E1C" w:rsidRPr="00DD2629" w:rsidRDefault="004953A6" w:rsidP="00DD2629">
      <w:pPr>
        <w:spacing w:before="240" w:line="276" w:lineRule="auto"/>
        <w:jc w:val="both"/>
        <w:rPr>
          <w:rFonts w:ascii="Times New Roman" w:eastAsia="Times New Roman" w:hAnsi="Times New Roman"/>
          <w:sz w:val="24"/>
          <w:szCs w:val="24"/>
          <w:lang w:val="en-US" w:eastAsia="zh-CN"/>
        </w:rPr>
      </w:pPr>
      <w:r w:rsidRPr="00DD2629">
        <w:rPr>
          <w:rFonts w:ascii="Times New Roman" w:eastAsia="Times New Roman" w:hAnsi="Times New Roman"/>
          <w:sz w:val="24"/>
          <w:szCs w:val="24"/>
          <w:lang w:val="en-US" w:eastAsia="zh-CN"/>
        </w:rPr>
        <w:t xml:space="preserve">The EU has the potential to become a World-class data hub since it has one of the best legislative frameworks and a solid infrastructure. However, the EU </w:t>
      </w:r>
      <w:r w:rsidR="006A000B" w:rsidRPr="00DD2629">
        <w:rPr>
          <w:rFonts w:ascii="Times New Roman" w:eastAsia="Times New Roman" w:hAnsi="Times New Roman"/>
          <w:i/>
          <w:sz w:val="24"/>
          <w:szCs w:val="24"/>
          <w:lang w:val="en-US" w:eastAsia="zh-CN"/>
        </w:rPr>
        <w:t>S</w:t>
      </w:r>
      <w:r w:rsidRPr="00DD2629">
        <w:rPr>
          <w:rFonts w:ascii="Times New Roman" w:eastAsia="Times New Roman" w:hAnsi="Times New Roman"/>
          <w:i/>
          <w:sz w:val="24"/>
          <w:szCs w:val="24"/>
          <w:lang w:val="en-US" w:eastAsia="zh-CN"/>
        </w:rPr>
        <w:t xml:space="preserve">haping Europe’s Digital </w:t>
      </w:r>
      <w:r w:rsidR="006A000B" w:rsidRPr="00DD2629">
        <w:rPr>
          <w:rFonts w:ascii="Times New Roman" w:eastAsia="Times New Roman" w:hAnsi="Times New Roman"/>
          <w:i/>
          <w:sz w:val="24"/>
          <w:szCs w:val="24"/>
          <w:lang w:val="en-US" w:eastAsia="zh-CN"/>
        </w:rPr>
        <w:t>F</w:t>
      </w:r>
      <w:r w:rsidRPr="00DD2629">
        <w:rPr>
          <w:rFonts w:ascii="Times New Roman" w:eastAsia="Times New Roman" w:hAnsi="Times New Roman"/>
          <w:i/>
          <w:sz w:val="24"/>
          <w:szCs w:val="24"/>
          <w:lang w:val="en-US" w:eastAsia="zh-CN"/>
        </w:rPr>
        <w:t>uture</w:t>
      </w:r>
      <w:r w:rsidRPr="00DD2629">
        <w:rPr>
          <w:rFonts w:ascii="Times New Roman" w:eastAsia="Times New Roman" w:hAnsi="Times New Roman"/>
          <w:sz w:val="24"/>
          <w:szCs w:val="24"/>
          <w:lang w:val="en-US" w:eastAsia="zh-CN"/>
        </w:rPr>
        <w:t xml:space="preserve"> strategy largely overlooks the external dimension and</w:t>
      </w:r>
      <w:r w:rsidR="006A000B" w:rsidRPr="00DD2629">
        <w:rPr>
          <w:rFonts w:ascii="Times New Roman" w:eastAsia="Times New Roman" w:hAnsi="Times New Roman"/>
          <w:sz w:val="24"/>
          <w:szCs w:val="24"/>
          <w:lang w:val="en-US" w:eastAsia="zh-CN"/>
        </w:rPr>
        <w:t xml:space="preserve"> does not place the appropriate emphasis on</w:t>
      </w:r>
      <w:r w:rsidRPr="00DD2629">
        <w:rPr>
          <w:rFonts w:ascii="Times New Roman" w:eastAsia="Times New Roman" w:hAnsi="Times New Roman"/>
          <w:sz w:val="24"/>
          <w:szCs w:val="24"/>
          <w:lang w:val="en-US" w:eastAsia="zh-CN"/>
        </w:rPr>
        <w:t xml:space="preserve"> the infrastructure </w:t>
      </w:r>
      <w:r w:rsidR="006A000B" w:rsidRPr="00DD2629">
        <w:rPr>
          <w:rFonts w:ascii="Times New Roman" w:eastAsia="Times New Roman" w:hAnsi="Times New Roman"/>
          <w:sz w:val="24"/>
          <w:szCs w:val="24"/>
          <w:lang w:val="en-US" w:eastAsia="zh-CN"/>
        </w:rPr>
        <w:t>required</w:t>
      </w:r>
      <w:r w:rsidRPr="00DD2629">
        <w:rPr>
          <w:rFonts w:ascii="Times New Roman" w:eastAsia="Times New Roman" w:hAnsi="Times New Roman"/>
          <w:sz w:val="24"/>
          <w:szCs w:val="24"/>
          <w:lang w:val="en-US" w:eastAsia="zh-CN"/>
        </w:rPr>
        <w:t xml:space="preserve"> to ensure that </w:t>
      </w:r>
      <w:r w:rsidR="00590017" w:rsidRPr="00DD2629">
        <w:rPr>
          <w:rFonts w:ascii="Times New Roman" w:eastAsia="Times New Roman" w:hAnsi="Times New Roman"/>
          <w:sz w:val="24"/>
          <w:szCs w:val="24"/>
          <w:lang w:val="en-US" w:eastAsia="zh-CN"/>
        </w:rPr>
        <w:t>the services provided by such a hub can also be rendered elsewhere</w:t>
      </w:r>
      <w:r w:rsidRPr="00DD2629">
        <w:rPr>
          <w:rFonts w:ascii="Times New Roman" w:eastAsia="Times New Roman" w:hAnsi="Times New Roman"/>
          <w:sz w:val="24"/>
          <w:szCs w:val="24"/>
          <w:lang w:val="en-US" w:eastAsia="zh-CN"/>
        </w:rPr>
        <w:t xml:space="preserve">. </w:t>
      </w:r>
      <w:r w:rsidR="00590017" w:rsidRPr="00DD2629">
        <w:rPr>
          <w:rFonts w:ascii="Times New Roman" w:eastAsia="Times New Roman" w:hAnsi="Times New Roman"/>
          <w:sz w:val="24"/>
          <w:szCs w:val="24"/>
          <w:lang w:val="en-US" w:eastAsia="zh-CN"/>
        </w:rPr>
        <w:t xml:space="preserve">Under these circumstances, </w:t>
      </w:r>
      <w:r w:rsidRPr="00DD2629">
        <w:rPr>
          <w:rFonts w:ascii="Times New Roman" w:eastAsia="Times New Roman" w:hAnsi="Times New Roman"/>
          <w:sz w:val="24"/>
          <w:szCs w:val="24"/>
          <w:lang w:val="en-US" w:eastAsia="zh-CN"/>
        </w:rPr>
        <w:t xml:space="preserve">Europe's potential to become a global data manager and digital services provider to the rest of the </w:t>
      </w:r>
      <w:r w:rsidR="00590017" w:rsidRPr="00DD2629">
        <w:rPr>
          <w:rFonts w:ascii="Times New Roman" w:eastAsia="Times New Roman" w:hAnsi="Times New Roman"/>
          <w:sz w:val="24"/>
          <w:szCs w:val="24"/>
          <w:lang w:val="en-US" w:eastAsia="zh-CN"/>
        </w:rPr>
        <w:t>W</w:t>
      </w:r>
      <w:r w:rsidRPr="00DD2629">
        <w:rPr>
          <w:rFonts w:ascii="Times New Roman" w:eastAsia="Times New Roman" w:hAnsi="Times New Roman"/>
          <w:sz w:val="24"/>
          <w:szCs w:val="24"/>
          <w:lang w:val="en-US" w:eastAsia="zh-CN"/>
        </w:rPr>
        <w:t xml:space="preserve">orld </w:t>
      </w:r>
      <w:r w:rsidR="00590017" w:rsidRPr="00DD2629">
        <w:rPr>
          <w:rFonts w:ascii="Times New Roman" w:eastAsia="Times New Roman" w:hAnsi="Times New Roman"/>
          <w:sz w:val="24"/>
          <w:szCs w:val="24"/>
          <w:lang w:val="en-US" w:eastAsia="zh-CN"/>
        </w:rPr>
        <w:t xml:space="preserve">risks </w:t>
      </w:r>
      <w:r w:rsidRPr="00DD2629">
        <w:rPr>
          <w:rFonts w:ascii="Times New Roman" w:eastAsia="Times New Roman" w:hAnsi="Times New Roman"/>
          <w:sz w:val="24"/>
          <w:szCs w:val="24"/>
          <w:lang w:val="en-US" w:eastAsia="zh-CN"/>
        </w:rPr>
        <w:t>remain</w:t>
      </w:r>
      <w:r w:rsidR="00590017" w:rsidRPr="00DD2629">
        <w:rPr>
          <w:rFonts w:ascii="Times New Roman" w:eastAsia="Times New Roman" w:hAnsi="Times New Roman"/>
          <w:sz w:val="24"/>
          <w:szCs w:val="24"/>
          <w:lang w:val="en-US" w:eastAsia="zh-CN"/>
        </w:rPr>
        <w:t>ing</w:t>
      </w:r>
      <w:r w:rsidRPr="00DD2629">
        <w:rPr>
          <w:rFonts w:ascii="Times New Roman" w:eastAsia="Times New Roman" w:hAnsi="Times New Roman"/>
          <w:sz w:val="24"/>
          <w:szCs w:val="24"/>
          <w:lang w:val="en-US" w:eastAsia="zh-CN"/>
        </w:rPr>
        <w:t xml:space="preserve"> </w:t>
      </w:r>
      <w:r w:rsidR="00D837CA" w:rsidRPr="00DD2629">
        <w:rPr>
          <w:rFonts w:ascii="Times New Roman" w:eastAsia="Times New Roman" w:hAnsi="Times New Roman"/>
          <w:sz w:val="24"/>
          <w:szCs w:val="24"/>
          <w:lang w:val="en-US" w:eastAsia="zh-CN"/>
        </w:rPr>
        <w:t xml:space="preserve">largely </w:t>
      </w:r>
      <w:r w:rsidRPr="00DD2629">
        <w:rPr>
          <w:rFonts w:ascii="Times New Roman" w:eastAsia="Times New Roman" w:hAnsi="Times New Roman"/>
          <w:sz w:val="24"/>
          <w:szCs w:val="24"/>
          <w:lang w:val="en-US" w:eastAsia="zh-CN"/>
        </w:rPr>
        <w:t xml:space="preserve">untapped.  </w:t>
      </w:r>
    </w:p>
    <w:p w:rsidR="00D837CA" w:rsidRPr="00DD2629" w:rsidRDefault="004953A6" w:rsidP="00DD2629">
      <w:pPr>
        <w:spacing w:before="240" w:line="276" w:lineRule="auto"/>
        <w:jc w:val="both"/>
        <w:rPr>
          <w:rFonts w:ascii="Times New Roman" w:eastAsia="Times New Roman" w:hAnsi="Times New Roman"/>
          <w:sz w:val="24"/>
          <w:szCs w:val="24"/>
          <w:lang w:val="en-US" w:eastAsia="zh-CN"/>
        </w:rPr>
      </w:pPr>
      <w:r w:rsidRPr="00DD2629">
        <w:rPr>
          <w:rFonts w:ascii="Times New Roman" w:eastAsia="Times New Roman" w:hAnsi="Times New Roman"/>
          <w:sz w:val="24"/>
          <w:szCs w:val="24"/>
          <w:lang w:val="en-US" w:eastAsia="zh-CN"/>
        </w:rPr>
        <w:t xml:space="preserve">Our call to action aims to address the following </w:t>
      </w:r>
      <w:r w:rsidR="005A2A57" w:rsidRPr="00DD2629">
        <w:rPr>
          <w:rFonts w:ascii="Times New Roman" w:eastAsia="Times New Roman" w:hAnsi="Times New Roman"/>
          <w:sz w:val="24"/>
          <w:szCs w:val="24"/>
          <w:lang w:val="en-US" w:eastAsia="zh-CN"/>
        </w:rPr>
        <w:t>challenges</w:t>
      </w:r>
      <w:r w:rsidRPr="00DD2629">
        <w:rPr>
          <w:rFonts w:ascii="Times New Roman" w:eastAsia="Times New Roman" w:hAnsi="Times New Roman"/>
          <w:sz w:val="24"/>
          <w:szCs w:val="24"/>
          <w:lang w:val="en-US" w:eastAsia="zh-CN"/>
        </w:rPr>
        <w:t>:</w:t>
      </w:r>
    </w:p>
    <w:p w:rsidR="0041476C" w:rsidRPr="00DD2629" w:rsidRDefault="004953A6" w:rsidP="00DD2629">
      <w:pPr>
        <w:numPr>
          <w:ilvl w:val="0"/>
          <w:numId w:val="18"/>
        </w:numPr>
        <w:spacing w:before="240" w:line="276" w:lineRule="auto"/>
        <w:jc w:val="both"/>
        <w:textAlignment w:val="baseline"/>
        <w:rPr>
          <w:rFonts w:ascii="Times New Roman" w:eastAsia="Times New Roman" w:hAnsi="Times New Roman"/>
          <w:sz w:val="24"/>
          <w:szCs w:val="24"/>
          <w:lang w:val="en-US" w:eastAsia="zh-CN"/>
        </w:rPr>
      </w:pPr>
      <w:r w:rsidRPr="00DD2629">
        <w:rPr>
          <w:rFonts w:ascii="Times New Roman" w:eastAsia="Times New Roman" w:hAnsi="Times New Roman"/>
          <w:b/>
          <w:bCs/>
          <w:sz w:val="24"/>
          <w:szCs w:val="24"/>
          <w:lang w:val="en-US" w:eastAsia="zh-CN"/>
        </w:rPr>
        <w:t>Tak</w:t>
      </w:r>
      <w:r w:rsidR="00AA75A6" w:rsidRPr="00DD2629">
        <w:rPr>
          <w:rFonts w:ascii="Times New Roman" w:eastAsia="Times New Roman" w:hAnsi="Times New Roman"/>
          <w:b/>
          <w:bCs/>
          <w:sz w:val="24"/>
          <w:szCs w:val="24"/>
          <w:lang w:val="en-US" w:eastAsia="zh-CN"/>
        </w:rPr>
        <w:t>ing</w:t>
      </w:r>
      <w:r w:rsidRPr="00DD2629">
        <w:rPr>
          <w:rFonts w:ascii="Times New Roman" w:eastAsia="Times New Roman" w:hAnsi="Times New Roman"/>
          <w:b/>
          <w:bCs/>
          <w:sz w:val="24"/>
          <w:szCs w:val="24"/>
          <w:lang w:val="en-US" w:eastAsia="zh-CN"/>
        </w:rPr>
        <w:t xml:space="preserve"> a stand in a</w:t>
      </w:r>
      <w:r w:rsidR="005A2A57" w:rsidRPr="00DD2629">
        <w:rPr>
          <w:rFonts w:ascii="Times New Roman" w:eastAsia="Times New Roman" w:hAnsi="Times New Roman"/>
          <w:b/>
          <w:bCs/>
          <w:sz w:val="24"/>
          <w:szCs w:val="24"/>
          <w:lang w:val="en-US" w:eastAsia="zh-CN"/>
        </w:rPr>
        <w:t>n expanding</w:t>
      </w:r>
      <w:r w:rsidRPr="00DD2629">
        <w:rPr>
          <w:rFonts w:ascii="Times New Roman" w:eastAsia="Times New Roman" w:hAnsi="Times New Roman"/>
          <w:b/>
          <w:bCs/>
          <w:sz w:val="24"/>
          <w:szCs w:val="24"/>
          <w:lang w:val="en-US" w:eastAsia="zh-CN"/>
        </w:rPr>
        <w:t xml:space="preserve"> market:</w:t>
      </w:r>
      <w:r w:rsidRPr="00DD2629">
        <w:rPr>
          <w:rFonts w:ascii="Times New Roman" w:eastAsia="Times New Roman" w:hAnsi="Times New Roman"/>
          <w:sz w:val="24"/>
          <w:szCs w:val="24"/>
          <w:lang w:val="en-US" w:eastAsia="zh-CN"/>
        </w:rPr>
        <w:t xml:space="preserve"> </w:t>
      </w:r>
      <w:r w:rsidR="006A000B" w:rsidRPr="00DD2629">
        <w:rPr>
          <w:rFonts w:ascii="Times New Roman" w:eastAsia="Times New Roman" w:hAnsi="Times New Roman"/>
          <w:sz w:val="24"/>
          <w:szCs w:val="24"/>
          <w:lang w:val="en-US" w:eastAsia="zh-CN"/>
        </w:rPr>
        <w:t>currently</w:t>
      </w:r>
      <w:r w:rsidRPr="00DD2629">
        <w:rPr>
          <w:rFonts w:ascii="Times New Roman" w:eastAsia="Times New Roman" w:hAnsi="Times New Roman"/>
          <w:sz w:val="24"/>
          <w:szCs w:val="24"/>
          <w:lang w:val="en-US" w:eastAsia="zh-CN"/>
        </w:rPr>
        <w:t xml:space="preserve">, four market </w:t>
      </w:r>
      <w:r w:rsidR="00526945" w:rsidRPr="00DD2629">
        <w:rPr>
          <w:rFonts w:ascii="Times New Roman" w:eastAsia="Times New Roman" w:hAnsi="Times New Roman"/>
          <w:sz w:val="24"/>
          <w:szCs w:val="24"/>
          <w:lang w:val="en-US" w:eastAsia="zh-CN"/>
        </w:rPr>
        <w:t>players</w:t>
      </w:r>
      <w:r w:rsidRPr="00DD2629">
        <w:rPr>
          <w:rFonts w:ascii="Times New Roman" w:eastAsia="Times New Roman" w:hAnsi="Times New Roman"/>
          <w:sz w:val="24"/>
          <w:szCs w:val="24"/>
          <w:lang w:val="en-US" w:eastAsia="zh-CN"/>
        </w:rPr>
        <w:t xml:space="preserve"> alone account for 95% of the World market of data storage and </w:t>
      </w:r>
      <w:r w:rsidR="001C7D6E" w:rsidRPr="00DD2629">
        <w:rPr>
          <w:rFonts w:ascii="Times New Roman" w:eastAsia="Times New Roman" w:hAnsi="Times New Roman"/>
          <w:sz w:val="24"/>
          <w:szCs w:val="24"/>
          <w:lang w:val="en-US" w:eastAsia="zh-CN"/>
        </w:rPr>
        <w:t>processing/</w:t>
      </w:r>
      <w:r w:rsidRPr="00DD2629">
        <w:rPr>
          <w:rFonts w:ascii="Times New Roman" w:eastAsia="Times New Roman" w:hAnsi="Times New Roman"/>
          <w:sz w:val="24"/>
          <w:szCs w:val="24"/>
          <w:lang w:val="en-US" w:eastAsia="zh-CN"/>
        </w:rPr>
        <w:t xml:space="preserve">management services. None of these operators </w:t>
      </w:r>
      <w:r w:rsidR="006A000B" w:rsidRPr="00DD2629">
        <w:rPr>
          <w:rFonts w:ascii="Times New Roman" w:eastAsia="Times New Roman" w:hAnsi="Times New Roman"/>
          <w:sz w:val="24"/>
          <w:szCs w:val="24"/>
          <w:lang w:val="en-US" w:eastAsia="zh-CN"/>
        </w:rPr>
        <w:t>have their</w:t>
      </w:r>
      <w:r w:rsidRPr="00DD2629">
        <w:rPr>
          <w:rFonts w:ascii="Times New Roman" w:eastAsia="Times New Roman" w:hAnsi="Times New Roman"/>
          <w:sz w:val="24"/>
          <w:szCs w:val="24"/>
          <w:lang w:val="en-US" w:eastAsia="zh-CN"/>
        </w:rPr>
        <w:t xml:space="preserve"> headquarters in the EU</w:t>
      </w:r>
      <w:r w:rsidR="00526945" w:rsidRPr="00DD2629">
        <w:rPr>
          <w:rFonts w:ascii="Times New Roman" w:eastAsia="Times New Roman" w:hAnsi="Times New Roman"/>
          <w:sz w:val="24"/>
          <w:szCs w:val="24"/>
          <w:lang w:val="en-US" w:eastAsia="zh-CN"/>
        </w:rPr>
        <w:t xml:space="preserve">. </w:t>
      </w:r>
      <w:r w:rsidRPr="00DD2629">
        <w:rPr>
          <w:rFonts w:ascii="Times New Roman" w:eastAsia="Times New Roman" w:hAnsi="Times New Roman"/>
          <w:sz w:val="24"/>
          <w:szCs w:val="24"/>
          <w:lang w:val="en-US" w:eastAsia="zh-CN"/>
        </w:rPr>
        <w:t>Enhancing international connectivity is a pre-condition for the EU and EU-based companies to become more competitive in this market.</w:t>
      </w:r>
      <w:r w:rsidR="006817F9" w:rsidRPr="00DD2629">
        <w:rPr>
          <w:rFonts w:ascii="Times New Roman" w:eastAsia="Times New Roman" w:hAnsi="Times New Roman"/>
          <w:sz w:val="24"/>
          <w:szCs w:val="24"/>
          <w:lang w:val="en-US" w:eastAsia="zh-CN"/>
        </w:rPr>
        <w:t xml:space="preserve"> </w:t>
      </w:r>
    </w:p>
    <w:p w:rsidR="0041476C" w:rsidRPr="00DD2629" w:rsidRDefault="00846C77" w:rsidP="00DD2629">
      <w:pPr>
        <w:numPr>
          <w:ilvl w:val="0"/>
          <w:numId w:val="18"/>
        </w:numPr>
        <w:spacing w:before="240" w:line="276" w:lineRule="auto"/>
        <w:jc w:val="both"/>
        <w:textAlignment w:val="baseline"/>
        <w:rPr>
          <w:rFonts w:ascii="Times New Roman" w:eastAsia="Times New Roman" w:hAnsi="Times New Roman"/>
          <w:sz w:val="24"/>
          <w:szCs w:val="24"/>
          <w:lang w:val="en-US" w:eastAsia="zh-CN"/>
        </w:rPr>
      </w:pPr>
      <w:r w:rsidRPr="00DD2629">
        <w:rPr>
          <w:rFonts w:ascii="Times New Roman" w:eastAsia="Times New Roman" w:hAnsi="Times New Roman"/>
          <w:b/>
          <w:bCs/>
          <w:sz w:val="24"/>
          <w:szCs w:val="24"/>
          <w:lang w:val="en-US" w:eastAsia="zh-CN"/>
        </w:rPr>
        <w:t>Increasing EU</w:t>
      </w:r>
      <w:r w:rsidR="00AA75A6" w:rsidRPr="00DD2629">
        <w:rPr>
          <w:rFonts w:ascii="Times New Roman" w:eastAsia="Times New Roman" w:hAnsi="Times New Roman"/>
          <w:b/>
          <w:bCs/>
          <w:sz w:val="24"/>
          <w:szCs w:val="24"/>
          <w:lang w:val="en-US" w:eastAsia="zh-CN"/>
        </w:rPr>
        <w:t xml:space="preserve"> connectivity</w:t>
      </w:r>
      <w:r w:rsidR="00401030" w:rsidRPr="00DD2629">
        <w:rPr>
          <w:rFonts w:ascii="Times New Roman" w:eastAsia="Times New Roman" w:hAnsi="Times New Roman"/>
          <w:b/>
          <w:bCs/>
          <w:sz w:val="24"/>
          <w:szCs w:val="24"/>
          <w:lang w:val="en-US" w:eastAsia="zh-CN"/>
        </w:rPr>
        <w:t xml:space="preserve"> with the rest of the world</w:t>
      </w:r>
      <w:r w:rsidR="004953A6" w:rsidRPr="00DD2629">
        <w:rPr>
          <w:rFonts w:ascii="Times New Roman" w:eastAsia="Times New Roman" w:hAnsi="Times New Roman"/>
          <w:b/>
          <w:bCs/>
          <w:sz w:val="24"/>
          <w:szCs w:val="24"/>
          <w:lang w:val="en-US" w:eastAsia="zh-CN"/>
        </w:rPr>
        <w:t xml:space="preserve">: </w:t>
      </w:r>
      <w:r w:rsidR="004953A6" w:rsidRPr="00DD2629">
        <w:rPr>
          <w:rFonts w:ascii="Times New Roman" w:eastAsia="Times New Roman" w:hAnsi="Times New Roman"/>
          <w:sz w:val="24"/>
          <w:szCs w:val="24"/>
          <w:lang w:val="en-US" w:eastAsia="zh-CN"/>
        </w:rPr>
        <w:t xml:space="preserve">cables </w:t>
      </w:r>
      <w:r w:rsidR="00F34296" w:rsidRPr="00DD2629">
        <w:rPr>
          <w:rFonts w:ascii="Times New Roman" w:eastAsia="Times New Roman" w:hAnsi="Times New Roman"/>
          <w:sz w:val="24"/>
          <w:szCs w:val="24"/>
          <w:lang w:val="en-US" w:eastAsia="zh-CN"/>
        </w:rPr>
        <w:t xml:space="preserve">will </w:t>
      </w:r>
      <w:r w:rsidR="004953A6" w:rsidRPr="00DD2629">
        <w:rPr>
          <w:rFonts w:ascii="Times New Roman" w:eastAsia="Times New Roman" w:hAnsi="Times New Roman"/>
          <w:sz w:val="24"/>
          <w:szCs w:val="24"/>
          <w:lang w:val="en-US" w:eastAsia="zh-CN"/>
        </w:rPr>
        <w:t>feed digital data hubs, but they also provide wide benefits to local sectors, including jobs and innovative and high-value products and services.</w:t>
      </w:r>
    </w:p>
    <w:p w:rsidR="00D837CA" w:rsidRPr="00DD2629" w:rsidRDefault="004953A6" w:rsidP="00DD2629">
      <w:pPr>
        <w:numPr>
          <w:ilvl w:val="0"/>
          <w:numId w:val="19"/>
        </w:numPr>
        <w:spacing w:before="240" w:line="276" w:lineRule="auto"/>
        <w:jc w:val="both"/>
        <w:textAlignment w:val="baseline"/>
        <w:rPr>
          <w:rFonts w:ascii="Times New Roman" w:eastAsia="Times New Roman" w:hAnsi="Times New Roman"/>
          <w:sz w:val="24"/>
          <w:szCs w:val="24"/>
          <w:lang w:val="en-US" w:eastAsia="zh-CN"/>
        </w:rPr>
      </w:pPr>
      <w:r w:rsidRPr="00DD2629">
        <w:rPr>
          <w:rFonts w:ascii="Times New Roman" w:eastAsia="Times New Roman" w:hAnsi="Times New Roman"/>
          <w:b/>
          <w:bCs/>
          <w:sz w:val="24"/>
          <w:szCs w:val="24"/>
          <w:lang w:val="en-US" w:eastAsia="zh-CN"/>
        </w:rPr>
        <w:t xml:space="preserve">Strengthening </w:t>
      </w:r>
      <w:r w:rsidR="006817F9" w:rsidRPr="00DD2629">
        <w:rPr>
          <w:rFonts w:ascii="Times New Roman" w:eastAsia="Times New Roman" w:hAnsi="Times New Roman"/>
          <w:b/>
          <w:bCs/>
          <w:sz w:val="24"/>
          <w:szCs w:val="24"/>
          <w:lang w:val="en-US" w:eastAsia="zh-CN"/>
        </w:rPr>
        <w:t xml:space="preserve">the </w:t>
      </w:r>
      <w:r w:rsidRPr="00DD2629">
        <w:rPr>
          <w:rFonts w:ascii="Times New Roman" w:eastAsia="Times New Roman" w:hAnsi="Times New Roman"/>
          <w:b/>
          <w:bCs/>
          <w:sz w:val="24"/>
          <w:szCs w:val="24"/>
          <w:lang w:val="en-US" w:eastAsia="zh-CN"/>
        </w:rPr>
        <w:t>EU Global influence:</w:t>
      </w:r>
      <w:r w:rsidRPr="00DD2629">
        <w:rPr>
          <w:rFonts w:ascii="Times New Roman" w:eastAsia="Times New Roman" w:hAnsi="Times New Roman"/>
          <w:sz w:val="24"/>
          <w:szCs w:val="24"/>
          <w:lang w:val="en-US" w:eastAsia="zh-CN"/>
        </w:rPr>
        <w:t xml:space="preserve"> </w:t>
      </w:r>
      <w:r w:rsidR="006817F9" w:rsidRPr="00DD2629">
        <w:rPr>
          <w:rFonts w:ascii="Times New Roman" w:eastAsia="Times New Roman" w:hAnsi="Times New Roman"/>
          <w:sz w:val="24"/>
          <w:szCs w:val="24"/>
          <w:lang w:val="en-US" w:eastAsia="zh-CN"/>
        </w:rPr>
        <w:t>g</w:t>
      </w:r>
      <w:r w:rsidRPr="00DD2629">
        <w:rPr>
          <w:rFonts w:ascii="Times New Roman" w:eastAsia="Times New Roman" w:hAnsi="Times New Roman"/>
          <w:sz w:val="24"/>
          <w:szCs w:val="24"/>
          <w:lang w:val="en-US" w:eastAsia="zh-CN"/>
        </w:rPr>
        <w:t xml:space="preserve">lobal submarine cables </w:t>
      </w:r>
      <w:r w:rsidR="00A77441" w:rsidRPr="00DD2629">
        <w:rPr>
          <w:rFonts w:ascii="Times New Roman" w:eastAsia="Times New Roman" w:hAnsi="Times New Roman"/>
          <w:sz w:val="24"/>
          <w:szCs w:val="24"/>
          <w:lang w:val="en-US" w:eastAsia="zh-CN"/>
        </w:rPr>
        <w:t xml:space="preserve">infrastructures </w:t>
      </w:r>
      <w:r w:rsidR="001C7D6E" w:rsidRPr="00DD2629">
        <w:rPr>
          <w:rFonts w:ascii="Times New Roman" w:eastAsia="Times New Roman" w:hAnsi="Times New Roman"/>
          <w:sz w:val="24"/>
          <w:szCs w:val="24"/>
          <w:lang w:val="en-US" w:eastAsia="zh-CN"/>
        </w:rPr>
        <w:t>have so far been</w:t>
      </w:r>
      <w:r w:rsidRPr="00DD2629">
        <w:rPr>
          <w:rFonts w:ascii="Times New Roman" w:eastAsia="Times New Roman" w:hAnsi="Times New Roman"/>
          <w:sz w:val="24"/>
          <w:szCs w:val="24"/>
          <w:lang w:val="en-US" w:eastAsia="zh-CN"/>
        </w:rPr>
        <w:t xml:space="preserve"> heavily concentra</w:t>
      </w:r>
      <w:r w:rsidR="006A000B" w:rsidRPr="00DD2629">
        <w:rPr>
          <w:rFonts w:ascii="Times New Roman" w:eastAsia="Times New Roman" w:hAnsi="Times New Roman"/>
          <w:sz w:val="24"/>
          <w:szCs w:val="24"/>
          <w:lang w:val="en-US" w:eastAsia="zh-CN"/>
        </w:rPr>
        <w:t>ted in the Northern H</w:t>
      </w:r>
      <w:r w:rsidRPr="00DD2629">
        <w:rPr>
          <w:rFonts w:ascii="Times New Roman" w:eastAsia="Times New Roman" w:hAnsi="Times New Roman"/>
          <w:sz w:val="24"/>
          <w:szCs w:val="24"/>
          <w:lang w:val="en-US" w:eastAsia="zh-CN"/>
        </w:rPr>
        <w:t xml:space="preserve">emisphere. </w:t>
      </w:r>
      <w:r w:rsidR="006A000B" w:rsidRPr="00DD2629">
        <w:rPr>
          <w:rFonts w:ascii="Times New Roman" w:eastAsia="Times New Roman" w:hAnsi="Times New Roman"/>
          <w:sz w:val="24"/>
          <w:szCs w:val="24"/>
          <w:lang w:val="en-US" w:eastAsia="zh-CN"/>
        </w:rPr>
        <w:t>To attain</w:t>
      </w:r>
      <w:r w:rsidR="001C7D6E" w:rsidRPr="00DD2629">
        <w:rPr>
          <w:rFonts w:ascii="Times New Roman" w:eastAsia="Times New Roman" w:hAnsi="Times New Roman"/>
          <w:sz w:val="24"/>
          <w:szCs w:val="24"/>
          <w:lang w:val="en-US" w:eastAsia="zh-CN"/>
        </w:rPr>
        <w:t xml:space="preserve"> </w:t>
      </w:r>
      <w:r w:rsidRPr="00DD2629">
        <w:rPr>
          <w:rFonts w:ascii="Times New Roman" w:eastAsia="Times New Roman" w:hAnsi="Times New Roman"/>
          <w:sz w:val="24"/>
          <w:szCs w:val="24"/>
          <w:lang w:val="en-US" w:eastAsia="zh-CN"/>
        </w:rPr>
        <w:t>European Digital Leadership</w:t>
      </w:r>
      <w:r w:rsidR="00A77441" w:rsidRPr="00DD2629">
        <w:rPr>
          <w:rFonts w:ascii="Times New Roman" w:eastAsia="Times New Roman" w:hAnsi="Times New Roman"/>
          <w:sz w:val="24"/>
          <w:szCs w:val="24"/>
          <w:lang w:val="en-US" w:eastAsia="zh-CN"/>
        </w:rPr>
        <w:t>,</w:t>
      </w:r>
      <w:r w:rsidRPr="00DD2629">
        <w:rPr>
          <w:rFonts w:ascii="Times New Roman" w:eastAsia="Times New Roman" w:hAnsi="Times New Roman"/>
          <w:sz w:val="24"/>
          <w:szCs w:val="24"/>
          <w:lang w:val="en-US" w:eastAsia="zh-CN"/>
        </w:rPr>
        <w:t xml:space="preserve"> </w:t>
      </w:r>
      <w:r w:rsidR="006A000B" w:rsidRPr="00DD2629">
        <w:rPr>
          <w:rFonts w:ascii="Times New Roman" w:eastAsia="Times New Roman" w:hAnsi="Times New Roman"/>
          <w:sz w:val="24"/>
          <w:szCs w:val="24"/>
          <w:lang w:val="en-US" w:eastAsia="zh-CN"/>
        </w:rPr>
        <w:t>i</w:t>
      </w:r>
      <w:r w:rsidR="006817F9" w:rsidRPr="00DD2629">
        <w:rPr>
          <w:rFonts w:ascii="Times New Roman" w:eastAsia="Times New Roman" w:hAnsi="Times New Roman"/>
          <w:sz w:val="24"/>
          <w:szCs w:val="24"/>
          <w:lang w:val="en-US" w:eastAsia="zh-CN"/>
        </w:rPr>
        <w:t xml:space="preserve">t will be decisive </w:t>
      </w:r>
      <w:r w:rsidRPr="00DD2629">
        <w:rPr>
          <w:rFonts w:ascii="Times New Roman" w:eastAsia="Times New Roman" w:hAnsi="Times New Roman"/>
          <w:sz w:val="24"/>
          <w:szCs w:val="24"/>
          <w:lang w:val="en-US" w:eastAsia="zh-CN"/>
        </w:rPr>
        <w:t>to ensure new</w:t>
      </w:r>
      <w:r w:rsidR="00A3461E" w:rsidRPr="00DD2629">
        <w:rPr>
          <w:rFonts w:ascii="Times New Roman" w:eastAsia="Times New Roman" w:hAnsi="Times New Roman"/>
          <w:sz w:val="24"/>
          <w:szCs w:val="24"/>
          <w:lang w:val="en-US" w:eastAsia="zh-CN"/>
        </w:rPr>
        <w:t>, secure,</w:t>
      </w:r>
      <w:r w:rsidRPr="00DD2629">
        <w:rPr>
          <w:rFonts w:ascii="Times New Roman" w:eastAsia="Times New Roman" w:hAnsi="Times New Roman"/>
          <w:sz w:val="24"/>
          <w:szCs w:val="24"/>
          <w:lang w:val="en-US" w:eastAsia="zh-CN"/>
        </w:rPr>
        <w:t xml:space="preserve"> and resilient submarine cable routes </w:t>
      </w:r>
      <w:r w:rsidR="006817F9" w:rsidRPr="00DD2629">
        <w:rPr>
          <w:rFonts w:ascii="Times New Roman" w:eastAsia="Times New Roman" w:hAnsi="Times New Roman"/>
          <w:sz w:val="24"/>
          <w:szCs w:val="24"/>
          <w:lang w:val="en-US" w:eastAsia="zh-CN"/>
        </w:rPr>
        <w:t>linking the EU to</w:t>
      </w:r>
      <w:r w:rsidR="00C25488" w:rsidRPr="00DD2629">
        <w:rPr>
          <w:rFonts w:ascii="Times New Roman" w:eastAsia="Times New Roman" w:hAnsi="Times New Roman"/>
          <w:sz w:val="24"/>
          <w:szCs w:val="24"/>
          <w:lang w:val="en-US" w:eastAsia="zh-CN"/>
        </w:rPr>
        <w:t xml:space="preserve"> the </w:t>
      </w:r>
      <w:r w:rsidRPr="00DD2629">
        <w:rPr>
          <w:rFonts w:ascii="Times New Roman" w:eastAsia="Times New Roman" w:hAnsi="Times New Roman"/>
          <w:sz w:val="24"/>
          <w:szCs w:val="24"/>
          <w:lang w:val="en-US" w:eastAsia="zh-CN"/>
        </w:rPr>
        <w:t>South</w:t>
      </w:r>
      <w:r w:rsidR="000F6C6C" w:rsidRPr="00DD2629">
        <w:rPr>
          <w:rFonts w:ascii="Times New Roman" w:eastAsia="Times New Roman" w:hAnsi="Times New Roman"/>
          <w:sz w:val="24"/>
          <w:szCs w:val="24"/>
          <w:lang w:val="en-US" w:eastAsia="zh-CN"/>
        </w:rPr>
        <w:t>ern</w:t>
      </w:r>
      <w:r w:rsidRPr="00DD2629">
        <w:rPr>
          <w:rFonts w:ascii="Times New Roman" w:eastAsia="Times New Roman" w:hAnsi="Times New Roman"/>
          <w:sz w:val="24"/>
          <w:szCs w:val="24"/>
          <w:lang w:val="en-US" w:eastAsia="zh-CN"/>
        </w:rPr>
        <w:t xml:space="preserve"> Hemisphere</w:t>
      </w:r>
      <w:r w:rsidR="006D2F9D" w:rsidRPr="00DD2629">
        <w:rPr>
          <w:rFonts w:ascii="Times New Roman" w:eastAsia="Times New Roman" w:hAnsi="Times New Roman"/>
          <w:sz w:val="24"/>
          <w:szCs w:val="24"/>
          <w:lang w:val="en-US" w:eastAsia="zh-CN"/>
        </w:rPr>
        <w:t>, as well as Africa and Asia</w:t>
      </w:r>
      <w:r w:rsidR="006A000B" w:rsidRPr="00DD2629">
        <w:rPr>
          <w:rFonts w:ascii="Times New Roman" w:eastAsia="Times New Roman" w:hAnsi="Times New Roman"/>
          <w:sz w:val="24"/>
          <w:szCs w:val="24"/>
          <w:lang w:val="en-US" w:eastAsia="zh-CN"/>
        </w:rPr>
        <w:t xml:space="preserve">. </w:t>
      </w:r>
      <w:r w:rsidR="009828EE" w:rsidRPr="00DD2629">
        <w:rPr>
          <w:rFonts w:ascii="Times New Roman" w:eastAsia="Times New Roman" w:hAnsi="Times New Roman"/>
          <w:sz w:val="24"/>
          <w:szCs w:val="24"/>
          <w:lang w:val="en-US" w:eastAsia="zh-CN"/>
        </w:rPr>
        <w:t xml:space="preserve">In this perspective, turning the outermost regions and the EU overseas countries and territories into strategic relays must be considered. </w:t>
      </w:r>
      <w:r w:rsidR="006A000B" w:rsidRPr="00DD2629">
        <w:rPr>
          <w:rFonts w:ascii="Times New Roman" w:eastAsia="Times New Roman" w:hAnsi="Times New Roman"/>
          <w:sz w:val="24"/>
          <w:szCs w:val="24"/>
          <w:lang w:val="en-US" w:eastAsia="zh-CN"/>
        </w:rPr>
        <w:t xml:space="preserve">As a result, we would be able to </w:t>
      </w:r>
      <w:r w:rsidR="000F6C6C" w:rsidRPr="00DD2629">
        <w:rPr>
          <w:rFonts w:ascii="Times New Roman" w:eastAsia="Times New Roman" w:hAnsi="Times New Roman"/>
          <w:sz w:val="24"/>
          <w:szCs w:val="24"/>
          <w:lang w:val="en-US" w:eastAsia="zh-CN"/>
        </w:rPr>
        <w:t xml:space="preserve">offer </w:t>
      </w:r>
      <w:r w:rsidR="006817F9" w:rsidRPr="00DD2629">
        <w:rPr>
          <w:rFonts w:ascii="Times New Roman" w:eastAsia="Times New Roman" w:hAnsi="Times New Roman"/>
          <w:sz w:val="24"/>
          <w:szCs w:val="24"/>
          <w:lang w:val="en-US" w:eastAsia="zh-CN"/>
        </w:rPr>
        <w:t>EU</w:t>
      </w:r>
      <w:r w:rsidR="000F6C6C" w:rsidRPr="00DD2629">
        <w:rPr>
          <w:rFonts w:ascii="Times New Roman" w:eastAsia="Times New Roman" w:hAnsi="Times New Roman"/>
          <w:sz w:val="24"/>
          <w:szCs w:val="24"/>
          <w:lang w:val="en-US" w:eastAsia="zh-CN"/>
        </w:rPr>
        <w:t xml:space="preserve"> digital services </w:t>
      </w:r>
      <w:r w:rsidR="006A000B" w:rsidRPr="00DD2629">
        <w:rPr>
          <w:rFonts w:ascii="Times New Roman" w:eastAsia="Times New Roman" w:hAnsi="Times New Roman"/>
          <w:sz w:val="24"/>
          <w:szCs w:val="24"/>
          <w:lang w:val="en-US" w:eastAsia="zh-CN"/>
        </w:rPr>
        <w:t xml:space="preserve">on a global scale and generate </w:t>
      </w:r>
      <w:r w:rsidR="000F6C6C" w:rsidRPr="00DD2629">
        <w:rPr>
          <w:rFonts w:ascii="Times New Roman" w:eastAsia="Times New Roman" w:hAnsi="Times New Roman"/>
          <w:sz w:val="24"/>
          <w:szCs w:val="24"/>
          <w:lang w:val="en-US" w:eastAsia="zh-CN"/>
        </w:rPr>
        <w:t>mutually beneficial developments</w:t>
      </w:r>
      <w:r w:rsidR="006817F9" w:rsidRPr="00DD2629">
        <w:rPr>
          <w:rFonts w:ascii="Times New Roman" w:eastAsia="Times New Roman" w:hAnsi="Times New Roman"/>
          <w:sz w:val="24"/>
          <w:szCs w:val="24"/>
          <w:lang w:val="en-US" w:eastAsia="zh-CN"/>
        </w:rPr>
        <w:t xml:space="preserve"> </w:t>
      </w:r>
      <w:r w:rsidR="006A000B" w:rsidRPr="00DD2629">
        <w:rPr>
          <w:rFonts w:ascii="Times New Roman" w:eastAsia="Times New Roman" w:hAnsi="Times New Roman"/>
          <w:sz w:val="24"/>
          <w:szCs w:val="24"/>
          <w:lang w:val="en-US" w:eastAsia="zh-CN"/>
        </w:rPr>
        <w:t>in</w:t>
      </w:r>
      <w:r w:rsidR="006817F9" w:rsidRPr="00DD2629">
        <w:rPr>
          <w:rFonts w:ascii="Times New Roman" w:eastAsia="Times New Roman" w:hAnsi="Times New Roman"/>
          <w:sz w:val="24"/>
          <w:szCs w:val="24"/>
          <w:lang w:val="en-US" w:eastAsia="zh-CN"/>
        </w:rPr>
        <w:t xml:space="preserve"> our digital ecosystems</w:t>
      </w:r>
      <w:r w:rsidR="00CE4039" w:rsidRPr="00DD2629">
        <w:rPr>
          <w:rFonts w:ascii="Times New Roman" w:eastAsia="Times New Roman" w:hAnsi="Times New Roman"/>
          <w:sz w:val="24"/>
          <w:szCs w:val="24"/>
          <w:lang w:val="en-US" w:eastAsia="zh-CN"/>
        </w:rPr>
        <w:t>, in line with the initiatives in the Europe’s 2030 Agenda for sustainable development (e.g. EU-Brazil digital economy dialogue, EU-Africa cooperation, EU-ASEAN digital economy and connectivity cooperation)</w:t>
      </w:r>
      <w:r w:rsidR="00A77441" w:rsidRPr="00DD2629">
        <w:rPr>
          <w:rFonts w:ascii="Times New Roman" w:eastAsia="Times New Roman" w:hAnsi="Times New Roman"/>
          <w:i/>
          <w:iCs/>
          <w:sz w:val="24"/>
          <w:szCs w:val="24"/>
          <w:lang w:val="en-US" w:eastAsia="zh-CN"/>
        </w:rPr>
        <w:t>.</w:t>
      </w:r>
    </w:p>
    <w:p w:rsidR="00AE1FB8" w:rsidRPr="00DD2629" w:rsidRDefault="00AA4223" w:rsidP="00DD2629">
      <w:pPr>
        <w:numPr>
          <w:ilvl w:val="0"/>
          <w:numId w:val="19"/>
        </w:numPr>
        <w:spacing w:before="240" w:line="276" w:lineRule="auto"/>
        <w:jc w:val="both"/>
        <w:textAlignment w:val="baseline"/>
        <w:rPr>
          <w:rFonts w:ascii="Times New Roman" w:eastAsia="Times New Roman" w:hAnsi="Times New Roman"/>
          <w:sz w:val="24"/>
          <w:szCs w:val="24"/>
          <w:lang w:val="en-US" w:eastAsia="zh-CN"/>
        </w:rPr>
      </w:pPr>
      <w:r w:rsidRPr="00DD2629">
        <w:rPr>
          <w:rFonts w:ascii="Times New Roman" w:eastAsia="Times New Roman" w:hAnsi="Times New Roman"/>
          <w:b/>
          <w:bCs/>
          <w:sz w:val="24"/>
          <w:szCs w:val="24"/>
          <w:lang w:val="en-US" w:eastAsia="zh-CN"/>
        </w:rPr>
        <w:t>Strengthening the European space and satellite industry:</w:t>
      </w:r>
      <w:r w:rsidRPr="00DD2629">
        <w:rPr>
          <w:rFonts w:ascii="Times New Roman" w:eastAsia="Times New Roman" w:hAnsi="Times New Roman"/>
          <w:sz w:val="24"/>
          <w:szCs w:val="24"/>
          <w:lang w:val="en-US" w:eastAsia="zh-CN"/>
        </w:rPr>
        <w:t xml:space="preserve"> </w:t>
      </w:r>
      <w:r w:rsidRPr="00DD2629">
        <w:rPr>
          <w:rFonts w:ascii="Times New Roman" w:eastAsia="Times New Roman" w:hAnsi="Times New Roman"/>
          <w:sz w:val="24"/>
          <w:szCs w:val="24"/>
          <w:lang w:val="en-GB" w:eastAsia="zh-CN"/>
        </w:rPr>
        <w:t xml:space="preserve">Satellites provide an important international link between the EU and the rest of the world, especially for island nations and land-locked countries. Today, satellite networks carry zettabytes of data across continents. Europe is fortunate to be home to world-leading satellite operators and manufacturers. </w:t>
      </w:r>
      <w:r w:rsidRPr="00DD2629">
        <w:rPr>
          <w:rFonts w:ascii="Times New Roman" w:eastAsia="Times New Roman" w:hAnsi="Times New Roman"/>
          <w:sz w:val="24"/>
          <w:szCs w:val="24"/>
          <w:lang w:val="en-US" w:eastAsia="zh-CN"/>
        </w:rPr>
        <w:t xml:space="preserve">To ensure a leading role in next generation of the global Internet and avoid US or non-EU domination of </w:t>
      </w:r>
      <w:r w:rsidRPr="00DD2629">
        <w:rPr>
          <w:rFonts w:ascii="Times New Roman" w:eastAsia="Times New Roman" w:hAnsi="Times New Roman"/>
          <w:sz w:val="24"/>
          <w:szCs w:val="24"/>
          <w:lang w:val="en-GB" w:eastAsia="zh-CN"/>
        </w:rPr>
        <w:t>related emerging sectors such as IoT, automation and digitalisation as well as reinforce their existing near-monopolies in internet/cloud-related activities such as e-commerce, Europe could, by leveraging the strength of its satellite operators to create a global satellite broadband network, engineer the opportunity to reshape the landscape concerning who owns the data generated by 600 million European consumers and beyond</w:t>
      </w:r>
      <w:r w:rsidR="00AE1FB8" w:rsidRPr="00DD2629">
        <w:rPr>
          <w:rFonts w:ascii="Times New Roman" w:eastAsia="Times New Roman" w:hAnsi="Times New Roman"/>
          <w:sz w:val="24"/>
          <w:szCs w:val="24"/>
          <w:lang w:val="en-GB" w:eastAsia="zh-CN"/>
        </w:rPr>
        <w:t>.</w:t>
      </w:r>
      <w:r w:rsidR="009A49F5" w:rsidRPr="00DD2629">
        <w:rPr>
          <w:rFonts w:ascii="Times New Roman" w:eastAsia="Times New Roman" w:hAnsi="Times New Roman"/>
          <w:sz w:val="24"/>
          <w:szCs w:val="24"/>
          <w:lang w:val="en-GB" w:eastAsia="zh-CN"/>
        </w:rPr>
        <w:t xml:space="preserve"> </w:t>
      </w:r>
    </w:p>
    <w:p w:rsidR="00AE1FB8" w:rsidRPr="00DD2629" w:rsidRDefault="00AE1FB8" w:rsidP="00DD2629">
      <w:pPr>
        <w:spacing w:line="276" w:lineRule="auto"/>
        <w:jc w:val="both"/>
        <w:rPr>
          <w:rFonts w:ascii="Times New Roman" w:eastAsia="Times New Roman" w:hAnsi="Times New Roman"/>
          <w:sz w:val="24"/>
          <w:szCs w:val="24"/>
          <w:lang w:val="en-US" w:eastAsia="zh-CN"/>
        </w:rPr>
      </w:pPr>
    </w:p>
    <w:p w:rsidR="00A57245" w:rsidRPr="00DD2629" w:rsidRDefault="00A57245" w:rsidP="00DD2629">
      <w:pPr>
        <w:spacing w:line="276" w:lineRule="auto"/>
        <w:jc w:val="both"/>
        <w:rPr>
          <w:rFonts w:ascii="Times New Roman" w:eastAsia="Times New Roman" w:hAnsi="Times New Roman"/>
          <w:b/>
          <w:bCs/>
          <w:sz w:val="28"/>
          <w:szCs w:val="28"/>
          <w:u w:val="single"/>
          <w:lang w:val="en-US" w:eastAsia="zh-CN"/>
        </w:rPr>
      </w:pPr>
    </w:p>
    <w:p w:rsidR="00D837CA" w:rsidRPr="00DD2629" w:rsidRDefault="004953A6" w:rsidP="00DD2629">
      <w:pPr>
        <w:spacing w:line="276" w:lineRule="auto"/>
        <w:jc w:val="both"/>
        <w:rPr>
          <w:rFonts w:ascii="Times New Roman" w:eastAsia="Times New Roman" w:hAnsi="Times New Roman"/>
          <w:sz w:val="24"/>
          <w:szCs w:val="24"/>
          <w:lang w:val="en-US" w:eastAsia="zh-CN"/>
        </w:rPr>
      </w:pPr>
      <w:r w:rsidRPr="00DD2629">
        <w:rPr>
          <w:rFonts w:ascii="Times New Roman" w:eastAsia="Times New Roman" w:hAnsi="Times New Roman"/>
          <w:b/>
          <w:bCs/>
          <w:sz w:val="28"/>
          <w:szCs w:val="28"/>
          <w:u w:val="single"/>
          <w:lang w:val="en-US" w:eastAsia="zh-CN"/>
        </w:rPr>
        <w:t xml:space="preserve">International connectivity is an indispensable </w:t>
      </w:r>
      <w:r w:rsidR="006817F9" w:rsidRPr="00DD2629">
        <w:rPr>
          <w:rFonts w:ascii="Times New Roman" w:eastAsia="Times New Roman" w:hAnsi="Times New Roman"/>
          <w:b/>
          <w:bCs/>
          <w:sz w:val="28"/>
          <w:szCs w:val="28"/>
          <w:u w:val="single"/>
          <w:lang w:val="en-US" w:eastAsia="zh-CN"/>
        </w:rPr>
        <w:t>pillar</w:t>
      </w:r>
      <w:r w:rsidRPr="00DD2629">
        <w:rPr>
          <w:rFonts w:ascii="Times New Roman" w:eastAsia="Times New Roman" w:hAnsi="Times New Roman"/>
          <w:b/>
          <w:bCs/>
          <w:sz w:val="28"/>
          <w:szCs w:val="28"/>
          <w:u w:val="single"/>
          <w:lang w:val="en-US" w:eastAsia="zh-CN"/>
        </w:rPr>
        <w:t xml:space="preserve"> </w:t>
      </w:r>
      <w:r w:rsidR="006817F9" w:rsidRPr="00DD2629">
        <w:rPr>
          <w:rFonts w:ascii="Times New Roman" w:eastAsia="Times New Roman" w:hAnsi="Times New Roman"/>
          <w:b/>
          <w:bCs/>
          <w:sz w:val="28"/>
          <w:szCs w:val="28"/>
          <w:u w:val="single"/>
          <w:lang w:val="en-US" w:eastAsia="zh-CN"/>
        </w:rPr>
        <w:t>of</w:t>
      </w:r>
      <w:r w:rsidRPr="00DD2629">
        <w:rPr>
          <w:rFonts w:ascii="Times New Roman" w:eastAsia="Times New Roman" w:hAnsi="Times New Roman"/>
          <w:b/>
          <w:bCs/>
          <w:sz w:val="28"/>
          <w:szCs w:val="28"/>
          <w:u w:val="single"/>
          <w:lang w:val="en-US" w:eastAsia="zh-CN"/>
        </w:rPr>
        <w:t xml:space="preserve"> the EU’s digital leadership</w:t>
      </w:r>
    </w:p>
    <w:p w:rsidR="00D837CA" w:rsidRPr="00DD2629" w:rsidRDefault="00D837CA" w:rsidP="00DD2629">
      <w:pPr>
        <w:spacing w:line="276" w:lineRule="auto"/>
        <w:rPr>
          <w:rFonts w:ascii="Times New Roman" w:eastAsia="Times New Roman" w:hAnsi="Times New Roman"/>
          <w:sz w:val="24"/>
          <w:szCs w:val="24"/>
          <w:lang w:val="en-US" w:eastAsia="zh-CN"/>
        </w:rPr>
      </w:pPr>
    </w:p>
    <w:p w:rsidR="00D837CA" w:rsidRPr="00DD2629" w:rsidRDefault="004953A6" w:rsidP="00DD2629">
      <w:pPr>
        <w:spacing w:line="276" w:lineRule="auto"/>
        <w:jc w:val="both"/>
        <w:rPr>
          <w:rFonts w:ascii="Times New Roman" w:eastAsia="Times New Roman" w:hAnsi="Times New Roman"/>
          <w:sz w:val="24"/>
          <w:szCs w:val="24"/>
          <w:lang w:val="en-US" w:eastAsia="zh-CN"/>
        </w:rPr>
      </w:pPr>
      <w:r w:rsidRPr="00DD2629">
        <w:rPr>
          <w:rFonts w:ascii="Times New Roman" w:eastAsia="Times New Roman" w:hAnsi="Times New Roman"/>
          <w:sz w:val="24"/>
          <w:szCs w:val="24"/>
          <w:lang w:val="en-US" w:eastAsia="zh-CN"/>
        </w:rPr>
        <w:t xml:space="preserve">In the medium </w:t>
      </w:r>
      <w:r w:rsidR="006A000B" w:rsidRPr="00DD2629">
        <w:rPr>
          <w:rFonts w:ascii="Times New Roman" w:eastAsia="Times New Roman" w:hAnsi="Times New Roman"/>
          <w:sz w:val="24"/>
          <w:szCs w:val="24"/>
          <w:lang w:val="en-US" w:eastAsia="zh-CN"/>
        </w:rPr>
        <w:t>to</w:t>
      </w:r>
      <w:r w:rsidRPr="00DD2629">
        <w:rPr>
          <w:rFonts w:ascii="Times New Roman" w:eastAsia="Times New Roman" w:hAnsi="Times New Roman"/>
          <w:sz w:val="24"/>
          <w:szCs w:val="24"/>
          <w:lang w:val="en-US" w:eastAsia="zh-CN"/>
        </w:rPr>
        <w:t xml:space="preserve"> long </w:t>
      </w:r>
      <w:r w:rsidR="006A000B" w:rsidRPr="00DD2629">
        <w:rPr>
          <w:rFonts w:ascii="Times New Roman" w:eastAsia="Times New Roman" w:hAnsi="Times New Roman"/>
          <w:sz w:val="24"/>
          <w:szCs w:val="24"/>
          <w:lang w:val="en-US" w:eastAsia="zh-CN"/>
        </w:rPr>
        <w:t>term</w:t>
      </w:r>
      <w:r w:rsidRPr="00DD2629">
        <w:rPr>
          <w:rFonts w:ascii="Times New Roman" w:eastAsia="Times New Roman" w:hAnsi="Times New Roman"/>
          <w:sz w:val="24"/>
          <w:szCs w:val="24"/>
          <w:lang w:val="en-US" w:eastAsia="zh-CN"/>
        </w:rPr>
        <w:t>, t</w:t>
      </w:r>
      <w:r w:rsidR="006817F9" w:rsidRPr="00DD2629">
        <w:rPr>
          <w:rFonts w:ascii="Times New Roman" w:eastAsia="Times New Roman" w:hAnsi="Times New Roman"/>
          <w:sz w:val="24"/>
          <w:szCs w:val="24"/>
          <w:lang w:val="en-US" w:eastAsia="zh-CN"/>
        </w:rPr>
        <w:t>he</w:t>
      </w:r>
      <w:r w:rsidRPr="00DD2629">
        <w:rPr>
          <w:rFonts w:ascii="Times New Roman" w:eastAsia="Times New Roman" w:hAnsi="Times New Roman"/>
          <w:sz w:val="24"/>
          <w:szCs w:val="24"/>
          <w:lang w:val="en-US" w:eastAsia="zh-CN"/>
        </w:rPr>
        <w:t xml:space="preserve"> EU production </w:t>
      </w:r>
      <w:r w:rsidRPr="00DD2629">
        <w:rPr>
          <w:rFonts w:ascii="Times New Roman" w:eastAsia="Times New Roman" w:hAnsi="Times New Roman"/>
          <w:i/>
          <w:iCs/>
          <w:sz w:val="24"/>
          <w:szCs w:val="24"/>
          <w:lang w:val="en-US" w:eastAsia="zh-CN"/>
        </w:rPr>
        <w:t xml:space="preserve">and </w:t>
      </w:r>
      <w:r w:rsidRPr="00DD2629">
        <w:rPr>
          <w:rFonts w:ascii="Times New Roman" w:eastAsia="Times New Roman" w:hAnsi="Times New Roman"/>
          <w:sz w:val="24"/>
          <w:szCs w:val="24"/>
          <w:lang w:val="en-US" w:eastAsia="zh-CN"/>
        </w:rPr>
        <w:t xml:space="preserve">demand of data </w:t>
      </w:r>
      <w:r w:rsidR="00063F84" w:rsidRPr="00DD2629">
        <w:rPr>
          <w:rFonts w:ascii="Times New Roman" w:hAnsi="Times New Roman"/>
          <w:sz w:val="24"/>
          <w:szCs w:val="24"/>
          <w:lang w:val="en-GB"/>
        </w:rPr>
        <w:t>w</w:t>
      </w:r>
      <w:r w:rsidR="00526945" w:rsidRPr="00DD2629">
        <w:rPr>
          <w:rFonts w:ascii="Times New Roman" w:hAnsi="Times New Roman"/>
          <w:sz w:val="24"/>
          <w:szCs w:val="24"/>
          <w:lang w:val="en-GB"/>
        </w:rPr>
        <w:t>ill be far from sufficient</w:t>
      </w:r>
      <w:r w:rsidR="00526945" w:rsidRPr="00DD2629">
        <w:rPr>
          <w:rFonts w:ascii="Times New Roman" w:eastAsia="Times New Roman" w:hAnsi="Times New Roman"/>
          <w:sz w:val="24"/>
          <w:szCs w:val="24"/>
          <w:lang w:val="en-US" w:eastAsia="zh-CN"/>
        </w:rPr>
        <w:t xml:space="preserve"> </w:t>
      </w:r>
      <w:r w:rsidRPr="00DD2629">
        <w:rPr>
          <w:rFonts w:ascii="Times New Roman" w:eastAsia="Times New Roman" w:hAnsi="Times New Roman"/>
          <w:sz w:val="24"/>
          <w:szCs w:val="24"/>
          <w:lang w:val="en-US" w:eastAsia="zh-CN"/>
        </w:rPr>
        <w:t>to achieve the desired leading role in the global</w:t>
      </w:r>
      <w:r w:rsidR="00526945" w:rsidRPr="00DD2629">
        <w:rPr>
          <w:rFonts w:ascii="Times New Roman" w:eastAsia="Times New Roman" w:hAnsi="Times New Roman"/>
          <w:sz w:val="24"/>
          <w:szCs w:val="24"/>
          <w:lang w:val="en-US" w:eastAsia="zh-CN"/>
        </w:rPr>
        <w:t xml:space="preserve"> </w:t>
      </w:r>
      <w:r w:rsidR="00063F84" w:rsidRPr="00DD2629">
        <w:rPr>
          <w:rFonts w:ascii="Times New Roman" w:eastAsia="Times New Roman" w:hAnsi="Times New Roman"/>
          <w:sz w:val="24"/>
          <w:szCs w:val="24"/>
          <w:lang w:val="en-US" w:eastAsia="zh-CN"/>
        </w:rPr>
        <w:t>d</w:t>
      </w:r>
      <w:r w:rsidR="00526945" w:rsidRPr="00DD2629">
        <w:rPr>
          <w:rFonts w:ascii="Times New Roman" w:eastAsia="Times New Roman" w:hAnsi="Times New Roman"/>
          <w:sz w:val="24"/>
          <w:szCs w:val="24"/>
          <w:lang w:val="en-US" w:eastAsia="zh-CN"/>
        </w:rPr>
        <w:t>ata</w:t>
      </w:r>
      <w:r w:rsidR="00063F84" w:rsidRPr="00DD2629">
        <w:rPr>
          <w:rFonts w:ascii="Times New Roman" w:eastAsia="Times New Roman" w:hAnsi="Times New Roman"/>
          <w:sz w:val="24"/>
          <w:szCs w:val="24"/>
          <w:lang w:val="en-US" w:eastAsia="zh-CN"/>
        </w:rPr>
        <w:t>-</w:t>
      </w:r>
      <w:r w:rsidR="00526945" w:rsidRPr="00DD2629">
        <w:rPr>
          <w:rFonts w:ascii="Times New Roman" w:eastAsia="Times New Roman" w:hAnsi="Times New Roman"/>
          <w:sz w:val="24"/>
          <w:szCs w:val="24"/>
          <w:lang w:val="en-US" w:eastAsia="zh-CN"/>
        </w:rPr>
        <w:t>driven</w:t>
      </w:r>
      <w:r w:rsidRPr="00DD2629">
        <w:rPr>
          <w:rFonts w:ascii="Times New Roman" w:eastAsia="Times New Roman" w:hAnsi="Times New Roman"/>
          <w:sz w:val="24"/>
          <w:szCs w:val="24"/>
          <w:lang w:val="en-US" w:eastAsia="zh-CN"/>
        </w:rPr>
        <w:t xml:space="preserve"> digital economy and </w:t>
      </w:r>
      <w:r w:rsidR="00063F84" w:rsidRPr="00DD2629">
        <w:rPr>
          <w:rFonts w:ascii="Times New Roman" w:eastAsia="Times New Roman" w:hAnsi="Times New Roman"/>
          <w:sz w:val="24"/>
          <w:szCs w:val="24"/>
          <w:lang w:val="en-US" w:eastAsia="zh-CN"/>
        </w:rPr>
        <w:t xml:space="preserve">to </w:t>
      </w:r>
      <w:r w:rsidRPr="00DD2629">
        <w:rPr>
          <w:rFonts w:ascii="Times New Roman" w:eastAsia="Times New Roman" w:hAnsi="Times New Roman"/>
          <w:sz w:val="24"/>
          <w:szCs w:val="24"/>
          <w:lang w:val="en-US" w:eastAsia="zh-CN"/>
        </w:rPr>
        <w:t xml:space="preserve">guarantee EU digital </w:t>
      </w:r>
      <w:r w:rsidR="00A3461E" w:rsidRPr="00DD2629">
        <w:rPr>
          <w:rFonts w:ascii="Times New Roman" w:eastAsia="Times New Roman" w:hAnsi="Times New Roman"/>
          <w:sz w:val="24"/>
          <w:szCs w:val="24"/>
          <w:lang w:val="en-US" w:eastAsia="zh-CN"/>
        </w:rPr>
        <w:t>sovereignty</w:t>
      </w:r>
      <w:r w:rsidRPr="00DD2629">
        <w:rPr>
          <w:rFonts w:ascii="Times New Roman" w:eastAsia="Times New Roman" w:hAnsi="Times New Roman"/>
          <w:sz w:val="24"/>
          <w:szCs w:val="24"/>
          <w:lang w:val="en-US" w:eastAsia="zh-CN"/>
        </w:rPr>
        <w:t xml:space="preserve">. </w:t>
      </w:r>
      <w:r w:rsidR="00A77441" w:rsidRPr="00DD2629">
        <w:rPr>
          <w:rFonts w:ascii="Times New Roman" w:eastAsia="Times New Roman" w:hAnsi="Times New Roman"/>
          <w:sz w:val="24"/>
          <w:szCs w:val="24"/>
          <w:lang w:val="en-US" w:eastAsia="zh-CN"/>
        </w:rPr>
        <w:t>Promoting and b</w:t>
      </w:r>
      <w:r w:rsidRPr="00DD2629">
        <w:rPr>
          <w:rFonts w:ascii="Times New Roman" w:eastAsia="Times New Roman" w:hAnsi="Times New Roman"/>
          <w:sz w:val="24"/>
          <w:szCs w:val="24"/>
          <w:lang w:val="en-US" w:eastAsia="zh-CN"/>
        </w:rPr>
        <w:t xml:space="preserve">uilding the EU’s international connectivity capabilities will bring in more data to develop strategic technologies, allow us to </w:t>
      </w:r>
      <w:r w:rsidR="00526945" w:rsidRPr="00DD2629">
        <w:rPr>
          <w:rFonts w:ascii="Times New Roman" w:eastAsia="Times New Roman" w:hAnsi="Times New Roman"/>
          <w:sz w:val="24"/>
          <w:szCs w:val="24"/>
          <w:lang w:val="en-US" w:eastAsia="zh-CN"/>
        </w:rPr>
        <w:t>export digital</w:t>
      </w:r>
      <w:r w:rsidR="00A77441" w:rsidRPr="00DD2629">
        <w:rPr>
          <w:rFonts w:ascii="Times New Roman" w:eastAsia="Times New Roman" w:hAnsi="Times New Roman"/>
          <w:sz w:val="24"/>
          <w:szCs w:val="24"/>
          <w:lang w:val="en-US" w:eastAsia="zh-CN"/>
        </w:rPr>
        <w:t xml:space="preserve"> </w:t>
      </w:r>
      <w:r w:rsidRPr="00DD2629">
        <w:rPr>
          <w:rFonts w:ascii="Times New Roman" w:eastAsia="Times New Roman" w:hAnsi="Times New Roman"/>
          <w:sz w:val="24"/>
          <w:szCs w:val="24"/>
          <w:lang w:val="en-US" w:eastAsia="zh-CN"/>
        </w:rPr>
        <w:t xml:space="preserve">services, and secure </w:t>
      </w:r>
      <w:r w:rsidR="006449BB" w:rsidRPr="00DD2629">
        <w:rPr>
          <w:rFonts w:ascii="Times New Roman" w:eastAsia="Times New Roman" w:hAnsi="Times New Roman"/>
          <w:sz w:val="24"/>
          <w:szCs w:val="24"/>
          <w:lang w:val="en-US" w:eastAsia="zh-CN"/>
        </w:rPr>
        <w:t xml:space="preserve">the private and public data of EU </w:t>
      </w:r>
      <w:r w:rsidRPr="00DD2629">
        <w:rPr>
          <w:rFonts w:ascii="Times New Roman" w:eastAsia="Times New Roman" w:hAnsi="Times New Roman"/>
          <w:sz w:val="24"/>
          <w:szCs w:val="24"/>
          <w:lang w:val="en-US" w:eastAsia="zh-CN"/>
        </w:rPr>
        <w:t xml:space="preserve">citizens. It will </w:t>
      </w:r>
      <w:r w:rsidR="007E4B37" w:rsidRPr="00DD2629">
        <w:rPr>
          <w:rFonts w:ascii="Times New Roman" w:eastAsia="Times New Roman" w:hAnsi="Times New Roman"/>
          <w:sz w:val="24"/>
          <w:szCs w:val="24"/>
          <w:lang w:val="en-US" w:eastAsia="zh-CN"/>
        </w:rPr>
        <w:t>furthermore</w:t>
      </w:r>
      <w:r w:rsidRPr="00DD2629">
        <w:rPr>
          <w:rFonts w:ascii="Times New Roman" w:eastAsia="Times New Roman" w:hAnsi="Times New Roman"/>
          <w:sz w:val="24"/>
          <w:szCs w:val="24"/>
          <w:lang w:val="en-US" w:eastAsia="zh-CN"/>
        </w:rPr>
        <w:t xml:space="preserve"> contribute to promoting our regulatory models worldwide</w:t>
      </w:r>
      <w:r w:rsidR="007E4B37" w:rsidRPr="00DD2629">
        <w:rPr>
          <w:rFonts w:ascii="Times New Roman" w:eastAsia="Times New Roman" w:hAnsi="Times New Roman"/>
          <w:sz w:val="24"/>
          <w:szCs w:val="24"/>
          <w:lang w:val="en-US" w:eastAsia="zh-CN"/>
        </w:rPr>
        <w:t>.</w:t>
      </w:r>
    </w:p>
    <w:p w:rsidR="00D837CA" w:rsidRPr="00DD2629" w:rsidRDefault="00D837CA" w:rsidP="00DD2629">
      <w:pPr>
        <w:spacing w:line="276" w:lineRule="auto"/>
        <w:rPr>
          <w:rFonts w:ascii="Times New Roman" w:eastAsia="Times New Roman" w:hAnsi="Times New Roman"/>
          <w:sz w:val="24"/>
          <w:szCs w:val="24"/>
          <w:lang w:val="en-US" w:eastAsia="zh-CN"/>
        </w:rPr>
      </w:pPr>
    </w:p>
    <w:p w:rsidR="00D837CA" w:rsidRPr="00DD2629" w:rsidRDefault="004953A6" w:rsidP="00DD2629">
      <w:pPr>
        <w:numPr>
          <w:ilvl w:val="0"/>
          <w:numId w:val="20"/>
        </w:numPr>
        <w:spacing w:line="276" w:lineRule="auto"/>
        <w:jc w:val="both"/>
        <w:textAlignment w:val="baseline"/>
        <w:rPr>
          <w:rFonts w:ascii="Times New Roman" w:eastAsia="Times New Roman" w:hAnsi="Times New Roman"/>
          <w:sz w:val="24"/>
          <w:szCs w:val="24"/>
          <w:lang w:val="en-US" w:eastAsia="zh-CN"/>
        </w:rPr>
      </w:pPr>
      <w:r w:rsidRPr="00DD2629">
        <w:rPr>
          <w:rFonts w:ascii="Times New Roman" w:eastAsia="Times New Roman" w:hAnsi="Times New Roman"/>
          <w:b/>
          <w:bCs/>
          <w:sz w:val="24"/>
          <w:szCs w:val="24"/>
          <w:lang w:val="en-US" w:eastAsia="zh-CN"/>
        </w:rPr>
        <w:t>International connectivity</w:t>
      </w:r>
      <w:r w:rsidRPr="00DD2629">
        <w:rPr>
          <w:rFonts w:ascii="Times New Roman" w:eastAsia="Times New Roman" w:hAnsi="Times New Roman"/>
          <w:sz w:val="24"/>
          <w:szCs w:val="24"/>
          <w:lang w:val="en-US" w:eastAsia="zh-CN"/>
        </w:rPr>
        <w:t xml:space="preserve"> supports and accelerates the competitive digitalisation of the EU economy. It increases productivity, provides unique business opportunities, ensures </w:t>
      </w:r>
      <w:r w:rsidR="00503356" w:rsidRPr="00DD2629">
        <w:rPr>
          <w:rFonts w:ascii="Times New Roman" w:eastAsia="Times New Roman" w:hAnsi="Times New Roman"/>
          <w:sz w:val="24"/>
          <w:szCs w:val="24"/>
          <w:lang w:val="en-US" w:eastAsia="zh-CN"/>
        </w:rPr>
        <w:t xml:space="preserve">equal access </w:t>
      </w:r>
      <w:r w:rsidRPr="00DD2629">
        <w:rPr>
          <w:rFonts w:ascii="Times New Roman" w:eastAsia="Times New Roman" w:hAnsi="Times New Roman"/>
          <w:sz w:val="24"/>
          <w:szCs w:val="24"/>
          <w:lang w:val="en-US" w:eastAsia="zh-CN"/>
        </w:rPr>
        <w:t xml:space="preserve">to fast internet connection throughout Europe’s regions, and ultimately benefits consumers. </w:t>
      </w:r>
      <w:r w:rsidR="00AC0758" w:rsidRPr="00DD2629">
        <w:rPr>
          <w:rFonts w:ascii="Times New Roman" w:eastAsia="Times New Roman" w:hAnsi="Times New Roman"/>
          <w:sz w:val="24"/>
          <w:szCs w:val="24"/>
          <w:lang w:val="en-US" w:eastAsia="zh-CN"/>
        </w:rPr>
        <w:t xml:space="preserve">It </w:t>
      </w:r>
      <w:r w:rsidR="00526945" w:rsidRPr="00DD2629">
        <w:rPr>
          <w:rFonts w:ascii="Times New Roman" w:eastAsia="Times New Roman" w:hAnsi="Times New Roman"/>
          <w:sz w:val="24"/>
          <w:szCs w:val="24"/>
          <w:lang w:val="en-US" w:eastAsia="zh-CN"/>
        </w:rPr>
        <w:t>completes internal</w:t>
      </w:r>
      <w:r w:rsidRPr="00DD2629">
        <w:rPr>
          <w:rFonts w:ascii="Times New Roman" w:eastAsia="Times New Roman" w:hAnsi="Times New Roman"/>
          <w:sz w:val="24"/>
          <w:szCs w:val="24"/>
          <w:lang w:val="en-US" w:eastAsia="zh-CN"/>
        </w:rPr>
        <w:t xml:space="preserve"> connectivity, </w:t>
      </w:r>
      <w:r w:rsidR="00526945" w:rsidRPr="00DD2629">
        <w:rPr>
          <w:rFonts w:ascii="Times New Roman" w:eastAsia="Times New Roman" w:hAnsi="Times New Roman"/>
          <w:sz w:val="24"/>
          <w:szCs w:val="24"/>
          <w:lang w:val="en-US" w:eastAsia="zh-CN"/>
        </w:rPr>
        <w:t>which is</w:t>
      </w:r>
      <w:r w:rsidRPr="00DD2629">
        <w:rPr>
          <w:rFonts w:ascii="Times New Roman" w:eastAsia="Times New Roman" w:hAnsi="Times New Roman"/>
          <w:sz w:val="24"/>
          <w:szCs w:val="24"/>
          <w:lang w:val="en-US" w:eastAsia="zh-CN"/>
        </w:rPr>
        <w:t xml:space="preserve"> crucial to ensure that data exchanged through international </w:t>
      </w:r>
      <w:r w:rsidR="00AA4223" w:rsidRPr="00DD2629">
        <w:rPr>
          <w:rFonts w:ascii="Times New Roman" w:eastAsia="Times New Roman" w:hAnsi="Times New Roman"/>
          <w:sz w:val="24"/>
          <w:szCs w:val="24"/>
          <w:lang w:val="en-US" w:eastAsia="zh-CN"/>
        </w:rPr>
        <w:t xml:space="preserve">means, such as satellite and </w:t>
      </w:r>
      <w:r w:rsidRPr="00DD2629">
        <w:rPr>
          <w:rFonts w:ascii="Times New Roman" w:eastAsia="Times New Roman" w:hAnsi="Times New Roman"/>
          <w:sz w:val="24"/>
          <w:szCs w:val="24"/>
          <w:lang w:val="en-US" w:eastAsia="zh-CN"/>
        </w:rPr>
        <w:t>cables</w:t>
      </w:r>
      <w:r w:rsidR="00F765B8" w:rsidRPr="00DD2629">
        <w:rPr>
          <w:rFonts w:ascii="Times New Roman" w:eastAsia="Times New Roman" w:hAnsi="Times New Roman"/>
          <w:sz w:val="24"/>
          <w:szCs w:val="24"/>
          <w:lang w:val="en-US" w:eastAsia="zh-CN"/>
        </w:rPr>
        <w:t>,</w:t>
      </w:r>
      <w:r w:rsidRPr="00DD2629">
        <w:rPr>
          <w:rFonts w:ascii="Times New Roman" w:eastAsia="Times New Roman" w:hAnsi="Times New Roman"/>
          <w:sz w:val="24"/>
          <w:szCs w:val="24"/>
          <w:lang w:val="en-US" w:eastAsia="zh-CN"/>
        </w:rPr>
        <w:t xml:space="preserve"> can </w:t>
      </w:r>
      <w:r w:rsidR="00AC0758" w:rsidRPr="00DD2629">
        <w:rPr>
          <w:rFonts w:ascii="Times New Roman" w:eastAsia="Times New Roman" w:hAnsi="Times New Roman"/>
          <w:sz w:val="24"/>
          <w:szCs w:val="24"/>
          <w:lang w:val="en-US" w:eastAsia="zh-CN"/>
        </w:rPr>
        <w:t xml:space="preserve">then </w:t>
      </w:r>
      <w:r w:rsidRPr="00DD2629">
        <w:rPr>
          <w:rFonts w:ascii="Times New Roman" w:eastAsia="Times New Roman" w:hAnsi="Times New Roman"/>
          <w:sz w:val="24"/>
          <w:szCs w:val="24"/>
          <w:lang w:val="en-US" w:eastAsia="zh-CN"/>
        </w:rPr>
        <w:t xml:space="preserve">travel cross-border corridors </w:t>
      </w:r>
      <w:r w:rsidRPr="00DD2629">
        <w:rPr>
          <w:rFonts w:ascii="Times New Roman" w:eastAsia="Times New Roman" w:hAnsi="Times New Roman"/>
          <w:i/>
          <w:iCs/>
          <w:sz w:val="24"/>
          <w:szCs w:val="24"/>
          <w:lang w:val="en-US" w:eastAsia="zh-CN"/>
        </w:rPr>
        <w:t>within</w:t>
      </w:r>
      <w:r w:rsidRPr="00DD2629">
        <w:rPr>
          <w:rFonts w:ascii="Times New Roman" w:eastAsia="Times New Roman" w:hAnsi="Times New Roman"/>
          <w:sz w:val="24"/>
          <w:szCs w:val="24"/>
          <w:lang w:val="en-US" w:eastAsia="zh-CN"/>
        </w:rPr>
        <w:t xml:space="preserve"> the EU</w:t>
      </w:r>
      <w:r w:rsidR="00AC0758" w:rsidRPr="00DD2629">
        <w:rPr>
          <w:rFonts w:ascii="Times New Roman" w:eastAsia="Times New Roman" w:hAnsi="Times New Roman"/>
          <w:sz w:val="24"/>
          <w:szCs w:val="24"/>
          <w:lang w:val="en-US" w:eastAsia="zh-CN"/>
        </w:rPr>
        <w:t>:</w:t>
      </w:r>
      <w:r w:rsidRPr="00DD2629">
        <w:rPr>
          <w:rFonts w:ascii="Times New Roman" w:eastAsia="Times New Roman" w:hAnsi="Times New Roman"/>
          <w:sz w:val="24"/>
          <w:szCs w:val="24"/>
          <w:lang w:val="en-US" w:eastAsia="zh-CN"/>
        </w:rPr>
        <w:t xml:space="preserve"> no Member State </w:t>
      </w:r>
      <w:r w:rsidR="00A77441" w:rsidRPr="00DD2629">
        <w:rPr>
          <w:rFonts w:ascii="Times New Roman" w:eastAsia="Times New Roman" w:hAnsi="Times New Roman"/>
          <w:sz w:val="24"/>
          <w:szCs w:val="24"/>
          <w:lang w:val="en-US" w:eastAsia="zh-CN"/>
        </w:rPr>
        <w:t>sh</w:t>
      </w:r>
      <w:r w:rsidR="00AC0758" w:rsidRPr="00DD2629">
        <w:rPr>
          <w:rFonts w:ascii="Times New Roman" w:eastAsia="Times New Roman" w:hAnsi="Times New Roman"/>
          <w:sz w:val="24"/>
          <w:szCs w:val="24"/>
          <w:lang w:val="en-US" w:eastAsia="zh-CN"/>
        </w:rPr>
        <w:t>ould</w:t>
      </w:r>
      <w:r w:rsidRPr="00DD2629">
        <w:rPr>
          <w:rFonts w:ascii="Times New Roman" w:eastAsia="Times New Roman" w:hAnsi="Times New Roman"/>
          <w:sz w:val="24"/>
          <w:szCs w:val="24"/>
          <w:lang w:val="en-US" w:eastAsia="zh-CN"/>
        </w:rPr>
        <w:t xml:space="preserve"> be left behind</w:t>
      </w:r>
      <w:r w:rsidR="00AC0758" w:rsidRPr="00DD2629">
        <w:rPr>
          <w:rFonts w:ascii="Times New Roman" w:eastAsia="Times New Roman" w:hAnsi="Times New Roman"/>
          <w:sz w:val="24"/>
          <w:szCs w:val="24"/>
          <w:lang w:val="en-US" w:eastAsia="zh-CN"/>
        </w:rPr>
        <w:t xml:space="preserve"> </w:t>
      </w:r>
      <w:r w:rsidR="00526945" w:rsidRPr="00DD2629">
        <w:rPr>
          <w:rFonts w:ascii="Times New Roman" w:eastAsia="Times New Roman" w:hAnsi="Times New Roman"/>
          <w:sz w:val="24"/>
          <w:szCs w:val="24"/>
          <w:lang w:val="en-US" w:eastAsia="zh-CN"/>
        </w:rPr>
        <w:t>when</w:t>
      </w:r>
      <w:r w:rsidR="00AC0758" w:rsidRPr="00DD2629">
        <w:rPr>
          <w:rFonts w:ascii="Times New Roman" w:eastAsia="Times New Roman" w:hAnsi="Times New Roman"/>
          <w:sz w:val="24"/>
          <w:szCs w:val="24"/>
          <w:lang w:val="en-US" w:eastAsia="zh-CN"/>
        </w:rPr>
        <w:t xml:space="preserve"> deploying the EU digital strategy</w:t>
      </w:r>
      <w:r w:rsidRPr="00DD2629">
        <w:rPr>
          <w:rFonts w:ascii="Times New Roman" w:eastAsia="Times New Roman" w:hAnsi="Times New Roman"/>
          <w:sz w:val="24"/>
          <w:szCs w:val="24"/>
          <w:lang w:val="en-US" w:eastAsia="zh-CN"/>
        </w:rPr>
        <w:t>.</w:t>
      </w:r>
    </w:p>
    <w:p w:rsidR="00B91CF3" w:rsidRPr="00DD2629" w:rsidRDefault="00B91CF3" w:rsidP="00DD2629">
      <w:pPr>
        <w:spacing w:line="276" w:lineRule="auto"/>
        <w:ind w:left="720"/>
        <w:jc w:val="both"/>
        <w:textAlignment w:val="baseline"/>
        <w:rPr>
          <w:rFonts w:ascii="Times New Roman" w:eastAsia="Times New Roman" w:hAnsi="Times New Roman"/>
          <w:sz w:val="24"/>
          <w:szCs w:val="24"/>
          <w:lang w:val="en-US" w:eastAsia="zh-CN"/>
        </w:rPr>
      </w:pPr>
    </w:p>
    <w:p w:rsidR="00D837CA" w:rsidRPr="00DD2629" w:rsidRDefault="004953A6" w:rsidP="00DD2629">
      <w:pPr>
        <w:numPr>
          <w:ilvl w:val="0"/>
          <w:numId w:val="21"/>
        </w:numPr>
        <w:spacing w:line="276" w:lineRule="auto"/>
        <w:jc w:val="both"/>
        <w:textAlignment w:val="baseline"/>
        <w:rPr>
          <w:rFonts w:ascii="Times New Roman" w:eastAsia="Times New Roman" w:hAnsi="Times New Roman"/>
          <w:sz w:val="24"/>
          <w:szCs w:val="24"/>
          <w:lang w:val="en-US" w:eastAsia="zh-CN"/>
        </w:rPr>
      </w:pPr>
      <w:r w:rsidRPr="00DD2629">
        <w:rPr>
          <w:rFonts w:ascii="Times New Roman" w:eastAsia="Times New Roman" w:hAnsi="Times New Roman"/>
          <w:sz w:val="24"/>
          <w:szCs w:val="24"/>
          <w:lang w:val="en-US" w:eastAsia="zh-CN"/>
        </w:rPr>
        <w:t xml:space="preserve">Expanding direct connectivity links with other continents/markets is paramount to </w:t>
      </w:r>
      <w:r w:rsidR="00AC0758" w:rsidRPr="00DD2629">
        <w:rPr>
          <w:rFonts w:ascii="Times New Roman" w:eastAsia="Times New Roman" w:hAnsi="Times New Roman"/>
          <w:sz w:val="24"/>
          <w:szCs w:val="24"/>
          <w:lang w:val="en-US" w:eastAsia="zh-CN"/>
        </w:rPr>
        <w:t xml:space="preserve">ensure the competitiveness </w:t>
      </w:r>
      <w:r w:rsidRPr="00DD2629">
        <w:rPr>
          <w:rFonts w:ascii="Times New Roman" w:eastAsia="Times New Roman" w:hAnsi="Times New Roman"/>
          <w:sz w:val="24"/>
          <w:szCs w:val="24"/>
          <w:lang w:val="en-US" w:eastAsia="zh-CN"/>
        </w:rPr>
        <w:t>and resilien</w:t>
      </w:r>
      <w:r w:rsidR="00AC0758" w:rsidRPr="00DD2629">
        <w:rPr>
          <w:rFonts w:ascii="Times New Roman" w:eastAsia="Times New Roman" w:hAnsi="Times New Roman"/>
          <w:sz w:val="24"/>
          <w:szCs w:val="24"/>
          <w:lang w:val="en-US" w:eastAsia="zh-CN"/>
        </w:rPr>
        <w:t>ce of a</w:t>
      </w:r>
      <w:r w:rsidRPr="00DD2629">
        <w:rPr>
          <w:rFonts w:ascii="Times New Roman" w:eastAsia="Times New Roman" w:hAnsi="Times New Roman"/>
          <w:sz w:val="24"/>
          <w:szCs w:val="24"/>
          <w:lang w:val="en-US" w:eastAsia="zh-CN"/>
        </w:rPr>
        <w:t xml:space="preserve"> </w:t>
      </w:r>
      <w:r w:rsidRPr="00DD2629">
        <w:rPr>
          <w:rFonts w:ascii="Times New Roman" w:eastAsia="Times New Roman" w:hAnsi="Times New Roman"/>
          <w:b/>
          <w:bCs/>
          <w:sz w:val="24"/>
          <w:szCs w:val="24"/>
          <w:lang w:val="en-US" w:eastAsia="zh-CN"/>
        </w:rPr>
        <w:t>European Federated Cloud</w:t>
      </w:r>
      <w:r w:rsidRPr="00DD2629">
        <w:rPr>
          <w:rFonts w:ascii="Times New Roman" w:eastAsia="Times New Roman" w:hAnsi="Times New Roman"/>
          <w:sz w:val="24"/>
          <w:szCs w:val="24"/>
          <w:lang w:val="en-US" w:eastAsia="zh-CN"/>
        </w:rPr>
        <w:t xml:space="preserve">. </w:t>
      </w:r>
      <w:r w:rsidR="00AC0758" w:rsidRPr="00DD2629">
        <w:rPr>
          <w:rFonts w:ascii="Times New Roman" w:eastAsia="Times New Roman" w:hAnsi="Times New Roman"/>
          <w:sz w:val="24"/>
          <w:szCs w:val="24"/>
          <w:lang w:val="en-US" w:eastAsia="zh-CN"/>
        </w:rPr>
        <w:t>Indeed, i</w:t>
      </w:r>
      <w:r w:rsidR="00401A03" w:rsidRPr="00DD2629">
        <w:rPr>
          <w:rFonts w:ascii="Times New Roman" w:eastAsia="Times New Roman" w:hAnsi="Times New Roman"/>
          <w:sz w:val="24"/>
          <w:szCs w:val="24"/>
          <w:lang w:val="en-US" w:eastAsia="zh-CN"/>
        </w:rPr>
        <w:t xml:space="preserve">ncreasing the </w:t>
      </w:r>
      <w:r w:rsidR="00FC1DA1" w:rsidRPr="00DD2629">
        <w:rPr>
          <w:rFonts w:ascii="Times New Roman" w:eastAsia="Times New Roman" w:hAnsi="Times New Roman"/>
          <w:sz w:val="24"/>
          <w:szCs w:val="24"/>
          <w:lang w:val="en-US" w:eastAsia="zh-CN"/>
        </w:rPr>
        <w:t xml:space="preserve">capacity to </w:t>
      </w:r>
      <w:r w:rsidR="008571EA" w:rsidRPr="00DD2629">
        <w:rPr>
          <w:rFonts w:ascii="Times New Roman" w:eastAsia="Times New Roman" w:hAnsi="Times New Roman"/>
          <w:sz w:val="24"/>
          <w:szCs w:val="24"/>
          <w:lang w:val="en-US" w:eastAsia="zh-CN"/>
        </w:rPr>
        <w:t xml:space="preserve">access diverse </w:t>
      </w:r>
      <w:r w:rsidRPr="00DD2629">
        <w:rPr>
          <w:rFonts w:ascii="Times New Roman" w:eastAsia="Times New Roman" w:hAnsi="Times New Roman"/>
          <w:sz w:val="24"/>
          <w:szCs w:val="24"/>
          <w:lang w:val="en-US" w:eastAsia="zh-CN"/>
        </w:rPr>
        <w:t xml:space="preserve">data </w:t>
      </w:r>
      <w:r w:rsidR="00AC0758" w:rsidRPr="00DD2629">
        <w:rPr>
          <w:rFonts w:ascii="Times New Roman" w:eastAsia="Times New Roman" w:hAnsi="Times New Roman"/>
          <w:sz w:val="24"/>
          <w:szCs w:val="24"/>
          <w:lang w:val="en-US" w:eastAsia="zh-CN"/>
        </w:rPr>
        <w:t xml:space="preserve">sources </w:t>
      </w:r>
      <w:r w:rsidRPr="00DD2629">
        <w:rPr>
          <w:rFonts w:ascii="Times New Roman" w:eastAsia="Times New Roman" w:hAnsi="Times New Roman"/>
          <w:sz w:val="24"/>
          <w:szCs w:val="24"/>
          <w:lang w:val="en-US" w:eastAsia="zh-CN"/>
        </w:rPr>
        <w:t xml:space="preserve">sustains the EU's position as a global data manager and provider of high-quality digital services and capabilities (e.g. </w:t>
      </w:r>
      <w:r w:rsidR="00AC0758" w:rsidRPr="00DD2629">
        <w:rPr>
          <w:rFonts w:ascii="Times New Roman" w:eastAsia="Times New Roman" w:hAnsi="Times New Roman"/>
          <w:sz w:val="24"/>
          <w:szCs w:val="24"/>
          <w:lang w:val="en-US" w:eastAsia="zh-CN"/>
        </w:rPr>
        <w:t xml:space="preserve">in </w:t>
      </w:r>
      <w:r w:rsidRPr="00DD2629">
        <w:rPr>
          <w:rFonts w:ascii="Times New Roman" w:eastAsia="Times New Roman" w:hAnsi="Times New Roman"/>
          <w:sz w:val="24"/>
          <w:szCs w:val="24"/>
          <w:lang w:val="en-US" w:eastAsia="zh-CN"/>
        </w:rPr>
        <w:t xml:space="preserve">Artificial Intelligence, HPC, </w:t>
      </w:r>
      <w:r w:rsidR="00CE1369" w:rsidRPr="00DD2629">
        <w:rPr>
          <w:rFonts w:ascii="Times New Roman" w:eastAsia="Times New Roman" w:hAnsi="Times New Roman"/>
          <w:sz w:val="24"/>
          <w:szCs w:val="24"/>
          <w:lang w:val="en-US" w:eastAsia="zh-CN"/>
        </w:rPr>
        <w:t xml:space="preserve">QCI, </w:t>
      </w:r>
      <w:r w:rsidRPr="00DD2629">
        <w:rPr>
          <w:rFonts w:ascii="Times New Roman" w:eastAsia="Times New Roman" w:hAnsi="Times New Roman"/>
          <w:sz w:val="24"/>
          <w:szCs w:val="24"/>
          <w:lang w:val="en-US" w:eastAsia="zh-CN"/>
        </w:rPr>
        <w:t>management of high-value datasets)</w:t>
      </w:r>
      <w:r w:rsidR="00AC0758" w:rsidRPr="00DD2629">
        <w:rPr>
          <w:rFonts w:ascii="Times New Roman" w:eastAsia="Times New Roman" w:hAnsi="Times New Roman"/>
          <w:sz w:val="24"/>
          <w:szCs w:val="24"/>
          <w:lang w:val="en-US" w:eastAsia="zh-CN"/>
        </w:rPr>
        <w:t>. T</w:t>
      </w:r>
      <w:r w:rsidR="008002FD" w:rsidRPr="00DD2629">
        <w:rPr>
          <w:rFonts w:ascii="Times New Roman" w:eastAsia="Times New Roman" w:hAnsi="Times New Roman"/>
          <w:sz w:val="24"/>
          <w:szCs w:val="24"/>
          <w:lang w:val="en-US" w:eastAsia="zh-CN"/>
        </w:rPr>
        <w:t xml:space="preserve">his is our understanding of what </w:t>
      </w:r>
      <w:r w:rsidR="00776FA4" w:rsidRPr="00DD2629">
        <w:rPr>
          <w:rFonts w:ascii="Times New Roman" w:eastAsia="Times New Roman" w:hAnsi="Times New Roman"/>
          <w:sz w:val="24"/>
          <w:szCs w:val="24"/>
          <w:lang w:val="en-US" w:eastAsia="zh-CN"/>
        </w:rPr>
        <w:t>should be</w:t>
      </w:r>
      <w:r w:rsidRPr="00DD2629">
        <w:rPr>
          <w:rFonts w:ascii="Times New Roman" w:eastAsia="Times New Roman" w:hAnsi="Times New Roman"/>
          <w:sz w:val="24"/>
          <w:szCs w:val="24"/>
          <w:lang w:val="en-US" w:eastAsia="zh-CN"/>
        </w:rPr>
        <w:t xml:space="preserve"> the EU’s </w:t>
      </w:r>
      <w:r w:rsidR="00776FA4" w:rsidRPr="00DD2629">
        <w:rPr>
          <w:rFonts w:ascii="Times New Roman" w:eastAsia="Times New Roman" w:hAnsi="Times New Roman"/>
          <w:sz w:val="24"/>
          <w:szCs w:val="24"/>
          <w:lang w:val="en-US" w:eastAsia="zh-CN"/>
        </w:rPr>
        <w:t xml:space="preserve">envisaged </w:t>
      </w:r>
      <w:r w:rsidRPr="00DD2629">
        <w:rPr>
          <w:rFonts w:ascii="Times New Roman" w:eastAsia="Times New Roman" w:hAnsi="Times New Roman"/>
          <w:sz w:val="24"/>
          <w:szCs w:val="24"/>
          <w:lang w:val="en-US" w:eastAsia="zh-CN"/>
        </w:rPr>
        <w:t xml:space="preserve">digital </w:t>
      </w:r>
      <w:r w:rsidR="00A3461E" w:rsidRPr="00DD2629">
        <w:rPr>
          <w:rFonts w:ascii="Times New Roman" w:eastAsia="Times New Roman" w:hAnsi="Times New Roman"/>
          <w:sz w:val="24"/>
          <w:szCs w:val="24"/>
          <w:lang w:val="en-US" w:eastAsia="zh-CN"/>
        </w:rPr>
        <w:t xml:space="preserve">sovereignty </w:t>
      </w:r>
      <w:r w:rsidRPr="00DD2629">
        <w:rPr>
          <w:rFonts w:ascii="Times New Roman" w:eastAsia="Times New Roman" w:hAnsi="Times New Roman"/>
          <w:sz w:val="24"/>
          <w:szCs w:val="24"/>
          <w:lang w:val="en-US" w:eastAsia="zh-CN"/>
        </w:rPr>
        <w:t>and self-determination. </w:t>
      </w:r>
    </w:p>
    <w:p w:rsidR="00D837CA" w:rsidRPr="00DD2629" w:rsidRDefault="00D837CA" w:rsidP="00DD2629">
      <w:pPr>
        <w:spacing w:line="276" w:lineRule="auto"/>
        <w:rPr>
          <w:rFonts w:ascii="Times New Roman" w:eastAsia="Times New Roman" w:hAnsi="Times New Roman"/>
          <w:sz w:val="24"/>
          <w:szCs w:val="24"/>
          <w:lang w:val="en-US" w:eastAsia="zh-CN"/>
        </w:rPr>
      </w:pPr>
    </w:p>
    <w:p w:rsidR="00D837CA" w:rsidRPr="00DD2629" w:rsidRDefault="004953A6" w:rsidP="00DD2629">
      <w:pPr>
        <w:numPr>
          <w:ilvl w:val="0"/>
          <w:numId w:val="22"/>
        </w:numPr>
        <w:spacing w:line="276" w:lineRule="auto"/>
        <w:jc w:val="both"/>
        <w:textAlignment w:val="baseline"/>
        <w:rPr>
          <w:rFonts w:ascii="Times New Roman" w:eastAsia="Times New Roman" w:hAnsi="Times New Roman"/>
          <w:sz w:val="24"/>
          <w:szCs w:val="24"/>
          <w:lang w:val="en-US" w:eastAsia="zh-CN"/>
        </w:rPr>
      </w:pPr>
      <w:r w:rsidRPr="00DD2629">
        <w:rPr>
          <w:rFonts w:ascii="Times New Roman" w:eastAsia="Times New Roman" w:hAnsi="Times New Roman"/>
          <w:sz w:val="24"/>
          <w:szCs w:val="24"/>
          <w:lang w:val="en-US" w:eastAsia="zh-CN"/>
        </w:rPr>
        <w:t xml:space="preserve">Developing the EU’s </w:t>
      </w:r>
      <w:r w:rsidRPr="00DD2629">
        <w:rPr>
          <w:rFonts w:ascii="Times New Roman" w:eastAsia="Times New Roman" w:hAnsi="Times New Roman"/>
          <w:b/>
          <w:bCs/>
          <w:sz w:val="24"/>
          <w:szCs w:val="24"/>
          <w:lang w:val="en-US" w:eastAsia="zh-CN"/>
        </w:rPr>
        <w:t>capacity to store and process data</w:t>
      </w:r>
      <w:r w:rsidRPr="00DD2629">
        <w:rPr>
          <w:rFonts w:ascii="Times New Roman" w:eastAsia="Times New Roman" w:hAnsi="Times New Roman"/>
          <w:sz w:val="24"/>
          <w:szCs w:val="24"/>
          <w:lang w:val="en-US" w:eastAsia="zh-CN"/>
        </w:rPr>
        <w:t xml:space="preserve"> requires open digital ecosystems</w:t>
      </w:r>
      <w:r w:rsidR="00ED6215" w:rsidRPr="00DD2629">
        <w:rPr>
          <w:rStyle w:val="FootnoteReference"/>
          <w:rFonts w:ascii="Times New Roman" w:eastAsia="Times New Roman" w:hAnsi="Times New Roman"/>
          <w:sz w:val="24"/>
          <w:szCs w:val="24"/>
          <w:lang w:val="en-US" w:eastAsia="zh-CN"/>
        </w:rPr>
        <w:footnoteReference w:id="2"/>
      </w:r>
      <w:r w:rsidRPr="00DD2629">
        <w:rPr>
          <w:rFonts w:ascii="Times New Roman" w:eastAsia="Times New Roman" w:hAnsi="Times New Roman"/>
          <w:sz w:val="24"/>
          <w:szCs w:val="24"/>
          <w:lang w:val="en-US" w:eastAsia="zh-CN"/>
        </w:rPr>
        <w:t xml:space="preserve"> of users and providers where data can be made available, securely collated and shared, and based on the European approach to data privacy. The development of such an ecosystem requires appropriate infrastructure framework conditions</w:t>
      </w:r>
      <w:r w:rsidR="008002FD" w:rsidRPr="00DD2629">
        <w:rPr>
          <w:rFonts w:ascii="Times New Roman" w:eastAsia="Times New Roman" w:hAnsi="Times New Roman"/>
          <w:sz w:val="24"/>
          <w:szCs w:val="24"/>
          <w:lang w:val="en-US" w:eastAsia="zh-CN"/>
        </w:rPr>
        <w:t>, operated under the EU regulatory framework or others ensuring equivalent data integrity standards</w:t>
      </w:r>
      <w:r w:rsidRPr="00DD2629">
        <w:rPr>
          <w:rFonts w:ascii="Times New Roman" w:eastAsia="Times New Roman" w:hAnsi="Times New Roman"/>
          <w:sz w:val="24"/>
          <w:szCs w:val="24"/>
          <w:lang w:val="en-US" w:eastAsia="zh-CN"/>
        </w:rPr>
        <w:t>. </w:t>
      </w:r>
    </w:p>
    <w:p w:rsidR="00D837CA" w:rsidRPr="00DD2629" w:rsidRDefault="00D837CA" w:rsidP="00DD2629">
      <w:pPr>
        <w:spacing w:line="276" w:lineRule="auto"/>
        <w:rPr>
          <w:rFonts w:ascii="Times New Roman" w:eastAsia="Times New Roman" w:hAnsi="Times New Roman"/>
          <w:sz w:val="24"/>
          <w:szCs w:val="24"/>
          <w:lang w:val="en-US" w:eastAsia="zh-CN"/>
        </w:rPr>
      </w:pPr>
    </w:p>
    <w:p w:rsidR="00D837CA" w:rsidRPr="00DD2629" w:rsidRDefault="004953A6" w:rsidP="00DD2629">
      <w:pPr>
        <w:spacing w:line="276" w:lineRule="auto"/>
        <w:rPr>
          <w:rFonts w:ascii="Times New Roman" w:eastAsia="Times New Roman" w:hAnsi="Times New Roman"/>
          <w:sz w:val="24"/>
          <w:szCs w:val="24"/>
          <w:lang w:val="en-US" w:eastAsia="zh-CN"/>
        </w:rPr>
      </w:pPr>
      <w:r w:rsidRPr="00DD2629">
        <w:rPr>
          <w:rFonts w:ascii="Times New Roman" w:eastAsia="Times New Roman" w:hAnsi="Times New Roman"/>
          <w:b/>
          <w:bCs/>
          <w:sz w:val="28"/>
          <w:szCs w:val="28"/>
          <w:u w:val="single"/>
          <w:lang w:val="en-US" w:eastAsia="zh-CN"/>
        </w:rPr>
        <w:t xml:space="preserve">Enhancing </w:t>
      </w:r>
      <w:r w:rsidR="00DB288C" w:rsidRPr="00DD2629">
        <w:rPr>
          <w:rFonts w:ascii="Times New Roman" w:eastAsia="Times New Roman" w:hAnsi="Times New Roman"/>
          <w:b/>
          <w:bCs/>
          <w:sz w:val="28"/>
          <w:szCs w:val="28"/>
          <w:u w:val="single"/>
          <w:lang w:val="en-US" w:eastAsia="zh-CN"/>
        </w:rPr>
        <w:t>d</w:t>
      </w:r>
      <w:r w:rsidRPr="00DD2629">
        <w:rPr>
          <w:rFonts w:ascii="Times New Roman" w:eastAsia="Times New Roman" w:hAnsi="Times New Roman"/>
          <w:b/>
          <w:bCs/>
          <w:sz w:val="28"/>
          <w:szCs w:val="28"/>
          <w:u w:val="single"/>
          <w:lang w:val="en-US" w:eastAsia="zh-CN"/>
        </w:rPr>
        <w:t xml:space="preserve">ata </w:t>
      </w:r>
      <w:r w:rsidR="00DB288C" w:rsidRPr="00DD2629">
        <w:rPr>
          <w:rFonts w:ascii="Times New Roman" w:eastAsia="Times New Roman" w:hAnsi="Times New Roman"/>
          <w:b/>
          <w:bCs/>
          <w:sz w:val="28"/>
          <w:szCs w:val="28"/>
          <w:u w:val="single"/>
          <w:lang w:val="en-US" w:eastAsia="zh-CN"/>
        </w:rPr>
        <w:t>e</w:t>
      </w:r>
      <w:r w:rsidRPr="00DD2629">
        <w:rPr>
          <w:rFonts w:ascii="Times New Roman" w:eastAsia="Times New Roman" w:hAnsi="Times New Roman"/>
          <w:b/>
          <w:bCs/>
          <w:sz w:val="28"/>
          <w:szCs w:val="28"/>
          <w:u w:val="single"/>
          <w:lang w:val="en-US" w:eastAsia="zh-CN"/>
        </w:rPr>
        <w:t>conomy through</w:t>
      </w:r>
      <w:r w:rsidR="00A77441" w:rsidRPr="00DD2629">
        <w:rPr>
          <w:rFonts w:ascii="Times New Roman" w:eastAsia="Times New Roman" w:hAnsi="Times New Roman"/>
          <w:b/>
          <w:bCs/>
          <w:sz w:val="28"/>
          <w:szCs w:val="28"/>
          <w:u w:val="single"/>
          <w:lang w:val="en-US" w:eastAsia="zh-CN"/>
        </w:rPr>
        <w:t> international</w:t>
      </w:r>
      <w:r w:rsidRPr="00DD2629">
        <w:rPr>
          <w:rFonts w:ascii="Times New Roman" w:eastAsia="Times New Roman" w:hAnsi="Times New Roman"/>
          <w:b/>
          <w:bCs/>
          <w:sz w:val="28"/>
          <w:szCs w:val="28"/>
          <w:u w:val="single"/>
          <w:lang w:val="en-US" w:eastAsia="zh-CN"/>
        </w:rPr>
        <w:t xml:space="preserve"> connectivity </w:t>
      </w:r>
    </w:p>
    <w:p w:rsidR="00D837CA" w:rsidRPr="00DD2629" w:rsidRDefault="00D837CA" w:rsidP="00DD2629">
      <w:pPr>
        <w:spacing w:line="276" w:lineRule="auto"/>
        <w:rPr>
          <w:rFonts w:ascii="Times New Roman" w:eastAsia="Times New Roman" w:hAnsi="Times New Roman"/>
          <w:sz w:val="24"/>
          <w:szCs w:val="24"/>
          <w:lang w:val="en-US" w:eastAsia="zh-CN"/>
        </w:rPr>
      </w:pPr>
    </w:p>
    <w:p w:rsidR="00D837CA" w:rsidRPr="00DD2629" w:rsidRDefault="004953A6" w:rsidP="00DD2629">
      <w:pPr>
        <w:spacing w:line="276" w:lineRule="auto"/>
        <w:jc w:val="both"/>
        <w:rPr>
          <w:rFonts w:ascii="Times New Roman" w:eastAsia="Times New Roman" w:hAnsi="Times New Roman"/>
          <w:sz w:val="24"/>
          <w:szCs w:val="24"/>
          <w:lang w:val="en-US" w:eastAsia="zh-CN"/>
        </w:rPr>
      </w:pPr>
      <w:r w:rsidRPr="00DD2629">
        <w:rPr>
          <w:rFonts w:ascii="Times New Roman" w:eastAsia="Times New Roman" w:hAnsi="Times New Roman"/>
          <w:sz w:val="24"/>
          <w:szCs w:val="24"/>
          <w:lang w:val="en-US" w:eastAsia="zh-CN"/>
        </w:rPr>
        <w:t>As we see it, international cable</w:t>
      </w:r>
      <w:r w:rsidR="00DF2C50" w:rsidRPr="00DD2629">
        <w:rPr>
          <w:rFonts w:ascii="Times New Roman" w:eastAsia="Times New Roman" w:hAnsi="Times New Roman"/>
          <w:sz w:val="24"/>
          <w:szCs w:val="24"/>
          <w:lang w:val="en-US" w:eastAsia="zh-CN"/>
        </w:rPr>
        <w:t xml:space="preserve"> gateways</w:t>
      </w:r>
      <w:r w:rsidRPr="00DD2629">
        <w:rPr>
          <w:rFonts w:ascii="Times New Roman" w:eastAsia="Times New Roman" w:hAnsi="Times New Roman"/>
          <w:sz w:val="24"/>
          <w:szCs w:val="24"/>
          <w:lang w:val="en-US" w:eastAsia="zh-CN"/>
        </w:rPr>
        <w:t xml:space="preserve"> can be clustere</w:t>
      </w:r>
      <w:r w:rsidR="00DF2C50" w:rsidRPr="00DD2629">
        <w:rPr>
          <w:rFonts w:ascii="Times New Roman" w:eastAsia="Times New Roman" w:hAnsi="Times New Roman"/>
          <w:sz w:val="24"/>
          <w:szCs w:val="24"/>
          <w:lang w:val="en-US" w:eastAsia="zh-CN"/>
        </w:rPr>
        <w:t>d</w:t>
      </w:r>
      <w:r w:rsidRPr="00DD2629">
        <w:rPr>
          <w:rFonts w:ascii="Times New Roman" w:eastAsia="Times New Roman" w:hAnsi="Times New Roman"/>
          <w:sz w:val="24"/>
          <w:szCs w:val="24"/>
          <w:lang w:val="en-US" w:eastAsia="zh-CN"/>
        </w:rPr>
        <w:t xml:space="preserve"> into three platforms:</w:t>
      </w:r>
    </w:p>
    <w:p w:rsidR="00D837CA" w:rsidRPr="00DD2629" w:rsidRDefault="00D837CA" w:rsidP="00DD2629">
      <w:pPr>
        <w:spacing w:line="276" w:lineRule="auto"/>
        <w:rPr>
          <w:rFonts w:ascii="Times New Roman" w:eastAsia="Times New Roman" w:hAnsi="Times New Roman"/>
          <w:sz w:val="24"/>
          <w:szCs w:val="24"/>
          <w:lang w:val="en-US" w:eastAsia="zh-CN"/>
        </w:rPr>
      </w:pPr>
    </w:p>
    <w:p w:rsidR="00D837CA" w:rsidRPr="00DD2629" w:rsidRDefault="004953A6" w:rsidP="00DD2629">
      <w:pPr>
        <w:numPr>
          <w:ilvl w:val="1"/>
          <w:numId w:val="23"/>
        </w:numPr>
        <w:spacing w:line="276" w:lineRule="auto"/>
        <w:jc w:val="both"/>
        <w:textAlignment w:val="baseline"/>
        <w:rPr>
          <w:rFonts w:ascii="Times New Roman" w:eastAsia="Times New Roman" w:hAnsi="Times New Roman"/>
          <w:sz w:val="24"/>
          <w:szCs w:val="24"/>
          <w:lang w:val="en-GB" w:eastAsia="zh-CN"/>
        </w:rPr>
      </w:pPr>
      <w:r w:rsidRPr="00DD2629">
        <w:rPr>
          <w:rFonts w:ascii="Times New Roman" w:eastAsia="Times New Roman" w:hAnsi="Times New Roman"/>
          <w:sz w:val="24"/>
          <w:szCs w:val="24"/>
          <w:lang w:val="en-GB" w:eastAsia="zh-CN"/>
        </w:rPr>
        <w:t>the EU-Atlantic Data</w:t>
      </w:r>
      <w:r w:rsidR="00526945" w:rsidRPr="00DD2629">
        <w:rPr>
          <w:rFonts w:ascii="Times New Roman" w:eastAsia="Times New Roman" w:hAnsi="Times New Roman"/>
          <w:sz w:val="24"/>
          <w:szCs w:val="24"/>
          <w:lang w:val="en-GB" w:eastAsia="zh-CN"/>
        </w:rPr>
        <w:t xml:space="preserve"> Gateway</w:t>
      </w:r>
      <w:r w:rsidRPr="00DD2629">
        <w:rPr>
          <w:rFonts w:ascii="Times New Roman" w:eastAsia="Times New Roman" w:hAnsi="Times New Roman"/>
          <w:sz w:val="24"/>
          <w:szCs w:val="24"/>
          <w:lang w:val="en-GB" w:eastAsia="zh-CN"/>
        </w:rPr>
        <w:t xml:space="preserve"> Platform;</w:t>
      </w:r>
    </w:p>
    <w:p w:rsidR="00D837CA" w:rsidRPr="00DD2629" w:rsidRDefault="004953A6" w:rsidP="00DD2629">
      <w:pPr>
        <w:numPr>
          <w:ilvl w:val="1"/>
          <w:numId w:val="23"/>
        </w:numPr>
        <w:spacing w:line="276" w:lineRule="auto"/>
        <w:jc w:val="both"/>
        <w:textAlignment w:val="baseline"/>
        <w:rPr>
          <w:rFonts w:ascii="Times New Roman" w:eastAsia="Times New Roman" w:hAnsi="Times New Roman"/>
          <w:sz w:val="24"/>
          <w:szCs w:val="24"/>
          <w:lang w:val="en-US" w:eastAsia="zh-CN"/>
        </w:rPr>
      </w:pPr>
      <w:r w:rsidRPr="00DD2629">
        <w:rPr>
          <w:rFonts w:ascii="Times New Roman" w:eastAsia="Times New Roman" w:hAnsi="Times New Roman"/>
          <w:sz w:val="24"/>
          <w:szCs w:val="24"/>
          <w:lang w:val="en-US" w:eastAsia="zh-CN"/>
        </w:rPr>
        <w:t>the EU-Mediterranean Data</w:t>
      </w:r>
      <w:r w:rsidR="00526945" w:rsidRPr="00DD2629">
        <w:rPr>
          <w:rFonts w:ascii="Times New Roman" w:eastAsia="Times New Roman" w:hAnsi="Times New Roman"/>
          <w:sz w:val="24"/>
          <w:szCs w:val="24"/>
          <w:lang w:val="en-US" w:eastAsia="zh-CN"/>
        </w:rPr>
        <w:t xml:space="preserve"> </w:t>
      </w:r>
      <w:r w:rsidR="00526945" w:rsidRPr="00DD2629">
        <w:rPr>
          <w:rFonts w:ascii="Times New Roman" w:eastAsia="Times New Roman" w:hAnsi="Times New Roman"/>
          <w:sz w:val="24"/>
          <w:szCs w:val="24"/>
          <w:lang w:val="en-GB" w:eastAsia="zh-CN"/>
        </w:rPr>
        <w:t xml:space="preserve">Gateway </w:t>
      </w:r>
      <w:r w:rsidRPr="00DD2629">
        <w:rPr>
          <w:rFonts w:ascii="Times New Roman" w:eastAsia="Times New Roman" w:hAnsi="Times New Roman"/>
          <w:sz w:val="24"/>
          <w:szCs w:val="24"/>
          <w:lang w:val="en-US" w:eastAsia="zh-CN"/>
        </w:rPr>
        <w:t>Platform;</w:t>
      </w:r>
    </w:p>
    <w:p w:rsidR="00846C77" w:rsidRPr="00DD2629" w:rsidRDefault="004953A6" w:rsidP="00DD2629">
      <w:pPr>
        <w:numPr>
          <w:ilvl w:val="1"/>
          <w:numId w:val="23"/>
        </w:numPr>
        <w:spacing w:line="276" w:lineRule="auto"/>
        <w:jc w:val="both"/>
        <w:textAlignment w:val="baseline"/>
        <w:rPr>
          <w:rFonts w:ascii="Times New Roman" w:eastAsia="Times New Roman" w:hAnsi="Times New Roman"/>
          <w:sz w:val="24"/>
          <w:szCs w:val="24"/>
          <w:lang w:val="en-US" w:eastAsia="zh-CN"/>
        </w:rPr>
      </w:pPr>
      <w:r w:rsidRPr="00DD2629">
        <w:rPr>
          <w:rFonts w:ascii="Times New Roman" w:eastAsia="Times New Roman" w:hAnsi="Times New Roman"/>
          <w:sz w:val="24"/>
          <w:szCs w:val="24"/>
          <w:lang w:val="en-US" w:eastAsia="zh-CN"/>
        </w:rPr>
        <w:t>a</w:t>
      </w:r>
      <w:r w:rsidR="00DF2C50" w:rsidRPr="00DD2629">
        <w:rPr>
          <w:rFonts w:ascii="Times New Roman" w:eastAsia="Times New Roman" w:hAnsi="Times New Roman"/>
          <w:sz w:val="24"/>
          <w:szCs w:val="24"/>
          <w:lang w:val="en-US" w:eastAsia="zh-CN"/>
        </w:rPr>
        <w:t>nd t</w:t>
      </w:r>
      <w:r w:rsidRPr="00DD2629">
        <w:rPr>
          <w:rFonts w:ascii="Times New Roman" w:eastAsia="Times New Roman" w:hAnsi="Times New Roman"/>
          <w:sz w:val="24"/>
          <w:szCs w:val="24"/>
          <w:lang w:val="en-US" w:eastAsia="zh-CN"/>
        </w:rPr>
        <w:t>he EU-North Sea Data</w:t>
      </w:r>
      <w:r w:rsidR="00526945" w:rsidRPr="00DD2629">
        <w:rPr>
          <w:rFonts w:ascii="Times New Roman" w:eastAsia="Times New Roman" w:hAnsi="Times New Roman"/>
          <w:sz w:val="24"/>
          <w:szCs w:val="24"/>
          <w:lang w:val="en-GB" w:eastAsia="zh-CN"/>
        </w:rPr>
        <w:t xml:space="preserve"> Gateway </w:t>
      </w:r>
      <w:r w:rsidRPr="00DD2629">
        <w:rPr>
          <w:rFonts w:ascii="Times New Roman" w:eastAsia="Times New Roman" w:hAnsi="Times New Roman"/>
          <w:sz w:val="24"/>
          <w:szCs w:val="24"/>
          <w:lang w:val="en-US" w:eastAsia="zh-CN"/>
        </w:rPr>
        <w:t>Platform</w:t>
      </w:r>
    </w:p>
    <w:p w:rsidR="00D837CA" w:rsidRPr="00DD2629" w:rsidRDefault="00D837CA" w:rsidP="00DD2629">
      <w:pPr>
        <w:spacing w:line="276" w:lineRule="auto"/>
        <w:rPr>
          <w:rFonts w:ascii="Times New Roman" w:eastAsia="Times New Roman" w:hAnsi="Times New Roman"/>
          <w:sz w:val="24"/>
          <w:szCs w:val="24"/>
          <w:lang w:val="en-US" w:eastAsia="zh-CN"/>
        </w:rPr>
      </w:pPr>
    </w:p>
    <w:p w:rsidR="008B550A" w:rsidRPr="00DD2629" w:rsidRDefault="004953A6" w:rsidP="00DD2629">
      <w:pPr>
        <w:spacing w:line="276" w:lineRule="auto"/>
        <w:jc w:val="both"/>
        <w:rPr>
          <w:rFonts w:ascii="Times New Roman" w:eastAsia="Times New Roman" w:hAnsi="Times New Roman"/>
          <w:sz w:val="24"/>
          <w:szCs w:val="24"/>
          <w:lang w:val="en-US" w:eastAsia="zh-CN"/>
        </w:rPr>
      </w:pPr>
      <w:r w:rsidRPr="00DD2629">
        <w:rPr>
          <w:rFonts w:ascii="Times New Roman" w:eastAsia="Times New Roman" w:hAnsi="Times New Roman"/>
          <w:sz w:val="24"/>
          <w:szCs w:val="24"/>
          <w:lang w:val="en-US" w:eastAsia="zh-CN"/>
        </w:rPr>
        <w:t>Under its Presidency of the Council of the EU</w:t>
      </w:r>
      <w:r w:rsidR="00844FC2" w:rsidRPr="00DD2629">
        <w:rPr>
          <w:rFonts w:ascii="Times New Roman" w:eastAsia="Times New Roman" w:hAnsi="Times New Roman"/>
          <w:sz w:val="24"/>
          <w:szCs w:val="24"/>
          <w:lang w:val="en-US" w:eastAsia="zh-CN"/>
        </w:rPr>
        <w:t xml:space="preserve">, during the first half of 2021, </w:t>
      </w:r>
      <w:r w:rsidR="008A60FE" w:rsidRPr="00DD2629">
        <w:rPr>
          <w:rFonts w:ascii="Times New Roman" w:eastAsia="Times New Roman" w:hAnsi="Times New Roman"/>
          <w:sz w:val="24"/>
          <w:szCs w:val="24"/>
          <w:lang w:val="en-US" w:eastAsia="zh-CN"/>
        </w:rPr>
        <w:t>Portugal intends</w:t>
      </w:r>
      <w:r w:rsidR="00D837CA" w:rsidRPr="00DD2629">
        <w:rPr>
          <w:rFonts w:ascii="Times New Roman" w:eastAsia="Times New Roman" w:hAnsi="Times New Roman"/>
          <w:sz w:val="24"/>
          <w:szCs w:val="24"/>
          <w:lang w:val="en-US" w:eastAsia="zh-CN"/>
        </w:rPr>
        <w:t xml:space="preserve"> to </w:t>
      </w:r>
      <w:r w:rsidR="00844FC2" w:rsidRPr="00DD2629">
        <w:rPr>
          <w:rFonts w:ascii="Times New Roman" w:eastAsia="Times New Roman" w:hAnsi="Times New Roman"/>
          <w:sz w:val="24"/>
          <w:szCs w:val="24"/>
          <w:lang w:val="en-US" w:eastAsia="zh-CN"/>
        </w:rPr>
        <w:t xml:space="preserve">give its contribution to </w:t>
      </w:r>
      <w:r w:rsidR="00D837CA" w:rsidRPr="00DD2629">
        <w:rPr>
          <w:rFonts w:ascii="Times New Roman" w:eastAsia="Times New Roman" w:hAnsi="Times New Roman"/>
          <w:sz w:val="24"/>
          <w:szCs w:val="24"/>
          <w:lang w:val="en-US" w:eastAsia="zh-CN"/>
        </w:rPr>
        <w:t>the</w:t>
      </w:r>
      <w:r w:rsidR="00503356" w:rsidRPr="00DD2629">
        <w:rPr>
          <w:rFonts w:ascii="Times New Roman" w:eastAsia="Times New Roman" w:hAnsi="Times New Roman"/>
          <w:sz w:val="24"/>
          <w:szCs w:val="24"/>
          <w:lang w:val="en-US" w:eastAsia="zh-CN"/>
        </w:rPr>
        <w:t xml:space="preserve"> </w:t>
      </w:r>
      <w:r w:rsidR="00D837CA" w:rsidRPr="00DD2629">
        <w:rPr>
          <w:rFonts w:ascii="Times New Roman" w:eastAsia="Times New Roman" w:hAnsi="Times New Roman"/>
          <w:sz w:val="24"/>
          <w:szCs w:val="24"/>
          <w:lang w:val="en-US" w:eastAsia="zh-CN"/>
        </w:rPr>
        <w:t>EU</w:t>
      </w:r>
      <w:r w:rsidR="00776FA4" w:rsidRPr="00DD2629">
        <w:rPr>
          <w:rFonts w:ascii="Times New Roman" w:eastAsia="Times New Roman" w:hAnsi="Times New Roman"/>
          <w:sz w:val="24"/>
          <w:szCs w:val="24"/>
          <w:lang w:val="en-US" w:eastAsia="zh-CN"/>
        </w:rPr>
        <w:t>-Atlantic</w:t>
      </w:r>
      <w:r w:rsidR="00D837CA" w:rsidRPr="00DD2629">
        <w:rPr>
          <w:rFonts w:ascii="Times New Roman" w:eastAsia="Times New Roman" w:hAnsi="Times New Roman"/>
          <w:sz w:val="24"/>
          <w:szCs w:val="24"/>
          <w:lang w:val="en-US" w:eastAsia="zh-CN"/>
        </w:rPr>
        <w:t xml:space="preserve"> Data </w:t>
      </w:r>
      <w:r w:rsidR="00844FC2" w:rsidRPr="00DD2629">
        <w:rPr>
          <w:rFonts w:ascii="Times New Roman" w:eastAsia="Times New Roman" w:hAnsi="Times New Roman"/>
          <w:sz w:val="24"/>
          <w:szCs w:val="24"/>
          <w:lang w:val="en-US" w:eastAsia="zh-CN"/>
        </w:rPr>
        <w:t>Gatewa</w:t>
      </w:r>
      <w:r w:rsidR="004B05EE" w:rsidRPr="00DD2629">
        <w:rPr>
          <w:rFonts w:ascii="Times New Roman" w:eastAsia="Times New Roman" w:hAnsi="Times New Roman"/>
          <w:sz w:val="24"/>
          <w:szCs w:val="24"/>
          <w:lang w:val="en-US" w:eastAsia="zh-CN"/>
        </w:rPr>
        <w:t>y</w:t>
      </w:r>
      <w:r w:rsidR="00844FC2" w:rsidRPr="00DD2629">
        <w:rPr>
          <w:rFonts w:ascii="Times New Roman" w:eastAsia="Times New Roman" w:hAnsi="Times New Roman"/>
          <w:sz w:val="24"/>
          <w:szCs w:val="24"/>
          <w:lang w:val="en-US" w:eastAsia="zh-CN"/>
        </w:rPr>
        <w:t xml:space="preserve"> </w:t>
      </w:r>
      <w:r w:rsidR="00D837CA" w:rsidRPr="00DD2629">
        <w:rPr>
          <w:rFonts w:ascii="Times New Roman" w:eastAsia="Times New Roman" w:hAnsi="Times New Roman"/>
          <w:sz w:val="24"/>
          <w:szCs w:val="24"/>
          <w:lang w:val="en-US" w:eastAsia="zh-CN"/>
        </w:rPr>
        <w:t xml:space="preserve">Platform, </w:t>
      </w:r>
      <w:r w:rsidR="00844FC2" w:rsidRPr="00DD2629">
        <w:rPr>
          <w:rFonts w:ascii="Times New Roman" w:eastAsia="Times New Roman" w:hAnsi="Times New Roman"/>
          <w:sz w:val="24"/>
          <w:szCs w:val="24"/>
          <w:lang w:val="en-US" w:eastAsia="zh-CN"/>
        </w:rPr>
        <w:t>with</w:t>
      </w:r>
      <w:r w:rsidR="00D837CA" w:rsidRPr="00DD2629">
        <w:rPr>
          <w:rFonts w:ascii="Times New Roman" w:eastAsia="Times New Roman" w:hAnsi="Times New Roman"/>
          <w:sz w:val="24"/>
          <w:szCs w:val="24"/>
          <w:lang w:val="en-US" w:eastAsia="zh-CN"/>
        </w:rPr>
        <w:t xml:space="preserve"> </w:t>
      </w:r>
      <w:r w:rsidR="00D16F07" w:rsidRPr="00DD2629">
        <w:rPr>
          <w:rFonts w:ascii="Times New Roman" w:eastAsia="Times New Roman" w:hAnsi="Times New Roman"/>
          <w:sz w:val="24"/>
          <w:szCs w:val="24"/>
          <w:lang w:val="en-US" w:eastAsia="zh-CN"/>
        </w:rPr>
        <w:t xml:space="preserve">the inauguration of </w:t>
      </w:r>
      <w:r w:rsidR="00B564C3" w:rsidRPr="00DD2629">
        <w:rPr>
          <w:rFonts w:ascii="Times New Roman" w:eastAsia="Times New Roman" w:hAnsi="Times New Roman"/>
          <w:sz w:val="24"/>
          <w:szCs w:val="24"/>
          <w:lang w:val="en-US" w:eastAsia="zh-CN"/>
        </w:rPr>
        <w:t xml:space="preserve">the </w:t>
      </w:r>
      <w:r w:rsidR="00844FC2" w:rsidRPr="00DD2629">
        <w:rPr>
          <w:rFonts w:ascii="Times New Roman" w:eastAsia="Times New Roman" w:hAnsi="Times New Roman"/>
          <w:sz w:val="24"/>
          <w:szCs w:val="24"/>
          <w:lang w:val="en-US" w:eastAsia="zh-CN"/>
        </w:rPr>
        <w:t xml:space="preserve">new </w:t>
      </w:r>
      <w:r w:rsidR="00B564C3" w:rsidRPr="00DD2629">
        <w:rPr>
          <w:rFonts w:ascii="Times New Roman" w:eastAsia="Times New Roman" w:hAnsi="Times New Roman"/>
          <w:sz w:val="24"/>
          <w:szCs w:val="24"/>
          <w:lang w:val="en-US" w:eastAsia="zh-CN"/>
        </w:rPr>
        <w:t>Ellalink</w:t>
      </w:r>
      <w:r w:rsidR="00D16F07" w:rsidRPr="00DD2629">
        <w:rPr>
          <w:rFonts w:ascii="Times New Roman" w:eastAsia="Times New Roman" w:hAnsi="Times New Roman"/>
          <w:sz w:val="24"/>
          <w:szCs w:val="24"/>
          <w:lang w:val="en-US" w:eastAsia="zh-CN"/>
        </w:rPr>
        <w:t xml:space="preserve"> cable</w:t>
      </w:r>
      <w:r w:rsidR="00ED6215" w:rsidRPr="00DD2629">
        <w:rPr>
          <w:rStyle w:val="FootnoteReference"/>
          <w:rFonts w:ascii="Times New Roman" w:eastAsia="Times New Roman" w:hAnsi="Times New Roman"/>
          <w:sz w:val="24"/>
          <w:szCs w:val="24"/>
          <w:lang w:val="en-US" w:eastAsia="zh-CN"/>
        </w:rPr>
        <w:footnoteReference w:id="3"/>
      </w:r>
      <w:r w:rsidR="00D16F07" w:rsidRPr="00DD2629">
        <w:rPr>
          <w:rFonts w:ascii="Times New Roman" w:eastAsia="Times New Roman" w:hAnsi="Times New Roman"/>
          <w:sz w:val="24"/>
          <w:szCs w:val="24"/>
          <w:lang w:val="en-US" w:eastAsia="zh-CN"/>
        </w:rPr>
        <w:t xml:space="preserve">, </w:t>
      </w:r>
      <w:r w:rsidR="00D837CA" w:rsidRPr="00DD2629">
        <w:rPr>
          <w:rFonts w:ascii="Times New Roman" w:eastAsia="Times New Roman" w:hAnsi="Times New Roman"/>
          <w:sz w:val="24"/>
          <w:szCs w:val="24"/>
          <w:lang w:val="en-US" w:eastAsia="zh-CN"/>
        </w:rPr>
        <w:t xml:space="preserve">which </w:t>
      </w:r>
      <w:r w:rsidR="00844FC2" w:rsidRPr="00DD2629">
        <w:rPr>
          <w:rFonts w:ascii="Times New Roman" w:eastAsia="Times New Roman" w:hAnsi="Times New Roman"/>
          <w:sz w:val="24"/>
          <w:szCs w:val="24"/>
          <w:lang w:val="en-US" w:eastAsia="zh-CN"/>
        </w:rPr>
        <w:t>shall</w:t>
      </w:r>
      <w:r w:rsidR="00D837CA" w:rsidRPr="00DD2629">
        <w:rPr>
          <w:rFonts w:ascii="Times New Roman" w:eastAsia="Times New Roman" w:hAnsi="Times New Roman"/>
          <w:sz w:val="24"/>
          <w:szCs w:val="24"/>
          <w:lang w:val="en-US" w:eastAsia="zh-CN"/>
        </w:rPr>
        <w:t xml:space="preserve"> connect </w:t>
      </w:r>
      <w:r w:rsidR="00844FC2" w:rsidRPr="00DD2629">
        <w:rPr>
          <w:rFonts w:ascii="Times New Roman" w:eastAsia="Times New Roman" w:hAnsi="Times New Roman"/>
          <w:sz w:val="24"/>
          <w:szCs w:val="24"/>
          <w:lang w:val="en-US" w:eastAsia="zh-CN"/>
        </w:rPr>
        <w:t xml:space="preserve">Europe (through Sines, Portugal) to </w:t>
      </w:r>
      <w:r w:rsidR="00D837CA" w:rsidRPr="00DD2629">
        <w:rPr>
          <w:rFonts w:ascii="Times New Roman" w:eastAsia="Times New Roman" w:hAnsi="Times New Roman"/>
          <w:sz w:val="24"/>
          <w:szCs w:val="24"/>
          <w:lang w:val="en-US" w:eastAsia="zh-CN"/>
        </w:rPr>
        <w:t>Latin America (</w:t>
      </w:r>
      <w:r w:rsidR="00844FC2" w:rsidRPr="00DD2629">
        <w:rPr>
          <w:rFonts w:ascii="Times New Roman" w:eastAsia="Times New Roman" w:hAnsi="Times New Roman"/>
          <w:sz w:val="24"/>
          <w:szCs w:val="24"/>
          <w:lang w:val="en-US" w:eastAsia="zh-CN"/>
        </w:rPr>
        <w:t xml:space="preserve">through </w:t>
      </w:r>
      <w:r w:rsidR="00D837CA" w:rsidRPr="00DD2629">
        <w:rPr>
          <w:rFonts w:ascii="Times New Roman" w:eastAsia="Times New Roman" w:hAnsi="Times New Roman"/>
          <w:sz w:val="24"/>
          <w:szCs w:val="24"/>
          <w:lang w:val="en-US" w:eastAsia="zh-CN"/>
        </w:rPr>
        <w:t>Fortaleza</w:t>
      </w:r>
      <w:r w:rsidR="00844FC2" w:rsidRPr="00DD2629">
        <w:rPr>
          <w:rFonts w:ascii="Times New Roman" w:eastAsia="Times New Roman" w:hAnsi="Times New Roman"/>
          <w:sz w:val="24"/>
          <w:szCs w:val="24"/>
          <w:lang w:val="en-US" w:eastAsia="zh-CN"/>
        </w:rPr>
        <w:t>,</w:t>
      </w:r>
      <w:r w:rsidR="00D837CA" w:rsidRPr="00DD2629">
        <w:rPr>
          <w:rFonts w:ascii="Times New Roman" w:eastAsia="Times New Roman" w:hAnsi="Times New Roman"/>
          <w:sz w:val="24"/>
          <w:szCs w:val="24"/>
          <w:lang w:val="en-US" w:eastAsia="zh-CN"/>
        </w:rPr>
        <w:t xml:space="preserve"> in Brazil).</w:t>
      </w:r>
      <w:r w:rsidR="00844FC2" w:rsidRPr="00DD2629">
        <w:rPr>
          <w:rFonts w:ascii="Times New Roman" w:eastAsia="Times New Roman" w:hAnsi="Times New Roman"/>
          <w:sz w:val="24"/>
          <w:szCs w:val="24"/>
          <w:lang w:val="en-US" w:eastAsia="zh-CN"/>
        </w:rPr>
        <w:t xml:space="preserve"> More initiatives of </w:t>
      </w:r>
      <w:r w:rsidR="006A000B" w:rsidRPr="00DD2629">
        <w:rPr>
          <w:rFonts w:ascii="Times New Roman" w:eastAsia="Times New Roman" w:hAnsi="Times New Roman"/>
          <w:sz w:val="24"/>
          <w:szCs w:val="24"/>
          <w:lang w:val="en-US" w:eastAsia="zh-CN"/>
        </w:rPr>
        <w:t>this</w:t>
      </w:r>
      <w:r w:rsidR="00844FC2" w:rsidRPr="00DD2629">
        <w:rPr>
          <w:rFonts w:ascii="Times New Roman" w:eastAsia="Times New Roman" w:hAnsi="Times New Roman"/>
          <w:sz w:val="24"/>
          <w:szCs w:val="24"/>
          <w:lang w:val="en-US" w:eastAsia="zh-CN"/>
        </w:rPr>
        <w:t xml:space="preserve"> kind would be </w:t>
      </w:r>
      <w:r w:rsidR="006A000B" w:rsidRPr="00DD2629">
        <w:rPr>
          <w:rFonts w:ascii="Times New Roman" w:eastAsia="Times New Roman" w:hAnsi="Times New Roman"/>
          <w:sz w:val="24"/>
          <w:szCs w:val="24"/>
          <w:lang w:val="en-US" w:eastAsia="zh-CN"/>
        </w:rPr>
        <w:t>most</w:t>
      </w:r>
      <w:r w:rsidR="00844FC2" w:rsidRPr="00DD2629">
        <w:rPr>
          <w:rFonts w:ascii="Times New Roman" w:eastAsia="Times New Roman" w:hAnsi="Times New Roman"/>
          <w:sz w:val="24"/>
          <w:szCs w:val="24"/>
          <w:lang w:val="en-US" w:eastAsia="zh-CN"/>
        </w:rPr>
        <w:t xml:space="preserve"> welcome to ensure that international cables linking the EU to other parts of the world have the speed and the capacity to keep up </w:t>
      </w:r>
      <w:r w:rsidR="00776FA4" w:rsidRPr="00DD2629">
        <w:rPr>
          <w:rFonts w:ascii="Times New Roman" w:eastAsia="Times New Roman" w:hAnsi="Times New Roman"/>
          <w:sz w:val="24"/>
          <w:szCs w:val="24"/>
          <w:lang w:val="en-US" w:eastAsia="zh-CN"/>
        </w:rPr>
        <w:t>with</w:t>
      </w:r>
      <w:r w:rsidR="00844FC2" w:rsidRPr="00DD2629">
        <w:rPr>
          <w:rFonts w:ascii="Times New Roman" w:eastAsia="Times New Roman" w:hAnsi="Times New Roman"/>
          <w:sz w:val="24"/>
          <w:szCs w:val="24"/>
          <w:lang w:val="en-US" w:eastAsia="zh-CN"/>
        </w:rPr>
        <w:t xml:space="preserve"> increasing requirements in terms of data flows and expectations in terms of international trade volumes in digital services.</w:t>
      </w:r>
    </w:p>
    <w:p w:rsidR="00776FA4" w:rsidRPr="00DD2629" w:rsidRDefault="00776FA4" w:rsidP="00DD2629">
      <w:pPr>
        <w:spacing w:line="276" w:lineRule="auto"/>
        <w:jc w:val="both"/>
        <w:rPr>
          <w:rFonts w:ascii="Times New Roman" w:eastAsia="Times New Roman" w:hAnsi="Times New Roman"/>
          <w:sz w:val="24"/>
          <w:szCs w:val="24"/>
          <w:lang w:val="en-US" w:eastAsia="zh-CN"/>
        </w:rPr>
      </w:pPr>
    </w:p>
    <w:p w:rsidR="009A37D2" w:rsidRPr="00DD2629" w:rsidRDefault="00AA4223" w:rsidP="00DD2629">
      <w:pPr>
        <w:spacing w:line="276" w:lineRule="auto"/>
        <w:jc w:val="both"/>
        <w:rPr>
          <w:rFonts w:ascii="Times New Roman" w:eastAsia="Times New Roman" w:hAnsi="Times New Roman"/>
          <w:sz w:val="24"/>
          <w:szCs w:val="24"/>
          <w:lang w:val="en-GB" w:eastAsia="zh-CN"/>
        </w:rPr>
      </w:pPr>
      <w:r w:rsidRPr="00DD2629">
        <w:rPr>
          <w:rFonts w:ascii="Times New Roman" w:eastAsia="Times New Roman" w:hAnsi="Times New Roman"/>
          <w:sz w:val="24"/>
          <w:szCs w:val="24"/>
          <w:lang w:val="en-US" w:eastAsia="zh-CN"/>
        </w:rPr>
        <w:t>In the short- to medium term, leading European satellite operators such as SES and Hispasat are active in Latin America and could extend the reach and benefits of such a cable yet further by providing access into remote areas where cable will not be able to reach and where terrestrial radio-based infrastructure may not be economically viable.</w:t>
      </w:r>
      <w:r w:rsidR="000237E7" w:rsidRPr="00DD2629">
        <w:rPr>
          <w:rFonts w:ascii="Times New Roman" w:eastAsia="Times New Roman" w:hAnsi="Times New Roman"/>
          <w:sz w:val="24"/>
          <w:szCs w:val="24"/>
          <w:lang w:val="en-GB" w:eastAsia="zh-CN"/>
        </w:rPr>
        <w:t xml:space="preserve"> Satellite technology is also key to enhancing the reliability and resilience of terrestrial/submarine networks in case of service interruption.</w:t>
      </w:r>
    </w:p>
    <w:p w:rsidR="009D083B" w:rsidRPr="00DD2629" w:rsidRDefault="009D083B" w:rsidP="00DD2629">
      <w:pPr>
        <w:spacing w:line="276" w:lineRule="auto"/>
        <w:jc w:val="both"/>
        <w:rPr>
          <w:rFonts w:ascii="Times New Roman" w:eastAsia="Times New Roman" w:hAnsi="Times New Roman"/>
          <w:sz w:val="24"/>
          <w:szCs w:val="24"/>
          <w:lang w:val="en-US" w:eastAsia="zh-CN"/>
        </w:rPr>
      </w:pPr>
    </w:p>
    <w:p w:rsidR="00BF0954" w:rsidRPr="00DD2629" w:rsidRDefault="004953A6" w:rsidP="00DD2629">
      <w:pPr>
        <w:spacing w:after="240" w:line="276" w:lineRule="auto"/>
        <w:rPr>
          <w:rFonts w:ascii="Times New Roman" w:eastAsia="Times New Roman" w:hAnsi="Times New Roman"/>
          <w:b/>
          <w:bCs/>
          <w:sz w:val="28"/>
          <w:szCs w:val="28"/>
          <w:u w:val="single"/>
          <w:lang w:val="en-US" w:eastAsia="zh-CN"/>
        </w:rPr>
      </w:pPr>
      <w:r w:rsidRPr="00DD2629">
        <w:rPr>
          <w:rFonts w:ascii="Times New Roman" w:eastAsia="Times New Roman" w:hAnsi="Times New Roman"/>
          <w:b/>
          <w:bCs/>
          <w:sz w:val="28"/>
          <w:szCs w:val="28"/>
          <w:u w:val="single"/>
          <w:lang w:val="en-US" w:eastAsia="zh-CN"/>
        </w:rPr>
        <w:t xml:space="preserve">Complementarity with </w:t>
      </w:r>
      <w:r w:rsidR="00065D81" w:rsidRPr="00DD2629">
        <w:rPr>
          <w:rFonts w:ascii="Times New Roman" w:eastAsia="Times New Roman" w:hAnsi="Times New Roman"/>
          <w:b/>
          <w:bCs/>
          <w:sz w:val="28"/>
          <w:szCs w:val="28"/>
          <w:u w:val="single"/>
          <w:lang w:val="en-US" w:eastAsia="zh-CN"/>
        </w:rPr>
        <w:t>ongoing</w:t>
      </w:r>
      <w:r w:rsidRPr="00DD2629">
        <w:rPr>
          <w:rFonts w:ascii="Times New Roman" w:eastAsia="Times New Roman" w:hAnsi="Times New Roman"/>
          <w:b/>
          <w:bCs/>
          <w:sz w:val="28"/>
          <w:szCs w:val="28"/>
          <w:u w:val="single"/>
          <w:lang w:val="en-US" w:eastAsia="zh-CN"/>
        </w:rPr>
        <w:t xml:space="preserve"> initiatives by the Commission</w:t>
      </w:r>
    </w:p>
    <w:p w:rsidR="00D837CA" w:rsidRPr="00DD2629" w:rsidRDefault="004953A6" w:rsidP="00DD2629">
      <w:pPr>
        <w:spacing w:line="276" w:lineRule="auto"/>
        <w:jc w:val="both"/>
        <w:rPr>
          <w:rFonts w:ascii="Times New Roman" w:eastAsia="Times New Roman" w:hAnsi="Times New Roman"/>
          <w:sz w:val="24"/>
          <w:szCs w:val="24"/>
          <w:lang w:val="en-US" w:eastAsia="zh-CN"/>
        </w:rPr>
      </w:pPr>
      <w:r w:rsidRPr="00DD2629">
        <w:rPr>
          <w:rFonts w:ascii="Times New Roman" w:eastAsia="Times New Roman" w:hAnsi="Times New Roman"/>
          <w:sz w:val="24"/>
          <w:szCs w:val="24"/>
          <w:lang w:val="en-US" w:eastAsia="zh-CN"/>
        </w:rPr>
        <w:t>An increased focus on international connectivity through submarine cables</w:t>
      </w:r>
      <w:r w:rsidR="00AA4223" w:rsidRPr="00DD2629">
        <w:rPr>
          <w:rFonts w:ascii="Times New Roman" w:eastAsia="Times New Roman" w:hAnsi="Times New Roman"/>
          <w:sz w:val="24"/>
          <w:szCs w:val="24"/>
          <w:lang w:val="en-US" w:eastAsia="zh-CN"/>
        </w:rPr>
        <w:t>, satellite communications</w:t>
      </w:r>
      <w:r w:rsidR="009A37D2" w:rsidRPr="00DD2629">
        <w:rPr>
          <w:rFonts w:ascii="Times New Roman" w:eastAsia="Times New Roman" w:hAnsi="Times New Roman"/>
          <w:sz w:val="24"/>
          <w:szCs w:val="24"/>
          <w:lang w:val="en-US" w:eastAsia="zh-CN"/>
        </w:rPr>
        <w:t xml:space="preserve"> and </w:t>
      </w:r>
      <w:r w:rsidR="00EC3158" w:rsidRPr="00DD2629">
        <w:rPr>
          <w:rFonts w:ascii="Times New Roman" w:eastAsia="Times New Roman" w:hAnsi="Times New Roman"/>
          <w:sz w:val="24"/>
          <w:szCs w:val="24"/>
          <w:lang w:val="en-US" w:eastAsia="zh-CN"/>
        </w:rPr>
        <w:t>potentially</w:t>
      </w:r>
      <w:r w:rsidR="009A37D2" w:rsidRPr="00DD2629">
        <w:rPr>
          <w:rFonts w:ascii="Times New Roman" w:eastAsia="Times New Roman" w:hAnsi="Times New Roman"/>
          <w:sz w:val="24"/>
          <w:szCs w:val="24"/>
          <w:lang w:val="en-US" w:eastAsia="zh-CN"/>
        </w:rPr>
        <w:t xml:space="preserve"> </w:t>
      </w:r>
      <w:r w:rsidRPr="00DD2629">
        <w:rPr>
          <w:rFonts w:ascii="Times New Roman" w:eastAsia="Times New Roman" w:hAnsi="Times New Roman"/>
          <w:sz w:val="24"/>
          <w:szCs w:val="24"/>
          <w:lang w:val="en-US" w:eastAsia="zh-CN"/>
        </w:rPr>
        <w:t>other</w:t>
      </w:r>
      <w:r w:rsidR="00AA4223" w:rsidRPr="00DD2629">
        <w:rPr>
          <w:rFonts w:ascii="Times New Roman" w:eastAsia="Times New Roman" w:hAnsi="Times New Roman"/>
          <w:sz w:val="24"/>
          <w:szCs w:val="24"/>
          <w:lang w:val="en-US" w:eastAsia="zh-CN"/>
        </w:rPr>
        <w:t xml:space="preserve"> solutions</w:t>
      </w:r>
      <w:r w:rsidRPr="00DD2629">
        <w:rPr>
          <w:rFonts w:ascii="Times New Roman" w:eastAsia="Times New Roman" w:hAnsi="Times New Roman"/>
          <w:sz w:val="24"/>
          <w:szCs w:val="24"/>
          <w:lang w:val="en-US" w:eastAsia="zh-CN"/>
        </w:rPr>
        <w:t xml:space="preserve"> fits the vision and the key goals of several strategies launched by the European Commission on the digital economy, most notably:</w:t>
      </w:r>
    </w:p>
    <w:p w:rsidR="00D837CA" w:rsidRPr="00DD2629" w:rsidRDefault="00D837CA" w:rsidP="00DD2629">
      <w:pPr>
        <w:spacing w:line="276" w:lineRule="auto"/>
        <w:rPr>
          <w:rFonts w:ascii="Times New Roman" w:eastAsia="Times New Roman" w:hAnsi="Times New Roman"/>
          <w:sz w:val="24"/>
          <w:szCs w:val="24"/>
          <w:lang w:val="en-US" w:eastAsia="zh-CN"/>
        </w:rPr>
      </w:pPr>
    </w:p>
    <w:p w:rsidR="00D837CA" w:rsidRPr="00DD2629" w:rsidRDefault="004953A6" w:rsidP="00DD2629">
      <w:pPr>
        <w:numPr>
          <w:ilvl w:val="1"/>
          <w:numId w:val="25"/>
        </w:numPr>
        <w:spacing w:line="276" w:lineRule="auto"/>
        <w:ind w:left="992"/>
        <w:jc w:val="both"/>
        <w:textAlignment w:val="baseline"/>
        <w:rPr>
          <w:rFonts w:ascii="Times New Roman" w:eastAsia="Times New Roman" w:hAnsi="Times New Roman"/>
          <w:sz w:val="24"/>
          <w:szCs w:val="24"/>
          <w:lang w:val="en-US" w:eastAsia="zh-CN"/>
        </w:rPr>
      </w:pPr>
      <w:r w:rsidRPr="00DD2629">
        <w:rPr>
          <w:rFonts w:ascii="Times New Roman" w:eastAsia="Times New Roman" w:hAnsi="Times New Roman"/>
          <w:sz w:val="24"/>
          <w:szCs w:val="24"/>
          <w:lang w:val="en-US" w:eastAsia="zh-CN"/>
        </w:rPr>
        <w:t xml:space="preserve">the </w:t>
      </w:r>
      <w:r w:rsidRPr="00DD2629">
        <w:rPr>
          <w:rFonts w:ascii="Times New Roman" w:eastAsia="Times New Roman" w:hAnsi="Times New Roman"/>
          <w:i/>
          <w:iCs/>
          <w:sz w:val="24"/>
          <w:szCs w:val="24"/>
          <w:lang w:val="en-US" w:eastAsia="zh-CN"/>
        </w:rPr>
        <w:t>Shaping Europe’s Digital Future</w:t>
      </w:r>
      <w:r w:rsidRPr="00DD2629">
        <w:rPr>
          <w:rFonts w:ascii="Times New Roman" w:eastAsia="Times New Roman" w:hAnsi="Times New Roman"/>
          <w:sz w:val="24"/>
          <w:szCs w:val="24"/>
          <w:lang w:val="en-US" w:eastAsia="zh-CN"/>
        </w:rPr>
        <w:t xml:space="preserve"> Communication, in its call for a strong digital presence in the EU’s enlargement, neighborhood and development policies;</w:t>
      </w:r>
    </w:p>
    <w:p w:rsidR="004B05EE" w:rsidRPr="00DD2629" w:rsidRDefault="004953A6" w:rsidP="00DD2629">
      <w:pPr>
        <w:numPr>
          <w:ilvl w:val="1"/>
          <w:numId w:val="25"/>
        </w:numPr>
        <w:spacing w:line="276" w:lineRule="auto"/>
        <w:ind w:left="992"/>
        <w:jc w:val="both"/>
        <w:textAlignment w:val="baseline"/>
        <w:rPr>
          <w:rFonts w:ascii="Times New Roman" w:eastAsia="Times New Roman" w:hAnsi="Times New Roman"/>
          <w:sz w:val="24"/>
          <w:szCs w:val="24"/>
          <w:lang w:val="en-US" w:eastAsia="zh-CN"/>
        </w:rPr>
      </w:pPr>
      <w:r w:rsidRPr="00DD2629">
        <w:rPr>
          <w:rFonts w:ascii="Times New Roman" w:eastAsia="Times New Roman" w:hAnsi="Times New Roman"/>
          <w:sz w:val="24"/>
          <w:szCs w:val="24"/>
          <w:lang w:val="en-US" w:eastAsia="zh-CN"/>
        </w:rPr>
        <w:t xml:space="preserve">the </w:t>
      </w:r>
      <w:r w:rsidRPr="00DD2629">
        <w:rPr>
          <w:rFonts w:ascii="Times New Roman" w:eastAsia="Times New Roman" w:hAnsi="Times New Roman"/>
          <w:i/>
          <w:iCs/>
          <w:sz w:val="24"/>
          <w:szCs w:val="24"/>
          <w:lang w:val="en-US" w:eastAsia="zh-CN"/>
        </w:rPr>
        <w:t xml:space="preserve">European Strategy for Data, </w:t>
      </w:r>
      <w:r w:rsidRPr="00DD2629">
        <w:rPr>
          <w:rFonts w:ascii="Times New Roman" w:eastAsia="Times New Roman" w:hAnsi="Times New Roman"/>
          <w:sz w:val="24"/>
          <w:szCs w:val="24"/>
          <w:lang w:val="en-US" w:eastAsia="zh-CN"/>
        </w:rPr>
        <w:t>in its intention to develop common European data spaces and interconnecting cloud infrastructures;</w:t>
      </w:r>
    </w:p>
    <w:p w:rsidR="00AA4223" w:rsidRPr="00DD2629" w:rsidRDefault="00AA4223" w:rsidP="00DD2629">
      <w:pPr>
        <w:numPr>
          <w:ilvl w:val="1"/>
          <w:numId w:val="25"/>
        </w:numPr>
        <w:spacing w:line="276" w:lineRule="auto"/>
        <w:ind w:left="992"/>
        <w:jc w:val="both"/>
        <w:textAlignment w:val="baseline"/>
        <w:rPr>
          <w:rFonts w:ascii="Times New Roman" w:eastAsia="Times New Roman" w:hAnsi="Times New Roman"/>
          <w:sz w:val="24"/>
          <w:szCs w:val="24"/>
          <w:lang w:val="en-GB" w:eastAsia="zh-CN"/>
        </w:rPr>
      </w:pPr>
      <w:r w:rsidRPr="00DD2629">
        <w:rPr>
          <w:rFonts w:ascii="Times New Roman" w:eastAsia="Times New Roman" w:hAnsi="Times New Roman"/>
          <w:sz w:val="24"/>
          <w:szCs w:val="24"/>
          <w:lang w:val="en-US" w:eastAsia="zh-CN"/>
        </w:rPr>
        <w:t xml:space="preserve">The </w:t>
      </w:r>
      <w:r w:rsidRPr="00DD2629">
        <w:rPr>
          <w:rFonts w:ascii="Times New Roman" w:eastAsia="Times New Roman" w:hAnsi="Times New Roman"/>
          <w:i/>
          <w:iCs/>
          <w:sz w:val="24"/>
          <w:szCs w:val="24"/>
          <w:lang w:val="en-US" w:eastAsia="zh-CN"/>
        </w:rPr>
        <w:t>Space Strategy for Europe</w:t>
      </w:r>
      <w:r w:rsidRPr="00DD2629">
        <w:rPr>
          <w:rFonts w:ascii="Times New Roman" w:eastAsia="Times New Roman" w:hAnsi="Times New Roman"/>
          <w:sz w:val="24"/>
          <w:szCs w:val="24"/>
          <w:lang w:val="en-US" w:eastAsia="zh-CN"/>
        </w:rPr>
        <w:t>, in its call to encouraging the uptake of space services and data</w:t>
      </w:r>
      <w:r w:rsidRPr="00DD2629">
        <w:rPr>
          <w:rFonts w:ascii="Times New Roman" w:eastAsia="Times New Roman" w:hAnsi="Times New Roman"/>
          <w:lang w:val="en-GB" w:eastAsia="zh-CN"/>
        </w:rPr>
        <w:t xml:space="preserve"> </w:t>
      </w:r>
      <w:r w:rsidRPr="00DD2629">
        <w:rPr>
          <w:rFonts w:ascii="Times New Roman" w:eastAsia="Times New Roman" w:hAnsi="Times New Roman"/>
          <w:sz w:val="24"/>
          <w:szCs w:val="24"/>
          <w:lang w:val="en-GB" w:eastAsia="zh-CN"/>
        </w:rPr>
        <w:t>including satellite communications and in turn support the competitiveness of the European space industry;</w:t>
      </w:r>
    </w:p>
    <w:p w:rsidR="00B97D55" w:rsidRPr="00DD2629" w:rsidRDefault="004953A6" w:rsidP="00DD2629">
      <w:pPr>
        <w:numPr>
          <w:ilvl w:val="1"/>
          <w:numId w:val="25"/>
        </w:numPr>
        <w:spacing w:line="276" w:lineRule="auto"/>
        <w:ind w:left="992"/>
        <w:jc w:val="both"/>
        <w:textAlignment w:val="baseline"/>
        <w:rPr>
          <w:rFonts w:ascii="Times New Roman" w:eastAsia="Times New Roman" w:hAnsi="Times New Roman"/>
          <w:sz w:val="24"/>
          <w:szCs w:val="24"/>
          <w:lang w:val="en-US" w:eastAsia="zh-CN"/>
        </w:rPr>
      </w:pPr>
      <w:r w:rsidRPr="00DD2629">
        <w:rPr>
          <w:rFonts w:ascii="Times New Roman" w:eastAsia="Times New Roman" w:hAnsi="Times New Roman"/>
          <w:sz w:val="24"/>
          <w:szCs w:val="24"/>
          <w:lang w:val="en-US" w:eastAsia="zh-CN"/>
        </w:rPr>
        <w:t xml:space="preserve">the </w:t>
      </w:r>
      <w:r w:rsidRPr="00DD2629">
        <w:rPr>
          <w:rFonts w:ascii="Times New Roman" w:eastAsia="Times New Roman" w:hAnsi="Times New Roman"/>
          <w:i/>
          <w:iCs/>
          <w:sz w:val="24"/>
          <w:szCs w:val="24"/>
          <w:lang w:val="en-US" w:eastAsia="zh-CN"/>
        </w:rPr>
        <w:t>White Paper on Artificial Intelligence</w:t>
      </w:r>
      <w:r w:rsidR="00065D81" w:rsidRPr="00DD2629">
        <w:rPr>
          <w:rFonts w:ascii="Times New Roman" w:eastAsia="Times New Roman" w:hAnsi="Times New Roman"/>
          <w:sz w:val="24"/>
          <w:szCs w:val="24"/>
          <w:lang w:val="en-US" w:eastAsia="zh-CN"/>
        </w:rPr>
        <w:t xml:space="preserve">, </w:t>
      </w:r>
      <w:r w:rsidRPr="00DD2629">
        <w:rPr>
          <w:rFonts w:ascii="Times New Roman" w:eastAsia="Times New Roman" w:hAnsi="Times New Roman"/>
          <w:sz w:val="24"/>
          <w:szCs w:val="24"/>
          <w:lang w:val="en-US" w:eastAsia="zh-CN"/>
        </w:rPr>
        <w:t>in its aim to identify the many benefits of AI for citizens, companies, and society as a whole, while ensuring AI is human-centric, ethical, trustworthy, sustainable and respects fundamental rights and values</w:t>
      </w:r>
      <w:r w:rsidR="00B97D55" w:rsidRPr="00DD2629">
        <w:rPr>
          <w:rFonts w:ascii="Times New Roman" w:eastAsia="Times New Roman" w:hAnsi="Times New Roman"/>
          <w:sz w:val="24"/>
          <w:szCs w:val="24"/>
          <w:lang w:val="en-US" w:eastAsia="zh-CN"/>
        </w:rPr>
        <w:t>;</w:t>
      </w:r>
    </w:p>
    <w:p w:rsidR="00ED6215" w:rsidRPr="00DD2629" w:rsidRDefault="00B97D55" w:rsidP="00DD2629">
      <w:pPr>
        <w:numPr>
          <w:ilvl w:val="1"/>
          <w:numId w:val="25"/>
        </w:numPr>
        <w:spacing w:line="276" w:lineRule="auto"/>
        <w:ind w:left="992"/>
        <w:jc w:val="both"/>
        <w:textAlignment w:val="baseline"/>
        <w:rPr>
          <w:rFonts w:ascii="Times New Roman" w:eastAsia="Times New Roman" w:hAnsi="Times New Roman"/>
          <w:sz w:val="24"/>
          <w:szCs w:val="24"/>
          <w:lang w:val="en-US" w:eastAsia="zh-CN"/>
        </w:rPr>
      </w:pPr>
      <w:r w:rsidRPr="00DD2629">
        <w:rPr>
          <w:rFonts w:ascii="Times New Roman" w:eastAsia="Times New Roman" w:hAnsi="Times New Roman"/>
          <w:sz w:val="24"/>
          <w:szCs w:val="24"/>
          <w:lang w:val="en-US" w:eastAsia="zh-CN"/>
        </w:rPr>
        <w:t xml:space="preserve">the </w:t>
      </w:r>
      <w:r w:rsidRPr="00DD2629">
        <w:rPr>
          <w:rFonts w:ascii="Times New Roman" w:eastAsia="Times New Roman" w:hAnsi="Times New Roman"/>
          <w:i/>
          <w:sz w:val="24"/>
          <w:szCs w:val="24"/>
          <w:lang w:val="en-US" w:eastAsia="zh-CN"/>
        </w:rPr>
        <w:t>EU Security Union Strategy</w:t>
      </w:r>
      <w:r w:rsidRPr="00DD2629">
        <w:rPr>
          <w:rFonts w:ascii="Times New Roman" w:eastAsia="Times New Roman" w:hAnsi="Times New Roman"/>
          <w:sz w:val="24"/>
          <w:szCs w:val="24"/>
          <w:lang w:val="en-US" w:eastAsia="zh-CN"/>
        </w:rPr>
        <w:t xml:space="preserve"> Communication, in its acknowledgement of the </w:t>
      </w:r>
      <w:r w:rsidRPr="00DD2629">
        <w:rPr>
          <w:rFonts w:ascii="Times New Roman" w:hAnsi="Times New Roman"/>
          <w:sz w:val="23"/>
          <w:szCs w:val="23"/>
          <w:lang w:val="en-US"/>
        </w:rPr>
        <w:t>need to be prepared for possible future crises threatening the security, stability and resilience of the internet, and in turn calling for a legislative framework to address the increased interconnectedness and interdependency, with robust critical infrastructure protection and resilience measures</w:t>
      </w:r>
      <w:r w:rsidR="00ED6215" w:rsidRPr="00DD2629">
        <w:rPr>
          <w:rFonts w:ascii="Times New Roman" w:hAnsi="Times New Roman"/>
          <w:sz w:val="23"/>
          <w:szCs w:val="23"/>
          <w:lang w:val="en-US"/>
        </w:rPr>
        <w:t>;</w:t>
      </w:r>
    </w:p>
    <w:p w:rsidR="00B97D55" w:rsidRPr="00DD2629" w:rsidRDefault="00ED6215" w:rsidP="00DD2629">
      <w:pPr>
        <w:numPr>
          <w:ilvl w:val="1"/>
          <w:numId w:val="25"/>
        </w:numPr>
        <w:spacing w:line="276" w:lineRule="auto"/>
        <w:ind w:left="992"/>
        <w:jc w:val="both"/>
        <w:textAlignment w:val="baseline"/>
        <w:rPr>
          <w:rFonts w:ascii="Times New Roman" w:eastAsia="Times New Roman" w:hAnsi="Times New Roman"/>
          <w:sz w:val="24"/>
          <w:szCs w:val="24"/>
          <w:lang w:val="en-US" w:eastAsia="zh-CN"/>
        </w:rPr>
      </w:pPr>
      <w:r w:rsidRPr="00DD2629">
        <w:rPr>
          <w:rFonts w:ascii="Times New Roman" w:hAnsi="Times New Roman"/>
          <w:sz w:val="23"/>
          <w:szCs w:val="23"/>
          <w:lang w:val="en-US"/>
        </w:rPr>
        <w:t>the EuroQCI cooperation framework for exploring the development of a certified secure end-to-end Quantum Communication Infrastructure that will be essential for Europe’s long-term prosperity and security</w:t>
      </w:r>
      <w:r w:rsidR="00B97D55" w:rsidRPr="00DD2629">
        <w:rPr>
          <w:rFonts w:ascii="Times New Roman" w:hAnsi="Times New Roman"/>
          <w:sz w:val="23"/>
          <w:szCs w:val="23"/>
          <w:lang w:val="en-US"/>
        </w:rPr>
        <w:t>.</w:t>
      </w:r>
    </w:p>
    <w:p w:rsidR="00401030" w:rsidRPr="00DD2629" w:rsidRDefault="00401030" w:rsidP="00DD2629">
      <w:pPr>
        <w:spacing w:line="276" w:lineRule="auto"/>
        <w:jc w:val="both"/>
        <w:rPr>
          <w:rFonts w:ascii="Times New Roman" w:eastAsia="Times New Roman" w:hAnsi="Times New Roman"/>
          <w:sz w:val="24"/>
          <w:szCs w:val="24"/>
          <w:lang w:val="en-US" w:eastAsia="zh-CN"/>
        </w:rPr>
      </w:pPr>
    </w:p>
    <w:p w:rsidR="00A421DF" w:rsidRPr="00DD2629" w:rsidRDefault="00A421DF" w:rsidP="00A421DF">
      <w:pPr>
        <w:spacing w:line="276" w:lineRule="auto"/>
        <w:jc w:val="both"/>
        <w:rPr>
          <w:rFonts w:ascii="Times New Roman" w:eastAsia="Times New Roman" w:hAnsi="Times New Roman"/>
          <w:sz w:val="24"/>
          <w:szCs w:val="24"/>
          <w:lang w:val="en-US" w:eastAsia="zh-CN"/>
        </w:rPr>
      </w:pPr>
      <w:r w:rsidRPr="00DD2629">
        <w:rPr>
          <w:rFonts w:ascii="Times New Roman" w:eastAsia="Times New Roman" w:hAnsi="Times New Roman"/>
          <w:sz w:val="24"/>
          <w:szCs w:val="24"/>
          <w:lang w:val="en-US" w:eastAsia="zh-CN"/>
        </w:rPr>
        <w:t>This proposal contributes to the EU’s Global Digital Cooperation Strategy and it aims to enhance the EU’s role as a global digital player through cooperation with new regions and markets.</w:t>
      </w:r>
    </w:p>
    <w:p w:rsidR="00A421DF" w:rsidRDefault="00A421DF" w:rsidP="00DD2629">
      <w:pPr>
        <w:spacing w:line="276" w:lineRule="auto"/>
        <w:jc w:val="both"/>
        <w:rPr>
          <w:rFonts w:ascii="Times New Roman" w:eastAsia="Times New Roman" w:hAnsi="Times New Roman"/>
          <w:sz w:val="24"/>
          <w:szCs w:val="24"/>
          <w:lang w:val="en-US" w:eastAsia="zh-CN"/>
        </w:rPr>
      </w:pPr>
    </w:p>
    <w:p w:rsidR="00A421DF" w:rsidRDefault="00A421DF" w:rsidP="00DD2629">
      <w:pPr>
        <w:spacing w:line="276" w:lineRule="auto"/>
        <w:jc w:val="both"/>
        <w:rPr>
          <w:rFonts w:ascii="Times New Roman" w:eastAsia="Times New Roman" w:hAnsi="Times New Roman"/>
          <w:sz w:val="24"/>
          <w:szCs w:val="24"/>
          <w:lang w:val="en-US" w:eastAsia="zh-CN"/>
        </w:rPr>
      </w:pPr>
      <w:r w:rsidRPr="00A421DF">
        <w:rPr>
          <w:rFonts w:ascii="Times New Roman" w:eastAsia="Times New Roman" w:hAnsi="Times New Roman"/>
          <w:sz w:val="24"/>
          <w:szCs w:val="24"/>
          <w:lang w:val="en-US" w:eastAsia="zh-CN"/>
        </w:rPr>
        <w:t>This proposal also contributes to the goals set by Europe’s commitment to the 2030 Agenda for Sustainable Development, where telecommunications/ICTs enable and accelerate social, economic and environmentally sustainable growth and development for everyone, including the uptake of green ICT in partner countries and regions.</w:t>
      </w:r>
    </w:p>
    <w:p w:rsidR="006D26DE" w:rsidRPr="00DD2629" w:rsidRDefault="006D26DE" w:rsidP="00DD2629">
      <w:pPr>
        <w:spacing w:line="276" w:lineRule="auto"/>
        <w:jc w:val="both"/>
        <w:rPr>
          <w:rFonts w:ascii="Times New Roman" w:eastAsia="Times New Roman" w:hAnsi="Times New Roman"/>
          <w:sz w:val="24"/>
          <w:szCs w:val="24"/>
          <w:lang w:val="en-US" w:eastAsia="zh-CN"/>
        </w:rPr>
      </w:pPr>
    </w:p>
    <w:p w:rsidR="00D837CA" w:rsidRPr="00DD2629" w:rsidRDefault="004953A6" w:rsidP="00DD2629">
      <w:pPr>
        <w:spacing w:line="276" w:lineRule="auto"/>
        <w:jc w:val="both"/>
        <w:rPr>
          <w:rFonts w:ascii="Times New Roman" w:eastAsia="Times New Roman" w:hAnsi="Times New Roman"/>
          <w:sz w:val="24"/>
          <w:szCs w:val="24"/>
          <w:lang w:val="en-US" w:eastAsia="zh-CN"/>
        </w:rPr>
      </w:pPr>
      <w:r w:rsidRPr="00DD2629">
        <w:rPr>
          <w:rFonts w:ascii="Times New Roman" w:eastAsia="Times New Roman" w:hAnsi="Times New Roman"/>
          <w:sz w:val="24"/>
          <w:szCs w:val="24"/>
          <w:lang w:val="en-US" w:eastAsia="zh-CN"/>
        </w:rPr>
        <w:t xml:space="preserve">All Member States with digital initiatives </w:t>
      </w:r>
      <w:r w:rsidR="00630AC7" w:rsidRPr="00DD2629">
        <w:rPr>
          <w:rFonts w:ascii="Times New Roman" w:eastAsia="Times New Roman" w:hAnsi="Times New Roman"/>
          <w:sz w:val="24"/>
          <w:szCs w:val="24"/>
          <w:lang w:val="en-US" w:eastAsia="zh-CN"/>
        </w:rPr>
        <w:t xml:space="preserve">embodying the goals and approach of </w:t>
      </w:r>
      <w:r w:rsidRPr="00DD2629">
        <w:rPr>
          <w:rFonts w:ascii="Times New Roman" w:eastAsia="Times New Roman" w:hAnsi="Times New Roman"/>
          <w:sz w:val="24"/>
          <w:szCs w:val="24"/>
          <w:lang w:val="en-US" w:eastAsia="zh-CN"/>
        </w:rPr>
        <w:t xml:space="preserve">the European Digital Strategy </w:t>
      </w:r>
      <w:r w:rsidR="00630AC7" w:rsidRPr="00DD2629">
        <w:rPr>
          <w:rFonts w:ascii="Times New Roman" w:eastAsia="Times New Roman" w:hAnsi="Times New Roman"/>
          <w:sz w:val="24"/>
          <w:szCs w:val="24"/>
          <w:lang w:val="en-US" w:eastAsia="zh-CN"/>
        </w:rPr>
        <w:t>must</w:t>
      </w:r>
      <w:r w:rsidRPr="00DD2629">
        <w:rPr>
          <w:rFonts w:ascii="Times New Roman" w:eastAsia="Times New Roman" w:hAnsi="Times New Roman"/>
          <w:sz w:val="24"/>
          <w:szCs w:val="24"/>
          <w:lang w:val="en-US" w:eastAsia="zh-CN"/>
        </w:rPr>
        <w:t xml:space="preserve"> benefit from th</w:t>
      </w:r>
      <w:r w:rsidR="00630AC7" w:rsidRPr="00DD2629">
        <w:rPr>
          <w:rFonts w:ascii="Times New Roman" w:eastAsia="Times New Roman" w:hAnsi="Times New Roman"/>
          <w:sz w:val="24"/>
          <w:szCs w:val="24"/>
          <w:lang w:val="en-US" w:eastAsia="zh-CN"/>
        </w:rPr>
        <w:t>e</w:t>
      </w:r>
      <w:r w:rsidRPr="00DD2629">
        <w:rPr>
          <w:rFonts w:ascii="Times New Roman" w:eastAsia="Times New Roman" w:hAnsi="Times New Roman"/>
          <w:sz w:val="24"/>
          <w:szCs w:val="24"/>
          <w:lang w:val="en-US" w:eastAsia="zh-CN"/>
        </w:rPr>
        <w:t xml:space="preserve"> </w:t>
      </w:r>
      <w:r w:rsidR="00630AC7" w:rsidRPr="00DD2629">
        <w:rPr>
          <w:rFonts w:ascii="Times New Roman" w:eastAsia="Times New Roman" w:hAnsi="Times New Roman"/>
          <w:sz w:val="24"/>
          <w:szCs w:val="24"/>
          <w:lang w:val="en-US" w:eastAsia="zh-CN"/>
        </w:rPr>
        <w:t>focus</w:t>
      </w:r>
      <w:r w:rsidRPr="00DD2629">
        <w:rPr>
          <w:rFonts w:ascii="Times New Roman" w:eastAsia="Times New Roman" w:hAnsi="Times New Roman"/>
          <w:sz w:val="24"/>
          <w:szCs w:val="24"/>
          <w:lang w:val="en-US" w:eastAsia="zh-CN"/>
        </w:rPr>
        <w:t xml:space="preserve"> </w:t>
      </w:r>
      <w:r w:rsidR="00630AC7" w:rsidRPr="00DD2629">
        <w:rPr>
          <w:rFonts w:ascii="Times New Roman" w:eastAsia="Times New Roman" w:hAnsi="Times New Roman"/>
          <w:sz w:val="24"/>
          <w:szCs w:val="24"/>
          <w:lang w:val="en-US" w:eastAsia="zh-CN"/>
        </w:rPr>
        <w:t>on this missing pillar; in turn, it must</w:t>
      </w:r>
      <w:r w:rsidRPr="00DD2629">
        <w:rPr>
          <w:rFonts w:ascii="Times New Roman" w:eastAsia="Times New Roman" w:hAnsi="Times New Roman"/>
          <w:sz w:val="24"/>
          <w:szCs w:val="24"/>
          <w:lang w:val="en-US" w:eastAsia="zh-CN"/>
        </w:rPr>
        <w:t xml:space="preserve"> </w:t>
      </w:r>
      <w:r w:rsidR="00630AC7" w:rsidRPr="00DD2629">
        <w:rPr>
          <w:rFonts w:ascii="Times New Roman" w:eastAsia="Times New Roman" w:hAnsi="Times New Roman"/>
          <w:sz w:val="24"/>
          <w:szCs w:val="24"/>
          <w:lang w:val="en-US" w:eastAsia="zh-CN"/>
        </w:rPr>
        <w:t xml:space="preserve">assist the digital sectors of those Member States in their </w:t>
      </w:r>
      <w:r w:rsidRPr="00DD2629">
        <w:rPr>
          <w:rFonts w:ascii="Times New Roman" w:eastAsia="Times New Roman" w:hAnsi="Times New Roman"/>
          <w:sz w:val="24"/>
          <w:szCs w:val="24"/>
          <w:lang w:val="en-US" w:eastAsia="zh-CN"/>
        </w:rPr>
        <w:t>contribut</w:t>
      </w:r>
      <w:r w:rsidR="00630AC7" w:rsidRPr="00DD2629">
        <w:rPr>
          <w:rFonts w:ascii="Times New Roman" w:eastAsia="Times New Roman" w:hAnsi="Times New Roman"/>
          <w:sz w:val="24"/>
          <w:szCs w:val="24"/>
          <w:lang w:val="en-US" w:eastAsia="zh-CN"/>
        </w:rPr>
        <w:t>ion</w:t>
      </w:r>
      <w:r w:rsidRPr="00DD2629">
        <w:rPr>
          <w:rFonts w:ascii="Times New Roman" w:eastAsia="Times New Roman" w:hAnsi="Times New Roman"/>
          <w:sz w:val="24"/>
          <w:szCs w:val="24"/>
          <w:lang w:val="en-US" w:eastAsia="zh-CN"/>
        </w:rPr>
        <w:t xml:space="preserve"> to the overall goal of making Europe a competitive player in the global digital economy. </w:t>
      </w:r>
    </w:p>
    <w:p w:rsidR="006B19BC" w:rsidRPr="00DD2629" w:rsidRDefault="006B19BC" w:rsidP="00DD2629">
      <w:pPr>
        <w:pStyle w:val="CabealhodamensagemTimesNewRoman"/>
        <w:spacing w:line="276" w:lineRule="auto"/>
        <w:ind w:firstLine="0"/>
        <w:rPr>
          <w:rFonts w:eastAsia="Calibri"/>
          <w:spacing w:val="0"/>
          <w:sz w:val="22"/>
          <w:lang w:val="en-US"/>
        </w:rPr>
      </w:pPr>
    </w:p>
    <w:p w:rsidR="00D16F07" w:rsidRPr="00DD2629" w:rsidRDefault="004953A6" w:rsidP="00DD2629">
      <w:pPr>
        <w:pStyle w:val="CabealhodamensagemTimesNewRoman"/>
        <w:spacing w:line="276" w:lineRule="auto"/>
        <w:ind w:firstLine="0"/>
        <w:rPr>
          <w:b/>
          <w:spacing w:val="0"/>
          <w:szCs w:val="28"/>
          <w:u w:val="single"/>
          <w:lang w:val="en-US"/>
        </w:rPr>
      </w:pPr>
      <w:r w:rsidRPr="00DD2629">
        <w:rPr>
          <w:b/>
          <w:spacing w:val="0"/>
          <w:szCs w:val="28"/>
          <w:u w:val="single"/>
          <w:lang w:val="en-US"/>
        </w:rPr>
        <w:t>Conclusion</w:t>
      </w:r>
    </w:p>
    <w:p w:rsidR="00D16F07" w:rsidRPr="00DD2629" w:rsidRDefault="00FF57FE" w:rsidP="00DD2629">
      <w:pPr>
        <w:pStyle w:val="CommentText"/>
        <w:spacing w:line="276" w:lineRule="auto"/>
        <w:jc w:val="both"/>
        <w:rPr>
          <w:rFonts w:ascii="Times New Roman" w:hAnsi="Times New Roman"/>
          <w:lang w:val="en-GB"/>
        </w:rPr>
      </w:pPr>
      <w:r w:rsidRPr="00DD2629">
        <w:rPr>
          <w:rFonts w:ascii="Times New Roman" w:hAnsi="Times New Roman"/>
          <w:sz w:val="24"/>
          <w:szCs w:val="24"/>
          <w:lang w:val="en-GB"/>
        </w:rPr>
        <w:t>The elements detailed above show that the overall European Digital Strategy can only be successful in a context of isolation.</w:t>
      </w:r>
      <w:r w:rsidR="004953A6" w:rsidRPr="00DD2629">
        <w:rPr>
          <w:rFonts w:ascii="Times New Roman" w:hAnsi="Times New Roman"/>
          <w:sz w:val="24"/>
          <w:szCs w:val="24"/>
          <w:lang w:val="en-GB"/>
        </w:rPr>
        <w:t xml:space="preserve"> If the </w:t>
      </w:r>
      <w:r w:rsidR="00D16F07" w:rsidRPr="00DD2629">
        <w:rPr>
          <w:rFonts w:ascii="Times New Roman" w:hAnsi="Times New Roman"/>
          <w:sz w:val="24"/>
          <w:szCs w:val="24"/>
          <w:lang w:val="en-GB"/>
        </w:rPr>
        <w:t>Strategy</w:t>
      </w:r>
      <w:r w:rsidR="004953A6" w:rsidRPr="00DD2629">
        <w:rPr>
          <w:rFonts w:ascii="Times New Roman" w:hAnsi="Times New Roman"/>
          <w:sz w:val="24"/>
          <w:szCs w:val="24"/>
          <w:lang w:val="en-GB"/>
        </w:rPr>
        <w:t xml:space="preserve"> is to be effective and European digital goods and services (namely data storage and processing) are to be </w:t>
      </w:r>
      <w:r w:rsidR="00F87DC8" w:rsidRPr="00DD2629">
        <w:rPr>
          <w:rFonts w:ascii="Times New Roman" w:hAnsi="Times New Roman"/>
          <w:sz w:val="24"/>
          <w:szCs w:val="24"/>
          <w:lang w:val="en-GB"/>
        </w:rPr>
        <w:t>rendered</w:t>
      </w:r>
      <w:r w:rsidR="004953A6" w:rsidRPr="00DD2629">
        <w:rPr>
          <w:rFonts w:ascii="Times New Roman" w:hAnsi="Times New Roman"/>
          <w:sz w:val="24"/>
          <w:szCs w:val="24"/>
          <w:lang w:val="en-GB"/>
        </w:rPr>
        <w:t xml:space="preserve"> around the </w:t>
      </w:r>
      <w:r w:rsidR="00F87DC8" w:rsidRPr="00DD2629">
        <w:rPr>
          <w:rFonts w:ascii="Times New Roman" w:hAnsi="Times New Roman"/>
          <w:sz w:val="24"/>
          <w:szCs w:val="24"/>
          <w:lang w:val="en-GB"/>
        </w:rPr>
        <w:t>W</w:t>
      </w:r>
      <w:r w:rsidR="004953A6" w:rsidRPr="00DD2629">
        <w:rPr>
          <w:rFonts w:ascii="Times New Roman" w:hAnsi="Times New Roman"/>
          <w:sz w:val="24"/>
          <w:szCs w:val="24"/>
          <w:lang w:val="en-GB"/>
        </w:rPr>
        <w:t xml:space="preserve">orld, the international connectivity pillar of the European Digital Strategy needs to be duly valued. </w:t>
      </w:r>
    </w:p>
    <w:p w:rsidR="00D16F07" w:rsidRPr="00DD2629" w:rsidRDefault="00D16F07" w:rsidP="00DD2629">
      <w:pPr>
        <w:pStyle w:val="CabealhodamensagemTimesNewRoman"/>
        <w:spacing w:line="276" w:lineRule="auto"/>
        <w:ind w:firstLine="0"/>
        <w:rPr>
          <w:spacing w:val="0"/>
          <w:sz w:val="24"/>
          <w:szCs w:val="24"/>
          <w:lang w:val="en-GB"/>
        </w:rPr>
      </w:pPr>
    </w:p>
    <w:p w:rsidR="00D16F07" w:rsidRPr="00DD2629" w:rsidRDefault="004953A6" w:rsidP="00DD2629">
      <w:pPr>
        <w:pStyle w:val="CabealhodamensagemTimesNewRoman"/>
        <w:spacing w:line="276" w:lineRule="auto"/>
        <w:ind w:firstLine="0"/>
        <w:rPr>
          <w:spacing w:val="0"/>
          <w:sz w:val="24"/>
          <w:szCs w:val="24"/>
          <w:lang w:val="en-GB"/>
        </w:rPr>
      </w:pPr>
      <w:r w:rsidRPr="00DD2629">
        <w:rPr>
          <w:spacing w:val="0"/>
          <w:sz w:val="24"/>
          <w:szCs w:val="24"/>
          <w:lang w:val="en-GB"/>
        </w:rPr>
        <w:t xml:space="preserve">The starting point is to recognise that the </w:t>
      </w:r>
      <w:r w:rsidR="005031EC" w:rsidRPr="00DD2629">
        <w:rPr>
          <w:spacing w:val="0"/>
          <w:sz w:val="24"/>
          <w:szCs w:val="24"/>
          <w:lang w:val="en-GB"/>
        </w:rPr>
        <w:t xml:space="preserve">current overall </w:t>
      </w:r>
      <w:r w:rsidRPr="00DD2629">
        <w:rPr>
          <w:spacing w:val="0"/>
          <w:sz w:val="24"/>
          <w:szCs w:val="24"/>
          <w:lang w:val="en-GB"/>
        </w:rPr>
        <w:t xml:space="preserve">picture we have of the status of submarine cables connecting the EU to third countries and continents (and also </w:t>
      </w:r>
      <w:r w:rsidR="005E087F" w:rsidRPr="00DD2629">
        <w:rPr>
          <w:spacing w:val="0"/>
          <w:sz w:val="24"/>
          <w:szCs w:val="24"/>
          <w:lang w:val="en-GB"/>
        </w:rPr>
        <w:t xml:space="preserve">among </w:t>
      </w:r>
      <w:r w:rsidR="006D26DE" w:rsidRPr="00DD2629">
        <w:rPr>
          <w:spacing w:val="0"/>
          <w:sz w:val="24"/>
          <w:szCs w:val="24"/>
          <w:lang w:val="en-GB"/>
        </w:rPr>
        <w:t xml:space="preserve">and within </w:t>
      </w:r>
      <w:r w:rsidRPr="00DD2629">
        <w:rPr>
          <w:spacing w:val="0"/>
          <w:sz w:val="24"/>
          <w:szCs w:val="24"/>
          <w:lang w:val="en-GB"/>
        </w:rPr>
        <w:t>the Member States) is still a patchy one. Indeed, the elements present provide only a glimpse of the current situation</w:t>
      </w:r>
      <w:r w:rsidR="00C36426" w:rsidRPr="00DD2629">
        <w:rPr>
          <w:spacing w:val="0"/>
          <w:sz w:val="24"/>
          <w:szCs w:val="24"/>
          <w:lang w:val="en-GB"/>
        </w:rPr>
        <w:t xml:space="preserve"> and </w:t>
      </w:r>
      <w:r w:rsidR="005E087F" w:rsidRPr="00DD2629">
        <w:rPr>
          <w:spacing w:val="0"/>
          <w:sz w:val="24"/>
          <w:szCs w:val="24"/>
          <w:lang w:val="en-GB"/>
        </w:rPr>
        <w:t>d</w:t>
      </w:r>
      <w:r w:rsidR="001234CE" w:rsidRPr="00DD2629">
        <w:rPr>
          <w:spacing w:val="0"/>
          <w:sz w:val="24"/>
          <w:szCs w:val="24"/>
          <w:lang w:val="en-GB"/>
        </w:rPr>
        <w:t xml:space="preserve">o </w:t>
      </w:r>
      <w:r w:rsidRPr="00DD2629">
        <w:rPr>
          <w:spacing w:val="0"/>
          <w:sz w:val="24"/>
          <w:szCs w:val="24"/>
          <w:lang w:val="en-GB"/>
        </w:rPr>
        <w:t xml:space="preserve">not </w:t>
      </w:r>
      <w:r w:rsidR="005E087F" w:rsidRPr="00DD2629">
        <w:rPr>
          <w:spacing w:val="0"/>
          <w:sz w:val="24"/>
          <w:szCs w:val="24"/>
          <w:lang w:val="en-GB"/>
        </w:rPr>
        <w:t xml:space="preserve">replace </w:t>
      </w:r>
      <w:r w:rsidRPr="00DD2629">
        <w:rPr>
          <w:spacing w:val="0"/>
          <w:sz w:val="24"/>
          <w:szCs w:val="24"/>
          <w:lang w:val="en-GB"/>
        </w:rPr>
        <w:t xml:space="preserve">a </w:t>
      </w:r>
      <w:r w:rsidR="00C36426" w:rsidRPr="00DD2629">
        <w:rPr>
          <w:spacing w:val="0"/>
          <w:sz w:val="24"/>
          <w:szCs w:val="24"/>
          <w:lang w:val="en-GB"/>
        </w:rPr>
        <w:t>much</w:t>
      </w:r>
      <w:r w:rsidR="00F87DC8" w:rsidRPr="00DD2629">
        <w:rPr>
          <w:spacing w:val="0"/>
          <w:sz w:val="24"/>
          <w:szCs w:val="24"/>
          <w:lang w:val="en-GB"/>
        </w:rPr>
        <w:t>-</w:t>
      </w:r>
      <w:r w:rsidR="00C36426" w:rsidRPr="00DD2629">
        <w:rPr>
          <w:spacing w:val="0"/>
          <w:sz w:val="24"/>
          <w:szCs w:val="24"/>
          <w:lang w:val="en-GB"/>
        </w:rPr>
        <w:t xml:space="preserve">needed </w:t>
      </w:r>
      <w:r w:rsidRPr="00DD2629">
        <w:rPr>
          <w:spacing w:val="0"/>
          <w:sz w:val="24"/>
          <w:szCs w:val="24"/>
          <w:lang w:val="en-GB"/>
        </w:rPr>
        <w:t xml:space="preserve">thorough analysis of </w:t>
      </w:r>
      <w:r w:rsidR="001234CE" w:rsidRPr="00DD2629">
        <w:rPr>
          <w:spacing w:val="0"/>
          <w:sz w:val="24"/>
          <w:szCs w:val="24"/>
          <w:lang w:val="en-GB"/>
        </w:rPr>
        <w:t xml:space="preserve">today’s </w:t>
      </w:r>
      <w:r w:rsidR="00F87DC8" w:rsidRPr="00DD2629">
        <w:rPr>
          <w:spacing w:val="0"/>
          <w:sz w:val="24"/>
          <w:szCs w:val="24"/>
          <w:lang w:val="en-GB"/>
        </w:rPr>
        <w:t xml:space="preserve">international </w:t>
      </w:r>
      <w:r w:rsidRPr="00DD2629">
        <w:rPr>
          <w:spacing w:val="0"/>
          <w:sz w:val="24"/>
          <w:szCs w:val="24"/>
          <w:lang w:val="en-GB"/>
        </w:rPr>
        <w:t>cable</w:t>
      </w:r>
      <w:r w:rsidR="00F87DC8" w:rsidRPr="00DD2629">
        <w:rPr>
          <w:spacing w:val="0"/>
          <w:sz w:val="24"/>
          <w:szCs w:val="24"/>
          <w:lang w:val="en-GB"/>
        </w:rPr>
        <w:t xml:space="preserve"> infrastructure</w:t>
      </w:r>
      <w:r w:rsidRPr="00DD2629">
        <w:rPr>
          <w:spacing w:val="0"/>
          <w:sz w:val="24"/>
          <w:szCs w:val="24"/>
          <w:lang w:val="en-GB"/>
        </w:rPr>
        <w:t xml:space="preserve"> (</w:t>
      </w:r>
      <w:r w:rsidR="006A000B" w:rsidRPr="00DD2629">
        <w:rPr>
          <w:spacing w:val="0"/>
          <w:sz w:val="24"/>
          <w:szCs w:val="24"/>
          <w:lang w:val="en-GB"/>
        </w:rPr>
        <w:t xml:space="preserve">e.g. in terms of </w:t>
      </w:r>
      <w:r w:rsidRPr="00DD2629">
        <w:rPr>
          <w:spacing w:val="0"/>
          <w:sz w:val="24"/>
          <w:szCs w:val="24"/>
          <w:lang w:val="en-GB"/>
        </w:rPr>
        <w:t>their capacity, speed</w:t>
      </w:r>
      <w:r w:rsidR="00F87DC8" w:rsidRPr="00DD2629">
        <w:rPr>
          <w:spacing w:val="0"/>
          <w:sz w:val="24"/>
          <w:szCs w:val="24"/>
          <w:lang w:val="en-GB"/>
        </w:rPr>
        <w:t>, and</w:t>
      </w:r>
      <w:r w:rsidRPr="00DD2629">
        <w:rPr>
          <w:spacing w:val="0"/>
          <w:sz w:val="24"/>
          <w:szCs w:val="24"/>
          <w:lang w:val="en-GB"/>
        </w:rPr>
        <w:t xml:space="preserve"> lifespan) </w:t>
      </w:r>
      <w:r w:rsidR="005E087F" w:rsidRPr="00DD2629">
        <w:rPr>
          <w:spacing w:val="0"/>
          <w:sz w:val="24"/>
          <w:szCs w:val="24"/>
          <w:lang w:val="en-GB"/>
        </w:rPr>
        <w:t>as well as of c</w:t>
      </w:r>
      <w:r w:rsidRPr="00DD2629">
        <w:rPr>
          <w:spacing w:val="0"/>
          <w:sz w:val="24"/>
          <w:szCs w:val="24"/>
          <w:lang w:val="en-GB"/>
        </w:rPr>
        <w:t>urrent and future needs in terms of data exchange.</w:t>
      </w:r>
    </w:p>
    <w:p w:rsidR="00D16F07" w:rsidRPr="00DD2629" w:rsidRDefault="00D16F07" w:rsidP="00DD2629">
      <w:pPr>
        <w:pStyle w:val="CabealhodamensagemTimesNewRoman"/>
        <w:spacing w:line="276" w:lineRule="auto"/>
        <w:ind w:firstLine="0"/>
        <w:rPr>
          <w:spacing w:val="0"/>
          <w:sz w:val="24"/>
          <w:szCs w:val="24"/>
          <w:lang w:val="en-GB"/>
        </w:rPr>
      </w:pPr>
    </w:p>
    <w:p w:rsidR="00D16F07" w:rsidRPr="00DD2629" w:rsidRDefault="004953A6" w:rsidP="00DD2629">
      <w:pPr>
        <w:pStyle w:val="CabealhodamensagemTimesNewRoman"/>
        <w:spacing w:line="276" w:lineRule="auto"/>
        <w:ind w:firstLine="0"/>
        <w:rPr>
          <w:spacing w:val="0"/>
          <w:sz w:val="24"/>
          <w:szCs w:val="24"/>
          <w:lang w:val="en-US"/>
        </w:rPr>
      </w:pPr>
      <w:r w:rsidRPr="00DD2629">
        <w:rPr>
          <w:spacing w:val="0"/>
          <w:sz w:val="24"/>
          <w:szCs w:val="24"/>
          <w:lang w:val="en-US"/>
        </w:rPr>
        <w:t>Furthermore, accomplishing the objectives of the European Digital Strategy, such as:</w:t>
      </w:r>
    </w:p>
    <w:p w:rsidR="00F87DC8" w:rsidRPr="00DD2629" w:rsidRDefault="00F87DC8" w:rsidP="00DD2629">
      <w:pPr>
        <w:pStyle w:val="CabealhodamensagemTimesNewRoman"/>
        <w:spacing w:line="276" w:lineRule="auto"/>
        <w:ind w:firstLine="0"/>
        <w:rPr>
          <w:spacing w:val="0"/>
          <w:sz w:val="24"/>
          <w:szCs w:val="24"/>
          <w:lang w:val="en-US"/>
        </w:rPr>
      </w:pPr>
    </w:p>
    <w:p w:rsidR="00D16F07" w:rsidRPr="00DD2629" w:rsidRDefault="004953A6" w:rsidP="00DD2629">
      <w:pPr>
        <w:pStyle w:val="CabealhodamensagemTimesNewRoman"/>
        <w:numPr>
          <w:ilvl w:val="0"/>
          <w:numId w:val="28"/>
        </w:numPr>
        <w:spacing w:line="276" w:lineRule="auto"/>
        <w:rPr>
          <w:spacing w:val="0"/>
          <w:sz w:val="24"/>
          <w:szCs w:val="24"/>
          <w:lang w:val="en-US"/>
        </w:rPr>
      </w:pPr>
      <w:r w:rsidRPr="00DD2629">
        <w:rPr>
          <w:spacing w:val="0"/>
          <w:sz w:val="24"/>
          <w:szCs w:val="24"/>
          <w:lang w:val="en-US"/>
        </w:rPr>
        <w:t>promoting the competitiveness and openness of EU data services to third countries;</w:t>
      </w:r>
    </w:p>
    <w:p w:rsidR="00D16F07" w:rsidRPr="00DD2629" w:rsidRDefault="004953A6" w:rsidP="00DD2629">
      <w:pPr>
        <w:pStyle w:val="CabealhodamensagemTimesNewRoman"/>
        <w:numPr>
          <w:ilvl w:val="0"/>
          <w:numId w:val="28"/>
        </w:numPr>
        <w:spacing w:line="276" w:lineRule="auto"/>
        <w:rPr>
          <w:spacing w:val="0"/>
          <w:sz w:val="24"/>
          <w:szCs w:val="24"/>
          <w:lang w:val="en-US"/>
        </w:rPr>
      </w:pPr>
      <w:r w:rsidRPr="00DD2629">
        <w:rPr>
          <w:spacing w:val="0"/>
          <w:sz w:val="24"/>
          <w:szCs w:val="24"/>
          <w:lang w:val="en-US"/>
        </w:rPr>
        <w:t>ensuring appropriate levels of</w:t>
      </w:r>
      <w:r w:rsidR="006D26DE" w:rsidRPr="00DD2629">
        <w:rPr>
          <w:spacing w:val="0"/>
          <w:sz w:val="24"/>
          <w:szCs w:val="24"/>
          <w:lang w:val="en-US"/>
        </w:rPr>
        <w:t xml:space="preserve"> resilience,</w:t>
      </w:r>
      <w:r w:rsidRPr="00DD2629">
        <w:rPr>
          <w:spacing w:val="0"/>
          <w:sz w:val="24"/>
          <w:szCs w:val="24"/>
          <w:lang w:val="en-US"/>
        </w:rPr>
        <w:t xml:space="preserve"> data protection and integrity;</w:t>
      </w:r>
    </w:p>
    <w:p w:rsidR="00D16F07" w:rsidRPr="00DD2629" w:rsidRDefault="004953A6" w:rsidP="00DD2629">
      <w:pPr>
        <w:pStyle w:val="CabealhodamensagemTimesNewRoman"/>
        <w:numPr>
          <w:ilvl w:val="0"/>
          <w:numId w:val="28"/>
        </w:numPr>
        <w:spacing w:line="276" w:lineRule="auto"/>
        <w:rPr>
          <w:spacing w:val="0"/>
          <w:sz w:val="24"/>
          <w:szCs w:val="24"/>
          <w:lang w:val="en-US"/>
        </w:rPr>
      </w:pPr>
      <w:r w:rsidRPr="00DD2629">
        <w:rPr>
          <w:spacing w:val="0"/>
          <w:sz w:val="24"/>
          <w:szCs w:val="24"/>
          <w:lang w:val="en-US"/>
        </w:rPr>
        <w:t>and consolidating the internal market for data and digital services;</w:t>
      </w:r>
    </w:p>
    <w:p w:rsidR="00D16F07" w:rsidRPr="00DD2629" w:rsidRDefault="00D16F07" w:rsidP="00DD2629">
      <w:pPr>
        <w:pStyle w:val="CabealhodamensagemTimesNewRoman"/>
        <w:spacing w:line="276" w:lineRule="auto"/>
        <w:ind w:firstLine="0"/>
        <w:rPr>
          <w:spacing w:val="0"/>
          <w:sz w:val="24"/>
          <w:szCs w:val="24"/>
          <w:lang w:val="en-US"/>
        </w:rPr>
      </w:pPr>
    </w:p>
    <w:p w:rsidR="004B05EE" w:rsidRPr="00DD2629" w:rsidRDefault="004953A6" w:rsidP="00DD2629">
      <w:pPr>
        <w:pStyle w:val="CabealhodamensagemTimesNewRoman"/>
        <w:spacing w:line="276" w:lineRule="auto"/>
        <w:ind w:firstLine="0"/>
        <w:rPr>
          <w:spacing w:val="0"/>
          <w:sz w:val="24"/>
          <w:szCs w:val="24"/>
          <w:lang w:val="en-US"/>
        </w:rPr>
      </w:pPr>
      <w:r w:rsidRPr="00DD2629">
        <w:rPr>
          <w:spacing w:val="0"/>
          <w:sz w:val="24"/>
          <w:szCs w:val="24"/>
          <w:lang w:val="en-US"/>
        </w:rPr>
        <w:t>r</w:t>
      </w:r>
      <w:r w:rsidR="00D16F07" w:rsidRPr="00DD2629">
        <w:rPr>
          <w:spacing w:val="0"/>
          <w:sz w:val="24"/>
          <w:szCs w:val="24"/>
          <w:lang w:val="en-US"/>
        </w:rPr>
        <w:t>equires that</w:t>
      </w:r>
      <w:r w:rsidRPr="00DD2629">
        <w:rPr>
          <w:spacing w:val="0"/>
          <w:sz w:val="24"/>
          <w:szCs w:val="24"/>
          <w:lang w:val="en-US"/>
        </w:rPr>
        <w:t>:</w:t>
      </w:r>
    </w:p>
    <w:p w:rsidR="004B05EE" w:rsidRPr="00DD2629" w:rsidRDefault="004B05EE" w:rsidP="00DD2629">
      <w:pPr>
        <w:pStyle w:val="CabealhodamensagemTimesNewRoman"/>
        <w:spacing w:line="276" w:lineRule="auto"/>
        <w:ind w:firstLine="0"/>
        <w:rPr>
          <w:spacing w:val="0"/>
          <w:sz w:val="24"/>
          <w:szCs w:val="24"/>
          <w:lang w:val="en-US"/>
        </w:rPr>
      </w:pPr>
    </w:p>
    <w:p w:rsidR="004B05EE" w:rsidRPr="00DD2629" w:rsidRDefault="004953A6" w:rsidP="00DD2629">
      <w:pPr>
        <w:pStyle w:val="CabealhodamensagemTimesNewRoman"/>
        <w:numPr>
          <w:ilvl w:val="0"/>
          <w:numId w:val="30"/>
        </w:numPr>
        <w:spacing w:line="276" w:lineRule="auto"/>
        <w:rPr>
          <w:spacing w:val="0"/>
          <w:sz w:val="24"/>
          <w:szCs w:val="24"/>
          <w:lang w:val="en-US"/>
        </w:rPr>
      </w:pPr>
      <w:r w:rsidRPr="00DD2629">
        <w:rPr>
          <w:spacing w:val="0"/>
          <w:sz w:val="24"/>
          <w:szCs w:val="24"/>
          <w:lang w:val="en-US"/>
        </w:rPr>
        <w:t>r</w:t>
      </w:r>
      <w:r w:rsidR="00D16F07" w:rsidRPr="00DD2629">
        <w:rPr>
          <w:spacing w:val="0"/>
          <w:sz w:val="24"/>
          <w:szCs w:val="24"/>
          <w:lang w:val="en-US"/>
        </w:rPr>
        <w:t xml:space="preserve">isks </w:t>
      </w:r>
      <w:r w:rsidR="00C36426" w:rsidRPr="00DD2629">
        <w:rPr>
          <w:spacing w:val="0"/>
          <w:sz w:val="24"/>
          <w:szCs w:val="24"/>
          <w:lang w:val="en-US"/>
        </w:rPr>
        <w:t xml:space="preserve">such as </w:t>
      </w:r>
      <w:r w:rsidR="00D16F07" w:rsidRPr="00DD2629">
        <w:rPr>
          <w:spacing w:val="0"/>
          <w:sz w:val="24"/>
          <w:szCs w:val="24"/>
          <w:lang w:val="en-US"/>
        </w:rPr>
        <w:t>having international connectivity collapse (namely due to several current cables reaching their lifespan</w:t>
      </w:r>
      <w:r w:rsidR="00F87DC8" w:rsidRPr="00DD2629">
        <w:rPr>
          <w:spacing w:val="0"/>
          <w:sz w:val="24"/>
          <w:szCs w:val="24"/>
          <w:lang w:val="en-US"/>
        </w:rPr>
        <w:t xml:space="preserve"> or to eventual interruptions in the provision of the services</w:t>
      </w:r>
      <w:r w:rsidR="00A34CAD" w:rsidRPr="00DD2629">
        <w:rPr>
          <w:spacing w:val="0"/>
          <w:sz w:val="24"/>
          <w:szCs w:val="24"/>
          <w:lang w:val="en-US"/>
        </w:rPr>
        <w:t xml:space="preserve"> cables currently provide</w:t>
      </w:r>
      <w:r w:rsidR="00D16F07" w:rsidRPr="00DD2629">
        <w:rPr>
          <w:spacing w:val="0"/>
          <w:sz w:val="24"/>
          <w:szCs w:val="24"/>
          <w:lang w:val="en-US"/>
        </w:rPr>
        <w:t>)</w:t>
      </w:r>
      <w:r w:rsidRPr="00DD2629">
        <w:rPr>
          <w:spacing w:val="0"/>
          <w:sz w:val="24"/>
          <w:szCs w:val="24"/>
          <w:lang w:val="en-US"/>
        </w:rPr>
        <w:t xml:space="preserve"> </w:t>
      </w:r>
      <w:r w:rsidR="00A34CAD" w:rsidRPr="00DD2629">
        <w:rPr>
          <w:spacing w:val="0"/>
          <w:sz w:val="24"/>
          <w:szCs w:val="24"/>
          <w:lang w:val="en-US"/>
        </w:rPr>
        <w:t xml:space="preserve">be minimized; </w:t>
      </w:r>
    </w:p>
    <w:p w:rsidR="00AA4223" w:rsidRPr="00DD2629" w:rsidRDefault="00AA4223" w:rsidP="00DD2629">
      <w:pPr>
        <w:pStyle w:val="CabealhodamensagemTimesNewRoman"/>
        <w:numPr>
          <w:ilvl w:val="0"/>
          <w:numId w:val="30"/>
        </w:numPr>
        <w:spacing w:line="276" w:lineRule="auto"/>
        <w:rPr>
          <w:spacing w:val="0"/>
          <w:sz w:val="24"/>
          <w:szCs w:val="24"/>
          <w:lang w:val="en-US"/>
        </w:rPr>
      </w:pPr>
      <w:r w:rsidRPr="00DD2629">
        <w:rPr>
          <w:spacing w:val="0"/>
          <w:sz w:val="24"/>
          <w:szCs w:val="24"/>
          <w:lang w:val="en-US"/>
        </w:rPr>
        <w:t>resilience and reliability and extended service penetration are ensured thanks to satellite technology;</w:t>
      </w:r>
    </w:p>
    <w:p w:rsidR="004B05EE" w:rsidRPr="00DD2629" w:rsidRDefault="004953A6" w:rsidP="00DD2629">
      <w:pPr>
        <w:pStyle w:val="CabealhodamensagemTimesNewRoman"/>
        <w:numPr>
          <w:ilvl w:val="0"/>
          <w:numId w:val="30"/>
        </w:numPr>
        <w:spacing w:line="276" w:lineRule="auto"/>
        <w:rPr>
          <w:spacing w:val="0"/>
          <w:sz w:val="24"/>
          <w:szCs w:val="24"/>
          <w:lang w:val="en-US"/>
        </w:rPr>
      </w:pPr>
      <w:r w:rsidRPr="00DD2629">
        <w:rPr>
          <w:spacing w:val="0"/>
          <w:sz w:val="24"/>
          <w:szCs w:val="24"/>
          <w:lang w:val="en-US"/>
        </w:rPr>
        <w:t>that challenges</w:t>
      </w:r>
      <w:r w:rsidR="00D16F07" w:rsidRPr="00DD2629">
        <w:rPr>
          <w:spacing w:val="0"/>
          <w:sz w:val="24"/>
          <w:szCs w:val="24"/>
          <w:lang w:val="en-US"/>
        </w:rPr>
        <w:t xml:space="preserve"> </w:t>
      </w:r>
      <w:r w:rsidR="00741F2D" w:rsidRPr="00DD2629">
        <w:rPr>
          <w:spacing w:val="0"/>
          <w:sz w:val="24"/>
          <w:szCs w:val="24"/>
          <w:lang w:val="en-US"/>
        </w:rPr>
        <w:t xml:space="preserve">regarding </w:t>
      </w:r>
      <w:r w:rsidR="00D16F07" w:rsidRPr="00DD2629">
        <w:rPr>
          <w:spacing w:val="0"/>
          <w:sz w:val="24"/>
          <w:szCs w:val="24"/>
          <w:lang w:val="en-US"/>
        </w:rPr>
        <w:t xml:space="preserve">their redevelopment </w:t>
      </w:r>
      <w:r w:rsidRPr="00DD2629">
        <w:rPr>
          <w:spacing w:val="0"/>
          <w:sz w:val="24"/>
          <w:szCs w:val="24"/>
          <w:lang w:val="en-US"/>
        </w:rPr>
        <w:t>or replacement are duly addressed at EU level whenever appropriate;</w:t>
      </w:r>
    </w:p>
    <w:p w:rsidR="006D26DE" w:rsidRPr="00DD2629" w:rsidRDefault="006D26DE" w:rsidP="00DD2629">
      <w:pPr>
        <w:pStyle w:val="CabealhodamensagemTimesNewRoman"/>
        <w:numPr>
          <w:ilvl w:val="0"/>
          <w:numId w:val="30"/>
        </w:numPr>
        <w:spacing w:line="276" w:lineRule="auto"/>
        <w:rPr>
          <w:spacing w:val="0"/>
          <w:sz w:val="24"/>
          <w:szCs w:val="24"/>
          <w:lang w:val="en-US"/>
        </w:rPr>
      </w:pPr>
      <w:r w:rsidRPr="00DD2629">
        <w:rPr>
          <w:spacing w:val="0"/>
          <w:sz w:val="24"/>
          <w:szCs w:val="24"/>
          <w:lang w:val="en-US"/>
        </w:rPr>
        <w:t>challenges regarding the development of new international connectivity infrastructures, including cloud, are duly addressed at EU level;</w:t>
      </w:r>
    </w:p>
    <w:p w:rsidR="00D16F07" w:rsidRPr="00DD2629" w:rsidRDefault="004953A6" w:rsidP="00DD2629">
      <w:pPr>
        <w:pStyle w:val="CabealhodamensagemTimesNewRoman"/>
        <w:numPr>
          <w:ilvl w:val="0"/>
          <w:numId w:val="30"/>
        </w:numPr>
        <w:spacing w:line="276" w:lineRule="auto"/>
        <w:rPr>
          <w:spacing w:val="0"/>
          <w:sz w:val="24"/>
          <w:szCs w:val="24"/>
          <w:lang w:val="en-US"/>
        </w:rPr>
      </w:pPr>
      <w:r w:rsidRPr="00DD2629">
        <w:rPr>
          <w:spacing w:val="0"/>
          <w:sz w:val="24"/>
          <w:szCs w:val="24"/>
          <w:lang w:val="en-US"/>
        </w:rPr>
        <w:t xml:space="preserve">and that eventual competition </w:t>
      </w:r>
      <w:r w:rsidR="008B550A" w:rsidRPr="00DD2629">
        <w:rPr>
          <w:spacing w:val="0"/>
          <w:sz w:val="24"/>
          <w:szCs w:val="24"/>
          <w:lang w:val="en-US"/>
        </w:rPr>
        <w:t xml:space="preserve">issues </w:t>
      </w:r>
      <w:r w:rsidRPr="00DD2629">
        <w:rPr>
          <w:spacing w:val="0"/>
          <w:sz w:val="24"/>
          <w:szCs w:val="24"/>
          <w:lang w:val="en-US"/>
        </w:rPr>
        <w:t>(namely an imbalanced reliance on a specific type of service provider</w:t>
      </w:r>
      <w:r w:rsidR="008B550A" w:rsidRPr="00DD2629">
        <w:rPr>
          <w:spacing w:val="0"/>
          <w:sz w:val="24"/>
          <w:szCs w:val="24"/>
          <w:lang w:val="en-US"/>
        </w:rPr>
        <w:t xml:space="preserve"> and/or the vertical bundling of data exchange services with other digital services</w:t>
      </w:r>
      <w:r w:rsidRPr="00DD2629">
        <w:rPr>
          <w:spacing w:val="0"/>
          <w:sz w:val="24"/>
          <w:szCs w:val="24"/>
          <w:lang w:val="en-US"/>
        </w:rPr>
        <w:t xml:space="preserve">) </w:t>
      </w:r>
      <w:r w:rsidR="004B05EE" w:rsidRPr="00DD2629">
        <w:rPr>
          <w:spacing w:val="0"/>
          <w:sz w:val="24"/>
          <w:szCs w:val="24"/>
          <w:lang w:val="en-US"/>
        </w:rPr>
        <w:t>be avoided</w:t>
      </w:r>
      <w:r w:rsidRPr="00DD2629">
        <w:rPr>
          <w:spacing w:val="0"/>
          <w:sz w:val="24"/>
          <w:szCs w:val="24"/>
          <w:lang w:val="en-US"/>
        </w:rPr>
        <w:t xml:space="preserve">. </w:t>
      </w:r>
    </w:p>
    <w:p w:rsidR="00D16F07" w:rsidRPr="00DD2629" w:rsidRDefault="00D16F07" w:rsidP="00DD2629">
      <w:pPr>
        <w:pStyle w:val="CabealhodamensagemTimesNewRoman"/>
        <w:spacing w:line="276" w:lineRule="auto"/>
        <w:ind w:firstLine="0"/>
        <w:rPr>
          <w:spacing w:val="0"/>
          <w:sz w:val="24"/>
          <w:szCs w:val="24"/>
          <w:lang w:val="en-US"/>
        </w:rPr>
      </w:pPr>
    </w:p>
    <w:p w:rsidR="00D16F07" w:rsidRPr="00DD2629" w:rsidRDefault="004953A6" w:rsidP="00DD2629">
      <w:pPr>
        <w:pStyle w:val="CabealhodamensagemTimesNewRoman"/>
        <w:spacing w:line="276" w:lineRule="auto"/>
        <w:ind w:firstLine="0"/>
        <w:rPr>
          <w:b/>
          <w:spacing w:val="0"/>
          <w:szCs w:val="28"/>
          <w:u w:val="single"/>
          <w:lang w:val="en-US"/>
        </w:rPr>
      </w:pPr>
      <w:r w:rsidRPr="00DD2629">
        <w:rPr>
          <w:b/>
          <w:spacing w:val="0"/>
          <w:szCs w:val="28"/>
          <w:u w:val="single"/>
          <w:lang w:val="en-US"/>
        </w:rPr>
        <w:t xml:space="preserve">Call </w:t>
      </w:r>
      <w:r w:rsidR="009633E1" w:rsidRPr="00DD2629">
        <w:rPr>
          <w:b/>
          <w:spacing w:val="0"/>
          <w:szCs w:val="28"/>
          <w:u w:val="single"/>
          <w:lang w:val="en-US"/>
        </w:rPr>
        <w:t xml:space="preserve">to </w:t>
      </w:r>
      <w:r w:rsidRPr="00DD2629">
        <w:rPr>
          <w:b/>
          <w:spacing w:val="0"/>
          <w:szCs w:val="28"/>
          <w:u w:val="single"/>
          <w:lang w:val="en-US"/>
        </w:rPr>
        <w:t>Action</w:t>
      </w:r>
    </w:p>
    <w:p w:rsidR="00D16F07" w:rsidRPr="00DD2629" w:rsidRDefault="00D16F07" w:rsidP="00DD2629">
      <w:pPr>
        <w:pStyle w:val="CabealhodamensagemTimesNewRoman"/>
        <w:spacing w:line="276" w:lineRule="auto"/>
        <w:ind w:firstLine="0"/>
        <w:rPr>
          <w:spacing w:val="0"/>
          <w:sz w:val="24"/>
          <w:szCs w:val="24"/>
          <w:lang w:val="en-US"/>
        </w:rPr>
      </w:pPr>
    </w:p>
    <w:p w:rsidR="00D16F07" w:rsidRPr="00DD2629" w:rsidRDefault="004953A6" w:rsidP="00DD2629">
      <w:pPr>
        <w:pStyle w:val="CabealhodamensagemTimesNewRoman"/>
        <w:spacing w:line="276" w:lineRule="auto"/>
        <w:ind w:firstLine="0"/>
        <w:rPr>
          <w:spacing w:val="0"/>
          <w:sz w:val="24"/>
          <w:szCs w:val="24"/>
          <w:lang w:val="en-US"/>
        </w:rPr>
      </w:pPr>
      <w:r w:rsidRPr="00DD2629">
        <w:rPr>
          <w:spacing w:val="0"/>
          <w:sz w:val="24"/>
          <w:szCs w:val="24"/>
          <w:lang w:val="en-US"/>
        </w:rPr>
        <w:t>Against this background, the subscribing Member States call on the Commission to:</w:t>
      </w:r>
    </w:p>
    <w:p w:rsidR="00D16F07" w:rsidRPr="00DD2629" w:rsidRDefault="00D16F07" w:rsidP="00DD2629">
      <w:pPr>
        <w:pStyle w:val="CabealhodamensagemTimesNewRoman"/>
        <w:spacing w:line="276" w:lineRule="auto"/>
        <w:ind w:firstLine="0"/>
        <w:rPr>
          <w:spacing w:val="0"/>
          <w:sz w:val="24"/>
          <w:szCs w:val="24"/>
          <w:lang w:val="en-US"/>
        </w:rPr>
      </w:pPr>
    </w:p>
    <w:p w:rsidR="00D16F07" w:rsidRPr="00DD2629" w:rsidRDefault="004953A6" w:rsidP="00DD2629">
      <w:pPr>
        <w:pStyle w:val="CabealhodamensagemTimesNewRoman"/>
        <w:numPr>
          <w:ilvl w:val="0"/>
          <w:numId w:val="26"/>
        </w:numPr>
        <w:spacing w:line="276" w:lineRule="auto"/>
        <w:rPr>
          <w:spacing w:val="0"/>
          <w:sz w:val="24"/>
          <w:szCs w:val="24"/>
          <w:lang w:val="en-US"/>
        </w:rPr>
      </w:pPr>
      <w:r w:rsidRPr="00DD2629">
        <w:rPr>
          <w:spacing w:val="0"/>
          <w:sz w:val="24"/>
          <w:szCs w:val="24"/>
          <w:lang w:val="en-US"/>
        </w:rPr>
        <w:t>Undertake a full assessment of the current submarine cable systems in the EU;</w:t>
      </w:r>
    </w:p>
    <w:p w:rsidR="00D16F07" w:rsidRPr="00DD2629" w:rsidRDefault="004953A6" w:rsidP="00DD2629">
      <w:pPr>
        <w:pStyle w:val="CabealhodamensagemTimesNewRoman"/>
        <w:numPr>
          <w:ilvl w:val="0"/>
          <w:numId w:val="26"/>
        </w:numPr>
        <w:spacing w:line="276" w:lineRule="auto"/>
        <w:rPr>
          <w:spacing w:val="0"/>
          <w:sz w:val="24"/>
          <w:szCs w:val="24"/>
          <w:lang w:val="en-US"/>
        </w:rPr>
      </w:pPr>
      <w:r w:rsidRPr="00DD2629">
        <w:rPr>
          <w:spacing w:val="0"/>
          <w:sz w:val="24"/>
          <w:szCs w:val="24"/>
          <w:lang w:val="en-US"/>
        </w:rPr>
        <w:t xml:space="preserve">Identify, list and rank (according to their expiry) the </w:t>
      </w:r>
      <w:r w:rsidR="00630AC7" w:rsidRPr="00DD2629">
        <w:rPr>
          <w:spacing w:val="0"/>
          <w:sz w:val="24"/>
          <w:szCs w:val="24"/>
          <w:lang w:val="en-US"/>
        </w:rPr>
        <w:t xml:space="preserve">international connectivity </w:t>
      </w:r>
      <w:r w:rsidRPr="00DD2629">
        <w:rPr>
          <w:spacing w:val="0"/>
          <w:sz w:val="24"/>
          <w:szCs w:val="24"/>
          <w:lang w:val="en-US"/>
        </w:rPr>
        <w:t xml:space="preserve">systems that will </w:t>
      </w:r>
      <w:r w:rsidR="00741F2D" w:rsidRPr="00DD2629">
        <w:rPr>
          <w:spacing w:val="0"/>
          <w:sz w:val="24"/>
          <w:szCs w:val="24"/>
          <w:lang w:val="en-US"/>
        </w:rPr>
        <w:t>reach</w:t>
      </w:r>
      <w:r w:rsidRPr="00DD2629">
        <w:rPr>
          <w:spacing w:val="0"/>
          <w:sz w:val="24"/>
          <w:szCs w:val="24"/>
          <w:lang w:val="en-US"/>
        </w:rPr>
        <w:t xml:space="preserve"> the end of their lifetime in the coming 5 to 10 years; </w:t>
      </w:r>
    </w:p>
    <w:p w:rsidR="00BE7287" w:rsidRPr="00DD2629" w:rsidRDefault="00BE7287" w:rsidP="00DD2629">
      <w:pPr>
        <w:pStyle w:val="CabealhodamensagemTimesNewRoman"/>
        <w:numPr>
          <w:ilvl w:val="0"/>
          <w:numId w:val="26"/>
        </w:numPr>
        <w:spacing w:line="276" w:lineRule="auto"/>
        <w:rPr>
          <w:spacing w:val="0"/>
          <w:sz w:val="24"/>
          <w:szCs w:val="24"/>
          <w:lang w:val="en-US"/>
        </w:rPr>
      </w:pPr>
      <w:r w:rsidRPr="00DD2629">
        <w:rPr>
          <w:spacing w:val="0"/>
          <w:sz w:val="24"/>
          <w:szCs w:val="24"/>
          <w:lang w:val="en-US"/>
        </w:rPr>
        <w:t>Identify new international connectivity infrastructures that may assure sufficient capacity and resilience and furthermore provide competitive advantage to the EU;</w:t>
      </w:r>
    </w:p>
    <w:p w:rsidR="00BE7287" w:rsidRPr="00DD2629" w:rsidRDefault="00BE7287" w:rsidP="00DD2629">
      <w:pPr>
        <w:pStyle w:val="CabealhodamensagemTimesNewRoman"/>
        <w:numPr>
          <w:ilvl w:val="0"/>
          <w:numId w:val="26"/>
        </w:numPr>
        <w:spacing w:line="276" w:lineRule="auto"/>
        <w:rPr>
          <w:spacing w:val="0"/>
          <w:sz w:val="24"/>
          <w:szCs w:val="24"/>
          <w:lang w:val="en-US"/>
        </w:rPr>
      </w:pPr>
      <w:r w:rsidRPr="00DD2629">
        <w:rPr>
          <w:spacing w:val="0"/>
          <w:sz w:val="24"/>
          <w:szCs w:val="24"/>
          <w:lang w:val="en-US"/>
        </w:rPr>
        <w:t>Identify and list potential needs for new connectivity infrastructures through the exploitation of key infrastructure projects in energy and space;</w:t>
      </w:r>
    </w:p>
    <w:p w:rsidR="00D16F07" w:rsidRPr="00DD2629" w:rsidRDefault="004953A6" w:rsidP="00DD2629">
      <w:pPr>
        <w:pStyle w:val="CabealhodamensagemTimesNewRoman"/>
        <w:numPr>
          <w:ilvl w:val="0"/>
          <w:numId w:val="26"/>
        </w:numPr>
        <w:spacing w:line="276" w:lineRule="auto"/>
        <w:rPr>
          <w:spacing w:val="0"/>
          <w:sz w:val="24"/>
          <w:szCs w:val="24"/>
          <w:lang w:val="en-US"/>
        </w:rPr>
      </w:pPr>
      <w:r w:rsidRPr="00DD2629">
        <w:rPr>
          <w:spacing w:val="0"/>
          <w:sz w:val="24"/>
          <w:szCs w:val="24"/>
          <w:lang w:val="en-US"/>
        </w:rPr>
        <w:t xml:space="preserve">Forecast the </w:t>
      </w:r>
      <w:r w:rsidR="00741F2D" w:rsidRPr="00DD2629">
        <w:rPr>
          <w:spacing w:val="0"/>
          <w:sz w:val="24"/>
          <w:szCs w:val="24"/>
          <w:lang w:val="en-US"/>
        </w:rPr>
        <w:t xml:space="preserve">incoming/outgoing data flow volumes </w:t>
      </w:r>
      <w:r w:rsidRPr="00DD2629">
        <w:rPr>
          <w:spacing w:val="0"/>
          <w:sz w:val="24"/>
          <w:szCs w:val="24"/>
          <w:lang w:val="en-US"/>
        </w:rPr>
        <w:t xml:space="preserve">to/from the different parts of the </w:t>
      </w:r>
      <w:r w:rsidR="00630AC7" w:rsidRPr="00DD2629">
        <w:rPr>
          <w:spacing w:val="0"/>
          <w:sz w:val="24"/>
          <w:szCs w:val="24"/>
          <w:lang w:val="en-US"/>
        </w:rPr>
        <w:t>W</w:t>
      </w:r>
      <w:r w:rsidRPr="00DD2629">
        <w:rPr>
          <w:spacing w:val="0"/>
          <w:sz w:val="24"/>
          <w:szCs w:val="24"/>
          <w:lang w:val="en-US"/>
        </w:rPr>
        <w:t>orld, and benchmark those against the EU’s current international connectivity availability and capacity;</w:t>
      </w:r>
    </w:p>
    <w:p w:rsidR="00401030" w:rsidRPr="00DD2629" w:rsidRDefault="004953A6" w:rsidP="00DD2629">
      <w:pPr>
        <w:pStyle w:val="CabealhodamensagemTimesNewRoman"/>
        <w:numPr>
          <w:ilvl w:val="0"/>
          <w:numId w:val="26"/>
        </w:numPr>
        <w:spacing w:line="276" w:lineRule="auto"/>
        <w:rPr>
          <w:spacing w:val="0"/>
          <w:sz w:val="24"/>
          <w:szCs w:val="24"/>
          <w:lang w:val="en-US"/>
        </w:rPr>
      </w:pPr>
      <w:r w:rsidRPr="00DD2629">
        <w:rPr>
          <w:spacing w:val="0"/>
          <w:sz w:val="24"/>
          <w:szCs w:val="24"/>
          <w:lang w:val="en-US"/>
        </w:rPr>
        <w:t xml:space="preserve">Based on </w:t>
      </w:r>
      <w:r w:rsidR="00BE7287" w:rsidRPr="00DD2629">
        <w:rPr>
          <w:spacing w:val="0"/>
          <w:sz w:val="24"/>
          <w:szCs w:val="24"/>
          <w:lang w:val="en-US"/>
        </w:rPr>
        <w:t>the aforementioned five</w:t>
      </w:r>
      <w:r w:rsidRPr="00DD2629">
        <w:rPr>
          <w:spacing w:val="0"/>
          <w:sz w:val="24"/>
          <w:szCs w:val="24"/>
          <w:lang w:val="en-US"/>
        </w:rPr>
        <w:t xml:space="preserve"> inputs, propose a European Data </w:t>
      </w:r>
      <w:r w:rsidR="006A000B" w:rsidRPr="00DD2629">
        <w:rPr>
          <w:spacing w:val="0"/>
          <w:sz w:val="24"/>
          <w:szCs w:val="24"/>
          <w:lang w:val="en-GB"/>
        </w:rPr>
        <w:t>Gateway</w:t>
      </w:r>
      <w:r w:rsidR="00DC5383" w:rsidRPr="00DD2629">
        <w:rPr>
          <w:spacing w:val="0"/>
          <w:sz w:val="24"/>
          <w:szCs w:val="24"/>
          <w:lang w:val="en-GB"/>
        </w:rPr>
        <w:t xml:space="preserve"> </w:t>
      </w:r>
      <w:r w:rsidRPr="00DD2629">
        <w:rPr>
          <w:spacing w:val="0"/>
          <w:sz w:val="24"/>
          <w:szCs w:val="24"/>
          <w:lang w:val="en-US"/>
        </w:rPr>
        <w:t>Platform</w:t>
      </w:r>
      <w:r w:rsidR="001774E4" w:rsidRPr="00DD2629">
        <w:rPr>
          <w:spacing w:val="0"/>
          <w:sz w:val="24"/>
          <w:szCs w:val="24"/>
          <w:lang w:val="en-US"/>
        </w:rPr>
        <w:t>s</w:t>
      </w:r>
      <w:r w:rsidR="009D78FA" w:rsidRPr="00DD2629">
        <w:rPr>
          <w:spacing w:val="0"/>
          <w:sz w:val="24"/>
          <w:szCs w:val="24"/>
          <w:lang w:val="en-US"/>
        </w:rPr>
        <w:t xml:space="preserve"> </w:t>
      </w:r>
      <w:r w:rsidR="00BE7287" w:rsidRPr="00DD2629">
        <w:rPr>
          <w:spacing w:val="0"/>
          <w:sz w:val="24"/>
          <w:szCs w:val="24"/>
          <w:lang w:val="en-US"/>
        </w:rPr>
        <w:t xml:space="preserve">Strategy </w:t>
      </w:r>
      <w:r w:rsidRPr="00DD2629">
        <w:rPr>
          <w:spacing w:val="0"/>
          <w:sz w:val="24"/>
          <w:szCs w:val="24"/>
          <w:lang w:val="en-US"/>
        </w:rPr>
        <w:t xml:space="preserve">which </w:t>
      </w:r>
      <w:r w:rsidR="006A000B" w:rsidRPr="00DD2629">
        <w:rPr>
          <w:spacing w:val="0"/>
          <w:sz w:val="24"/>
          <w:szCs w:val="24"/>
          <w:lang w:val="en-US"/>
        </w:rPr>
        <w:t>places</w:t>
      </w:r>
      <w:r w:rsidR="005B2363" w:rsidRPr="00DD2629">
        <w:rPr>
          <w:spacing w:val="0"/>
          <w:sz w:val="24"/>
          <w:szCs w:val="24"/>
          <w:lang w:val="en-US"/>
        </w:rPr>
        <w:t xml:space="preserve"> </w:t>
      </w:r>
      <w:r w:rsidRPr="00DD2629">
        <w:rPr>
          <w:spacing w:val="0"/>
          <w:sz w:val="24"/>
          <w:szCs w:val="24"/>
          <w:lang w:val="en-US"/>
        </w:rPr>
        <w:t xml:space="preserve">international connectivity </w:t>
      </w:r>
      <w:r w:rsidR="006A000B" w:rsidRPr="00DD2629">
        <w:rPr>
          <w:spacing w:val="0"/>
          <w:sz w:val="24"/>
          <w:szCs w:val="24"/>
          <w:lang w:val="en-US"/>
        </w:rPr>
        <w:t xml:space="preserve">also </w:t>
      </w:r>
      <w:r w:rsidRPr="00DD2629">
        <w:rPr>
          <w:spacing w:val="0"/>
          <w:sz w:val="24"/>
          <w:szCs w:val="24"/>
          <w:lang w:val="en-US"/>
        </w:rPr>
        <w:t>as a key element in the European Digital Strategy;</w:t>
      </w:r>
      <w:r w:rsidR="00DC5383" w:rsidRPr="00DD2629">
        <w:rPr>
          <w:spacing w:val="0"/>
          <w:sz w:val="24"/>
          <w:szCs w:val="24"/>
          <w:lang w:val="en-US"/>
        </w:rPr>
        <w:t xml:space="preserve"> </w:t>
      </w:r>
    </w:p>
    <w:p w:rsidR="00D16F07" w:rsidRPr="00DD2629" w:rsidRDefault="004953A6" w:rsidP="00DD2629">
      <w:pPr>
        <w:pStyle w:val="CabealhodamensagemTimesNewRoman"/>
        <w:numPr>
          <w:ilvl w:val="0"/>
          <w:numId w:val="26"/>
        </w:numPr>
        <w:spacing w:line="276" w:lineRule="auto"/>
        <w:rPr>
          <w:spacing w:val="0"/>
          <w:sz w:val="24"/>
          <w:szCs w:val="24"/>
          <w:lang w:val="en-US"/>
        </w:rPr>
      </w:pPr>
      <w:r w:rsidRPr="00DD2629">
        <w:rPr>
          <w:spacing w:val="0"/>
          <w:sz w:val="24"/>
          <w:szCs w:val="24"/>
          <w:lang w:val="en-US"/>
        </w:rPr>
        <w:t>S</w:t>
      </w:r>
      <w:r w:rsidR="00DC5383" w:rsidRPr="00DD2629">
        <w:rPr>
          <w:spacing w:val="0"/>
          <w:sz w:val="24"/>
          <w:szCs w:val="24"/>
          <w:lang w:val="en-US"/>
        </w:rPr>
        <w:t xml:space="preserve">uch a strategy should </w:t>
      </w:r>
      <w:r w:rsidR="00630AC7" w:rsidRPr="00DD2629">
        <w:rPr>
          <w:spacing w:val="0"/>
          <w:sz w:val="24"/>
          <w:szCs w:val="24"/>
          <w:lang w:val="en-US"/>
        </w:rPr>
        <w:t xml:space="preserve">inter-alia </w:t>
      </w:r>
      <w:r w:rsidR="00DC5383" w:rsidRPr="00DD2629">
        <w:rPr>
          <w:spacing w:val="0"/>
          <w:sz w:val="24"/>
          <w:szCs w:val="24"/>
          <w:lang w:val="en-US"/>
        </w:rPr>
        <w:t xml:space="preserve">assess the appropriate policy action (including the eventual need for targeted support to investments in </w:t>
      </w:r>
      <w:r w:rsidR="002750E6" w:rsidRPr="00DD2629">
        <w:rPr>
          <w:spacing w:val="0"/>
          <w:sz w:val="24"/>
          <w:szCs w:val="24"/>
          <w:lang w:val="en-US"/>
        </w:rPr>
        <w:t xml:space="preserve">submarine </w:t>
      </w:r>
      <w:r w:rsidR="00DC5383" w:rsidRPr="00DD2629">
        <w:rPr>
          <w:spacing w:val="0"/>
          <w:sz w:val="24"/>
          <w:szCs w:val="24"/>
          <w:lang w:val="en-US"/>
        </w:rPr>
        <w:t>cables</w:t>
      </w:r>
      <w:r w:rsidR="002750E6" w:rsidRPr="00DD2629">
        <w:rPr>
          <w:spacing w:val="0"/>
          <w:sz w:val="24"/>
          <w:szCs w:val="24"/>
          <w:lang w:val="en-US"/>
        </w:rPr>
        <w:t xml:space="preserve"> system</w:t>
      </w:r>
      <w:r w:rsidR="009D083B" w:rsidRPr="00DD2629">
        <w:rPr>
          <w:spacing w:val="0"/>
          <w:sz w:val="24"/>
          <w:szCs w:val="24"/>
          <w:lang w:val="en-US"/>
        </w:rPr>
        <w:t xml:space="preserve"> </w:t>
      </w:r>
      <w:r w:rsidR="00AA4223" w:rsidRPr="00DD2629">
        <w:rPr>
          <w:spacing w:val="0"/>
          <w:sz w:val="24"/>
          <w:szCs w:val="24"/>
          <w:lang w:val="en-US"/>
        </w:rPr>
        <w:t>and satellite networks</w:t>
      </w:r>
      <w:r w:rsidR="00DC5383" w:rsidRPr="00DD2629">
        <w:rPr>
          <w:spacing w:val="0"/>
          <w:sz w:val="24"/>
          <w:szCs w:val="24"/>
          <w:lang w:val="en-US"/>
        </w:rPr>
        <w:t xml:space="preserve">) </w:t>
      </w:r>
      <w:r w:rsidR="006A000B" w:rsidRPr="00DD2629">
        <w:rPr>
          <w:spacing w:val="0"/>
          <w:sz w:val="24"/>
          <w:szCs w:val="24"/>
          <w:lang w:val="en-US"/>
        </w:rPr>
        <w:t>required</w:t>
      </w:r>
      <w:r w:rsidR="00DC5383" w:rsidRPr="00DD2629">
        <w:rPr>
          <w:spacing w:val="0"/>
          <w:sz w:val="24"/>
          <w:szCs w:val="24"/>
          <w:lang w:val="en-US"/>
        </w:rPr>
        <w:t xml:space="preserve"> to ensure the right availability and capacity.</w:t>
      </w:r>
    </w:p>
    <w:p w:rsidR="006F1045" w:rsidRPr="00DD2629" w:rsidRDefault="004953A6" w:rsidP="00DD2629">
      <w:pPr>
        <w:pStyle w:val="CabealhodamensagemTimesNewRoman"/>
        <w:numPr>
          <w:ilvl w:val="0"/>
          <w:numId w:val="26"/>
        </w:numPr>
        <w:spacing w:line="276" w:lineRule="auto"/>
        <w:rPr>
          <w:spacing w:val="0"/>
          <w:sz w:val="24"/>
          <w:szCs w:val="24"/>
          <w:lang w:val="en-US"/>
        </w:rPr>
      </w:pPr>
      <w:r w:rsidRPr="00DD2629">
        <w:rPr>
          <w:spacing w:val="0"/>
          <w:sz w:val="24"/>
          <w:szCs w:val="24"/>
          <w:lang w:val="en-US"/>
        </w:rPr>
        <w:t>Develop a toolbox</w:t>
      </w:r>
      <w:r w:rsidR="00E22A24" w:rsidRPr="00DD2629">
        <w:rPr>
          <w:spacing w:val="0"/>
          <w:sz w:val="24"/>
          <w:szCs w:val="24"/>
          <w:lang w:val="en-US"/>
        </w:rPr>
        <w:t xml:space="preserve"> to share</w:t>
      </w:r>
      <w:r w:rsidRPr="00DD2629">
        <w:rPr>
          <w:spacing w:val="0"/>
          <w:sz w:val="24"/>
          <w:szCs w:val="24"/>
          <w:lang w:val="en-US"/>
        </w:rPr>
        <w:t xml:space="preserve"> best </w:t>
      </w:r>
      <w:r w:rsidR="00DB1646" w:rsidRPr="00DD2629">
        <w:rPr>
          <w:spacing w:val="0"/>
          <w:sz w:val="24"/>
          <w:szCs w:val="24"/>
          <w:lang w:val="en-US"/>
        </w:rPr>
        <w:t xml:space="preserve">practices </w:t>
      </w:r>
      <w:r w:rsidR="00A7531D" w:rsidRPr="00DD2629">
        <w:rPr>
          <w:spacing w:val="0"/>
          <w:sz w:val="24"/>
          <w:szCs w:val="24"/>
          <w:lang w:val="en-US"/>
        </w:rPr>
        <w:t>among</w:t>
      </w:r>
      <w:r w:rsidR="00E22A24" w:rsidRPr="00DD2629">
        <w:rPr>
          <w:spacing w:val="0"/>
          <w:sz w:val="24"/>
          <w:szCs w:val="24"/>
          <w:lang w:val="en-US"/>
        </w:rPr>
        <w:t xml:space="preserve"> Member States, </w:t>
      </w:r>
      <w:r w:rsidR="002750E6" w:rsidRPr="00DD2629">
        <w:rPr>
          <w:spacing w:val="0"/>
          <w:sz w:val="24"/>
          <w:szCs w:val="24"/>
          <w:lang w:val="en-US"/>
        </w:rPr>
        <w:t>regarding</w:t>
      </w:r>
      <w:r w:rsidR="00DB1646" w:rsidRPr="00DD2629">
        <w:rPr>
          <w:spacing w:val="0"/>
          <w:sz w:val="24"/>
          <w:szCs w:val="24"/>
          <w:lang w:val="en-US"/>
        </w:rPr>
        <w:t xml:space="preserve"> </w:t>
      </w:r>
      <w:r w:rsidR="00D245FA" w:rsidRPr="00DD2629">
        <w:rPr>
          <w:spacing w:val="0"/>
          <w:sz w:val="24"/>
          <w:szCs w:val="24"/>
          <w:lang w:val="en-US"/>
        </w:rPr>
        <w:t xml:space="preserve">licensing, authorization and registration </w:t>
      </w:r>
      <w:r w:rsidR="00401030" w:rsidRPr="00DD2629">
        <w:rPr>
          <w:spacing w:val="0"/>
          <w:sz w:val="24"/>
          <w:szCs w:val="24"/>
          <w:lang w:val="en-US"/>
        </w:rPr>
        <w:t>of submarine</w:t>
      </w:r>
      <w:r w:rsidRPr="00DD2629">
        <w:rPr>
          <w:spacing w:val="0"/>
          <w:sz w:val="24"/>
          <w:szCs w:val="24"/>
          <w:lang w:val="en-US"/>
        </w:rPr>
        <w:t xml:space="preserve"> cable</w:t>
      </w:r>
      <w:r w:rsidR="002A0CF1" w:rsidRPr="00DD2629">
        <w:rPr>
          <w:spacing w:val="0"/>
          <w:sz w:val="24"/>
          <w:szCs w:val="24"/>
          <w:lang w:val="en-US"/>
        </w:rPr>
        <w:t>s</w:t>
      </w:r>
    </w:p>
    <w:p w:rsidR="006F1045" w:rsidRPr="00DD2629" w:rsidRDefault="004953A6" w:rsidP="00DD2629">
      <w:pPr>
        <w:pStyle w:val="CabealhodamensagemTimesNewRoman"/>
        <w:numPr>
          <w:ilvl w:val="0"/>
          <w:numId w:val="26"/>
        </w:numPr>
        <w:spacing w:line="276" w:lineRule="auto"/>
        <w:rPr>
          <w:spacing w:val="0"/>
          <w:sz w:val="24"/>
          <w:szCs w:val="24"/>
          <w:lang w:val="en-US"/>
        </w:rPr>
      </w:pPr>
      <w:r w:rsidRPr="00DD2629">
        <w:rPr>
          <w:spacing w:val="0"/>
          <w:sz w:val="24"/>
          <w:szCs w:val="24"/>
          <w:lang w:val="en-US"/>
        </w:rPr>
        <w:t xml:space="preserve">Develop a toolbox </w:t>
      </w:r>
      <w:r w:rsidR="00E22A24" w:rsidRPr="00DD2629">
        <w:rPr>
          <w:spacing w:val="0"/>
          <w:sz w:val="24"/>
          <w:szCs w:val="24"/>
          <w:lang w:val="en-US"/>
        </w:rPr>
        <w:t xml:space="preserve">to share best practices </w:t>
      </w:r>
      <w:r w:rsidR="00A7531D" w:rsidRPr="00DD2629">
        <w:rPr>
          <w:spacing w:val="0"/>
          <w:sz w:val="24"/>
          <w:szCs w:val="24"/>
          <w:lang w:val="en-US"/>
        </w:rPr>
        <w:t>among</w:t>
      </w:r>
      <w:r w:rsidR="00E22A24" w:rsidRPr="00DD2629">
        <w:rPr>
          <w:spacing w:val="0"/>
          <w:sz w:val="24"/>
          <w:szCs w:val="24"/>
          <w:lang w:val="en-US"/>
        </w:rPr>
        <w:t xml:space="preserve"> Member States</w:t>
      </w:r>
      <w:r w:rsidR="00E22A24" w:rsidRPr="00DD2629" w:rsidDel="00E22A24">
        <w:rPr>
          <w:spacing w:val="0"/>
          <w:sz w:val="24"/>
          <w:szCs w:val="24"/>
          <w:lang w:val="en-US"/>
        </w:rPr>
        <w:t xml:space="preserve"> </w:t>
      </w:r>
      <w:r w:rsidRPr="00DD2629">
        <w:rPr>
          <w:spacing w:val="0"/>
          <w:sz w:val="24"/>
          <w:szCs w:val="24"/>
          <w:lang w:val="en-US"/>
        </w:rPr>
        <w:t xml:space="preserve">in cybersecurity (technical and non-technical) in </w:t>
      </w:r>
      <w:r w:rsidR="002750E6" w:rsidRPr="00DD2629">
        <w:rPr>
          <w:spacing w:val="0"/>
          <w:sz w:val="24"/>
          <w:szCs w:val="24"/>
          <w:lang w:val="en-US"/>
        </w:rPr>
        <w:t>submarine</w:t>
      </w:r>
      <w:r w:rsidRPr="00DD2629">
        <w:rPr>
          <w:spacing w:val="0"/>
          <w:sz w:val="24"/>
          <w:szCs w:val="24"/>
          <w:lang w:val="en-US"/>
        </w:rPr>
        <w:t xml:space="preserve"> cables</w:t>
      </w:r>
    </w:p>
    <w:p w:rsidR="00AA4223" w:rsidRPr="00DD2629" w:rsidRDefault="00AA4223" w:rsidP="00DD2629">
      <w:pPr>
        <w:pStyle w:val="CabealhodamensagemTimesNewRoman"/>
        <w:numPr>
          <w:ilvl w:val="0"/>
          <w:numId w:val="26"/>
        </w:numPr>
        <w:spacing w:line="276" w:lineRule="auto"/>
        <w:rPr>
          <w:spacing w:val="0"/>
          <w:sz w:val="24"/>
          <w:szCs w:val="24"/>
          <w:lang w:val="en-US"/>
        </w:rPr>
      </w:pPr>
      <w:r w:rsidRPr="00DD2629">
        <w:rPr>
          <w:spacing w:val="0"/>
          <w:sz w:val="24"/>
          <w:szCs w:val="24"/>
          <w:lang w:val="en-US"/>
        </w:rPr>
        <w:t>Publish guidelines for third countries on how to license satellite systems which are critical for connectivity leveraging harmonized best practices across the EU</w:t>
      </w:r>
    </w:p>
    <w:p w:rsidR="006F1045" w:rsidRPr="00DD2629" w:rsidRDefault="004953A6" w:rsidP="00DD2629">
      <w:pPr>
        <w:pStyle w:val="CabealhodamensagemTimesNewRoman"/>
        <w:numPr>
          <w:ilvl w:val="0"/>
          <w:numId w:val="26"/>
        </w:numPr>
        <w:spacing w:line="276" w:lineRule="auto"/>
        <w:rPr>
          <w:spacing w:val="0"/>
          <w:sz w:val="24"/>
          <w:szCs w:val="24"/>
          <w:lang w:val="en-US"/>
        </w:rPr>
      </w:pPr>
      <w:r w:rsidRPr="00DD2629">
        <w:rPr>
          <w:spacing w:val="0"/>
          <w:sz w:val="24"/>
          <w:szCs w:val="24"/>
          <w:lang w:val="en-US"/>
        </w:rPr>
        <w:t>Ensure</w:t>
      </w:r>
      <w:r w:rsidR="00D16F8A" w:rsidRPr="00DD2629">
        <w:rPr>
          <w:spacing w:val="0"/>
          <w:sz w:val="24"/>
          <w:szCs w:val="24"/>
          <w:lang w:val="en-US"/>
        </w:rPr>
        <w:t xml:space="preserve"> i</w:t>
      </w:r>
      <w:r w:rsidRPr="00DD2629">
        <w:rPr>
          <w:spacing w:val="0"/>
          <w:sz w:val="24"/>
          <w:szCs w:val="24"/>
          <w:lang w:val="en-US"/>
        </w:rPr>
        <w:t xml:space="preserve">nteroperability of formats between the </w:t>
      </w:r>
      <w:r w:rsidR="002750E6" w:rsidRPr="00DD2629">
        <w:rPr>
          <w:spacing w:val="0"/>
          <w:sz w:val="24"/>
          <w:szCs w:val="24"/>
          <w:lang w:val="en-US"/>
        </w:rPr>
        <w:t xml:space="preserve">existing and registered </w:t>
      </w:r>
      <w:r w:rsidRPr="00DD2629">
        <w:rPr>
          <w:spacing w:val="0"/>
          <w:sz w:val="24"/>
          <w:szCs w:val="24"/>
          <w:lang w:val="en-US"/>
        </w:rPr>
        <w:t>submarine cable</w:t>
      </w:r>
      <w:r w:rsidR="002750E6" w:rsidRPr="00DD2629">
        <w:rPr>
          <w:spacing w:val="0"/>
          <w:sz w:val="24"/>
          <w:szCs w:val="24"/>
          <w:lang w:val="en-US"/>
        </w:rPr>
        <w:t xml:space="preserve"> systems and</w:t>
      </w:r>
      <w:r w:rsidRPr="00DD2629">
        <w:rPr>
          <w:spacing w:val="0"/>
          <w:sz w:val="24"/>
          <w:szCs w:val="24"/>
          <w:lang w:val="en-US"/>
        </w:rPr>
        <w:t xml:space="preserve"> </w:t>
      </w:r>
      <w:r w:rsidR="002750E6" w:rsidRPr="00DD2629">
        <w:rPr>
          <w:spacing w:val="0"/>
          <w:sz w:val="24"/>
          <w:szCs w:val="24"/>
          <w:lang w:val="en-US"/>
        </w:rPr>
        <w:t xml:space="preserve">the ones that </w:t>
      </w:r>
      <w:r w:rsidRPr="00DD2629">
        <w:rPr>
          <w:spacing w:val="0"/>
          <w:sz w:val="24"/>
          <w:szCs w:val="24"/>
          <w:lang w:val="en-US"/>
        </w:rPr>
        <w:t>are being promoted</w:t>
      </w:r>
    </w:p>
    <w:p w:rsidR="006F1045" w:rsidRPr="00DD2629" w:rsidRDefault="004953A6" w:rsidP="00DD2629">
      <w:pPr>
        <w:pStyle w:val="CabealhodamensagemTimesNewRoman"/>
        <w:numPr>
          <w:ilvl w:val="0"/>
          <w:numId w:val="26"/>
        </w:numPr>
        <w:spacing w:line="276" w:lineRule="auto"/>
        <w:rPr>
          <w:spacing w:val="0"/>
          <w:sz w:val="24"/>
          <w:szCs w:val="24"/>
          <w:lang w:val="en-US"/>
        </w:rPr>
      </w:pPr>
      <w:r w:rsidRPr="00DD2629">
        <w:rPr>
          <w:spacing w:val="0"/>
          <w:sz w:val="24"/>
          <w:szCs w:val="24"/>
          <w:lang w:val="en-US"/>
        </w:rPr>
        <w:t xml:space="preserve">Publish guidelines for sharing and collocation of terrestrial network connectivity to </w:t>
      </w:r>
      <w:r w:rsidR="002750E6" w:rsidRPr="00DD2629">
        <w:rPr>
          <w:spacing w:val="0"/>
          <w:sz w:val="24"/>
          <w:szCs w:val="24"/>
          <w:lang w:val="en-US"/>
        </w:rPr>
        <w:t xml:space="preserve">submarine landing stations. </w:t>
      </w:r>
    </w:p>
    <w:p w:rsidR="00D16F07" w:rsidRPr="00DD2629" w:rsidRDefault="00D16F07" w:rsidP="00DD2629">
      <w:pPr>
        <w:spacing w:line="276" w:lineRule="auto"/>
        <w:jc w:val="both"/>
        <w:rPr>
          <w:rFonts w:ascii="Times New Roman" w:hAnsi="Times New Roman"/>
          <w:sz w:val="22"/>
          <w:lang w:val="en-US"/>
        </w:rPr>
      </w:pPr>
    </w:p>
    <w:sectPr w:rsidR="00D16F07" w:rsidRPr="00DD2629" w:rsidSect="006E4AFF">
      <w:footerReference w:type="default" r:id="rId8"/>
      <w:pgSz w:w="11906" w:h="16838"/>
      <w:pgMar w:top="1670"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B920B" w16cex:dateUtc="2020-12-09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C62ADB" w16cid:durableId="237B92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0B8" w:rsidRDefault="005660B8">
      <w:r>
        <w:separator/>
      </w:r>
    </w:p>
  </w:endnote>
  <w:endnote w:type="continuationSeparator" w:id="0">
    <w:p w:rsidR="005660B8" w:rsidRDefault="005660B8">
      <w:r>
        <w:continuationSeparator/>
      </w:r>
    </w:p>
  </w:endnote>
  <w:endnote w:type="continuationNotice" w:id="1">
    <w:p w:rsidR="005660B8" w:rsidRDefault="005660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DC8" w:rsidRDefault="004953A6">
    <w:pPr>
      <w:pStyle w:val="Footer"/>
      <w:jc w:val="right"/>
    </w:pPr>
    <w:r>
      <w:fldChar w:fldCharType="begin"/>
    </w:r>
    <w:r>
      <w:instrText>PAGE   \* MERGEFORMAT</w:instrText>
    </w:r>
    <w:r>
      <w:fldChar w:fldCharType="separate"/>
    </w:r>
    <w:r w:rsidR="00C75BF6">
      <w:rPr>
        <w:noProof/>
      </w:rPr>
      <w:t>6</w:t>
    </w:r>
    <w:r>
      <w:fldChar w:fldCharType="end"/>
    </w:r>
  </w:p>
  <w:p w:rsidR="00F87DC8" w:rsidRDefault="00F87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0B8" w:rsidRDefault="005660B8" w:rsidP="00A555FD">
      <w:r>
        <w:separator/>
      </w:r>
    </w:p>
  </w:footnote>
  <w:footnote w:type="continuationSeparator" w:id="0">
    <w:p w:rsidR="005660B8" w:rsidRDefault="005660B8" w:rsidP="00A555FD">
      <w:r>
        <w:continuationSeparator/>
      </w:r>
    </w:p>
  </w:footnote>
  <w:footnote w:type="continuationNotice" w:id="1">
    <w:p w:rsidR="005660B8" w:rsidRDefault="005660B8"/>
  </w:footnote>
  <w:footnote w:id="2">
    <w:p w:rsidR="00ED6215" w:rsidRPr="00ED6215" w:rsidRDefault="00ED6215">
      <w:pPr>
        <w:pStyle w:val="FootnoteText"/>
        <w:rPr>
          <w:lang w:val="en-US"/>
        </w:rPr>
      </w:pPr>
      <w:r w:rsidRPr="00ED6215">
        <w:rPr>
          <w:rStyle w:val="FootnoteReference"/>
        </w:rPr>
        <w:footnoteRef/>
      </w:r>
      <w:r w:rsidRPr="00892889">
        <w:rPr>
          <w:lang w:val="en-GB"/>
        </w:rPr>
        <w:t xml:space="preserve"> </w:t>
      </w:r>
      <w:r w:rsidRPr="00ED6215">
        <w:rPr>
          <w:lang w:val="en-US"/>
        </w:rPr>
        <w:t>Open Access to CLSs (Cable Landing Stations)</w:t>
      </w:r>
    </w:p>
  </w:footnote>
  <w:footnote w:id="3">
    <w:p w:rsidR="00ED6215" w:rsidRPr="00ED6215" w:rsidRDefault="00ED6215">
      <w:pPr>
        <w:pStyle w:val="FootnoteText"/>
        <w:rPr>
          <w:lang w:val="en-US"/>
        </w:rPr>
      </w:pPr>
      <w:r>
        <w:rPr>
          <w:rStyle w:val="FootnoteReference"/>
        </w:rPr>
        <w:footnoteRef/>
      </w:r>
      <w:r w:rsidRPr="00892889">
        <w:rPr>
          <w:lang w:val="en-GB"/>
        </w:rPr>
        <w:t xml:space="preserve"> </w:t>
      </w:r>
      <w:r>
        <w:rPr>
          <w:lang w:val="en-US"/>
        </w:rPr>
        <w:t>Integrated in the BELLA Program with the integration of the GEANT network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36E3"/>
    <w:multiLevelType w:val="multilevel"/>
    <w:tmpl w:val="9CB6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027B0"/>
    <w:multiLevelType w:val="hybridMultilevel"/>
    <w:tmpl w:val="075A664E"/>
    <w:lvl w:ilvl="0" w:tplc="45E282F8">
      <w:start w:val="1"/>
      <w:numFmt w:val="upperRoman"/>
      <w:lvlText w:val="%1."/>
      <w:lvlJc w:val="left"/>
      <w:pPr>
        <w:ind w:left="1080" w:hanging="720"/>
      </w:pPr>
      <w:rPr>
        <w:rFonts w:hint="default"/>
      </w:rPr>
    </w:lvl>
    <w:lvl w:ilvl="1" w:tplc="DCB6BC46" w:tentative="1">
      <w:start w:val="1"/>
      <w:numFmt w:val="lowerLetter"/>
      <w:lvlText w:val="%2."/>
      <w:lvlJc w:val="left"/>
      <w:pPr>
        <w:ind w:left="1440" w:hanging="360"/>
      </w:pPr>
    </w:lvl>
    <w:lvl w:ilvl="2" w:tplc="53C064D8" w:tentative="1">
      <w:start w:val="1"/>
      <w:numFmt w:val="lowerRoman"/>
      <w:lvlText w:val="%3."/>
      <w:lvlJc w:val="right"/>
      <w:pPr>
        <w:ind w:left="2160" w:hanging="180"/>
      </w:pPr>
    </w:lvl>
    <w:lvl w:ilvl="3" w:tplc="2D86B372" w:tentative="1">
      <w:start w:val="1"/>
      <w:numFmt w:val="decimal"/>
      <w:lvlText w:val="%4."/>
      <w:lvlJc w:val="left"/>
      <w:pPr>
        <w:ind w:left="2880" w:hanging="360"/>
      </w:pPr>
    </w:lvl>
    <w:lvl w:ilvl="4" w:tplc="BC0EE75E" w:tentative="1">
      <w:start w:val="1"/>
      <w:numFmt w:val="lowerLetter"/>
      <w:lvlText w:val="%5."/>
      <w:lvlJc w:val="left"/>
      <w:pPr>
        <w:ind w:left="3600" w:hanging="360"/>
      </w:pPr>
    </w:lvl>
    <w:lvl w:ilvl="5" w:tplc="7E7840FC" w:tentative="1">
      <w:start w:val="1"/>
      <w:numFmt w:val="lowerRoman"/>
      <w:lvlText w:val="%6."/>
      <w:lvlJc w:val="right"/>
      <w:pPr>
        <w:ind w:left="4320" w:hanging="180"/>
      </w:pPr>
    </w:lvl>
    <w:lvl w:ilvl="6" w:tplc="89841016" w:tentative="1">
      <w:start w:val="1"/>
      <w:numFmt w:val="decimal"/>
      <w:lvlText w:val="%7."/>
      <w:lvlJc w:val="left"/>
      <w:pPr>
        <w:ind w:left="5040" w:hanging="360"/>
      </w:pPr>
    </w:lvl>
    <w:lvl w:ilvl="7" w:tplc="71264952" w:tentative="1">
      <w:start w:val="1"/>
      <w:numFmt w:val="lowerLetter"/>
      <w:lvlText w:val="%8."/>
      <w:lvlJc w:val="left"/>
      <w:pPr>
        <w:ind w:left="5760" w:hanging="360"/>
      </w:pPr>
    </w:lvl>
    <w:lvl w:ilvl="8" w:tplc="522E1DF2" w:tentative="1">
      <w:start w:val="1"/>
      <w:numFmt w:val="lowerRoman"/>
      <w:lvlText w:val="%9."/>
      <w:lvlJc w:val="right"/>
      <w:pPr>
        <w:ind w:left="6480" w:hanging="180"/>
      </w:pPr>
    </w:lvl>
  </w:abstractNum>
  <w:abstractNum w:abstractNumId="2" w15:restartNumberingAfterBreak="0">
    <w:nsid w:val="08170CB4"/>
    <w:multiLevelType w:val="hybridMultilevel"/>
    <w:tmpl w:val="15EC87F6"/>
    <w:lvl w:ilvl="0" w:tplc="9294B15C">
      <w:start w:val="1"/>
      <w:numFmt w:val="lowerRoman"/>
      <w:lvlText w:val="%1."/>
      <w:lvlJc w:val="right"/>
      <w:pPr>
        <w:ind w:left="720" w:hanging="360"/>
      </w:pPr>
      <w:rPr>
        <w:rFonts w:hint="default"/>
      </w:rPr>
    </w:lvl>
    <w:lvl w:ilvl="1" w:tplc="AFC80EF8" w:tentative="1">
      <w:start w:val="1"/>
      <w:numFmt w:val="bullet"/>
      <w:lvlText w:val="o"/>
      <w:lvlJc w:val="left"/>
      <w:pPr>
        <w:ind w:left="1440" w:hanging="360"/>
      </w:pPr>
      <w:rPr>
        <w:rFonts w:ascii="Courier New" w:hAnsi="Courier New" w:cs="Courier New" w:hint="default"/>
      </w:rPr>
    </w:lvl>
    <w:lvl w:ilvl="2" w:tplc="87DEF540" w:tentative="1">
      <w:start w:val="1"/>
      <w:numFmt w:val="bullet"/>
      <w:lvlText w:val=""/>
      <w:lvlJc w:val="left"/>
      <w:pPr>
        <w:ind w:left="2160" w:hanging="360"/>
      </w:pPr>
      <w:rPr>
        <w:rFonts w:ascii="Wingdings" w:hAnsi="Wingdings" w:hint="default"/>
      </w:rPr>
    </w:lvl>
    <w:lvl w:ilvl="3" w:tplc="56C2DDF6" w:tentative="1">
      <w:start w:val="1"/>
      <w:numFmt w:val="bullet"/>
      <w:lvlText w:val=""/>
      <w:lvlJc w:val="left"/>
      <w:pPr>
        <w:ind w:left="2880" w:hanging="360"/>
      </w:pPr>
      <w:rPr>
        <w:rFonts w:ascii="Symbol" w:hAnsi="Symbol" w:hint="default"/>
      </w:rPr>
    </w:lvl>
    <w:lvl w:ilvl="4" w:tplc="C770B8F0" w:tentative="1">
      <w:start w:val="1"/>
      <w:numFmt w:val="bullet"/>
      <w:lvlText w:val="o"/>
      <w:lvlJc w:val="left"/>
      <w:pPr>
        <w:ind w:left="3600" w:hanging="360"/>
      </w:pPr>
      <w:rPr>
        <w:rFonts w:ascii="Courier New" w:hAnsi="Courier New" w:cs="Courier New" w:hint="default"/>
      </w:rPr>
    </w:lvl>
    <w:lvl w:ilvl="5" w:tplc="4B1E0B86" w:tentative="1">
      <w:start w:val="1"/>
      <w:numFmt w:val="bullet"/>
      <w:lvlText w:val=""/>
      <w:lvlJc w:val="left"/>
      <w:pPr>
        <w:ind w:left="4320" w:hanging="360"/>
      </w:pPr>
      <w:rPr>
        <w:rFonts w:ascii="Wingdings" w:hAnsi="Wingdings" w:hint="default"/>
      </w:rPr>
    </w:lvl>
    <w:lvl w:ilvl="6" w:tplc="8446FA00" w:tentative="1">
      <w:start w:val="1"/>
      <w:numFmt w:val="bullet"/>
      <w:lvlText w:val=""/>
      <w:lvlJc w:val="left"/>
      <w:pPr>
        <w:ind w:left="5040" w:hanging="360"/>
      </w:pPr>
      <w:rPr>
        <w:rFonts w:ascii="Symbol" w:hAnsi="Symbol" w:hint="default"/>
      </w:rPr>
    </w:lvl>
    <w:lvl w:ilvl="7" w:tplc="8348CFA8" w:tentative="1">
      <w:start w:val="1"/>
      <w:numFmt w:val="bullet"/>
      <w:lvlText w:val="o"/>
      <w:lvlJc w:val="left"/>
      <w:pPr>
        <w:ind w:left="5760" w:hanging="360"/>
      </w:pPr>
      <w:rPr>
        <w:rFonts w:ascii="Courier New" w:hAnsi="Courier New" w:cs="Courier New" w:hint="default"/>
      </w:rPr>
    </w:lvl>
    <w:lvl w:ilvl="8" w:tplc="18AA9ECE" w:tentative="1">
      <w:start w:val="1"/>
      <w:numFmt w:val="bullet"/>
      <w:lvlText w:val=""/>
      <w:lvlJc w:val="left"/>
      <w:pPr>
        <w:ind w:left="6480" w:hanging="360"/>
      </w:pPr>
      <w:rPr>
        <w:rFonts w:ascii="Wingdings" w:hAnsi="Wingdings" w:hint="default"/>
      </w:rPr>
    </w:lvl>
  </w:abstractNum>
  <w:abstractNum w:abstractNumId="3" w15:restartNumberingAfterBreak="0">
    <w:nsid w:val="08932EB6"/>
    <w:multiLevelType w:val="hybridMultilevel"/>
    <w:tmpl w:val="8B48DBF6"/>
    <w:lvl w:ilvl="0" w:tplc="8DF2E638">
      <w:start w:val="1"/>
      <w:numFmt w:val="lowerRoman"/>
      <w:lvlText w:val="%1."/>
      <w:lvlJc w:val="right"/>
      <w:pPr>
        <w:ind w:left="780" w:hanging="360"/>
      </w:pPr>
    </w:lvl>
    <w:lvl w:ilvl="1" w:tplc="78CA5728" w:tentative="1">
      <w:start w:val="1"/>
      <w:numFmt w:val="lowerLetter"/>
      <w:lvlText w:val="%2."/>
      <w:lvlJc w:val="left"/>
      <w:pPr>
        <w:ind w:left="1500" w:hanging="360"/>
      </w:pPr>
    </w:lvl>
    <w:lvl w:ilvl="2" w:tplc="0F48A204" w:tentative="1">
      <w:start w:val="1"/>
      <w:numFmt w:val="lowerRoman"/>
      <w:lvlText w:val="%3."/>
      <w:lvlJc w:val="right"/>
      <w:pPr>
        <w:ind w:left="2220" w:hanging="180"/>
      </w:pPr>
    </w:lvl>
    <w:lvl w:ilvl="3" w:tplc="1CCADC4E" w:tentative="1">
      <w:start w:val="1"/>
      <w:numFmt w:val="decimal"/>
      <w:lvlText w:val="%4."/>
      <w:lvlJc w:val="left"/>
      <w:pPr>
        <w:ind w:left="2940" w:hanging="360"/>
      </w:pPr>
    </w:lvl>
    <w:lvl w:ilvl="4" w:tplc="3B708488" w:tentative="1">
      <w:start w:val="1"/>
      <w:numFmt w:val="lowerLetter"/>
      <w:lvlText w:val="%5."/>
      <w:lvlJc w:val="left"/>
      <w:pPr>
        <w:ind w:left="3660" w:hanging="360"/>
      </w:pPr>
    </w:lvl>
    <w:lvl w:ilvl="5" w:tplc="CCB03A24" w:tentative="1">
      <w:start w:val="1"/>
      <w:numFmt w:val="lowerRoman"/>
      <w:lvlText w:val="%6."/>
      <w:lvlJc w:val="right"/>
      <w:pPr>
        <w:ind w:left="4380" w:hanging="180"/>
      </w:pPr>
    </w:lvl>
    <w:lvl w:ilvl="6" w:tplc="09069976" w:tentative="1">
      <w:start w:val="1"/>
      <w:numFmt w:val="decimal"/>
      <w:lvlText w:val="%7."/>
      <w:lvlJc w:val="left"/>
      <w:pPr>
        <w:ind w:left="5100" w:hanging="360"/>
      </w:pPr>
    </w:lvl>
    <w:lvl w:ilvl="7" w:tplc="C0C832D8" w:tentative="1">
      <w:start w:val="1"/>
      <w:numFmt w:val="lowerLetter"/>
      <w:lvlText w:val="%8."/>
      <w:lvlJc w:val="left"/>
      <w:pPr>
        <w:ind w:left="5820" w:hanging="360"/>
      </w:pPr>
    </w:lvl>
    <w:lvl w:ilvl="8" w:tplc="FAC28A8E" w:tentative="1">
      <w:start w:val="1"/>
      <w:numFmt w:val="lowerRoman"/>
      <w:lvlText w:val="%9."/>
      <w:lvlJc w:val="right"/>
      <w:pPr>
        <w:ind w:left="6540" w:hanging="180"/>
      </w:pPr>
    </w:lvl>
  </w:abstractNum>
  <w:abstractNum w:abstractNumId="4" w15:restartNumberingAfterBreak="0">
    <w:nsid w:val="0B6E32DC"/>
    <w:multiLevelType w:val="hybridMultilevel"/>
    <w:tmpl w:val="80662A20"/>
    <w:lvl w:ilvl="0" w:tplc="009EFBA8">
      <w:start w:val="1"/>
      <w:numFmt w:val="bullet"/>
      <w:lvlText w:val=""/>
      <w:lvlJc w:val="left"/>
      <w:pPr>
        <w:ind w:left="2160" w:hanging="360"/>
      </w:pPr>
      <w:rPr>
        <w:rFonts w:ascii="Symbol" w:hAnsi="Symbol" w:hint="default"/>
      </w:rPr>
    </w:lvl>
    <w:lvl w:ilvl="1" w:tplc="0ACCAA52">
      <w:start w:val="1"/>
      <w:numFmt w:val="bullet"/>
      <w:lvlText w:val=""/>
      <w:lvlJc w:val="left"/>
      <w:pPr>
        <w:ind w:left="2880" w:hanging="360"/>
      </w:pPr>
      <w:rPr>
        <w:rFonts w:ascii="Wingdings" w:hAnsi="Wingdings" w:hint="default"/>
      </w:rPr>
    </w:lvl>
    <w:lvl w:ilvl="2" w:tplc="A84AB814" w:tentative="1">
      <w:start w:val="1"/>
      <w:numFmt w:val="bullet"/>
      <w:lvlText w:val=""/>
      <w:lvlJc w:val="left"/>
      <w:pPr>
        <w:ind w:left="3600" w:hanging="360"/>
      </w:pPr>
      <w:rPr>
        <w:rFonts w:ascii="Wingdings" w:hAnsi="Wingdings" w:hint="default"/>
      </w:rPr>
    </w:lvl>
    <w:lvl w:ilvl="3" w:tplc="517EC2AE" w:tentative="1">
      <w:start w:val="1"/>
      <w:numFmt w:val="bullet"/>
      <w:lvlText w:val=""/>
      <w:lvlJc w:val="left"/>
      <w:pPr>
        <w:ind w:left="4320" w:hanging="360"/>
      </w:pPr>
      <w:rPr>
        <w:rFonts w:ascii="Symbol" w:hAnsi="Symbol" w:hint="default"/>
      </w:rPr>
    </w:lvl>
    <w:lvl w:ilvl="4" w:tplc="301E639E" w:tentative="1">
      <w:start w:val="1"/>
      <w:numFmt w:val="bullet"/>
      <w:lvlText w:val="o"/>
      <w:lvlJc w:val="left"/>
      <w:pPr>
        <w:ind w:left="5040" w:hanging="360"/>
      </w:pPr>
      <w:rPr>
        <w:rFonts w:ascii="Courier New" w:hAnsi="Courier New" w:cs="Courier New" w:hint="default"/>
      </w:rPr>
    </w:lvl>
    <w:lvl w:ilvl="5" w:tplc="1EF643E8" w:tentative="1">
      <w:start w:val="1"/>
      <w:numFmt w:val="bullet"/>
      <w:lvlText w:val=""/>
      <w:lvlJc w:val="left"/>
      <w:pPr>
        <w:ind w:left="5760" w:hanging="360"/>
      </w:pPr>
      <w:rPr>
        <w:rFonts w:ascii="Wingdings" w:hAnsi="Wingdings" w:hint="default"/>
      </w:rPr>
    </w:lvl>
    <w:lvl w:ilvl="6" w:tplc="7152E21E" w:tentative="1">
      <w:start w:val="1"/>
      <w:numFmt w:val="bullet"/>
      <w:lvlText w:val=""/>
      <w:lvlJc w:val="left"/>
      <w:pPr>
        <w:ind w:left="6480" w:hanging="360"/>
      </w:pPr>
      <w:rPr>
        <w:rFonts w:ascii="Symbol" w:hAnsi="Symbol" w:hint="default"/>
      </w:rPr>
    </w:lvl>
    <w:lvl w:ilvl="7" w:tplc="1804A170" w:tentative="1">
      <w:start w:val="1"/>
      <w:numFmt w:val="bullet"/>
      <w:lvlText w:val="o"/>
      <w:lvlJc w:val="left"/>
      <w:pPr>
        <w:ind w:left="7200" w:hanging="360"/>
      </w:pPr>
      <w:rPr>
        <w:rFonts w:ascii="Courier New" w:hAnsi="Courier New" w:cs="Courier New" w:hint="default"/>
      </w:rPr>
    </w:lvl>
    <w:lvl w:ilvl="8" w:tplc="B5947882" w:tentative="1">
      <w:start w:val="1"/>
      <w:numFmt w:val="bullet"/>
      <w:lvlText w:val=""/>
      <w:lvlJc w:val="left"/>
      <w:pPr>
        <w:ind w:left="7920" w:hanging="360"/>
      </w:pPr>
      <w:rPr>
        <w:rFonts w:ascii="Wingdings" w:hAnsi="Wingdings" w:hint="default"/>
      </w:rPr>
    </w:lvl>
  </w:abstractNum>
  <w:abstractNum w:abstractNumId="5" w15:restartNumberingAfterBreak="0">
    <w:nsid w:val="0B9F784F"/>
    <w:multiLevelType w:val="multilevel"/>
    <w:tmpl w:val="A0E4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6E3970"/>
    <w:multiLevelType w:val="hybridMultilevel"/>
    <w:tmpl w:val="32FA0E8A"/>
    <w:lvl w:ilvl="0" w:tplc="05807FC2">
      <w:start w:val="1"/>
      <w:numFmt w:val="decimal"/>
      <w:lvlText w:val="%1."/>
      <w:lvlJc w:val="left"/>
      <w:pPr>
        <w:ind w:left="720" w:hanging="360"/>
      </w:pPr>
      <w:rPr>
        <w:rFonts w:hint="default"/>
        <w:b/>
        <w:sz w:val="28"/>
        <w:u w:val="none"/>
      </w:rPr>
    </w:lvl>
    <w:lvl w:ilvl="1" w:tplc="959C2C5C" w:tentative="1">
      <w:start w:val="1"/>
      <w:numFmt w:val="lowerLetter"/>
      <w:lvlText w:val="%2."/>
      <w:lvlJc w:val="left"/>
      <w:pPr>
        <w:ind w:left="1440" w:hanging="360"/>
      </w:pPr>
    </w:lvl>
    <w:lvl w:ilvl="2" w:tplc="3CC0ED9E" w:tentative="1">
      <w:start w:val="1"/>
      <w:numFmt w:val="lowerRoman"/>
      <w:lvlText w:val="%3."/>
      <w:lvlJc w:val="right"/>
      <w:pPr>
        <w:ind w:left="2160" w:hanging="180"/>
      </w:pPr>
    </w:lvl>
    <w:lvl w:ilvl="3" w:tplc="906E4AD8" w:tentative="1">
      <w:start w:val="1"/>
      <w:numFmt w:val="decimal"/>
      <w:lvlText w:val="%4."/>
      <w:lvlJc w:val="left"/>
      <w:pPr>
        <w:ind w:left="2880" w:hanging="360"/>
      </w:pPr>
    </w:lvl>
    <w:lvl w:ilvl="4" w:tplc="9D461270" w:tentative="1">
      <w:start w:val="1"/>
      <w:numFmt w:val="lowerLetter"/>
      <w:lvlText w:val="%5."/>
      <w:lvlJc w:val="left"/>
      <w:pPr>
        <w:ind w:left="3600" w:hanging="360"/>
      </w:pPr>
    </w:lvl>
    <w:lvl w:ilvl="5" w:tplc="AD30A064" w:tentative="1">
      <w:start w:val="1"/>
      <w:numFmt w:val="lowerRoman"/>
      <w:lvlText w:val="%6."/>
      <w:lvlJc w:val="right"/>
      <w:pPr>
        <w:ind w:left="4320" w:hanging="180"/>
      </w:pPr>
    </w:lvl>
    <w:lvl w:ilvl="6" w:tplc="AC2245D6" w:tentative="1">
      <w:start w:val="1"/>
      <w:numFmt w:val="decimal"/>
      <w:lvlText w:val="%7."/>
      <w:lvlJc w:val="left"/>
      <w:pPr>
        <w:ind w:left="5040" w:hanging="360"/>
      </w:pPr>
    </w:lvl>
    <w:lvl w:ilvl="7" w:tplc="98D25BBC" w:tentative="1">
      <w:start w:val="1"/>
      <w:numFmt w:val="lowerLetter"/>
      <w:lvlText w:val="%8."/>
      <w:lvlJc w:val="left"/>
      <w:pPr>
        <w:ind w:left="5760" w:hanging="360"/>
      </w:pPr>
    </w:lvl>
    <w:lvl w:ilvl="8" w:tplc="91CE1CC8" w:tentative="1">
      <w:start w:val="1"/>
      <w:numFmt w:val="lowerRoman"/>
      <w:lvlText w:val="%9."/>
      <w:lvlJc w:val="right"/>
      <w:pPr>
        <w:ind w:left="6480" w:hanging="180"/>
      </w:pPr>
    </w:lvl>
  </w:abstractNum>
  <w:abstractNum w:abstractNumId="7" w15:restartNumberingAfterBreak="0">
    <w:nsid w:val="1ABE20F7"/>
    <w:multiLevelType w:val="hybridMultilevel"/>
    <w:tmpl w:val="D60E598C"/>
    <w:lvl w:ilvl="0" w:tplc="CF5472B2">
      <w:start w:val="1"/>
      <w:numFmt w:val="bullet"/>
      <w:lvlText w:val=""/>
      <w:lvlJc w:val="left"/>
      <w:pPr>
        <w:ind w:left="720" w:hanging="360"/>
      </w:pPr>
      <w:rPr>
        <w:rFonts w:ascii="Symbol" w:hAnsi="Symbol" w:hint="default"/>
      </w:rPr>
    </w:lvl>
    <w:lvl w:ilvl="1" w:tplc="90A80D3E" w:tentative="1">
      <w:start w:val="1"/>
      <w:numFmt w:val="bullet"/>
      <w:lvlText w:val="o"/>
      <w:lvlJc w:val="left"/>
      <w:pPr>
        <w:ind w:left="1440" w:hanging="360"/>
      </w:pPr>
      <w:rPr>
        <w:rFonts w:ascii="Courier New" w:hAnsi="Courier New" w:cs="Courier New" w:hint="default"/>
      </w:rPr>
    </w:lvl>
    <w:lvl w:ilvl="2" w:tplc="5184C6C2" w:tentative="1">
      <w:start w:val="1"/>
      <w:numFmt w:val="bullet"/>
      <w:lvlText w:val=""/>
      <w:lvlJc w:val="left"/>
      <w:pPr>
        <w:ind w:left="2160" w:hanging="360"/>
      </w:pPr>
      <w:rPr>
        <w:rFonts w:ascii="Wingdings" w:hAnsi="Wingdings" w:hint="default"/>
      </w:rPr>
    </w:lvl>
    <w:lvl w:ilvl="3" w:tplc="76588C96" w:tentative="1">
      <w:start w:val="1"/>
      <w:numFmt w:val="bullet"/>
      <w:lvlText w:val=""/>
      <w:lvlJc w:val="left"/>
      <w:pPr>
        <w:ind w:left="2880" w:hanging="360"/>
      </w:pPr>
      <w:rPr>
        <w:rFonts w:ascii="Symbol" w:hAnsi="Symbol" w:hint="default"/>
      </w:rPr>
    </w:lvl>
    <w:lvl w:ilvl="4" w:tplc="022EFD66" w:tentative="1">
      <w:start w:val="1"/>
      <w:numFmt w:val="bullet"/>
      <w:lvlText w:val="o"/>
      <w:lvlJc w:val="left"/>
      <w:pPr>
        <w:ind w:left="3600" w:hanging="360"/>
      </w:pPr>
      <w:rPr>
        <w:rFonts w:ascii="Courier New" w:hAnsi="Courier New" w:cs="Courier New" w:hint="default"/>
      </w:rPr>
    </w:lvl>
    <w:lvl w:ilvl="5" w:tplc="E460CE9C" w:tentative="1">
      <w:start w:val="1"/>
      <w:numFmt w:val="bullet"/>
      <w:lvlText w:val=""/>
      <w:lvlJc w:val="left"/>
      <w:pPr>
        <w:ind w:left="4320" w:hanging="360"/>
      </w:pPr>
      <w:rPr>
        <w:rFonts w:ascii="Wingdings" w:hAnsi="Wingdings" w:hint="default"/>
      </w:rPr>
    </w:lvl>
    <w:lvl w:ilvl="6" w:tplc="F3DE264C" w:tentative="1">
      <w:start w:val="1"/>
      <w:numFmt w:val="bullet"/>
      <w:lvlText w:val=""/>
      <w:lvlJc w:val="left"/>
      <w:pPr>
        <w:ind w:left="5040" w:hanging="360"/>
      </w:pPr>
      <w:rPr>
        <w:rFonts w:ascii="Symbol" w:hAnsi="Symbol" w:hint="default"/>
      </w:rPr>
    </w:lvl>
    <w:lvl w:ilvl="7" w:tplc="8976F080" w:tentative="1">
      <w:start w:val="1"/>
      <w:numFmt w:val="bullet"/>
      <w:lvlText w:val="o"/>
      <w:lvlJc w:val="left"/>
      <w:pPr>
        <w:ind w:left="5760" w:hanging="360"/>
      </w:pPr>
      <w:rPr>
        <w:rFonts w:ascii="Courier New" w:hAnsi="Courier New" w:cs="Courier New" w:hint="default"/>
      </w:rPr>
    </w:lvl>
    <w:lvl w:ilvl="8" w:tplc="F2AE99C8" w:tentative="1">
      <w:start w:val="1"/>
      <w:numFmt w:val="bullet"/>
      <w:lvlText w:val=""/>
      <w:lvlJc w:val="left"/>
      <w:pPr>
        <w:ind w:left="6480" w:hanging="360"/>
      </w:pPr>
      <w:rPr>
        <w:rFonts w:ascii="Wingdings" w:hAnsi="Wingdings" w:hint="default"/>
      </w:rPr>
    </w:lvl>
  </w:abstractNum>
  <w:abstractNum w:abstractNumId="8" w15:restartNumberingAfterBreak="0">
    <w:nsid w:val="1CE6697D"/>
    <w:multiLevelType w:val="hybridMultilevel"/>
    <w:tmpl w:val="6D1652F2"/>
    <w:lvl w:ilvl="0" w:tplc="1C3A1FF0">
      <w:start w:val="1"/>
      <w:numFmt w:val="bullet"/>
      <w:lvlText w:val=""/>
      <w:lvlJc w:val="left"/>
      <w:pPr>
        <w:ind w:left="720" w:hanging="360"/>
      </w:pPr>
      <w:rPr>
        <w:rFonts w:ascii="Symbol" w:hAnsi="Symbol" w:hint="default"/>
      </w:rPr>
    </w:lvl>
    <w:lvl w:ilvl="1" w:tplc="99FA9074" w:tentative="1">
      <w:start w:val="1"/>
      <w:numFmt w:val="bullet"/>
      <w:lvlText w:val="o"/>
      <w:lvlJc w:val="left"/>
      <w:pPr>
        <w:ind w:left="1440" w:hanging="360"/>
      </w:pPr>
      <w:rPr>
        <w:rFonts w:ascii="Courier New" w:hAnsi="Courier New" w:cs="Courier New" w:hint="default"/>
      </w:rPr>
    </w:lvl>
    <w:lvl w:ilvl="2" w:tplc="1CCE955C" w:tentative="1">
      <w:start w:val="1"/>
      <w:numFmt w:val="bullet"/>
      <w:lvlText w:val=""/>
      <w:lvlJc w:val="left"/>
      <w:pPr>
        <w:ind w:left="2160" w:hanging="360"/>
      </w:pPr>
      <w:rPr>
        <w:rFonts w:ascii="Wingdings" w:hAnsi="Wingdings" w:hint="default"/>
      </w:rPr>
    </w:lvl>
    <w:lvl w:ilvl="3" w:tplc="578CEA3C" w:tentative="1">
      <w:start w:val="1"/>
      <w:numFmt w:val="bullet"/>
      <w:lvlText w:val=""/>
      <w:lvlJc w:val="left"/>
      <w:pPr>
        <w:ind w:left="2880" w:hanging="360"/>
      </w:pPr>
      <w:rPr>
        <w:rFonts w:ascii="Symbol" w:hAnsi="Symbol" w:hint="default"/>
      </w:rPr>
    </w:lvl>
    <w:lvl w:ilvl="4" w:tplc="825EAF58" w:tentative="1">
      <w:start w:val="1"/>
      <w:numFmt w:val="bullet"/>
      <w:lvlText w:val="o"/>
      <w:lvlJc w:val="left"/>
      <w:pPr>
        <w:ind w:left="3600" w:hanging="360"/>
      </w:pPr>
      <w:rPr>
        <w:rFonts w:ascii="Courier New" w:hAnsi="Courier New" w:cs="Courier New" w:hint="default"/>
      </w:rPr>
    </w:lvl>
    <w:lvl w:ilvl="5" w:tplc="776249D2" w:tentative="1">
      <w:start w:val="1"/>
      <w:numFmt w:val="bullet"/>
      <w:lvlText w:val=""/>
      <w:lvlJc w:val="left"/>
      <w:pPr>
        <w:ind w:left="4320" w:hanging="360"/>
      </w:pPr>
      <w:rPr>
        <w:rFonts w:ascii="Wingdings" w:hAnsi="Wingdings" w:hint="default"/>
      </w:rPr>
    </w:lvl>
    <w:lvl w:ilvl="6" w:tplc="7A023D3A" w:tentative="1">
      <w:start w:val="1"/>
      <w:numFmt w:val="bullet"/>
      <w:lvlText w:val=""/>
      <w:lvlJc w:val="left"/>
      <w:pPr>
        <w:ind w:left="5040" w:hanging="360"/>
      </w:pPr>
      <w:rPr>
        <w:rFonts w:ascii="Symbol" w:hAnsi="Symbol" w:hint="default"/>
      </w:rPr>
    </w:lvl>
    <w:lvl w:ilvl="7" w:tplc="52BC5D80" w:tentative="1">
      <w:start w:val="1"/>
      <w:numFmt w:val="bullet"/>
      <w:lvlText w:val="o"/>
      <w:lvlJc w:val="left"/>
      <w:pPr>
        <w:ind w:left="5760" w:hanging="360"/>
      </w:pPr>
      <w:rPr>
        <w:rFonts w:ascii="Courier New" w:hAnsi="Courier New" w:cs="Courier New" w:hint="default"/>
      </w:rPr>
    </w:lvl>
    <w:lvl w:ilvl="8" w:tplc="5FB41A74" w:tentative="1">
      <w:start w:val="1"/>
      <w:numFmt w:val="bullet"/>
      <w:lvlText w:val=""/>
      <w:lvlJc w:val="left"/>
      <w:pPr>
        <w:ind w:left="6480" w:hanging="360"/>
      </w:pPr>
      <w:rPr>
        <w:rFonts w:ascii="Wingdings" w:hAnsi="Wingdings" w:hint="default"/>
      </w:rPr>
    </w:lvl>
  </w:abstractNum>
  <w:abstractNum w:abstractNumId="9" w15:restartNumberingAfterBreak="0">
    <w:nsid w:val="1D1B5C85"/>
    <w:multiLevelType w:val="hybridMultilevel"/>
    <w:tmpl w:val="52806626"/>
    <w:lvl w:ilvl="0" w:tplc="4FE21320">
      <w:start w:val="1"/>
      <w:numFmt w:val="lowerLetter"/>
      <w:lvlText w:val="%1)"/>
      <w:lvlJc w:val="left"/>
      <w:pPr>
        <w:ind w:left="1440" w:hanging="360"/>
      </w:pPr>
    </w:lvl>
    <w:lvl w:ilvl="1" w:tplc="3880F132" w:tentative="1">
      <w:start w:val="1"/>
      <w:numFmt w:val="lowerLetter"/>
      <w:lvlText w:val="%2."/>
      <w:lvlJc w:val="left"/>
      <w:pPr>
        <w:ind w:left="2160" w:hanging="360"/>
      </w:pPr>
    </w:lvl>
    <w:lvl w:ilvl="2" w:tplc="B784E68A" w:tentative="1">
      <w:start w:val="1"/>
      <w:numFmt w:val="lowerRoman"/>
      <w:lvlText w:val="%3."/>
      <w:lvlJc w:val="right"/>
      <w:pPr>
        <w:ind w:left="2880" w:hanging="180"/>
      </w:pPr>
    </w:lvl>
    <w:lvl w:ilvl="3" w:tplc="E4287800" w:tentative="1">
      <w:start w:val="1"/>
      <w:numFmt w:val="decimal"/>
      <w:lvlText w:val="%4."/>
      <w:lvlJc w:val="left"/>
      <w:pPr>
        <w:ind w:left="3600" w:hanging="360"/>
      </w:pPr>
    </w:lvl>
    <w:lvl w:ilvl="4" w:tplc="0922A47A" w:tentative="1">
      <w:start w:val="1"/>
      <w:numFmt w:val="lowerLetter"/>
      <w:lvlText w:val="%5."/>
      <w:lvlJc w:val="left"/>
      <w:pPr>
        <w:ind w:left="4320" w:hanging="360"/>
      </w:pPr>
    </w:lvl>
    <w:lvl w:ilvl="5" w:tplc="6784AC8C" w:tentative="1">
      <w:start w:val="1"/>
      <w:numFmt w:val="lowerRoman"/>
      <w:lvlText w:val="%6."/>
      <w:lvlJc w:val="right"/>
      <w:pPr>
        <w:ind w:left="5040" w:hanging="180"/>
      </w:pPr>
    </w:lvl>
    <w:lvl w:ilvl="6" w:tplc="EA9AAA38" w:tentative="1">
      <w:start w:val="1"/>
      <w:numFmt w:val="decimal"/>
      <w:lvlText w:val="%7."/>
      <w:lvlJc w:val="left"/>
      <w:pPr>
        <w:ind w:left="5760" w:hanging="360"/>
      </w:pPr>
    </w:lvl>
    <w:lvl w:ilvl="7" w:tplc="C72C9ABA" w:tentative="1">
      <w:start w:val="1"/>
      <w:numFmt w:val="lowerLetter"/>
      <w:lvlText w:val="%8."/>
      <w:lvlJc w:val="left"/>
      <w:pPr>
        <w:ind w:left="6480" w:hanging="360"/>
      </w:pPr>
    </w:lvl>
    <w:lvl w:ilvl="8" w:tplc="711CD14C" w:tentative="1">
      <w:start w:val="1"/>
      <w:numFmt w:val="lowerRoman"/>
      <w:lvlText w:val="%9."/>
      <w:lvlJc w:val="right"/>
      <w:pPr>
        <w:ind w:left="7200" w:hanging="180"/>
      </w:pPr>
    </w:lvl>
  </w:abstractNum>
  <w:abstractNum w:abstractNumId="10" w15:restartNumberingAfterBreak="0">
    <w:nsid w:val="2093589C"/>
    <w:multiLevelType w:val="multilevel"/>
    <w:tmpl w:val="4E7C4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6E3F7A"/>
    <w:multiLevelType w:val="hybridMultilevel"/>
    <w:tmpl w:val="B3A43750"/>
    <w:lvl w:ilvl="0" w:tplc="5974336A">
      <w:start w:val="1"/>
      <w:numFmt w:val="bullet"/>
      <w:lvlText w:val=""/>
      <w:lvlJc w:val="left"/>
      <w:pPr>
        <w:ind w:left="720" w:hanging="360"/>
      </w:pPr>
      <w:rPr>
        <w:rFonts w:ascii="Symbol" w:hAnsi="Symbol" w:hint="default"/>
      </w:rPr>
    </w:lvl>
    <w:lvl w:ilvl="1" w:tplc="E47039EE">
      <w:start w:val="1"/>
      <w:numFmt w:val="bullet"/>
      <w:lvlText w:val="o"/>
      <w:lvlJc w:val="left"/>
      <w:pPr>
        <w:ind w:left="1440" w:hanging="360"/>
      </w:pPr>
      <w:rPr>
        <w:rFonts w:ascii="Courier New" w:hAnsi="Courier New" w:cs="Courier New" w:hint="default"/>
      </w:rPr>
    </w:lvl>
    <w:lvl w:ilvl="2" w:tplc="D5B89E52" w:tentative="1">
      <w:start w:val="1"/>
      <w:numFmt w:val="bullet"/>
      <w:lvlText w:val=""/>
      <w:lvlJc w:val="left"/>
      <w:pPr>
        <w:ind w:left="2160" w:hanging="360"/>
      </w:pPr>
      <w:rPr>
        <w:rFonts w:ascii="Wingdings" w:hAnsi="Wingdings" w:hint="default"/>
      </w:rPr>
    </w:lvl>
    <w:lvl w:ilvl="3" w:tplc="4F18B722" w:tentative="1">
      <w:start w:val="1"/>
      <w:numFmt w:val="bullet"/>
      <w:lvlText w:val=""/>
      <w:lvlJc w:val="left"/>
      <w:pPr>
        <w:ind w:left="2880" w:hanging="360"/>
      </w:pPr>
      <w:rPr>
        <w:rFonts w:ascii="Symbol" w:hAnsi="Symbol" w:hint="default"/>
      </w:rPr>
    </w:lvl>
    <w:lvl w:ilvl="4" w:tplc="227C7528" w:tentative="1">
      <w:start w:val="1"/>
      <w:numFmt w:val="bullet"/>
      <w:lvlText w:val="o"/>
      <w:lvlJc w:val="left"/>
      <w:pPr>
        <w:ind w:left="3600" w:hanging="360"/>
      </w:pPr>
      <w:rPr>
        <w:rFonts w:ascii="Courier New" w:hAnsi="Courier New" w:cs="Courier New" w:hint="default"/>
      </w:rPr>
    </w:lvl>
    <w:lvl w:ilvl="5" w:tplc="0B96BA0A" w:tentative="1">
      <w:start w:val="1"/>
      <w:numFmt w:val="bullet"/>
      <w:lvlText w:val=""/>
      <w:lvlJc w:val="left"/>
      <w:pPr>
        <w:ind w:left="4320" w:hanging="360"/>
      </w:pPr>
      <w:rPr>
        <w:rFonts w:ascii="Wingdings" w:hAnsi="Wingdings" w:hint="default"/>
      </w:rPr>
    </w:lvl>
    <w:lvl w:ilvl="6" w:tplc="B910467E" w:tentative="1">
      <w:start w:val="1"/>
      <w:numFmt w:val="bullet"/>
      <w:lvlText w:val=""/>
      <w:lvlJc w:val="left"/>
      <w:pPr>
        <w:ind w:left="5040" w:hanging="360"/>
      </w:pPr>
      <w:rPr>
        <w:rFonts w:ascii="Symbol" w:hAnsi="Symbol" w:hint="default"/>
      </w:rPr>
    </w:lvl>
    <w:lvl w:ilvl="7" w:tplc="CD32AC24" w:tentative="1">
      <w:start w:val="1"/>
      <w:numFmt w:val="bullet"/>
      <w:lvlText w:val="o"/>
      <w:lvlJc w:val="left"/>
      <w:pPr>
        <w:ind w:left="5760" w:hanging="360"/>
      </w:pPr>
      <w:rPr>
        <w:rFonts w:ascii="Courier New" w:hAnsi="Courier New" w:cs="Courier New" w:hint="default"/>
      </w:rPr>
    </w:lvl>
    <w:lvl w:ilvl="8" w:tplc="6F34A7E6" w:tentative="1">
      <w:start w:val="1"/>
      <w:numFmt w:val="bullet"/>
      <w:lvlText w:val=""/>
      <w:lvlJc w:val="left"/>
      <w:pPr>
        <w:ind w:left="6480" w:hanging="360"/>
      </w:pPr>
      <w:rPr>
        <w:rFonts w:ascii="Wingdings" w:hAnsi="Wingdings" w:hint="default"/>
      </w:rPr>
    </w:lvl>
  </w:abstractNum>
  <w:abstractNum w:abstractNumId="12" w15:restartNumberingAfterBreak="0">
    <w:nsid w:val="27300CD9"/>
    <w:multiLevelType w:val="multilevel"/>
    <w:tmpl w:val="03CC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78CC"/>
    <w:multiLevelType w:val="hybridMultilevel"/>
    <w:tmpl w:val="C810BDF0"/>
    <w:lvl w:ilvl="0" w:tplc="36166060">
      <w:start w:val="1"/>
      <w:numFmt w:val="decimal"/>
      <w:lvlText w:val="%1."/>
      <w:lvlJc w:val="left"/>
      <w:pPr>
        <w:ind w:left="360" w:hanging="360"/>
      </w:pPr>
      <w:rPr>
        <w:rFonts w:hint="default"/>
        <w:lang w:val="en-US"/>
      </w:rPr>
    </w:lvl>
    <w:lvl w:ilvl="1" w:tplc="BD480638" w:tentative="1">
      <w:start w:val="1"/>
      <w:numFmt w:val="lowerLetter"/>
      <w:lvlText w:val="%2."/>
      <w:lvlJc w:val="left"/>
      <w:pPr>
        <w:ind w:left="1440" w:hanging="360"/>
      </w:pPr>
    </w:lvl>
    <w:lvl w:ilvl="2" w:tplc="0D12E0FC" w:tentative="1">
      <w:start w:val="1"/>
      <w:numFmt w:val="lowerRoman"/>
      <w:lvlText w:val="%3."/>
      <w:lvlJc w:val="right"/>
      <w:pPr>
        <w:ind w:left="2160" w:hanging="180"/>
      </w:pPr>
    </w:lvl>
    <w:lvl w:ilvl="3" w:tplc="D02A9ACC" w:tentative="1">
      <w:start w:val="1"/>
      <w:numFmt w:val="decimal"/>
      <w:lvlText w:val="%4."/>
      <w:lvlJc w:val="left"/>
      <w:pPr>
        <w:ind w:left="2880" w:hanging="360"/>
      </w:pPr>
    </w:lvl>
    <w:lvl w:ilvl="4" w:tplc="EF029FE4" w:tentative="1">
      <w:start w:val="1"/>
      <w:numFmt w:val="lowerLetter"/>
      <w:lvlText w:val="%5."/>
      <w:lvlJc w:val="left"/>
      <w:pPr>
        <w:ind w:left="3600" w:hanging="360"/>
      </w:pPr>
    </w:lvl>
    <w:lvl w:ilvl="5" w:tplc="9A7AE450" w:tentative="1">
      <w:start w:val="1"/>
      <w:numFmt w:val="lowerRoman"/>
      <w:lvlText w:val="%6."/>
      <w:lvlJc w:val="right"/>
      <w:pPr>
        <w:ind w:left="4320" w:hanging="180"/>
      </w:pPr>
    </w:lvl>
    <w:lvl w:ilvl="6" w:tplc="6746779E" w:tentative="1">
      <w:start w:val="1"/>
      <w:numFmt w:val="decimal"/>
      <w:lvlText w:val="%7."/>
      <w:lvlJc w:val="left"/>
      <w:pPr>
        <w:ind w:left="5040" w:hanging="360"/>
      </w:pPr>
    </w:lvl>
    <w:lvl w:ilvl="7" w:tplc="517EB9E4" w:tentative="1">
      <w:start w:val="1"/>
      <w:numFmt w:val="lowerLetter"/>
      <w:lvlText w:val="%8."/>
      <w:lvlJc w:val="left"/>
      <w:pPr>
        <w:ind w:left="5760" w:hanging="360"/>
      </w:pPr>
    </w:lvl>
    <w:lvl w:ilvl="8" w:tplc="F3CEC716" w:tentative="1">
      <w:start w:val="1"/>
      <w:numFmt w:val="lowerRoman"/>
      <w:lvlText w:val="%9."/>
      <w:lvlJc w:val="right"/>
      <w:pPr>
        <w:ind w:left="6480" w:hanging="180"/>
      </w:pPr>
    </w:lvl>
  </w:abstractNum>
  <w:abstractNum w:abstractNumId="14" w15:restartNumberingAfterBreak="0">
    <w:nsid w:val="38025457"/>
    <w:multiLevelType w:val="hybridMultilevel"/>
    <w:tmpl w:val="CC60249A"/>
    <w:lvl w:ilvl="0" w:tplc="C1F8FB08">
      <w:start w:val="1"/>
      <w:numFmt w:val="upperRoman"/>
      <w:lvlText w:val="%1."/>
      <w:lvlJc w:val="right"/>
      <w:pPr>
        <w:ind w:left="720" w:hanging="360"/>
      </w:pPr>
    </w:lvl>
    <w:lvl w:ilvl="1" w:tplc="215E8F8A" w:tentative="1">
      <w:start w:val="1"/>
      <w:numFmt w:val="lowerLetter"/>
      <w:lvlText w:val="%2."/>
      <w:lvlJc w:val="left"/>
      <w:pPr>
        <w:ind w:left="1440" w:hanging="360"/>
      </w:pPr>
    </w:lvl>
    <w:lvl w:ilvl="2" w:tplc="33E06194" w:tentative="1">
      <w:start w:val="1"/>
      <w:numFmt w:val="lowerRoman"/>
      <w:lvlText w:val="%3."/>
      <w:lvlJc w:val="right"/>
      <w:pPr>
        <w:ind w:left="2160" w:hanging="180"/>
      </w:pPr>
    </w:lvl>
    <w:lvl w:ilvl="3" w:tplc="C3D2D37A" w:tentative="1">
      <w:start w:val="1"/>
      <w:numFmt w:val="decimal"/>
      <w:lvlText w:val="%4."/>
      <w:lvlJc w:val="left"/>
      <w:pPr>
        <w:ind w:left="2880" w:hanging="360"/>
      </w:pPr>
    </w:lvl>
    <w:lvl w:ilvl="4" w:tplc="A252CB6C" w:tentative="1">
      <w:start w:val="1"/>
      <w:numFmt w:val="lowerLetter"/>
      <w:lvlText w:val="%5."/>
      <w:lvlJc w:val="left"/>
      <w:pPr>
        <w:ind w:left="3600" w:hanging="360"/>
      </w:pPr>
    </w:lvl>
    <w:lvl w:ilvl="5" w:tplc="80247226" w:tentative="1">
      <w:start w:val="1"/>
      <w:numFmt w:val="lowerRoman"/>
      <w:lvlText w:val="%6."/>
      <w:lvlJc w:val="right"/>
      <w:pPr>
        <w:ind w:left="4320" w:hanging="180"/>
      </w:pPr>
    </w:lvl>
    <w:lvl w:ilvl="6" w:tplc="93EAEF2A" w:tentative="1">
      <w:start w:val="1"/>
      <w:numFmt w:val="decimal"/>
      <w:lvlText w:val="%7."/>
      <w:lvlJc w:val="left"/>
      <w:pPr>
        <w:ind w:left="5040" w:hanging="360"/>
      </w:pPr>
    </w:lvl>
    <w:lvl w:ilvl="7" w:tplc="BB263202" w:tentative="1">
      <w:start w:val="1"/>
      <w:numFmt w:val="lowerLetter"/>
      <w:lvlText w:val="%8."/>
      <w:lvlJc w:val="left"/>
      <w:pPr>
        <w:ind w:left="5760" w:hanging="360"/>
      </w:pPr>
    </w:lvl>
    <w:lvl w:ilvl="8" w:tplc="D4925F38" w:tentative="1">
      <w:start w:val="1"/>
      <w:numFmt w:val="lowerRoman"/>
      <w:lvlText w:val="%9."/>
      <w:lvlJc w:val="right"/>
      <w:pPr>
        <w:ind w:left="6480" w:hanging="180"/>
      </w:pPr>
    </w:lvl>
  </w:abstractNum>
  <w:abstractNum w:abstractNumId="15" w15:restartNumberingAfterBreak="0">
    <w:nsid w:val="393272C0"/>
    <w:multiLevelType w:val="hybridMultilevel"/>
    <w:tmpl w:val="20FA8F88"/>
    <w:lvl w:ilvl="0" w:tplc="3CEC78CA">
      <w:start w:val="1"/>
      <w:numFmt w:val="bullet"/>
      <w:lvlText w:val=""/>
      <w:lvlJc w:val="left"/>
      <w:pPr>
        <w:ind w:left="720" w:hanging="360"/>
      </w:pPr>
      <w:rPr>
        <w:rFonts w:ascii="Symbol" w:hAnsi="Symbol" w:hint="default"/>
      </w:rPr>
    </w:lvl>
    <w:lvl w:ilvl="1" w:tplc="7A7EA0D8" w:tentative="1">
      <w:start w:val="1"/>
      <w:numFmt w:val="bullet"/>
      <w:lvlText w:val="o"/>
      <w:lvlJc w:val="left"/>
      <w:pPr>
        <w:ind w:left="1440" w:hanging="360"/>
      </w:pPr>
      <w:rPr>
        <w:rFonts w:ascii="Courier New" w:hAnsi="Courier New" w:cs="Courier New" w:hint="default"/>
      </w:rPr>
    </w:lvl>
    <w:lvl w:ilvl="2" w:tplc="018496CC" w:tentative="1">
      <w:start w:val="1"/>
      <w:numFmt w:val="bullet"/>
      <w:lvlText w:val=""/>
      <w:lvlJc w:val="left"/>
      <w:pPr>
        <w:ind w:left="2160" w:hanging="360"/>
      </w:pPr>
      <w:rPr>
        <w:rFonts w:ascii="Wingdings" w:hAnsi="Wingdings" w:hint="default"/>
      </w:rPr>
    </w:lvl>
    <w:lvl w:ilvl="3" w:tplc="BE58B6CE" w:tentative="1">
      <w:start w:val="1"/>
      <w:numFmt w:val="bullet"/>
      <w:lvlText w:val=""/>
      <w:lvlJc w:val="left"/>
      <w:pPr>
        <w:ind w:left="2880" w:hanging="360"/>
      </w:pPr>
      <w:rPr>
        <w:rFonts w:ascii="Symbol" w:hAnsi="Symbol" w:hint="default"/>
      </w:rPr>
    </w:lvl>
    <w:lvl w:ilvl="4" w:tplc="6A48C51E" w:tentative="1">
      <w:start w:val="1"/>
      <w:numFmt w:val="bullet"/>
      <w:lvlText w:val="o"/>
      <w:lvlJc w:val="left"/>
      <w:pPr>
        <w:ind w:left="3600" w:hanging="360"/>
      </w:pPr>
      <w:rPr>
        <w:rFonts w:ascii="Courier New" w:hAnsi="Courier New" w:cs="Courier New" w:hint="default"/>
      </w:rPr>
    </w:lvl>
    <w:lvl w:ilvl="5" w:tplc="C5303696" w:tentative="1">
      <w:start w:val="1"/>
      <w:numFmt w:val="bullet"/>
      <w:lvlText w:val=""/>
      <w:lvlJc w:val="left"/>
      <w:pPr>
        <w:ind w:left="4320" w:hanging="360"/>
      </w:pPr>
      <w:rPr>
        <w:rFonts w:ascii="Wingdings" w:hAnsi="Wingdings" w:hint="default"/>
      </w:rPr>
    </w:lvl>
    <w:lvl w:ilvl="6" w:tplc="62CA6FE8" w:tentative="1">
      <w:start w:val="1"/>
      <w:numFmt w:val="bullet"/>
      <w:lvlText w:val=""/>
      <w:lvlJc w:val="left"/>
      <w:pPr>
        <w:ind w:left="5040" w:hanging="360"/>
      </w:pPr>
      <w:rPr>
        <w:rFonts w:ascii="Symbol" w:hAnsi="Symbol" w:hint="default"/>
      </w:rPr>
    </w:lvl>
    <w:lvl w:ilvl="7" w:tplc="90F46724" w:tentative="1">
      <w:start w:val="1"/>
      <w:numFmt w:val="bullet"/>
      <w:lvlText w:val="o"/>
      <w:lvlJc w:val="left"/>
      <w:pPr>
        <w:ind w:left="5760" w:hanging="360"/>
      </w:pPr>
      <w:rPr>
        <w:rFonts w:ascii="Courier New" w:hAnsi="Courier New" w:cs="Courier New" w:hint="default"/>
      </w:rPr>
    </w:lvl>
    <w:lvl w:ilvl="8" w:tplc="2674B654" w:tentative="1">
      <w:start w:val="1"/>
      <w:numFmt w:val="bullet"/>
      <w:lvlText w:val=""/>
      <w:lvlJc w:val="left"/>
      <w:pPr>
        <w:ind w:left="6480" w:hanging="360"/>
      </w:pPr>
      <w:rPr>
        <w:rFonts w:ascii="Wingdings" w:hAnsi="Wingdings" w:hint="default"/>
      </w:rPr>
    </w:lvl>
  </w:abstractNum>
  <w:abstractNum w:abstractNumId="16" w15:restartNumberingAfterBreak="0">
    <w:nsid w:val="3DD55F4D"/>
    <w:multiLevelType w:val="hybridMultilevel"/>
    <w:tmpl w:val="B3B000AC"/>
    <w:lvl w:ilvl="0" w:tplc="4078BE7C">
      <w:start w:val="1"/>
      <w:numFmt w:val="bullet"/>
      <w:lvlText w:val=""/>
      <w:lvlJc w:val="left"/>
      <w:pPr>
        <w:ind w:left="720" w:hanging="360"/>
      </w:pPr>
      <w:rPr>
        <w:rFonts w:ascii="Symbol" w:hAnsi="Symbol" w:hint="default"/>
      </w:rPr>
    </w:lvl>
    <w:lvl w:ilvl="1" w:tplc="0CA2DFFC" w:tentative="1">
      <w:start w:val="1"/>
      <w:numFmt w:val="bullet"/>
      <w:lvlText w:val="o"/>
      <w:lvlJc w:val="left"/>
      <w:pPr>
        <w:ind w:left="1440" w:hanging="360"/>
      </w:pPr>
      <w:rPr>
        <w:rFonts w:ascii="Courier New" w:hAnsi="Courier New" w:cs="Courier New" w:hint="default"/>
      </w:rPr>
    </w:lvl>
    <w:lvl w:ilvl="2" w:tplc="6DE696C6" w:tentative="1">
      <w:start w:val="1"/>
      <w:numFmt w:val="bullet"/>
      <w:lvlText w:val=""/>
      <w:lvlJc w:val="left"/>
      <w:pPr>
        <w:ind w:left="2160" w:hanging="360"/>
      </w:pPr>
      <w:rPr>
        <w:rFonts w:ascii="Wingdings" w:hAnsi="Wingdings" w:hint="default"/>
      </w:rPr>
    </w:lvl>
    <w:lvl w:ilvl="3" w:tplc="C26E911E" w:tentative="1">
      <w:start w:val="1"/>
      <w:numFmt w:val="bullet"/>
      <w:lvlText w:val=""/>
      <w:lvlJc w:val="left"/>
      <w:pPr>
        <w:ind w:left="2880" w:hanging="360"/>
      </w:pPr>
      <w:rPr>
        <w:rFonts w:ascii="Symbol" w:hAnsi="Symbol" w:hint="default"/>
      </w:rPr>
    </w:lvl>
    <w:lvl w:ilvl="4" w:tplc="B2D29566" w:tentative="1">
      <w:start w:val="1"/>
      <w:numFmt w:val="bullet"/>
      <w:lvlText w:val="o"/>
      <w:lvlJc w:val="left"/>
      <w:pPr>
        <w:ind w:left="3600" w:hanging="360"/>
      </w:pPr>
      <w:rPr>
        <w:rFonts w:ascii="Courier New" w:hAnsi="Courier New" w:cs="Courier New" w:hint="default"/>
      </w:rPr>
    </w:lvl>
    <w:lvl w:ilvl="5" w:tplc="FBBC180E" w:tentative="1">
      <w:start w:val="1"/>
      <w:numFmt w:val="bullet"/>
      <w:lvlText w:val=""/>
      <w:lvlJc w:val="left"/>
      <w:pPr>
        <w:ind w:left="4320" w:hanging="360"/>
      </w:pPr>
      <w:rPr>
        <w:rFonts w:ascii="Wingdings" w:hAnsi="Wingdings" w:hint="default"/>
      </w:rPr>
    </w:lvl>
    <w:lvl w:ilvl="6" w:tplc="3492282A" w:tentative="1">
      <w:start w:val="1"/>
      <w:numFmt w:val="bullet"/>
      <w:lvlText w:val=""/>
      <w:lvlJc w:val="left"/>
      <w:pPr>
        <w:ind w:left="5040" w:hanging="360"/>
      </w:pPr>
      <w:rPr>
        <w:rFonts w:ascii="Symbol" w:hAnsi="Symbol" w:hint="default"/>
      </w:rPr>
    </w:lvl>
    <w:lvl w:ilvl="7" w:tplc="59629CA2" w:tentative="1">
      <w:start w:val="1"/>
      <w:numFmt w:val="bullet"/>
      <w:lvlText w:val="o"/>
      <w:lvlJc w:val="left"/>
      <w:pPr>
        <w:ind w:left="5760" w:hanging="360"/>
      </w:pPr>
      <w:rPr>
        <w:rFonts w:ascii="Courier New" w:hAnsi="Courier New" w:cs="Courier New" w:hint="default"/>
      </w:rPr>
    </w:lvl>
    <w:lvl w:ilvl="8" w:tplc="9F143050" w:tentative="1">
      <w:start w:val="1"/>
      <w:numFmt w:val="bullet"/>
      <w:lvlText w:val=""/>
      <w:lvlJc w:val="left"/>
      <w:pPr>
        <w:ind w:left="6480" w:hanging="360"/>
      </w:pPr>
      <w:rPr>
        <w:rFonts w:ascii="Wingdings" w:hAnsi="Wingdings" w:hint="default"/>
      </w:rPr>
    </w:lvl>
  </w:abstractNum>
  <w:abstractNum w:abstractNumId="17" w15:restartNumberingAfterBreak="0">
    <w:nsid w:val="3ED9528A"/>
    <w:multiLevelType w:val="multilevel"/>
    <w:tmpl w:val="9E4A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BE010F"/>
    <w:multiLevelType w:val="hybridMultilevel"/>
    <w:tmpl w:val="ABB24986"/>
    <w:lvl w:ilvl="0" w:tplc="F08CE018">
      <w:start w:val="1"/>
      <w:numFmt w:val="bullet"/>
      <w:lvlText w:val=""/>
      <w:lvlJc w:val="left"/>
      <w:pPr>
        <w:ind w:left="780" w:hanging="360"/>
      </w:pPr>
      <w:rPr>
        <w:rFonts w:ascii="Symbol" w:hAnsi="Symbol" w:hint="default"/>
      </w:rPr>
    </w:lvl>
    <w:lvl w:ilvl="1" w:tplc="BE9030E8" w:tentative="1">
      <w:start w:val="1"/>
      <w:numFmt w:val="bullet"/>
      <w:lvlText w:val="o"/>
      <w:lvlJc w:val="left"/>
      <w:pPr>
        <w:ind w:left="1500" w:hanging="360"/>
      </w:pPr>
      <w:rPr>
        <w:rFonts w:ascii="Courier New" w:hAnsi="Courier New" w:cs="Courier New" w:hint="default"/>
      </w:rPr>
    </w:lvl>
    <w:lvl w:ilvl="2" w:tplc="85966028" w:tentative="1">
      <w:start w:val="1"/>
      <w:numFmt w:val="bullet"/>
      <w:lvlText w:val=""/>
      <w:lvlJc w:val="left"/>
      <w:pPr>
        <w:ind w:left="2220" w:hanging="360"/>
      </w:pPr>
      <w:rPr>
        <w:rFonts w:ascii="Wingdings" w:hAnsi="Wingdings" w:hint="default"/>
      </w:rPr>
    </w:lvl>
    <w:lvl w:ilvl="3" w:tplc="704C8B2E" w:tentative="1">
      <w:start w:val="1"/>
      <w:numFmt w:val="bullet"/>
      <w:lvlText w:val=""/>
      <w:lvlJc w:val="left"/>
      <w:pPr>
        <w:ind w:left="2940" w:hanging="360"/>
      </w:pPr>
      <w:rPr>
        <w:rFonts w:ascii="Symbol" w:hAnsi="Symbol" w:hint="default"/>
      </w:rPr>
    </w:lvl>
    <w:lvl w:ilvl="4" w:tplc="0622BC88" w:tentative="1">
      <w:start w:val="1"/>
      <w:numFmt w:val="bullet"/>
      <w:lvlText w:val="o"/>
      <w:lvlJc w:val="left"/>
      <w:pPr>
        <w:ind w:left="3660" w:hanging="360"/>
      </w:pPr>
      <w:rPr>
        <w:rFonts w:ascii="Courier New" w:hAnsi="Courier New" w:cs="Courier New" w:hint="default"/>
      </w:rPr>
    </w:lvl>
    <w:lvl w:ilvl="5" w:tplc="4CB40F38" w:tentative="1">
      <w:start w:val="1"/>
      <w:numFmt w:val="bullet"/>
      <w:lvlText w:val=""/>
      <w:lvlJc w:val="left"/>
      <w:pPr>
        <w:ind w:left="4380" w:hanging="360"/>
      </w:pPr>
      <w:rPr>
        <w:rFonts w:ascii="Wingdings" w:hAnsi="Wingdings" w:hint="default"/>
      </w:rPr>
    </w:lvl>
    <w:lvl w:ilvl="6" w:tplc="35E4D5AC" w:tentative="1">
      <w:start w:val="1"/>
      <w:numFmt w:val="bullet"/>
      <w:lvlText w:val=""/>
      <w:lvlJc w:val="left"/>
      <w:pPr>
        <w:ind w:left="5100" w:hanging="360"/>
      </w:pPr>
      <w:rPr>
        <w:rFonts w:ascii="Symbol" w:hAnsi="Symbol" w:hint="default"/>
      </w:rPr>
    </w:lvl>
    <w:lvl w:ilvl="7" w:tplc="E19CDA16" w:tentative="1">
      <w:start w:val="1"/>
      <w:numFmt w:val="bullet"/>
      <w:lvlText w:val="o"/>
      <w:lvlJc w:val="left"/>
      <w:pPr>
        <w:ind w:left="5820" w:hanging="360"/>
      </w:pPr>
      <w:rPr>
        <w:rFonts w:ascii="Courier New" w:hAnsi="Courier New" w:cs="Courier New" w:hint="default"/>
      </w:rPr>
    </w:lvl>
    <w:lvl w:ilvl="8" w:tplc="26EC98F4" w:tentative="1">
      <w:start w:val="1"/>
      <w:numFmt w:val="bullet"/>
      <w:lvlText w:val=""/>
      <w:lvlJc w:val="left"/>
      <w:pPr>
        <w:ind w:left="6540" w:hanging="360"/>
      </w:pPr>
      <w:rPr>
        <w:rFonts w:ascii="Wingdings" w:hAnsi="Wingdings" w:hint="default"/>
      </w:rPr>
    </w:lvl>
  </w:abstractNum>
  <w:abstractNum w:abstractNumId="19" w15:restartNumberingAfterBreak="0">
    <w:nsid w:val="415A48DF"/>
    <w:multiLevelType w:val="hybridMultilevel"/>
    <w:tmpl w:val="C69A7C4C"/>
    <w:lvl w:ilvl="0" w:tplc="39A27796">
      <w:start w:val="1"/>
      <w:numFmt w:val="bullet"/>
      <w:lvlText w:val=""/>
      <w:lvlJc w:val="left"/>
      <w:pPr>
        <w:ind w:left="720" w:hanging="360"/>
      </w:pPr>
      <w:rPr>
        <w:rFonts w:ascii="Symbol" w:hAnsi="Symbol" w:hint="default"/>
      </w:rPr>
    </w:lvl>
    <w:lvl w:ilvl="1" w:tplc="3CF8517A" w:tentative="1">
      <w:start w:val="1"/>
      <w:numFmt w:val="bullet"/>
      <w:lvlText w:val="o"/>
      <w:lvlJc w:val="left"/>
      <w:pPr>
        <w:ind w:left="1440" w:hanging="360"/>
      </w:pPr>
      <w:rPr>
        <w:rFonts w:ascii="Courier New" w:hAnsi="Courier New" w:cs="Courier New" w:hint="default"/>
      </w:rPr>
    </w:lvl>
    <w:lvl w:ilvl="2" w:tplc="32EAAEDA" w:tentative="1">
      <w:start w:val="1"/>
      <w:numFmt w:val="bullet"/>
      <w:lvlText w:val=""/>
      <w:lvlJc w:val="left"/>
      <w:pPr>
        <w:ind w:left="2160" w:hanging="360"/>
      </w:pPr>
      <w:rPr>
        <w:rFonts w:ascii="Wingdings" w:hAnsi="Wingdings" w:hint="default"/>
      </w:rPr>
    </w:lvl>
    <w:lvl w:ilvl="3" w:tplc="8B9205DA" w:tentative="1">
      <w:start w:val="1"/>
      <w:numFmt w:val="bullet"/>
      <w:lvlText w:val=""/>
      <w:lvlJc w:val="left"/>
      <w:pPr>
        <w:ind w:left="2880" w:hanging="360"/>
      </w:pPr>
      <w:rPr>
        <w:rFonts w:ascii="Symbol" w:hAnsi="Symbol" w:hint="default"/>
      </w:rPr>
    </w:lvl>
    <w:lvl w:ilvl="4" w:tplc="EACC1D6E" w:tentative="1">
      <w:start w:val="1"/>
      <w:numFmt w:val="bullet"/>
      <w:lvlText w:val="o"/>
      <w:lvlJc w:val="left"/>
      <w:pPr>
        <w:ind w:left="3600" w:hanging="360"/>
      </w:pPr>
      <w:rPr>
        <w:rFonts w:ascii="Courier New" w:hAnsi="Courier New" w:cs="Courier New" w:hint="default"/>
      </w:rPr>
    </w:lvl>
    <w:lvl w:ilvl="5" w:tplc="721E51CA" w:tentative="1">
      <w:start w:val="1"/>
      <w:numFmt w:val="bullet"/>
      <w:lvlText w:val=""/>
      <w:lvlJc w:val="left"/>
      <w:pPr>
        <w:ind w:left="4320" w:hanging="360"/>
      </w:pPr>
      <w:rPr>
        <w:rFonts w:ascii="Wingdings" w:hAnsi="Wingdings" w:hint="default"/>
      </w:rPr>
    </w:lvl>
    <w:lvl w:ilvl="6" w:tplc="3F46B09A" w:tentative="1">
      <w:start w:val="1"/>
      <w:numFmt w:val="bullet"/>
      <w:lvlText w:val=""/>
      <w:lvlJc w:val="left"/>
      <w:pPr>
        <w:ind w:left="5040" w:hanging="360"/>
      </w:pPr>
      <w:rPr>
        <w:rFonts w:ascii="Symbol" w:hAnsi="Symbol" w:hint="default"/>
      </w:rPr>
    </w:lvl>
    <w:lvl w:ilvl="7" w:tplc="A8D8173C" w:tentative="1">
      <w:start w:val="1"/>
      <w:numFmt w:val="bullet"/>
      <w:lvlText w:val="o"/>
      <w:lvlJc w:val="left"/>
      <w:pPr>
        <w:ind w:left="5760" w:hanging="360"/>
      </w:pPr>
      <w:rPr>
        <w:rFonts w:ascii="Courier New" w:hAnsi="Courier New" w:cs="Courier New" w:hint="default"/>
      </w:rPr>
    </w:lvl>
    <w:lvl w:ilvl="8" w:tplc="DE82E4D2" w:tentative="1">
      <w:start w:val="1"/>
      <w:numFmt w:val="bullet"/>
      <w:lvlText w:val=""/>
      <w:lvlJc w:val="left"/>
      <w:pPr>
        <w:ind w:left="6480" w:hanging="360"/>
      </w:pPr>
      <w:rPr>
        <w:rFonts w:ascii="Wingdings" w:hAnsi="Wingdings" w:hint="default"/>
      </w:rPr>
    </w:lvl>
  </w:abstractNum>
  <w:abstractNum w:abstractNumId="20" w15:restartNumberingAfterBreak="0">
    <w:nsid w:val="51945043"/>
    <w:multiLevelType w:val="hybridMultilevel"/>
    <w:tmpl w:val="9F425572"/>
    <w:lvl w:ilvl="0" w:tplc="94203D60">
      <w:start w:val="1"/>
      <w:numFmt w:val="bullet"/>
      <w:lvlText w:val=""/>
      <w:lvlJc w:val="left"/>
      <w:pPr>
        <w:ind w:left="720" w:hanging="360"/>
      </w:pPr>
      <w:rPr>
        <w:rFonts w:ascii="Symbol" w:hAnsi="Symbol" w:hint="default"/>
      </w:rPr>
    </w:lvl>
    <w:lvl w:ilvl="1" w:tplc="18BC2748">
      <w:start w:val="1"/>
      <w:numFmt w:val="bullet"/>
      <w:lvlText w:val="o"/>
      <w:lvlJc w:val="left"/>
      <w:pPr>
        <w:ind w:left="1440" w:hanging="360"/>
      </w:pPr>
      <w:rPr>
        <w:rFonts w:ascii="Courier New" w:hAnsi="Courier New" w:cs="Courier New" w:hint="default"/>
      </w:rPr>
    </w:lvl>
    <w:lvl w:ilvl="2" w:tplc="4990807E" w:tentative="1">
      <w:start w:val="1"/>
      <w:numFmt w:val="bullet"/>
      <w:lvlText w:val=""/>
      <w:lvlJc w:val="left"/>
      <w:pPr>
        <w:ind w:left="2160" w:hanging="360"/>
      </w:pPr>
      <w:rPr>
        <w:rFonts w:ascii="Wingdings" w:hAnsi="Wingdings" w:hint="default"/>
      </w:rPr>
    </w:lvl>
    <w:lvl w:ilvl="3" w:tplc="01346AB6" w:tentative="1">
      <w:start w:val="1"/>
      <w:numFmt w:val="bullet"/>
      <w:lvlText w:val=""/>
      <w:lvlJc w:val="left"/>
      <w:pPr>
        <w:ind w:left="2880" w:hanging="360"/>
      </w:pPr>
      <w:rPr>
        <w:rFonts w:ascii="Symbol" w:hAnsi="Symbol" w:hint="default"/>
      </w:rPr>
    </w:lvl>
    <w:lvl w:ilvl="4" w:tplc="5AE0C4E4" w:tentative="1">
      <w:start w:val="1"/>
      <w:numFmt w:val="bullet"/>
      <w:lvlText w:val="o"/>
      <w:lvlJc w:val="left"/>
      <w:pPr>
        <w:ind w:left="3600" w:hanging="360"/>
      </w:pPr>
      <w:rPr>
        <w:rFonts w:ascii="Courier New" w:hAnsi="Courier New" w:cs="Courier New" w:hint="default"/>
      </w:rPr>
    </w:lvl>
    <w:lvl w:ilvl="5" w:tplc="EDAC63EE" w:tentative="1">
      <w:start w:val="1"/>
      <w:numFmt w:val="bullet"/>
      <w:lvlText w:val=""/>
      <w:lvlJc w:val="left"/>
      <w:pPr>
        <w:ind w:left="4320" w:hanging="360"/>
      </w:pPr>
      <w:rPr>
        <w:rFonts w:ascii="Wingdings" w:hAnsi="Wingdings" w:hint="default"/>
      </w:rPr>
    </w:lvl>
    <w:lvl w:ilvl="6" w:tplc="043CCA9A" w:tentative="1">
      <w:start w:val="1"/>
      <w:numFmt w:val="bullet"/>
      <w:lvlText w:val=""/>
      <w:lvlJc w:val="left"/>
      <w:pPr>
        <w:ind w:left="5040" w:hanging="360"/>
      </w:pPr>
      <w:rPr>
        <w:rFonts w:ascii="Symbol" w:hAnsi="Symbol" w:hint="default"/>
      </w:rPr>
    </w:lvl>
    <w:lvl w:ilvl="7" w:tplc="2618CC78" w:tentative="1">
      <w:start w:val="1"/>
      <w:numFmt w:val="bullet"/>
      <w:lvlText w:val="o"/>
      <w:lvlJc w:val="left"/>
      <w:pPr>
        <w:ind w:left="5760" w:hanging="360"/>
      </w:pPr>
      <w:rPr>
        <w:rFonts w:ascii="Courier New" w:hAnsi="Courier New" w:cs="Courier New" w:hint="default"/>
      </w:rPr>
    </w:lvl>
    <w:lvl w:ilvl="8" w:tplc="915ABF56" w:tentative="1">
      <w:start w:val="1"/>
      <w:numFmt w:val="bullet"/>
      <w:lvlText w:val=""/>
      <w:lvlJc w:val="left"/>
      <w:pPr>
        <w:ind w:left="6480" w:hanging="360"/>
      </w:pPr>
      <w:rPr>
        <w:rFonts w:ascii="Wingdings" w:hAnsi="Wingdings" w:hint="default"/>
      </w:rPr>
    </w:lvl>
  </w:abstractNum>
  <w:abstractNum w:abstractNumId="21" w15:restartNumberingAfterBreak="0">
    <w:nsid w:val="55EC75EC"/>
    <w:multiLevelType w:val="hybridMultilevel"/>
    <w:tmpl w:val="72BE826C"/>
    <w:lvl w:ilvl="0" w:tplc="CE9012E4">
      <w:start w:val="1"/>
      <w:numFmt w:val="decimal"/>
      <w:lvlText w:val="%1."/>
      <w:lvlJc w:val="left"/>
      <w:pPr>
        <w:ind w:left="720" w:hanging="360"/>
      </w:pPr>
    </w:lvl>
    <w:lvl w:ilvl="1" w:tplc="1854B146" w:tentative="1">
      <w:start w:val="1"/>
      <w:numFmt w:val="lowerLetter"/>
      <w:lvlText w:val="%2."/>
      <w:lvlJc w:val="left"/>
      <w:pPr>
        <w:ind w:left="1440" w:hanging="360"/>
      </w:pPr>
    </w:lvl>
    <w:lvl w:ilvl="2" w:tplc="71A425A2" w:tentative="1">
      <w:start w:val="1"/>
      <w:numFmt w:val="lowerRoman"/>
      <w:lvlText w:val="%3."/>
      <w:lvlJc w:val="right"/>
      <w:pPr>
        <w:ind w:left="2160" w:hanging="180"/>
      </w:pPr>
    </w:lvl>
    <w:lvl w:ilvl="3" w:tplc="0140656C" w:tentative="1">
      <w:start w:val="1"/>
      <w:numFmt w:val="decimal"/>
      <w:lvlText w:val="%4."/>
      <w:lvlJc w:val="left"/>
      <w:pPr>
        <w:ind w:left="2880" w:hanging="360"/>
      </w:pPr>
    </w:lvl>
    <w:lvl w:ilvl="4" w:tplc="7270923E" w:tentative="1">
      <w:start w:val="1"/>
      <w:numFmt w:val="lowerLetter"/>
      <w:lvlText w:val="%5."/>
      <w:lvlJc w:val="left"/>
      <w:pPr>
        <w:ind w:left="3600" w:hanging="360"/>
      </w:pPr>
    </w:lvl>
    <w:lvl w:ilvl="5" w:tplc="CB2CF40E" w:tentative="1">
      <w:start w:val="1"/>
      <w:numFmt w:val="lowerRoman"/>
      <w:lvlText w:val="%6."/>
      <w:lvlJc w:val="right"/>
      <w:pPr>
        <w:ind w:left="4320" w:hanging="180"/>
      </w:pPr>
    </w:lvl>
    <w:lvl w:ilvl="6" w:tplc="52F04AF4" w:tentative="1">
      <w:start w:val="1"/>
      <w:numFmt w:val="decimal"/>
      <w:lvlText w:val="%7."/>
      <w:lvlJc w:val="left"/>
      <w:pPr>
        <w:ind w:left="5040" w:hanging="360"/>
      </w:pPr>
    </w:lvl>
    <w:lvl w:ilvl="7" w:tplc="E6A866FA" w:tentative="1">
      <w:start w:val="1"/>
      <w:numFmt w:val="lowerLetter"/>
      <w:lvlText w:val="%8."/>
      <w:lvlJc w:val="left"/>
      <w:pPr>
        <w:ind w:left="5760" w:hanging="360"/>
      </w:pPr>
    </w:lvl>
    <w:lvl w:ilvl="8" w:tplc="0D5019EA" w:tentative="1">
      <w:start w:val="1"/>
      <w:numFmt w:val="lowerRoman"/>
      <w:lvlText w:val="%9."/>
      <w:lvlJc w:val="right"/>
      <w:pPr>
        <w:ind w:left="6480" w:hanging="180"/>
      </w:pPr>
    </w:lvl>
  </w:abstractNum>
  <w:abstractNum w:abstractNumId="22" w15:restartNumberingAfterBreak="0">
    <w:nsid w:val="569A11B7"/>
    <w:multiLevelType w:val="multilevel"/>
    <w:tmpl w:val="8CC4C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2D06A2"/>
    <w:multiLevelType w:val="hybridMultilevel"/>
    <w:tmpl w:val="5922ED04"/>
    <w:lvl w:ilvl="0" w:tplc="0816001B">
      <w:start w:val="1"/>
      <w:numFmt w:val="lowerRoman"/>
      <w:lvlText w:val="%1."/>
      <w:lvlJc w:val="right"/>
      <w:pPr>
        <w:ind w:left="1776" w:hanging="360"/>
      </w:pPr>
    </w:lvl>
    <w:lvl w:ilvl="1" w:tplc="08160019" w:tentative="1">
      <w:start w:val="1"/>
      <w:numFmt w:val="lowerLetter"/>
      <w:lvlText w:val="%2."/>
      <w:lvlJc w:val="left"/>
      <w:pPr>
        <w:ind w:left="2496" w:hanging="360"/>
      </w:pPr>
    </w:lvl>
    <w:lvl w:ilvl="2" w:tplc="0816001B" w:tentative="1">
      <w:start w:val="1"/>
      <w:numFmt w:val="lowerRoman"/>
      <w:lvlText w:val="%3."/>
      <w:lvlJc w:val="right"/>
      <w:pPr>
        <w:ind w:left="3216" w:hanging="180"/>
      </w:pPr>
    </w:lvl>
    <w:lvl w:ilvl="3" w:tplc="0816000F" w:tentative="1">
      <w:start w:val="1"/>
      <w:numFmt w:val="decimal"/>
      <w:lvlText w:val="%4."/>
      <w:lvlJc w:val="left"/>
      <w:pPr>
        <w:ind w:left="3936" w:hanging="360"/>
      </w:pPr>
    </w:lvl>
    <w:lvl w:ilvl="4" w:tplc="08160019" w:tentative="1">
      <w:start w:val="1"/>
      <w:numFmt w:val="lowerLetter"/>
      <w:lvlText w:val="%5."/>
      <w:lvlJc w:val="left"/>
      <w:pPr>
        <w:ind w:left="4656" w:hanging="360"/>
      </w:pPr>
    </w:lvl>
    <w:lvl w:ilvl="5" w:tplc="0816001B" w:tentative="1">
      <w:start w:val="1"/>
      <w:numFmt w:val="lowerRoman"/>
      <w:lvlText w:val="%6."/>
      <w:lvlJc w:val="right"/>
      <w:pPr>
        <w:ind w:left="5376" w:hanging="180"/>
      </w:pPr>
    </w:lvl>
    <w:lvl w:ilvl="6" w:tplc="0816000F" w:tentative="1">
      <w:start w:val="1"/>
      <w:numFmt w:val="decimal"/>
      <w:lvlText w:val="%7."/>
      <w:lvlJc w:val="left"/>
      <w:pPr>
        <w:ind w:left="6096" w:hanging="360"/>
      </w:pPr>
    </w:lvl>
    <w:lvl w:ilvl="7" w:tplc="08160019" w:tentative="1">
      <w:start w:val="1"/>
      <w:numFmt w:val="lowerLetter"/>
      <w:lvlText w:val="%8."/>
      <w:lvlJc w:val="left"/>
      <w:pPr>
        <w:ind w:left="6816" w:hanging="360"/>
      </w:pPr>
    </w:lvl>
    <w:lvl w:ilvl="8" w:tplc="0816001B" w:tentative="1">
      <w:start w:val="1"/>
      <w:numFmt w:val="lowerRoman"/>
      <w:lvlText w:val="%9."/>
      <w:lvlJc w:val="right"/>
      <w:pPr>
        <w:ind w:left="7536" w:hanging="180"/>
      </w:pPr>
    </w:lvl>
  </w:abstractNum>
  <w:abstractNum w:abstractNumId="24" w15:restartNumberingAfterBreak="0">
    <w:nsid w:val="5DD50482"/>
    <w:multiLevelType w:val="hybridMultilevel"/>
    <w:tmpl w:val="1E8665A6"/>
    <w:lvl w:ilvl="0" w:tplc="45646D2A">
      <w:start w:val="1"/>
      <w:numFmt w:val="bullet"/>
      <w:lvlText w:val=""/>
      <w:lvlJc w:val="left"/>
      <w:pPr>
        <w:ind w:left="720" w:hanging="360"/>
      </w:pPr>
      <w:rPr>
        <w:rFonts w:ascii="Symbol" w:hAnsi="Symbol" w:hint="default"/>
      </w:rPr>
    </w:lvl>
    <w:lvl w:ilvl="1" w:tplc="48F89F00" w:tentative="1">
      <w:start w:val="1"/>
      <w:numFmt w:val="bullet"/>
      <w:lvlText w:val="o"/>
      <w:lvlJc w:val="left"/>
      <w:pPr>
        <w:ind w:left="1440" w:hanging="360"/>
      </w:pPr>
      <w:rPr>
        <w:rFonts w:ascii="Courier New" w:hAnsi="Courier New" w:cs="Courier New" w:hint="default"/>
      </w:rPr>
    </w:lvl>
    <w:lvl w:ilvl="2" w:tplc="675220D4" w:tentative="1">
      <w:start w:val="1"/>
      <w:numFmt w:val="bullet"/>
      <w:lvlText w:val=""/>
      <w:lvlJc w:val="left"/>
      <w:pPr>
        <w:ind w:left="2160" w:hanging="360"/>
      </w:pPr>
      <w:rPr>
        <w:rFonts w:ascii="Wingdings" w:hAnsi="Wingdings" w:hint="default"/>
      </w:rPr>
    </w:lvl>
    <w:lvl w:ilvl="3" w:tplc="BC4C39B2" w:tentative="1">
      <w:start w:val="1"/>
      <w:numFmt w:val="bullet"/>
      <w:lvlText w:val=""/>
      <w:lvlJc w:val="left"/>
      <w:pPr>
        <w:ind w:left="2880" w:hanging="360"/>
      </w:pPr>
      <w:rPr>
        <w:rFonts w:ascii="Symbol" w:hAnsi="Symbol" w:hint="default"/>
      </w:rPr>
    </w:lvl>
    <w:lvl w:ilvl="4" w:tplc="C1AED71A" w:tentative="1">
      <w:start w:val="1"/>
      <w:numFmt w:val="bullet"/>
      <w:lvlText w:val="o"/>
      <w:lvlJc w:val="left"/>
      <w:pPr>
        <w:ind w:left="3600" w:hanging="360"/>
      </w:pPr>
      <w:rPr>
        <w:rFonts w:ascii="Courier New" w:hAnsi="Courier New" w:cs="Courier New" w:hint="default"/>
      </w:rPr>
    </w:lvl>
    <w:lvl w:ilvl="5" w:tplc="822AF264" w:tentative="1">
      <w:start w:val="1"/>
      <w:numFmt w:val="bullet"/>
      <w:lvlText w:val=""/>
      <w:lvlJc w:val="left"/>
      <w:pPr>
        <w:ind w:left="4320" w:hanging="360"/>
      </w:pPr>
      <w:rPr>
        <w:rFonts w:ascii="Wingdings" w:hAnsi="Wingdings" w:hint="default"/>
      </w:rPr>
    </w:lvl>
    <w:lvl w:ilvl="6" w:tplc="702E2FE8" w:tentative="1">
      <w:start w:val="1"/>
      <w:numFmt w:val="bullet"/>
      <w:lvlText w:val=""/>
      <w:lvlJc w:val="left"/>
      <w:pPr>
        <w:ind w:left="5040" w:hanging="360"/>
      </w:pPr>
      <w:rPr>
        <w:rFonts w:ascii="Symbol" w:hAnsi="Symbol" w:hint="default"/>
      </w:rPr>
    </w:lvl>
    <w:lvl w:ilvl="7" w:tplc="4A54F0C6" w:tentative="1">
      <w:start w:val="1"/>
      <w:numFmt w:val="bullet"/>
      <w:lvlText w:val="o"/>
      <w:lvlJc w:val="left"/>
      <w:pPr>
        <w:ind w:left="5760" w:hanging="360"/>
      </w:pPr>
      <w:rPr>
        <w:rFonts w:ascii="Courier New" w:hAnsi="Courier New" w:cs="Courier New" w:hint="default"/>
      </w:rPr>
    </w:lvl>
    <w:lvl w:ilvl="8" w:tplc="72B4BCC2" w:tentative="1">
      <w:start w:val="1"/>
      <w:numFmt w:val="bullet"/>
      <w:lvlText w:val=""/>
      <w:lvlJc w:val="left"/>
      <w:pPr>
        <w:ind w:left="6480" w:hanging="360"/>
      </w:pPr>
      <w:rPr>
        <w:rFonts w:ascii="Wingdings" w:hAnsi="Wingdings" w:hint="default"/>
      </w:rPr>
    </w:lvl>
  </w:abstractNum>
  <w:abstractNum w:abstractNumId="25" w15:restartNumberingAfterBreak="0">
    <w:nsid w:val="5E1514E5"/>
    <w:multiLevelType w:val="hybridMultilevel"/>
    <w:tmpl w:val="7FA08F94"/>
    <w:lvl w:ilvl="0" w:tplc="864478B2">
      <w:start w:val="1"/>
      <w:numFmt w:val="upperLetter"/>
      <w:lvlText w:val="%1."/>
      <w:lvlJc w:val="left"/>
      <w:pPr>
        <w:ind w:left="720" w:hanging="360"/>
      </w:pPr>
    </w:lvl>
    <w:lvl w:ilvl="1" w:tplc="E068B226" w:tentative="1">
      <w:start w:val="1"/>
      <w:numFmt w:val="lowerLetter"/>
      <w:lvlText w:val="%2."/>
      <w:lvlJc w:val="left"/>
      <w:pPr>
        <w:ind w:left="1440" w:hanging="360"/>
      </w:pPr>
    </w:lvl>
    <w:lvl w:ilvl="2" w:tplc="E006FAE0" w:tentative="1">
      <w:start w:val="1"/>
      <w:numFmt w:val="lowerRoman"/>
      <w:lvlText w:val="%3."/>
      <w:lvlJc w:val="right"/>
      <w:pPr>
        <w:ind w:left="2160" w:hanging="180"/>
      </w:pPr>
    </w:lvl>
    <w:lvl w:ilvl="3" w:tplc="22A2F3AA" w:tentative="1">
      <w:start w:val="1"/>
      <w:numFmt w:val="decimal"/>
      <w:lvlText w:val="%4."/>
      <w:lvlJc w:val="left"/>
      <w:pPr>
        <w:ind w:left="2880" w:hanging="360"/>
      </w:pPr>
    </w:lvl>
    <w:lvl w:ilvl="4" w:tplc="61C2B962" w:tentative="1">
      <w:start w:val="1"/>
      <w:numFmt w:val="lowerLetter"/>
      <w:lvlText w:val="%5."/>
      <w:lvlJc w:val="left"/>
      <w:pPr>
        <w:ind w:left="3600" w:hanging="360"/>
      </w:pPr>
    </w:lvl>
    <w:lvl w:ilvl="5" w:tplc="5678CB3E" w:tentative="1">
      <w:start w:val="1"/>
      <w:numFmt w:val="lowerRoman"/>
      <w:lvlText w:val="%6."/>
      <w:lvlJc w:val="right"/>
      <w:pPr>
        <w:ind w:left="4320" w:hanging="180"/>
      </w:pPr>
    </w:lvl>
    <w:lvl w:ilvl="6" w:tplc="A4722328" w:tentative="1">
      <w:start w:val="1"/>
      <w:numFmt w:val="decimal"/>
      <w:lvlText w:val="%7."/>
      <w:lvlJc w:val="left"/>
      <w:pPr>
        <w:ind w:left="5040" w:hanging="360"/>
      </w:pPr>
    </w:lvl>
    <w:lvl w:ilvl="7" w:tplc="11BCBC86" w:tentative="1">
      <w:start w:val="1"/>
      <w:numFmt w:val="lowerLetter"/>
      <w:lvlText w:val="%8."/>
      <w:lvlJc w:val="left"/>
      <w:pPr>
        <w:ind w:left="5760" w:hanging="360"/>
      </w:pPr>
    </w:lvl>
    <w:lvl w:ilvl="8" w:tplc="E6D40C8A" w:tentative="1">
      <w:start w:val="1"/>
      <w:numFmt w:val="lowerRoman"/>
      <w:lvlText w:val="%9."/>
      <w:lvlJc w:val="right"/>
      <w:pPr>
        <w:ind w:left="6480" w:hanging="180"/>
      </w:pPr>
    </w:lvl>
  </w:abstractNum>
  <w:abstractNum w:abstractNumId="26" w15:restartNumberingAfterBreak="0">
    <w:nsid w:val="63144A9C"/>
    <w:multiLevelType w:val="multilevel"/>
    <w:tmpl w:val="FF66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4F458B"/>
    <w:multiLevelType w:val="multilevel"/>
    <w:tmpl w:val="BDE8E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DE0E3B"/>
    <w:multiLevelType w:val="hybridMultilevel"/>
    <w:tmpl w:val="F5124E7A"/>
    <w:lvl w:ilvl="0" w:tplc="B76AE098">
      <w:start w:val="1"/>
      <w:numFmt w:val="decimal"/>
      <w:lvlText w:val="%1."/>
      <w:lvlJc w:val="left"/>
      <w:pPr>
        <w:ind w:left="720" w:hanging="360"/>
      </w:pPr>
      <w:rPr>
        <w:rFonts w:hint="default"/>
      </w:rPr>
    </w:lvl>
    <w:lvl w:ilvl="1" w:tplc="C14E8274" w:tentative="1">
      <w:start w:val="1"/>
      <w:numFmt w:val="lowerLetter"/>
      <w:lvlText w:val="%2."/>
      <w:lvlJc w:val="left"/>
      <w:pPr>
        <w:ind w:left="1440" w:hanging="360"/>
      </w:pPr>
    </w:lvl>
    <w:lvl w:ilvl="2" w:tplc="393AEDD0" w:tentative="1">
      <w:start w:val="1"/>
      <w:numFmt w:val="lowerRoman"/>
      <w:lvlText w:val="%3."/>
      <w:lvlJc w:val="right"/>
      <w:pPr>
        <w:ind w:left="2160" w:hanging="180"/>
      </w:pPr>
    </w:lvl>
    <w:lvl w:ilvl="3" w:tplc="E0C461DA" w:tentative="1">
      <w:start w:val="1"/>
      <w:numFmt w:val="decimal"/>
      <w:lvlText w:val="%4."/>
      <w:lvlJc w:val="left"/>
      <w:pPr>
        <w:ind w:left="2880" w:hanging="360"/>
      </w:pPr>
    </w:lvl>
    <w:lvl w:ilvl="4" w:tplc="45AA20A6" w:tentative="1">
      <w:start w:val="1"/>
      <w:numFmt w:val="lowerLetter"/>
      <w:lvlText w:val="%5."/>
      <w:lvlJc w:val="left"/>
      <w:pPr>
        <w:ind w:left="3600" w:hanging="360"/>
      </w:pPr>
    </w:lvl>
    <w:lvl w:ilvl="5" w:tplc="C34265B2" w:tentative="1">
      <w:start w:val="1"/>
      <w:numFmt w:val="lowerRoman"/>
      <w:lvlText w:val="%6."/>
      <w:lvlJc w:val="right"/>
      <w:pPr>
        <w:ind w:left="4320" w:hanging="180"/>
      </w:pPr>
    </w:lvl>
    <w:lvl w:ilvl="6" w:tplc="B85E82CA" w:tentative="1">
      <w:start w:val="1"/>
      <w:numFmt w:val="decimal"/>
      <w:lvlText w:val="%7."/>
      <w:lvlJc w:val="left"/>
      <w:pPr>
        <w:ind w:left="5040" w:hanging="360"/>
      </w:pPr>
    </w:lvl>
    <w:lvl w:ilvl="7" w:tplc="EB0828F8" w:tentative="1">
      <w:start w:val="1"/>
      <w:numFmt w:val="lowerLetter"/>
      <w:lvlText w:val="%8."/>
      <w:lvlJc w:val="left"/>
      <w:pPr>
        <w:ind w:left="5760" w:hanging="360"/>
      </w:pPr>
    </w:lvl>
    <w:lvl w:ilvl="8" w:tplc="1EA4F76A" w:tentative="1">
      <w:start w:val="1"/>
      <w:numFmt w:val="lowerRoman"/>
      <w:lvlText w:val="%9."/>
      <w:lvlJc w:val="right"/>
      <w:pPr>
        <w:ind w:left="6480" w:hanging="180"/>
      </w:pPr>
    </w:lvl>
  </w:abstractNum>
  <w:abstractNum w:abstractNumId="29" w15:restartNumberingAfterBreak="0">
    <w:nsid w:val="7B233588"/>
    <w:multiLevelType w:val="hybridMultilevel"/>
    <w:tmpl w:val="B486FE42"/>
    <w:lvl w:ilvl="0" w:tplc="F5B6D250">
      <w:start w:val="1"/>
      <w:numFmt w:val="bullet"/>
      <w:lvlText w:val=""/>
      <w:lvlJc w:val="left"/>
      <w:pPr>
        <w:ind w:left="720" w:hanging="360"/>
      </w:pPr>
      <w:rPr>
        <w:rFonts w:ascii="Symbol" w:hAnsi="Symbol" w:hint="default"/>
      </w:rPr>
    </w:lvl>
    <w:lvl w:ilvl="1" w:tplc="C616DDEC" w:tentative="1">
      <w:start w:val="1"/>
      <w:numFmt w:val="bullet"/>
      <w:lvlText w:val="o"/>
      <w:lvlJc w:val="left"/>
      <w:pPr>
        <w:ind w:left="1440" w:hanging="360"/>
      </w:pPr>
      <w:rPr>
        <w:rFonts w:ascii="Courier New" w:hAnsi="Courier New" w:cs="Courier New" w:hint="default"/>
      </w:rPr>
    </w:lvl>
    <w:lvl w:ilvl="2" w:tplc="390A9A68" w:tentative="1">
      <w:start w:val="1"/>
      <w:numFmt w:val="bullet"/>
      <w:lvlText w:val=""/>
      <w:lvlJc w:val="left"/>
      <w:pPr>
        <w:ind w:left="2160" w:hanging="360"/>
      </w:pPr>
      <w:rPr>
        <w:rFonts w:ascii="Wingdings" w:hAnsi="Wingdings" w:hint="default"/>
      </w:rPr>
    </w:lvl>
    <w:lvl w:ilvl="3" w:tplc="382A0684" w:tentative="1">
      <w:start w:val="1"/>
      <w:numFmt w:val="bullet"/>
      <w:lvlText w:val=""/>
      <w:lvlJc w:val="left"/>
      <w:pPr>
        <w:ind w:left="2880" w:hanging="360"/>
      </w:pPr>
      <w:rPr>
        <w:rFonts w:ascii="Symbol" w:hAnsi="Symbol" w:hint="default"/>
      </w:rPr>
    </w:lvl>
    <w:lvl w:ilvl="4" w:tplc="613EF084" w:tentative="1">
      <w:start w:val="1"/>
      <w:numFmt w:val="bullet"/>
      <w:lvlText w:val="o"/>
      <w:lvlJc w:val="left"/>
      <w:pPr>
        <w:ind w:left="3600" w:hanging="360"/>
      </w:pPr>
      <w:rPr>
        <w:rFonts w:ascii="Courier New" w:hAnsi="Courier New" w:cs="Courier New" w:hint="default"/>
      </w:rPr>
    </w:lvl>
    <w:lvl w:ilvl="5" w:tplc="7C10F990" w:tentative="1">
      <w:start w:val="1"/>
      <w:numFmt w:val="bullet"/>
      <w:lvlText w:val=""/>
      <w:lvlJc w:val="left"/>
      <w:pPr>
        <w:ind w:left="4320" w:hanging="360"/>
      </w:pPr>
      <w:rPr>
        <w:rFonts w:ascii="Wingdings" w:hAnsi="Wingdings" w:hint="default"/>
      </w:rPr>
    </w:lvl>
    <w:lvl w:ilvl="6" w:tplc="9C7A820C" w:tentative="1">
      <w:start w:val="1"/>
      <w:numFmt w:val="bullet"/>
      <w:lvlText w:val=""/>
      <w:lvlJc w:val="left"/>
      <w:pPr>
        <w:ind w:left="5040" w:hanging="360"/>
      </w:pPr>
      <w:rPr>
        <w:rFonts w:ascii="Symbol" w:hAnsi="Symbol" w:hint="default"/>
      </w:rPr>
    </w:lvl>
    <w:lvl w:ilvl="7" w:tplc="995CF524" w:tentative="1">
      <w:start w:val="1"/>
      <w:numFmt w:val="bullet"/>
      <w:lvlText w:val="o"/>
      <w:lvlJc w:val="left"/>
      <w:pPr>
        <w:ind w:left="5760" w:hanging="360"/>
      </w:pPr>
      <w:rPr>
        <w:rFonts w:ascii="Courier New" w:hAnsi="Courier New" w:cs="Courier New" w:hint="default"/>
      </w:rPr>
    </w:lvl>
    <w:lvl w:ilvl="8" w:tplc="22BE2BC6" w:tentative="1">
      <w:start w:val="1"/>
      <w:numFmt w:val="bullet"/>
      <w:lvlText w:val=""/>
      <w:lvlJc w:val="left"/>
      <w:pPr>
        <w:ind w:left="6480" w:hanging="360"/>
      </w:pPr>
      <w:rPr>
        <w:rFonts w:ascii="Wingdings" w:hAnsi="Wingdings" w:hint="default"/>
      </w:rPr>
    </w:lvl>
  </w:abstractNum>
  <w:abstractNum w:abstractNumId="30" w15:restartNumberingAfterBreak="0">
    <w:nsid w:val="7EDD2F3A"/>
    <w:multiLevelType w:val="hybridMultilevel"/>
    <w:tmpl w:val="DC94CAD2"/>
    <w:lvl w:ilvl="0" w:tplc="08782C54">
      <w:start w:val="1"/>
      <w:numFmt w:val="bullet"/>
      <w:lvlText w:val=""/>
      <w:lvlJc w:val="left"/>
      <w:pPr>
        <w:ind w:left="2160" w:hanging="360"/>
      </w:pPr>
      <w:rPr>
        <w:rFonts w:ascii="Symbol" w:hAnsi="Symbol" w:hint="default"/>
      </w:rPr>
    </w:lvl>
    <w:lvl w:ilvl="1" w:tplc="F794B31E" w:tentative="1">
      <w:start w:val="1"/>
      <w:numFmt w:val="bullet"/>
      <w:lvlText w:val="o"/>
      <w:lvlJc w:val="left"/>
      <w:pPr>
        <w:ind w:left="2880" w:hanging="360"/>
      </w:pPr>
      <w:rPr>
        <w:rFonts w:ascii="Courier New" w:hAnsi="Courier New" w:cs="Courier New" w:hint="default"/>
      </w:rPr>
    </w:lvl>
    <w:lvl w:ilvl="2" w:tplc="2144881C" w:tentative="1">
      <w:start w:val="1"/>
      <w:numFmt w:val="bullet"/>
      <w:lvlText w:val=""/>
      <w:lvlJc w:val="left"/>
      <w:pPr>
        <w:ind w:left="3600" w:hanging="360"/>
      </w:pPr>
      <w:rPr>
        <w:rFonts w:ascii="Wingdings" w:hAnsi="Wingdings" w:hint="default"/>
      </w:rPr>
    </w:lvl>
    <w:lvl w:ilvl="3" w:tplc="18C21FCE" w:tentative="1">
      <w:start w:val="1"/>
      <w:numFmt w:val="bullet"/>
      <w:lvlText w:val=""/>
      <w:lvlJc w:val="left"/>
      <w:pPr>
        <w:ind w:left="4320" w:hanging="360"/>
      </w:pPr>
      <w:rPr>
        <w:rFonts w:ascii="Symbol" w:hAnsi="Symbol" w:hint="default"/>
      </w:rPr>
    </w:lvl>
    <w:lvl w:ilvl="4" w:tplc="74C408C8" w:tentative="1">
      <w:start w:val="1"/>
      <w:numFmt w:val="bullet"/>
      <w:lvlText w:val="o"/>
      <w:lvlJc w:val="left"/>
      <w:pPr>
        <w:ind w:left="5040" w:hanging="360"/>
      </w:pPr>
      <w:rPr>
        <w:rFonts w:ascii="Courier New" w:hAnsi="Courier New" w:cs="Courier New" w:hint="default"/>
      </w:rPr>
    </w:lvl>
    <w:lvl w:ilvl="5" w:tplc="5BF8C5EC" w:tentative="1">
      <w:start w:val="1"/>
      <w:numFmt w:val="bullet"/>
      <w:lvlText w:val=""/>
      <w:lvlJc w:val="left"/>
      <w:pPr>
        <w:ind w:left="5760" w:hanging="360"/>
      </w:pPr>
      <w:rPr>
        <w:rFonts w:ascii="Wingdings" w:hAnsi="Wingdings" w:hint="default"/>
      </w:rPr>
    </w:lvl>
    <w:lvl w:ilvl="6" w:tplc="63B0F0C2" w:tentative="1">
      <w:start w:val="1"/>
      <w:numFmt w:val="bullet"/>
      <w:lvlText w:val=""/>
      <w:lvlJc w:val="left"/>
      <w:pPr>
        <w:ind w:left="6480" w:hanging="360"/>
      </w:pPr>
      <w:rPr>
        <w:rFonts w:ascii="Symbol" w:hAnsi="Symbol" w:hint="default"/>
      </w:rPr>
    </w:lvl>
    <w:lvl w:ilvl="7" w:tplc="D77E7F78" w:tentative="1">
      <w:start w:val="1"/>
      <w:numFmt w:val="bullet"/>
      <w:lvlText w:val="o"/>
      <w:lvlJc w:val="left"/>
      <w:pPr>
        <w:ind w:left="7200" w:hanging="360"/>
      </w:pPr>
      <w:rPr>
        <w:rFonts w:ascii="Courier New" w:hAnsi="Courier New" w:cs="Courier New" w:hint="default"/>
      </w:rPr>
    </w:lvl>
    <w:lvl w:ilvl="8" w:tplc="A32C4D2C" w:tentative="1">
      <w:start w:val="1"/>
      <w:numFmt w:val="bullet"/>
      <w:lvlText w:val=""/>
      <w:lvlJc w:val="left"/>
      <w:pPr>
        <w:ind w:left="7920" w:hanging="360"/>
      </w:pPr>
      <w:rPr>
        <w:rFonts w:ascii="Wingdings" w:hAnsi="Wingdings" w:hint="default"/>
      </w:rPr>
    </w:lvl>
  </w:abstractNum>
  <w:num w:numId="1">
    <w:abstractNumId w:val="8"/>
  </w:num>
  <w:num w:numId="2">
    <w:abstractNumId w:val="7"/>
  </w:num>
  <w:num w:numId="3">
    <w:abstractNumId w:val="19"/>
  </w:num>
  <w:num w:numId="4">
    <w:abstractNumId w:val="21"/>
  </w:num>
  <w:num w:numId="5">
    <w:abstractNumId w:val="13"/>
  </w:num>
  <w:num w:numId="6">
    <w:abstractNumId w:val="28"/>
  </w:num>
  <w:num w:numId="7">
    <w:abstractNumId w:val="14"/>
  </w:num>
  <w:num w:numId="8">
    <w:abstractNumId w:val="9"/>
  </w:num>
  <w:num w:numId="9">
    <w:abstractNumId w:val="15"/>
  </w:num>
  <w:num w:numId="10">
    <w:abstractNumId w:val="4"/>
  </w:num>
  <w:num w:numId="11">
    <w:abstractNumId w:val="30"/>
  </w:num>
  <w:num w:numId="12">
    <w:abstractNumId w:val="1"/>
  </w:num>
  <w:num w:numId="13">
    <w:abstractNumId w:val="25"/>
  </w:num>
  <w:num w:numId="14">
    <w:abstractNumId w:val="18"/>
  </w:num>
  <w:num w:numId="15">
    <w:abstractNumId w:val="20"/>
  </w:num>
  <w:num w:numId="16">
    <w:abstractNumId w:val="29"/>
  </w:num>
  <w:num w:numId="17">
    <w:abstractNumId w:val="24"/>
  </w:num>
  <w:num w:numId="18">
    <w:abstractNumId w:val="0"/>
  </w:num>
  <w:num w:numId="19">
    <w:abstractNumId w:val="17"/>
  </w:num>
  <w:num w:numId="20">
    <w:abstractNumId w:val="26"/>
  </w:num>
  <w:num w:numId="21">
    <w:abstractNumId w:val="5"/>
  </w:num>
  <w:num w:numId="22">
    <w:abstractNumId w:val="12"/>
  </w:num>
  <w:num w:numId="23">
    <w:abstractNumId w:val="22"/>
  </w:num>
  <w:num w:numId="24">
    <w:abstractNumId w:val="10"/>
  </w:num>
  <w:num w:numId="25">
    <w:abstractNumId w:val="27"/>
  </w:num>
  <w:num w:numId="26">
    <w:abstractNumId w:val="11"/>
  </w:num>
  <w:num w:numId="27">
    <w:abstractNumId w:val="16"/>
  </w:num>
  <w:num w:numId="28">
    <w:abstractNumId w:val="2"/>
  </w:num>
  <w:num w:numId="29">
    <w:abstractNumId w:val="6"/>
  </w:num>
  <w:num w:numId="30">
    <w:abstractNumId w:val="3"/>
  </w:num>
  <w:num w:numId="31">
    <w:abstractNumId w:val="22"/>
  </w:num>
  <w:num w:numId="32">
    <w:abstractNumId w:val="10"/>
  </w:num>
  <w:num w:numId="33">
    <w:abstractNumId w:val="27"/>
  </w:num>
  <w:num w:numId="34">
    <w:abstractNumId w:val="2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2C4"/>
    <w:rsid w:val="000076CF"/>
    <w:rsid w:val="000129E3"/>
    <w:rsid w:val="000156DE"/>
    <w:rsid w:val="000237E7"/>
    <w:rsid w:val="00024532"/>
    <w:rsid w:val="00026FB6"/>
    <w:rsid w:val="00030D98"/>
    <w:rsid w:val="00030EB6"/>
    <w:rsid w:val="0004275E"/>
    <w:rsid w:val="00043372"/>
    <w:rsid w:val="000463C6"/>
    <w:rsid w:val="00053BB1"/>
    <w:rsid w:val="00056C7E"/>
    <w:rsid w:val="000606A1"/>
    <w:rsid w:val="00062155"/>
    <w:rsid w:val="0006358A"/>
    <w:rsid w:val="00063F84"/>
    <w:rsid w:val="00065D81"/>
    <w:rsid w:val="00071EB8"/>
    <w:rsid w:val="0007498F"/>
    <w:rsid w:val="00075AEB"/>
    <w:rsid w:val="00076BEC"/>
    <w:rsid w:val="000870AE"/>
    <w:rsid w:val="00097115"/>
    <w:rsid w:val="000A1CB2"/>
    <w:rsid w:val="000A464E"/>
    <w:rsid w:val="000B2422"/>
    <w:rsid w:val="000B39E2"/>
    <w:rsid w:val="000B5462"/>
    <w:rsid w:val="000C4DE1"/>
    <w:rsid w:val="000C62FA"/>
    <w:rsid w:val="000E289B"/>
    <w:rsid w:val="000F0C41"/>
    <w:rsid w:val="000F3D50"/>
    <w:rsid w:val="000F6C6C"/>
    <w:rsid w:val="00100846"/>
    <w:rsid w:val="00104219"/>
    <w:rsid w:val="00106157"/>
    <w:rsid w:val="0010776F"/>
    <w:rsid w:val="00116B91"/>
    <w:rsid w:val="00122892"/>
    <w:rsid w:val="001234CE"/>
    <w:rsid w:val="00130570"/>
    <w:rsid w:val="00135E9F"/>
    <w:rsid w:val="00136A81"/>
    <w:rsid w:val="001419DB"/>
    <w:rsid w:val="001513B7"/>
    <w:rsid w:val="00151634"/>
    <w:rsid w:val="00153ABB"/>
    <w:rsid w:val="00155CA7"/>
    <w:rsid w:val="0015771D"/>
    <w:rsid w:val="001615C5"/>
    <w:rsid w:val="001621C1"/>
    <w:rsid w:val="001677EF"/>
    <w:rsid w:val="0017024F"/>
    <w:rsid w:val="00172164"/>
    <w:rsid w:val="001774E4"/>
    <w:rsid w:val="00185575"/>
    <w:rsid w:val="00187916"/>
    <w:rsid w:val="00193A4F"/>
    <w:rsid w:val="00196E72"/>
    <w:rsid w:val="0019755A"/>
    <w:rsid w:val="001A188D"/>
    <w:rsid w:val="001A373B"/>
    <w:rsid w:val="001B1214"/>
    <w:rsid w:val="001B49DD"/>
    <w:rsid w:val="001B7B8B"/>
    <w:rsid w:val="001C189C"/>
    <w:rsid w:val="001C64A1"/>
    <w:rsid w:val="001C7D6E"/>
    <w:rsid w:val="001D3440"/>
    <w:rsid w:val="001D437E"/>
    <w:rsid w:val="001D76B5"/>
    <w:rsid w:val="001D76FD"/>
    <w:rsid w:val="001E1423"/>
    <w:rsid w:val="001F367B"/>
    <w:rsid w:val="001F4679"/>
    <w:rsid w:val="00200B25"/>
    <w:rsid w:val="00217C88"/>
    <w:rsid w:val="00225C29"/>
    <w:rsid w:val="002264CE"/>
    <w:rsid w:val="00231890"/>
    <w:rsid w:val="002327BD"/>
    <w:rsid w:val="0023587E"/>
    <w:rsid w:val="002433DC"/>
    <w:rsid w:val="00243466"/>
    <w:rsid w:val="0024534A"/>
    <w:rsid w:val="0024576E"/>
    <w:rsid w:val="002467A9"/>
    <w:rsid w:val="00253232"/>
    <w:rsid w:val="00253631"/>
    <w:rsid w:val="00270327"/>
    <w:rsid w:val="002750E6"/>
    <w:rsid w:val="002820C2"/>
    <w:rsid w:val="0028627B"/>
    <w:rsid w:val="00294572"/>
    <w:rsid w:val="002A0CF1"/>
    <w:rsid w:val="002A34B2"/>
    <w:rsid w:val="002A47AE"/>
    <w:rsid w:val="002B04C7"/>
    <w:rsid w:val="002B177C"/>
    <w:rsid w:val="002B3CFF"/>
    <w:rsid w:val="002C1F80"/>
    <w:rsid w:val="002C5956"/>
    <w:rsid w:val="002C67E1"/>
    <w:rsid w:val="002E12D9"/>
    <w:rsid w:val="002E285B"/>
    <w:rsid w:val="002E4AE6"/>
    <w:rsid w:val="002E5D0A"/>
    <w:rsid w:val="002F4B87"/>
    <w:rsid w:val="002F617E"/>
    <w:rsid w:val="00306282"/>
    <w:rsid w:val="0030770E"/>
    <w:rsid w:val="0031430E"/>
    <w:rsid w:val="003214EF"/>
    <w:rsid w:val="00330985"/>
    <w:rsid w:val="00330E2E"/>
    <w:rsid w:val="00332052"/>
    <w:rsid w:val="00332C51"/>
    <w:rsid w:val="00335B98"/>
    <w:rsid w:val="003400A1"/>
    <w:rsid w:val="00340103"/>
    <w:rsid w:val="00345E3F"/>
    <w:rsid w:val="0035304D"/>
    <w:rsid w:val="00356829"/>
    <w:rsid w:val="00356A0F"/>
    <w:rsid w:val="003664D9"/>
    <w:rsid w:val="003708B9"/>
    <w:rsid w:val="00371CBC"/>
    <w:rsid w:val="0037218F"/>
    <w:rsid w:val="003807A2"/>
    <w:rsid w:val="00380814"/>
    <w:rsid w:val="003833E4"/>
    <w:rsid w:val="00395D04"/>
    <w:rsid w:val="00396542"/>
    <w:rsid w:val="00396665"/>
    <w:rsid w:val="00396B70"/>
    <w:rsid w:val="00397ED9"/>
    <w:rsid w:val="003A35A6"/>
    <w:rsid w:val="003A7B90"/>
    <w:rsid w:val="003B3646"/>
    <w:rsid w:val="003C5ADA"/>
    <w:rsid w:val="003D086F"/>
    <w:rsid w:val="003D68BB"/>
    <w:rsid w:val="003F4B9E"/>
    <w:rsid w:val="003F55EC"/>
    <w:rsid w:val="00401030"/>
    <w:rsid w:val="00401A03"/>
    <w:rsid w:val="004027DA"/>
    <w:rsid w:val="0041151A"/>
    <w:rsid w:val="0041476C"/>
    <w:rsid w:val="00416185"/>
    <w:rsid w:val="00421AF5"/>
    <w:rsid w:val="004220DD"/>
    <w:rsid w:val="00432E1C"/>
    <w:rsid w:val="00437E3D"/>
    <w:rsid w:val="00440587"/>
    <w:rsid w:val="00442D4B"/>
    <w:rsid w:val="00447260"/>
    <w:rsid w:val="0045166C"/>
    <w:rsid w:val="0045495F"/>
    <w:rsid w:val="00454E04"/>
    <w:rsid w:val="00456C04"/>
    <w:rsid w:val="004720D4"/>
    <w:rsid w:val="0047394F"/>
    <w:rsid w:val="00474FE8"/>
    <w:rsid w:val="004953A6"/>
    <w:rsid w:val="004965D1"/>
    <w:rsid w:val="004A5231"/>
    <w:rsid w:val="004A65E0"/>
    <w:rsid w:val="004A7AE7"/>
    <w:rsid w:val="004B05EE"/>
    <w:rsid w:val="004B12ED"/>
    <w:rsid w:val="004B5C66"/>
    <w:rsid w:val="004B76E6"/>
    <w:rsid w:val="004C201D"/>
    <w:rsid w:val="004C29AD"/>
    <w:rsid w:val="004D573B"/>
    <w:rsid w:val="004D664F"/>
    <w:rsid w:val="004E0B54"/>
    <w:rsid w:val="004E1D16"/>
    <w:rsid w:val="004F348C"/>
    <w:rsid w:val="004F471C"/>
    <w:rsid w:val="004F6020"/>
    <w:rsid w:val="004F7E4E"/>
    <w:rsid w:val="00500755"/>
    <w:rsid w:val="005014C6"/>
    <w:rsid w:val="005031EC"/>
    <w:rsid w:val="00503356"/>
    <w:rsid w:val="005047BD"/>
    <w:rsid w:val="00512B2F"/>
    <w:rsid w:val="00522D68"/>
    <w:rsid w:val="00526945"/>
    <w:rsid w:val="0053180B"/>
    <w:rsid w:val="00534B96"/>
    <w:rsid w:val="00534CBB"/>
    <w:rsid w:val="0054596A"/>
    <w:rsid w:val="00545E78"/>
    <w:rsid w:val="00550768"/>
    <w:rsid w:val="00551361"/>
    <w:rsid w:val="00554343"/>
    <w:rsid w:val="00557FB3"/>
    <w:rsid w:val="0056261C"/>
    <w:rsid w:val="00564763"/>
    <w:rsid w:val="00564AAA"/>
    <w:rsid w:val="005660B8"/>
    <w:rsid w:val="00566B98"/>
    <w:rsid w:val="00567D1A"/>
    <w:rsid w:val="00570864"/>
    <w:rsid w:val="00571381"/>
    <w:rsid w:val="005745AE"/>
    <w:rsid w:val="00576D19"/>
    <w:rsid w:val="00582296"/>
    <w:rsid w:val="00583E45"/>
    <w:rsid w:val="00590017"/>
    <w:rsid w:val="00592BD6"/>
    <w:rsid w:val="00596E1A"/>
    <w:rsid w:val="005A2760"/>
    <w:rsid w:val="005A2A57"/>
    <w:rsid w:val="005A492B"/>
    <w:rsid w:val="005A6A7A"/>
    <w:rsid w:val="005B2363"/>
    <w:rsid w:val="005C0685"/>
    <w:rsid w:val="005E087F"/>
    <w:rsid w:val="005E3330"/>
    <w:rsid w:val="005E4C1D"/>
    <w:rsid w:val="005F282F"/>
    <w:rsid w:val="006001DD"/>
    <w:rsid w:val="00605BE1"/>
    <w:rsid w:val="006201AD"/>
    <w:rsid w:val="00624617"/>
    <w:rsid w:val="00627FC4"/>
    <w:rsid w:val="00630AC7"/>
    <w:rsid w:val="00630F46"/>
    <w:rsid w:val="0063152B"/>
    <w:rsid w:val="00634C65"/>
    <w:rsid w:val="00634D4F"/>
    <w:rsid w:val="00635794"/>
    <w:rsid w:val="00636591"/>
    <w:rsid w:val="006449BB"/>
    <w:rsid w:val="00645C94"/>
    <w:rsid w:val="00646C06"/>
    <w:rsid w:val="00652423"/>
    <w:rsid w:val="0065259E"/>
    <w:rsid w:val="00655B7B"/>
    <w:rsid w:val="00664627"/>
    <w:rsid w:val="00665845"/>
    <w:rsid w:val="006660EE"/>
    <w:rsid w:val="0067308A"/>
    <w:rsid w:val="00675709"/>
    <w:rsid w:val="006817F9"/>
    <w:rsid w:val="00682ACE"/>
    <w:rsid w:val="006A000B"/>
    <w:rsid w:val="006A7927"/>
    <w:rsid w:val="006B19BC"/>
    <w:rsid w:val="006B295C"/>
    <w:rsid w:val="006C5A2E"/>
    <w:rsid w:val="006D26DE"/>
    <w:rsid w:val="006D2F9D"/>
    <w:rsid w:val="006D3BC4"/>
    <w:rsid w:val="006D706D"/>
    <w:rsid w:val="006D795B"/>
    <w:rsid w:val="006E0425"/>
    <w:rsid w:val="006E1FD5"/>
    <w:rsid w:val="006E21AD"/>
    <w:rsid w:val="006E3BB6"/>
    <w:rsid w:val="006E4AFF"/>
    <w:rsid w:val="006E6E55"/>
    <w:rsid w:val="006F1045"/>
    <w:rsid w:val="006F6BA9"/>
    <w:rsid w:val="00700060"/>
    <w:rsid w:val="00700BFF"/>
    <w:rsid w:val="00702958"/>
    <w:rsid w:val="00706EEC"/>
    <w:rsid w:val="00711C15"/>
    <w:rsid w:val="00714532"/>
    <w:rsid w:val="0071555D"/>
    <w:rsid w:val="0072111E"/>
    <w:rsid w:val="007218B2"/>
    <w:rsid w:val="00722844"/>
    <w:rsid w:val="007306D4"/>
    <w:rsid w:val="007313ED"/>
    <w:rsid w:val="00733E45"/>
    <w:rsid w:val="00741D83"/>
    <w:rsid w:val="00741F2D"/>
    <w:rsid w:val="007660EF"/>
    <w:rsid w:val="00766B10"/>
    <w:rsid w:val="00771C07"/>
    <w:rsid w:val="007729C1"/>
    <w:rsid w:val="00776FA4"/>
    <w:rsid w:val="007962B7"/>
    <w:rsid w:val="007A06F2"/>
    <w:rsid w:val="007A0DDF"/>
    <w:rsid w:val="007A5843"/>
    <w:rsid w:val="007A6AAB"/>
    <w:rsid w:val="007B65E5"/>
    <w:rsid w:val="007C045A"/>
    <w:rsid w:val="007C2ACC"/>
    <w:rsid w:val="007C78BE"/>
    <w:rsid w:val="007D2234"/>
    <w:rsid w:val="007E4B37"/>
    <w:rsid w:val="007E7B59"/>
    <w:rsid w:val="008002FD"/>
    <w:rsid w:val="0082118B"/>
    <w:rsid w:val="00822852"/>
    <w:rsid w:val="00826446"/>
    <w:rsid w:val="00826500"/>
    <w:rsid w:val="00834E7E"/>
    <w:rsid w:val="00834FDE"/>
    <w:rsid w:val="00835C81"/>
    <w:rsid w:val="00843BFB"/>
    <w:rsid w:val="00844FC2"/>
    <w:rsid w:val="008468A4"/>
    <w:rsid w:val="00846C77"/>
    <w:rsid w:val="0085050E"/>
    <w:rsid w:val="00850C08"/>
    <w:rsid w:val="008571EA"/>
    <w:rsid w:val="0087330E"/>
    <w:rsid w:val="00874451"/>
    <w:rsid w:val="0087652B"/>
    <w:rsid w:val="008815F9"/>
    <w:rsid w:val="00882635"/>
    <w:rsid w:val="0088294D"/>
    <w:rsid w:val="00886087"/>
    <w:rsid w:val="00892889"/>
    <w:rsid w:val="008A0FBE"/>
    <w:rsid w:val="008A3488"/>
    <w:rsid w:val="008A60FE"/>
    <w:rsid w:val="008B2B2C"/>
    <w:rsid w:val="008B43CE"/>
    <w:rsid w:val="008B550A"/>
    <w:rsid w:val="008B7BA3"/>
    <w:rsid w:val="008C184B"/>
    <w:rsid w:val="008C1E6C"/>
    <w:rsid w:val="008C5E7E"/>
    <w:rsid w:val="008D2FDE"/>
    <w:rsid w:val="008D45FE"/>
    <w:rsid w:val="008D7C3C"/>
    <w:rsid w:val="008E1E42"/>
    <w:rsid w:val="008E2707"/>
    <w:rsid w:val="008F48D5"/>
    <w:rsid w:val="009012E6"/>
    <w:rsid w:val="00923CB3"/>
    <w:rsid w:val="009269D6"/>
    <w:rsid w:val="00931007"/>
    <w:rsid w:val="0093710C"/>
    <w:rsid w:val="009458CE"/>
    <w:rsid w:val="009630D9"/>
    <w:rsid w:val="009633E1"/>
    <w:rsid w:val="00964EF0"/>
    <w:rsid w:val="00976391"/>
    <w:rsid w:val="009828EE"/>
    <w:rsid w:val="00994D6F"/>
    <w:rsid w:val="009A1894"/>
    <w:rsid w:val="009A37D2"/>
    <w:rsid w:val="009A49F5"/>
    <w:rsid w:val="009A5323"/>
    <w:rsid w:val="009B150C"/>
    <w:rsid w:val="009B3683"/>
    <w:rsid w:val="009B5003"/>
    <w:rsid w:val="009C043D"/>
    <w:rsid w:val="009C19BA"/>
    <w:rsid w:val="009C563D"/>
    <w:rsid w:val="009D083B"/>
    <w:rsid w:val="009D2B36"/>
    <w:rsid w:val="009D78FA"/>
    <w:rsid w:val="009E1DD9"/>
    <w:rsid w:val="009E2DC9"/>
    <w:rsid w:val="009E3246"/>
    <w:rsid w:val="009E5B7F"/>
    <w:rsid w:val="009F01B7"/>
    <w:rsid w:val="00A036F2"/>
    <w:rsid w:val="00A063F9"/>
    <w:rsid w:val="00A2545B"/>
    <w:rsid w:val="00A25FDA"/>
    <w:rsid w:val="00A3461E"/>
    <w:rsid w:val="00A34CAD"/>
    <w:rsid w:val="00A35674"/>
    <w:rsid w:val="00A421DF"/>
    <w:rsid w:val="00A43B53"/>
    <w:rsid w:val="00A46BF0"/>
    <w:rsid w:val="00A50FA5"/>
    <w:rsid w:val="00A532D7"/>
    <w:rsid w:val="00A555FD"/>
    <w:rsid w:val="00A55BCC"/>
    <w:rsid w:val="00A56D4C"/>
    <w:rsid w:val="00A57245"/>
    <w:rsid w:val="00A63234"/>
    <w:rsid w:val="00A656B9"/>
    <w:rsid w:val="00A6583B"/>
    <w:rsid w:val="00A7373F"/>
    <w:rsid w:val="00A7531D"/>
    <w:rsid w:val="00A75D30"/>
    <w:rsid w:val="00A77441"/>
    <w:rsid w:val="00A82F14"/>
    <w:rsid w:val="00A861E6"/>
    <w:rsid w:val="00A86517"/>
    <w:rsid w:val="00AA4223"/>
    <w:rsid w:val="00AA483E"/>
    <w:rsid w:val="00AA685C"/>
    <w:rsid w:val="00AA75A6"/>
    <w:rsid w:val="00AB1EE8"/>
    <w:rsid w:val="00AB2517"/>
    <w:rsid w:val="00AB6792"/>
    <w:rsid w:val="00AC0758"/>
    <w:rsid w:val="00AC49EE"/>
    <w:rsid w:val="00AC592F"/>
    <w:rsid w:val="00AD08F9"/>
    <w:rsid w:val="00AD0AE7"/>
    <w:rsid w:val="00AD4D6F"/>
    <w:rsid w:val="00AE1FB8"/>
    <w:rsid w:val="00AE5698"/>
    <w:rsid w:val="00AF5D44"/>
    <w:rsid w:val="00B11B07"/>
    <w:rsid w:val="00B2574F"/>
    <w:rsid w:val="00B3524C"/>
    <w:rsid w:val="00B359D3"/>
    <w:rsid w:val="00B44C92"/>
    <w:rsid w:val="00B46FDF"/>
    <w:rsid w:val="00B522CE"/>
    <w:rsid w:val="00B564C3"/>
    <w:rsid w:val="00B570AE"/>
    <w:rsid w:val="00B574CC"/>
    <w:rsid w:val="00B618AF"/>
    <w:rsid w:val="00B74350"/>
    <w:rsid w:val="00B77BEA"/>
    <w:rsid w:val="00B811E8"/>
    <w:rsid w:val="00B82456"/>
    <w:rsid w:val="00B91CF3"/>
    <w:rsid w:val="00B97B3E"/>
    <w:rsid w:val="00B97D55"/>
    <w:rsid w:val="00BA3E55"/>
    <w:rsid w:val="00BA4E65"/>
    <w:rsid w:val="00BB7598"/>
    <w:rsid w:val="00BC36BB"/>
    <w:rsid w:val="00BD3D23"/>
    <w:rsid w:val="00BE1634"/>
    <w:rsid w:val="00BE2959"/>
    <w:rsid w:val="00BE399B"/>
    <w:rsid w:val="00BE4360"/>
    <w:rsid w:val="00BE6583"/>
    <w:rsid w:val="00BE7287"/>
    <w:rsid w:val="00BF0954"/>
    <w:rsid w:val="00BF170E"/>
    <w:rsid w:val="00BF3C4F"/>
    <w:rsid w:val="00BF6C33"/>
    <w:rsid w:val="00C0323B"/>
    <w:rsid w:val="00C104B9"/>
    <w:rsid w:val="00C1096C"/>
    <w:rsid w:val="00C11843"/>
    <w:rsid w:val="00C201BC"/>
    <w:rsid w:val="00C25488"/>
    <w:rsid w:val="00C26B2A"/>
    <w:rsid w:val="00C305FF"/>
    <w:rsid w:val="00C339E1"/>
    <w:rsid w:val="00C351A1"/>
    <w:rsid w:val="00C36426"/>
    <w:rsid w:val="00C4279F"/>
    <w:rsid w:val="00C4692E"/>
    <w:rsid w:val="00C46C77"/>
    <w:rsid w:val="00C52266"/>
    <w:rsid w:val="00C5258C"/>
    <w:rsid w:val="00C52ACD"/>
    <w:rsid w:val="00C52DDC"/>
    <w:rsid w:val="00C54502"/>
    <w:rsid w:val="00C57AE1"/>
    <w:rsid w:val="00C62724"/>
    <w:rsid w:val="00C643AC"/>
    <w:rsid w:val="00C6668E"/>
    <w:rsid w:val="00C75BF6"/>
    <w:rsid w:val="00C75EEA"/>
    <w:rsid w:val="00C8011A"/>
    <w:rsid w:val="00C80C50"/>
    <w:rsid w:val="00CA0A47"/>
    <w:rsid w:val="00CA677F"/>
    <w:rsid w:val="00CA6EB7"/>
    <w:rsid w:val="00CB0EBF"/>
    <w:rsid w:val="00CB586F"/>
    <w:rsid w:val="00CC696E"/>
    <w:rsid w:val="00CC706F"/>
    <w:rsid w:val="00CD596F"/>
    <w:rsid w:val="00CE060C"/>
    <w:rsid w:val="00CE1369"/>
    <w:rsid w:val="00CE4039"/>
    <w:rsid w:val="00CF0422"/>
    <w:rsid w:val="00CF0723"/>
    <w:rsid w:val="00CF094B"/>
    <w:rsid w:val="00CF0EF4"/>
    <w:rsid w:val="00D006D0"/>
    <w:rsid w:val="00D02298"/>
    <w:rsid w:val="00D03461"/>
    <w:rsid w:val="00D04630"/>
    <w:rsid w:val="00D0641B"/>
    <w:rsid w:val="00D116E8"/>
    <w:rsid w:val="00D15FD1"/>
    <w:rsid w:val="00D16F07"/>
    <w:rsid w:val="00D16F8A"/>
    <w:rsid w:val="00D231EB"/>
    <w:rsid w:val="00D245FA"/>
    <w:rsid w:val="00D25907"/>
    <w:rsid w:val="00D276F2"/>
    <w:rsid w:val="00D31604"/>
    <w:rsid w:val="00D32C49"/>
    <w:rsid w:val="00D34B75"/>
    <w:rsid w:val="00D417B2"/>
    <w:rsid w:val="00D554F7"/>
    <w:rsid w:val="00D622E9"/>
    <w:rsid w:val="00D627FD"/>
    <w:rsid w:val="00D837CA"/>
    <w:rsid w:val="00D85C50"/>
    <w:rsid w:val="00D870B4"/>
    <w:rsid w:val="00D90BE7"/>
    <w:rsid w:val="00D953D9"/>
    <w:rsid w:val="00DB1646"/>
    <w:rsid w:val="00DB288C"/>
    <w:rsid w:val="00DB3E00"/>
    <w:rsid w:val="00DC5383"/>
    <w:rsid w:val="00DD1C09"/>
    <w:rsid w:val="00DD2629"/>
    <w:rsid w:val="00DD7476"/>
    <w:rsid w:val="00DE2E4C"/>
    <w:rsid w:val="00DF176D"/>
    <w:rsid w:val="00DF2C50"/>
    <w:rsid w:val="00DF3F83"/>
    <w:rsid w:val="00DF6CBC"/>
    <w:rsid w:val="00DF7FFC"/>
    <w:rsid w:val="00E00EFB"/>
    <w:rsid w:val="00E05B27"/>
    <w:rsid w:val="00E063CD"/>
    <w:rsid w:val="00E06C8A"/>
    <w:rsid w:val="00E139E8"/>
    <w:rsid w:val="00E167FD"/>
    <w:rsid w:val="00E1699B"/>
    <w:rsid w:val="00E221B9"/>
    <w:rsid w:val="00E22A24"/>
    <w:rsid w:val="00E22B48"/>
    <w:rsid w:val="00E238B6"/>
    <w:rsid w:val="00E32F84"/>
    <w:rsid w:val="00E3775C"/>
    <w:rsid w:val="00E42B33"/>
    <w:rsid w:val="00E430CE"/>
    <w:rsid w:val="00E5063E"/>
    <w:rsid w:val="00E57846"/>
    <w:rsid w:val="00E60DDF"/>
    <w:rsid w:val="00E62717"/>
    <w:rsid w:val="00E649DF"/>
    <w:rsid w:val="00E66302"/>
    <w:rsid w:val="00E7059D"/>
    <w:rsid w:val="00E713B9"/>
    <w:rsid w:val="00E73A25"/>
    <w:rsid w:val="00E74944"/>
    <w:rsid w:val="00E77FC9"/>
    <w:rsid w:val="00E82E5A"/>
    <w:rsid w:val="00E83428"/>
    <w:rsid w:val="00E83513"/>
    <w:rsid w:val="00E835E1"/>
    <w:rsid w:val="00E87617"/>
    <w:rsid w:val="00E94F3D"/>
    <w:rsid w:val="00E969DD"/>
    <w:rsid w:val="00E97934"/>
    <w:rsid w:val="00EA4FD9"/>
    <w:rsid w:val="00EB0B1A"/>
    <w:rsid w:val="00EB19E9"/>
    <w:rsid w:val="00EB6546"/>
    <w:rsid w:val="00EB768E"/>
    <w:rsid w:val="00EC20A8"/>
    <w:rsid w:val="00EC3158"/>
    <w:rsid w:val="00EC3821"/>
    <w:rsid w:val="00EC57E7"/>
    <w:rsid w:val="00ED6215"/>
    <w:rsid w:val="00ED67BB"/>
    <w:rsid w:val="00EE39E7"/>
    <w:rsid w:val="00EE6924"/>
    <w:rsid w:val="00EF01CF"/>
    <w:rsid w:val="00EF32BE"/>
    <w:rsid w:val="00EF443B"/>
    <w:rsid w:val="00EF7064"/>
    <w:rsid w:val="00F05A33"/>
    <w:rsid w:val="00F13DF4"/>
    <w:rsid w:val="00F20165"/>
    <w:rsid w:val="00F33F4E"/>
    <w:rsid w:val="00F34296"/>
    <w:rsid w:val="00F5080D"/>
    <w:rsid w:val="00F51FD2"/>
    <w:rsid w:val="00F52439"/>
    <w:rsid w:val="00F707A6"/>
    <w:rsid w:val="00F7085E"/>
    <w:rsid w:val="00F7157F"/>
    <w:rsid w:val="00F765B8"/>
    <w:rsid w:val="00F87DC8"/>
    <w:rsid w:val="00F90193"/>
    <w:rsid w:val="00F963D6"/>
    <w:rsid w:val="00F97FA4"/>
    <w:rsid w:val="00FA261A"/>
    <w:rsid w:val="00FA39AE"/>
    <w:rsid w:val="00FA7365"/>
    <w:rsid w:val="00FB3891"/>
    <w:rsid w:val="00FB74E8"/>
    <w:rsid w:val="00FC15D1"/>
    <w:rsid w:val="00FC1802"/>
    <w:rsid w:val="00FC1DA1"/>
    <w:rsid w:val="00FD3F86"/>
    <w:rsid w:val="00FE3FC7"/>
    <w:rsid w:val="00FF22C4"/>
    <w:rsid w:val="00FF2FE4"/>
    <w:rsid w:val="00FF57FE"/>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9DAC8"/>
  <w15:chartTrackingRefBased/>
  <w15:docId w15:val="{65BBCC41-701B-422B-8910-DE470C8B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t-PT" w:eastAsia="pt-P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rFonts w:ascii="Calibri" w:hAnsi="Calibri"/>
      <w:lang w:eastAsia="en-US"/>
    </w:rPr>
  </w:style>
  <w:style w:type="paragraph" w:styleId="Heading1">
    <w:name w:val="heading 1"/>
    <w:basedOn w:val="Normal"/>
    <w:link w:val="Heading1Char"/>
    <w:uiPriority w:val="9"/>
    <w:qFormat/>
    <w:rsid w:val="00D837CA"/>
    <w:pPr>
      <w:spacing w:before="100" w:beforeAutospacing="1" w:after="100" w:afterAutospacing="1"/>
      <w:outlineLvl w:val="0"/>
    </w:pPr>
    <w:rPr>
      <w:rFonts w:ascii="Times New Roman" w:eastAsia="Times New Roman" w:hAnsi="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4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0F46"/>
    <w:rPr>
      <w:rFonts w:ascii="Tahoma" w:hAnsi="Tahoma" w:cs="Tahoma"/>
      <w:sz w:val="16"/>
      <w:szCs w:val="16"/>
    </w:rPr>
  </w:style>
  <w:style w:type="character" w:customStyle="1" w:styleId="BalloonTextChar">
    <w:name w:val="Balloon Text Char"/>
    <w:link w:val="BalloonText"/>
    <w:uiPriority w:val="99"/>
    <w:semiHidden/>
    <w:rsid w:val="00630F46"/>
    <w:rPr>
      <w:rFonts w:ascii="Tahoma" w:hAnsi="Tahoma" w:cs="Tahoma"/>
      <w:sz w:val="16"/>
      <w:szCs w:val="16"/>
      <w:lang w:eastAsia="en-US"/>
    </w:rPr>
  </w:style>
  <w:style w:type="paragraph" w:customStyle="1" w:styleId="ListaColorida-Cor11">
    <w:name w:val="Lista Colorida - Cor 11"/>
    <w:basedOn w:val="Normal"/>
    <w:uiPriority w:val="34"/>
    <w:qFormat/>
    <w:rsid w:val="004C29AD"/>
    <w:pPr>
      <w:spacing w:after="160" w:line="259" w:lineRule="auto"/>
      <w:ind w:left="720"/>
      <w:contextualSpacing/>
    </w:pPr>
    <w:rPr>
      <w:sz w:val="22"/>
      <w:szCs w:val="22"/>
    </w:rPr>
  </w:style>
  <w:style w:type="paragraph" w:customStyle="1" w:styleId="CabealhodamensagemTimesNewRoman">
    <w:name w:val="Cabeçalho da mensagem + Times New Roman"/>
    <w:aliases w:val="...,14 pt,Esquerda:  0 cm,Justificado"/>
    <w:basedOn w:val="MessageHeader"/>
    <w:rsid w:val="00306282"/>
    <w:pPr>
      <w:widowControl w:val="0"/>
      <w:pBdr>
        <w:top w:val="none" w:sz="0" w:space="0" w:color="auto"/>
        <w:left w:val="none" w:sz="0" w:space="0" w:color="auto"/>
        <w:bottom w:val="none" w:sz="0" w:space="0" w:color="auto"/>
        <w:right w:val="none" w:sz="0" w:space="0" w:color="auto"/>
      </w:pBdr>
      <w:shd w:val="clear" w:color="auto" w:fill="auto"/>
      <w:ind w:left="0" w:right="45" w:firstLine="567"/>
      <w:jc w:val="both"/>
    </w:pPr>
    <w:rPr>
      <w:rFonts w:ascii="Times New Roman" w:hAnsi="Times New Roman"/>
      <w:spacing w:val="-5"/>
      <w:sz w:val="28"/>
      <w:szCs w:val="20"/>
    </w:rPr>
  </w:style>
  <w:style w:type="paragraph" w:styleId="MessageHeader">
    <w:name w:val="Message Header"/>
    <w:basedOn w:val="Normal"/>
    <w:link w:val="MessageHeaderChar"/>
    <w:uiPriority w:val="99"/>
    <w:semiHidden/>
    <w:unhideWhenUsed/>
    <w:rsid w:val="0030628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uiPriority w:val="99"/>
    <w:semiHidden/>
    <w:rsid w:val="00306282"/>
    <w:rPr>
      <w:rFonts w:ascii="Calibri Light" w:eastAsia="Times New Roman" w:hAnsi="Calibri Light" w:cs="Times New Roman"/>
      <w:sz w:val="24"/>
      <w:szCs w:val="24"/>
      <w:shd w:val="pct20" w:color="auto" w:fill="auto"/>
      <w:lang w:eastAsia="en-US"/>
    </w:rPr>
  </w:style>
  <w:style w:type="paragraph" w:styleId="Caption">
    <w:name w:val="caption"/>
    <w:basedOn w:val="Normal"/>
    <w:next w:val="Normal"/>
    <w:qFormat/>
    <w:rsid w:val="00F05A33"/>
    <w:pPr>
      <w:spacing w:before="120" w:after="120"/>
      <w:jc w:val="both"/>
    </w:pPr>
    <w:rPr>
      <w:rFonts w:ascii="Times New Roman" w:eastAsia="Times New Roman" w:hAnsi="Times New Roman"/>
      <w:b/>
      <w:bCs/>
    </w:rPr>
  </w:style>
  <w:style w:type="paragraph" w:styleId="Header">
    <w:name w:val="header"/>
    <w:basedOn w:val="Normal"/>
    <w:link w:val="HeaderChar"/>
    <w:uiPriority w:val="99"/>
    <w:unhideWhenUsed/>
    <w:rsid w:val="00A555FD"/>
    <w:pPr>
      <w:tabs>
        <w:tab w:val="center" w:pos="4252"/>
        <w:tab w:val="right" w:pos="8504"/>
      </w:tabs>
    </w:pPr>
  </w:style>
  <w:style w:type="character" w:customStyle="1" w:styleId="HeaderChar">
    <w:name w:val="Header Char"/>
    <w:link w:val="Header"/>
    <w:uiPriority w:val="99"/>
    <w:rsid w:val="00A555FD"/>
    <w:rPr>
      <w:rFonts w:ascii="Calibri" w:hAnsi="Calibri"/>
      <w:lang w:eastAsia="en-US"/>
    </w:rPr>
  </w:style>
  <w:style w:type="paragraph" w:styleId="Footer">
    <w:name w:val="footer"/>
    <w:basedOn w:val="Normal"/>
    <w:link w:val="FooterChar"/>
    <w:uiPriority w:val="99"/>
    <w:unhideWhenUsed/>
    <w:rsid w:val="00A555FD"/>
    <w:pPr>
      <w:tabs>
        <w:tab w:val="center" w:pos="4252"/>
        <w:tab w:val="right" w:pos="8504"/>
      </w:tabs>
    </w:pPr>
  </w:style>
  <w:style w:type="character" w:customStyle="1" w:styleId="FooterChar">
    <w:name w:val="Footer Char"/>
    <w:link w:val="Footer"/>
    <w:uiPriority w:val="99"/>
    <w:rsid w:val="00A555FD"/>
    <w:rPr>
      <w:rFonts w:ascii="Calibri" w:hAnsi="Calibri"/>
      <w:lang w:eastAsia="en-US"/>
    </w:rPr>
  </w:style>
  <w:style w:type="paragraph" w:styleId="FootnoteText">
    <w:name w:val="footnote text"/>
    <w:basedOn w:val="Normal"/>
    <w:link w:val="FootnoteTextChar"/>
    <w:uiPriority w:val="99"/>
    <w:semiHidden/>
    <w:unhideWhenUsed/>
    <w:rsid w:val="00ED67BB"/>
  </w:style>
  <w:style w:type="character" w:customStyle="1" w:styleId="FootnoteTextChar">
    <w:name w:val="Footnote Text Char"/>
    <w:link w:val="FootnoteText"/>
    <w:uiPriority w:val="99"/>
    <w:semiHidden/>
    <w:rsid w:val="00ED67BB"/>
    <w:rPr>
      <w:rFonts w:ascii="Calibri" w:hAnsi="Calibri"/>
      <w:lang w:eastAsia="en-US"/>
    </w:rPr>
  </w:style>
  <w:style w:type="character" w:styleId="FootnoteReference">
    <w:name w:val="footnote reference"/>
    <w:uiPriority w:val="99"/>
    <w:semiHidden/>
    <w:unhideWhenUsed/>
    <w:rsid w:val="00ED67BB"/>
    <w:rPr>
      <w:vertAlign w:val="superscript"/>
    </w:rPr>
  </w:style>
  <w:style w:type="character" w:styleId="Hyperlink">
    <w:name w:val="Hyperlink"/>
    <w:uiPriority w:val="99"/>
    <w:unhideWhenUsed/>
    <w:rsid w:val="00ED67BB"/>
    <w:rPr>
      <w:color w:val="0563C1"/>
      <w:u w:val="single"/>
    </w:rPr>
  </w:style>
  <w:style w:type="character" w:styleId="CommentReference">
    <w:name w:val="annotation reference"/>
    <w:uiPriority w:val="99"/>
    <w:semiHidden/>
    <w:unhideWhenUsed/>
    <w:rsid w:val="00DF6CBC"/>
    <w:rPr>
      <w:sz w:val="16"/>
      <w:szCs w:val="16"/>
    </w:rPr>
  </w:style>
  <w:style w:type="paragraph" w:styleId="CommentText">
    <w:name w:val="annotation text"/>
    <w:basedOn w:val="Normal"/>
    <w:link w:val="CommentTextChar"/>
    <w:uiPriority w:val="99"/>
    <w:unhideWhenUsed/>
    <w:rsid w:val="00DF6CBC"/>
  </w:style>
  <w:style w:type="character" w:customStyle="1" w:styleId="CommentTextChar">
    <w:name w:val="Comment Text Char"/>
    <w:link w:val="CommentText"/>
    <w:uiPriority w:val="99"/>
    <w:rsid w:val="00DF6CBC"/>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DF6CBC"/>
    <w:rPr>
      <w:b/>
      <w:bCs/>
    </w:rPr>
  </w:style>
  <w:style w:type="character" w:customStyle="1" w:styleId="CommentSubjectChar">
    <w:name w:val="Comment Subject Char"/>
    <w:link w:val="CommentSubject"/>
    <w:uiPriority w:val="99"/>
    <w:semiHidden/>
    <w:rsid w:val="00DF6CBC"/>
    <w:rPr>
      <w:rFonts w:ascii="Calibri" w:hAnsi="Calibri"/>
      <w:b/>
      <w:bCs/>
      <w:lang w:eastAsia="en-US"/>
    </w:rPr>
  </w:style>
  <w:style w:type="paragraph" w:styleId="HTMLPreformatted">
    <w:name w:val="HTML Preformatted"/>
    <w:basedOn w:val="Normal"/>
    <w:link w:val="HTMLPreformattedChar"/>
    <w:uiPriority w:val="99"/>
    <w:semiHidden/>
    <w:unhideWhenUsed/>
    <w:rsid w:val="00DD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zh-CN"/>
    </w:rPr>
  </w:style>
  <w:style w:type="character" w:customStyle="1" w:styleId="HTMLPreformattedChar">
    <w:name w:val="HTML Preformatted Char"/>
    <w:link w:val="HTMLPreformatted"/>
    <w:uiPriority w:val="99"/>
    <w:semiHidden/>
    <w:rsid w:val="00DD1C09"/>
    <w:rPr>
      <w:rFonts w:ascii="Courier New" w:eastAsia="Times New Roman" w:hAnsi="Courier New" w:cs="Courier New"/>
    </w:rPr>
  </w:style>
  <w:style w:type="paragraph" w:customStyle="1" w:styleId="SombreadoColorido-Cor11">
    <w:name w:val="Sombreado Colorido - Cor 11"/>
    <w:hidden/>
    <w:uiPriority w:val="99"/>
    <w:semiHidden/>
    <w:rsid w:val="007660EF"/>
    <w:rPr>
      <w:rFonts w:ascii="Calibri" w:hAnsi="Calibri"/>
      <w:lang w:eastAsia="en-US"/>
    </w:rPr>
  </w:style>
  <w:style w:type="paragraph" w:styleId="Revision">
    <w:name w:val="Revision"/>
    <w:hidden/>
    <w:uiPriority w:val="71"/>
    <w:rsid w:val="00345E3F"/>
    <w:rPr>
      <w:rFonts w:ascii="Calibri" w:hAnsi="Calibri"/>
      <w:lang w:eastAsia="en-US"/>
    </w:rPr>
  </w:style>
  <w:style w:type="character" w:customStyle="1" w:styleId="Heading1Char">
    <w:name w:val="Heading 1 Char"/>
    <w:basedOn w:val="DefaultParagraphFont"/>
    <w:link w:val="Heading1"/>
    <w:uiPriority w:val="9"/>
    <w:rsid w:val="00D837CA"/>
    <w:rPr>
      <w:rFonts w:eastAsia="Times New Roman"/>
      <w:b/>
      <w:bCs/>
      <w:kern w:val="36"/>
      <w:sz w:val="48"/>
      <w:szCs w:val="48"/>
      <w:lang w:eastAsia="zh-CN"/>
    </w:rPr>
  </w:style>
  <w:style w:type="paragraph" w:styleId="NormalWeb">
    <w:name w:val="Normal (Web)"/>
    <w:basedOn w:val="Normal"/>
    <w:uiPriority w:val="99"/>
    <w:semiHidden/>
    <w:unhideWhenUsed/>
    <w:rsid w:val="00D837CA"/>
    <w:pPr>
      <w:spacing w:before="100" w:beforeAutospacing="1" w:after="100" w:afterAutospacing="1"/>
    </w:pPr>
    <w:rPr>
      <w:rFonts w:ascii="Times New Roman" w:eastAsia="Times New Roman" w:hAnsi="Times New Roman"/>
      <w:sz w:val="24"/>
      <w:szCs w:val="24"/>
      <w:lang w:eastAsia="zh-CN"/>
    </w:rPr>
  </w:style>
  <w:style w:type="paragraph" w:styleId="ListParagraph">
    <w:name w:val="List Paragraph"/>
    <w:basedOn w:val="Normal"/>
    <w:uiPriority w:val="34"/>
    <w:qFormat/>
    <w:rsid w:val="00BF0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637417">
      <w:bodyDiv w:val="1"/>
      <w:marLeft w:val="0"/>
      <w:marRight w:val="0"/>
      <w:marTop w:val="0"/>
      <w:marBottom w:val="0"/>
      <w:divBdr>
        <w:top w:val="none" w:sz="0" w:space="0" w:color="auto"/>
        <w:left w:val="none" w:sz="0" w:space="0" w:color="auto"/>
        <w:bottom w:val="none" w:sz="0" w:space="0" w:color="auto"/>
        <w:right w:val="none" w:sz="0" w:space="0" w:color="auto"/>
      </w:divBdr>
    </w:div>
    <w:div w:id="478770322">
      <w:bodyDiv w:val="1"/>
      <w:marLeft w:val="0"/>
      <w:marRight w:val="0"/>
      <w:marTop w:val="0"/>
      <w:marBottom w:val="0"/>
      <w:divBdr>
        <w:top w:val="none" w:sz="0" w:space="0" w:color="auto"/>
        <w:left w:val="none" w:sz="0" w:space="0" w:color="auto"/>
        <w:bottom w:val="none" w:sz="0" w:space="0" w:color="auto"/>
        <w:right w:val="none" w:sz="0" w:space="0" w:color="auto"/>
      </w:divBdr>
    </w:div>
    <w:div w:id="592781363">
      <w:bodyDiv w:val="1"/>
      <w:marLeft w:val="0"/>
      <w:marRight w:val="0"/>
      <w:marTop w:val="0"/>
      <w:marBottom w:val="0"/>
      <w:divBdr>
        <w:top w:val="none" w:sz="0" w:space="0" w:color="auto"/>
        <w:left w:val="none" w:sz="0" w:space="0" w:color="auto"/>
        <w:bottom w:val="none" w:sz="0" w:space="0" w:color="auto"/>
        <w:right w:val="none" w:sz="0" w:space="0" w:color="auto"/>
      </w:divBdr>
    </w:div>
    <w:div w:id="821966214">
      <w:bodyDiv w:val="1"/>
      <w:marLeft w:val="0"/>
      <w:marRight w:val="0"/>
      <w:marTop w:val="0"/>
      <w:marBottom w:val="0"/>
      <w:divBdr>
        <w:top w:val="none" w:sz="0" w:space="0" w:color="auto"/>
        <w:left w:val="none" w:sz="0" w:space="0" w:color="auto"/>
        <w:bottom w:val="none" w:sz="0" w:space="0" w:color="auto"/>
        <w:right w:val="none" w:sz="0" w:space="0" w:color="auto"/>
      </w:divBdr>
      <w:divsChild>
        <w:div w:id="1805152168">
          <w:marLeft w:val="0"/>
          <w:marRight w:val="0"/>
          <w:marTop w:val="0"/>
          <w:marBottom w:val="0"/>
          <w:divBdr>
            <w:top w:val="none" w:sz="0" w:space="0" w:color="auto"/>
            <w:left w:val="none" w:sz="0" w:space="0" w:color="auto"/>
            <w:bottom w:val="none" w:sz="0" w:space="0" w:color="auto"/>
            <w:right w:val="none" w:sz="0" w:space="0" w:color="auto"/>
          </w:divBdr>
          <w:divsChild>
            <w:div w:id="92360122">
              <w:marLeft w:val="0"/>
              <w:marRight w:val="0"/>
              <w:marTop w:val="0"/>
              <w:marBottom w:val="0"/>
              <w:divBdr>
                <w:top w:val="none" w:sz="0" w:space="0" w:color="auto"/>
                <w:left w:val="none" w:sz="0" w:space="0" w:color="auto"/>
                <w:bottom w:val="none" w:sz="0" w:space="0" w:color="auto"/>
                <w:right w:val="none" w:sz="0" w:space="0" w:color="auto"/>
              </w:divBdr>
              <w:divsChild>
                <w:div w:id="367873056">
                  <w:marLeft w:val="-240"/>
                  <w:marRight w:val="-240"/>
                  <w:marTop w:val="0"/>
                  <w:marBottom w:val="0"/>
                  <w:divBdr>
                    <w:top w:val="none" w:sz="0" w:space="0" w:color="auto"/>
                    <w:left w:val="none" w:sz="0" w:space="0" w:color="auto"/>
                    <w:bottom w:val="none" w:sz="0" w:space="0" w:color="auto"/>
                    <w:right w:val="none" w:sz="0" w:space="0" w:color="auto"/>
                  </w:divBdr>
                  <w:divsChild>
                    <w:div w:id="1211651382">
                      <w:marLeft w:val="0"/>
                      <w:marRight w:val="0"/>
                      <w:marTop w:val="0"/>
                      <w:marBottom w:val="0"/>
                      <w:divBdr>
                        <w:top w:val="none" w:sz="0" w:space="0" w:color="auto"/>
                        <w:left w:val="none" w:sz="0" w:space="0" w:color="auto"/>
                        <w:bottom w:val="none" w:sz="0" w:space="0" w:color="auto"/>
                        <w:right w:val="none" w:sz="0" w:space="0" w:color="auto"/>
                      </w:divBdr>
                      <w:divsChild>
                        <w:div w:id="390422146">
                          <w:marLeft w:val="0"/>
                          <w:marRight w:val="0"/>
                          <w:marTop w:val="0"/>
                          <w:marBottom w:val="0"/>
                          <w:divBdr>
                            <w:top w:val="none" w:sz="0" w:space="0" w:color="auto"/>
                            <w:left w:val="none" w:sz="0" w:space="0" w:color="auto"/>
                            <w:bottom w:val="none" w:sz="0" w:space="0" w:color="auto"/>
                            <w:right w:val="none" w:sz="0" w:space="0" w:color="auto"/>
                          </w:divBdr>
                          <w:divsChild>
                            <w:div w:id="993146287">
                              <w:marLeft w:val="165"/>
                              <w:marRight w:val="165"/>
                              <w:marTop w:val="0"/>
                              <w:marBottom w:val="0"/>
                              <w:divBdr>
                                <w:top w:val="none" w:sz="0" w:space="0" w:color="auto"/>
                                <w:left w:val="none" w:sz="0" w:space="0" w:color="auto"/>
                                <w:bottom w:val="none" w:sz="0" w:space="0" w:color="auto"/>
                                <w:right w:val="none" w:sz="0" w:space="0" w:color="auto"/>
                              </w:divBdr>
                              <w:divsChild>
                                <w:div w:id="157813512">
                                  <w:marLeft w:val="0"/>
                                  <w:marRight w:val="0"/>
                                  <w:marTop w:val="0"/>
                                  <w:marBottom w:val="0"/>
                                  <w:divBdr>
                                    <w:top w:val="none" w:sz="0" w:space="0" w:color="auto"/>
                                    <w:left w:val="none" w:sz="0" w:space="0" w:color="auto"/>
                                    <w:bottom w:val="none" w:sz="0" w:space="0" w:color="auto"/>
                                    <w:right w:val="none" w:sz="0" w:space="0" w:color="auto"/>
                                  </w:divBdr>
                                  <w:divsChild>
                                    <w:div w:id="12640684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80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38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83FBC-E1C7-43FE-BEC6-2816321F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2200</Words>
  <Characters>12542</Characters>
  <Application>Microsoft Office Word</Application>
  <DocSecurity>0</DocSecurity>
  <Lines>104</Lines>
  <Paragraphs>29</Paragraphs>
  <ScaleCrop>false</ScaleCrop>
  <HeadingPairs>
    <vt:vector size="10" baseType="variant">
      <vt:variant>
        <vt:lpstr>Title</vt:lpstr>
      </vt:variant>
      <vt:variant>
        <vt:i4>1</vt:i4>
      </vt:variant>
      <vt:variant>
        <vt:lpstr>Título</vt:lpstr>
      </vt:variant>
      <vt:variant>
        <vt:i4>1</vt:i4>
      </vt:variant>
      <vt:variant>
        <vt:lpstr>Τίτλος</vt:lpstr>
      </vt:variant>
      <vt:variant>
        <vt:i4>1</vt:i4>
      </vt:variant>
      <vt:variant>
        <vt:lpstr>Titel</vt:lpstr>
      </vt:variant>
      <vt:variant>
        <vt:i4>1</vt:i4>
      </vt:variant>
      <vt:variant>
        <vt:lpstr>Titre</vt:lpstr>
      </vt:variant>
      <vt:variant>
        <vt:i4>1</vt:i4>
      </vt:variant>
    </vt:vector>
  </HeadingPairs>
  <TitlesOfParts>
    <vt:vector size="5" baseType="lpstr">
      <vt:lpstr/>
      <vt:lpstr/>
      <vt:lpstr/>
      <vt:lpstr/>
      <vt:lpstr/>
    </vt:vector>
  </TitlesOfParts>
  <Company>MNE</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António Biason</dc:creator>
  <cp:lastModifiedBy>António Biason</cp:lastModifiedBy>
  <cp:revision>5</cp:revision>
  <cp:lastPrinted>2021-01-08T12:34:00Z</cp:lastPrinted>
  <dcterms:created xsi:type="dcterms:W3CDTF">2020-12-04T14:40:00Z</dcterms:created>
  <dcterms:modified xsi:type="dcterms:W3CDTF">2021-01-05T12:13:00Z</dcterms:modified>
</cp:coreProperties>
</file>