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Pr="008E219D" w:rsidRDefault="001A1626" w:rsidP="001A1626">
      <w:pPr>
        <w:jc w:val="center"/>
        <w:rPr>
          <w:sz w:val="30"/>
          <w:szCs w:val="30"/>
        </w:rPr>
      </w:pPr>
      <w:r w:rsidRPr="008E219D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8E219D">
        <w:rPr>
          <w:sz w:val="30"/>
          <w:szCs w:val="30"/>
          <w:lang w:val="en-US"/>
        </w:rPr>
        <w:t xml:space="preserve">COVID-19 </w:t>
      </w:r>
      <w:r w:rsidRPr="008E219D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8E219D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44643C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44643C">
        <w:rPr>
          <w:rFonts w:ascii="Times New Roman" w:eastAsia="Times New Roman" w:hAnsi="Times New Roman" w:cs="Times New Roman"/>
          <w:i/>
          <w:sz w:val="24"/>
          <w:lang w:eastAsia="bg-BG"/>
        </w:rPr>
        <w:t>7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44643C">
        <w:rPr>
          <w:b/>
          <w:sz w:val="24"/>
          <w:szCs w:val="24"/>
        </w:rPr>
        <w:t>2 772 534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767200" w:rsidRPr="008E219D" w:rsidRDefault="001A1626" w:rsidP="008E21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>
        <w:rPr>
          <w:sz w:val="24"/>
          <w:szCs w:val="24"/>
        </w:rPr>
        <w:t>анти)</w:t>
      </w:r>
      <w:r w:rsidR="00C43F1E" w:rsidRPr="00FE09D9">
        <w:rPr>
          <w:sz w:val="24"/>
          <w:szCs w:val="24"/>
        </w:rPr>
        <w:t>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912B4E">
        <w:rPr>
          <w:b/>
          <w:sz w:val="24"/>
          <w:szCs w:val="24"/>
        </w:rPr>
        <w:t>7 202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912B4E">
        <w:rPr>
          <w:b/>
          <w:sz w:val="24"/>
          <w:szCs w:val="24"/>
        </w:rPr>
        <w:t>42 9</w:t>
      </w:r>
      <w:r w:rsidR="00B22981">
        <w:rPr>
          <w:b/>
          <w:sz w:val="24"/>
          <w:szCs w:val="24"/>
        </w:rPr>
        <w:t>0</w:t>
      </w:r>
      <w:r w:rsidR="00912B4E">
        <w:rPr>
          <w:b/>
          <w:sz w:val="24"/>
          <w:szCs w:val="24"/>
        </w:rPr>
        <w:t>1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</w:t>
      </w:r>
      <w:r w:rsidR="008E219D">
        <w:rPr>
          <w:sz w:val="24"/>
          <w:szCs w:val="24"/>
        </w:rPr>
        <w:t xml:space="preserve">остановление на </w:t>
      </w:r>
      <w:r>
        <w:rPr>
          <w:sz w:val="24"/>
          <w:szCs w:val="24"/>
        </w:rPr>
        <w:t>МС № 240</w:t>
      </w:r>
      <w:r w:rsidR="008E219D">
        <w:rPr>
          <w:sz w:val="24"/>
          <w:szCs w:val="24"/>
        </w:rPr>
        <w:t>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</w:t>
      </w:r>
      <w:r w:rsidRPr="008E219D">
        <w:rPr>
          <w:b/>
          <w:sz w:val="24"/>
          <w:szCs w:val="24"/>
        </w:rPr>
        <w:t>персонал</w:t>
      </w:r>
      <w:r>
        <w:rPr>
          <w:sz w:val="24"/>
          <w:szCs w:val="24"/>
        </w:rPr>
        <w:t xml:space="preserve"> в размер на </w:t>
      </w:r>
      <w:r w:rsidR="0044643C">
        <w:rPr>
          <w:b/>
          <w:sz w:val="24"/>
          <w:szCs w:val="24"/>
        </w:rPr>
        <w:t>1 325 156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472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</w:t>
      </w:r>
      <w:r w:rsidR="00E41C7B">
        <w:rPr>
          <w:sz w:val="24"/>
          <w:szCs w:val="24"/>
        </w:rPr>
        <w:t xml:space="preserve"> н</w:t>
      </w:r>
      <w:r w:rsidRPr="00665324">
        <w:rPr>
          <w:sz w:val="24"/>
          <w:szCs w:val="24"/>
        </w:rPr>
        <w:t xml:space="preserve">аправени </w:t>
      </w:r>
      <w:r w:rsidR="00E41C7B">
        <w:rPr>
          <w:sz w:val="24"/>
          <w:szCs w:val="24"/>
        </w:rPr>
        <w:t xml:space="preserve">са </w:t>
      </w:r>
      <w:r w:rsidRPr="00665324">
        <w:rPr>
          <w:sz w:val="24"/>
          <w:szCs w:val="24"/>
        </w:rPr>
        <w:t>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912B4E">
        <w:rPr>
          <w:b/>
          <w:sz w:val="24"/>
          <w:szCs w:val="24"/>
        </w:rPr>
        <w:t>260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44643C">
        <w:rPr>
          <w:b/>
          <w:sz w:val="24"/>
          <w:szCs w:val="24"/>
        </w:rPr>
        <w:t>652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44643C">
        <w:rPr>
          <w:b/>
          <w:sz w:val="24"/>
          <w:szCs w:val="24"/>
        </w:rPr>
        <w:t>3 000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</w:t>
      </w:r>
      <w:r w:rsidR="003E7FFA">
        <w:rPr>
          <w:sz w:val="24"/>
          <w:szCs w:val="24"/>
        </w:rPr>
        <w:t xml:space="preserve">Закупени са </w:t>
      </w:r>
      <w:r w:rsidR="0024027A">
        <w:rPr>
          <w:sz w:val="24"/>
          <w:szCs w:val="24"/>
        </w:rPr>
        <w:t>медикаменти</w:t>
      </w:r>
      <w:r w:rsidR="00A82ABB">
        <w:rPr>
          <w:sz w:val="24"/>
          <w:szCs w:val="24"/>
        </w:rPr>
        <w:t xml:space="preserve"> и кислород</w:t>
      </w:r>
      <w:r w:rsidR="008E219D">
        <w:rPr>
          <w:sz w:val="24"/>
          <w:szCs w:val="24"/>
        </w:rPr>
        <w:t>.</w:t>
      </w:r>
      <w:r w:rsidR="00A82ABB">
        <w:rPr>
          <w:sz w:val="24"/>
          <w:szCs w:val="24"/>
        </w:rPr>
        <w:t xml:space="preserve"> </w:t>
      </w:r>
      <w:r w:rsidR="00A976CB" w:rsidRPr="00A976CB">
        <w:rPr>
          <w:sz w:val="24"/>
          <w:szCs w:val="24"/>
        </w:rPr>
        <w:t xml:space="preserve">Разходите са на стойност </w:t>
      </w:r>
      <w:r w:rsidR="0013461F">
        <w:rPr>
          <w:b/>
          <w:sz w:val="24"/>
          <w:szCs w:val="24"/>
        </w:rPr>
        <w:t>20 538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 w:rsidR="008E219D">
        <w:rPr>
          <w:sz w:val="24"/>
          <w:szCs w:val="24"/>
        </w:rPr>
        <w:t xml:space="preserve"> болни са изплатени</w:t>
      </w:r>
      <w:r>
        <w:rPr>
          <w:sz w:val="24"/>
          <w:szCs w:val="24"/>
        </w:rPr>
        <w:t xml:space="preserve"> допълнителн</w:t>
      </w:r>
      <w:r w:rsidR="008E219D">
        <w:rPr>
          <w:sz w:val="24"/>
          <w:szCs w:val="24"/>
        </w:rPr>
        <w:t>и възнаграждения в размер на</w:t>
      </w:r>
      <w:r>
        <w:rPr>
          <w:sz w:val="24"/>
          <w:szCs w:val="24"/>
        </w:rPr>
        <w:t xml:space="preserve"> </w:t>
      </w:r>
      <w:r w:rsidR="00B22981">
        <w:rPr>
          <w:b/>
          <w:sz w:val="24"/>
          <w:szCs w:val="24"/>
        </w:rPr>
        <w:t>162 571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44643C">
        <w:rPr>
          <w:b/>
          <w:sz w:val="24"/>
          <w:szCs w:val="24"/>
        </w:rPr>
        <w:t>469 140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</w:t>
      </w:r>
      <w:r w:rsidR="00E41C7B">
        <w:rPr>
          <w:sz w:val="24"/>
          <w:szCs w:val="24"/>
        </w:rPr>
        <w:t>2</w:t>
      </w:r>
      <w:r w:rsidR="003E7FFA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977871" w:rsidRPr="00794534">
        <w:rPr>
          <w:sz w:val="24"/>
          <w:szCs w:val="24"/>
        </w:rPr>
        <w:t>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13461F">
        <w:rPr>
          <w:b/>
          <w:sz w:val="24"/>
          <w:szCs w:val="24"/>
        </w:rPr>
        <w:t>6 543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8F7720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изплатени допълнителни възнаграждения в размер на </w:t>
      </w:r>
      <w:r w:rsidR="0044643C">
        <w:rPr>
          <w:b/>
          <w:sz w:val="24"/>
          <w:szCs w:val="24"/>
        </w:rPr>
        <w:t>241 060</w:t>
      </w:r>
      <w:bookmarkStart w:id="0" w:name="_GoBack"/>
      <w:bookmarkEnd w:id="0"/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 са за сметка на финансиране от НЗОК.</w:t>
      </w:r>
    </w:p>
    <w:p w:rsidR="00FD039F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912B4E">
        <w:rPr>
          <w:b/>
          <w:sz w:val="24"/>
          <w:szCs w:val="24"/>
        </w:rPr>
        <w:t>493 039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12B4E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B22981"/>
    <w:rsid w:val="00C43F1E"/>
    <w:rsid w:val="00C530DF"/>
    <w:rsid w:val="00C57A31"/>
    <w:rsid w:val="00C7670B"/>
    <w:rsid w:val="00CD56E7"/>
    <w:rsid w:val="00CE7768"/>
    <w:rsid w:val="00D04AF0"/>
    <w:rsid w:val="00DA0B48"/>
    <w:rsid w:val="00DB6CA5"/>
    <w:rsid w:val="00E41C7B"/>
    <w:rsid w:val="00E811ED"/>
    <w:rsid w:val="00EC5A9D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82C1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9</cp:revision>
  <cp:lastPrinted>2022-03-09T08:12:00Z</cp:lastPrinted>
  <dcterms:created xsi:type="dcterms:W3CDTF">2022-03-09T07:55:00Z</dcterms:created>
  <dcterms:modified xsi:type="dcterms:W3CDTF">2022-08-09T07:09:00Z</dcterms:modified>
</cp:coreProperties>
</file>