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A0" w:rsidRPr="003E5501" w:rsidRDefault="000264A0" w:rsidP="009D7455">
      <w:pPr>
        <w:spacing w:after="0" w:line="320" w:lineRule="exact"/>
        <w:rPr>
          <w:rFonts w:ascii="Times New Roman" w:hAnsi="Times New Roman" w:cs="Times New Roman"/>
          <w:b/>
          <w:i/>
          <w:sz w:val="28"/>
          <w:u w:val="single"/>
          <w:lang w:val="bg-BG"/>
        </w:rPr>
      </w:pPr>
      <w:r w:rsidRPr="0038506B">
        <w:rPr>
          <w:rFonts w:ascii="Times New Roman" w:hAnsi="Times New Roman" w:cs="Times New Roman"/>
          <w:b/>
          <w:sz w:val="28"/>
          <w:u w:val="single"/>
          <w:lang w:val="bg-BG"/>
        </w:rPr>
        <w:t>ЗАКОН ЗА ДВИЖЕНИЕТО ПО ПЪТИЩАТА</w:t>
      </w:r>
    </w:p>
    <w:p w:rsidR="009D7455" w:rsidRPr="0038506B" w:rsidRDefault="009D7455" w:rsidP="009D7455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32DD7" w:rsidRPr="00932DD7" w:rsidRDefault="00932DD7" w:rsidP="009D7455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Част първа. </w:t>
      </w:r>
      <w:r w:rsidRPr="00932DD7">
        <w:rPr>
          <w:rFonts w:ascii="Times New Roman" w:hAnsi="Times New Roman" w:cs="Times New Roman"/>
          <w:sz w:val="24"/>
          <w:szCs w:val="24"/>
          <w:lang w:val="bg-BG"/>
        </w:rPr>
        <w:t>ОБЩА ЧАСТ</w:t>
      </w:r>
    </w:p>
    <w:p w:rsidR="00833E8E" w:rsidRPr="00292957" w:rsidRDefault="006D53D1" w:rsidP="00D45C0F">
      <w:pPr>
        <w:spacing w:after="0" w:line="320" w:lineRule="exact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8506B">
        <w:rPr>
          <w:rFonts w:ascii="Times New Roman" w:hAnsi="Times New Roman" w:cs="Times New Roman"/>
          <w:i/>
          <w:sz w:val="24"/>
          <w:szCs w:val="24"/>
          <w:lang w:val="bg-BG"/>
        </w:rPr>
        <w:t>Общи положения, касаещи правилата за движението по пътищата, задълженията на участниците в движението по пътищата и осъществяването на контрол</w:t>
      </w:r>
      <w:r w:rsidR="005772A6" w:rsidRPr="0038506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929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D7455" w:rsidRDefault="009D7455" w:rsidP="009D7455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32DD7" w:rsidRPr="00932DD7" w:rsidRDefault="00932DD7" w:rsidP="009D7455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Част втора</w:t>
      </w:r>
      <w:r w:rsidRPr="00D45C0F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7A4BEB" w:rsidRPr="00D45C0F">
        <w:rPr>
          <w:rFonts w:ascii="Times New Roman" w:hAnsi="Times New Roman" w:cs="Times New Roman"/>
          <w:sz w:val="24"/>
          <w:szCs w:val="24"/>
          <w:lang w:val="bg-BG"/>
        </w:rPr>
        <w:t>ПРАВИЛА ЗА</w:t>
      </w:r>
      <w:r w:rsidR="007A4BE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32DD7">
        <w:rPr>
          <w:rFonts w:ascii="Times New Roman" w:hAnsi="Times New Roman" w:cs="Times New Roman"/>
          <w:sz w:val="24"/>
          <w:szCs w:val="24"/>
          <w:lang w:val="bg-BG"/>
        </w:rPr>
        <w:t>ДВИЖЕНИЕ ПО ПЪТИЩАТА</w:t>
      </w:r>
    </w:p>
    <w:p w:rsidR="00F23800" w:rsidRPr="0038506B" w:rsidRDefault="00510D95" w:rsidP="007F042F">
      <w:pPr>
        <w:pStyle w:val="Style1"/>
        <w:spacing w:after="0" w:line="320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0D95">
        <w:rPr>
          <w:rFonts w:ascii="Times New Roman" w:hAnsi="Times New Roman" w:cs="Times New Roman"/>
          <w:sz w:val="24"/>
          <w:szCs w:val="24"/>
        </w:rPr>
        <w:t>Сиг</w:t>
      </w:r>
      <w:r w:rsidR="003214D6">
        <w:rPr>
          <w:rFonts w:ascii="Times New Roman" w:hAnsi="Times New Roman" w:cs="Times New Roman"/>
          <w:sz w:val="24"/>
          <w:szCs w:val="24"/>
        </w:rPr>
        <w:t>нали за регулиране на движениет</w:t>
      </w:r>
      <w:r w:rsidR="003214D6">
        <w:rPr>
          <w:rFonts w:ascii="Times New Roman" w:hAnsi="Times New Roman" w:cs="Times New Roman"/>
          <w:sz w:val="24"/>
          <w:szCs w:val="24"/>
          <w:lang w:val="en-US"/>
        </w:rPr>
        <w:t xml:space="preserve">o, </w:t>
      </w:r>
      <w:r w:rsidR="003214D6">
        <w:rPr>
          <w:rFonts w:ascii="Times New Roman" w:hAnsi="Times New Roman" w:cs="Times New Roman"/>
          <w:sz w:val="24"/>
          <w:szCs w:val="24"/>
        </w:rPr>
        <w:t>пътни светофари, пътни знаци, пътна маркировка, и</w:t>
      </w:r>
      <w:r w:rsidRPr="00510D95">
        <w:rPr>
          <w:rFonts w:ascii="Times New Roman" w:hAnsi="Times New Roman" w:cs="Times New Roman"/>
          <w:sz w:val="24"/>
          <w:szCs w:val="24"/>
        </w:rPr>
        <w:t>зкуствени неравности и други средства за ограничаване на скоростта на движение</w:t>
      </w:r>
      <w:r w:rsidR="003214D6">
        <w:rPr>
          <w:rFonts w:ascii="Times New Roman" w:hAnsi="Times New Roman" w:cs="Times New Roman"/>
          <w:sz w:val="24"/>
          <w:szCs w:val="24"/>
        </w:rPr>
        <w:t>, р</w:t>
      </w:r>
      <w:r w:rsidR="00F23800" w:rsidRPr="0038506B">
        <w:rPr>
          <w:rFonts w:ascii="Times New Roman" w:hAnsi="Times New Roman" w:cs="Times New Roman"/>
          <w:sz w:val="24"/>
          <w:szCs w:val="24"/>
        </w:rPr>
        <w:t>азположение върху пътя</w:t>
      </w:r>
      <w:r w:rsidR="003214D6">
        <w:rPr>
          <w:rFonts w:ascii="Times New Roman" w:hAnsi="Times New Roman" w:cs="Times New Roman"/>
          <w:sz w:val="24"/>
          <w:szCs w:val="24"/>
        </w:rPr>
        <w:t>, с</w:t>
      </w:r>
      <w:r w:rsidR="00F23800" w:rsidRPr="0038506B">
        <w:rPr>
          <w:rFonts w:ascii="Times New Roman" w:hAnsi="Times New Roman" w:cs="Times New Roman"/>
          <w:sz w:val="24"/>
          <w:szCs w:val="24"/>
        </w:rPr>
        <w:t>корост и дистанция</w:t>
      </w:r>
      <w:r w:rsidR="003214D6">
        <w:rPr>
          <w:rFonts w:ascii="Times New Roman" w:hAnsi="Times New Roman" w:cs="Times New Roman"/>
          <w:sz w:val="24"/>
          <w:szCs w:val="24"/>
        </w:rPr>
        <w:t>, п</w:t>
      </w:r>
      <w:r w:rsidRPr="00510D95">
        <w:rPr>
          <w:rFonts w:ascii="Times New Roman" w:hAnsi="Times New Roman" w:cs="Times New Roman"/>
          <w:sz w:val="24"/>
          <w:szCs w:val="24"/>
        </w:rPr>
        <w:t>равила за извършване на маневри</w:t>
      </w:r>
      <w:r w:rsidR="003214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23800" w:rsidRPr="0038506B">
        <w:rPr>
          <w:rFonts w:ascii="Times New Roman" w:hAnsi="Times New Roman" w:cs="Times New Roman"/>
          <w:sz w:val="24"/>
          <w:szCs w:val="24"/>
        </w:rPr>
        <w:t>азминаване</w:t>
      </w:r>
      <w:r w:rsidR="003214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B145B" w:rsidRPr="0038506B">
        <w:rPr>
          <w:rFonts w:ascii="Times New Roman" w:hAnsi="Times New Roman" w:cs="Times New Roman"/>
          <w:sz w:val="24"/>
          <w:szCs w:val="24"/>
        </w:rPr>
        <w:t>реминаване през кръстовище</w:t>
      </w:r>
      <w:r w:rsidR="003214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9B145B" w:rsidRPr="0038506B">
        <w:rPr>
          <w:rFonts w:ascii="Times New Roman" w:hAnsi="Times New Roman" w:cs="Times New Roman"/>
          <w:sz w:val="24"/>
          <w:szCs w:val="24"/>
        </w:rPr>
        <w:t>елезопътен прелез</w:t>
      </w:r>
      <w:r w:rsidR="003214D6">
        <w:rPr>
          <w:rFonts w:ascii="Times New Roman" w:hAnsi="Times New Roman" w:cs="Times New Roman"/>
          <w:sz w:val="24"/>
          <w:szCs w:val="24"/>
        </w:rPr>
        <w:t xml:space="preserve">, </w:t>
      </w:r>
      <w:r w:rsidRPr="00510D95">
        <w:rPr>
          <w:rFonts w:ascii="Times New Roman" w:hAnsi="Times New Roman" w:cs="Times New Roman"/>
          <w:sz w:val="24"/>
          <w:szCs w:val="24"/>
        </w:rPr>
        <w:t>спиране, престой и паркиране</w:t>
      </w:r>
      <w:r w:rsidR="003214D6">
        <w:rPr>
          <w:rFonts w:ascii="Times New Roman" w:hAnsi="Times New Roman" w:cs="Times New Roman"/>
          <w:sz w:val="24"/>
          <w:szCs w:val="24"/>
        </w:rPr>
        <w:t xml:space="preserve"> и др. правила, свързани с движението по пътищата</w:t>
      </w:r>
      <w:r w:rsidR="007F042F">
        <w:rPr>
          <w:rFonts w:ascii="Times New Roman" w:hAnsi="Times New Roman" w:cs="Times New Roman"/>
          <w:sz w:val="24"/>
          <w:szCs w:val="24"/>
        </w:rPr>
        <w:t>.</w:t>
      </w:r>
    </w:p>
    <w:p w:rsidR="00F23800" w:rsidRDefault="00F23800" w:rsidP="00510D95">
      <w:pPr>
        <w:pStyle w:val="Style1"/>
        <w:spacing w:after="0" w:line="320" w:lineRule="exac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32DD7" w:rsidRDefault="00932DD7" w:rsidP="00510D95">
      <w:pPr>
        <w:pStyle w:val="Style1"/>
        <w:spacing w:after="0" w:line="320" w:lineRule="exact"/>
        <w:ind w:left="0" w:firstLine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Част трета. </w:t>
      </w:r>
      <w:r>
        <w:rPr>
          <w:rFonts w:ascii="Times New Roman" w:hAnsi="Times New Roman" w:cs="Times New Roman"/>
          <w:i w:val="0"/>
          <w:sz w:val="24"/>
          <w:szCs w:val="24"/>
        </w:rPr>
        <w:t>ВОДАЧИ</w:t>
      </w:r>
      <w:r w:rsidRPr="00510D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5C0F">
        <w:rPr>
          <w:rFonts w:ascii="Times New Roman" w:eastAsia="Calibri" w:hAnsi="Times New Roman" w:cs="Times New Roman"/>
          <w:i w:val="0"/>
          <w:sz w:val="24"/>
          <w:szCs w:val="24"/>
        </w:rPr>
        <w:t xml:space="preserve">НА МОТОРНИ ПРЕВОЗНИ СРЕДСТВА. </w:t>
      </w:r>
      <w:r w:rsidRPr="00932DD7">
        <w:rPr>
          <w:rFonts w:ascii="Times New Roman" w:eastAsia="Calibri" w:hAnsi="Times New Roman" w:cs="Times New Roman"/>
          <w:i w:val="0"/>
          <w:sz w:val="24"/>
          <w:szCs w:val="24"/>
        </w:rPr>
        <w:t xml:space="preserve">ОБУЧЕНИЕ </w:t>
      </w:r>
      <w:r w:rsidR="007A4BEB" w:rsidRPr="00D45C0F">
        <w:rPr>
          <w:rFonts w:ascii="Times New Roman" w:eastAsia="Calibri" w:hAnsi="Times New Roman" w:cs="Times New Roman"/>
          <w:i w:val="0"/>
          <w:sz w:val="24"/>
          <w:szCs w:val="24"/>
        </w:rPr>
        <w:t>И ИЗПИТИ</w:t>
      </w:r>
      <w:r w:rsidR="007A4BEB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Pr="00932DD7">
        <w:rPr>
          <w:rFonts w:ascii="Times New Roman" w:eastAsia="Calibri" w:hAnsi="Times New Roman" w:cs="Times New Roman"/>
          <w:i w:val="0"/>
          <w:sz w:val="24"/>
          <w:szCs w:val="24"/>
        </w:rPr>
        <w:t>НА КАНДИДАТИТЕ ЗА ПРИДОБИВАНЕ НА ПРАВОСПОСОБНОСТ ЗА УПРАВЛЕНИЕ НА МОТОРНИ ПРЕВОЗНИ СРЕДСТВА</w:t>
      </w:r>
    </w:p>
    <w:p w:rsidR="00510D95" w:rsidRPr="00510D95" w:rsidRDefault="003214D6" w:rsidP="003214D6">
      <w:pPr>
        <w:pStyle w:val="Style1"/>
        <w:spacing w:after="0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4D6">
        <w:rPr>
          <w:rFonts w:ascii="Times New Roman" w:hAnsi="Times New Roman" w:cs="Times New Roman"/>
          <w:sz w:val="24"/>
          <w:szCs w:val="24"/>
        </w:rPr>
        <w:t xml:space="preserve">Изисквания към водачите </w:t>
      </w:r>
      <w:r w:rsidRPr="003214D6">
        <w:rPr>
          <w:rFonts w:ascii="Times New Roman" w:eastAsia="Calibri" w:hAnsi="Times New Roman" w:cs="Times New Roman"/>
          <w:sz w:val="24"/>
          <w:szCs w:val="24"/>
        </w:rPr>
        <w:t>на моторни превозни средства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32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D95">
        <w:rPr>
          <w:rFonts w:ascii="Times New Roman" w:eastAsia="Calibri" w:hAnsi="Times New Roman" w:cs="Times New Roman"/>
          <w:sz w:val="24"/>
          <w:szCs w:val="24"/>
        </w:rPr>
        <w:t xml:space="preserve">контролни точки за потвърждаване на валидността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3214D6">
        <w:rPr>
          <w:rFonts w:ascii="Times New Roman" w:eastAsia="Calibri" w:hAnsi="Times New Roman" w:cs="Times New Roman"/>
          <w:sz w:val="24"/>
          <w:szCs w:val="24"/>
        </w:rPr>
        <w:t>свидетелство</w:t>
      </w:r>
      <w:r>
        <w:rPr>
          <w:rFonts w:ascii="Times New Roman" w:eastAsia="Calibri" w:hAnsi="Times New Roman" w:cs="Times New Roman"/>
          <w:sz w:val="24"/>
          <w:szCs w:val="24"/>
        </w:rPr>
        <w:t>то</w:t>
      </w:r>
      <w:r w:rsidRPr="003214D6">
        <w:rPr>
          <w:rFonts w:ascii="Times New Roman" w:eastAsia="Calibri" w:hAnsi="Times New Roman" w:cs="Times New Roman"/>
          <w:sz w:val="24"/>
          <w:szCs w:val="24"/>
        </w:rPr>
        <w:t xml:space="preserve"> за управление на моторно превозно средство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32DD7" w:rsidRPr="00932D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14D6">
        <w:rPr>
          <w:rFonts w:ascii="Times New Roman" w:eastAsia="Calibri" w:hAnsi="Times New Roman" w:cs="Times New Roman"/>
          <w:sz w:val="24"/>
          <w:szCs w:val="24"/>
        </w:rPr>
        <w:t>изисквания за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DD7">
        <w:rPr>
          <w:rFonts w:ascii="Times New Roman" w:eastAsia="Calibri" w:hAnsi="Times New Roman" w:cs="Times New Roman"/>
          <w:sz w:val="24"/>
          <w:szCs w:val="24"/>
        </w:rPr>
        <w:t>обучение на кандидатите за придобиване на правоспособност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за</w:t>
      </w:r>
      <w:r w:rsidR="00510D95" w:rsidRPr="00510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D95">
        <w:rPr>
          <w:rFonts w:ascii="Times New Roman" w:eastAsia="Calibri" w:hAnsi="Times New Roman" w:cs="Times New Roman"/>
          <w:sz w:val="24"/>
          <w:szCs w:val="24"/>
        </w:rPr>
        <w:t>провежда</w:t>
      </w:r>
      <w:r>
        <w:rPr>
          <w:rFonts w:ascii="Times New Roman" w:eastAsia="Calibri" w:hAnsi="Times New Roman" w:cs="Times New Roman"/>
          <w:sz w:val="24"/>
          <w:szCs w:val="24"/>
        </w:rPr>
        <w:t>не на</w:t>
      </w:r>
      <w:r w:rsidRPr="00510D95">
        <w:rPr>
          <w:rFonts w:ascii="Times New Roman" w:eastAsia="Calibri" w:hAnsi="Times New Roman" w:cs="Times New Roman"/>
          <w:sz w:val="24"/>
          <w:szCs w:val="24"/>
        </w:rPr>
        <w:t xml:space="preserve"> изпити за придобиване на правоспособност за управление на моторни превозни средства и повишаване квалификацията на водача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0D95" w:rsidRDefault="00510D95" w:rsidP="00A05D3C">
      <w:pPr>
        <w:pStyle w:val="Style1"/>
        <w:spacing w:after="0" w:line="320" w:lineRule="exact"/>
        <w:ind w:hanging="130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32DD7" w:rsidRDefault="00932DD7" w:rsidP="00A05D3C">
      <w:pPr>
        <w:pStyle w:val="Style1"/>
        <w:spacing w:after="0" w:line="320" w:lineRule="exact"/>
        <w:ind w:hanging="130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Част четвърта. </w:t>
      </w:r>
      <w:r>
        <w:rPr>
          <w:rFonts w:ascii="Times New Roman" w:hAnsi="Times New Roman" w:cs="Times New Roman"/>
          <w:i w:val="0"/>
          <w:sz w:val="24"/>
          <w:szCs w:val="24"/>
        </w:rPr>
        <w:t>ПЪТНИ ПРЕВОЗНИ СРЕДСТВА</w:t>
      </w:r>
    </w:p>
    <w:p w:rsidR="00932DD7" w:rsidRPr="003214D6" w:rsidRDefault="00932DD7" w:rsidP="007A0D24">
      <w:pPr>
        <w:pStyle w:val="Style1"/>
        <w:spacing w:after="0" w:line="320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DD7">
        <w:rPr>
          <w:rFonts w:ascii="Times New Roman" w:hAnsi="Times New Roman" w:cs="Times New Roman"/>
          <w:sz w:val="24"/>
          <w:szCs w:val="24"/>
        </w:rPr>
        <w:t>Кате</w:t>
      </w:r>
      <w:r w:rsidR="003214D6">
        <w:rPr>
          <w:rFonts w:ascii="Times New Roman" w:hAnsi="Times New Roman" w:cs="Times New Roman"/>
          <w:sz w:val="24"/>
          <w:szCs w:val="24"/>
        </w:rPr>
        <w:t>гории пътни превозни средства, о</w:t>
      </w:r>
      <w:r w:rsidRPr="00932DD7">
        <w:rPr>
          <w:rFonts w:ascii="Times New Roman" w:hAnsi="Times New Roman" w:cs="Times New Roman"/>
          <w:sz w:val="24"/>
          <w:szCs w:val="24"/>
        </w:rPr>
        <w:t>добряване на пътните превозни средства</w:t>
      </w:r>
      <w:r w:rsidR="003214D6">
        <w:rPr>
          <w:rFonts w:ascii="Times New Roman" w:hAnsi="Times New Roman" w:cs="Times New Roman"/>
          <w:sz w:val="24"/>
          <w:szCs w:val="24"/>
        </w:rPr>
        <w:t xml:space="preserve">, </w:t>
      </w:r>
      <w:r w:rsidR="003214D6" w:rsidRPr="003214D6">
        <w:rPr>
          <w:rFonts w:ascii="Times New Roman" w:hAnsi="Times New Roman" w:cs="Times New Roman"/>
          <w:sz w:val="24"/>
          <w:szCs w:val="24"/>
        </w:rPr>
        <w:t>регистрация на пътните превозни средства</w:t>
      </w:r>
      <w:r w:rsidR="003214D6">
        <w:rPr>
          <w:rFonts w:ascii="Times New Roman" w:hAnsi="Times New Roman" w:cs="Times New Roman"/>
          <w:sz w:val="24"/>
          <w:szCs w:val="24"/>
        </w:rPr>
        <w:t>,</w:t>
      </w:r>
      <w:r w:rsidR="003214D6" w:rsidRPr="003214D6">
        <w:rPr>
          <w:rFonts w:ascii="Times New Roman" w:hAnsi="Times New Roman" w:cs="Times New Roman"/>
          <w:sz w:val="24"/>
          <w:szCs w:val="24"/>
        </w:rPr>
        <w:t xml:space="preserve"> сделки с пътни превозни средства</w:t>
      </w:r>
      <w:r w:rsidR="003214D6">
        <w:rPr>
          <w:rFonts w:ascii="Times New Roman" w:hAnsi="Times New Roman" w:cs="Times New Roman"/>
          <w:sz w:val="24"/>
          <w:szCs w:val="24"/>
        </w:rPr>
        <w:t>, техническа</w:t>
      </w:r>
      <w:r w:rsidR="003214D6" w:rsidRPr="003214D6">
        <w:rPr>
          <w:rFonts w:ascii="Times New Roman" w:hAnsi="Times New Roman" w:cs="Times New Roman"/>
          <w:sz w:val="24"/>
          <w:szCs w:val="24"/>
        </w:rPr>
        <w:t xml:space="preserve"> изправност на пътните превозни средства</w:t>
      </w:r>
    </w:p>
    <w:p w:rsidR="00932DD7" w:rsidRDefault="00932DD7" w:rsidP="00932DD7">
      <w:pPr>
        <w:pStyle w:val="Style1"/>
        <w:spacing w:after="0" w:line="320" w:lineRule="exact"/>
        <w:ind w:left="2552" w:hanging="2126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32DD7" w:rsidRDefault="00932DD7" w:rsidP="00932DD7">
      <w:pPr>
        <w:pStyle w:val="Style1"/>
        <w:spacing w:after="0" w:line="320" w:lineRule="exact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Част пета. </w:t>
      </w:r>
      <w:r w:rsidRPr="00932DD7">
        <w:rPr>
          <w:rFonts w:ascii="Times New Roman" w:hAnsi="Times New Roman" w:cs="Times New Roman"/>
          <w:i w:val="0"/>
          <w:sz w:val="24"/>
          <w:szCs w:val="24"/>
        </w:rPr>
        <w:t>ОРГАНИ ЗА БЕЗОПАСНОСТ НА ДВИЖЕНИЕТО ПО ПЪТИЩАТА. ФОНД „БЕЗОПАСНОСТ НА ДВИЖЕНИЕТО ПО ПЪТИЩАТА“</w:t>
      </w:r>
    </w:p>
    <w:p w:rsidR="00932DD7" w:rsidRPr="003214D6" w:rsidRDefault="003214D6" w:rsidP="003214D6">
      <w:pPr>
        <w:pStyle w:val="Style1"/>
        <w:spacing w:after="0" w:line="320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14D6">
        <w:rPr>
          <w:rFonts w:ascii="Times New Roman" w:hAnsi="Times New Roman" w:cs="Times New Roman"/>
          <w:sz w:val="24"/>
          <w:szCs w:val="24"/>
        </w:rPr>
        <w:t>Права и задължения на</w:t>
      </w:r>
      <w:r w:rsidRPr="00321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4D6">
        <w:rPr>
          <w:rFonts w:ascii="Times New Roman" w:hAnsi="Times New Roman" w:cs="Times New Roman"/>
          <w:sz w:val="24"/>
          <w:szCs w:val="24"/>
        </w:rPr>
        <w:t>органите за безопасност на движението по пътищата</w:t>
      </w:r>
      <w:r>
        <w:rPr>
          <w:rFonts w:ascii="Times New Roman" w:hAnsi="Times New Roman" w:cs="Times New Roman"/>
          <w:sz w:val="24"/>
          <w:szCs w:val="24"/>
        </w:rPr>
        <w:t xml:space="preserve">, уредба на обществените отношения, свързани с  </w:t>
      </w:r>
      <w:r w:rsidRPr="003214D6">
        <w:rPr>
          <w:rFonts w:ascii="Times New Roman" w:hAnsi="Times New Roman" w:cs="Times New Roman"/>
          <w:sz w:val="24"/>
          <w:szCs w:val="24"/>
        </w:rPr>
        <w:t>Фонд „Безопасност на движението по пътищата“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DD7" w:rsidRDefault="00932DD7" w:rsidP="00932DD7">
      <w:pPr>
        <w:pStyle w:val="Style1"/>
        <w:spacing w:after="0" w:line="320" w:lineRule="exact"/>
        <w:ind w:left="2552" w:hanging="2126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32DD7" w:rsidRDefault="00932DD7" w:rsidP="00932DD7">
      <w:pPr>
        <w:pStyle w:val="Style1"/>
        <w:spacing w:after="0" w:line="320" w:lineRule="exact"/>
        <w:ind w:left="2552" w:hanging="2552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Част шеста. </w:t>
      </w:r>
      <w:r w:rsidRPr="00932DD7">
        <w:rPr>
          <w:rFonts w:ascii="Times New Roman" w:hAnsi="Times New Roman" w:cs="Times New Roman"/>
          <w:i w:val="0"/>
          <w:sz w:val="24"/>
          <w:szCs w:val="24"/>
        </w:rPr>
        <w:t>ПРИНУДИТЕЛНИ АДМИНИСТРАТИВНИ МЕРКИ</w:t>
      </w:r>
    </w:p>
    <w:p w:rsidR="00932DD7" w:rsidRDefault="00932DD7" w:rsidP="00932DD7">
      <w:pPr>
        <w:pStyle w:val="Style1"/>
        <w:spacing w:after="0" w:line="320" w:lineRule="exact"/>
        <w:ind w:left="2552" w:hanging="2552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32DD7" w:rsidRPr="00932DD7" w:rsidRDefault="00932DD7" w:rsidP="00932DD7">
      <w:pPr>
        <w:pStyle w:val="Style1"/>
        <w:spacing w:after="0" w:line="320" w:lineRule="exact"/>
        <w:ind w:left="2552" w:hanging="2552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Част седма. </w:t>
      </w:r>
      <w:r w:rsidRPr="00932DD7">
        <w:rPr>
          <w:rFonts w:ascii="Times New Roman" w:hAnsi="Times New Roman" w:cs="Times New Roman"/>
          <w:i w:val="0"/>
          <w:sz w:val="24"/>
          <w:szCs w:val="24"/>
        </w:rPr>
        <w:t>АДМИНИСТРАТИВНОНАКАЗАТЕЛНИ РАЗПОРЕДБИ</w:t>
      </w:r>
    </w:p>
    <w:p w:rsidR="00341332" w:rsidRPr="0038506B" w:rsidRDefault="00341332" w:rsidP="009D7455">
      <w:pPr>
        <w:pStyle w:val="Style1"/>
        <w:spacing w:after="0" w:line="320" w:lineRule="exact"/>
        <w:rPr>
          <w:rFonts w:ascii="Times New Roman" w:hAnsi="Times New Roman" w:cs="Times New Roman"/>
        </w:rPr>
      </w:pPr>
    </w:p>
    <w:p w:rsidR="00833E8E" w:rsidRPr="0038506B" w:rsidRDefault="00833E8E" w:rsidP="009D7455">
      <w:pPr>
        <w:spacing w:after="0" w:line="320" w:lineRule="exact"/>
        <w:rPr>
          <w:rFonts w:ascii="Times New Roman" w:hAnsi="Times New Roman" w:cs="Times New Roman"/>
          <w:b/>
          <w:lang w:val="bg-BG"/>
        </w:rPr>
      </w:pPr>
      <w:r w:rsidRPr="0038506B">
        <w:rPr>
          <w:rFonts w:ascii="Times New Roman" w:hAnsi="Times New Roman" w:cs="Times New Roman"/>
          <w:b/>
          <w:lang w:val="bg-BG"/>
        </w:rPr>
        <w:t>ДОПЪЛНИТЕЛНИ РАЗПОРЕДБИ</w:t>
      </w:r>
    </w:p>
    <w:p w:rsidR="009D7455" w:rsidRPr="0038506B" w:rsidRDefault="009D7455" w:rsidP="009D7455">
      <w:pPr>
        <w:spacing w:after="0" w:line="320" w:lineRule="exact"/>
        <w:rPr>
          <w:rFonts w:ascii="Times New Roman" w:hAnsi="Times New Roman" w:cs="Times New Roman"/>
          <w:b/>
          <w:lang w:val="bg-BG"/>
        </w:rPr>
      </w:pPr>
    </w:p>
    <w:p w:rsidR="00833E8E" w:rsidRPr="0038506B" w:rsidRDefault="00833E8E" w:rsidP="009D7455">
      <w:pPr>
        <w:spacing w:after="0" w:line="320" w:lineRule="exact"/>
        <w:rPr>
          <w:rFonts w:ascii="Times New Roman" w:hAnsi="Times New Roman" w:cs="Times New Roman"/>
          <w:b/>
          <w:lang w:val="bg-BG"/>
        </w:rPr>
      </w:pPr>
      <w:r w:rsidRPr="0038506B">
        <w:rPr>
          <w:rFonts w:ascii="Times New Roman" w:hAnsi="Times New Roman" w:cs="Times New Roman"/>
          <w:b/>
          <w:lang w:val="bg-BG"/>
        </w:rPr>
        <w:t>ПРЕХОДНИ И ЗАКЛЮЧИТЕЛНИ РАЗПОРЕДБИ</w:t>
      </w:r>
      <w:r w:rsidR="00A23C26" w:rsidRPr="0038506B">
        <w:rPr>
          <w:rFonts w:ascii="Times New Roman" w:hAnsi="Times New Roman" w:cs="Times New Roman"/>
          <w:b/>
          <w:lang w:val="bg-BG"/>
        </w:rPr>
        <w:t xml:space="preserve"> </w:t>
      </w:r>
    </w:p>
    <w:sectPr w:rsidR="00833E8E" w:rsidRPr="0038506B" w:rsidSect="00BB5557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F47"/>
    <w:multiLevelType w:val="hybridMultilevel"/>
    <w:tmpl w:val="F8BCC6B4"/>
    <w:lvl w:ilvl="0" w:tplc="0EB4904A">
      <w:start w:val="3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B6B7D61"/>
    <w:multiLevelType w:val="hybridMultilevel"/>
    <w:tmpl w:val="A844A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477C5"/>
    <w:multiLevelType w:val="hybridMultilevel"/>
    <w:tmpl w:val="4D702F16"/>
    <w:lvl w:ilvl="0" w:tplc="97FC28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5F94"/>
    <w:multiLevelType w:val="hybridMultilevel"/>
    <w:tmpl w:val="80608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02401E"/>
    <w:multiLevelType w:val="hybridMultilevel"/>
    <w:tmpl w:val="E5408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A951AC"/>
    <w:multiLevelType w:val="hybridMultilevel"/>
    <w:tmpl w:val="483A4000"/>
    <w:lvl w:ilvl="0" w:tplc="7A1C02C2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F6"/>
    <w:rsid w:val="000264A0"/>
    <w:rsid w:val="00040F79"/>
    <w:rsid w:val="00062ED3"/>
    <w:rsid w:val="00184F3B"/>
    <w:rsid w:val="00186CDA"/>
    <w:rsid w:val="001C0FEC"/>
    <w:rsid w:val="00204642"/>
    <w:rsid w:val="00237A72"/>
    <w:rsid w:val="00281F50"/>
    <w:rsid w:val="00292957"/>
    <w:rsid w:val="00296954"/>
    <w:rsid w:val="002B7802"/>
    <w:rsid w:val="002D4849"/>
    <w:rsid w:val="003214D6"/>
    <w:rsid w:val="0033000E"/>
    <w:rsid w:val="00337D67"/>
    <w:rsid w:val="00341332"/>
    <w:rsid w:val="00345154"/>
    <w:rsid w:val="0037797F"/>
    <w:rsid w:val="003817C0"/>
    <w:rsid w:val="0038506B"/>
    <w:rsid w:val="003864D6"/>
    <w:rsid w:val="003E5501"/>
    <w:rsid w:val="00412CAB"/>
    <w:rsid w:val="00454D10"/>
    <w:rsid w:val="004D72D4"/>
    <w:rsid w:val="00506B39"/>
    <w:rsid w:val="00510D95"/>
    <w:rsid w:val="00527EBA"/>
    <w:rsid w:val="005772A6"/>
    <w:rsid w:val="005E6750"/>
    <w:rsid w:val="006161B0"/>
    <w:rsid w:val="00625847"/>
    <w:rsid w:val="0064500A"/>
    <w:rsid w:val="006519B8"/>
    <w:rsid w:val="00654637"/>
    <w:rsid w:val="006556B1"/>
    <w:rsid w:val="006878A1"/>
    <w:rsid w:val="006C2835"/>
    <w:rsid w:val="006D53D1"/>
    <w:rsid w:val="007135BA"/>
    <w:rsid w:val="0076365C"/>
    <w:rsid w:val="00791841"/>
    <w:rsid w:val="007A0D24"/>
    <w:rsid w:val="007A4BEB"/>
    <w:rsid w:val="007D66F3"/>
    <w:rsid w:val="007E7F8A"/>
    <w:rsid w:val="007F042F"/>
    <w:rsid w:val="008027E7"/>
    <w:rsid w:val="00833E8E"/>
    <w:rsid w:val="00867E7F"/>
    <w:rsid w:val="0087311A"/>
    <w:rsid w:val="008A4B0C"/>
    <w:rsid w:val="008B1201"/>
    <w:rsid w:val="008C6F27"/>
    <w:rsid w:val="008D0B10"/>
    <w:rsid w:val="008D12A0"/>
    <w:rsid w:val="00903B29"/>
    <w:rsid w:val="00932DD7"/>
    <w:rsid w:val="00953AE2"/>
    <w:rsid w:val="0097431B"/>
    <w:rsid w:val="009B145B"/>
    <w:rsid w:val="009D7455"/>
    <w:rsid w:val="009E0767"/>
    <w:rsid w:val="00A05D3C"/>
    <w:rsid w:val="00A1132F"/>
    <w:rsid w:val="00A17C79"/>
    <w:rsid w:val="00A23C26"/>
    <w:rsid w:val="00A34B49"/>
    <w:rsid w:val="00A65A0F"/>
    <w:rsid w:val="00A751F6"/>
    <w:rsid w:val="00A756CA"/>
    <w:rsid w:val="00AE07F6"/>
    <w:rsid w:val="00B5502B"/>
    <w:rsid w:val="00B612C5"/>
    <w:rsid w:val="00BB5557"/>
    <w:rsid w:val="00C35871"/>
    <w:rsid w:val="00C53C01"/>
    <w:rsid w:val="00C76882"/>
    <w:rsid w:val="00C81743"/>
    <w:rsid w:val="00C81AAE"/>
    <w:rsid w:val="00CD7A4B"/>
    <w:rsid w:val="00D2419E"/>
    <w:rsid w:val="00D45C0F"/>
    <w:rsid w:val="00D50ABE"/>
    <w:rsid w:val="00DB33DC"/>
    <w:rsid w:val="00E31B73"/>
    <w:rsid w:val="00E87B5A"/>
    <w:rsid w:val="00EC57E7"/>
    <w:rsid w:val="00EC6299"/>
    <w:rsid w:val="00ED2271"/>
    <w:rsid w:val="00ED341E"/>
    <w:rsid w:val="00ED7201"/>
    <w:rsid w:val="00F23800"/>
    <w:rsid w:val="00F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9"/>
    <w:pPr>
      <w:spacing w:after="120" w:line="240" w:lineRule="auto"/>
      <w:ind w:left="1304" w:hanging="1304"/>
    </w:pPr>
  </w:style>
  <w:style w:type="paragraph" w:styleId="1">
    <w:name w:val="heading 1"/>
    <w:basedOn w:val="a"/>
    <w:next w:val="a"/>
    <w:link w:val="10"/>
    <w:uiPriority w:val="9"/>
    <w:rsid w:val="000264A0"/>
    <w:pPr>
      <w:keepNext/>
      <w:spacing w:before="120"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rsid w:val="002D4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2D4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2D48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rsid w:val="002D4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264A0"/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paragraph" w:styleId="a3">
    <w:name w:val="No Spacing"/>
    <w:aliases w:val="точка"/>
    <w:link w:val="a4"/>
    <w:qFormat/>
    <w:rsid w:val="000264A0"/>
    <w:pPr>
      <w:spacing w:after="0" w:line="240" w:lineRule="auto"/>
      <w:ind w:left="794" w:hanging="227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a4">
    <w:name w:val="Без разредка Знак"/>
    <w:aliases w:val="точка Знак"/>
    <w:link w:val="a3"/>
    <w:rsid w:val="000264A0"/>
    <w:rPr>
      <w:rFonts w:ascii="Times New Roman" w:eastAsia="Times New Roman" w:hAnsi="Times New Roman" w:cs="Times New Roman"/>
      <w:lang w:val="bg-BG" w:eastAsia="bg-BG"/>
    </w:rPr>
  </w:style>
  <w:style w:type="paragraph" w:styleId="a5">
    <w:name w:val="List Paragraph"/>
    <w:basedOn w:val="a"/>
    <w:uiPriority w:val="34"/>
    <w:rsid w:val="007135BA"/>
    <w:pPr>
      <w:ind w:left="720"/>
      <w:contextualSpacing/>
    </w:pPr>
  </w:style>
  <w:style w:type="paragraph" w:customStyle="1" w:styleId="Default">
    <w:name w:val="Default"/>
    <w:rsid w:val="0079184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rsid w:val="002D4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2D48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2D48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rsid w:val="002D484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yle1">
    <w:name w:val="Style1"/>
    <w:basedOn w:val="a"/>
    <w:link w:val="Style1Char"/>
    <w:qFormat/>
    <w:rsid w:val="00341332"/>
    <w:pPr>
      <w:ind w:hanging="28"/>
    </w:pPr>
    <w:rPr>
      <w:i/>
      <w:lang w:val="bg-BG"/>
    </w:rPr>
  </w:style>
  <w:style w:type="character" w:customStyle="1" w:styleId="Style1Char">
    <w:name w:val="Style1 Char"/>
    <w:basedOn w:val="a0"/>
    <w:link w:val="Style1"/>
    <w:rsid w:val="00341332"/>
    <w:rPr>
      <w:i/>
      <w:lang w:val="bg-BG"/>
    </w:rPr>
  </w:style>
  <w:style w:type="paragraph" w:customStyle="1" w:styleId="CM4">
    <w:name w:val="CM4"/>
    <w:basedOn w:val="Default"/>
    <w:next w:val="Default"/>
    <w:uiPriority w:val="99"/>
    <w:rsid w:val="006161B0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6161B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161B0"/>
    <w:rPr>
      <w:rFonts w:ascii="Times New Roman" w:hAnsi="Times New Roman" w:cs="Times New Roman"/>
      <w:color w:val="auto"/>
    </w:rPr>
  </w:style>
  <w:style w:type="character" w:styleId="a6">
    <w:name w:val="annotation reference"/>
    <w:uiPriority w:val="99"/>
    <w:semiHidden/>
    <w:unhideWhenUsed/>
    <w:rsid w:val="00ED72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7201"/>
    <w:pPr>
      <w:spacing w:before="60" w:after="0"/>
      <w:ind w:left="0" w:firstLine="284"/>
      <w:jc w:val="both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ED720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ED72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D72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9"/>
    <w:pPr>
      <w:spacing w:after="120" w:line="240" w:lineRule="auto"/>
      <w:ind w:left="1304" w:hanging="1304"/>
    </w:pPr>
  </w:style>
  <w:style w:type="paragraph" w:styleId="1">
    <w:name w:val="heading 1"/>
    <w:basedOn w:val="a"/>
    <w:next w:val="a"/>
    <w:link w:val="10"/>
    <w:uiPriority w:val="9"/>
    <w:rsid w:val="000264A0"/>
    <w:pPr>
      <w:keepNext/>
      <w:spacing w:before="120"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rsid w:val="002D4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2D4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2D48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rsid w:val="002D4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264A0"/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paragraph" w:styleId="a3">
    <w:name w:val="No Spacing"/>
    <w:aliases w:val="точка"/>
    <w:link w:val="a4"/>
    <w:qFormat/>
    <w:rsid w:val="000264A0"/>
    <w:pPr>
      <w:spacing w:after="0" w:line="240" w:lineRule="auto"/>
      <w:ind w:left="794" w:hanging="227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a4">
    <w:name w:val="Без разредка Знак"/>
    <w:aliases w:val="точка Знак"/>
    <w:link w:val="a3"/>
    <w:rsid w:val="000264A0"/>
    <w:rPr>
      <w:rFonts w:ascii="Times New Roman" w:eastAsia="Times New Roman" w:hAnsi="Times New Roman" w:cs="Times New Roman"/>
      <w:lang w:val="bg-BG" w:eastAsia="bg-BG"/>
    </w:rPr>
  </w:style>
  <w:style w:type="paragraph" w:styleId="a5">
    <w:name w:val="List Paragraph"/>
    <w:basedOn w:val="a"/>
    <w:uiPriority w:val="34"/>
    <w:rsid w:val="007135BA"/>
    <w:pPr>
      <w:ind w:left="720"/>
      <w:contextualSpacing/>
    </w:pPr>
  </w:style>
  <w:style w:type="paragraph" w:customStyle="1" w:styleId="Default">
    <w:name w:val="Default"/>
    <w:rsid w:val="0079184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rsid w:val="002D4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2D48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2D48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rsid w:val="002D484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yle1">
    <w:name w:val="Style1"/>
    <w:basedOn w:val="a"/>
    <w:link w:val="Style1Char"/>
    <w:qFormat/>
    <w:rsid w:val="00341332"/>
    <w:pPr>
      <w:ind w:hanging="28"/>
    </w:pPr>
    <w:rPr>
      <w:i/>
      <w:lang w:val="bg-BG"/>
    </w:rPr>
  </w:style>
  <w:style w:type="character" w:customStyle="1" w:styleId="Style1Char">
    <w:name w:val="Style1 Char"/>
    <w:basedOn w:val="a0"/>
    <w:link w:val="Style1"/>
    <w:rsid w:val="00341332"/>
    <w:rPr>
      <w:i/>
      <w:lang w:val="bg-BG"/>
    </w:rPr>
  </w:style>
  <w:style w:type="paragraph" w:customStyle="1" w:styleId="CM4">
    <w:name w:val="CM4"/>
    <w:basedOn w:val="Default"/>
    <w:next w:val="Default"/>
    <w:uiPriority w:val="99"/>
    <w:rsid w:val="006161B0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6161B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161B0"/>
    <w:rPr>
      <w:rFonts w:ascii="Times New Roman" w:hAnsi="Times New Roman" w:cs="Times New Roman"/>
      <w:color w:val="auto"/>
    </w:rPr>
  </w:style>
  <w:style w:type="character" w:styleId="a6">
    <w:name w:val="annotation reference"/>
    <w:uiPriority w:val="99"/>
    <w:semiHidden/>
    <w:unhideWhenUsed/>
    <w:rsid w:val="00ED72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7201"/>
    <w:pPr>
      <w:spacing w:before="60" w:after="0"/>
      <w:ind w:left="0" w:firstLine="284"/>
      <w:jc w:val="both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ED720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ED72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D7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Interior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Димитър Ганев</dc:creator>
  <cp:lastModifiedBy>Autor1</cp:lastModifiedBy>
  <cp:revision>2</cp:revision>
  <dcterms:created xsi:type="dcterms:W3CDTF">2020-02-18T09:21:00Z</dcterms:created>
  <dcterms:modified xsi:type="dcterms:W3CDTF">2020-02-18T09:21:00Z</dcterms:modified>
</cp:coreProperties>
</file>