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0B" w:rsidRDefault="000F4756" w:rsidP="00A06CF0">
      <w:pPr>
        <w:spacing w:before="120" w:after="120"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06CF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8F6187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</w:p>
    <w:p w:rsidR="00A06CF0" w:rsidRDefault="000F4756" w:rsidP="00BF112E">
      <w:pPr>
        <w:spacing w:before="120" w:after="120"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F475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към Ред за подаване, разглеждане и </w:t>
      </w:r>
      <w:r w:rsidR="00244E8D">
        <w:rPr>
          <w:rFonts w:ascii="Times New Roman" w:hAnsi="Times New Roman" w:cs="Times New Roman"/>
          <w:b/>
          <w:sz w:val="24"/>
          <w:szCs w:val="24"/>
          <w:lang w:val="bg-BG"/>
        </w:rPr>
        <w:t>пре</w:t>
      </w:r>
      <w:bookmarkStart w:id="0" w:name="_GoBack"/>
      <w:bookmarkEnd w:id="0"/>
      <w:r w:rsidRPr="000F4756">
        <w:rPr>
          <w:rFonts w:ascii="Times New Roman" w:hAnsi="Times New Roman" w:cs="Times New Roman"/>
          <w:b/>
          <w:sz w:val="24"/>
          <w:szCs w:val="24"/>
          <w:lang w:val="bg-BG"/>
        </w:rPr>
        <w:t>ценка</w:t>
      </w:r>
    </w:p>
    <w:p w:rsidR="000F4756" w:rsidRDefault="000F4756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5570B" w:rsidRDefault="0065570B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ДЕКЛАРАЦИЯ ЗА </w:t>
      </w:r>
      <w:r w:rsidR="008F6187">
        <w:rPr>
          <w:rFonts w:ascii="Times New Roman" w:hAnsi="Times New Roman" w:cs="Times New Roman"/>
          <w:b/>
          <w:sz w:val="24"/>
          <w:szCs w:val="24"/>
          <w:lang w:val="bg-BG"/>
        </w:rPr>
        <w:t>ЛИПСА НА СВРЪХКОМПЕНСАЦИИ</w:t>
      </w:r>
    </w:p>
    <w:p w:rsidR="008F6187" w:rsidRDefault="008F6187" w:rsidP="008F618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(Попълва се само от кандидати, които са получили </w:t>
      </w:r>
      <w:r w:rsidR="005530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субсидии през </w:t>
      </w:r>
      <w:r w:rsidR="00E12F2F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2019 г. и/или </w:t>
      </w:r>
      <w:r w:rsidR="005530E2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2020 г. и/или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2021 г. по силата на:</w:t>
      </w:r>
    </w:p>
    <w:p w:rsidR="00E152B4" w:rsidRPr="00E152B4" w:rsidRDefault="008F6187" w:rsidP="00E152B4">
      <w:pPr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8F6187">
        <w:rPr>
          <w:rFonts w:ascii="Times New Roman" w:hAnsi="Times New Roman" w:cs="Times New Roman"/>
          <w:i/>
          <w:sz w:val="24"/>
          <w:szCs w:val="24"/>
          <w:lang w:val="bg-BG"/>
        </w:rPr>
        <w:t>Регламент (ЕО) № 1370/2007 на европейския парламент и на Съвета от 23 октомври 2007 година</w:t>
      </w:r>
      <w:r w:rsidRPr="008F61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E152B4" w:rsidRPr="00E152B4">
        <w:rPr>
          <w:rFonts w:ascii="Times New Roman" w:hAnsi="Times New Roman" w:cs="Times New Roman"/>
          <w:i/>
          <w:sz w:val="24"/>
          <w:szCs w:val="24"/>
          <w:lang w:val="bg-BG"/>
        </w:rPr>
        <w:t>относно обществените услуги за пътнически превоз с железопътен и автомобилен транспорт и за отмяна на регламенти (ЕИО) № 1191/69 и (ЕИО) № 1107/70 на Съвета</w:t>
      </w:r>
      <w:r w:rsidR="00E152B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E152B4">
        <w:rPr>
          <w:rFonts w:ascii="Times New Roman" w:hAnsi="Times New Roman" w:cs="Times New Roman"/>
          <w:i/>
          <w:sz w:val="24"/>
          <w:szCs w:val="24"/>
          <w:lang w:val="bg-BG"/>
        </w:rPr>
        <w:t xml:space="preserve">ОВ L 315 от 3 декември </w:t>
      </w:r>
      <w:r w:rsidR="00E152B4" w:rsidRPr="00E152B4">
        <w:rPr>
          <w:rFonts w:ascii="Times New Roman" w:hAnsi="Times New Roman" w:cs="Times New Roman"/>
          <w:i/>
          <w:sz w:val="24"/>
          <w:szCs w:val="24"/>
          <w:lang w:val="bg-BG"/>
        </w:rPr>
        <w:t>2007</w:t>
      </w:r>
      <w:r w:rsidR="00E152B4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</w:p>
    <w:p w:rsidR="008F6187" w:rsidRDefault="008F6187" w:rsidP="008F618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F618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 </w:t>
      </w:r>
    </w:p>
    <w:p w:rsidR="008F6187" w:rsidRPr="008F6187" w:rsidRDefault="008F6187" w:rsidP="008F618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F6187">
        <w:rPr>
          <w:rFonts w:ascii="Times New Roman" w:hAnsi="Times New Roman" w:cs="Times New Roman"/>
          <w:i/>
          <w:sz w:val="24"/>
          <w:szCs w:val="24"/>
          <w:lang w:val="bg-BG"/>
        </w:rPr>
        <w:t>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превозите, приета с Постановление № 163 на Министерския съвет от 2015 г. (обн., ДВ, бр. 51 от 2015 г.).</w:t>
      </w:r>
    </w:p>
    <w:p w:rsidR="00A06CF0" w:rsidRPr="00825214" w:rsidRDefault="00A06CF0" w:rsidP="00A06C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06CF0" w:rsidRPr="00825214" w:rsidRDefault="00A06CF0" w:rsidP="00A06CF0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>Долуподписаният/ната……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</w:t>
      </w:r>
    </w:p>
    <w:p w:rsidR="00A06CF0" w:rsidRPr="00AC7A07" w:rsidRDefault="00A06CF0" w:rsidP="00A06CF0">
      <w:pPr>
        <w:spacing w:before="120" w:after="120" w:line="0" w:lineRule="atLeast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      (собствено         бащино        фамилно         име)</w:t>
      </w:r>
    </w:p>
    <w:p w:rsidR="00A06CF0" w:rsidRPr="00825214" w:rsidRDefault="00A06CF0" w:rsidP="00A06CF0">
      <w:pPr>
        <w:spacing w:before="120" w:after="120" w:line="0" w:lineRule="atLeas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в качеството ми  на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</w:t>
      </w:r>
    </w:p>
    <w:p w:rsidR="00A06CF0" w:rsidRPr="00AC7A07" w:rsidRDefault="00A06CF0" w:rsidP="00A06CF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(посочва се длъжността и качеството, в което лицето има право да  представлява и управлява – напр. изпълнителен директор, управител и др.) </w:t>
      </w:r>
    </w:p>
    <w:p w:rsidR="00A06CF0" w:rsidRDefault="00A06CF0" w:rsidP="00A0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6CF0" w:rsidRPr="00825214" w:rsidRDefault="00A06CF0" w:rsidP="00A0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представляващ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………………………………………………………………………………….....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</w:p>
    <w:p w:rsidR="00A06CF0" w:rsidRDefault="00A06CF0" w:rsidP="00A06CF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AC7A07">
        <w:rPr>
          <w:rFonts w:ascii="Times New Roman" w:hAnsi="Times New Roman" w:cs="Times New Roman"/>
          <w:i/>
          <w:iCs/>
          <w:sz w:val="24"/>
          <w:szCs w:val="24"/>
          <w:lang w:val="bg-BG"/>
        </w:rPr>
        <w:t>(наименование на кандидата )</w:t>
      </w:r>
    </w:p>
    <w:p w:rsidR="00A06CF0" w:rsidRPr="00AC7A07" w:rsidRDefault="00A06CF0" w:rsidP="00A06CF0">
      <w:pPr>
        <w:spacing w:after="0" w:line="240" w:lineRule="auto"/>
        <w:ind w:left="2124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:rsidR="00A06CF0" w:rsidRDefault="00A06CF0" w:rsidP="00A06C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iCs/>
          <w:sz w:val="24"/>
          <w:szCs w:val="24"/>
          <w:lang w:val="bg-BG"/>
        </w:rPr>
        <w:t>с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ЕИК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………………………..</w:t>
      </w:r>
      <w:r w:rsidRPr="00825214">
        <w:rPr>
          <w:rFonts w:ascii="Times New Roman" w:hAnsi="Times New Roman" w:cs="Times New Roman"/>
          <w:sz w:val="24"/>
          <w:szCs w:val="24"/>
          <w:lang w:val="bg-BG"/>
        </w:rPr>
        <w:t xml:space="preserve">  - кандидат по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процедура за предоставяне </w:t>
      </w:r>
      <w:r w:rsidR="00CB271A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от държавата </w:t>
      </w:r>
      <w:r w:rsidRPr="006F622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</w:t>
      </w:r>
      <w:r w:rsidRPr="006F622D">
        <w:rPr>
          <w:rFonts w:ascii="Times New Roman" w:eastAsia="Calibri" w:hAnsi="Times New Roman" w:cs="Times New Roman"/>
          <w:b/>
          <w:sz w:val="24"/>
          <w:szCs w:val="24"/>
          <w:lang w:val="bg-BG"/>
        </w:rPr>
        <w:t>безвъзмездни средства за автобусни превозвачи, които притежават лиценз за превоз на пътници, в изпълнение на чл. 111 от Закона за държавния бюджет на Република България за 2021 г.,</w:t>
      </w: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          </w:t>
      </w:r>
    </w:p>
    <w:p w:rsidR="00A06CF0" w:rsidRDefault="00A06CF0" w:rsidP="00A06CF0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sz w:val="24"/>
          <w:szCs w:val="24"/>
          <w:lang w:val="bg-BG"/>
        </w:rPr>
        <w:t>Декларирам, че:</w:t>
      </w:r>
    </w:p>
    <w:p w:rsidR="00A06CF0" w:rsidRPr="00AC7A07" w:rsidRDefault="00A06CF0" w:rsidP="00A06CF0">
      <w:pPr>
        <w:spacing w:before="120" w:after="120" w:line="360" w:lineRule="auto"/>
        <w:ind w:firstLine="63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448DA" w:rsidRPr="00EF510D" w:rsidRDefault="0065570B" w:rsidP="00EF510D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252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Представляваното от мен предприятие, както и предприятията, с които то формира група предприятия</w:t>
      </w:r>
      <w:r w:rsidR="00E152B4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Pr="00825214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448D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е получ</w:t>
      </w:r>
      <w:r w:rsidR="008F6187" w:rsidRPr="002448D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ило </w:t>
      </w:r>
      <w:r w:rsidR="002448DA" w:rsidRPr="002448D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през </w:t>
      </w:r>
      <w:r w:rsidR="00E12F2F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2019 г. и/или </w:t>
      </w:r>
      <w:r w:rsidR="002448DA" w:rsidRPr="002448DA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2020 г. и/или 2021 г. субсидии</w:t>
      </w:r>
      <w:r w:rsidR="002448DA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2448DA" w:rsidRPr="002448DA">
        <w:rPr>
          <w:rFonts w:ascii="Times New Roman" w:hAnsi="Times New Roman" w:cs="Times New Roman"/>
          <w:b/>
          <w:iCs/>
          <w:sz w:val="24"/>
          <w:szCs w:val="24"/>
          <w:lang w:val="bg-BG"/>
        </w:rPr>
        <w:t>по силата на</w:t>
      </w:r>
      <w:r w:rsidR="002448DA" w:rsidRPr="008F6187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 Регламент (ЕО) № 1370/2007 на европейския парламент и на Съвета от 23 октомври 2007 година </w:t>
      </w:r>
      <w:r w:rsidR="002448DA" w:rsidRPr="002448DA">
        <w:rPr>
          <w:rFonts w:ascii="Times New Roman" w:hAnsi="Times New Roman" w:cs="Times New Roman"/>
          <w:b/>
          <w:iCs/>
          <w:sz w:val="24"/>
          <w:szCs w:val="24"/>
          <w:lang w:val="bg-BG"/>
        </w:rPr>
        <w:t>и по силата на</w:t>
      </w:r>
      <w:r w:rsidR="002448DA" w:rsidRPr="008F6187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превозите, приета с Постановление № 163 на Министерския съвет от 2015 г. (обн., ДВ, бр. 51 от 2015 г.)</w:t>
      </w:r>
      <w:r w:rsidR="00EF510D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 и </w:t>
      </w:r>
      <w:r w:rsidR="00EF510D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н</w:t>
      </w:r>
      <w:r w:rsidR="002448DA" w:rsidRPr="00EF510D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е е налице свръхкомпенсация</w:t>
      </w:r>
      <w:r w:rsidR="002448DA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при кумулирането на </w:t>
      </w:r>
      <w:r w:rsidR="0023708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заявените </w:t>
      </w:r>
      <w:r w:rsidR="002448DA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безвъзмездни средства</w:t>
      </w:r>
      <w:r w:rsidR="00EE52AB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CD39BC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по настоящата схема и </w:t>
      </w:r>
      <w:r w:rsid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>получените субсидии.</w:t>
      </w:r>
    </w:p>
    <w:p w:rsidR="00CD39BC" w:rsidRPr="00EF510D" w:rsidRDefault="00CD39BC" w:rsidP="0065570B">
      <w:pPr>
        <w:pStyle w:val="ListParagraph"/>
        <w:numPr>
          <w:ilvl w:val="0"/>
          <w:numId w:val="1"/>
        </w:numPr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Задължавам се, в случай, че </w:t>
      </w:r>
      <w:r w:rsidR="00BF28F4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>след приключване на бюджетната 2021 г. и изчисляването на нетния финансов ефект за същата година</w:t>
      </w:r>
      <w:r w:rsidR="00EF510D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(чл.61, ал. 1 от горепосочената </w:t>
      </w:r>
      <w:r w:rsidR="00E152B4">
        <w:rPr>
          <w:rFonts w:ascii="Times New Roman" w:hAnsi="Times New Roman" w:cs="Times New Roman"/>
          <w:b/>
          <w:bCs/>
          <w:sz w:val="24"/>
          <w:szCs w:val="24"/>
          <w:lang w:val="bg-BG"/>
        </w:rPr>
        <w:t>н</w:t>
      </w:r>
      <w:r w:rsidR="00EF510D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>аредба)</w:t>
      </w:r>
      <w:r w:rsidR="00BF28F4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>,</w:t>
      </w:r>
      <w:r w:rsidR="00BF28F4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се установи свръхкомпенсация с получените по настоящата схема безвъзмездни средства, </w:t>
      </w:r>
      <w:r w:rsidR="00EF510D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да възстановя разликата в едномесечен срок от установяване на превишението</w:t>
      </w:r>
      <w:r w:rsidR="00EF510D" w:rsidRPr="00EF51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по сметка на Министерството на транспорта, информационните технологии и съобщенията:</w:t>
      </w:r>
    </w:p>
    <w:p w:rsidR="00EF510D" w:rsidRPr="00EF510D" w:rsidRDefault="00EF510D" w:rsidP="00EF510D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EF510D">
        <w:rPr>
          <w:rFonts w:ascii="Times New Roman" w:hAnsi="Times New Roman" w:cs="Times New Roman"/>
          <w:bCs/>
          <w:sz w:val="24"/>
          <w:szCs w:val="24"/>
          <w:lang w:val="bg-BG"/>
        </w:rPr>
        <w:t>IBAN: BG42 BNBG 9661 3000 1248 01</w:t>
      </w:r>
    </w:p>
    <w:p w:rsidR="00EF510D" w:rsidRPr="00EF510D" w:rsidRDefault="00EF510D" w:rsidP="00EF510D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EF510D">
        <w:rPr>
          <w:rFonts w:ascii="Times New Roman" w:hAnsi="Times New Roman" w:cs="Times New Roman"/>
          <w:bCs/>
          <w:sz w:val="24"/>
          <w:szCs w:val="24"/>
          <w:lang w:val="bg-BG"/>
        </w:rPr>
        <w:t>BIC: BNBG BGSD</w:t>
      </w:r>
    </w:p>
    <w:p w:rsidR="00EF510D" w:rsidRPr="00825214" w:rsidRDefault="00EF510D" w:rsidP="00EF510D">
      <w:pPr>
        <w:pStyle w:val="ListParagraph"/>
        <w:tabs>
          <w:tab w:val="left" w:pos="270"/>
        </w:tabs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EF510D">
        <w:rPr>
          <w:rFonts w:ascii="Times New Roman" w:hAnsi="Times New Roman" w:cs="Times New Roman"/>
          <w:bCs/>
          <w:sz w:val="24"/>
          <w:szCs w:val="24"/>
          <w:lang w:val="bg-BG"/>
        </w:rPr>
        <w:t>БЪЛГАРСКА НАРОДНА БАНКА</w:t>
      </w:r>
    </w:p>
    <w:p w:rsidR="00EF510D" w:rsidRDefault="00EF510D" w:rsidP="008F6187">
      <w:pPr>
        <w:tabs>
          <w:tab w:val="left" w:pos="270"/>
        </w:tabs>
        <w:spacing w:line="36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</w:p>
    <w:p w:rsidR="0065570B" w:rsidRPr="00825214" w:rsidRDefault="008F6187" w:rsidP="008F6187">
      <w:pPr>
        <w:tabs>
          <w:tab w:val="left" w:pos="270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 w:rsidR="0065570B" w:rsidRPr="00825214"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отговорност, която нося по чл. 313 от НК за деклариране на неверни данни.</w:t>
      </w:r>
    </w:p>
    <w:p w:rsidR="0065570B" w:rsidRPr="00825214" w:rsidRDefault="0065570B" w:rsidP="006557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E346A" w:rsidRPr="0065570B" w:rsidRDefault="00BC4A93" w:rsidP="0065570B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ДАТА:………………………….                                    </w:t>
      </w:r>
      <w:r w:rsidR="0065570B" w:rsidRPr="00825214">
        <w:rPr>
          <w:rFonts w:ascii="Times New Roman" w:hAnsi="Times New Roman" w:cs="Times New Roman"/>
          <w:b/>
          <w:sz w:val="24"/>
          <w:szCs w:val="24"/>
          <w:lang w:val="bg-BG"/>
        </w:rPr>
        <w:t>ПОДПИС: ……………………………</w:t>
      </w:r>
    </w:p>
    <w:sectPr w:rsidR="003E346A" w:rsidRPr="0065570B" w:rsidSect="008F6187">
      <w:pgSz w:w="12240" w:h="15840"/>
      <w:pgMar w:top="851" w:right="1183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E4" w:rsidRDefault="00926DE4" w:rsidP="009932AC">
      <w:pPr>
        <w:spacing w:after="0" w:line="240" w:lineRule="auto"/>
      </w:pPr>
      <w:r>
        <w:separator/>
      </w:r>
    </w:p>
  </w:endnote>
  <w:endnote w:type="continuationSeparator" w:id="0">
    <w:p w:rsidR="00926DE4" w:rsidRDefault="00926DE4" w:rsidP="0099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E4" w:rsidRDefault="00926DE4" w:rsidP="009932AC">
      <w:pPr>
        <w:spacing w:after="0" w:line="240" w:lineRule="auto"/>
      </w:pPr>
      <w:r>
        <w:separator/>
      </w:r>
    </w:p>
  </w:footnote>
  <w:footnote w:type="continuationSeparator" w:id="0">
    <w:p w:rsidR="00926DE4" w:rsidRDefault="00926DE4" w:rsidP="0099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F620D"/>
    <w:multiLevelType w:val="hybridMultilevel"/>
    <w:tmpl w:val="E338925A"/>
    <w:lvl w:ilvl="0" w:tplc="BC1C1848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0B"/>
    <w:rsid w:val="00034571"/>
    <w:rsid w:val="000912F5"/>
    <w:rsid w:val="000B3517"/>
    <w:rsid w:val="000E76DD"/>
    <w:rsid w:val="000F4756"/>
    <w:rsid w:val="001673B8"/>
    <w:rsid w:val="001764CB"/>
    <w:rsid w:val="001C4424"/>
    <w:rsid w:val="0023708F"/>
    <w:rsid w:val="002448DA"/>
    <w:rsid w:val="00244E8D"/>
    <w:rsid w:val="003737D4"/>
    <w:rsid w:val="003C1328"/>
    <w:rsid w:val="004D6092"/>
    <w:rsid w:val="005530E2"/>
    <w:rsid w:val="005F26B3"/>
    <w:rsid w:val="00615C5A"/>
    <w:rsid w:val="0065570B"/>
    <w:rsid w:val="00682C5D"/>
    <w:rsid w:val="00744734"/>
    <w:rsid w:val="0088575F"/>
    <w:rsid w:val="008F6187"/>
    <w:rsid w:val="00926DE4"/>
    <w:rsid w:val="00941BFF"/>
    <w:rsid w:val="00966851"/>
    <w:rsid w:val="009932AC"/>
    <w:rsid w:val="00A06CF0"/>
    <w:rsid w:val="00AF2DD4"/>
    <w:rsid w:val="00BC4A93"/>
    <w:rsid w:val="00BF112E"/>
    <w:rsid w:val="00BF28F4"/>
    <w:rsid w:val="00C1213F"/>
    <w:rsid w:val="00C82CC0"/>
    <w:rsid w:val="00CB271A"/>
    <w:rsid w:val="00CD39BC"/>
    <w:rsid w:val="00DE6FEF"/>
    <w:rsid w:val="00E050F9"/>
    <w:rsid w:val="00E12F2F"/>
    <w:rsid w:val="00E152B4"/>
    <w:rsid w:val="00EB724E"/>
    <w:rsid w:val="00EE52AB"/>
    <w:rsid w:val="00E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6304"/>
  <w15:chartTrackingRefBased/>
  <w15:docId w15:val="{FD327200-5484-4D8C-8B97-9FC4596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7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328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,Footnote"/>
    <w:basedOn w:val="Normal"/>
    <w:link w:val="FootnoteTextChar"/>
    <w:rsid w:val="00993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932AC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,Footnotes refss"/>
    <w:rsid w:val="00993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Vladimirova</dc:creator>
  <cp:keywords/>
  <dc:description/>
  <cp:lastModifiedBy>Natalia Vladimirova</cp:lastModifiedBy>
  <cp:revision>8</cp:revision>
  <dcterms:created xsi:type="dcterms:W3CDTF">2021-11-29T08:38:00Z</dcterms:created>
  <dcterms:modified xsi:type="dcterms:W3CDTF">2021-12-01T12:44:00Z</dcterms:modified>
</cp:coreProperties>
</file>