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D7D6" w14:textId="77777777" w:rsidR="0069784B" w:rsidRPr="00B56B7E" w:rsidRDefault="00FD000C" w:rsidP="00715670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Р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Е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П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У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Б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Л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И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К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А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 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Б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Ъ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Л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Г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А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Р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И</w:t>
      </w:r>
      <w:r w:rsidR="0069784B" w:rsidRPr="00B56B7E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B56B7E">
        <w:rPr>
          <w:rFonts w:ascii="Times New Roman" w:hAnsi="Times New Roman"/>
          <w:b/>
          <w:sz w:val="28"/>
          <w:szCs w:val="28"/>
          <w:lang w:val="bg-BG" w:eastAsia="bg-BG"/>
        </w:rPr>
        <w:t>Я</w:t>
      </w:r>
    </w:p>
    <w:p w14:paraId="31161904" w14:textId="77777777" w:rsidR="0069784B" w:rsidRPr="00A92F61" w:rsidRDefault="00FD000C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 w:val="28"/>
          <w:szCs w:val="28"/>
          <w:lang w:val="bg-BG"/>
        </w:rPr>
      </w:pP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М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И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Н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И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С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Т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Е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Р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С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К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И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 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С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Ъ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В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Е</w:t>
      </w:r>
      <w:r w:rsidR="0069784B"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 xml:space="preserve"> </w:t>
      </w:r>
      <w:r w:rsidRPr="00A92F61">
        <w:rPr>
          <w:rFonts w:ascii="Times New Roman" w:hAnsi="Times New Roman"/>
          <w:b/>
          <w:spacing w:val="60"/>
          <w:sz w:val="28"/>
          <w:szCs w:val="28"/>
          <w:lang w:val="bg-BG"/>
        </w:rPr>
        <w:t>Т</w:t>
      </w:r>
    </w:p>
    <w:p w14:paraId="37CA7410" w14:textId="77777777" w:rsidR="004442E2" w:rsidRPr="00D80760" w:rsidRDefault="004442E2">
      <w:pPr>
        <w:jc w:val="center"/>
        <w:rPr>
          <w:rFonts w:ascii="Times New Roman" w:hAnsi="Times New Roman"/>
          <w:szCs w:val="24"/>
          <w:lang w:val="bg-BG"/>
        </w:rPr>
      </w:pPr>
    </w:p>
    <w:p w14:paraId="6CD359D5" w14:textId="77777777" w:rsidR="000F1E64" w:rsidRPr="00D80760" w:rsidRDefault="000F1E64">
      <w:pPr>
        <w:jc w:val="center"/>
        <w:rPr>
          <w:rFonts w:ascii="Times New Roman" w:hAnsi="Times New Roman"/>
          <w:szCs w:val="24"/>
          <w:lang w:val="bg-BG"/>
        </w:rPr>
      </w:pPr>
    </w:p>
    <w:p w14:paraId="032A4049" w14:textId="77777777" w:rsidR="0069784B" w:rsidRPr="00D80760" w:rsidRDefault="000900B0" w:rsidP="00715670">
      <w:pPr>
        <w:jc w:val="center"/>
        <w:rPr>
          <w:rFonts w:ascii="Times New Roman" w:hAnsi="Times New Roman"/>
          <w:b/>
          <w:szCs w:val="24"/>
          <w:lang w:val="bg-BG" w:eastAsia="bg-BG"/>
        </w:rPr>
      </w:pPr>
      <w:r w:rsidRPr="00D80760">
        <w:rPr>
          <w:rFonts w:ascii="Times New Roman" w:hAnsi="Times New Roman"/>
          <w:b/>
          <w:szCs w:val="24"/>
          <w:lang w:val="bg-BG" w:eastAsia="bg-BG"/>
        </w:rPr>
        <w:t>П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О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С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Т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А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Н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О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В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Л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Е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Н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И</w:t>
      </w:r>
      <w:r w:rsidR="00B56B7E" w:rsidRPr="00D80760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80760">
        <w:rPr>
          <w:rFonts w:ascii="Times New Roman" w:hAnsi="Times New Roman"/>
          <w:b/>
          <w:szCs w:val="24"/>
          <w:lang w:val="bg-BG" w:eastAsia="bg-BG"/>
        </w:rPr>
        <w:t>Е</w:t>
      </w:r>
      <w:r w:rsidR="0069784B" w:rsidRPr="00D80760">
        <w:rPr>
          <w:rFonts w:ascii="Times New Roman" w:hAnsi="Times New Roman"/>
          <w:b/>
          <w:szCs w:val="24"/>
          <w:lang w:val="bg-BG" w:eastAsia="bg-BG"/>
        </w:rPr>
        <w:t xml:space="preserve">  </w:t>
      </w:r>
      <w:r w:rsidR="0069784B" w:rsidRPr="00D80760">
        <w:rPr>
          <w:rFonts w:ascii="Times New Roman" w:hAnsi="Times New Roman"/>
          <w:b/>
          <w:szCs w:val="24"/>
          <w:lang w:val="bg-BG" w:eastAsia="bg-BG"/>
        </w:rPr>
        <w:sym w:font="Times New Roman" w:char="2116"/>
      </w:r>
    </w:p>
    <w:p w14:paraId="06F0E666" w14:textId="77777777" w:rsidR="009B1F27" w:rsidRPr="00D80760" w:rsidRDefault="009B1F27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62C37B2C" w14:textId="787870AB" w:rsidR="0069784B" w:rsidRPr="00D80760" w:rsidRDefault="00BB676A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о</w:t>
      </w:r>
      <w:bookmarkStart w:id="0" w:name="_GoBack"/>
      <w:bookmarkEnd w:id="0"/>
      <w:r w:rsidR="00FD000C" w:rsidRPr="00D80760">
        <w:rPr>
          <w:rFonts w:ascii="Times New Roman" w:hAnsi="Times New Roman"/>
          <w:b/>
          <w:szCs w:val="24"/>
          <w:lang w:val="bg-BG"/>
        </w:rPr>
        <w:t>т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="00715670">
        <w:rPr>
          <w:rFonts w:ascii="Times New Roman" w:hAnsi="Times New Roman"/>
          <w:b/>
          <w:szCs w:val="24"/>
          <w:lang w:val="bg-BG"/>
        </w:rPr>
        <w:t>..................................</w:t>
      </w:r>
      <w:r w:rsidR="0069784B" w:rsidRPr="00D80760">
        <w:rPr>
          <w:rFonts w:ascii="Times New Roman" w:hAnsi="Times New Roman"/>
          <w:b/>
          <w:szCs w:val="24"/>
          <w:lang w:val="bg-BG"/>
        </w:rPr>
        <w:t>20</w:t>
      </w:r>
      <w:r w:rsidR="008613E4" w:rsidRPr="00D80760">
        <w:rPr>
          <w:rFonts w:ascii="Times New Roman" w:hAnsi="Times New Roman"/>
          <w:b/>
          <w:szCs w:val="24"/>
          <w:lang w:val="bg-BG"/>
        </w:rPr>
        <w:t>1</w:t>
      </w:r>
      <w:r w:rsidR="00E72753">
        <w:rPr>
          <w:rFonts w:ascii="Times New Roman" w:hAnsi="Times New Roman"/>
          <w:b/>
          <w:szCs w:val="24"/>
          <w:lang w:val="en-US"/>
        </w:rPr>
        <w:t>9</w:t>
      </w:r>
      <w:r w:rsidR="0069784B" w:rsidRPr="00D80760">
        <w:rPr>
          <w:rFonts w:ascii="Times New Roman" w:hAnsi="Times New Roman"/>
          <w:b/>
          <w:szCs w:val="24"/>
          <w:lang w:val="bg-BG"/>
        </w:rPr>
        <w:t xml:space="preserve"> </w:t>
      </w:r>
      <w:r w:rsidR="00FD000C" w:rsidRPr="00D80760">
        <w:rPr>
          <w:rFonts w:ascii="Times New Roman" w:hAnsi="Times New Roman"/>
          <w:b/>
          <w:szCs w:val="24"/>
          <w:lang w:val="bg-BG"/>
        </w:rPr>
        <w:t>година</w:t>
      </w:r>
    </w:p>
    <w:p w14:paraId="00592696" w14:textId="77777777" w:rsidR="0069784B" w:rsidRPr="00D80760" w:rsidRDefault="0069784B">
      <w:pPr>
        <w:rPr>
          <w:rFonts w:ascii="Times New Roman" w:hAnsi="Times New Roman"/>
          <w:b/>
          <w:szCs w:val="24"/>
          <w:lang w:val="bg-BG"/>
        </w:rPr>
      </w:pPr>
    </w:p>
    <w:p w14:paraId="22DC11F0" w14:textId="3652CC88" w:rsidR="0069784B" w:rsidRPr="00BB676A" w:rsidRDefault="00B56B7E" w:rsidP="00FD6FEB">
      <w:pPr>
        <w:ind w:right="-62" w:firstLine="708"/>
        <w:jc w:val="both"/>
        <w:rPr>
          <w:rFonts w:ascii="Times New Roman" w:hAnsi="Times New Roman"/>
          <w:szCs w:val="24"/>
          <w:lang w:val="bg-BG" w:eastAsia="bg-BG"/>
        </w:rPr>
      </w:pPr>
      <w:r w:rsidRPr="00BB676A">
        <w:rPr>
          <w:rFonts w:ascii="Times New Roman" w:hAnsi="Times New Roman"/>
          <w:szCs w:val="24"/>
          <w:lang w:val="bg-BG" w:eastAsia="bg-BG"/>
        </w:rPr>
        <w:t>за</w:t>
      </w:r>
      <w:r w:rsidR="0069784B" w:rsidRPr="00BB676A">
        <w:rPr>
          <w:rFonts w:ascii="Times New Roman" w:hAnsi="Times New Roman"/>
          <w:szCs w:val="24"/>
          <w:lang w:val="bg-BG" w:eastAsia="bg-BG"/>
        </w:rPr>
        <w:t xml:space="preserve"> </w:t>
      </w:r>
      <w:r w:rsidR="000135F5" w:rsidRPr="00BB676A">
        <w:rPr>
          <w:rFonts w:ascii="Times New Roman" w:hAnsi="Times New Roman"/>
          <w:szCs w:val="24"/>
          <w:lang w:val="bg-BG" w:eastAsia="bg-BG"/>
        </w:rPr>
        <w:t>изменение и допълнение</w:t>
      </w:r>
      <w:r w:rsidR="0054028F" w:rsidRPr="00BB676A">
        <w:rPr>
          <w:rFonts w:ascii="Times New Roman" w:hAnsi="Times New Roman"/>
          <w:szCs w:val="24"/>
          <w:lang w:val="bg-BG" w:eastAsia="bg-BG"/>
        </w:rPr>
        <w:t xml:space="preserve"> на Методика</w:t>
      </w:r>
      <w:r w:rsidR="00FD6FEB" w:rsidRPr="00BB676A">
        <w:rPr>
          <w:rFonts w:ascii="Times New Roman" w:hAnsi="Times New Roman"/>
          <w:szCs w:val="24"/>
          <w:lang w:val="bg-BG" w:eastAsia="bg-BG"/>
        </w:rPr>
        <w:t>та</w:t>
      </w:r>
      <w:r w:rsidR="0054028F" w:rsidRPr="00BB676A">
        <w:rPr>
          <w:rFonts w:ascii="Times New Roman" w:hAnsi="Times New Roman"/>
          <w:szCs w:val="24"/>
          <w:lang w:val="bg-BG" w:eastAsia="bg-BG"/>
        </w:rPr>
        <w:t xml:space="preserve"> за изчисляване на инфраструктурните такси, събирани от управителя на железопътната инфраструктура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, приета с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Постановление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№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92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от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4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май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2012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година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на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Министерски</w:t>
      </w:r>
      <w:r w:rsidR="00195D6A" w:rsidRPr="00BB676A">
        <w:rPr>
          <w:rFonts w:ascii="Times New Roman" w:hAnsi="Times New Roman" w:hint="eastAsia"/>
          <w:szCs w:val="24"/>
          <w:lang w:val="bg-BG" w:eastAsia="bg-BG"/>
        </w:rPr>
        <w:t>я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съвет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(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обн</w:t>
      </w:r>
      <w:r w:rsidR="00195D6A" w:rsidRPr="00BB676A">
        <w:rPr>
          <w:rFonts w:ascii="Times New Roman" w:hAnsi="Times New Roman"/>
          <w:szCs w:val="24"/>
          <w:lang w:val="bg-BG" w:eastAsia="bg-BG"/>
        </w:rPr>
        <w:t>.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ДВ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,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бр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. 36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от</w:t>
      </w:r>
      <w:r w:rsidR="000135F5" w:rsidRPr="00BB676A">
        <w:rPr>
          <w:rFonts w:ascii="Times New Roman" w:hAnsi="Times New Roman"/>
          <w:szCs w:val="24"/>
          <w:lang w:val="bg-BG" w:eastAsia="bg-BG"/>
        </w:rPr>
        <w:t xml:space="preserve"> 2012 </w:t>
      </w:r>
      <w:r w:rsidR="000135F5" w:rsidRPr="00BB676A">
        <w:rPr>
          <w:rFonts w:ascii="Times New Roman" w:hAnsi="Times New Roman" w:hint="eastAsia"/>
          <w:szCs w:val="24"/>
          <w:lang w:val="bg-BG" w:eastAsia="bg-BG"/>
        </w:rPr>
        <w:t>г</w:t>
      </w:r>
      <w:r w:rsidR="00BB676A">
        <w:rPr>
          <w:rFonts w:ascii="Times New Roman" w:hAnsi="Times New Roman"/>
          <w:szCs w:val="24"/>
          <w:lang w:val="bg-BG" w:eastAsia="bg-BG"/>
        </w:rPr>
        <w:t>.)</w:t>
      </w:r>
    </w:p>
    <w:p w14:paraId="6FA8F3FC" w14:textId="77777777" w:rsidR="009B1F27" w:rsidRPr="00D80760" w:rsidRDefault="009B1F27" w:rsidP="00073E67">
      <w:pPr>
        <w:ind w:right="49" w:firstLine="1134"/>
        <w:jc w:val="both"/>
        <w:rPr>
          <w:rFonts w:ascii="Times New Roman" w:hAnsi="Times New Roman"/>
          <w:szCs w:val="24"/>
          <w:lang w:val="bg-BG"/>
        </w:rPr>
      </w:pPr>
    </w:p>
    <w:p w14:paraId="366CBE06" w14:textId="77777777" w:rsidR="0069784B" w:rsidRPr="00A80976" w:rsidRDefault="00FD000C" w:rsidP="00715670">
      <w:pPr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A80976">
        <w:rPr>
          <w:rFonts w:ascii="Times New Roman" w:hAnsi="Times New Roman"/>
          <w:b/>
          <w:spacing w:val="40"/>
          <w:szCs w:val="24"/>
          <w:lang w:val="bg-BG"/>
        </w:rPr>
        <w:t>М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И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Н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И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С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Т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Е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Р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С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К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И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Я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Т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 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С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Ъ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В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Е</w:t>
      </w:r>
      <w:r w:rsidR="0069784B" w:rsidRPr="00A80976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A80976">
        <w:rPr>
          <w:rFonts w:ascii="Times New Roman" w:hAnsi="Times New Roman"/>
          <w:b/>
          <w:spacing w:val="40"/>
          <w:szCs w:val="24"/>
          <w:lang w:val="bg-BG"/>
        </w:rPr>
        <w:t>Т</w:t>
      </w:r>
    </w:p>
    <w:p w14:paraId="04C2AE92" w14:textId="77777777" w:rsidR="0069784B" w:rsidRPr="00D80760" w:rsidRDefault="00FD000C">
      <w:pPr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D80760">
        <w:rPr>
          <w:rFonts w:ascii="Times New Roman" w:hAnsi="Times New Roman"/>
          <w:b/>
          <w:spacing w:val="40"/>
          <w:szCs w:val="24"/>
          <w:lang w:val="bg-BG"/>
        </w:rPr>
        <w:t>П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О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С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Т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А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Н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О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В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D80760">
        <w:rPr>
          <w:rFonts w:ascii="Times New Roman" w:hAnsi="Times New Roman"/>
          <w:b/>
          <w:spacing w:val="40"/>
          <w:szCs w:val="24"/>
          <w:lang w:val="bg-BG"/>
        </w:rPr>
        <w:t>И</w:t>
      </w:r>
      <w:r w:rsidR="0069784B" w:rsidRPr="00D80760">
        <w:rPr>
          <w:rFonts w:ascii="Times New Roman" w:hAnsi="Times New Roman"/>
          <w:b/>
          <w:spacing w:val="40"/>
          <w:szCs w:val="24"/>
          <w:lang w:val="bg-BG"/>
        </w:rPr>
        <w:t>:</w:t>
      </w:r>
    </w:p>
    <w:p w14:paraId="61974005" w14:textId="53B542CA" w:rsidR="000B1D4F" w:rsidRDefault="000135F5" w:rsidP="0054028F">
      <w:pPr>
        <w:pStyle w:val="style0"/>
        <w:spacing w:before="120"/>
        <w:ind w:left="0" w:right="0" w:firstLine="1134"/>
      </w:pPr>
      <w:r w:rsidRPr="00D80760">
        <w:rPr>
          <w:b/>
        </w:rPr>
        <w:t xml:space="preserve">§ </w:t>
      </w:r>
      <w:r>
        <w:rPr>
          <w:b/>
          <w:lang w:val="en-US"/>
        </w:rPr>
        <w:t>1</w:t>
      </w:r>
      <w:r w:rsidRPr="00D80760">
        <w:rPr>
          <w:b/>
        </w:rPr>
        <w:t xml:space="preserve">. </w:t>
      </w:r>
      <w:r w:rsidR="00704A61" w:rsidRPr="00D80760">
        <w:t xml:space="preserve"> </w:t>
      </w:r>
      <w:r w:rsidR="00E874C6">
        <w:t>В т. 1</w:t>
      </w:r>
      <w:r w:rsidR="000B1D4F">
        <w:t xml:space="preserve"> първото изречение се изменя так</w:t>
      </w:r>
      <w:r w:rsidR="00661553">
        <w:t>а</w:t>
      </w:r>
      <w:r w:rsidR="000B1D4F">
        <w:t>:</w:t>
      </w:r>
    </w:p>
    <w:p w14:paraId="027FF23C" w14:textId="77777777" w:rsidR="000B1D4F" w:rsidRDefault="000B1D4F" w:rsidP="0054028F">
      <w:pPr>
        <w:pStyle w:val="style0"/>
        <w:spacing w:before="120"/>
        <w:ind w:left="0" w:right="0" w:firstLine="1134"/>
      </w:pPr>
      <w:r>
        <w:t>„</w:t>
      </w:r>
      <w:r w:rsidRPr="000B1D4F">
        <w:rPr>
          <w:rFonts w:hint="eastAsia"/>
        </w:rPr>
        <w:t>С</w:t>
      </w:r>
      <w:r w:rsidRPr="000B1D4F">
        <w:t xml:space="preserve"> </w:t>
      </w:r>
      <w:r w:rsidRPr="000B1D4F">
        <w:rPr>
          <w:rFonts w:hint="eastAsia"/>
        </w:rPr>
        <w:t>методиката</w:t>
      </w:r>
      <w:r w:rsidRPr="000B1D4F">
        <w:t xml:space="preserve"> </w:t>
      </w:r>
      <w:r w:rsidRPr="000B1D4F">
        <w:rPr>
          <w:rFonts w:hint="eastAsia"/>
        </w:rPr>
        <w:t>се</w:t>
      </w:r>
      <w:r w:rsidRPr="000B1D4F">
        <w:t xml:space="preserve"> </w:t>
      </w:r>
      <w:r w:rsidRPr="000B1D4F">
        <w:rPr>
          <w:rFonts w:hint="eastAsia"/>
        </w:rPr>
        <w:t>определя</w:t>
      </w:r>
      <w:r w:rsidRPr="000B1D4F">
        <w:t xml:space="preserve"> </w:t>
      </w:r>
      <w:r w:rsidRPr="000B1D4F">
        <w:rPr>
          <w:rFonts w:hint="eastAsia"/>
        </w:rPr>
        <w:t>таксата</w:t>
      </w:r>
      <w:r w:rsidRPr="000B1D4F">
        <w:t xml:space="preserve"> </w:t>
      </w:r>
      <w:r w:rsidRPr="000B1D4F">
        <w:rPr>
          <w:rFonts w:hint="eastAsia"/>
        </w:rPr>
        <w:t>за</w:t>
      </w:r>
      <w:r w:rsidRPr="000B1D4F">
        <w:t xml:space="preserve"> </w:t>
      </w:r>
      <w:r w:rsidRPr="000B1D4F">
        <w:rPr>
          <w:rFonts w:hint="eastAsia"/>
        </w:rPr>
        <w:t>пакета</w:t>
      </w:r>
      <w:r w:rsidRPr="000B1D4F">
        <w:t xml:space="preserve"> </w:t>
      </w:r>
      <w:r w:rsidRPr="000B1D4F">
        <w:rPr>
          <w:rFonts w:hint="eastAsia"/>
        </w:rPr>
        <w:t>за</w:t>
      </w:r>
      <w:r w:rsidRPr="000B1D4F">
        <w:t xml:space="preserve"> </w:t>
      </w:r>
      <w:r w:rsidRPr="000B1D4F">
        <w:rPr>
          <w:rFonts w:hint="eastAsia"/>
        </w:rPr>
        <w:t>минимален</w:t>
      </w:r>
      <w:r w:rsidRPr="000B1D4F">
        <w:t xml:space="preserve"> </w:t>
      </w:r>
      <w:r w:rsidRPr="000B1D4F">
        <w:rPr>
          <w:rFonts w:hint="eastAsia"/>
        </w:rPr>
        <w:t>достъп</w:t>
      </w:r>
      <w:r w:rsidRPr="000B1D4F">
        <w:t xml:space="preserve"> </w:t>
      </w:r>
      <w:r w:rsidRPr="000B1D4F">
        <w:rPr>
          <w:rFonts w:hint="eastAsia"/>
        </w:rPr>
        <w:t>и</w:t>
      </w:r>
      <w:r w:rsidRPr="000B1D4F">
        <w:t xml:space="preserve"> </w:t>
      </w:r>
      <w:r w:rsidRPr="000B1D4F">
        <w:rPr>
          <w:rFonts w:hint="eastAsia"/>
        </w:rPr>
        <w:t>за</w:t>
      </w:r>
      <w:r w:rsidRPr="000B1D4F">
        <w:t xml:space="preserve"> </w:t>
      </w:r>
      <w:r w:rsidRPr="000B1D4F">
        <w:rPr>
          <w:rFonts w:hint="eastAsia"/>
        </w:rPr>
        <w:t>достъп</w:t>
      </w:r>
      <w:r w:rsidRPr="000B1D4F">
        <w:t xml:space="preserve"> </w:t>
      </w:r>
      <w:r w:rsidRPr="000B1D4F">
        <w:rPr>
          <w:rFonts w:hint="eastAsia"/>
        </w:rPr>
        <w:t>до</w:t>
      </w:r>
      <w:r w:rsidRPr="000B1D4F">
        <w:t xml:space="preserve"> </w:t>
      </w:r>
      <w:r w:rsidRPr="000B1D4F">
        <w:rPr>
          <w:rFonts w:hint="eastAsia"/>
        </w:rPr>
        <w:t>инфраструктура</w:t>
      </w:r>
      <w:r w:rsidRPr="000B1D4F">
        <w:t xml:space="preserve">, </w:t>
      </w:r>
      <w:r w:rsidRPr="000B1D4F">
        <w:rPr>
          <w:rFonts w:hint="eastAsia"/>
        </w:rPr>
        <w:t>която</w:t>
      </w:r>
      <w:r w:rsidRPr="000B1D4F">
        <w:t xml:space="preserve"> </w:t>
      </w:r>
      <w:r w:rsidRPr="000B1D4F">
        <w:rPr>
          <w:rFonts w:hint="eastAsia"/>
        </w:rPr>
        <w:t>свързва</w:t>
      </w:r>
      <w:r w:rsidRPr="000B1D4F">
        <w:t xml:space="preserve"> </w:t>
      </w:r>
      <w:r w:rsidRPr="000B1D4F">
        <w:rPr>
          <w:rFonts w:hint="eastAsia"/>
        </w:rPr>
        <w:t>обслужващи</w:t>
      </w:r>
      <w:r w:rsidRPr="000B1D4F">
        <w:t xml:space="preserve"> </w:t>
      </w:r>
      <w:r w:rsidRPr="000B1D4F">
        <w:rPr>
          <w:rFonts w:hint="eastAsia"/>
        </w:rPr>
        <w:t>съоръжения</w:t>
      </w:r>
      <w:r w:rsidRPr="000B1D4F">
        <w:t xml:space="preserve"> - </w:t>
      </w:r>
      <w:r w:rsidRPr="000B1D4F">
        <w:rPr>
          <w:rFonts w:hint="eastAsia"/>
        </w:rPr>
        <w:t>такса</w:t>
      </w:r>
      <w:r w:rsidRPr="000B1D4F">
        <w:t xml:space="preserve"> </w:t>
      </w:r>
      <w:r w:rsidRPr="000B1D4F">
        <w:rPr>
          <w:rFonts w:hint="eastAsia"/>
        </w:rPr>
        <w:t>за</w:t>
      </w:r>
      <w:r w:rsidRPr="000B1D4F">
        <w:t xml:space="preserve"> </w:t>
      </w:r>
      <w:r w:rsidRPr="000B1D4F">
        <w:rPr>
          <w:rFonts w:hint="eastAsia"/>
        </w:rPr>
        <w:t>достъп</w:t>
      </w:r>
      <w:r w:rsidRPr="000B1D4F">
        <w:t xml:space="preserve"> </w:t>
      </w:r>
      <w:r w:rsidRPr="000B1D4F">
        <w:rPr>
          <w:rFonts w:hint="eastAsia"/>
        </w:rPr>
        <w:t>и</w:t>
      </w:r>
      <w:r w:rsidRPr="000B1D4F">
        <w:t xml:space="preserve"> </w:t>
      </w:r>
      <w:r w:rsidRPr="000B1D4F">
        <w:rPr>
          <w:rFonts w:hint="eastAsia"/>
        </w:rPr>
        <w:t>използване</w:t>
      </w:r>
      <w:r>
        <w:t>.“</w:t>
      </w:r>
    </w:p>
    <w:p w14:paraId="017CA94A" w14:textId="6E2C2971" w:rsidR="00652DA6" w:rsidRDefault="00652DA6" w:rsidP="00652DA6">
      <w:pPr>
        <w:pStyle w:val="style0"/>
        <w:spacing w:before="120"/>
        <w:ind w:left="0" w:right="0" w:firstLine="1134"/>
      </w:pPr>
      <w:r w:rsidRPr="00D80760">
        <w:rPr>
          <w:b/>
        </w:rPr>
        <w:t xml:space="preserve">§ </w:t>
      </w:r>
      <w:r>
        <w:rPr>
          <w:b/>
        </w:rPr>
        <w:t>2</w:t>
      </w:r>
      <w:r w:rsidRPr="00D80760">
        <w:rPr>
          <w:b/>
        </w:rPr>
        <w:t xml:space="preserve">. </w:t>
      </w:r>
      <w:r w:rsidRPr="00D80760">
        <w:t xml:space="preserve"> </w:t>
      </w:r>
      <w:r w:rsidR="00605474">
        <w:t>В т.</w:t>
      </w:r>
      <w:r>
        <w:t xml:space="preserve"> 2 думите „</w:t>
      </w:r>
      <w:r w:rsidRPr="00481883">
        <w:rPr>
          <w:rFonts w:hint="eastAsia"/>
        </w:rPr>
        <w:t>инфраструктурната</w:t>
      </w:r>
      <w:r w:rsidRPr="00481883">
        <w:t xml:space="preserve"> </w:t>
      </w:r>
      <w:r w:rsidRPr="00481883">
        <w:rPr>
          <w:rFonts w:hint="eastAsia"/>
        </w:rPr>
        <w:t>такса</w:t>
      </w:r>
      <w:r>
        <w:t>“</w:t>
      </w:r>
      <w:r w:rsidRPr="00652DA6">
        <w:t xml:space="preserve"> </w:t>
      </w:r>
      <w:r>
        <w:t>се заменят с</w:t>
      </w:r>
      <w:r w:rsidRPr="00013713">
        <w:t xml:space="preserve"> </w:t>
      </w:r>
      <w:r>
        <w:t xml:space="preserve">„таксата </w:t>
      </w:r>
      <w:r w:rsidRPr="00013713">
        <w:rPr>
          <w:rFonts w:hint="eastAsia"/>
        </w:rPr>
        <w:t>за</w:t>
      </w:r>
      <w:r w:rsidRPr="00013713">
        <w:t xml:space="preserve"> </w:t>
      </w:r>
      <w:r w:rsidRPr="00013713">
        <w:rPr>
          <w:rFonts w:hint="eastAsia"/>
        </w:rPr>
        <w:t>достъп</w:t>
      </w:r>
      <w:r w:rsidRPr="00013713">
        <w:t xml:space="preserve"> </w:t>
      </w:r>
      <w:r w:rsidRPr="00013713">
        <w:rPr>
          <w:rFonts w:hint="eastAsia"/>
        </w:rPr>
        <w:t>и</w:t>
      </w:r>
      <w:r w:rsidRPr="00013713">
        <w:t xml:space="preserve"> </w:t>
      </w:r>
      <w:r w:rsidRPr="00013713">
        <w:rPr>
          <w:rFonts w:hint="eastAsia"/>
        </w:rPr>
        <w:t>използване</w:t>
      </w:r>
      <w:r>
        <w:t>“, а думите „</w:t>
      </w:r>
      <w:r>
        <w:rPr>
          <w:lang w:val="x-none"/>
        </w:rPr>
        <w:t>за използване на железопътната инфраструктура - публична държавна собственост</w:t>
      </w:r>
      <w:r>
        <w:t>“ се заличават.</w:t>
      </w:r>
    </w:p>
    <w:p w14:paraId="327B8B9D" w14:textId="77777777" w:rsidR="00605474" w:rsidRDefault="00E95981" w:rsidP="0054028F">
      <w:pPr>
        <w:pStyle w:val="style0"/>
        <w:spacing w:before="120"/>
        <w:ind w:left="0" w:right="0" w:firstLine="1134"/>
      </w:pPr>
      <w:r w:rsidRPr="00167F43">
        <w:rPr>
          <w:b/>
        </w:rPr>
        <w:t xml:space="preserve">§ </w:t>
      </w:r>
      <w:r w:rsidR="00172860" w:rsidRPr="00167F43">
        <w:rPr>
          <w:b/>
        </w:rPr>
        <w:t>3</w:t>
      </w:r>
      <w:r w:rsidRPr="00167F43">
        <w:rPr>
          <w:b/>
        </w:rPr>
        <w:t xml:space="preserve">. </w:t>
      </w:r>
      <w:r w:rsidRPr="00167F43">
        <w:t xml:space="preserve"> </w:t>
      </w:r>
      <w:r w:rsidR="00167F43">
        <w:t>В т.</w:t>
      </w:r>
      <w:r w:rsidR="00763D3C" w:rsidRPr="00167F43">
        <w:t xml:space="preserve"> 3</w:t>
      </w:r>
      <w:r w:rsidR="00167F43">
        <w:t xml:space="preserve"> </w:t>
      </w:r>
      <w:r w:rsidR="00605474">
        <w:t>се правят следните изменения и допълнения:</w:t>
      </w:r>
    </w:p>
    <w:p w14:paraId="267725EC" w14:textId="10EC05F4" w:rsidR="00704A61" w:rsidRDefault="00605474" w:rsidP="0054028F">
      <w:pPr>
        <w:pStyle w:val="style0"/>
        <w:spacing w:before="120"/>
        <w:ind w:left="0" w:right="0" w:firstLine="1134"/>
      </w:pPr>
      <w:r>
        <w:t xml:space="preserve">1. В основния текст </w:t>
      </w:r>
      <w:r w:rsidR="00167F43">
        <w:t>думите</w:t>
      </w:r>
      <w:r w:rsidR="00167F43" w:rsidRPr="00167F43">
        <w:t xml:space="preserve"> „</w:t>
      </w:r>
      <w:r w:rsidR="00167F43" w:rsidRPr="00167F43">
        <w:rPr>
          <w:rFonts w:hint="eastAsia"/>
        </w:rPr>
        <w:t>инфраструктурната</w:t>
      </w:r>
      <w:r w:rsidR="00167F43" w:rsidRPr="00167F43">
        <w:t xml:space="preserve"> </w:t>
      </w:r>
      <w:r w:rsidR="00167F43" w:rsidRPr="00167F43">
        <w:rPr>
          <w:rFonts w:hint="eastAsia"/>
        </w:rPr>
        <w:t>такса“</w:t>
      </w:r>
      <w:r w:rsidR="00167F43" w:rsidRPr="00167F43">
        <w:t xml:space="preserve"> </w:t>
      </w:r>
      <w:r w:rsidR="00167F43" w:rsidRPr="00167F43">
        <w:rPr>
          <w:rFonts w:hint="eastAsia"/>
        </w:rPr>
        <w:t>се</w:t>
      </w:r>
      <w:r w:rsidR="00167F43" w:rsidRPr="00167F43">
        <w:t xml:space="preserve"> </w:t>
      </w:r>
      <w:r w:rsidR="00167F43" w:rsidRPr="00167F43">
        <w:rPr>
          <w:rFonts w:hint="eastAsia"/>
        </w:rPr>
        <w:t>заменят</w:t>
      </w:r>
      <w:r w:rsidR="00167F43" w:rsidRPr="00167F43">
        <w:t xml:space="preserve"> </w:t>
      </w:r>
      <w:r w:rsidR="00167F43" w:rsidRPr="00167F43">
        <w:rPr>
          <w:rFonts w:hint="eastAsia"/>
        </w:rPr>
        <w:t>с</w:t>
      </w:r>
      <w:r w:rsidR="00167F43" w:rsidRPr="00167F43">
        <w:t xml:space="preserve"> „</w:t>
      </w:r>
      <w:r w:rsidR="00167F43" w:rsidRPr="00167F43">
        <w:rPr>
          <w:rFonts w:hint="eastAsia"/>
        </w:rPr>
        <w:t>таксата</w:t>
      </w:r>
      <w:r w:rsidR="00167F43" w:rsidRPr="00167F43">
        <w:t xml:space="preserve"> </w:t>
      </w:r>
      <w:r w:rsidR="00167F43" w:rsidRPr="00167F43">
        <w:rPr>
          <w:rFonts w:hint="eastAsia"/>
        </w:rPr>
        <w:t>за</w:t>
      </w:r>
      <w:r w:rsidR="00167F43" w:rsidRPr="00167F43">
        <w:t xml:space="preserve"> </w:t>
      </w:r>
      <w:r w:rsidR="00167F43" w:rsidRPr="00167F43">
        <w:rPr>
          <w:rFonts w:hint="eastAsia"/>
        </w:rPr>
        <w:t>достъп</w:t>
      </w:r>
      <w:r w:rsidR="00167F43" w:rsidRPr="00167F43">
        <w:t xml:space="preserve"> </w:t>
      </w:r>
      <w:r w:rsidR="00167F43" w:rsidRPr="00167F43">
        <w:rPr>
          <w:rFonts w:hint="eastAsia"/>
        </w:rPr>
        <w:t>и</w:t>
      </w:r>
      <w:r w:rsidR="00167F43" w:rsidRPr="00167F43">
        <w:t xml:space="preserve"> </w:t>
      </w:r>
      <w:r w:rsidR="00167F43" w:rsidRPr="00167F43">
        <w:rPr>
          <w:rFonts w:hint="eastAsia"/>
        </w:rPr>
        <w:t>използване“</w:t>
      </w:r>
      <w:r w:rsidR="00167F43">
        <w:t>.</w:t>
      </w:r>
    </w:p>
    <w:p w14:paraId="43F69563" w14:textId="28C34A3E" w:rsidR="00167F43" w:rsidRDefault="00605474" w:rsidP="00167F43">
      <w:pPr>
        <w:pStyle w:val="style0"/>
        <w:spacing w:before="120"/>
        <w:ind w:left="0" w:right="0" w:firstLine="1134"/>
      </w:pPr>
      <w:r w:rsidRPr="00E874C6">
        <w:t>2.</w:t>
      </w:r>
      <w:r w:rsidR="00167F43" w:rsidRPr="00167F43">
        <w:rPr>
          <w:b/>
        </w:rPr>
        <w:t xml:space="preserve"> </w:t>
      </w:r>
      <w:r w:rsidR="00167F43" w:rsidRPr="00167F43">
        <w:t xml:space="preserve"> </w:t>
      </w:r>
      <w:r>
        <w:t>П</w:t>
      </w:r>
      <w:r w:rsidR="00167F43" w:rsidRPr="00167F43">
        <w:t>одточка 3.1 се изменя така:</w:t>
      </w:r>
      <w:r w:rsidR="00167F43">
        <w:t xml:space="preserve"> </w:t>
      </w:r>
    </w:p>
    <w:p w14:paraId="65CDC8AC" w14:textId="77777777" w:rsidR="00763D3C" w:rsidRDefault="00763D3C" w:rsidP="00517123">
      <w:pPr>
        <w:pStyle w:val="style0"/>
        <w:spacing w:before="120"/>
        <w:ind w:left="0" w:firstLine="1134"/>
      </w:pPr>
      <w:r>
        <w:t xml:space="preserve">„3.1. </w:t>
      </w:r>
      <w:r>
        <w:rPr>
          <w:rFonts w:hint="eastAsia"/>
        </w:rPr>
        <w:t>Определяне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компонентите</w:t>
      </w:r>
      <w:r>
        <w:t xml:space="preserve">, </w:t>
      </w:r>
      <w:r>
        <w:rPr>
          <w:rFonts w:hint="eastAsia"/>
        </w:rPr>
        <w:t>формиращи</w:t>
      </w:r>
      <w:r>
        <w:t xml:space="preserve"> </w:t>
      </w:r>
      <w:r>
        <w:rPr>
          <w:rFonts w:hint="eastAsia"/>
        </w:rPr>
        <w:t>такса</w:t>
      </w:r>
      <w:r w:rsidR="00AC6872">
        <w:rPr>
          <w:rFonts w:hint="eastAsia"/>
        </w:rPr>
        <w:t>та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достъп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използване</w:t>
      </w:r>
      <w:r>
        <w:t>.</w:t>
      </w:r>
    </w:p>
    <w:p w14:paraId="22985E94" w14:textId="77777777" w:rsidR="00763D3C" w:rsidRDefault="00AC6872" w:rsidP="00763D3C">
      <w:pPr>
        <w:pStyle w:val="style0"/>
        <w:spacing w:before="120"/>
        <w:ind w:left="0" w:right="0" w:firstLine="1134"/>
      </w:pPr>
      <w:r>
        <w:rPr>
          <w:rFonts w:hint="eastAsia"/>
        </w:rPr>
        <w:t>Т</w:t>
      </w:r>
      <w:r w:rsidR="00763D3C">
        <w:rPr>
          <w:rFonts w:hint="eastAsia"/>
        </w:rPr>
        <w:t>акса</w:t>
      </w:r>
      <w:r>
        <w:rPr>
          <w:rFonts w:hint="eastAsia"/>
        </w:rPr>
        <w:t>та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достъп</w:t>
      </w:r>
      <w:r w:rsidR="00763D3C">
        <w:t xml:space="preserve"> </w:t>
      </w:r>
      <w:r w:rsidR="00763D3C">
        <w:rPr>
          <w:rFonts w:hint="eastAsia"/>
        </w:rPr>
        <w:t>и</w:t>
      </w:r>
      <w:r w:rsidR="00763D3C">
        <w:t xml:space="preserve"> </w:t>
      </w:r>
      <w:r w:rsidR="00763D3C">
        <w:rPr>
          <w:rFonts w:hint="eastAsia"/>
        </w:rPr>
        <w:t>използване</w:t>
      </w:r>
      <w:r w:rsidR="00763D3C">
        <w:t xml:space="preserve"> </w:t>
      </w:r>
      <w:r w:rsidR="00763D3C">
        <w:rPr>
          <w:rFonts w:hint="eastAsia"/>
        </w:rPr>
        <w:t>съдържа</w:t>
      </w:r>
      <w:r w:rsidR="00763D3C">
        <w:t xml:space="preserve"> </w:t>
      </w:r>
      <w:r w:rsidR="00763D3C">
        <w:rPr>
          <w:rFonts w:hint="eastAsia"/>
        </w:rPr>
        <w:t>два</w:t>
      </w:r>
      <w:r w:rsidR="00763D3C">
        <w:t xml:space="preserve"> </w:t>
      </w:r>
      <w:r w:rsidR="00763D3C">
        <w:rPr>
          <w:rFonts w:hint="eastAsia"/>
        </w:rPr>
        <w:t>компонента</w:t>
      </w:r>
      <w:r w:rsidR="00763D3C">
        <w:t xml:space="preserve">, </w:t>
      </w:r>
      <w:r w:rsidR="00763D3C">
        <w:rPr>
          <w:rFonts w:hint="eastAsia"/>
        </w:rPr>
        <w:t>такса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преминаване</w:t>
      </w:r>
      <w:r w:rsidR="00763D3C">
        <w:t xml:space="preserve"> </w:t>
      </w:r>
      <w:r w:rsidR="00763D3C">
        <w:rPr>
          <w:rFonts w:hint="eastAsia"/>
        </w:rPr>
        <w:t>и</w:t>
      </w:r>
      <w:r w:rsidR="00763D3C">
        <w:t xml:space="preserve"> </w:t>
      </w:r>
      <w:r w:rsidR="00763D3C">
        <w:rPr>
          <w:rFonts w:hint="eastAsia"/>
        </w:rPr>
        <w:t>такса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използване</w:t>
      </w:r>
      <w:r w:rsidR="00763D3C">
        <w:t xml:space="preserve"> </w:t>
      </w:r>
      <w:r w:rsidR="00763D3C">
        <w:rPr>
          <w:rFonts w:hint="eastAsia"/>
        </w:rPr>
        <w:t>на</w:t>
      </w:r>
      <w:r w:rsidR="00763D3C">
        <w:t xml:space="preserve"> </w:t>
      </w:r>
      <w:r w:rsidR="00763D3C">
        <w:rPr>
          <w:rFonts w:hint="eastAsia"/>
        </w:rPr>
        <w:t>електрозахранващо</w:t>
      </w:r>
      <w:r w:rsidR="00763D3C">
        <w:t xml:space="preserve"> </w:t>
      </w:r>
      <w:r w:rsidR="00763D3C">
        <w:rPr>
          <w:rFonts w:hint="eastAsia"/>
        </w:rPr>
        <w:t>оборудване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задвижваща</w:t>
      </w:r>
      <w:r w:rsidR="00763D3C">
        <w:t xml:space="preserve"> </w:t>
      </w:r>
      <w:r w:rsidR="00763D3C">
        <w:rPr>
          <w:rFonts w:hint="eastAsia"/>
        </w:rPr>
        <w:t>електроенергия</w:t>
      </w:r>
      <w:r w:rsidR="00763D3C">
        <w:t xml:space="preserve">. </w:t>
      </w:r>
      <w:r w:rsidR="00763D3C">
        <w:rPr>
          <w:rFonts w:hint="eastAsia"/>
        </w:rPr>
        <w:t>Таксата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преминаване</w:t>
      </w:r>
      <w:r w:rsidR="00763D3C">
        <w:t xml:space="preserve"> </w:t>
      </w:r>
      <w:r w:rsidR="00763D3C">
        <w:rPr>
          <w:rFonts w:hint="eastAsia"/>
        </w:rPr>
        <w:t>зависи</w:t>
      </w:r>
      <w:r w:rsidR="00763D3C">
        <w:t xml:space="preserve"> </w:t>
      </w:r>
      <w:r w:rsidR="00763D3C">
        <w:rPr>
          <w:rFonts w:hint="eastAsia"/>
        </w:rPr>
        <w:t>от</w:t>
      </w:r>
      <w:r w:rsidR="00763D3C">
        <w:t xml:space="preserve"> </w:t>
      </w:r>
      <w:r w:rsidR="00763D3C">
        <w:rPr>
          <w:rFonts w:hint="eastAsia"/>
        </w:rPr>
        <w:t>действително</w:t>
      </w:r>
      <w:r w:rsidR="00763D3C">
        <w:t xml:space="preserve"> </w:t>
      </w:r>
      <w:r w:rsidR="00763D3C">
        <w:rPr>
          <w:rFonts w:hint="eastAsia"/>
        </w:rPr>
        <w:t>преминатите</w:t>
      </w:r>
      <w:r w:rsidR="00763D3C">
        <w:t xml:space="preserve"> </w:t>
      </w:r>
      <w:r w:rsidR="00763D3C">
        <w:rPr>
          <w:rFonts w:hint="eastAsia"/>
        </w:rPr>
        <w:t>километри</w:t>
      </w:r>
      <w:r w:rsidR="00763D3C">
        <w:t xml:space="preserve">, </w:t>
      </w:r>
      <w:r w:rsidR="00763D3C">
        <w:rPr>
          <w:rFonts w:hint="eastAsia"/>
        </w:rPr>
        <w:t>като</w:t>
      </w:r>
      <w:r w:rsidR="00763D3C">
        <w:t xml:space="preserve"> </w:t>
      </w:r>
      <w:r w:rsidR="00763D3C">
        <w:rPr>
          <w:rFonts w:hint="eastAsia"/>
        </w:rPr>
        <w:t>измерителите</w:t>
      </w:r>
      <w:r w:rsidR="00763D3C">
        <w:t xml:space="preserve"> </w:t>
      </w:r>
      <w:r w:rsidR="00763D3C">
        <w:rPr>
          <w:rFonts w:hint="eastAsia"/>
        </w:rPr>
        <w:t>са</w:t>
      </w:r>
      <w:r w:rsidR="00763D3C">
        <w:t xml:space="preserve"> </w:t>
      </w:r>
      <w:r w:rsidR="00763D3C">
        <w:rPr>
          <w:rFonts w:hint="eastAsia"/>
        </w:rPr>
        <w:t>брутотонкилометри</w:t>
      </w:r>
      <w:r w:rsidR="00763D3C">
        <w:t xml:space="preserve"> </w:t>
      </w:r>
      <w:r w:rsidR="00763D3C">
        <w:rPr>
          <w:rFonts w:hint="eastAsia"/>
        </w:rPr>
        <w:t>и</w:t>
      </w:r>
      <w:r w:rsidR="00763D3C">
        <w:t xml:space="preserve"> </w:t>
      </w:r>
      <w:r w:rsidR="00763D3C">
        <w:rPr>
          <w:rFonts w:hint="eastAsia"/>
        </w:rPr>
        <w:t>влаккилометри</w:t>
      </w:r>
      <w:r w:rsidR="00763D3C">
        <w:t xml:space="preserve">. </w:t>
      </w:r>
      <w:r w:rsidR="00714707">
        <w:rPr>
          <w:rFonts w:hint="eastAsia"/>
        </w:rPr>
        <w:t>Т</w:t>
      </w:r>
      <w:r w:rsidR="00763D3C">
        <w:rPr>
          <w:rFonts w:hint="eastAsia"/>
        </w:rPr>
        <w:t>акса</w:t>
      </w:r>
      <w:r w:rsidR="00714707">
        <w:rPr>
          <w:rFonts w:hint="eastAsia"/>
        </w:rPr>
        <w:t>та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използване</w:t>
      </w:r>
      <w:r w:rsidR="00763D3C">
        <w:t xml:space="preserve"> </w:t>
      </w:r>
      <w:r w:rsidR="00763D3C">
        <w:rPr>
          <w:rFonts w:hint="eastAsia"/>
        </w:rPr>
        <w:t>на</w:t>
      </w:r>
      <w:r w:rsidR="00763D3C">
        <w:t xml:space="preserve"> </w:t>
      </w:r>
      <w:r w:rsidR="00763D3C">
        <w:rPr>
          <w:rFonts w:hint="eastAsia"/>
        </w:rPr>
        <w:t>електрозахранващо</w:t>
      </w:r>
      <w:r w:rsidR="00763D3C">
        <w:t xml:space="preserve"> </w:t>
      </w:r>
      <w:r w:rsidR="00763D3C">
        <w:rPr>
          <w:rFonts w:hint="eastAsia"/>
        </w:rPr>
        <w:t>оборудване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задвижваща</w:t>
      </w:r>
      <w:r w:rsidR="00763D3C">
        <w:t xml:space="preserve"> </w:t>
      </w:r>
      <w:r w:rsidR="00763D3C">
        <w:rPr>
          <w:rFonts w:hint="eastAsia"/>
        </w:rPr>
        <w:t>електроенергия</w:t>
      </w:r>
      <w:r w:rsidR="00763D3C">
        <w:t xml:space="preserve"> </w:t>
      </w:r>
      <w:r w:rsidR="00763D3C">
        <w:rPr>
          <w:rFonts w:hint="eastAsia"/>
        </w:rPr>
        <w:t>зависи</w:t>
      </w:r>
      <w:r w:rsidR="00763D3C">
        <w:t xml:space="preserve"> </w:t>
      </w:r>
      <w:r w:rsidR="00763D3C">
        <w:rPr>
          <w:rFonts w:hint="eastAsia"/>
        </w:rPr>
        <w:t>от</w:t>
      </w:r>
      <w:r w:rsidR="00763D3C">
        <w:t xml:space="preserve"> </w:t>
      </w:r>
      <w:r w:rsidR="00763D3C">
        <w:rPr>
          <w:rFonts w:hint="eastAsia"/>
        </w:rPr>
        <w:t>действително</w:t>
      </w:r>
      <w:r w:rsidR="00763D3C">
        <w:t xml:space="preserve"> </w:t>
      </w:r>
      <w:r w:rsidR="00763D3C">
        <w:rPr>
          <w:rFonts w:hint="eastAsia"/>
        </w:rPr>
        <w:t>разпределената</w:t>
      </w:r>
      <w:r w:rsidR="00763D3C">
        <w:t xml:space="preserve"> </w:t>
      </w:r>
      <w:r w:rsidR="00763D3C">
        <w:rPr>
          <w:rFonts w:hint="eastAsia"/>
        </w:rPr>
        <w:t>и</w:t>
      </w:r>
      <w:r w:rsidR="00763D3C">
        <w:t xml:space="preserve"> </w:t>
      </w:r>
      <w:r w:rsidR="00763D3C">
        <w:rPr>
          <w:rFonts w:hint="eastAsia"/>
        </w:rPr>
        <w:t>потребена</w:t>
      </w:r>
      <w:r w:rsidR="00763D3C">
        <w:t xml:space="preserve"> </w:t>
      </w:r>
      <w:r w:rsidR="00763D3C">
        <w:rPr>
          <w:rFonts w:hint="eastAsia"/>
        </w:rPr>
        <w:t>електрическа</w:t>
      </w:r>
      <w:r w:rsidR="00763D3C">
        <w:t xml:space="preserve"> </w:t>
      </w:r>
      <w:r w:rsidR="00763D3C">
        <w:rPr>
          <w:rFonts w:hint="eastAsia"/>
        </w:rPr>
        <w:t>енергия</w:t>
      </w:r>
      <w:r w:rsidR="00763D3C">
        <w:t xml:space="preserve"> </w:t>
      </w:r>
      <w:r w:rsidR="00763D3C">
        <w:rPr>
          <w:rFonts w:hint="eastAsia"/>
        </w:rPr>
        <w:t>по</w:t>
      </w:r>
      <w:r w:rsidR="00763D3C">
        <w:t xml:space="preserve"> </w:t>
      </w:r>
      <w:r w:rsidR="00763D3C">
        <w:rPr>
          <w:rFonts w:hint="eastAsia"/>
        </w:rPr>
        <w:t>преносната</w:t>
      </w:r>
      <w:r w:rsidR="00763D3C">
        <w:t xml:space="preserve"> </w:t>
      </w:r>
      <w:r w:rsidR="00763D3C">
        <w:rPr>
          <w:rFonts w:hint="eastAsia"/>
        </w:rPr>
        <w:t>мрежа</w:t>
      </w:r>
      <w:r w:rsidR="00763D3C">
        <w:t xml:space="preserve"> </w:t>
      </w:r>
      <w:r w:rsidR="00763D3C">
        <w:rPr>
          <w:rFonts w:hint="eastAsia"/>
        </w:rPr>
        <w:t>на</w:t>
      </w:r>
      <w:r w:rsidR="00763D3C">
        <w:t xml:space="preserve"> </w:t>
      </w:r>
      <w:r w:rsidR="00763D3C">
        <w:rPr>
          <w:rFonts w:hint="eastAsia"/>
        </w:rPr>
        <w:t>управителя</w:t>
      </w:r>
      <w:r w:rsidR="00763D3C">
        <w:t xml:space="preserve">, </w:t>
      </w:r>
      <w:r w:rsidR="00763D3C">
        <w:rPr>
          <w:rFonts w:hint="eastAsia"/>
        </w:rPr>
        <w:t>като</w:t>
      </w:r>
      <w:r w:rsidR="00763D3C">
        <w:t xml:space="preserve"> </w:t>
      </w:r>
      <w:r w:rsidR="00763D3C">
        <w:rPr>
          <w:rFonts w:hint="eastAsia"/>
        </w:rPr>
        <w:t>измерителят</w:t>
      </w:r>
      <w:r w:rsidR="00763D3C">
        <w:t xml:space="preserve"> </w:t>
      </w:r>
      <w:r w:rsidR="00763D3C">
        <w:rPr>
          <w:rFonts w:hint="eastAsia"/>
        </w:rPr>
        <w:t>е</w:t>
      </w:r>
      <w:r w:rsidR="00763D3C">
        <w:t xml:space="preserve"> </w:t>
      </w:r>
      <w:r w:rsidR="00763D3C">
        <w:rPr>
          <w:rFonts w:hint="eastAsia"/>
        </w:rPr>
        <w:t>мегаватчас</w:t>
      </w:r>
      <w:r w:rsidR="00763D3C">
        <w:t xml:space="preserve"> (</w:t>
      </w:r>
      <w:r w:rsidR="00763D3C">
        <w:rPr>
          <w:rFonts w:hint="eastAsia"/>
        </w:rPr>
        <w:t>М</w:t>
      </w:r>
      <w:r w:rsidR="00763D3C">
        <w:t xml:space="preserve">Wh). </w:t>
      </w:r>
      <w:r w:rsidR="00763D3C">
        <w:rPr>
          <w:rFonts w:hint="eastAsia"/>
        </w:rPr>
        <w:t>Двата</w:t>
      </w:r>
      <w:r w:rsidR="00763D3C">
        <w:t xml:space="preserve"> </w:t>
      </w:r>
      <w:r w:rsidR="00763D3C">
        <w:rPr>
          <w:rFonts w:hint="eastAsia"/>
        </w:rPr>
        <w:t>компонента</w:t>
      </w:r>
      <w:r w:rsidR="00763D3C">
        <w:t xml:space="preserve"> </w:t>
      </w:r>
      <w:r w:rsidR="00763D3C">
        <w:rPr>
          <w:rFonts w:hint="eastAsia"/>
        </w:rPr>
        <w:t>отчитат</w:t>
      </w:r>
      <w:r w:rsidR="00763D3C">
        <w:t xml:space="preserve"> </w:t>
      </w:r>
      <w:r w:rsidR="00763D3C">
        <w:rPr>
          <w:rFonts w:hint="eastAsia"/>
        </w:rPr>
        <w:t>участието</w:t>
      </w:r>
      <w:r w:rsidR="00763D3C">
        <w:t xml:space="preserve"> </w:t>
      </w:r>
      <w:r w:rsidR="00763D3C">
        <w:rPr>
          <w:rFonts w:hint="eastAsia"/>
        </w:rPr>
        <w:t>на</w:t>
      </w:r>
      <w:r w:rsidR="00763D3C">
        <w:t xml:space="preserve"> </w:t>
      </w:r>
      <w:r w:rsidR="00763D3C">
        <w:rPr>
          <w:rFonts w:hint="eastAsia"/>
        </w:rPr>
        <w:t>експлоатационните</w:t>
      </w:r>
      <w:r w:rsidR="00763D3C">
        <w:t xml:space="preserve"> </w:t>
      </w:r>
      <w:r w:rsidR="00763D3C">
        <w:rPr>
          <w:rFonts w:hint="eastAsia"/>
        </w:rPr>
        <w:t>звена</w:t>
      </w:r>
      <w:r w:rsidR="00763D3C">
        <w:t xml:space="preserve"> </w:t>
      </w:r>
      <w:r w:rsidR="00763D3C">
        <w:rPr>
          <w:rFonts w:hint="eastAsia"/>
        </w:rPr>
        <w:t>в</w:t>
      </w:r>
      <w:r w:rsidR="00763D3C">
        <w:t xml:space="preserve"> </w:t>
      </w:r>
      <w:r w:rsidR="00763D3C">
        <w:rPr>
          <w:rFonts w:hint="eastAsia"/>
        </w:rPr>
        <w:t>извършването</w:t>
      </w:r>
      <w:r w:rsidR="00763D3C">
        <w:t xml:space="preserve"> </w:t>
      </w:r>
      <w:r w:rsidR="00763D3C">
        <w:rPr>
          <w:rFonts w:hint="eastAsia"/>
        </w:rPr>
        <w:t>на</w:t>
      </w:r>
      <w:r w:rsidR="00763D3C">
        <w:t xml:space="preserve"> </w:t>
      </w:r>
      <w:r w:rsidR="00763D3C">
        <w:rPr>
          <w:rFonts w:hint="eastAsia"/>
        </w:rPr>
        <w:t>влаковата</w:t>
      </w:r>
      <w:r w:rsidR="00763D3C">
        <w:t xml:space="preserve"> </w:t>
      </w:r>
      <w:r w:rsidR="00763D3C">
        <w:rPr>
          <w:rFonts w:hint="eastAsia"/>
        </w:rPr>
        <w:t>услуга</w:t>
      </w:r>
      <w:r w:rsidR="00763D3C">
        <w:t xml:space="preserve"> </w:t>
      </w:r>
      <w:r w:rsidR="00763D3C">
        <w:rPr>
          <w:rFonts w:hint="eastAsia"/>
        </w:rPr>
        <w:t>и</w:t>
      </w:r>
      <w:r w:rsidR="00763D3C">
        <w:t xml:space="preserve"> </w:t>
      </w:r>
      <w:r w:rsidR="00763D3C">
        <w:rPr>
          <w:rFonts w:hint="eastAsia"/>
        </w:rPr>
        <w:t>направените</w:t>
      </w:r>
      <w:r w:rsidR="00763D3C">
        <w:t xml:space="preserve"> </w:t>
      </w:r>
      <w:r w:rsidR="00763D3C">
        <w:rPr>
          <w:rFonts w:hint="eastAsia"/>
        </w:rPr>
        <w:t>за</w:t>
      </w:r>
      <w:r w:rsidR="00763D3C">
        <w:t xml:space="preserve"> </w:t>
      </w:r>
      <w:r w:rsidR="00763D3C">
        <w:rPr>
          <w:rFonts w:hint="eastAsia"/>
        </w:rPr>
        <w:t>тази</w:t>
      </w:r>
      <w:r w:rsidR="00763D3C">
        <w:t xml:space="preserve"> </w:t>
      </w:r>
      <w:r w:rsidR="00763D3C">
        <w:rPr>
          <w:rFonts w:hint="eastAsia"/>
        </w:rPr>
        <w:t>цел</w:t>
      </w:r>
      <w:r w:rsidR="00763D3C">
        <w:t xml:space="preserve"> </w:t>
      </w:r>
      <w:r w:rsidR="00763D3C">
        <w:rPr>
          <w:rFonts w:hint="eastAsia"/>
        </w:rPr>
        <w:t>преки</w:t>
      </w:r>
      <w:r w:rsidR="00763D3C">
        <w:t xml:space="preserve"> </w:t>
      </w:r>
      <w:r w:rsidR="00763D3C">
        <w:rPr>
          <w:rFonts w:hint="eastAsia"/>
        </w:rPr>
        <w:t>разходи</w:t>
      </w:r>
      <w:r w:rsidR="00763D3C">
        <w:t>.“</w:t>
      </w:r>
    </w:p>
    <w:p w14:paraId="4A71236A" w14:textId="6703F6DA" w:rsidR="000E26B8" w:rsidRPr="00D80760" w:rsidRDefault="00605474" w:rsidP="00763D3C">
      <w:pPr>
        <w:pStyle w:val="style0"/>
        <w:spacing w:before="120"/>
        <w:ind w:left="0" w:right="0" w:firstLine="1134"/>
      </w:pPr>
      <w:r w:rsidRPr="00E874C6">
        <w:t xml:space="preserve">3. </w:t>
      </w:r>
      <w:r w:rsidR="00661553">
        <w:t xml:space="preserve">В </w:t>
      </w:r>
      <w:r>
        <w:t>под</w:t>
      </w:r>
      <w:r w:rsidR="00661553">
        <w:t>т</w:t>
      </w:r>
      <w:r>
        <w:t>очка</w:t>
      </w:r>
      <w:r w:rsidR="00661553">
        <w:t xml:space="preserve"> </w:t>
      </w:r>
      <w:r w:rsidR="00661553" w:rsidRPr="00661553">
        <w:t>3.2</w:t>
      </w:r>
      <w:r w:rsidR="00661553">
        <w:t xml:space="preserve"> първо</w:t>
      </w:r>
      <w:r w:rsidR="000E26B8">
        <w:t>то</w:t>
      </w:r>
      <w:r w:rsidR="00661553">
        <w:t xml:space="preserve"> изречение </w:t>
      </w:r>
      <w:r w:rsidR="001E7C7D">
        <w:t>се заличава, а в</w:t>
      </w:r>
      <w:r w:rsidR="000E26B8">
        <w:t>ъв второто</w:t>
      </w:r>
      <w:r w:rsidR="000E26B8" w:rsidRPr="000E26B8">
        <w:t xml:space="preserve"> </w:t>
      </w:r>
      <w:r w:rsidR="000E26B8" w:rsidRPr="000E26B8">
        <w:rPr>
          <w:rFonts w:hint="eastAsia"/>
        </w:rPr>
        <w:t>изречение</w:t>
      </w:r>
      <w:r w:rsidR="000E26B8" w:rsidRPr="000E26B8">
        <w:t xml:space="preserve"> </w:t>
      </w:r>
      <w:r w:rsidR="000E26B8" w:rsidRPr="000E26B8">
        <w:rPr>
          <w:rFonts w:hint="eastAsia"/>
        </w:rPr>
        <w:t>след</w:t>
      </w:r>
      <w:r w:rsidR="000E26B8" w:rsidRPr="000E26B8">
        <w:t xml:space="preserve"> </w:t>
      </w:r>
      <w:r w:rsidR="000E26B8" w:rsidRPr="000E26B8">
        <w:rPr>
          <w:rFonts w:hint="eastAsia"/>
        </w:rPr>
        <w:t>думите</w:t>
      </w:r>
      <w:r w:rsidR="000E26B8" w:rsidRPr="000E26B8">
        <w:t xml:space="preserve"> „</w:t>
      </w:r>
      <w:r w:rsidR="000E26B8" w:rsidRPr="000E26B8">
        <w:rPr>
          <w:rFonts w:hint="eastAsia"/>
        </w:rPr>
        <w:t>Формиране</w:t>
      </w:r>
      <w:r w:rsidR="000E26B8">
        <w:rPr>
          <w:rFonts w:hint="eastAsia"/>
        </w:rPr>
        <w:t>то</w:t>
      </w:r>
      <w:r w:rsidR="000E26B8" w:rsidRPr="000E26B8">
        <w:t xml:space="preserve"> </w:t>
      </w:r>
      <w:r w:rsidR="000E26B8" w:rsidRPr="000E26B8">
        <w:rPr>
          <w:rFonts w:hint="eastAsia"/>
        </w:rPr>
        <w:t>на</w:t>
      </w:r>
      <w:r w:rsidR="000E26B8" w:rsidRPr="000E26B8">
        <w:t xml:space="preserve"> </w:t>
      </w:r>
      <w:r w:rsidR="000E26B8" w:rsidRPr="000E26B8">
        <w:rPr>
          <w:rFonts w:hint="eastAsia"/>
        </w:rPr>
        <w:t>таксата“</w:t>
      </w:r>
      <w:r w:rsidR="000E26B8" w:rsidRPr="000E26B8">
        <w:t xml:space="preserve"> </w:t>
      </w:r>
      <w:r w:rsidR="000E26B8" w:rsidRPr="000E26B8">
        <w:rPr>
          <w:rFonts w:hint="eastAsia"/>
        </w:rPr>
        <w:t>се</w:t>
      </w:r>
      <w:r w:rsidR="000E26B8" w:rsidRPr="000E26B8">
        <w:t xml:space="preserve"> </w:t>
      </w:r>
      <w:r w:rsidR="000E26B8" w:rsidRPr="000E26B8">
        <w:rPr>
          <w:rFonts w:hint="eastAsia"/>
        </w:rPr>
        <w:t>добавя</w:t>
      </w:r>
      <w:r w:rsidR="000E26B8" w:rsidRPr="000E26B8">
        <w:t xml:space="preserve"> „</w:t>
      </w:r>
      <w:r w:rsidR="000E26B8" w:rsidRPr="000E26B8">
        <w:rPr>
          <w:rFonts w:hint="eastAsia"/>
        </w:rPr>
        <w:t>за</w:t>
      </w:r>
      <w:r w:rsidR="000E26B8" w:rsidRPr="000E26B8">
        <w:t xml:space="preserve"> </w:t>
      </w:r>
      <w:r w:rsidR="000E26B8" w:rsidRPr="000E26B8">
        <w:rPr>
          <w:rFonts w:hint="eastAsia"/>
        </w:rPr>
        <w:t>достъп</w:t>
      </w:r>
      <w:r w:rsidR="000E26B8" w:rsidRPr="000E26B8">
        <w:t xml:space="preserve"> </w:t>
      </w:r>
      <w:r w:rsidR="000E26B8" w:rsidRPr="000E26B8">
        <w:rPr>
          <w:rFonts w:hint="eastAsia"/>
        </w:rPr>
        <w:t>и</w:t>
      </w:r>
      <w:r w:rsidR="000E26B8" w:rsidRPr="000E26B8">
        <w:t xml:space="preserve"> </w:t>
      </w:r>
      <w:r w:rsidR="000E26B8" w:rsidRPr="000E26B8">
        <w:rPr>
          <w:rFonts w:hint="eastAsia"/>
        </w:rPr>
        <w:t>използване“</w:t>
      </w:r>
      <w:r w:rsidR="000E26B8" w:rsidRPr="000E26B8">
        <w:t xml:space="preserve">, </w:t>
      </w:r>
      <w:r w:rsidR="000E26B8" w:rsidRPr="000E26B8">
        <w:rPr>
          <w:rFonts w:hint="eastAsia"/>
        </w:rPr>
        <w:t>а</w:t>
      </w:r>
      <w:r w:rsidR="000E26B8" w:rsidRPr="000E26B8">
        <w:t xml:space="preserve"> </w:t>
      </w:r>
      <w:r w:rsidR="000E26B8" w:rsidRPr="000E26B8">
        <w:rPr>
          <w:rFonts w:hint="eastAsia"/>
        </w:rPr>
        <w:t>думите</w:t>
      </w:r>
      <w:r w:rsidR="000E26B8" w:rsidRPr="000E26B8">
        <w:t xml:space="preserve"> „</w:t>
      </w:r>
      <w:r w:rsidR="000E26B8" w:rsidRPr="000E26B8">
        <w:rPr>
          <w:rFonts w:hint="eastAsia"/>
        </w:rPr>
        <w:t>на</w:t>
      </w:r>
      <w:r w:rsidR="000E26B8" w:rsidRPr="000E26B8">
        <w:t xml:space="preserve"> </w:t>
      </w:r>
      <w:r w:rsidR="000E26B8" w:rsidRPr="000E26B8">
        <w:rPr>
          <w:rFonts w:hint="eastAsia"/>
        </w:rPr>
        <w:t>инфраструктурната</w:t>
      </w:r>
      <w:r w:rsidR="000E26B8" w:rsidRPr="000E26B8">
        <w:t xml:space="preserve"> </w:t>
      </w:r>
      <w:r w:rsidR="000E26B8" w:rsidRPr="000E26B8">
        <w:rPr>
          <w:rFonts w:hint="eastAsia"/>
        </w:rPr>
        <w:t>такса“</w:t>
      </w:r>
      <w:r w:rsidR="000E26B8" w:rsidRPr="000E26B8">
        <w:t xml:space="preserve"> </w:t>
      </w:r>
      <w:r w:rsidR="000E26B8" w:rsidRPr="000E26B8">
        <w:rPr>
          <w:rFonts w:hint="eastAsia"/>
        </w:rPr>
        <w:t>се</w:t>
      </w:r>
      <w:r w:rsidR="000E26B8" w:rsidRPr="000E26B8">
        <w:t xml:space="preserve"> </w:t>
      </w:r>
      <w:r w:rsidR="000E26B8" w:rsidRPr="000E26B8">
        <w:rPr>
          <w:rFonts w:hint="eastAsia"/>
        </w:rPr>
        <w:t>заличават</w:t>
      </w:r>
      <w:r w:rsidR="000E26B8" w:rsidRPr="000E26B8">
        <w:t>.</w:t>
      </w:r>
    </w:p>
    <w:p w14:paraId="71687691" w14:textId="47D7509C" w:rsidR="00704A61" w:rsidRDefault="00605474" w:rsidP="0054028F">
      <w:pPr>
        <w:spacing w:before="120"/>
        <w:ind w:firstLine="1134"/>
        <w:jc w:val="both"/>
        <w:rPr>
          <w:rFonts w:ascii="Times New Roman" w:hAnsi="Times New Roman"/>
          <w:b/>
          <w:szCs w:val="24"/>
          <w:lang w:val="bg-BG"/>
        </w:rPr>
      </w:pPr>
      <w:bookmarkStart w:id="1" w:name="to_paragraph_id4820248"/>
      <w:bookmarkEnd w:id="1"/>
      <w:r w:rsidRPr="00E874C6">
        <w:rPr>
          <w:rFonts w:ascii="Times New Roman" w:hAnsi="Times New Roman"/>
          <w:szCs w:val="24"/>
          <w:lang w:val="bg-BG"/>
        </w:rPr>
        <w:t>4.</w:t>
      </w:r>
      <w:r w:rsidR="00525B4D" w:rsidRPr="00525B4D">
        <w:rPr>
          <w:rFonts w:ascii="Times New Roman" w:hAnsi="Times New Roman"/>
          <w:szCs w:val="24"/>
          <w:lang w:val="bg-BG"/>
        </w:rPr>
        <w:t xml:space="preserve"> В </w:t>
      </w:r>
      <w:r w:rsidR="00D67801" w:rsidRPr="00A61705">
        <w:rPr>
          <w:rFonts w:ascii="Times New Roman" w:hAnsi="Times New Roman" w:hint="eastAsia"/>
          <w:szCs w:val="24"/>
          <w:lang w:val="bg-BG"/>
        </w:rPr>
        <w:t>подточка</w:t>
      </w:r>
      <w:r w:rsidR="00D67801" w:rsidRPr="00A61705">
        <w:rPr>
          <w:rFonts w:ascii="Times New Roman" w:hAnsi="Times New Roman"/>
          <w:szCs w:val="24"/>
          <w:lang w:val="bg-BG"/>
        </w:rPr>
        <w:t xml:space="preserve"> 3.</w:t>
      </w:r>
      <w:r w:rsidR="00D67801">
        <w:rPr>
          <w:rFonts w:ascii="Times New Roman" w:hAnsi="Times New Roman"/>
          <w:szCs w:val="24"/>
          <w:lang w:val="bg-BG"/>
        </w:rPr>
        <w:t>3 думите „Инфраструктурната такса“ се заменят с „Таксата“</w:t>
      </w:r>
      <w:r w:rsidR="00A61705" w:rsidRPr="00A61705">
        <w:rPr>
          <w:rFonts w:ascii="Times New Roman" w:hAnsi="Times New Roman"/>
          <w:szCs w:val="24"/>
          <w:lang w:val="bg-BG"/>
        </w:rPr>
        <w:t xml:space="preserve">, </w:t>
      </w:r>
      <w:r w:rsidR="00D67801">
        <w:rPr>
          <w:rFonts w:ascii="Times New Roman" w:hAnsi="Times New Roman"/>
          <w:szCs w:val="24"/>
          <w:lang w:val="bg-BG"/>
        </w:rPr>
        <w:t>а</w:t>
      </w:r>
      <w:r w:rsidR="00A61705">
        <w:rPr>
          <w:rFonts w:ascii="Times New Roman" w:hAnsi="Times New Roman"/>
          <w:szCs w:val="24"/>
          <w:lang w:val="bg-BG"/>
        </w:rPr>
        <w:t xml:space="preserve"> буква </w:t>
      </w:r>
      <w:r>
        <w:rPr>
          <w:rFonts w:ascii="Times New Roman" w:hAnsi="Times New Roman"/>
          <w:szCs w:val="24"/>
          <w:lang w:val="bg-BG"/>
        </w:rPr>
        <w:t>„</w:t>
      </w:r>
      <w:r w:rsidR="00A61705">
        <w:rPr>
          <w:rFonts w:ascii="Times New Roman" w:hAnsi="Times New Roman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“</w:t>
      </w:r>
      <w:r w:rsidR="00A61705" w:rsidRPr="00A61705">
        <w:rPr>
          <w:rFonts w:ascii="Times New Roman" w:hAnsi="Times New Roman"/>
          <w:szCs w:val="24"/>
          <w:lang w:val="bg-BG"/>
        </w:rPr>
        <w:t xml:space="preserve"> </w:t>
      </w:r>
      <w:r w:rsidR="00A61705" w:rsidRPr="00A61705">
        <w:rPr>
          <w:rFonts w:ascii="Times New Roman" w:hAnsi="Times New Roman" w:hint="eastAsia"/>
          <w:szCs w:val="24"/>
          <w:lang w:val="bg-BG"/>
        </w:rPr>
        <w:t>се</w:t>
      </w:r>
      <w:r w:rsidR="00A61705" w:rsidRPr="00A61705">
        <w:rPr>
          <w:rFonts w:ascii="Times New Roman" w:hAnsi="Times New Roman"/>
          <w:szCs w:val="24"/>
          <w:lang w:val="bg-BG"/>
        </w:rPr>
        <w:t xml:space="preserve"> </w:t>
      </w:r>
      <w:r w:rsidR="00A61705" w:rsidRPr="00A61705">
        <w:rPr>
          <w:rFonts w:ascii="Times New Roman" w:hAnsi="Times New Roman" w:hint="eastAsia"/>
          <w:szCs w:val="24"/>
          <w:lang w:val="bg-BG"/>
        </w:rPr>
        <w:t>изменя</w:t>
      </w:r>
      <w:r w:rsidR="00A61705" w:rsidRPr="00A61705">
        <w:rPr>
          <w:rFonts w:ascii="Times New Roman" w:hAnsi="Times New Roman"/>
          <w:szCs w:val="24"/>
          <w:lang w:val="bg-BG"/>
        </w:rPr>
        <w:t xml:space="preserve"> </w:t>
      </w:r>
      <w:r w:rsidR="00A61705" w:rsidRPr="00A61705">
        <w:rPr>
          <w:rFonts w:ascii="Times New Roman" w:hAnsi="Times New Roman" w:hint="eastAsia"/>
          <w:szCs w:val="24"/>
          <w:lang w:val="bg-BG"/>
        </w:rPr>
        <w:t>така</w:t>
      </w:r>
      <w:r w:rsidR="00A61705" w:rsidRPr="00A61705">
        <w:rPr>
          <w:rFonts w:ascii="Times New Roman" w:hAnsi="Times New Roman"/>
          <w:szCs w:val="24"/>
          <w:lang w:val="bg-BG"/>
        </w:rPr>
        <w:t>:</w:t>
      </w:r>
    </w:p>
    <w:p w14:paraId="4F998971" w14:textId="77777777" w:rsidR="00763D3C" w:rsidRDefault="00A61705" w:rsidP="0054028F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61705">
        <w:rPr>
          <w:rFonts w:ascii="Times New Roman" w:hAnsi="Times New Roman"/>
          <w:szCs w:val="24"/>
          <w:lang w:val="bg-BG"/>
        </w:rPr>
        <w:t>„</w:t>
      </w:r>
      <w:r w:rsidRPr="00A61705">
        <w:rPr>
          <w:rFonts w:ascii="Times New Roman" w:hAnsi="Times New Roman" w:hint="eastAsia"/>
          <w:szCs w:val="24"/>
          <w:lang w:val="bg-BG"/>
        </w:rPr>
        <w:t>г</w:t>
      </w:r>
      <w:r w:rsidRPr="00A61705">
        <w:rPr>
          <w:rFonts w:ascii="Times New Roman" w:hAnsi="Times New Roman"/>
          <w:szCs w:val="24"/>
          <w:lang w:val="bg-BG"/>
        </w:rPr>
        <w:t xml:space="preserve">) </w:t>
      </w:r>
      <w:r w:rsidRPr="00A61705">
        <w:rPr>
          <w:rFonts w:ascii="Times New Roman" w:hAnsi="Times New Roman" w:hint="eastAsia"/>
          <w:szCs w:val="24"/>
          <w:lang w:val="bg-BG"/>
        </w:rPr>
        <w:t>използване</w:t>
      </w:r>
      <w:r w:rsidRPr="00A61705">
        <w:rPr>
          <w:rFonts w:ascii="Times New Roman" w:hAnsi="Times New Roman"/>
          <w:szCs w:val="24"/>
          <w:lang w:val="bg-BG"/>
        </w:rPr>
        <w:t xml:space="preserve"> </w:t>
      </w:r>
      <w:r w:rsidRPr="00A61705">
        <w:rPr>
          <w:rFonts w:ascii="Times New Roman" w:hAnsi="Times New Roman" w:hint="eastAsia"/>
          <w:szCs w:val="24"/>
          <w:lang w:val="bg-BG"/>
        </w:rPr>
        <w:t>на</w:t>
      </w:r>
      <w:r w:rsidRPr="00A61705">
        <w:rPr>
          <w:rFonts w:ascii="Times New Roman" w:hAnsi="Times New Roman"/>
          <w:szCs w:val="24"/>
          <w:lang w:val="bg-BG"/>
        </w:rPr>
        <w:t xml:space="preserve"> </w:t>
      </w:r>
      <w:r w:rsidRPr="00A61705">
        <w:rPr>
          <w:rFonts w:ascii="Times New Roman" w:hAnsi="Times New Roman" w:hint="eastAsia"/>
          <w:szCs w:val="24"/>
          <w:lang w:val="bg-BG"/>
        </w:rPr>
        <w:t>електрозахранващо</w:t>
      </w:r>
      <w:r w:rsidRPr="00A61705">
        <w:rPr>
          <w:rFonts w:ascii="Times New Roman" w:hAnsi="Times New Roman"/>
          <w:szCs w:val="24"/>
          <w:lang w:val="bg-BG"/>
        </w:rPr>
        <w:t xml:space="preserve"> </w:t>
      </w:r>
      <w:r w:rsidRPr="00A61705">
        <w:rPr>
          <w:rFonts w:ascii="Times New Roman" w:hAnsi="Times New Roman" w:hint="eastAsia"/>
          <w:szCs w:val="24"/>
          <w:lang w:val="bg-BG"/>
        </w:rPr>
        <w:t>оборудване</w:t>
      </w:r>
      <w:r w:rsidRPr="00A61705">
        <w:rPr>
          <w:rFonts w:ascii="Times New Roman" w:hAnsi="Times New Roman"/>
          <w:szCs w:val="24"/>
          <w:lang w:val="bg-BG"/>
        </w:rPr>
        <w:t xml:space="preserve"> </w:t>
      </w:r>
      <w:r w:rsidRPr="00A61705">
        <w:rPr>
          <w:rFonts w:ascii="Times New Roman" w:hAnsi="Times New Roman" w:hint="eastAsia"/>
          <w:szCs w:val="24"/>
          <w:lang w:val="bg-BG"/>
        </w:rPr>
        <w:t>за</w:t>
      </w:r>
      <w:r w:rsidRPr="00A61705">
        <w:rPr>
          <w:rFonts w:ascii="Times New Roman" w:hAnsi="Times New Roman"/>
          <w:szCs w:val="24"/>
          <w:lang w:val="bg-BG"/>
        </w:rPr>
        <w:t xml:space="preserve"> </w:t>
      </w:r>
      <w:r w:rsidRPr="00A61705">
        <w:rPr>
          <w:rFonts w:ascii="Times New Roman" w:hAnsi="Times New Roman" w:hint="eastAsia"/>
          <w:szCs w:val="24"/>
          <w:lang w:val="bg-BG"/>
        </w:rPr>
        <w:t>задвижваща</w:t>
      </w:r>
      <w:r w:rsidRPr="00A61705">
        <w:rPr>
          <w:rFonts w:ascii="Times New Roman" w:hAnsi="Times New Roman"/>
          <w:szCs w:val="24"/>
          <w:lang w:val="bg-BG"/>
        </w:rPr>
        <w:t xml:space="preserve"> </w:t>
      </w:r>
      <w:r w:rsidRPr="00A61705">
        <w:rPr>
          <w:rFonts w:ascii="Times New Roman" w:hAnsi="Times New Roman" w:hint="eastAsia"/>
          <w:szCs w:val="24"/>
          <w:lang w:val="bg-BG"/>
        </w:rPr>
        <w:t>електроенергия</w:t>
      </w:r>
      <w:r w:rsidRPr="00A617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</w:t>
      </w:r>
    </w:p>
    <w:p w14:paraId="503A9C20" w14:textId="1E21EA3B" w:rsidR="00BB1FD0" w:rsidRDefault="00605474" w:rsidP="0054028F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E874C6">
        <w:rPr>
          <w:rFonts w:ascii="Times New Roman" w:hAnsi="Times New Roman"/>
          <w:szCs w:val="24"/>
          <w:lang w:val="bg-BG"/>
        </w:rPr>
        <w:t>5.</w:t>
      </w:r>
      <w:r w:rsidR="00BB1FD0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="00691B81">
        <w:rPr>
          <w:rFonts w:ascii="Times New Roman" w:hAnsi="Times New Roman"/>
          <w:szCs w:val="24"/>
          <w:lang w:val="bg-BG"/>
        </w:rPr>
        <w:t>од</w:t>
      </w:r>
      <w:r w:rsidR="006B2578">
        <w:rPr>
          <w:rFonts w:ascii="Times New Roman" w:hAnsi="Times New Roman"/>
          <w:szCs w:val="24"/>
          <w:lang w:val="bg-BG"/>
        </w:rPr>
        <w:t>точка 3.4</w:t>
      </w:r>
      <w:r w:rsidR="008E4979" w:rsidRPr="008E4979">
        <w:rPr>
          <w:rFonts w:ascii="Times New Roman" w:hAnsi="Times New Roman"/>
          <w:szCs w:val="24"/>
          <w:lang w:val="bg-BG"/>
        </w:rPr>
        <w:t xml:space="preserve"> </w:t>
      </w:r>
      <w:r w:rsidR="008E4979" w:rsidRPr="008E4979">
        <w:rPr>
          <w:rFonts w:ascii="Times New Roman" w:hAnsi="Times New Roman" w:hint="eastAsia"/>
          <w:szCs w:val="24"/>
          <w:lang w:val="bg-BG"/>
        </w:rPr>
        <w:t>се</w:t>
      </w:r>
      <w:r w:rsidR="008E4979" w:rsidRPr="008E4979">
        <w:rPr>
          <w:rFonts w:ascii="Times New Roman" w:hAnsi="Times New Roman"/>
          <w:szCs w:val="24"/>
          <w:lang w:val="bg-BG"/>
        </w:rPr>
        <w:t xml:space="preserve"> </w:t>
      </w:r>
      <w:r w:rsidR="008E4979" w:rsidRPr="008E4979">
        <w:rPr>
          <w:rFonts w:ascii="Times New Roman" w:hAnsi="Times New Roman" w:hint="eastAsia"/>
          <w:szCs w:val="24"/>
          <w:lang w:val="bg-BG"/>
        </w:rPr>
        <w:t>изменя</w:t>
      </w:r>
      <w:r w:rsidR="008E4979" w:rsidRPr="008E4979">
        <w:rPr>
          <w:rFonts w:ascii="Times New Roman" w:hAnsi="Times New Roman"/>
          <w:szCs w:val="24"/>
          <w:lang w:val="bg-BG"/>
        </w:rPr>
        <w:t xml:space="preserve"> </w:t>
      </w:r>
      <w:r w:rsidR="008E4979" w:rsidRPr="008E4979">
        <w:rPr>
          <w:rFonts w:ascii="Times New Roman" w:hAnsi="Times New Roman" w:hint="eastAsia"/>
          <w:szCs w:val="24"/>
          <w:lang w:val="bg-BG"/>
        </w:rPr>
        <w:t>така</w:t>
      </w:r>
      <w:r w:rsidR="008E4979" w:rsidRPr="008E4979">
        <w:rPr>
          <w:rFonts w:ascii="Times New Roman" w:hAnsi="Times New Roman"/>
          <w:szCs w:val="24"/>
          <w:lang w:val="bg-BG"/>
        </w:rPr>
        <w:t>:</w:t>
      </w:r>
    </w:p>
    <w:p w14:paraId="73845CED" w14:textId="77777777" w:rsidR="008E4979" w:rsidRPr="008E4979" w:rsidRDefault="008E4979" w:rsidP="008E4979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</w:t>
      </w:r>
      <w:r w:rsidRPr="008E4979">
        <w:rPr>
          <w:rFonts w:ascii="Times New Roman" w:hAnsi="Times New Roman"/>
          <w:szCs w:val="24"/>
          <w:lang w:val="bg-BG"/>
        </w:rPr>
        <w:t xml:space="preserve">3.4. </w:t>
      </w:r>
      <w:r w:rsidRPr="008E4979">
        <w:rPr>
          <w:rFonts w:ascii="Times New Roman" w:hAnsi="Times New Roman" w:hint="eastAsia"/>
          <w:szCs w:val="24"/>
          <w:lang w:val="bg-BG"/>
        </w:rPr>
        <w:t>Определяне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размера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ставките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компонентите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формиращи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таксата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достъп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използване</w:t>
      </w:r>
      <w:r w:rsidR="00525B4D">
        <w:rPr>
          <w:rFonts w:ascii="Times New Roman" w:hAnsi="Times New Roman"/>
          <w:szCs w:val="24"/>
          <w:lang w:val="bg-BG"/>
        </w:rPr>
        <w:t>.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</w:p>
    <w:p w14:paraId="37EDE01E" w14:textId="77777777" w:rsidR="008E4979" w:rsidRPr="008E4979" w:rsidRDefault="008E4979" w:rsidP="002B5307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8E4979">
        <w:rPr>
          <w:rFonts w:ascii="Times New Roman" w:hAnsi="Times New Roman"/>
          <w:szCs w:val="24"/>
          <w:lang w:val="bg-BG"/>
        </w:rPr>
        <w:t>3.4.1</w:t>
      </w:r>
      <w:r w:rsidR="00BA30E1">
        <w:rPr>
          <w:rFonts w:ascii="Times New Roman" w:hAnsi="Times New Roman"/>
          <w:szCs w:val="24"/>
          <w:lang w:val="bg-BG"/>
        </w:rPr>
        <w:t>.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Таксата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достъп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използване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променлива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такса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чрез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която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управителя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железопътната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инфраструктура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трябва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да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бъдат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възстановени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направените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него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разходи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произтекли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директно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вследствие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извършването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влаковата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услуга</w:t>
      </w:r>
      <w:r w:rsidRPr="008E4979">
        <w:rPr>
          <w:rFonts w:ascii="Times New Roman" w:hAnsi="Times New Roman"/>
          <w:szCs w:val="24"/>
          <w:lang w:val="bg-BG"/>
        </w:rPr>
        <w:t>.</w:t>
      </w:r>
    </w:p>
    <w:p w14:paraId="3BBBA7A8" w14:textId="77777777" w:rsidR="008E4979" w:rsidRPr="008E4979" w:rsidRDefault="008E4979" w:rsidP="008E4979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8E4979">
        <w:rPr>
          <w:rFonts w:ascii="Times New Roman" w:hAnsi="Times New Roman"/>
          <w:szCs w:val="24"/>
          <w:lang w:val="bg-BG"/>
        </w:rPr>
        <w:t>3.4.2</w:t>
      </w:r>
      <w:r w:rsidR="00BA30E1">
        <w:rPr>
          <w:rFonts w:ascii="Times New Roman" w:hAnsi="Times New Roman"/>
          <w:szCs w:val="24"/>
          <w:lang w:val="bg-BG"/>
        </w:rPr>
        <w:t>.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Размерът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ставките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влаккилометър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брутотонкилометър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използване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електрозахранващо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оборудване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задвижваща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електроенергия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определя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както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следва</w:t>
      </w:r>
      <w:r w:rsidRPr="008E4979">
        <w:rPr>
          <w:rFonts w:ascii="Times New Roman" w:hAnsi="Times New Roman"/>
          <w:szCs w:val="24"/>
          <w:lang w:val="bg-BG"/>
        </w:rPr>
        <w:t>:</w:t>
      </w:r>
    </w:p>
    <w:p w14:paraId="291B99D2" w14:textId="3FE820DE" w:rsidR="008E4979" w:rsidRPr="008E4979" w:rsidRDefault="008E4979" w:rsidP="008E4979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8E4979">
        <w:rPr>
          <w:rFonts w:ascii="Times New Roman" w:hAnsi="Times New Roman" w:hint="eastAsia"/>
          <w:szCs w:val="24"/>
          <w:lang w:val="bg-BG"/>
        </w:rPr>
        <w:lastRenderedPageBreak/>
        <w:t>а</w:t>
      </w:r>
      <w:r w:rsidRPr="008E4979">
        <w:rPr>
          <w:rFonts w:ascii="Times New Roman" w:hAnsi="Times New Roman"/>
          <w:szCs w:val="24"/>
          <w:lang w:val="bg-BG"/>
        </w:rPr>
        <w:t xml:space="preserve">) </w:t>
      </w:r>
      <w:r w:rsidR="00605474">
        <w:rPr>
          <w:rFonts w:ascii="Times New Roman" w:hAnsi="Times New Roman" w:hint="eastAsia"/>
          <w:szCs w:val="24"/>
          <w:lang w:val="en-US"/>
        </w:rPr>
        <w:t>р</w:t>
      </w:r>
      <w:proofErr w:type="spellStart"/>
      <w:r w:rsidRPr="008E4979">
        <w:rPr>
          <w:rFonts w:ascii="Times New Roman" w:hAnsi="Times New Roman" w:hint="eastAsia"/>
          <w:szCs w:val="24"/>
          <w:lang w:val="bg-BG"/>
        </w:rPr>
        <w:t>азмерът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ставките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="00347D40">
        <w:rPr>
          <w:rFonts w:ascii="Times New Roman" w:hAnsi="Times New Roman"/>
          <w:szCs w:val="24"/>
          <w:lang w:val="bg-BG"/>
        </w:rPr>
        <w:t xml:space="preserve">за </w:t>
      </w:r>
      <w:r w:rsidRPr="008E4979">
        <w:rPr>
          <w:rFonts w:ascii="Times New Roman" w:hAnsi="Times New Roman" w:hint="eastAsia"/>
          <w:szCs w:val="24"/>
          <w:lang w:val="bg-BG"/>
        </w:rPr>
        <w:t>влаккилометър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брутотонкилометър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определя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като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отношение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между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преките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разходи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произтекли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директно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вследствие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извършването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влаковата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услуга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сигнализация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телекомуникации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управление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движението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железен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път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съоръжения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предходна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година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отнесени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към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реализираната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обща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влакова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работа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превозвачите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железопътната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инфраструктура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изразена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съответно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във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влаккилометри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брутотонкилометри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същия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период</w:t>
      </w:r>
      <w:r w:rsidRPr="008E4979">
        <w:rPr>
          <w:rFonts w:ascii="Times New Roman" w:hAnsi="Times New Roman"/>
          <w:szCs w:val="24"/>
          <w:lang w:val="bg-BG"/>
        </w:rPr>
        <w:t>;</w:t>
      </w:r>
    </w:p>
    <w:p w14:paraId="22E8D333" w14:textId="3CFC9833" w:rsidR="008E4979" w:rsidRPr="008E4979" w:rsidRDefault="008E4979" w:rsidP="008E4979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8E4979">
        <w:rPr>
          <w:rFonts w:ascii="Times New Roman" w:hAnsi="Times New Roman" w:hint="eastAsia"/>
          <w:szCs w:val="24"/>
          <w:lang w:val="bg-BG"/>
        </w:rPr>
        <w:t>б</w:t>
      </w:r>
      <w:r w:rsidRPr="008E4979">
        <w:rPr>
          <w:rFonts w:ascii="Times New Roman" w:hAnsi="Times New Roman"/>
          <w:szCs w:val="24"/>
          <w:lang w:val="bg-BG"/>
        </w:rPr>
        <w:t xml:space="preserve">) </w:t>
      </w:r>
      <w:r w:rsidR="00605474">
        <w:rPr>
          <w:rFonts w:ascii="Times New Roman" w:hAnsi="Times New Roman" w:hint="eastAsia"/>
          <w:szCs w:val="24"/>
          <w:lang w:val="en-US"/>
        </w:rPr>
        <w:t>р</w:t>
      </w:r>
      <w:proofErr w:type="spellStart"/>
      <w:r w:rsidRPr="008E4979">
        <w:rPr>
          <w:rFonts w:ascii="Times New Roman" w:hAnsi="Times New Roman" w:hint="eastAsia"/>
          <w:szCs w:val="24"/>
          <w:lang w:val="bg-BG"/>
        </w:rPr>
        <w:t>азмерът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ставката</w:t>
      </w:r>
      <w:r w:rsidR="00605474">
        <w:rPr>
          <w:rFonts w:ascii="Times New Roman" w:hAnsi="Times New Roman"/>
          <w:szCs w:val="24"/>
          <w:lang w:val="bg-BG"/>
        </w:rPr>
        <w:t>,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формираща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такса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използване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електрозахранващо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оборудване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задвижваща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електроенергия</w:t>
      </w:r>
      <w:r w:rsidR="00605474">
        <w:rPr>
          <w:rFonts w:ascii="Times New Roman" w:hAnsi="Times New Roman"/>
          <w:szCs w:val="24"/>
          <w:lang w:val="bg-BG"/>
        </w:rPr>
        <w:t>,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определя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като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отношение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между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преките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разходи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използването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електрозахранващо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оборудване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задвижваща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електроенергия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предходна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година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обща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разпределена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потребена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електрическа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енергия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превозвачите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отчети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електромерите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локомотивите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изразена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във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8E4979">
        <w:rPr>
          <w:rFonts w:ascii="Times New Roman" w:hAnsi="Times New Roman" w:hint="eastAsia"/>
          <w:szCs w:val="24"/>
          <w:lang w:val="bg-BG"/>
        </w:rPr>
        <w:t>мегаватчас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 (</w:t>
      </w:r>
      <w:proofErr w:type="spellStart"/>
      <w:r w:rsidRPr="008E4979">
        <w:rPr>
          <w:rFonts w:ascii="Times New Roman" w:hAnsi="Times New Roman"/>
          <w:szCs w:val="24"/>
          <w:lang w:val="bg-BG"/>
        </w:rPr>
        <w:t>MWh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)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същия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период</w:t>
      </w:r>
      <w:r w:rsidRPr="008E4979">
        <w:rPr>
          <w:rFonts w:ascii="Times New Roman" w:hAnsi="Times New Roman"/>
          <w:szCs w:val="24"/>
          <w:lang w:val="bg-BG"/>
        </w:rPr>
        <w:t xml:space="preserve">. </w:t>
      </w:r>
    </w:p>
    <w:p w14:paraId="58FB110F" w14:textId="4167AF66" w:rsidR="008E4979" w:rsidRPr="008E4979" w:rsidRDefault="008E4979" w:rsidP="008E4979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8E4979">
        <w:rPr>
          <w:rFonts w:ascii="Times New Roman" w:hAnsi="Times New Roman"/>
          <w:szCs w:val="24"/>
          <w:lang w:val="bg-BG"/>
        </w:rPr>
        <w:t>3.4.3</w:t>
      </w:r>
      <w:r w:rsidR="00BA30E1">
        <w:rPr>
          <w:rFonts w:ascii="Times New Roman" w:hAnsi="Times New Roman"/>
          <w:szCs w:val="24"/>
          <w:lang w:val="bg-BG"/>
        </w:rPr>
        <w:t>.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Ставките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8E4979">
        <w:rPr>
          <w:rFonts w:ascii="Times New Roman" w:hAnsi="Times New Roman" w:hint="eastAsia"/>
          <w:szCs w:val="24"/>
          <w:lang w:val="bg-BG"/>
        </w:rPr>
        <w:t>влаккилометър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Pr="008E4979">
        <w:rPr>
          <w:rFonts w:ascii="Times New Roman" w:hAnsi="Times New Roman" w:hint="eastAsia"/>
          <w:szCs w:val="24"/>
          <w:lang w:val="bg-BG"/>
        </w:rPr>
        <w:t>брутотонкилометър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използване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електрозахранващо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оборудване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задвижваща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електроенергия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изчисляват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ежегодно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настоящата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методика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управителя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инфраструктурата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се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одобряват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Изпълнителна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агенция</w:t>
      </w:r>
      <w:r w:rsidRPr="008E4979">
        <w:rPr>
          <w:rFonts w:ascii="Times New Roman" w:hAnsi="Times New Roman"/>
          <w:szCs w:val="24"/>
          <w:lang w:val="bg-BG"/>
        </w:rPr>
        <w:t xml:space="preserve"> „</w:t>
      </w:r>
      <w:r w:rsidRPr="008E4979">
        <w:rPr>
          <w:rFonts w:ascii="Times New Roman" w:hAnsi="Times New Roman" w:hint="eastAsia"/>
          <w:szCs w:val="24"/>
          <w:lang w:val="bg-BG"/>
        </w:rPr>
        <w:t>Железопътна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администрация“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регулаторен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орган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</w:t>
      </w:r>
      <w:proofErr w:type="spellStart"/>
      <w:r w:rsidR="007D3C3D">
        <w:rPr>
          <w:rFonts w:ascii="Times New Roman" w:hAnsi="Times New Roman" w:hint="eastAsia"/>
          <w:szCs w:val="24"/>
          <w:lang w:val="en-US"/>
        </w:rPr>
        <w:t>елезопътния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транспорт</w:t>
      </w:r>
      <w:r w:rsidRPr="008E4979">
        <w:rPr>
          <w:rFonts w:ascii="Times New Roman" w:hAnsi="Times New Roman"/>
          <w:szCs w:val="24"/>
          <w:lang w:val="bg-BG"/>
        </w:rPr>
        <w:t xml:space="preserve">, </w:t>
      </w:r>
      <w:r w:rsidRPr="008E4979">
        <w:rPr>
          <w:rFonts w:ascii="Times New Roman" w:hAnsi="Times New Roman" w:hint="eastAsia"/>
          <w:szCs w:val="24"/>
          <w:lang w:val="bg-BG"/>
        </w:rPr>
        <w:t>в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размер</w:t>
      </w:r>
      <w:r w:rsidR="007D3C3D">
        <w:rPr>
          <w:rFonts w:ascii="Times New Roman" w:hAnsi="Times New Roman"/>
          <w:szCs w:val="24"/>
          <w:lang w:val="bg-BG"/>
        </w:rPr>
        <w:t>,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който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пазарът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</w:t>
      </w:r>
      <w:proofErr w:type="spellStart"/>
      <w:r w:rsidR="007D3C3D">
        <w:rPr>
          <w:rFonts w:ascii="Times New Roman" w:hAnsi="Times New Roman" w:hint="eastAsia"/>
          <w:szCs w:val="24"/>
          <w:lang w:val="en-US"/>
        </w:rPr>
        <w:t>елезо</w:t>
      </w:r>
      <w:proofErr w:type="spellEnd"/>
      <w:r w:rsidRPr="008E4979">
        <w:rPr>
          <w:rFonts w:ascii="Times New Roman" w:hAnsi="Times New Roman" w:hint="eastAsia"/>
          <w:szCs w:val="24"/>
          <w:lang w:val="bg-BG"/>
        </w:rPr>
        <w:t>п</w:t>
      </w:r>
      <w:proofErr w:type="spellStart"/>
      <w:r w:rsidR="007D3C3D">
        <w:rPr>
          <w:rFonts w:ascii="Times New Roman" w:hAnsi="Times New Roman" w:hint="eastAsia"/>
          <w:szCs w:val="24"/>
          <w:lang w:val="en-US"/>
        </w:rPr>
        <w:t>ътни</w:t>
      </w:r>
      <w:proofErr w:type="spellEnd"/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услуги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може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да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понесе</w:t>
      </w:r>
      <w:r w:rsidRPr="008E4979">
        <w:rPr>
          <w:rFonts w:ascii="Times New Roman" w:hAnsi="Times New Roman"/>
          <w:szCs w:val="24"/>
          <w:lang w:val="bg-BG"/>
        </w:rPr>
        <w:t>.</w:t>
      </w:r>
    </w:p>
    <w:p w14:paraId="32CA5BDE" w14:textId="77777777" w:rsidR="008C0CE8" w:rsidRPr="00BB1FD0" w:rsidRDefault="008E4979" w:rsidP="008E4979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8E4979">
        <w:rPr>
          <w:rFonts w:ascii="Times New Roman" w:hAnsi="Times New Roman"/>
          <w:szCs w:val="24"/>
          <w:lang w:val="bg-BG"/>
        </w:rPr>
        <w:t xml:space="preserve">3.4.4. </w:t>
      </w:r>
      <w:r w:rsidRPr="008E4979">
        <w:rPr>
          <w:rFonts w:ascii="Times New Roman" w:hAnsi="Times New Roman" w:hint="eastAsia"/>
          <w:szCs w:val="24"/>
          <w:lang w:val="bg-BG"/>
        </w:rPr>
        <w:t>Таксата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преминаване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по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железопътната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инфраструктура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използване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електрозахранващо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оборудване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задвижваща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електроенергия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зависи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вида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на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влаковете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еднаква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за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всички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железопътни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линии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от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железопътната</w:t>
      </w:r>
      <w:r w:rsidRPr="008E4979">
        <w:rPr>
          <w:rFonts w:ascii="Times New Roman" w:hAnsi="Times New Roman"/>
          <w:szCs w:val="24"/>
          <w:lang w:val="bg-BG"/>
        </w:rPr>
        <w:t xml:space="preserve"> </w:t>
      </w:r>
      <w:r w:rsidRPr="008E4979">
        <w:rPr>
          <w:rFonts w:ascii="Times New Roman" w:hAnsi="Times New Roman" w:hint="eastAsia"/>
          <w:szCs w:val="24"/>
          <w:lang w:val="bg-BG"/>
        </w:rPr>
        <w:t>инфраструктура</w:t>
      </w:r>
      <w:r w:rsidRPr="008E4979">
        <w:rPr>
          <w:rFonts w:ascii="Times New Roman" w:hAnsi="Times New Roman"/>
          <w:szCs w:val="24"/>
          <w:lang w:val="bg-BG"/>
        </w:rPr>
        <w:t>.</w:t>
      </w:r>
      <w:r w:rsidR="008C0CE8">
        <w:rPr>
          <w:rFonts w:ascii="Times New Roman" w:hAnsi="Times New Roman"/>
          <w:szCs w:val="24"/>
          <w:lang w:val="bg-BG"/>
        </w:rPr>
        <w:t>“</w:t>
      </w:r>
    </w:p>
    <w:p w14:paraId="18333150" w14:textId="355EEFE6" w:rsidR="00763D3C" w:rsidRDefault="00BB1FD0" w:rsidP="00D51EDD">
      <w:pPr>
        <w:tabs>
          <w:tab w:val="left" w:pos="1560"/>
        </w:tabs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80760">
        <w:rPr>
          <w:rFonts w:ascii="Times New Roman" w:hAnsi="Times New Roman"/>
          <w:b/>
          <w:szCs w:val="24"/>
          <w:lang w:val="bg-BG"/>
        </w:rPr>
        <w:t xml:space="preserve">§ </w:t>
      </w:r>
      <w:r w:rsidR="00605474">
        <w:rPr>
          <w:rFonts w:ascii="Times New Roman" w:hAnsi="Times New Roman"/>
          <w:b/>
          <w:szCs w:val="24"/>
          <w:lang w:val="bg-BG"/>
        </w:rPr>
        <w:t>4</w:t>
      </w:r>
      <w:r w:rsidRPr="00D80760">
        <w:rPr>
          <w:rFonts w:ascii="Times New Roman" w:hAnsi="Times New Roman"/>
          <w:b/>
          <w:szCs w:val="24"/>
          <w:lang w:val="bg-BG"/>
        </w:rPr>
        <w:t>.</w:t>
      </w:r>
      <w:r w:rsidR="009E05B8">
        <w:rPr>
          <w:rFonts w:ascii="Times New Roman" w:hAnsi="Times New Roman"/>
          <w:b/>
          <w:szCs w:val="24"/>
          <w:lang w:val="bg-BG"/>
        </w:rPr>
        <w:t xml:space="preserve"> </w:t>
      </w:r>
      <w:r w:rsidR="00691B81">
        <w:rPr>
          <w:rFonts w:ascii="Times New Roman" w:hAnsi="Times New Roman"/>
          <w:szCs w:val="24"/>
          <w:lang w:val="bg-BG"/>
        </w:rPr>
        <w:t xml:space="preserve"> Създават </w:t>
      </w:r>
      <w:r w:rsidR="007B52BF">
        <w:rPr>
          <w:rFonts w:ascii="Times New Roman" w:hAnsi="Times New Roman"/>
          <w:szCs w:val="24"/>
          <w:lang w:val="bg-BG"/>
        </w:rPr>
        <w:t xml:space="preserve">се </w:t>
      </w:r>
      <w:r w:rsidR="007D3C3D">
        <w:rPr>
          <w:rFonts w:ascii="Times New Roman" w:hAnsi="Times New Roman"/>
          <w:szCs w:val="24"/>
          <w:lang w:val="bg-BG"/>
        </w:rPr>
        <w:t xml:space="preserve">нови </w:t>
      </w:r>
      <w:r w:rsidR="007B52BF">
        <w:rPr>
          <w:rFonts w:ascii="Times New Roman" w:hAnsi="Times New Roman"/>
          <w:szCs w:val="24"/>
          <w:lang w:val="bg-BG"/>
        </w:rPr>
        <w:t xml:space="preserve">точка 5 и </w:t>
      </w:r>
      <w:r w:rsidR="00691B81">
        <w:rPr>
          <w:rFonts w:ascii="Times New Roman" w:hAnsi="Times New Roman"/>
          <w:szCs w:val="24"/>
          <w:lang w:val="bg-BG"/>
        </w:rPr>
        <w:t>6</w:t>
      </w:r>
      <w:r w:rsidR="007B52BF">
        <w:rPr>
          <w:rFonts w:ascii="Times New Roman" w:hAnsi="Times New Roman"/>
          <w:szCs w:val="24"/>
          <w:lang w:val="bg-BG"/>
        </w:rPr>
        <w:t>:</w:t>
      </w:r>
    </w:p>
    <w:p w14:paraId="7EF77F7C" w14:textId="77777777" w:rsidR="00C43F0E" w:rsidRPr="00C43F0E" w:rsidRDefault="007B52BF" w:rsidP="00C43F0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80760" w:rsidDel="007B52BF">
        <w:rPr>
          <w:rFonts w:ascii="Times New Roman" w:hAnsi="Times New Roman"/>
          <w:b/>
          <w:szCs w:val="24"/>
          <w:lang w:val="bg-BG"/>
        </w:rPr>
        <w:t xml:space="preserve"> </w:t>
      </w:r>
      <w:r w:rsidR="00C43F0E">
        <w:rPr>
          <w:rFonts w:ascii="Times New Roman" w:hAnsi="Times New Roman"/>
          <w:szCs w:val="24"/>
          <w:lang w:val="bg-BG"/>
        </w:rPr>
        <w:t>„</w:t>
      </w:r>
      <w:r w:rsidR="00C43F0E" w:rsidRPr="00C43F0E">
        <w:rPr>
          <w:rFonts w:ascii="Times New Roman" w:hAnsi="Times New Roman"/>
          <w:szCs w:val="24"/>
          <w:lang w:val="bg-BG"/>
        </w:rPr>
        <w:t xml:space="preserve">5. </w:t>
      </w:r>
      <w:r w:rsidR="00C43F0E" w:rsidRPr="00C43F0E">
        <w:rPr>
          <w:rFonts w:ascii="Times New Roman" w:hAnsi="Times New Roman" w:hint="eastAsia"/>
          <w:szCs w:val="24"/>
          <w:lang w:val="bg-BG"/>
        </w:rPr>
        <w:t>Начин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на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изчисляване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на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дължимата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променлива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такса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за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използване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на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електрозахранващо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оборудване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за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задвижваща</w:t>
      </w:r>
      <w:r w:rsidR="00C43F0E" w:rsidRPr="00C43F0E">
        <w:rPr>
          <w:rFonts w:ascii="Times New Roman" w:hAnsi="Times New Roman"/>
          <w:szCs w:val="24"/>
          <w:lang w:val="bg-BG"/>
        </w:rPr>
        <w:t xml:space="preserve"> </w:t>
      </w:r>
      <w:r w:rsidR="00C43F0E" w:rsidRPr="00C43F0E">
        <w:rPr>
          <w:rFonts w:ascii="Times New Roman" w:hAnsi="Times New Roman" w:hint="eastAsia"/>
          <w:szCs w:val="24"/>
          <w:lang w:val="bg-BG"/>
        </w:rPr>
        <w:t>електроенергия</w:t>
      </w:r>
    </w:p>
    <w:p w14:paraId="77E2A570" w14:textId="77777777" w:rsidR="00C43F0E" w:rsidRDefault="00C43F0E" w:rsidP="00C43F0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C43F0E">
        <w:rPr>
          <w:rFonts w:ascii="Times New Roman" w:hAnsi="Times New Roman" w:hint="eastAsia"/>
          <w:szCs w:val="24"/>
          <w:lang w:val="bg-BG"/>
        </w:rPr>
        <w:t>Таксата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за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използване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на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електрозахранващо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оборудване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за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задвижваща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електроенергия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се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изчислява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по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следната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формула</w:t>
      </w:r>
      <w:r w:rsidRPr="00C43F0E">
        <w:rPr>
          <w:rFonts w:ascii="Times New Roman" w:hAnsi="Times New Roman"/>
          <w:szCs w:val="24"/>
          <w:lang w:val="bg-BG"/>
        </w:rPr>
        <w:t>:</w:t>
      </w:r>
    </w:p>
    <w:p w14:paraId="4CF1C162" w14:textId="77777777" w:rsidR="00677073" w:rsidRPr="00C43F0E" w:rsidRDefault="00677073" w:rsidP="00C43F0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</w:p>
    <w:p w14:paraId="7194A4A4" w14:textId="77777777" w:rsidR="00677073" w:rsidRPr="0057057C" w:rsidRDefault="00AB19BC" w:rsidP="00677073">
      <w:pPr>
        <w:tabs>
          <w:tab w:val="left" w:pos="567"/>
          <w:tab w:val="left" w:pos="993"/>
        </w:tabs>
        <w:spacing w:before="120" w:after="120"/>
        <w:jc w:val="center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ерп</m:t>
            </m:r>
          </m:sub>
        </m:sSub>
      </m:oMath>
      <w:r w:rsidR="00677073" w:rsidRPr="0057057C">
        <w:rPr>
          <w:rFonts w:ascii="Times New Roman" w:hAnsi="Times New Roman"/>
          <w:szCs w:val="24"/>
          <w:lang w:val="en-US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ерп</m:t>
            </m:r>
          </m:sub>
        </m:sSub>
        <m:r>
          <w:rPr>
            <w:rFonts w:ascii="Cambria Math" w:hAnsi="Cambria Math"/>
            <w:sz w:val="32"/>
            <w:szCs w:val="32"/>
          </w:rPr>
          <m:t>*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MWh</m:t>
                    </m:r>
                  </m:sub>
                </m:sSub>
              </m:e>
            </m:nary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  <m:sub/>
        </m:sSub>
      </m:oMath>
      <w:r w:rsidR="00677073" w:rsidRPr="0057057C">
        <w:rPr>
          <w:rFonts w:ascii="Times New Roman" w:hAnsi="Times New Roman"/>
          <w:szCs w:val="24"/>
          <w:lang w:val="en-US"/>
        </w:rPr>
        <w:t xml:space="preserve">, </w:t>
      </w:r>
    </w:p>
    <w:p w14:paraId="6E7D11D3" w14:textId="77777777" w:rsidR="00677073" w:rsidRPr="0057057C" w:rsidRDefault="00677073" w:rsidP="00E874C6">
      <w:pPr>
        <w:pStyle w:val="ListParagraph"/>
        <w:tabs>
          <w:tab w:val="left" w:pos="993"/>
        </w:tabs>
        <w:spacing w:line="240" w:lineRule="auto"/>
        <w:ind w:left="0" w:firstLine="1134"/>
        <w:jc w:val="both"/>
        <w:rPr>
          <w:szCs w:val="24"/>
        </w:rPr>
      </w:pPr>
      <w:r w:rsidRPr="0057057C">
        <w:rPr>
          <w:szCs w:val="24"/>
        </w:rPr>
        <w:t>където:</w:t>
      </w:r>
    </w:p>
    <w:p w14:paraId="4F21BB5F" w14:textId="77777777" w:rsidR="00677073" w:rsidRPr="0057057C" w:rsidRDefault="00AB19BC" w:rsidP="00E874C6">
      <w:pPr>
        <w:pStyle w:val="ListParagraph"/>
        <w:tabs>
          <w:tab w:val="left" w:pos="709"/>
          <w:tab w:val="left" w:pos="993"/>
        </w:tabs>
        <w:spacing w:line="240" w:lineRule="auto"/>
        <w:ind w:left="0" w:firstLine="1134"/>
        <w:jc w:val="both"/>
        <w:rPr>
          <w:rFonts w:eastAsia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ерп</m:t>
            </m:r>
          </m:sub>
        </m:sSub>
      </m:oMath>
      <w:r w:rsidR="00677073" w:rsidRPr="0057057C">
        <w:rPr>
          <w:rFonts w:eastAsia="Times New Roman"/>
          <w:szCs w:val="24"/>
          <w:lang w:val="en-US"/>
        </w:rPr>
        <w:t xml:space="preserve"> – </w:t>
      </w:r>
      <w:r w:rsidR="00677073" w:rsidRPr="0057057C">
        <w:rPr>
          <w:rFonts w:eastAsia="Times New Roman"/>
          <w:szCs w:val="24"/>
        </w:rPr>
        <w:t xml:space="preserve">дължима такса </w:t>
      </w:r>
      <w:r w:rsidR="00677073" w:rsidRPr="0057057C">
        <w:rPr>
          <w:szCs w:val="24"/>
        </w:rPr>
        <w:t>за използване на електрозахранващо оборудване за задвижваща електроенергия</w:t>
      </w:r>
      <w:r w:rsidR="00677073" w:rsidRPr="0057057C">
        <w:rPr>
          <w:rFonts w:eastAsia="Times New Roman"/>
          <w:szCs w:val="24"/>
        </w:rPr>
        <w:t>;</w:t>
      </w:r>
    </w:p>
    <w:p w14:paraId="5C1DFEC1" w14:textId="77777777" w:rsidR="00677073" w:rsidRPr="0057057C" w:rsidRDefault="00AB19BC" w:rsidP="00E874C6">
      <w:pPr>
        <w:pStyle w:val="ListParagraph"/>
        <w:tabs>
          <w:tab w:val="left" w:pos="709"/>
          <w:tab w:val="left" w:pos="993"/>
        </w:tabs>
        <w:spacing w:line="240" w:lineRule="auto"/>
        <w:ind w:left="0" w:firstLine="1134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ерп</m:t>
            </m:r>
          </m:sub>
        </m:sSub>
      </m:oMath>
      <w:r w:rsidR="00677073" w:rsidRPr="0057057C">
        <w:rPr>
          <w:rFonts w:eastAsia="Times New Roman"/>
          <w:szCs w:val="24"/>
        </w:rPr>
        <w:t xml:space="preserve"> </w:t>
      </w:r>
      <w:r w:rsidR="00677073" w:rsidRPr="0057057C">
        <w:rPr>
          <w:rFonts w:eastAsia="Times New Roman"/>
          <w:b/>
          <w:szCs w:val="24"/>
        </w:rPr>
        <w:t xml:space="preserve">- </w:t>
      </w:r>
      <w:r w:rsidR="00677073" w:rsidRPr="0057057C">
        <w:rPr>
          <w:szCs w:val="24"/>
        </w:rPr>
        <w:t>ставка на таксата за използване на електрозахранващо оборудване за задвижваща електроенергия;</w:t>
      </w:r>
    </w:p>
    <w:p w14:paraId="05C32AC0" w14:textId="77777777" w:rsidR="00677073" w:rsidRPr="0057057C" w:rsidRDefault="00AB19BC" w:rsidP="00E874C6">
      <w:pPr>
        <w:pStyle w:val="ListParagraph"/>
        <w:tabs>
          <w:tab w:val="left" w:pos="709"/>
          <w:tab w:val="left" w:pos="993"/>
        </w:tabs>
        <w:spacing w:line="240" w:lineRule="auto"/>
        <w:ind w:left="0" w:firstLine="1134"/>
        <w:jc w:val="both"/>
        <w:rPr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MWh</m:t>
                </m:r>
              </m:sub>
            </m:sSub>
          </m:e>
        </m:nary>
      </m:oMath>
      <w:r w:rsidR="00677073" w:rsidRPr="0057057C">
        <w:rPr>
          <w:rFonts w:eastAsia="Times New Roman"/>
          <w:szCs w:val="24"/>
        </w:rPr>
        <w:t xml:space="preserve"> - </w:t>
      </w:r>
      <w:r w:rsidR="003870B9">
        <w:rPr>
          <w:rFonts w:eastAsia="Times New Roman"/>
          <w:szCs w:val="24"/>
        </w:rPr>
        <w:t xml:space="preserve">сума на </w:t>
      </w:r>
      <w:r w:rsidR="00677073" w:rsidRPr="0057057C">
        <w:rPr>
          <w:rFonts w:eastAsia="Times New Roman"/>
          <w:szCs w:val="24"/>
        </w:rPr>
        <w:t>тягова</w:t>
      </w:r>
      <w:r w:rsidR="003870B9">
        <w:rPr>
          <w:rFonts w:eastAsia="Times New Roman"/>
          <w:szCs w:val="24"/>
        </w:rPr>
        <w:t>та</w:t>
      </w:r>
      <w:r w:rsidR="00677073" w:rsidRPr="0057057C">
        <w:rPr>
          <w:rFonts w:eastAsia="Times New Roman"/>
          <w:szCs w:val="24"/>
        </w:rPr>
        <w:t xml:space="preserve"> електрическа енергия, </w:t>
      </w:r>
      <w:r w:rsidR="00677073" w:rsidRPr="0057057C">
        <w:rPr>
          <w:szCs w:val="24"/>
        </w:rPr>
        <w:t>отчетена от електромер</w:t>
      </w:r>
      <w:r w:rsidR="003870B9">
        <w:rPr>
          <w:szCs w:val="24"/>
        </w:rPr>
        <w:t>ите</w:t>
      </w:r>
      <w:r w:rsidR="00677073" w:rsidRPr="0057057C">
        <w:rPr>
          <w:szCs w:val="24"/>
        </w:rPr>
        <w:t xml:space="preserve"> в локомотив</w:t>
      </w:r>
      <w:r w:rsidR="003870B9">
        <w:rPr>
          <w:szCs w:val="24"/>
        </w:rPr>
        <w:t>ите</w:t>
      </w:r>
      <w:r w:rsidR="00677073" w:rsidRPr="0057057C">
        <w:rPr>
          <w:szCs w:val="24"/>
        </w:rPr>
        <w:t>;</w:t>
      </w:r>
    </w:p>
    <w:p w14:paraId="2B4BCC29" w14:textId="77777777" w:rsidR="00677073" w:rsidRDefault="00677073" w:rsidP="00E874C6">
      <w:pPr>
        <w:pStyle w:val="ListParagraph"/>
        <w:tabs>
          <w:tab w:val="left" w:pos="709"/>
          <w:tab w:val="left" w:pos="993"/>
        </w:tabs>
        <w:spacing w:before="120" w:line="240" w:lineRule="auto"/>
        <w:ind w:left="0" w:firstLine="1134"/>
        <w:contextualSpacing w:val="0"/>
        <w:jc w:val="both"/>
        <w:rPr>
          <w:szCs w:val="24"/>
        </w:rPr>
      </w:pPr>
      <w:r w:rsidRPr="0057057C">
        <w:rPr>
          <w:i/>
          <w:szCs w:val="24"/>
          <w:lang w:val="en-US"/>
        </w:rPr>
        <w:t xml:space="preserve">z </w:t>
      </w:r>
      <w:r w:rsidRPr="0057057C">
        <w:rPr>
          <w:szCs w:val="24"/>
          <w:lang w:val="en-US"/>
        </w:rPr>
        <w:t xml:space="preserve">– </w:t>
      </w:r>
      <w:r w:rsidRPr="0057057C">
        <w:rPr>
          <w:szCs w:val="24"/>
        </w:rPr>
        <w:t>брой локомотиви.</w:t>
      </w:r>
    </w:p>
    <w:p w14:paraId="15E41484" w14:textId="51297E89" w:rsidR="00C43F0E" w:rsidRPr="00C43F0E" w:rsidRDefault="00C43F0E" w:rsidP="003052C0">
      <w:pPr>
        <w:spacing w:before="24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C43F0E">
        <w:rPr>
          <w:rFonts w:ascii="Times New Roman" w:hAnsi="Times New Roman"/>
          <w:szCs w:val="24"/>
          <w:lang w:val="bg-BG"/>
        </w:rPr>
        <w:t xml:space="preserve">6. </w:t>
      </w:r>
      <w:r w:rsidRPr="00C43F0E">
        <w:rPr>
          <w:rFonts w:ascii="Times New Roman" w:hAnsi="Times New Roman" w:hint="eastAsia"/>
          <w:szCs w:val="24"/>
          <w:lang w:val="bg-BG"/>
        </w:rPr>
        <w:t>Определяне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на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дължимата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такса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за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достъп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и</w:t>
      </w:r>
      <w:r w:rsidRPr="00C43F0E">
        <w:rPr>
          <w:rFonts w:ascii="Times New Roman" w:hAnsi="Times New Roman"/>
          <w:szCs w:val="24"/>
          <w:lang w:val="bg-BG"/>
        </w:rPr>
        <w:t xml:space="preserve"> </w:t>
      </w:r>
      <w:r w:rsidRPr="00C43F0E">
        <w:rPr>
          <w:rFonts w:ascii="Times New Roman" w:hAnsi="Times New Roman" w:hint="eastAsia"/>
          <w:szCs w:val="24"/>
          <w:lang w:val="bg-BG"/>
        </w:rPr>
        <w:t>използване</w:t>
      </w:r>
      <w:r w:rsidRPr="00C43F0E">
        <w:rPr>
          <w:rFonts w:ascii="Times New Roman" w:hAnsi="Times New Roman"/>
          <w:szCs w:val="24"/>
          <w:lang w:val="bg-BG"/>
        </w:rPr>
        <w:t>.</w:t>
      </w:r>
    </w:p>
    <w:p w14:paraId="69F3DAB3" w14:textId="77777777" w:rsidR="00C43F0E" w:rsidRPr="00C43F0E" w:rsidRDefault="00C43F0E" w:rsidP="00C43F0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</w:p>
    <w:p w14:paraId="4B1A018F" w14:textId="77777777" w:rsidR="00677073" w:rsidRPr="0057057C" w:rsidRDefault="00AB19BC" w:rsidP="00677073">
      <w:pPr>
        <w:pStyle w:val="ListParagraph"/>
        <w:tabs>
          <w:tab w:val="left" w:pos="709"/>
        </w:tabs>
        <w:spacing w:before="120" w:after="120"/>
        <w:ind w:left="0"/>
        <w:contextualSpacing w:val="0"/>
        <w:jc w:val="center"/>
        <w:rPr>
          <w:rFonts w:eastAsia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ди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прем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ерп</m:t>
            </m:r>
          </m:sub>
        </m:sSub>
      </m:oMath>
      <w:r w:rsidR="00677073" w:rsidRPr="0057057C">
        <w:rPr>
          <w:rFonts w:eastAsia="Times New Roman"/>
          <w:szCs w:val="24"/>
        </w:rPr>
        <w:t xml:space="preserve">, </w:t>
      </w:r>
    </w:p>
    <w:p w14:paraId="3FBAA071" w14:textId="77777777" w:rsidR="00677073" w:rsidRPr="0057057C" w:rsidRDefault="00677073" w:rsidP="00E874C6">
      <w:pPr>
        <w:pStyle w:val="ListParagraph"/>
        <w:tabs>
          <w:tab w:val="left" w:pos="993"/>
        </w:tabs>
        <w:spacing w:line="240" w:lineRule="auto"/>
        <w:ind w:left="0" w:firstLine="1134"/>
        <w:jc w:val="both"/>
        <w:rPr>
          <w:szCs w:val="24"/>
        </w:rPr>
      </w:pPr>
      <w:r w:rsidRPr="0057057C">
        <w:rPr>
          <w:szCs w:val="24"/>
        </w:rPr>
        <w:t>където:</w:t>
      </w:r>
    </w:p>
    <w:p w14:paraId="75A9F28D" w14:textId="77777777" w:rsidR="00677073" w:rsidRPr="0057057C" w:rsidRDefault="00AB19BC" w:rsidP="00E874C6">
      <w:pPr>
        <w:pStyle w:val="ListParagraph"/>
        <w:tabs>
          <w:tab w:val="left" w:pos="709"/>
        </w:tabs>
        <w:ind w:left="0" w:firstLine="1134"/>
        <w:jc w:val="both"/>
        <w:rPr>
          <w:rFonts w:eastAsia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ди</m:t>
            </m:r>
          </m:sub>
        </m:sSub>
      </m:oMath>
      <w:r w:rsidR="00677073" w:rsidRPr="0057057C">
        <w:rPr>
          <w:rFonts w:eastAsia="Times New Roman"/>
          <w:szCs w:val="24"/>
        </w:rPr>
        <w:t xml:space="preserve"> – такса за достъп и използване;</w:t>
      </w:r>
    </w:p>
    <w:p w14:paraId="13CB13D2" w14:textId="77777777" w:rsidR="00677073" w:rsidRPr="0057057C" w:rsidRDefault="00AB19BC" w:rsidP="00E874C6">
      <w:pPr>
        <w:pStyle w:val="ListParagraph"/>
        <w:tabs>
          <w:tab w:val="left" w:pos="709"/>
        </w:tabs>
        <w:ind w:left="0" w:firstLine="1134"/>
        <w:jc w:val="both"/>
        <w:rPr>
          <w:rFonts w:eastAsia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прем</m:t>
            </m:r>
          </m:sub>
        </m:sSub>
      </m:oMath>
      <w:r w:rsidR="00677073" w:rsidRPr="0057057C">
        <w:rPr>
          <w:rFonts w:eastAsia="Times New Roman"/>
          <w:sz w:val="32"/>
          <w:szCs w:val="32"/>
        </w:rPr>
        <w:t xml:space="preserve"> </w:t>
      </w:r>
      <w:r w:rsidR="003E4B0F">
        <w:rPr>
          <w:rFonts w:eastAsia="Times New Roman"/>
          <w:szCs w:val="24"/>
        </w:rPr>
        <w:t xml:space="preserve">– </w:t>
      </w:r>
      <w:r w:rsidR="00677073" w:rsidRPr="0057057C">
        <w:rPr>
          <w:rFonts w:eastAsia="Times New Roman"/>
          <w:szCs w:val="24"/>
        </w:rPr>
        <w:t xml:space="preserve"> такса за преминаване;</w:t>
      </w:r>
    </w:p>
    <w:p w14:paraId="70C417DB" w14:textId="3A2B1F5B" w:rsidR="00677073" w:rsidRDefault="00AB19BC" w:rsidP="00E874C6">
      <w:pPr>
        <w:pStyle w:val="ListParagraph"/>
        <w:tabs>
          <w:tab w:val="left" w:pos="709"/>
        </w:tabs>
        <w:ind w:left="0" w:firstLine="1134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ерп</m:t>
            </m:r>
          </m:sub>
        </m:sSub>
      </m:oMath>
      <w:r w:rsidR="00677073" w:rsidRPr="0057057C">
        <w:rPr>
          <w:rFonts w:eastAsia="Times New Roman"/>
          <w:sz w:val="32"/>
          <w:szCs w:val="32"/>
        </w:rPr>
        <w:t xml:space="preserve"> </w:t>
      </w:r>
      <w:r w:rsidR="0049548D">
        <w:rPr>
          <w:rFonts w:eastAsia="Times New Roman"/>
          <w:szCs w:val="24"/>
        </w:rPr>
        <w:t>–</w:t>
      </w:r>
      <w:r w:rsidR="00677073" w:rsidRPr="0057057C">
        <w:rPr>
          <w:rFonts w:eastAsia="Times New Roman"/>
          <w:szCs w:val="24"/>
        </w:rPr>
        <w:t xml:space="preserve"> такса за </w:t>
      </w:r>
      <w:r w:rsidR="00677073" w:rsidRPr="0057057C">
        <w:rPr>
          <w:szCs w:val="24"/>
        </w:rPr>
        <w:t>използване на електрозахранващо оборудване за задвижваща електроенергия.</w:t>
      </w:r>
      <w:r w:rsidR="007D3C3D">
        <w:rPr>
          <w:szCs w:val="24"/>
        </w:rPr>
        <w:t>“</w:t>
      </w:r>
    </w:p>
    <w:p w14:paraId="2DD43215" w14:textId="77777777" w:rsidR="009E75BD" w:rsidRDefault="009E75BD" w:rsidP="00677073">
      <w:pPr>
        <w:pStyle w:val="ListParagraph"/>
        <w:tabs>
          <w:tab w:val="left" w:pos="709"/>
        </w:tabs>
        <w:ind w:left="0" w:firstLine="567"/>
        <w:jc w:val="both"/>
        <w:rPr>
          <w:szCs w:val="24"/>
        </w:rPr>
      </w:pPr>
    </w:p>
    <w:p w14:paraId="40921D7B" w14:textId="0FDF1069" w:rsidR="007B52BF" w:rsidRPr="00372AB5" w:rsidRDefault="007B52BF" w:rsidP="003052C0">
      <w:pPr>
        <w:pStyle w:val="ListParagraph"/>
        <w:tabs>
          <w:tab w:val="left" w:pos="709"/>
          <w:tab w:val="left" w:pos="1560"/>
        </w:tabs>
        <w:ind w:left="1134" w:hanging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Pr="00D51EDD">
        <w:rPr>
          <w:rFonts w:eastAsia="Times New Roman"/>
          <w:b/>
          <w:szCs w:val="24"/>
        </w:rPr>
        <w:tab/>
        <w:t xml:space="preserve">§ </w:t>
      </w:r>
      <w:r w:rsidR="007D3C3D">
        <w:rPr>
          <w:rFonts w:eastAsia="Times New Roman"/>
          <w:b/>
          <w:szCs w:val="24"/>
        </w:rPr>
        <w:t>5</w:t>
      </w:r>
      <w:r w:rsidRPr="00D51EDD">
        <w:rPr>
          <w:rFonts w:eastAsia="Times New Roman"/>
          <w:b/>
          <w:szCs w:val="24"/>
        </w:rPr>
        <w:t>.</w:t>
      </w:r>
      <w:r>
        <w:rPr>
          <w:rFonts w:eastAsia="Times New Roman"/>
          <w:b/>
          <w:szCs w:val="24"/>
        </w:rPr>
        <w:t xml:space="preserve"> </w:t>
      </w:r>
      <w:r w:rsidRPr="00372AB5">
        <w:rPr>
          <w:rFonts w:eastAsia="Times New Roman"/>
          <w:szCs w:val="24"/>
        </w:rPr>
        <w:t>Досегашните т. 5 и 6 стават съответно т. 7 и 8</w:t>
      </w:r>
      <w:r w:rsidR="007D3C3D">
        <w:rPr>
          <w:rFonts w:eastAsia="Times New Roman"/>
          <w:szCs w:val="24"/>
        </w:rPr>
        <w:t>.</w:t>
      </w:r>
      <w:r w:rsidRPr="00372AB5">
        <w:rPr>
          <w:szCs w:val="24"/>
        </w:rPr>
        <w:t xml:space="preserve">   </w:t>
      </w:r>
    </w:p>
    <w:p w14:paraId="4081C6F5" w14:textId="7B8556B2" w:rsidR="007C3151" w:rsidRDefault="004B66BA" w:rsidP="00356F8A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80760">
        <w:rPr>
          <w:rFonts w:ascii="Times New Roman" w:hAnsi="Times New Roman"/>
          <w:b/>
          <w:szCs w:val="24"/>
          <w:lang w:val="bg-BG"/>
        </w:rPr>
        <w:t xml:space="preserve">§ </w:t>
      </w:r>
      <w:r w:rsidR="007D3C3D">
        <w:rPr>
          <w:rFonts w:ascii="Times New Roman" w:hAnsi="Times New Roman"/>
          <w:b/>
          <w:szCs w:val="24"/>
          <w:lang w:val="bg-BG"/>
        </w:rPr>
        <w:t>6</w:t>
      </w:r>
      <w:r w:rsidRPr="00D80760">
        <w:rPr>
          <w:rFonts w:ascii="Times New Roman" w:hAnsi="Times New Roman"/>
          <w:b/>
          <w:szCs w:val="24"/>
          <w:lang w:val="bg-BG"/>
        </w:rPr>
        <w:t>.</w:t>
      </w:r>
      <w:r w:rsidR="007C3151">
        <w:rPr>
          <w:rFonts w:ascii="Times New Roman" w:hAnsi="Times New Roman"/>
          <w:b/>
          <w:szCs w:val="24"/>
          <w:lang w:val="bg-BG"/>
        </w:rPr>
        <w:t xml:space="preserve"> </w:t>
      </w:r>
      <w:r w:rsidR="007C3151" w:rsidRPr="007C3151">
        <w:rPr>
          <w:rFonts w:ascii="Times New Roman" w:hAnsi="Times New Roman"/>
          <w:szCs w:val="24"/>
          <w:lang w:val="bg-BG"/>
        </w:rPr>
        <w:t>Д</w:t>
      </w:r>
      <w:r w:rsidR="007C3151">
        <w:rPr>
          <w:rFonts w:ascii="Times New Roman" w:hAnsi="Times New Roman"/>
          <w:szCs w:val="24"/>
          <w:lang w:val="bg-BG"/>
        </w:rPr>
        <w:t xml:space="preserve">осегашната т. 7 става т. 9 и </w:t>
      </w:r>
      <w:r w:rsidR="007D3C3D">
        <w:rPr>
          <w:rFonts w:ascii="Times New Roman" w:hAnsi="Times New Roman"/>
          <w:szCs w:val="24"/>
          <w:lang w:val="bg-BG"/>
        </w:rPr>
        <w:t xml:space="preserve">в нея </w:t>
      </w:r>
      <w:r w:rsidR="007C3151">
        <w:rPr>
          <w:rFonts w:ascii="Times New Roman" w:hAnsi="Times New Roman"/>
          <w:szCs w:val="24"/>
          <w:lang w:val="bg-BG"/>
        </w:rPr>
        <w:t>след думите „</w:t>
      </w:r>
      <w:r w:rsidR="007C3151" w:rsidRPr="007C3151">
        <w:rPr>
          <w:rFonts w:ascii="Times New Roman" w:hAnsi="Times New Roman" w:hint="eastAsia"/>
          <w:szCs w:val="24"/>
          <w:lang w:val="bg-BG"/>
        </w:rPr>
        <w:t>Определените</w:t>
      </w:r>
      <w:r w:rsidR="007C3151" w:rsidRPr="007C3151">
        <w:rPr>
          <w:rFonts w:ascii="Times New Roman" w:hAnsi="Times New Roman"/>
          <w:szCs w:val="24"/>
          <w:lang w:val="bg-BG"/>
        </w:rPr>
        <w:t xml:space="preserve"> </w:t>
      </w:r>
      <w:r w:rsidR="007C3151" w:rsidRPr="007C3151">
        <w:rPr>
          <w:rFonts w:ascii="Times New Roman" w:hAnsi="Times New Roman" w:hint="eastAsia"/>
          <w:szCs w:val="24"/>
          <w:lang w:val="bg-BG"/>
        </w:rPr>
        <w:t>ставки</w:t>
      </w:r>
      <w:r w:rsidR="007C3151">
        <w:rPr>
          <w:rFonts w:ascii="Times New Roman" w:hAnsi="Times New Roman"/>
          <w:szCs w:val="24"/>
          <w:lang w:val="bg-BG"/>
        </w:rPr>
        <w:t>“ се добавят думите</w:t>
      </w:r>
      <w:r w:rsidR="007C3151" w:rsidRPr="007C3151">
        <w:rPr>
          <w:rFonts w:ascii="Times New Roman" w:hAnsi="Times New Roman"/>
          <w:szCs w:val="24"/>
          <w:lang w:val="bg-BG"/>
        </w:rPr>
        <w:t xml:space="preserve"> </w:t>
      </w:r>
      <w:r w:rsidR="007C3151">
        <w:rPr>
          <w:rFonts w:ascii="Times New Roman" w:hAnsi="Times New Roman"/>
          <w:szCs w:val="24"/>
          <w:lang w:val="bg-BG"/>
        </w:rPr>
        <w:t>„</w:t>
      </w:r>
      <w:r w:rsidR="007C3151" w:rsidRPr="007C3151">
        <w:rPr>
          <w:rFonts w:ascii="Times New Roman" w:hAnsi="Times New Roman" w:hint="eastAsia"/>
          <w:szCs w:val="24"/>
          <w:lang w:val="bg-BG"/>
        </w:rPr>
        <w:t>за</w:t>
      </w:r>
      <w:r w:rsidR="007C3151" w:rsidRPr="007C3151">
        <w:rPr>
          <w:rFonts w:ascii="Times New Roman" w:hAnsi="Times New Roman"/>
          <w:szCs w:val="24"/>
          <w:lang w:val="bg-BG"/>
        </w:rPr>
        <w:t xml:space="preserve"> </w:t>
      </w:r>
      <w:r w:rsidR="007C3151" w:rsidRPr="007C3151">
        <w:rPr>
          <w:rFonts w:ascii="Times New Roman" w:hAnsi="Times New Roman" w:hint="eastAsia"/>
          <w:szCs w:val="24"/>
          <w:lang w:val="bg-BG"/>
        </w:rPr>
        <w:t>такса</w:t>
      </w:r>
      <w:r w:rsidR="007C3151" w:rsidRPr="007C3151">
        <w:rPr>
          <w:rFonts w:ascii="Times New Roman" w:hAnsi="Times New Roman"/>
          <w:szCs w:val="24"/>
          <w:lang w:val="bg-BG"/>
        </w:rPr>
        <w:t xml:space="preserve"> </w:t>
      </w:r>
      <w:r w:rsidR="007C3151" w:rsidRPr="007C3151">
        <w:rPr>
          <w:rFonts w:ascii="Times New Roman" w:hAnsi="Times New Roman" w:hint="eastAsia"/>
          <w:szCs w:val="24"/>
          <w:lang w:val="bg-BG"/>
        </w:rPr>
        <w:t>преминаване</w:t>
      </w:r>
      <w:r w:rsidR="007C3151">
        <w:rPr>
          <w:rFonts w:ascii="Times New Roman" w:hAnsi="Times New Roman"/>
          <w:szCs w:val="24"/>
          <w:lang w:val="bg-BG"/>
        </w:rPr>
        <w:t>“.</w:t>
      </w:r>
    </w:p>
    <w:p w14:paraId="4DBA8596" w14:textId="68B32413" w:rsidR="00822F1E" w:rsidRDefault="00822F1E" w:rsidP="00822F1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80760">
        <w:rPr>
          <w:rFonts w:ascii="Times New Roman" w:hAnsi="Times New Roman"/>
          <w:b/>
          <w:szCs w:val="24"/>
          <w:lang w:val="bg-BG"/>
        </w:rPr>
        <w:t>§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="007D3C3D">
        <w:rPr>
          <w:rFonts w:ascii="Times New Roman" w:hAnsi="Times New Roman"/>
          <w:b/>
          <w:szCs w:val="24"/>
          <w:lang w:val="bg-BG"/>
        </w:rPr>
        <w:t>7</w:t>
      </w:r>
      <w:r w:rsidRPr="00D80760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Създава се т</w:t>
      </w:r>
      <w:r w:rsidR="007D3C3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10</w:t>
      </w:r>
      <w:r w:rsidRPr="009E05B8">
        <w:rPr>
          <w:rFonts w:ascii="Times New Roman" w:hAnsi="Times New Roman"/>
          <w:szCs w:val="24"/>
          <w:lang w:val="bg-BG"/>
        </w:rPr>
        <w:t>:</w:t>
      </w:r>
    </w:p>
    <w:p w14:paraId="07A3AA81" w14:textId="77777777" w:rsidR="00822F1E" w:rsidRPr="00822F1E" w:rsidRDefault="00822F1E" w:rsidP="00822F1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„</w:t>
      </w:r>
      <w:r w:rsidRPr="00822F1E">
        <w:rPr>
          <w:rFonts w:ascii="Times New Roman" w:hAnsi="Times New Roman"/>
          <w:szCs w:val="24"/>
          <w:lang w:val="bg-BG"/>
        </w:rPr>
        <w:t xml:space="preserve">10. </w:t>
      </w:r>
      <w:r w:rsidRPr="00822F1E">
        <w:rPr>
          <w:rFonts w:ascii="Times New Roman" w:hAnsi="Times New Roman" w:hint="eastAsia"/>
          <w:szCs w:val="24"/>
          <w:lang w:val="bg-BG"/>
        </w:rPr>
        <w:t>Фактуриране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на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таксата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за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достъп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и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използване</w:t>
      </w:r>
      <w:r w:rsidRPr="00822F1E">
        <w:rPr>
          <w:rFonts w:ascii="Times New Roman" w:hAnsi="Times New Roman"/>
          <w:szCs w:val="24"/>
          <w:lang w:val="bg-BG"/>
        </w:rPr>
        <w:t>.</w:t>
      </w:r>
    </w:p>
    <w:p w14:paraId="2CD0D6A1" w14:textId="77777777" w:rsidR="00822F1E" w:rsidRPr="00822F1E" w:rsidRDefault="00822F1E" w:rsidP="00822F1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822F1E">
        <w:rPr>
          <w:rFonts w:ascii="Times New Roman" w:hAnsi="Times New Roman" w:hint="eastAsia"/>
          <w:szCs w:val="24"/>
          <w:lang w:val="bg-BG"/>
        </w:rPr>
        <w:t>За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начислен</w:t>
      </w:r>
      <w:proofErr w:type="spellStart"/>
      <w:r w:rsidR="00356F8A">
        <w:rPr>
          <w:rFonts w:ascii="Times New Roman" w:hAnsi="Times New Roman" w:hint="eastAsia"/>
          <w:szCs w:val="24"/>
          <w:lang w:val="en-US"/>
        </w:rPr>
        <w:t>ата</w:t>
      </w:r>
      <w:proofErr w:type="spellEnd"/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такса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за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достъп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>и</w:t>
      </w:r>
      <w:r w:rsidR="00356F8A" w:rsidRPr="00356F8A">
        <w:rPr>
          <w:rFonts w:ascii="Times New Roman" w:hAnsi="Times New Roman"/>
          <w:szCs w:val="24"/>
          <w:lang w:val="bg-BG"/>
        </w:rPr>
        <w:t xml:space="preserve"> </w:t>
      </w:r>
      <w:r w:rsidR="00356F8A" w:rsidRPr="00356F8A">
        <w:rPr>
          <w:rFonts w:ascii="Times New Roman" w:hAnsi="Times New Roman" w:hint="eastAsia"/>
          <w:szCs w:val="24"/>
          <w:lang w:val="bg-BG"/>
        </w:rPr>
        <w:t xml:space="preserve">използване </w:t>
      </w:r>
      <w:r w:rsidRPr="00822F1E">
        <w:rPr>
          <w:rFonts w:ascii="Times New Roman" w:hAnsi="Times New Roman" w:hint="eastAsia"/>
          <w:szCs w:val="24"/>
          <w:lang w:val="bg-BG"/>
        </w:rPr>
        <w:t>управителя</w:t>
      </w:r>
      <w:r w:rsidR="00041605">
        <w:rPr>
          <w:rFonts w:ascii="Times New Roman" w:hAnsi="Times New Roman" w:hint="eastAsia"/>
          <w:szCs w:val="24"/>
          <w:lang w:val="en-US"/>
        </w:rPr>
        <w:t>т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на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железопътната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инфраструктура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издава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отделни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фактури</w:t>
      </w:r>
      <w:r w:rsidRPr="00822F1E">
        <w:rPr>
          <w:rFonts w:ascii="Times New Roman" w:hAnsi="Times New Roman"/>
          <w:szCs w:val="24"/>
          <w:lang w:val="bg-BG"/>
        </w:rPr>
        <w:t xml:space="preserve"> </w:t>
      </w:r>
      <w:r w:rsidRPr="00822F1E">
        <w:rPr>
          <w:rFonts w:ascii="Times New Roman" w:hAnsi="Times New Roman" w:hint="eastAsia"/>
          <w:szCs w:val="24"/>
          <w:lang w:val="bg-BG"/>
        </w:rPr>
        <w:t>за</w:t>
      </w:r>
      <w:r w:rsidRPr="00822F1E">
        <w:rPr>
          <w:rFonts w:ascii="Times New Roman" w:hAnsi="Times New Roman"/>
          <w:szCs w:val="24"/>
          <w:lang w:val="bg-BG"/>
        </w:rPr>
        <w:t>:</w:t>
      </w:r>
    </w:p>
    <w:p w14:paraId="62C6A811" w14:textId="77777777" w:rsidR="00822F1E" w:rsidRPr="00822F1E" w:rsidRDefault="00FD6FEB" w:rsidP="00822F1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а</w:t>
      </w:r>
      <w:r>
        <w:rPr>
          <w:rFonts w:ascii="Times New Roman" w:hAnsi="Times New Roman"/>
          <w:szCs w:val="24"/>
          <w:lang w:val="en-US"/>
        </w:rPr>
        <w:t>)</w:t>
      </w:r>
      <w:r w:rsidR="00822F1E" w:rsidRPr="00822F1E">
        <w:rPr>
          <w:rFonts w:ascii="Times New Roman" w:hAnsi="Times New Roman"/>
          <w:szCs w:val="24"/>
          <w:lang w:val="bg-BG"/>
        </w:rPr>
        <w:tab/>
      </w:r>
      <w:r w:rsidR="00822F1E" w:rsidRPr="00822F1E">
        <w:rPr>
          <w:rFonts w:ascii="Times New Roman" w:hAnsi="Times New Roman" w:hint="eastAsia"/>
          <w:szCs w:val="24"/>
          <w:lang w:val="bg-BG"/>
        </w:rPr>
        <w:t>на</w:t>
      </w:r>
      <w:r w:rsidR="00822F1E" w:rsidRPr="00FD6FEB">
        <w:rPr>
          <w:rFonts w:ascii="Times New Roman" w:hAnsi="Times New Roman" w:hint="eastAsia"/>
          <w:szCs w:val="24"/>
          <w:lang w:val="bg-BG"/>
        </w:rPr>
        <w:t>ч</w:t>
      </w:r>
      <w:r w:rsidR="00822F1E" w:rsidRPr="00822F1E">
        <w:rPr>
          <w:rFonts w:ascii="Times New Roman" w:hAnsi="Times New Roman" w:hint="eastAsia"/>
          <w:szCs w:val="24"/>
          <w:lang w:val="bg-BG"/>
        </w:rPr>
        <w:t>ислената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такса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за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преминаване</w:t>
      </w:r>
      <w:r w:rsidR="00822F1E" w:rsidRPr="00822F1E">
        <w:rPr>
          <w:rFonts w:ascii="Times New Roman" w:hAnsi="Times New Roman"/>
          <w:szCs w:val="24"/>
          <w:lang w:val="bg-BG"/>
        </w:rPr>
        <w:t>;</w:t>
      </w:r>
    </w:p>
    <w:p w14:paraId="7A2A7C3F" w14:textId="77777777" w:rsidR="00822F1E" w:rsidRPr="00822F1E" w:rsidRDefault="00FD6FEB" w:rsidP="00822F1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 w:hint="eastAsia"/>
          <w:szCs w:val="24"/>
          <w:lang w:val="en-US"/>
        </w:rPr>
        <w:t>б</w:t>
      </w:r>
      <w:r>
        <w:rPr>
          <w:rFonts w:ascii="Times New Roman" w:hAnsi="Times New Roman"/>
          <w:szCs w:val="24"/>
          <w:lang w:val="en-US"/>
        </w:rPr>
        <w:t>)</w:t>
      </w:r>
      <w:r w:rsidR="00822F1E" w:rsidRPr="00822F1E">
        <w:rPr>
          <w:rFonts w:ascii="Times New Roman" w:hAnsi="Times New Roman"/>
          <w:szCs w:val="24"/>
          <w:lang w:val="bg-BG"/>
        </w:rPr>
        <w:tab/>
      </w:r>
      <w:r w:rsidR="00822F1E" w:rsidRPr="00822F1E">
        <w:rPr>
          <w:rFonts w:ascii="Times New Roman" w:hAnsi="Times New Roman" w:hint="eastAsia"/>
          <w:szCs w:val="24"/>
          <w:lang w:val="bg-BG"/>
        </w:rPr>
        <w:t>начислената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такса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за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използване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на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електрозахранващо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оборудване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за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задвижваща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електроенергия</w:t>
      </w:r>
      <w:r w:rsidR="00822F1E" w:rsidRPr="00822F1E">
        <w:rPr>
          <w:rFonts w:ascii="Times New Roman" w:hAnsi="Times New Roman"/>
          <w:szCs w:val="24"/>
          <w:lang w:val="bg-BG"/>
        </w:rPr>
        <w:t>;</w:t>
      </w:r>
    </w:p>
    <w:p w14:paraId="4AED888D" w14:textId="77777777" w:rsidR="00822F1E" w:rsidRPr="007C3151" w:rsidRDefault="00FD6FEB" w:rsidP="00822F1E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 w:hint="eastAsia"/>
          <w:szCs w:val="24"/>
          <w:lang w:val="bg-BG"/>
        </w:rPr>
        <w:t>в</w:t>
      </w:r>
      <w:r>
        <w:rPr>
          <w:rFonts w:ascii="Times New Roman" w:hAnsi="Times New Roman"/>
          <w:szCs w:val="24"/>
          <w:lang w:val="en-US"/>
        </w:rPr>
        <w:t>)</w:t>
      </w:r>
      <w:r w:rsidR="00822F1E" w:rsidRPr="00822F1E">
        <w:rPr>
          <w:rFonts w:ascii="Times New Roman" w:hAnsi="Times New Roman"/>
          <w:szCs w:val="24"/>
          <w:lang w:val="bg-BG"/>
        </w:rPr>
        <w:tab/>
      </w:r>
      <w:r w:rsidR="00822F1E" w:rsidRPr="00822F1E">
        <w:rPr>
          <w:rFonts w:ascii="Times New Roman" w:hAnsi="Times New Roman" w:hint="eastAsia"/>
          <w:szCs w:val="24"/>
          <w:lang w:val="bg-BG"/>
        </w:rPr>
        <w:t>начислената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такса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за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заявен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и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неизползван</w:t>
      </w:r>
      <w:r w:rsidR="00822F1E" w:rsidRPr="00822F1E">
        <w:rPr>
          <w:rFonts w:ascii="Times New Roman" w:hAnsi="Times New Roman"/>
          <w:szCs w:val="24"/>
          <w:lang w:val="bg-BG"/>
        </w:rPr>
        <w:t xml:space="preserve"> </w:t>
      </w:r>
      <w:r w:rsidR="00822F1E" w:rsidRPr="00822F1E">
        <w:rPr>
          <w:rFonts w:ascii="Times New Roman" w:hAnsi="Times New Roman" w:hint="eastAsia"/>
          <w:szCs w:val="24"/>
          <w:lang w:val="bg-BG"/>
        </w:rPr>
        <w:t>капацитет</w:t>
      </w:r>
      <w:r w:rsidR="00822F1E" w:rsidRPr="00822F1E">
        <w:rPr>
          <w:rFonts w:ascii="Times New Roman" w:hAnsi="Times New Roman"/>
          <w:szCs w:val="24"/>
          <w:lang w:val="bg-BG"/>
        </w:rPr>
        <w:t>.</w:t>
      </w:r>
      <w:r w:rsidR="00822F1E">
        <w:rPr>
          <w:rFonts w:ascii="Times New Roman" w:hAnsi="Times New Roman"/>
          <w:szCs w:val="24"/>
          <w:lang w:val="bg-BG"/>
        </w:rPr>
        <w:t>“</w:t>
      </w:r>
      <w:r w:rsidR="009C0E13" w:rsidRPr="009C0E13">
        <w:rPr>
          <w:rFonts w:ascii="Times New Roman" w:hAnsi="Times New Roman"/>
          <w:szCs w:val="24"/>
          <w:lang w:val="bg-BG"/>
        </w:rPr>
        <w:t xml:space="preserve"> </w:t>
      </w:r>
    </w:p>
    <w:p w14:paraId="159C793E" w14:textId="77777777" w:rsidR="00041605" w:rsidRDefault="00041605" w:rsidP="0022355E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/>
        </w:rPr>
      </w:pPr>
    </w:p>
    <w:p w14:paraId="2EE40835" w14:textId="77777777" w:rsidR="0022355E" w:rsidRDefault="009C0E13" w:rsidP="00D51EDD">
      <w:pPr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Cs w:val="24"/>
          <w:lang w:val="bg-BG"/>
        </w:rPr>
      </w:pPr>
      <w:r>
        <w:rPr>
          <w:rFonts w:ascii="Times New Roman" w:hAnsi="Times New Roman"/>
          <w:b/>
          <w:smallCaps/>
          <w:szCs w:val="24"/>
          <w:lang w:val="bg-BG"/>
        </w:rPr>
        <w:t>ДОПЪЛНИТЕЛНА РАЗПОРЕДБА</w:t>
      </w:r>
    </w:p>
    <w:p w14:paraId="7D1B9412" w14:textId="77777777" w:rsidR="009C0E13" w:rsidRDefault="009C0E13" w:rsidP="00D51EDD">
      <w:pPr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Cs w:val="24"/>
          <w:lang w:val="bg-BG"/>
        </w:rPr>
      </w:pPr>
    </w:p>
    <w:p w14:paraId="260C66EF" w14:textId="6802D79C" w:rsidR="00354AD8" w:rsidRDefault="009C0E13" w:rsidP="00257E11">
      <w:pPr>
        <w:spacing w:before="120"/>
        <w:ind w:firstLine="1134"/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smallCaps/>
          <w:szCs w:val="24"/>
          <w:lang w:val="bg-BG"/>
        </w:rPr>
        <w:t xml:space="preserve">§ </w:t>
      </w:r>
      <w:r w:rsidR="007D3C3D">
        <w:rPr>
          <w:rFonts w:ascii="Times New Roman" w:hAnsi="Times New Roman"/>
          <w:b/>
          <w:smallCaps/>
          <w:szCs w:val="24"/>
          <w:lang w:val="bg-BG"/>
        </w:rPr>
        <w:t>8</w:t>
      </w:r>
      <w:r>
        <w:rPr>
          <w:rFonts w:ascii="Times New Roman" w:hAnsi="Times New Roman"/>
          <w:b/>
          <w:smallCaps/>
          <w:szCs w:val="24"/>
          <w:lang w:val="bg-BG"/>
        </w:rPr>
        <w:t>.</w:t>
      </w:r>
      <w:r>
        <w:rPr>
          <w:rFonts w:ascii="Times New Roman" w:hAnsi="Times New Roman"/>
          <w:smallCaps/>
          <w:szCs w:val="24"/>
          <w:lang w:val="bg-BG"/>
        </w:rPr>
        <w:t xml:space="preserve"> </w:t>
      </w:r>
      <w:r w:rsidR="00257E11" w:rsidRPr="00257E11">
        <w:rPr>
          <w:rFonts w:ascii="Times New Roman" w:hAnsi="Times New Roman"/>
          <w:szCs w:val="24"/>
          <w:lang w:val="bg-BG" w:eastAsia="bg-BG"/>
        </w:rPr>
        <w:t xml:space="preserve">С </w:t>
      </w:r>
      <w:r w:rsidR="00257E11" w:rsidRPr="00257E11">
        <w:rPr>
          <w:rFonts w:ascii="Times New Roman" w:hAnsi="Times New Roman" w:hint="eastAsia"/>
          <w:szCs w:val="24"/>
          <w:lang w:val="bg-BG" w:eastAsia="bg-BG"/>
        </w:rPr>
        <w:t>Постановление</w:t>
      </w:r>
      <w:r w:rsidR="007D3C3D">
        <w:rPr>
          <w:rFonts w:ascii="Times New Roman" w:hAnsi="Times New Roman" w:hint="eastAsia"/>
          <w:szCs w:val="24"/>
          <w:lang w:val="bg-BG" w:eastAsia="bg-BG"/>
        </w:rPr>
        <w:t>то</w:t>
      </w:r>
      <w:r w:rsidR="00257E11" w:rsidRPr="00257E11">
        <w:rPr>
          <w:rFonts w:ascii="Times New Roman" w:hAnsi="Times New Roman"/>
          <w:szCs w:val="24"/>
          <w:lang w:val="bg-BG" w:eastAsia="bg-BG"/>
        </w:rPr>
        <w:t xml:space="preserve"> 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се</w:t>
      </w:r>
      <w:r>
        <w:rPr>
          <w:rFonts w:ascii="Times New Roman" w:hAnsi="Times New Roman"/>
          <w:szCs w:val="24"/>
          <w:lang w:val="bg-BG"/>
        </w:rPr>
        <w:t xml:space="preserve"> въвеждат изисквания на </w:t>
      </w:r>
      <w:r w:rsidRPr="009C0E13">
        <w:rPr>
          <w:rFonts w:ascii="Times New Roman" w:hAnsi="Times New Roman" w:hint="eastAsia"/>
          <w:szCs w:val="24"/>
          <w:lang w:val="bg-BG"/>
        </w:rPr>
        <w:t>Директива</w:t>
      </w:r>
      <w:r w:rsidRPr="009C0E13">
        <w:rPr>
          <w:rFonts w:ascii="Times New Roman" w:hAnsi="Times New Roman"/>
          <w:szCs w:val="24"/>
          <w:lang w:val="bg-BG"/>
        </w:rPr>
        <w:t xml:space="preserve"> 2012/34/</w:t>
      </w:r>
      <w:r w:rsidRPr="009C0E13">
        <w:rPr>
          <w:rFonts w:ascii="Times New Roman" w:hAnsi="Times New Roman" w:hint="eastAsia"/>
          <w:szCs w:val="24"/>
          <w:lang w:val="bg-BG"/>
        </w:rPr>
        <w:t>ЕС</w:t>
      </w:r>
      <w:r w:rsidR="00354AD8">
        <w:rPr>
          <w:rFonts w:ascii="Times New Roman" w:hAnsi="Times New Roman"/>
          <w:szCs w:val="24"/>
          <w:lang w:val="en-US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Европейския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парламент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и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Съвета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от</w:t>
      </w:r>
      <w:r w:rsidRPr="009C0E13">
        <w:rPr>
          <w:rFonts w:ascii="Times New Roman" w:hAnsi="Times New Roman"/>
          <w:szCs w:val="24"/>
          <w:lang w:val="bg-BG"/>
        </w:rPr>
        <w:t xml:space="preserve"> 21 </w:t>
      </w:r>
      <w:r w:rsidRPr="009C0E13">
        <w:rPr>
          <w:rFonts w:ascii="Times New Roman" w:hAnsi="Times New Roman" w:hint="eastAsia"/>
          <w:szCs w:val="24"/>
          <w:lang w:val="bg-BG"/>
        </w:rPr>
        <w:t>ноември</w:t>
      </w:r>
      <w:r w:rsidRPr="009C0E13">
        <w:rPr>
          <w:rFonts w:ascii="Times New Roman" w:hAnsi="Times New Roman"/>
          <w:szCs w:val="24"/>
          <w:lang w:val="bg-BG"/>
        </w:rPr>
        <w:t xml:space="preserve"> 2012 </w:t>
      </w:r>
      <w:r w:rsidRPr="009C0E13">
        <w:rPr>
          <w:rFonts w:ascii="Times New Roman" w:hAnsi="Times New Roman" w:hint="eastAsia"/>
          <w:szCs w:val="24"/>
          <w:lang w:val="bg-BG"/>
        </w:rPr>
        <w:t>година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за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създаване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единно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европейско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железопътно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пространство</w:t>
      </w:r>
      <w:r w:rsidR="00354AD8">
        <w:rPr>
          <w:rFonts w:ascii="Times New Roman" w:hAnsi="Times New Roman"/>
          <w:szCs w:val="24"/>
          <w:lang w:val="bg-BG"/>
        </w:rPr>
        <w:t xml:space="preserve"> </w:t>
      </w:r>
      <w:r w:rsidR="00354AD8" w:rsidRPr="00354AD8">
        <w:rPr>
          <w:rFonts w:ascii="Times New Roman" w:hAnsi="Times New Roman"/>
          <w:szCs w:val="24"/>
          <w:lang w:val="bg-BG"/>
        </w:rPr>
        <w:t>(</w:t>
      </w:r>
      <w:r w:rsidR="00354AD8">
        <w:rPr>
          <w:rFonts w:ascii="Times New Roman" w:hAnsi="Times New Roman"/>
          <w:szCs w:val="24"/>
          <w:lang w:val="en-US"/>
        </w:rPr>
        <w:t>OB, L 343, 14.12.2012</w:t>
      </w:r>
      <w:r w:rsidR="00A70855">
        <w:rPr>
          <w:rFonts w:ascii="Times New Roman" w:hAnsi="Times New Roman"/>
          <w:szCs w:val="24"/>
          <w:lang w:val="bg-BG"/>
        </w:rPr>
        <w:t xml:space="preserve"> </w:t>
      </w:r>
      <w:r w:rsidR="00354AD8">
        <w:rPr>
          <w:rFonts w:ascii="Times New Roman" w:hAnsi="Times New Roman"/>
          <w:szCs w:val="24"/>
          <w:lang w:val="bg-BG"/>
        </w:rPr>
        <w:t>г.</w:t>
      </w:r>
      <w:r w:rsidR="00354AD8" w:rsidRPr="00354AD8">
        <w:rPr>
          <w:rFonts w:ascii="Times New Roman" w:hAnsi="Times New Roman"/>
          <w:szCs w:val="24"/>
          <w:lang w:val="bg-BG"/>
        </w:rPr>
        <w:t xml:space="preserve">) </w:t>
      </w:r>
      <w:r w:rsidRPr="009C0E13">
        <w:rPr>
          <w:rFonts w:ascii="Times New Roman" w:hAnsi="Times New Roman" w:hint="eastAsia"/>
          <w:szCs w:val="24"/>
          <w:lang w:val="bg-BG"/>
        </w:rPr>
        <w:t>и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354AD8">
        <w:rPr>
          <w:rFonts w:ascii="Times New Roman" w:hAnsi="Times New Roman" w:hint="eastAsia"/>
          <w:szCs w:val="24"/>
          <w:lang w:val="en-US"/>
        </w:rPr>
        <w:t>мерки</w:t>
      </w:r>
      <w:proofErr w:type="spellEnd"/>
      <w:r w:rsidR="00354AD8">
        <w:rPr>
          <w:rFonts w:ascii="Times New Roman" w:hAnsi="Times New Roman" w:hint="eastAsia"/>
          <w:szCs w:val="24"/>
          <w:lang w:val="en-US"/>
        </w:rPr>
        <w:t xml:space="preserve"> </w:t>
      </w:r>
      <w:proofErr w:type="spellStart"/>
      <w:r w:rsidR="00354AD8">
        <w:rPr>
          <w:rFonts w:ascii="Times New Roman" w:hAnsi="Times New Roman" w:hint="eastAsia"/>
          <w:szCs w:val="24"/>
          <w:lang w:val="en-US"/>
        </w:rPr>
        <w:t>по</w:t>
      </w:r>
      <w:proofErr w:type="spellEnd"/>
      <w:r w:rsidR="00354AD8">
        <w:rPr>
          <w:rFonts w:ascii="Times New Roman" w:hAnsi="Times New Roman" w:hint="eastAsia"/>
          <w:szCs w:val="24"/>
          <w:lang w:val="en-US"/>
        </w:rPr>
        <w:t xml:space="preserve"> </w:t>
      </w:r>
      <w:proofErr w:type="spellStart"/>
      <w:r w:rsidR="00354AD8">
        <w:rPr>
          <w:rFonts w:ascii="Times New Roman" w:hAnsi="Times New Roman" w:hint="eastAsia"/>
          <w:szCs w:val="24"/>
          <w:lang w:val="en-US"/>
        </w:rPr>
        <w:t>прилагане</w:t>
      </w:r>
      <w:proofErr w:type="spellEnd"/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Регламент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за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изпълнение</w:t>
      </w:r>
      <w:r w:rsidRPr="009C0E13">
        <w:rPr>
          <w:rFonts w:ascii="Times New Roman" w:hAnsi="Times New Roman"/>
          <w:szCs w:val="24"/>
          <w:lang w:val="bg-BG"/>
        </w:rPr>
        <w:t xml:space="preserve"> (</w:t>
      </w:r>
      <w:r w:rsidRPr="009C0E13">
        <w:rPr>
          <w:rFonts w:ascii="Times New Roman" w:hAnsi="Times New Roman" w:hint="eastAsia"/>
          <w:szCs w:val="24"/>
          <w:lang w:val="bg-BG"/>
        </w:rPr>
        <w:t>ЕС</w:t>
      </w:r>
      <w:r w:rsidRPr="009C0E13">
        <w:rPr>
          <w:rFonts w:ascii="Times New Roman" w:hAnsi="Times New Roman"/>
          <w:szCs w:val="24"/>
          <w:lang w:val="bg-BG"/>
        </w:rPr>
        <w:t xml:space="preserve">) 2015/909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Комисията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от</w:t>
      </w:r>
      <w:r w:rsidRPr="009C0E13">
        <w:rPr>
          <w:rFonts w:ascii="Times New Roman" w:hAnsi="Times New Roman"/>
          <w:szCs w:val="24"/>
          <w:lang w:val="bg-BG"/>
        </w:rPr>
        <w:t xml:space="preserve"> 12 </w:t>
      </w:r>
      <w:r w:rsidRPr="009C0E13">
        <w:rPr>
          <w:rFonts w:ascii="Times New Roman" w:hAnsi="Times New Roman" w:hint="eastAsia"/>
          <w:szCs w:val="24"/>
          <w:lang w:val="bg-BG"/>
        </w:rPr>
        <w:t>юни</w:t>
      </w:r>
      <w:r w:rsidRPr="009C0E13">
        <w:rPr>
          <w:rFonts w:ascii="Times New Roman" w:hAnsi="Times New Roman"/>
          <w:szCs w:val="24"/>
          <w:lang w:val="bg-BG"/>
        </w:rPr>
        <w:t xml:space="preserve"> 2015 </w:t>
      </w:r>
      <w:r w:rsidRPr="009C0E13">
        <w:rPr>
          <w:rFonts w:ascii="Times New Roman" w:hAnsi="Times New Roman" w:hint="eastAsia"/>
          <w:szCs w:val="24"/>
          <w:lang w:val="bg-BG"/>
        </w:rPr>
        <w:t>г</w:t>
      </w:r>
      <w:r w:rsidRPr="009C0E13">
        <w:rPr>
          <w:rFonts w:ascii="Times New Roman" w:hAnsi="Times New Roman"/>
          <w:szCs w:val="24"/>
          <w:lang w:val="bg-BG"/>
        </w:rPr>
        <w:t xml:space="preserve">. </w:t>
      </w:r>
      <w:r w:rsidRPr="009C0E13">
        <w:rPr>
          <w:rFonts w:ascii="Times New Roman" w:hAnsi="Times New Roman" w:hint="eastAsia"/>
          <w:szCs w:val="24"/>
          <w:lang w:val="bg-BG"/>
        </w:rPr>
        <w:t>относно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реда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и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условията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за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изчисляване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преки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разходи</w:t>
      </w:r>
      <w:r w:rsidRPr="009C0E13">
        <w:rPr>
          <w:rFonts w:ascii="Times New Roman" w:hAnsi="Times New Roman"/>
          <w:szCs w:val="24"/>
          <w:lang w:val="bg-BG"/>
        </w:rPr>
        <w:t xml:space="preserve">, </w:t>
      </w:r>
      <w:r w:rsidRPr="009C0E13">
        <w:rPr>
          <w:rFonts w:ascii="Times New Roman" w:hAnsi="Times New Roman" w:hint="eastAsia"/>
          <w:szCs w:val="24"/>
          <w:lang w:val="bg-BG"/>
        </w:rPr>
        <w:t>направени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вследствие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извършването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на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влаковата</w:t>
      </w:r>
      <w:r w:rsidRPr="009C0E13">
        <w:rPr>
          <w:rFonts w:ascii="Times New Roman" w:hAnsi="Times New Roman"/>
          <w:szCs w:val="24"/>
          <w:lang w:val="bg-BG"/>
        </w:rPr>
        <w:t xml:space="preserve"> </w:t>
      </w:r>
      <w:r w:rsidRPr="009C0E13">
        <w:rPr>
          <w:rFonts w:ascii="Times New Roman" w:hAnsi="Times New Roman" w:hint="eastAsia"/>
          <w:szCs w:val="24"/>
          <w:lang w:val="bg-BG"/>
        </w:rPr>
        <w:t>услуга</w:t>
      </w:r>
      <w:r w:rsidR="00354AD8" w:rsidRPr="00354AD8">
        <w:t xml:space="preserve"> </w:t>
      </w:r>
      <w:r w:rsidR="00354AD8">
        <w:t>(</w:t>
      </w:r>
      <w:r w:rsidR="00354AD8" w:rsidRPr="00354AD8">
        <w:rPr>
          <w:rFonts w:ascii="Times New Roman" w:hAnsi="Times New Roman"/>
          <w:szCs w:val="24"/>
          <w:lang w:val="bg-BG"/>
        </w:rPr>
        <w:t>OB</w:t>
      </w:r>
      <w:r w:rsidR="00354AD8">
        <w:rPr>
          <w:rFonts w:ascii="Times New Roman" w:hAnsi="Times New Roman"/>
          <w:szCs w:val="24"/>
          <w:lang w:val="en-US"/>
        </w:rPr>
        <w:t>,</w:t>
      </w:r>
      <w:r w:rsidR="00354AD8" w:rsidRPr="00354AD8">
        <w:rPr>
          <w:rFonts w:ascii="Times New Roman" w:hAnsi="Times New Roman"/>
          <w:szCs w:val="24"/>
          <w:lang w:val="bg-BG"/>
        </w:rPr>
        <w:t xml:space="preserve"> L 148, 13.</w:t>
      </w:r>
      <w:r w:rsidR="00354AD8">
        <w:rPr>
          <w:rFonts w:ascii="Times New Roman" w:hAnsi="Times New Roman"/>
          <w:szCs w:val="24"/>
          <w:lang w:val="en-US"/>
        </w:rPr>
        <w:t>0</w:t>
      </w:r>
      <w:r w:rsidR="00354AD8" w:rsidRPr="00354AD8">
        <w:rPr>
          <w:rFonts w:ascii="Times New Roman" w:hAnsi="Times New Roman"/>
          <w:szCs w:val="24"/>
          <w:lang w:val="bg-BG"/>
        </w:rPr>
        <w:t>6.2015</w:t>
      </w:r>
      <w:r w:rsidR="00354AD8" w:rsidRPr="00354AD8">
        <w:rPr>
          <w:rFonts w:ascii="Times New Roman" w:hAnsi="Times New Roman" w:hint="eastAsia"/>
          <w:szCs w:val="24"/>
          <w:lang w:val="bg-BG"/>
        </w:rPr>
        <w:t>г</w:t>
      </w:r>
      <w:r w:rsidR="00354AD8" w:rsidRPr="00354AD8">
        <w:rPr>
          <w:rFonts w:ascii="Times New Roman" w:hAnsi="Times New Roman"/>
          <w:szCs w:val="24"/>
          <w:lang w:val="bg-BG"/>
        </w:rPr>
        <w:t>.</w:t>
      </w:r>
      <w:r w:rsidR="00354AD8">
        <w:rPr>
          <w:rFonts w:ascii="Times New Roman" w:hAnsi="Times New Roman"/>
          <w:szCs w:val="24"/>
          <w:lang w:val="en-US"/>
        </w:rPr>
        <w:t>)</w:t>
      </w:r>
      <w:r w:rsidR="00247B04">
        <w:rPr>
          <w:rFonts w:ascii="Times New Roman" w:hAnsi="Times New Roman"/>
          <w:szCs w:val="24"/>
          <w:lang w:val="bg-BG"/>
        </w:rPr>
        <w:t xml:space="preserve">. </w:t>
      </w:r>
    </w:p>
    <w:p w14:paraId="44D5A3FC" w14:textId="77777777" w:rsidR="00247B04" w:rsidRPr="00D51EDD" w:rsidRDefault="00247B04" w:rsidP="00D51ED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mallCaps/>
          <w:szCs w:val="24"/>
          <w:lang w:val="en-US"/>
        </w:rPr>
      </w:pPr>
    </w:p>
    <w:p w14:paraId="5300C71F" w14:textId="67A8E8BD" w:rsidR="00704A61" w:rsidRDefault="00354AD8" w:rsidP="0054028F">
      <w:pPr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Cs w:val="24"/>
          <w:lang w:val="bg-BG"/>
        </w:rPr>
      </w:pPr>
      <w:r w:rsidRPr="00D80760">
        <w:rPr>
          <w:rFonts w:ascii="Times New Roman" w:hAnsi="Times New Roman"/>
          <w:b/>
          <w:smallCaps/>
          <w:szCs w:val="24"/>
          <w:lang w:val="bg-BG"/>
        </w:rPr>
        <w:t>ЗАКЛЮЧИТЕЛН</w:t>
      </w:r>
      <w:r w:rsidR="007D3C3D">
        <w:rPr>
          <w:rFonts w:ascii="Times New Roman" w:hAnsi="Times New Roman"/>
          <w:b/>
          <w:smallCaps/>
          <w:szCs w:val="24"/>
          <w:lang w:val="bg-BG"/>
        </w:rPr>
        <w:t>И</w:t>
      </w:r>
      <w:r w:rsidRPr="00D80760">
        <w:rPr>
          <w:rFonts w:ascii="Times New Roman" w:hAnsi="Times New Roman"/>
          <w:b/>
          <w:smallCaps/>
          <w:szCs w:val="24"/>
          <w:lang w:val="bg-BG"/>
        </w:rPr>
        <w:t xml:space="preserve"> РАЗПОРЕДБ</w:t>
      </w:r>
      <w:r w:rsidR="007D3C3D">
        <w:rPr>
          <w:rFonts w:ascii="Times New Roman" w:hAnsi="Times New Roman"/>
          <w:b/>
          <w:smallCaps/>
          <w:szCs w:val="24"/>
          <w:lang w:val="bg-BG"/>
        </w:rPr>
        <w:t>И</w:t>
      </w:r>
    </w:p>
    <w:p w14:paraId="5FE3E287" w14:textId="77777777" w:rsidR="00247B04" w:rsidRPr="00D80760" w:rsidRDefault="00247B04" w:rsidP="0054028F">
      <w:pPr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Cs w:val="24"/>
          <w:lang w:val="bg-BG"/>
        </w:rPr>
      </w:pPr>
    </w:p>
    <w:p w14:paraId="44762EF5" w14:textId="58C97B4C" w:rsidR="00247B04" w:rsidRPr="00257E11" w:rsidRDefault="00247B04" w:rsidP="00E874C6">
      <w:pPr>
        <w:ind w:right="-62" w:firstLine="1134"/>
        <w:jc w:val="both"/>
        <w:rPr>
          <w:rFonts w:ascii="Times New Roman" w:hAnsi="Times New Roman"/>
          <w:szCs w:val="24"/>
          <w:lang w:val="bg-BG" w:eastAsia="bg-BG"/>
        </w:rPr>
      </w:pPr>
      <w:r w:rsidRPr="00257E11">
        <w:rPr>
          <w:rFonts w:ascii="Times New Roman" w:hAnsi="Times New Roman"/>
          <w:b/>
          <w:smallCaps/>
          <w:szCs w:val="24"/>
          <w:lang w:val="bg-BG"/>
        </w:rPr>
        <w:t xml:space="preserve">§ </w:t>
      </w:r>
      <w:r w:rsidR="007D3C3D">
        <w:rPr>
          <w:rFonts w:ascii="Times New Roman" w:hAnsi="Times New Roman"/>
          <w:b/>
          <w:szCs w:val="24"/>
          <w:lang w:val="bg-BG" w:eastAsia="bg-BG"/>
        </w:rPr>
        <w:t>9</w:t>
      </w:r>
      <w:r w:rsidRPr="00257E11">
        <w:rPr>
          <w:rFonts w:ascii="Times New Roman" w:hAnsi="Times New Roman"/>
          <w:b/>
          <w:szCs w:val="24"/>
          <w:lang w:val="bg-BG" w:eastAsia="bg-BG"/>
        </w:rPr>
        <w:t>.</w:t>
      </w:r>
      <w:r w:rsidRPr="00257E11">
        <w:rPr>
          <w:rFonts w:ascii="Times New Roman" w:hAnsi="Times New Roman"/>
          <w:szCs w:val="24"/>
          <w:lang w:val="bg-BG" w:eastAsia="bg-BG"/>
        </w:rPr>
        <w:t xml:space="preserve"> </w:t>
      </w:r>
      <w:r w:rsidR="00257E11" w:rsidRPr="00257E11">
        <w:rPr>
          <w:rFonts w:ascii="Times New Roman" w:hAnsi="Times New Roman" w:hint="eastAsia"/>
          <w:szCs w:val="24"/>
          <w:lang w:val="bg-BG" w:eastAsia="bg-BG"/>
        </w:rPr>
        <w:t>Постановление</w:t>
      </w:r>
      <w:r w:rsidR="007D3C3D">
        <w:rPr>
          <w:rFonts w:ascii="Times New Roman" w:hAnsi="Times New Roman" w:hint="eastAsia"/>
          <w:szCs w:val="24"/>
          <w:lang w:val="bg-BG" w:eastAsia="bg-BG"/>
        </w:rPr>
        <w:t>то</w:t>
      </w:r>
      <w:r w:rsidR="00257E11" w:rsidRPr="00257E11">
        <w:rPr>
          <w:rFonts w:ascii="Times New Roman" w:hAnsi="Times New Roman"/>
          <w:szCs w:val="24"/>
          <w:lang w:val="bg-BG" w:eastAsia="bg-BG"/>
        </w:rPr>
        <w:t xml:space="preserve"> 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се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приема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на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основание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чл</w:t>
      </w:r>
      <w:r w:rsidRPr="00247B04">
        <w:rPr>
          <w:rFonts w:ascii="Times New Roman" w:hAnsi="Times New Roman"/>
          <w:szCs w:val="24"/>
          <w:lang w:val="bg-BG"/>
        </w:rPr>
        <w:t xml:space="preserve">. 35, </w:t>
      </w:r>
      <w:r w:rsidRPr="00247B04">
        <w:rPr>
          <w:rFonts w:ascii="Times New Roman" w:hAnsi="Times New Roman" w:hint="eastAsia"/>
          <w:szCs w:val="24"/>
          <w:lang w:val="bg-BG"/>
        </w:rPr>
        <w:t>ал</w:t>
      </w:r>
      <w:r w:rsidRPr="00247B04">
        <w:rPr>
          <w:rFonts w:ascii="Times New Roman" w:hAnsi="Times New Roman"/>
          <w:szCs w:val="24"/>
          <w:lang w:val="bg-BG"/>
        </w:rPr>
        <w:t xml:space="preserve">. 3 </w:t>
      </w:r>
      <w:r w:rsidRPr="00247B04">
        <w:rPr>
          <w:rFonts w:ascii="Times New Roman" w:hAnsi="Times New Roman" w:hint="eastAsia"/>
          <w:szCs w:val="24"/>
          <w:lang w:val="bg-BG"/>
        </w:rPr>
        <w:t>от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Закона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за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железопътния</w:t>
      </w:r>
      <w:r w:rsidRPr="00247B04">
        <w:rPr>
          <w:rFonts w:ascii="Times New Roman" w:hAnsi="Times New Roman"/>
          <w:szCs w:val="24"/>
          <w:lang w:val="bg-BG"/>
        </w:rPr>
        <w:t xml:space="preserve"> </w:t>
      </w:r>
      <w:r w:rsidRPr="00247B04">
        <w:rPr>
          <w:rFonts w:ascii="Times New Roman" w:hAnsi="Times New Roman" w:hint="eastAsia"/>
          <w:szCs w:val="24"/>
          <w:lang w:val="bg-BG"/>
        </w:rPr>
        <w:t>транспорт</w:t>
      </w:r>
      <w:r w:rsidRPr="00247B04">
        <w:rPr>
          <w:rFonts w:ascii="Times New Roman" w:hAnsi="Times New Roman"/>
          <w:szCs w:val="24"/>
          <w:lang w:val="bg-BG"/>
        </w:rPr>
        <w:t>.</w:t>
      </w:r>
    </w:p>
    <w:p w14:paraId="04F445A6" w14:textId="448BED46" w:rsidR="009B1F27" w:rsidRPr="0022355E" w:rsidRDefault="00704A61" w:rsidP="00E874C6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E72753">
        <w:rPr>
          <w:rFonts w:ascii="Times New Roman" w:hAnsi="Times New Roman"/>
          <w:b/>
          <w:szCs w:val="24"/>
          <w:lang w:val="bg-BG"/>
        </w:rPr>
        <w:t>§</w:t>
      </w:r>
      <w:r w:rsidRPr="006963F6">
        <w:rPr>
          <w:rFonts w:ascii="Times New Roman" w:hAnsi="Times New Roman"/>
          <w:szCs w:val="24"/>
          <w:lang w:val="bg-BG"/>
        </w:rPr>
        <w:t xml:space="preserve"> </w:t>
      </w:r>
      <w:r w:rsidR="00795647">
        <w:rPr>
          <w:rFonts w:ascii="Times New Roman" w:hAnsi="Times New Roman"/>
          <w:b/>
          <w:szCs w:val="24"/>
          <w:lang w:val="bg-BG"/>
        </w:rPr>
        <w:t>1</w:t>
      </w:r>
      <w:r w:rsidR="007D3C3D">
        <w:rPr>
          <w:rFonts w:ascii="Times New Roman" w:hAnsi="Times New Roman"/>
          <w:b/>
          <w:szCs w:val="24"/>
          <w:lang w:val="bg-BG"/>
        </w:rPr>
        <w:t>0</w:t>
      </w:r>
      <w:r w:rsidRPr="006963F6">
        <w:rPr>
          <w:rFonts w:ascii="Times New Roman" w:hAnsi="Times New Roman"/>
          <w:b/>
          <w:szCs w:val="24"/>
          <w:lang w:val="bg-BG"/>
        </w:rPr>
        <w:t>.</w:t>
      </w:r>
      <w:r w:rsidRPr="006963F6">
        <w:rPr>
          <w:rFonts w:ascii="Times New Roman" w:hAnsi="Times New Roman"/>
          <w:szCs w:val="24"/>
          <w:lang w:val="bg-BG"/>
        </w:rPr>
        <w:t xml:space="preserve"> Постановлението влиза в сила от </w:t>
      </w:r>
      <w:r w:rsidR="00A02FD3" w:rsidRPr="00FD6FEB">
        <w:rPr>
          <w:rFonts w:ascii="Times New Roman" w:hAnsi="Times New Roman" w:hint="eastAsia"/>
          <w:szCs w:val="24"/>
          <w:lang w:val="bg-BG"/>
        </w:rPr>
        <w:t>деня</w:t>
      </w:r>
      <w:r w:rsidR="00A02FD3" w:rsidRPr="00FD6FEB">
        <w:rPr>
          <w:rFonts w:ascii="Times New Roman" w:hAnsi="Times New Roman"/>
          <w:szCs w:val="24"/>
          <w:lang w:val="bg-BG"/>
        </w:rPr>
        <w:t xml:space="preserve"> </w:t>
      </w:r>
      <w:r w:rsidR="00A02FD3" w:rsidRPr="00FD6FEB">
        <w:rPr>
          <w:rFonts w:ascii="Times New Roman" w:hAnsi="Times New Roman" w:hint="eastAsia"/>
          <w:szCs w:val="24"/>
          <w:lang w:val="bg-BG"/>
        </w:rPr>
        <w:t>на</w:t>
      </w:r>
      <w:r w:rsidR="00A02FD3" w:rsidRPr="00FD6FEB">
        <w:rPr>
          <w:rFonts w:ascii="Times New Roman" w:hAnsi="Times New Roman"/>
          <w:szCs w:val="24"/>
          <w:lang w:val="bg-BG"/>
        </w:rPr>
        <w:t xml:space="preserve"> </w:t>
      </w:r>
      <w:r w:rsidR="00A02FD3" w:rsidRPr="00FD6FEB">
        <w:rPr>
          <w:rFonts w:ascii="Times New Roman" w:hAnsi="Times New Roman" w:hint="eastAsia"/>
          <w:szCs w:val="24"/>
          <w:lang w:val="bg-BG"/>
        </w:rPr>
        <w:t>обнародването</w:t>
      </w:r>
      <w:r w:rsidR="00A02FD3" w:rsidRPr="00FD6FEB">
        <w:rPr>
          <w:rFonts w:ascii="Times New Roman" w:hAnsi="Times New Roman"/>
          <w:szCs w:val="24"/>
          <w:lang w:val="bg-BG"/>
        </w:rPr>
        <w:t xml:space="preserve"> </w:t>
      </w:r>
      <w:r w:rsidR="00A02FD3" w:rsidRPr="00FD6FEB">
        <w:rPr>
          <w:rFonts w:ascii="Times New Roman" w:hAnsi="Times New Roman" w:hint="eastAsia"/>
          <w:szCs w:val="24"/>
          <w:lang w:val="bg-BG"/>
        </w:rPr>
        <w:t>му</w:t>
      </w:r>
      <w:r w:rsidR="00A02FD3" w:rsidRPr="00FD6FEB">
        <w:rPr>
          <w:rFonts w:ascii="Times New Roman" w:hAnsi="Times New Roman"/>
          <w:szCs w:val="24"/>
          <w:lang w:val="bg-BG"/>
        </w:rPr>
        <w:t xml:space="preserve"> </w:t>
      </w:r>
      <w:r w:rsidR="00A02FD3" w:rsidRPr="00FD6FEB">
        <w:rPr>
          <w:rFonts w:ascii="Times New Roman" w:hAnsi="Times New Roman" w:hint="eastAsia"/>
          <w:szCs w:val="24"/>
          <w:lang w:val="bg-BG"/>
        </w:rPr>
        <w:t>в</w:t>
      </w:r>
      <w:r w:rsidR="00A02FD3" w:rsidRPr="00FD6FEB">
        <w:rPr>
          <w:rFonts w:ascii="Times New Roman" w:hAnsi="Times New Roman"/>
          <w:szCs w:val="24"/>
          <w:lang w:val="bg-BG"/>
        </w:rPr>
        <w:t xml:space="preserve"> „</w:t>
      </w:r>
      <w:r w:rsidR="00A02FD3" w:rsidRPr="00FD6FEB">
        <w:rPr>
          <w:rFonts w:ascii="Times New Roman" w:hAnsi="Times New Roman" w:hint="eastAsia"/>
          <w:szCs w:val="24"/>
          <w:lang w:val="bg-BG"/>
        </w:rPr>
        <w:t>Държавен</w:t>
      </w:r>
      <w:r w:rsidR="00A02FD3" w:rsidRPr="00FD6FEB">
        <w:rPr>
          <w:rFonts w:ascii="Times New Roman" w:hAnsi="Times New Roman"/>
          <w:szCs w:val="24"/>
          <w:lang w:val="bg-BG"/>
        </w:rPr>
        <w:t xml:space="preserve"> </w:t>
      </w:r>
      <w:r w:rsidR="00A02FD3" w:rsidRPr="00FD6FEB">
        <w:rPr>
          <w:rFonts w:ascii="Times New Roman" w:hAnsi="Times New Roman" w:hint="eastAsia"/>
          <w:szCs w:val="24"/>
          <w:lang w:val="bg-BG"/>
        </w:rPr>
        <w:t>вестник”</w:t>
      </w:r>
      <w:r w:rsidR="00A02FD3" w:rsidRPr="00FD6FEB">
        <w:rPr>
          <w:rFonts w:ascii="Times New Roman" w:hAnsi="Times New Roman"/>
          <w:szCs w:val="24"/>
          <w:lang w:val="bg-BG"/>
        </w:rPr>
        <w:t>.</w:t>
      </w:r>
    </w:p>
    <w:p w14:paraId="2A20A036" w14:textId="77777777" w:rsidR="00B9698B" w:rsidRDefault="00B9698B">
      <w:pPr>
        <w:spacing w:before="120" w:line="280" w:lineRule="atLeast"/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14:paraId="40AF0638" w14:textId="77777777" w:rsidR="0049548D" w:rsidRPr="00D80760" w:rsidRDefault="0049548D">
      <w:pPr>
        <w:spacing w:before="120" w:line="280" w:lineRule="atLeast"/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14:paraId="158E5A94" w14:textId="77777777" w:rsidR="009D0A5E" w:rsidRDefault="009D0A5E">
      <w:pPr>
        <w:ind w:firstLine="1134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МИНИСТЪР-ПРЕДСЕДАТЕЛ:                                    </w:t>
      </w:r>
    </w:p>
    <w:p w14:paraId="11359724" w14:textId="77777777" w:rsidR="0069707B" w:rsidRPr="00D80760" w:rsidRDefault="009D0A5E">
      <w:pPr>
        <w:ind w:firstLine="1134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69707B" w:rsidRPr="00D80760">
        <w:rPr>
          <w:rFonts w:ascii="Times New Roman" w:hAnsi="Times New Roman"/>
          <w:b/>
          <w:szCs w:val="24"/>
          <w:lang w:val="bg-BG"/>
        </w:rPr>
        <w:t xml:space="preserve"> Бойко Борисов</w:t>
      </w:r>
    </w:p>
    <w:p w14:paraId="4FF3FC78" w14:textId="77777777" w:rsidR="0069707B" w:rsidRDefault="0069707B">
      <w:pPr>
        <w:ind w:firstLine="1134"/>
        <w:rPr>
          <w:rFonts w:ascii="Times New Roman" w:hAnsi="Times New Roman"/>
          <w:b/>
          <w:szCs w:val="24"/>
          <w:lang w:val="bg-BG"/>
        </w:rPr>
      </w:pPr>
    </w:p>
    <w:p w14:paraId="5E2970DE" w14:textId="77777777" w:rsidR="0049548D" w:rsidRPr="00D80760" w:rsidRDefault="0049548D">
      <w:pPr>
        <w:ind w:firstLine="1134"/>
        <w:rPr>
          <w:rFonts w:ascii="Times New Roman" w:hAnsi="Times New Roman"/>
          <w:b/>
          <w:szCs w:val="24"/>
          <w:lang w:val="bg-BG"/>
        </w:rPr>
      </w:pPr>
    </w:p>
    <w:p w14:paraId="76DBD65A" w14:textId="77777777" w:rsidR="0069707B" w:rsidRPr="00D80760" w:rsidRDefault="0069707B">
      <w:pPr>
        <w:ind w:firstLine="1134"/>
        <w:rPr>
          <w:rFonts w:ascii="Times New Roman" w:hAnsi="Times New Roman"/>
          <w:b/>
          <w:szCs w:val="24"/>
          <w:lang w:val="bg-BG"/>
        </w:rPr>
      </w:pPr>
      <w:r w:rsidRPr="00D80760">
        <w:rPr>
          <w:rFonts w:ascii="Times New Roman" w:hAnsi="Times New Roman"/>
          <w:b/>
          <w:szCs w:val="24"/>
          <w:lang w:val="bg-BG"/>
        </w:rPr>
        <w:t>ГЛАВЕН СЕКРЕТАР НА</w:t>
      </w:r>
    </w:p>
    <w:p w14:paraId="6ABB3580" w14:textId="77777777" w:rsidR="009D0A5E" w:rsidRDefault="0069707B">
      <w:pPr>
        <w:ind w:firstLine="1134"/>
        <w:rPr>
          <w:rFonts w:ascii="Times New Roman" w:hAnsi="Times New Roman"/>
          <w:b/>
          <w:szCs w:val="24"/>
          <w:lang w:val="bg-BG"/>
        </w:rPr>
      </w:pPr>
      <w:r w:rsidRPr="00D80760">
        <w:rPr>
          <w:rFonts w:ascii="Times New Roman" w:hAnsi="Times New Roman"/>
          <w:b/>
          <w:szCs w:val="24"/>
          <w:lang w:val="bg-BG"/>
        </w:rPr>
        <w:t xml:space="preserve">МИНИСТЕРСКИЯ СЪВЕТ: </w:t>
      </w:r>
      <w:r w:rsidR="009D0A5E">
        <w:rPr>
          <w:rFonts w:ascii="Times New Roman" w:hAnsi="Times New Roman"/>
          <w:b/>
          <w:szCs w:val="24"/>
          <w:lang w:val="bg-BG"/>
        </w:rPr>
        <w:t xml:space="preserve">                                         </w:t>
      </w:r>
    </w:p>
    <w:p w14:paraId="2B00649D" w14:textId="77777777" w:rsidR="003066F5" w:rsidRPr="00D80760" w:rsidRDefault="009D0A5E">
      <w:pPr>
        <w:ind w:firstLine="1134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  Веселин Даков</w:t>
      </w:r>
    </w:p>
    <w:p w14:paraId="4920B134" w14:textId="77777777" w:rsidR="008522CC" w:rsidRPr="008522CC" w:rsidRDefault="008522CC" w:rsidP="008522CC">
      <w:pPr>
        <w:rPr>
          <w:rFonts w:ascii="Times New Roman" w:hAnsi="Times New Roman"/>
          <w:szCs w:val="24"/>
          <w:lang w:val="bg-BG"/>
        </w:rPr>
      </w:pPr>
    </w:p>
    <w:p w14:paraId="063AED63" w14:textId="77777777" w:rsidR="008522CC" w:rsidRPr="00E72753" w:rsidRDefault="00E72753" w:rsidP="008522CC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____________________________________________________________________________</w:t>
      </w:r>
    </w:p>
    <w:p w14:paraId="1DB1AC1C" w14:textId="77777777" w:rsidR="008522CC" w:rsidRPr="00A20909" w:rsidRDefault="008522CC" w:rsidP="008522CC">
      <w:pPr>
        <w:rPr>
          <w:rFonts w:ascii="Times New Roman" w:hAnsi="Times New Roman"/>
          <w:b/>
          <w:szCs w:val="24"/>
          <w:lang w:val="bg-BG"/>
        </w:rPr>
      </w:pPr>
      <w:r w:rsidRPr="00A20909">
        <w:rPr>
          <w:rFonts w:ascii="Times New Roman" w:hAnsi="Times New Roman" w:hint="eastAsia"/>
          <w:b/>
          <w:szCs w:val="24"/>
          <w:lang w:val="bg-BG"/>
        </w:rPr>
        <w:t>Главен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секретар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на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Министерството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на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транспорта</w:t>
      </w:r>
      <w:r w:rsidRPr="00A20909">
        <w:rPr>
          <w:rFonts w:ascii="Times New Roman" w:hAnsi="Times New Roman"/>
          <w:b/>
          <w:szCs w:val="24"/>
          <w:lang w:val="bg-BG"/>
        </w:rPr>
        <w:t xml:space="preserve">, </w:t>
      </w:r>
    </w:p>
    <w:p w14:paraId="44246A0A" w14:textId="77777777" w:rsidR="008522CC" w:rsidRPr="00A20909" w:rsidRDefault="008522CC" w:rsidP="008522CC">
      <w:pPr>
        <w:rPr>
          <w:rFonts w:ascii="Times New Roman" w:hAnsi="Times New Roman"/>
          <w:b/>
          <w:szCs w:val="24"/>
          <w:lang w:val="bg-BG"/>
        </w:rPr>
      </w:pPr>
      <w:r w:rsidRPr="00A20909">
        <w:rPr>
          <w:rFonts w:ascii="Times New Roman" w:hAnsi="Times New Roman" w:hint="eastAsia"/>
          <w:b/>
          <w:szCs w:val="24"/>
          <w:lang w:val="bg-BG"/>
        </w:rPr>
        <w:t>информационните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технологии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и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съобщенията</w:t>
      </w:r>
      <w:r w:rsidRPr="00A20909">
        <w:rPr>
          <w:rFonts w:ascii="Times New Roman" w:hAnsi="Times New Roman"/>
          <w:b/>
          <w:szCs w:val="24"/>
          <w:lang w:val="bg-BG"/>
        </w:rPr>
        <w:t xml:space="preserve">: </w:t>
      </w:r>
    </w:p>
    <w:p w14:paraId="4404E07E" w14:textId="77777777" w:rsidR="008522CC" w:rsidRPr="00A20909" w:rsidRDefault="008522CC" w:rsidP="008522CC">
      <w:pPr>
        <w:rPr>
          <w:rFonts w:ascii="Times New Roman" w:hAnsi="Times New Roman"/>
          <w:b/>
          <w:szCs w:val="24"/>
          <w:lang w:val="bg-BG"/>
        </w:rPr>
      </w:pP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/>
          <w:b/>
          <w:szCs w:val="24"/>
          <w:lang w:val="bg-BG"/>
        </w:rPr>
        <w:tab/>
      </w:r>
      <w:r w:rsidRPr="00A20909">
        <w:rPr>
          <w:rFonts w:ascii="Times New Roman" w:hAnsi="Times New Roman" w:hint="eastAsia"/>
          <w:b/>
          <w:szCs w:val="24"/>
          <w:lang w:val="bg-BG"/>
        </w:rPr>
        <w:t>Иван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Марков</w:t>
      </w:r>
    </w:p>
    <w:p w14:paraId="0A2519F8" w14:textId="77777777" w:rsidR="008522CC" w:rsidRDefault="008522CC" w:rsidP="008522CC">
      <w:pPr>
        <w:rPr>
          <w:rFonts w:ascii="Times New Roman" w:hAnsi="Times New Roman"/>
          <w:szCs w:val="24"/>
          <w:lang w:val="bg-BG"/>
        </w:rPr>
      </w:pPr>
    </w:p>
    <w:p w14:paraId="4C61EA8D" w14:textId="77777777" w:rsidR="0049548D" w:rsidRPr="00A20909" w:rsidRDefault="0049548D" w:rsidP="008522CC">
      <w:pPr>
        <w:rPr>
          <w:rFonts w:ascii="Times New Roman" w:hAnsi="Times New Roman"/>
          <w:szCs w:val="24"/>
          <w:lang w:val="bg-BG"/>
        </w:rPr>
      </w:pPr>
    </w:p>
    <w:p w14:paraId="63700A8C" w14:textId="77777777" w:rsidR="008522CC" w:rsidRPr="00A20909" w:rsidRDefault="008522CC" w:rsidP="008522CC">
      <w:pPr>
        <w:rPr>
          <w:rFonts w:ascii="Times New Roman" w:hAnsi="Times New Roman"/>
          <w:b/>
          <w:szCs w:val="24"/>
          <w:lang w:val="bg-BG"/>
        </w:rPr>
      </w:pPr>
      <w:r w:rsidRPr="00A20909">
        <w:rPr>
          <w:rFonts w:ascii="Times New Roman" w:hAnsi="Times New Roman" w:hint="eastAsia"/>
          <w:b/>
          <w:szCs w:val="24"/>
          <w:lang w:val="bg-BG"/>
        </w:rPr>
        <w:t>Директор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на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дирекция</w:t>
      </w:r>
      <w:r w:rsidRPr="00A20909">
        <w:rPr>
          <w:rFonts w:ascii="Times New Roman" w:hAnsi="Times New Roman"/>
          <w:b/>
          <w:szCs w:val="24"/>
          <w:lang w:val="bg-BG"/>
        </w:rPr>
        <w:t xml:space="preserve"> „</w:t>
      </w:r>
      <w:r w:rsidRPr="00A20909">
        <w:rPr>
          <w:rFonts w:ascii="Times New Roman" w:hAnsi="Times New Roman" w:hint="eastAsia"/>
          <w:b/>
          <w:szCs w:val="24"/>
          <w:lang w:val="bg-BG"/>
        </w:rPr>
        <w:t>Правна”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в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Министерството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на</w:t>
      </w:r>
    </w:p>
    <w:p w14:paraId="5C518934" w14:textId="77777777" w:rsidR="008522CC" w:rsidRPr="00A20909" w:rsidRDefault="008522CC" w:rsidP="008522CC">
      <w:pPr>
        <w:rPr>
          <w:rFonts w:ascii="Times New Roman" w:hAnsi="Times New Roman"/>
          <w:b/>
          <w:szCs w:val="24"/>
          <w:lang w:val="bg-BG"/>
        </w:rPr>
      </w:pPr>
      <w:r w:rsidRPr="00A20909">
        <w:rPr>
          <w:rFonts w:ascii="Times New Roman" w:hAnsi="Times New Roman" w:hint="eastAsia"/>
          <w:b/>
          <w:szCs w:val="24"/>
          <w:lang w:val="bg-BG"/>
        </w:rPr>
        <w:t>транспорта</w:t>
      </w:r>
      <w:r w:rsidRPr="00A20909">
        <w:rPr>
          <w:rFonts w:ascii="Times New Roman" w:hAnsi="Times New Roman"/>
          <w:b/>
          <w:szCs w:val="24"/>
          <w:lang w:val="bg-BG"/>
        </w:rPr>
        <w:t xml:space="preserve">, </w:t>
      </w:r>
      <w:r w:rsidRPr="00A20909">
        <w:rPr>
          <w:rFonts w:ascii="Times New Roman" w:hAnsi="Times New Roman" w:hint="eastAsia"/>
          <w:b/>
          <w:szCs w:val="24"/>
          <w:lang w:val="bg-BG"/>
        </w:rPr>
        <w:t>информационните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технологии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и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съобщенията</w:t>
      </w:r>
      <w:r w:rsidRPr="00A20909">
        <w:rPr>
          <w:rFonts w:ascii="Times New Roman" w:hAnsi="Times New Roman"/>
          <w:b/>
          <w:szCs w:val="24"/>
          <w:lang w:val="bg-BG"/>
        </w:rPr>
        <w:t>:</w:t>
      </w:r>
    </w:p>
    <w:p w14:paraId="3F0982C2" w14:textId="77777777" w:rsidR="00326EE2" w:rsidRPr="008522CC" w:rsidRDefault="008522CC" w:rsidP="008522CC">
      <w:pPr>
        <w:ind w:left="5760" w:firstLine="720"/>
        <w:rPr>
          <w:rFonts w:ascii="Times New Roman" w:hAnsi="Times New Roman"/>
          <w:b/>
          <w:szCs w:val="24"/>
          <w:lang w:val="bg-BG"/>
        </w:rPr>
      </w:pPr>
      <w:r w:rsidRPr="00A20909">
        <w:rPr>
          <w:rFonts w:ascii="Times New Roman" w:hAnsi="Times New Roman" w:hint="eastAsia"/>
          <w:b/>
          <w:szCs w:val="24"/>
          <w:lang w:val="bg-BG"/>
        </w:rPr>
        <w:t>Красимира</w:t>
      </w:r>
      <w:r w:rsidRPr="00A20909">
        <w:rPr>
          <w:rFonts w:ascii="Times New Roman" w:hAnsi="Times New Roman"/>
          <w:b/>
          <w:szCs w:val="24"/>
          <w:lang w:val="bg-BG"/>
        </w:rPr>
        <w:t xml:space="preserve"> </w:t>
      </w:r>
      <w:r w:rsidRPr="00A20909">
        <w:rPr>
          <w:rFonts w:ascii="Times New Roman" w:hAnsi="Times New Roman" w:hint="eastAsia"/>
          <w:b/>
          <w:szCs w:val="24"/>
          <w:lang w:val="bg-BG"/>
        </w:rPr>
        <w:t>Стоянова</w:t>
      </w:r>
    </w:p>
    <w:sectPr w:rsidR="00326EE2" w:rsidRPr="008522CC" w:rsidSect="003052C0">
      <w:footerReference w:type="even" r:id="rId8"/>
      <w:footerReference w:type="default" r:id="rId9"/>
      <w:headerReference w:type="first" r:id="rId10"/>
      <w:pgSz w:w="11906" w:h="16838" w:code="9"/>
      <w:pgMar w:top="1134" w:right="1134" w:bottom="567" w:left="1276" w:header="27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172C" w14:textId="77777777" w:rsidR="00AB19BC" w:rsidRDefault="00AB19BC">
      <w:r>
        <w:separator/>
      </w:r>
    </w:p>
  </w:endnote>
  <w:endnote w:type="continuationSeparator" w:id="0">
    <w:p w14:paraId="387C61FB" w14:textId="77777777" w:rsidR="00AB19BC" w:rsidRDefault="00AB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F697" w14:textId="77777777" w:rsidR="00BC0737" w:rsidRDefault="00BC0737" w:rsidP="00BC07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8DAA03" w14:textId="77777777" w:rsidR="00BC0737" w:rsidRDefault="00BC0737" w:rsidP="00BC07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68D2" w14:textId="77777777" w:rsidR="00BC0737" w:rsidRDefault="00BC0737" w:rsidP="00BC0737">
    <w:pPr>
      <w:pStyle w:val="Footer"/>
      <w:framePr w:wrap="around" w:vAnchor="text" w:hAnchor="margin" w:xAlign="right" w:y="1"/>
      <w:rPr>
        <w:rStyle w:val="PageNumber"/>
      </w:rPr>
    </w:pPr>
  </w:p>
  <w:p w14:paraId="113F38B4" w14:textId="77777777" w:rsidR="00BC0737" w:rsidRDefault="00BC0737" w:rsidP="00BC07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2086A" w14:textId="77777777" w:rsidR="00AB19BC" w:rsidRDefault="00AB19BC">
      <w:r>
        <w:separator/>
      </w:r>
    </w:p>
  </w:footnote>
  <w:footnote w:type="continuationSeparator" w:id="0">
    <w:p w14:paraId="2598C68A" w14:textId="77777777" w:rsidR="00AB19BC" w:rsidRDefault="00AB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5110B" w14:textId="77777777" w:rsidR="003052C0" w:rsidRDefault="003052C0" w:rsidP="003052C0">
    <w:pPr>
      <w:pStyle w:val="Header"/>
      <w:jc w:val="right"/>
      <w:rPr>
        <w:rFonts w:ascii="Times New Roman" w:hAnsi="Times New Roman"/>
        <w:b/>
        <w:szCs w:val="24"/>
        <w:lang w:val="bg-BG"/>
      </w:rPr>
    </w:pPr>
  </w:p>
  <w:p w14:paraId="3DEBC2DD" w14:textId="77777777" w:rsidR="003052C0" w:rsidRDefault="003052C0" w:rsidP="003052C0">
    <w:pPr>
      <w:pStyle w:val="Header"/>
      <w:jc w:val="right"/>
    </w:pPr>
    <w:r w:rsidRPr="00D80760">
      <w:rPr>
        <w:rFonts w:ascii="Times New Roman" w:hAnsi="Times New Roman"/>
        <w:b/>
        <w:szCs w:val="24"/>
        <w:lang w:val="bg-BG"/>
      </w:rPr>
      <w:t>Проект</w:t>
    </w:r>
    <w:r>
      <w:rPr>
        <w:rFonts w:ascii="Times New Roman" w:hAnsi="Times New Roman"/>
        <w:b/>
        <w:szCs w:val="24"/>
        <w:lang w:val="en-US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48F"/>
    <w:multiLevelType w:val="hybridMultilevel"/>
    <w:tmpl w:val="71E84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2A44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 w15:restartNumberingAfterBreak="0">
    <w:nsid w:val="0DE81D5B"/>
    <w:multiLevelType w:val="hybridMultilevel"/>
    <w:tmpl w:val="C458FB20"/>
    <w:lvl w:ilvl="0" w:tplc="0402000F">
      <w:start w:val="1"/>
      <w:numFmt w:val="decimal"/>
      <w:lvlText w:val="%1."/>
      <w:lvlJc w:val="left"/>
      <w:pPr>
        <w:ind w:left="3022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29A7"/>
    <w:multiLevelType w:val="hybridMultilevel"/>
    <w:tmpl w:val="945AAF56"/>
    <w:lvl w:ilvl="0" w:tplc="04020013">
      <w:start w:val="1"/>
      <w:numFmt w:val="upperRoman"/>
      <w:lvlText w:val="%1."/>
      <w:lvlJc w:val="right"/>
      <w:pPr>
        <w:ind w:left="86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2C373AB"/>
    <w:multiLevelType w:val="multilevel"/>
    <w:tmpl w:val="530A3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 w15:restartNumberingAfterBreak="0">
    <w:nsid w:val="17125443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 w15:restartNumberingAfterBreak="0">
    <w:nsid w:val="18855710"/>
    <w:multiLevelType w:val="hybridMultilevel"/>
    <w:tmpl w:val="92E621D2"/>
    <w:lvl w:ilvl="0" w:tplc="0402000F">
      <w:start w:val="1"/>
      <w:numFmt w:val="decimal"/>
      <w:lvlText w:val="%1."/>
      <w:lvlJc w:val="left"/>
      <w:pPr>
        <w:ind w:left="3022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D69"/>
    <w:multiLevelType w:val="multilevel"/>
    <w:tmpl w:val="D854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8" w15:restartNumberingAfterBreak="0">
    <w:nsid w:val="1A5614F9"/>
    <w:multiLevelType w:val="hybridMultilevel"/>
    <w:tmpl w:val="932442F2"/>
    <w:lvl w:ilvl="0" w:tplc="04020015">
      <w:start w:val="1"/>
      <w:numFmt w:val="upperLetter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275BB8"/>
    <w:multiLevelType w:val="hybridMultilevel"/>
    <w:tmpl w:val="D814187C"/>
    <w:lvl w:ilvl="0" w:tplc="04020013">
      <w:start w:val="1"/>
      <w:numFmt w:val="upperRoman"/>
      <w:lvlText w:val="%1."/>
      <w:lvlJc w:val="right"/>
      <w:pPr>
        <w:ind w:left="86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0812E1"/>
    <w:multiLevelType w:val="multilevel"/>
    <w:tmpl w:val="3AD4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1" w15:restartNumberingAfterBreak="0">
    <w:nsid w:val="23761B63"/>
    <w:multiLevelType w:val="hybridMultilevel"/>
    <w:tmpl w:val="B86A2EFA"/>
    <w:lvl w:ilvl="0" w:tplc="82EE739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8E254F"/>
    <w:multiLevelType w:val="hybridMultilevel"/>
    <w:tmpl w:val="B210AD8C"/>
    <w:lvl w:ilvl="0" w:tplc="4C3E3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AA4D6B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4" w15:restartNumberingAfterBreak="0">
    <w:nsid w:val="28DF3F50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 w15:restartNumberingAfterBreak="0">
    <w:nsid w:val="2BD8387F"/>
    <w:multiLevelType w:val="multilevel"/>
    <w:tmpl w:val="26B2037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03466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CE1EDC"/>
    <w:multiLevelType w:val="multilevel"/>
    <w:tmpl w:val="3AD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8" w15:restartNumberingAfterBreak="0">
    <w:nsid w:val="35720B60"/>
    <w:multiLevelType w:val="hybridMultilevel"/>
    <w:tmpl w:val="3DD6A52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0C37CA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0" w15:restartNumberingAfterBreak="0">
    <w:nsid w:val="3ADB2ED0"/>
    <w:multiLevelType w:val="multilevel"/>
    <w:tmpl w:val="3AD4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1" w15:restartNumberingAfterBreak="0">
    <w:nsid w:val="3B47576A"/>
    <w:multiLevelType w:val="multilevel"/>
    <w:tmpl w:val="26B2037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57398"/>
    <w:multiLevelType w:val="hybridMultilevel"/>
    <w:tmpl w:val="0824AE4C"/>
    <w:lvl w:ilvl="0" w:tplc="9C1E960C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E1322E7"/>
    <w:multiLevelType w:val="hybridMultilevel"/>
    <w:tmpl w:val="6886399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E0420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786B3D"/>
    <w:multiLevelType w:val="multilevel"/>
    <w:tmpl w:val="D47C5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6" w15:restartNumberingAfterBreak="0">
    <w:nsid w:val="41C3130B"/>
    <w:multiLevelType w:val="hybridMultilevel"/>
    <w:tmpl w:val="C6B0D9AA"/>
    <w:lvl w:ilvl="0" w:tplc="0840FEFA">
      <w:start w:val="1"/>
      <w:numFmt w:val="bullet"/>
      <w:pStyle w:val="2Aufzhlung"/>
      <w:lvlText w:val=""/>
      <w:lvlJc w:val="left"/>
      <w:pPr>
        <w:ind w:left="720" w:hanging="360"/>
      </w:pPr>
      <w:rPr>
        <w:rFonts w:ascii="Wingdings" w:hAnsi="Wingdings" w:hint="default"/>
        <w:color w:val="365F91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F55E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715631"/>
    <w:multiLevelType w:val="hybridMultilevel"/>
    <w:tmpl w:val="1E3665A8"/>
    <w:lvl w:ilvl="0" w:tplc="04020013">
      <w:start w:val="1"/>
      <w:numFmt w:val="upperRoman"/>
      <w:lvlText w:val="%1."/>
      <w:lvlJc w:val="righ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F05916"/>
    <w:multiLevelType w:val="hybridMultilevel"/>
    <w:tmpl w:val="C52847E2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9B72440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1" w15:restartNumberingAfterBreak="0">
    <w:nsid w:val="4A5012A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C0C2139"/>
    <w:multiLevelType w:val="hybridMultilevel"/>
    <w:tmpl w:val="A16C1B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326A3"/>
    <w:multiLevelType w:val="multilevel"/>
    <w:tmpl w:val="26B2037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812987"/>
    <w:multiLevelType w:val="hybridMultilevel"/>
    <w:tmpl w:val="9294B33A"/>
    <w:lvl w:ilvl="0" w:tplc="4926854E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40C1218"/>
    <w:multiLevelType w:val="multilevel"/>
    <w:tmpl w:val="91FC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6" w15:restartNumberingAfterBreak="0">
    <w:nsid w:val="57371A1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A60C71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9"/>
        </w:tabs>
        <w:ind w:left="288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534"/>
        </w:tabs>
        <w:ind w:left="35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879"/>
        </w:tabs>
        <w:ind w:left="38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84"/>
        </w:tabs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29"/>
        </w:tabs>
        <w:ind w:left="49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34"/>
        </w:tabs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79"/>
        </w:tabs>
        <w:ind w:left="5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84"/>
        </w:tabs>
        <w:ind w:left="6684" w:hanging="1800"/>
      </w:pPr>
      <w:rPr>
        <w:rFonts w:hint="default"/>
      </w:rPr>
    </w:lvl>
  </w:abstractNum>
  <w:abstractNum w:abstractNumId="38" w15:restartNumberingAfterBreak="0">
    <w:nsid w:val="5FAA55C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F302D0"/>
    <w:multiLevelType w:val="multilevel"/>
    <w:tmpl w:val="3AD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0" w15:restartNumberingAfterBreak="0">
    <w:nsid w:val="63A62519"/>
    <w:multiLevelType w:val="multilevel"/>
    <w:tmpl w:val="530A3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1" w15:restartNumberingAfterBreak="0">
    <w:nsid w:val="63DA7F48"/>
    <w:multiLevelType w:val="multilevel"/>
    <w:tmpl w:val="6F4E8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4FA14F1"/>
    <w:multiLevelType w:val="multilevel"/>
    <w:tmpl w:val="E354C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3" w15:restartNumberingAfterBreak="0">
    <w:nsid w:val="670D3AD4"/>
    <w:multiLevelType w:val="multilevel"/>
    <w:tmpl w:val="DE32A0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4" w15:restartNumberingAfterBreak="0">
    <w:nsid w:val="6B986F9A"/>
    <w:multiLevelType w:val="hybridMultilevel"/>
    <w:tmpl w:val="4072DFC4"/>
    <w:lvl w:ilvl="0" w:tplc="01BA8E1E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302" w:hanging="360"/>
      </w:pPr>
    </w:lvl>
    <w:lvl w:ilvl="2" w:tplc="0402001B" w:tentative="1">
      <w:start w:val="1"/>
      <w:numFmt w:val="lowerRoman"/>
      <w:lvlText w:val="%3."/>
      <w:lvlJc w:val="right"/>
      <w:pPr>
        <w:ind w:left="3022" w:hanging="180"/>
      </w:pPr>
    </w:lvl>
    <w:lvl w:ilvl="3" w:tplc="0402000F" w:tentative="1">
      <w:start w:val="1"/>
      <w:numFmt w:val="decimal"/>
      <w:lvlText w:val="%4."/>
      <w:lvlJc w:val="left"/>
      <w:pPr>
        <w:ind w:left="3742" w:hanging="360"/>
      </w:pPr>
    </w:lvl>
    <w:lvl w:ilvl="4" w:tplc="04020019" w:tentative="1">
      <w:start w:val="1"/>
      <w:numFmt w:val="lowerLetter"/>
      <w:lvlText w:val="%5."/>
      <w:lvlJc w:val="left"/>
      <w:pPr>
        <w:ind w:left="4462" w:hanging="360"/>
      </w:pPr>
    </w:lvl>
    <w:lvl w:ilvl="5" w:tplc="0402001B" w:tentative="1">
      <w:start w:val="1"/>
      <w:numFmt w:val="lowerRoman"/>
      <w:lvlText w:val="%6."/>
      <w:lvlJc w:val="right"/>
      <w:pPr>
        <w:ind w:left="5182" w:hanging="180"/>
      </w:pPr>
    </w:lvl>
    <w:lvl w:ilvl="6" w:tplc="0402000F" w:tentative="1">
      <w:start w:val="1"/>
      <w:numFmt w:val="decimal"/>
      <w:lvlText w:val="%7."/>
      <w:lvlJc w:val="left"/>
      <w:pPr>
        <w:ind w:left="5902" w:hanging="360"/>
      </w:pPr>
    </w:lvl>
    <w:lvl w:ilvl="7" w:tplc="04020019" w:tentative="1">
      <w:start w:val="1"/>
      <w:numFmt w:val="lowerLetter"/>
      <w:lvlText w:val="%8."/>
      <w:lvlJc w:val="left"/>
      <w:pPr>
        <w:ind w:left="6622" w:hanging="360"/>
      </w:pPr>
    </w:lvl>
    <w:lvl w:ilvl="8" w:tplc="040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5" w15:restartNumberingAfterBreak="0">
    <w:nsid w:val="6BD51A03"/>
    <w:multiLevelType w:val="multilevel"/>
    <w:tmpl w:val="1A1E412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46" w15:restartNumberingAfterBreak="0">
    <w:nsid w:val="6BDB0979"/>
    <w:multiLevelType w:val="hybridMultilevel"/>
    <w:tmpl w:val="2DC2CE8C"/>
    <w:lvl w:ilvl="0" w:tplc="4926854E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6160A39"/>
    <w:multiLevelType w:val="multilevel"/>
    <w:tmpl w:val="8068B22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6CB28AE"/>
    <w:multiLevelType w:val="multilevel"/>
    <w:tmpl w:val="26B2037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41"/>
  </w:num>
  <w:num w:numId="3">
    <w:abstractNumId w:val="15"/>
  </w:num>
  <w:num w:numId="4">
    <w:abstractNumId w:val="27"/>
  </w:num>
  <w:num w:numId="5">
    <w:abstractNumId w:val="31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38"/>
  </w:num>
  <w:num w:numId="11">
    <w:abstractNumId w:val="24"/>
  </w:num>
  <w:num w:numId="12">
    <w:abstractNumId w:val="29"/>
  </w:num>
  <w:num w:numId="13">
    <w:abstractNumId w:val="10"/>
  </w:num>
  <w:num w:numId="14">
    <w:abstractNumId w:val="34"/>
  </w:num>
  <w:num w:numId="15">
    <w:abstractNumId w:val="39"/>
  </w:num>
  <w:num w:numId="16">
    <w:abstractNumId w:val="25"/>
  </w:num>
  <w:num w:numId="17">
    <w:abstractNumId w:val="46"/>
  </w:num>
  <w:num w:numId="18">
    <w:abstractNumId w:val="26"/>
  </w:num>
  <w:num w:numId="19">
    <w:abstractNumId w:val="0"/>
  </w:num>
  <w:num w:numId="20">
    <w:abstractNumId w:val="40"/>
  </w:num>
  <w:num w:numId="21">
    <w:abstractNumId w:val="4"/>
  </w:num>
  <w:num w:numId="22">
    <w:abstractNumId w:val="42"/>
  </w:num>
  <w:num w:numId="23">
    <w:abstractNumId w:val="37"/>
  </w:num>
  <w:num w:numId="24">
    <w:abstractNumId w:val="13"/>
  </w:num>
  <w:num w:numId="25">
    <w:abstractNumId w:val="14"/>
  </w:num>
  <w:num w:numId="26">
    <w:abstractNumId w:val="5"/>
  </w:num>
  <w:num w:numId="27">
    <w:abstractNumId w:val="30"/>
  </w:num>
  <w:num w:numId="28">
    <w:abstractNumId w:val="32"/>
  </w:num>
  <w:num w:numId="29">
    <w:abstractNumId w:val="19"/>
  </w:num>
  <w:num w:numId="30">
    <w:abstractNumId w:val="1"/>
  </w:num>
  <w:num w:numId="31">
    <w:abstractNumId w:val="20"/>
  </w:num>
  <w:num w:numId="32">
    <w:abstractNumId w:val="35"/>
  </w:num>
  <w:num w:numId="33">
    <w:abstractNumId w:val="7"/>
  </w:num>
  <w:num w:numId="34">
    <w:abstractNumId w:val="45"/>
  </w:num>
  <w:num w:numId="35">
    <w:abstractNumId w:val="9"/>
  </w:num>
  <w:num w:numId="36">
    <w:abstractNumId w:val="22"/>
  </w:num>
  <w:num w:numId="37">
    <w:abstractNumId w:val="44"/>
  </w:num>
  <w:num w:numId="38">
    <w:abstractNumId w:val="16"/>
  </w:num>
  <w:num w:numId="39">
    <w:abstractNumId w:val="18"/>
  </w:num>
  <w:num w:numId="40">
    <w:abstractNumId w:val="12"/>
  </w:num>
  <w:num w:numId="41">
    <w:abstractNumId w:val="43"/>
  </w:num>
  <w:num w:numId="42">
    <w:abstractNumId w:val="47"/>
  </w:num>
  <w:num w:numId="43">
    <w:abstractNumId w:val="8"/>
  </w:num>
  <w:num w:numId="44">
    <w:abstractNumId w:val="33"/>
  </w:num>
  <w:num w:numId="45">
    <w:abstractNumId w:val="48"/>
  </w:num>
  <w:num w:numId="46">
    <w:abstractNumId w:val="21"/>
  </w:num>
  <w:num w:numId="47">
    <w:abstractNumId w:val="23"/>
  </w:num>
  <w:num w:numId="48">
    <w:abstractNumId w:val="3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135F5"/>
    <w:rsid w:val="00013713"/>
    <w:rsid w:val="00041605"/>
    <w:rsid w:val="0004228B"/>
    <w:rsid w:val="0005737C"/>
    <w:rsid w:val="00063F67"/>
    <w:rsid w:val="00064FC3"/>
    <w:rsid w:val="00073E67"/>
    <w:rsid w:val="000900B0"/>
    <w:rsid w:val="000B1D4F"/>
    <w:rsid w:val="000E26B8"/>
    <w:rsid w:val="000E59F6"/>
    <w:rsid w:val="000F1E64"/>
    <w:rsid w:val="000F61E0"/>
    <w:rsid w:val="001432B7"/>
    <w:rsid w:val="00152FB5"/>
    <w:rsid w:val="00153985"/>
    <w:rsid w:val="00167F43"/>
    <w:rsid w:val="00172860"/>
    <w:rsid w:val="00195D6A"/>
    <w:rsid w:val="001A446D"/>
    <w:rsid w:val="001B6C0A"/>
    <w:rsid w:val="001B72C3"/>
    <w:rsid w:val="001C1FE1"/>
    <w:rsid w:val="001C2849"/>
    <w:rsid w:val="001D20FD"/>
    <w:rsid w:val="001E7C7D"/>
    <w:rsid w:val="0020396B"/>
    <w:rsid w:val="00212754"/>
    <w:rsid w:val="00212ADA"/>
    <w:rsid w:val="0022355E"/>
    <w:rsid w:val="00226FFB"/>
    <w:rsid w:val="00230FCB"/>
    <w:rsid w:val="00231BBB"/>
    <w:rsid w:val="00241FD5"/>
    <w:rsid w:val="00245927"/>
    <w:rsid w:val="00247B04"/>
    <w:rsid w:val="00256362"/>
    <w:rsid w:val="00256A51"/>
    <w:rsid w:val="00257E11"/>
    <w:rsid w:val="00263936"/>
    <w:rsid w:val="0026696B"/>
    <w:rsid w:val="002A46F8"/>
    <w:rsid w:val="002B5307"/>
    <w:rsid w:val="002D43A0"/>
    <w:rsid w:val="002E1846"/>
    <w:rsid w:val="002F7F3E"/>
    <w:rsid w:val="003052C0"/>
    <w:rsid w:val="003066F5"/>
    <w:rsid w:val="00314445"/>
    <w:rsid w:val="00326EE2"/>
    <w:rsid w:val="003365E5"/>
    <w:rsid w:val="00347D40"/>
    <w:rsid w:val="00350752"/>
    <w:rsid w:val="00354AD8"/>
    <w:rsid w:val="00356F8A"/>
    <w:rsid w:val="003655BA"/>
    <w:rsid w:val="00366F23"/>
    <w:rsid w:val="00372AB5"/>
    <w:rsid w:val="00377A01"/>
    <w:rsid w:val="003870B9"/>
    <w:rsid w:val="003911FA"/>
    <w:rsid w:val="003974CA"/>
    <w:rsid w:val="003B22D3"/>
    <w:rsid w:val="003B3E9B"/>
    <w:rsid w:val="003C0BEA"/>
    <w:rsid w:val="003E2FCC"/>
    <w:rsid w:val="003E4B0F"/>
    <w:rsid w:val="003F2151"/>
    <w:rsid w:val="00405736"/>
    <w:rsid w:val="004442E2"/>
    <w:rsid w:val="004500A6"/>
    <w:rsid w:val="00460FA7"/>
    <w:rsid w:val="00462404"/>
    <w:rsid w:val="00463866"/>
    <w:rsid w:val="00464075"/>
    <w:rsid w:val="0047543C"/>
    <w:rsid w:val="00475CF8"/>
    <w:rsid w:val="004816A8"/>
    <w:rsid w:val="00481883"/>
    <w:rsid w:val="00483A20"/>
    <w:rsid w:val="004870F4"/>
    <w:rsid w:val="004923E9"/>
    <w:rsid w:val="0049548D"/>
    <w:rsid w:val="004B66BA"/>
    <w:rsid w:val="004D0C99"/>
    <w:rsid w:val="005059E2"/>
    <w:rsid w:val="00517123"/>
    <w:rsid w:val="00525B4D"/>
    <w:rsid w:val="0053660A"/>
    <w:rsid w:val="0054028F"/>
    <w:rsid w:val="00551532"/>
    <w:rsid w:val="005558B2"/>
    <w:rsid w:val="005655B2"/>
    <w:rsid w:val="00585561"/>
    <w:rsid w:val="005866D4"/>
    <w:rsid w:val="0059211D"/>
    <w:rsid w:val="005A3FCB"/>
    <w:rsid w:val="005B65BD"/>
    <w:rsid w:val="005D18C9"/>
    <w:rsid w:val="005F0E9D"/>
    <w:rsid w:val="005F76D8"/>
    <w:rsid w:val="00602D2E"/>
    <w:rsid w:val="00605474"/>
    <w:rsid w:val="0061701E"/>
    <w:rsid w:val="00634F42"/>
    <w:rsid w:val="00650647"/>
    <w:rsid w:val="00652DA6"/>
    <w:rsid w:val="00654557"/>
    <w:rsid w:val="00661553"/>
    <w:rsid w:val="0067585A"/>
    <w:rsid w:val="00677073"/>
    <w:rsid w:val="00681A91"/>
    <w:rsid w:val="00683DAE"/>
    <w:rsid w:val="00691B81"/>
    <w:rsid w:val="006963F6"/>
    <w:rsid w:val="0069707B"/>
    <w:rsid w:val="0069784B"/>
    <w:rsid w:val="006A6952"/>
    <w:rsid w:val="006A6CCF"/>
    <w:rsid w:val="006B2578"/>
    <w:rsid w:val="006C395B"/>
    <w:rsid w:val="006C3A2F"/>
    <w:rsid w:val="006D0618"/>
    <w:rsid w:val="006D25BC"/>
    <w:rsid w:val="006E5890"/>
    <w:rsid w:val="00704A61"/>
    <w:rsid w:val="00714707"/>
    <w:rsid w:val="00715670"/>
    <w:rsid w:val="00763D3C"/>
    <w:rsid w:val="007645CB"/>
    <w:rsid w:val="00771936"/>
    <w:rsid w:val="00785DCB"/>
    <w:rsid w:val="00795647"/>
    <w:rsid w:val="007B52BF"/>
    <w:rsid w:val="007C3151"/>
    <w:rsid w:val="007D3C3D"/>
    <w:rsid w:val="007E4BD4"/>
    <w:rsid w:val="00822F1E"/>
    <w:rsid w:val="008522CC"/>
    <w:rsid w:val="008613E4"/>
    <w:rsid w:val="00887BC4"/>
    <w:rsid w:val="00890F41"/>
    <w:rsid w:val="008A308F"/>
    <w:rsid w:val="008A6CE4"/>
    <w:rsid w:val="008B226E"/>
    <w:rsid w:val="008B3ED4"/>
    <w:rsid w:val="008C0325"/>
    <w:rsid w:val="008C0CE8"/>
    <w:rsid w:val="008C1887"/>
    <w:rsid w:val="008D2A95"/>
    <w:rsid w:val="008D7D91"/>
    <w:rsid w:val="008E2EA1"/>
    <w:rsid w:val="008E4979"/>
    <w:rsid w:val="00932554"/>
    <w:rsid w:val="00945334"/>
    <w:rsid w:val="009523AB"/>
    <w:rsid w:val="00960736"/>
    <w:rsid w:val="0097141D"/>
    <w:rsid w:val="00981198"/>
    <w:rsid w:val="009932B4"/>
    <w:rsid w:val="0099638A"/>
    <w:rsid w:val="009A50F0"/>
    <w:rsid w:val="009B1F27"/>
    <w:rsid w:val="009C0E13"/>
    <w:rsid w:val="009C6529"/>
    <w:rsid w:val="009D0A5E"/>
    <w:rsid w:val="009E05B8"/>
    <w:rsid w:val="009E7101"/>
    <w:rsid w:val="009E75BD"/>
    <w:rsid w:val="00A02FD3"/>
    <w:rsid w:val="00A15FCA"/>
    <w:rsid w:val="00A20909"/>
    <w:rsid w:val="00A24B7F"/>
    <w:rsid w:val="00A42092"/>
    <w:rsid w:val="00A47EDB"/>
    <w:rsid w:val="00A60773"/>
    <w:rsid w:val="00A61705"/>
    <w:rsid w:val="00A67E3F"/>
    <w:rsid w:val="00A703CE"/>
    <w:rsid w:val="00A70855"/>
    <w:rsid w:val="00A73AAF"/>
    <w:rsid w:val="00A80976"/>
    <w:rsid w:val="00A921D8"/>
    <w:rsid w:val="00A92F61"/>
    <w:rsid w:val="00A94AE6"/>
    <w:rsid w:val="00AB19BC"/>
    <w:rsid w:val="00AC4C22"/>
    <w:rsid w:val="00AC6872"/>
    <w:rsid w:val="00B025D1"/>
    <w:rsid w:val="00B02973"/>
    <w:rsid w:val="00B16B63"/>
    <w:rsid w:val="00B40F67"/>
    <w:rsid w:val="00B4689A"/>
    <w:rsid w:val="00B56B7E"/>
    <w:rsid w:val="00B63A3E"/>
    <w:rsid w:val="00B701E9"/>
    <w:rsid w:val="00B75353"/>
    <w:rsid w:val="00B9698B"/>
    <w:rsid w:val="00BA0D1B"/>
    <w:rsid w:val="00BA30E1"/>
    <w:rsid w:val="00BB1FD0"/>
    <w:rsid w:val="00BB5E14"/>
    <w:rsid w:val="00BB676A"/>
    <w:rsid w:val="00BC0737"/>
    <w:rsid w:val="00BC0885"/>
    <w:rsid w:val="00BD6C0E"/>
    <w:rsid w:val="00BF23D5"/>
    <w:rsid w:val="00C05C99"/>
    <w:rsid w:val="00C065E7"/>
    <w:rsid w:val="00C227FD"/>
    <w:rsid w:val="00C32792"/>
    <w:rsid w:val="00C3657B"/>
    <w:rsid w:val="00C43F0E"/>
    <w:rsid w:val="00C51B66"/>
    <w:rsid w:val="00C70F5A"/>
    <w:rsid w:val="00C81360"/>
    <w:rsid w:val="00C915F8"/>
    <w:rsid w:val="00CA3017"/>
    <w:rsid w:val="00CA6D3D"/>
    <w:rsid w:val="00CC0EBE"/>
    <w:rsid w:val="00CC5571"/>
    <w:rsid w:val="00CD30E2"/>
    <w:rsid w:val="00CD4E62"/>
    <w:rsid w:val="00CF50DD"/>
    <w:rsid w:val="00D0293D"/>
    <w:rsid w:val="00D07404"/>
    <w:rsid w:val="00D123F6"/>
    <w:rsid w:val="00D136FD"/>
    <w:rsid w:val="00D143E0"/>
    <w:rsid w:val="00D243D9"/>
    <w:rsid w:val="00D430B2"/>
    <w:rsid w:val="00D51EDD"/>
    <w:rsid w:val="00D5654C"/>
    <w:rsid w:val="00D6024D"/>
    <w:rsid w:val="00D67801"/>
    <w:rsid w:val="00D72923"/>
    <w:rsid w:val="00D80760"/>
    <w:rsid w:val="00D83EA7"/>
    <w:rsid w:val="00D904DD"/>
    <w:rsid w:val="00DC4E53"/>
    <w:rsid w:val="00DD47F8"/>
    <w:rsid w:val="00DF6B55"/>
    <w:rsid w:val="00E13B9F"/>
    <w:rsid w:val="00E3030E"/>
    <w:rsid w:val="00E5555D"/>
    <w:rsid w:val="00E5586B"/>
    <w:rsid w:val="00E60D3C"/>
    <w:rsid w:val="00E7048B"/>
    <w:rsid w:val="00E7206A"/>
    <w:rsid w:val="00E72753"/>
    <w:rsid w:val="00E874C6"/>
    <w:rsid w:val="00E902EE"/>
    <w:rsid w:val="00E95981"/>
    <w:rsid w:val="00E97BF6"/>
    <w:rsid w:val="00EB3DE8"/>
    <w:rsid w:val="00EB7BC3"/>
    <w:rsid w:val="00ED48EF"/>
    <w:rsid w:val="00EE17E6"/>
    <w:rsid w:val="00EE22E5"/>
    <w:rsid w:val="00EF4143"/>
    <w:rsid w:val="00F13C60"/>
    <w:rsid w:val="00F36F83"/>
    <w:rsid w:val="00F52C1D"/>
    <w:rsid w:val="00F67937"/>
    <w:rsid w:val="00F728AE"/>
    <w:rsid w:val="00F95C17"/>
    <w:rsid w:val="00F96930"/>
    <w:rsid w:val="00FA3A10"/>
    <w:rsid w:val="00FC7EEF"/>
    <w:rsid w:val="00FD000C"/>
    <w:rsid w:val="00FD6FEB"/>
    <w:rsid w:val="00FD7645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DD9E5"/>
  <w15:chartTrackingRefBased/>
  <w15:docId w15:val="{66B2DCC6-6E84-40CB-B325-B97FEF76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4p" w:hAnsi="A4p"/>
      <w:b/>
      <w:lang w:val="bg-BG"/>
    </w:rPr>
  </w:style>
  <w:style w:type="paragraph" w:styleId="Heading6">
    <w:name w:val="heading 6"/>
    <w:basedOn w:val="Normal"/>
    <w:next w:val="Normal"/>
    <w:qFormat/>
    <w:rsid w:val="00B025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B025D1"/>
    <w:pPr>
      <w:spacing w:before="240" w:after="60"/>
      <w:outlineLvl w:val="7"/>
    </w:pPr>
    <w:rPr>
      <w:rFonts w:ascii="Times New Roman" w:hAnsi="Times New Roman"/>
      <w:i/>
      <w:iCs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styleId="List2">
    <w:name w:val="List 2"/>
    <w:basedOn w:val="Normal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val="en-AU"/>
    </w:rPr>
  </w:style>
  <w:style w:type="table" w:styleId="TableGrid">
    <w:name w:val="Table Grid"/>
    <w:basedOn w:val="TableNormal"/>
    <w:rsid w:val="005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1C1FE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samedocreference1">
    <w:name w:val="samedocreference1"/>
    <w:rsid w:val="00E3030E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E3030E"/>
    <w:rPr>
      <w:i w:val="0"/>
      <w:iCs w:val="0"/>
      <w:color w:val="0000FF"/>
      <w:u w:val="single"/>
    </w:rPr>
  </w:style>
  <w:style w:type="character" w:styleId="Hyperlink">
    <w:name w:val="Hyperlink"/>
    <w:rsid w:val="00E3030E"/>
    <w:rPr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style0">
    <w:name w:val="style"/>
    <w:rsid w:val="00704A61"/>
    <w:pPr>
      <w:autoSpaceDE w:val="0"/>
      <w:autoSpaceDN w:val="0"/>
      <w:ind w:left="140" w:right="140" w:firstLine="840"/>
      <w:jc w:val="both"/>
    </w:pPr>
    <w:rPr>
      <w:sz w:val="24"/>
      <w:szCs w:val="24"/>
    </w:rPr>
  </w:style>
  <w:style w:type="paragraph" w:customStyle="1" w:styleId="CharCharCharCharCharCharCharChar">
    <w:name w:val="Char Char Char Char Char Char Char Char"/>
    <w:basedOn w:val="Normal"/>
    <w:rsid w:val="00704A61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35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5075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870F4"/>
    <w:pPr>
      <w:spacing w:line="259" w:lineRule="auto"/>
      <w:ind w:left="720"/>
      <w:contextualSpacing/>
    </w:pPr>
    <w:rPr>
      <w:rFonts w:ascii="Times New Roman" w:eastAsia="Calibri" w:hAnsi="Times New Roman"/>
      <w:szCs w:val="22"/>
      <w:lang w:val="bg-BG"/>
    </w:rPr>
  </w:style>
  <w:style w:type="paragraph" w:customStyle="1" w:styleId="Default">
    <w:name w:val="Default"/>
    <w:rsid w:val="004870F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4870F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PlaceholderText">
    <w:name w:val="Placeholder Text"/>
    <w:uiPriority w:val="99"/>
    <w:semiHidden/>
    <w:rsid w:val="004870F4"/>
    <w:rPr>
      <w:color w:val="808080"/>
    </w:rPr>
  </w:style>
  <w:style w:type="paragraph" w:customStyle="1" w:styleId="2Aufzhlung">
    <w:name w:val="2 Aufzählung"/>
    <w:basedOn w:val="Normal"/>
    <w:link w:val="2AufzhlungZchn"/>
    <w:qFormat/>
    <w:rsid w:val="004870F4"/>
    <w:pPr>
      <w:numPr>
        <w:numId w:val="18"/>
      </w:numPr>
      <w:suppressAutoHyphens/>
      <w:autoSpaceDN w:val="0"/>
      <w:spacing w:after="120"/>
      <w:textAlignment w:val="baseline"/>
    </w:pPr>
    <w:rPr>
      <w:rFonts w:ascii="Calibri" w:hAnsi="Calibri"/>
      <w:sz w:val="21"/>
      <w:szCs w:val="21"/>
      <w:lang w:val="fr-FR"/>
    </w:rPr>
  </w:style>
  <w:style w:type="character" w:customStyle="1" w:styleId="2AufzhlungZchn">
    <w:name w:val="2 Aufzählung Zchn"/>
    <w:link w:val="2Aufzhlung"/>
    <w:rsid w:val="004870F4"/>
    <w:rPr>
      <w:rFonts w:ascii="Calibri" w:hAnsi="Calibri"/>
      <w:sz w:val="21"/>
      <w:szCs w:val="21"/>
      <w:lang w:val="fr-FR" w:eastAsia="en-US"/>
    </w:rPr>
  </w:style>
  <w:style w:type="character" w:customStyle="1" w:styleId="Heading2Char">
    <w:name w:val="Heading 2 Char"/>
    <w:link w:val="Heading2"/>
    <w:uiPriority w:val="9"/>
    <w:rsid w:val="004870F4"/>
    <w:rPr>
      <w:rFonts w:ascii="NewSaturionModernCyr" w:hAnsi="NewSaturionModernCyr"/>
      <w:b/>
      <w:sz w:val="24"/>
      <w:lang w:eastAsia="en-US"/>
    </w:rPr>
  </w:style>
  <w:style w:type="character" w:customStyle="1" w:styleId="HeaderChar">
    <w:name w:val="Header Char"/>
    <w:link w:val="Header"/>
    <w:uiPriority w:val="99"/>
    <w:rsid w:val="004870F4"/>
    <w:rPr>
      <w:rFonts w:ascii="Hebar" w:hAnsi="Hebar"/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4870F4"/>
    <w:rPr>
      <w:rFonts w:ascii="Hebar" w:hAnsi="Hebar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D948-535C-4F94-801F-4BA8BF24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Cvety</dc:creator>
  <cp:keywords/>
  <cp:lastModifiedBy>Maria Kaleva</cp:lastModifiedBy>
  <cp:revision>5</cp:revision>
  <cp:lastPrinted>2019-10-09T13:09:00Z</cp:lastPrinted>
  <dcterms:created xsi:type="dcterms:W3CDTF">2019-10-09T13:10:00Z</dcterms:created>
  <dcterms:modified xsi:type="dcterms:W3CDTF">2019-10-09T13:14:00Z</dcterms:modified>
</cp:coreProperties>
</file>