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FB" w:rsidRPr="00672910" w:rsidRDefault="00586EC0" w:rsidP="00C41E29">
      <w:pPr>
        <w:spacing w:after="0"/>
        <w:jc w:val="right"/>
        <w:rPr>
          <w:rFonts w:ascii="Times New Roman" w:hAnsi="Times New Roman" w:cs="Times New Roman"/>
          <w:b/>
          <w:sz w:val="24"/>
          <w:szCs w:val="24"/>
        </w:rPr>
      </w:pPr>
      <w:r w:rsidRPr="00672910">
        <w:rPr>
          <w:rFonts w:ascii="Times New Roman" w:hAnsi="Times New Roman" w:cs="Times New Roman"/>
          <w:b/>
          <w:sz w:val="24"/>
          <w:szCs w:val="24"/>
        </w:rPr>
        <w:t>Проект!</w:t>
      </w:r>
    </w:p>
    <w:p w:rsidR="00D36101" w:rsidRPr="00120BB3" w:rsidRDefault="007A7BC5" w:rsidP="007A7BC5">
      <w:pPr>
        <w:widowControl w:val="0"/>
        <w:autoSpaceDE w:val="0"/>
        <w:autoSpaceDN w:val="0"/>
        <w:adjustRightInd w:val="0"/>
        <w:spacing w:after="0" w:line="240" w:lineRule="auto"/>
        <w:jc w:val="center"/>
        <w:rPr>
          <w:rFonts w:ascii="Times New Roman" w:hAnsi="Times New Roman" w:cs="Times New Roman"/>
          <w:b/>
          <w:bCs/>
          <w:sz w:val="24"/>
          <w:szCs w:val="24"/>
          <w:lang w:eastAsia="zh-CN"/>
        </w:rPr>
      </w:pPr>
      <w:r>
        <w:rPr>
          <w:rFonts w:ascii="Times New Roman" w:hAnsi="Times New Roman" w:cs="Times New Roman"/>
          <w:b/>
          <w:sz w:val="24"/>
          <w:szCs w:val="24"/>
        </w:rPr>
        <w:t>Закон</w:t>
      </w:r>
      <w:r w:rsidR="00586EC0" w:rsidRPr="007A7BC5">
        <w:rPr>
          <w:rFonts w:ascii="Times New Roman" w:hAnsi="Times New Roman" w:cs="Times New Roman"/>
          <w:b/>
          <w:sz w:val="24"/>
          <w:szCs w:val="24"/>
        </w:rPr>
        <w:t xml:space="preserve"> за изменение и допълнение на</w:t>
      </w:r>
      <w:r w:rsidR="00866284" w:rsidRPr="007A7BC5">
        <w:rPr>
          <w:rFonts w:ascii="Times New Roman" w:hAnsi="Times New Roman" w:cs="Times New Roman"/>
          <w:b/>
          <w:sz w:val="24"/>
          <w:szCs w:val="24"/>
        </w:rPr>
        <w:t xml:space="preserve"> </w:t>
      </w:r>
      <w:r w:rsidR="00D36101" w:rsidRPr="007A7BC5">
        <w:rPr>
          <w:rFonts w:ascii="Times New Roman" w:hAnsi="Times New Roman" w:cs="Times New Roman"/>
          <w:b/>
          <w:bCs/>
          <w:sz w:val="24"/>
          <w:szCs w:val="24"/>
          <w:lang w:eastAsia="zh-CN"/>
        </w:rPr>
        <w:t>З</w:t>
      </w:r>
      <w:r w:rsidR="004E338E">
        <w:rPr>
          <w:rFonts w:ascii="Times New Roman" w:hAnsi="Times New Roman" w:cs="Times New Roman"/>
          <w:b/>
          <w:bCs/>
          <w:sz w:val="24"/>
          <w:szCs w:val="24"/>
          <w:lang w:eastAsia="zh-CN"/>
        </w:rPr>
        <w:t>акон</w:t>
      </w:r>
      <w:r w:rsidR="00F43937">
        <w:rPr>
          <w:rFonts w:ascii="Times New Roman" w:hAnsi="Times New Roman" w:cs="Times New Roman"/>
          <w:b/>
          <w:bCs/>
          <w:sz w:val="24"/>
          <w:szCs w:val="24"/>
          <w:lang w:eastAsia="zh-CN"/>
        </w:rPr>
        <w:t>а</w:t>
      </w:r>
      <w:r w:rsidR="00D36101" w:rsidRPr="007A7BC5">
        <w:rPr>
          <w:rFonts w:ascii="Times New Roman" w:hAnsi="Times New Roman" w:cs="Times New Roman"/>
          <w:b/>
          <w:bCs/>
          <w:sz w:val="24"/>
          <w:szCs w:val="24"/>
          <w:lang w:eastAsia="zh-CN"/>
        </w:rPr>
        <w:t xml:space="preserve"> за железопътния транспорт</w:t>
      </w:r>
    </w:p>
    <w:p w:rsidR="00693661" w:rsidRPr="0013224C" w:rsidRDefault="004E338E" w:rsidP="001A2A2A">
      <w:pPr>
        <w:spacing w:after="0" w:line="240" w:lineRule="auto"/>
        <w:jc w:val="both"/>
        <w:rPr>
          <w:rFonts w:ascii="Times New Roman" w:eastAsia="Times New Roman" w:hAnsi="Times New Roman" w:cs="Times New Roman"/>
          <w:sz w:val="20"/>
          <w:szCs w:val="20"/>
          <w:lang w:val="ru-RU"/>
        </w:rPr>
      </w:pPr>
      <w:r w:rsidRPr="0013224C">
        <w:rPr>
          <w:rFonts w:ascii="Times New Roman" w:eastAsia="Times New Roman" w:hAnsi="Times New Roman" w:cs="Times New Roman"/>
          <w:sz w:val="20"/>
          <w:szCs w:val="20"/>
        </w:rPr>
        <w:t xml:space="preserve"> </w:t>
      </w:r>
      <w:r w:rsidR="00693661" w:rsidRPr="0013224C">
        <w:rPr>
          <w:rFonts w:ascii="Times New Roman" w:eastAsia="Times New Roman" w:hAnsi="Times New Roman" w:cs="Times New Roman"/>
          <w:sz w:val="20"/>
          <w:szCs w:val="20"/>
        </w:rPr>
        <w:t>(</w:t>
      </w:r>
      <w:r w:rsidR="008F3F31" w:rsidRPr="0013224C">
        <w:rPr>
          <w:rFonts w:ascii="Times New Roman" w:eastAsia="Times New Roman" w:hAnsi="Times New Roman" w:cs="Times New Roman"/>
          <w:sz w:val="20"/>
          <w:szCs w:val="20"/>
        </w:rPr>
        <w:t>обн., ДВ, бр. 97 от 2000 г., изм. и доп., бр. 47 от 2002 г., изм., бр. 96 от 2002 г., бр. 70 от 2004 г., бр. 115 от 2004 г., доп., бр. 77 от 2005 г., изм., бр. 88 от 2005 г., бр. 36 от 2006 г., бр. 37 от 2006 г., доп., бр. 62 от 2006 г., изм. и доп., бр. 92 от 2006 г., изм., бр. 108 от 2006 г., изм. и доп., бр. 22 от 2009 г., изм., бр. 35 от 2009 г., бр. 74 от 2009 г., изм. и доп., бр. 81 от 2009 г., бр. 87 от 2010 г., бр. 47 от 2011 г., бр. 15 от 2013 г., изм., бр. 68 от 2013 г., бр. 17 от 2015 г., изм. и доп., бр. 47 от 2015 г., бр. 19 от 2016 г., изм., бр. 58 от 2016 г., бр. 96 от 2017 г., доп., бр. 103 от 2017 г., изм. и доп., бр. 17 от 2018 г., изм., бр. 77 от 2018 г., изм. и доп., бр. 20 от 2019 г., изм., бр. 62 от 2019 г.</w:t>
      </w:r>
      <w:r w:rsidR="00693661" w:rsidRPr="0013224C">
        <w:rPr>
          <w:rFonts w:ascii="Times New Roman" w:eastAsia="Times New Roman" w:hAnsi="Times New Roman" w:cs="Times New Roman"/>
          <w:sz w:val="20"/>
          <w:szCs w:val="20"/>
        </w:rPr>
        <w:t>)</w:t>
      </w:r>
    </w:p>
    <w:p w:rsidR="00B3249A" w:rsidRPr="00163789" w:rsidRDefault="00B3249A" w:rsidP="001A2A2A">
      <w:pPr>
        <w:spacing w:after="0" w:line="240" w:lineRule="auto"/>
        <w:jc w:val="both"/>
        <w:rPr>
          <w:rFonts w:ascii="Times New Roman" w:eastAsia="Times New Roman" w:hAnsi="Times New Roman" w:cs="Times New Roman"/>
          <w:sz w:val="24"/>
          <w:szCs w:val="24"/>
          <w:lang w:val="ru-RU"/>
        </w:rPr>
      </w:pPr>
    </w:p>
    <w:p w:rsidR="00411789" w:rsidRDefault="006A4691" w:rsidP="00F91BCD">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3D3C9B">
        <w:rPr>
          <w:rFonts w:ascii="Times New Roman" w:hAnsi="Times New Roman" w:cs="Times New Roman"/>
          <w:b/>
          <w:sz w:val="24"/>
          <w:szCs w:val="24"/>
        </w:rPr>
        <w:t>1</w:t>
      </w:r>
      <w:r>
        <w:rPr>
          <w:rFonts w:ascii="Times New Roman" w:hAnsi="Times New Roman" w:cs="Times New Roman"/>
          <w:b/>
          <w:sz w:val="24"/>
          <w:szCs w:val="24"/>
        </w:rPr>
        <w:t xml:space="preserve">. </w:t>
      </w:r>
      <w:r w:rsidR="00120BB3">
        <w:rPr>
          <w:rFonts w:ascii="Times New Roman" w:hAnsi="Times New Roman" w:cs="Times New Roman"/>
          <w:sz w:val="24"/>
          <w:szCs w:val="24"/>
        </w:rPr>
        <w:t>В чл. 37</w:t>
      </w:r>
      <w:r w:rsidR="00411789">
        <w:rPr>
          <w:rFonts w:ascii="Times New Roman" w:hAnsi="Times New Roman" w:cs="Times New Roman"/>
          <w:sz w:val="24"/>
          <w:szCs w:val="24"/>
        </w:rPr>
        <w:t xml:space="preserve"> се правят следните изменения и допълнения:</w:t>
      </w:r>
    </w:p>
    <w:p w:rsidR="009C4156" w:rsidRPr="00B536EA" w:rsidRDefault="00411789" w:rsidP="006D7AFA">
      <w:pPr>
        <w:pStyle w:val="ListParagraph"/>
        <w:numPr>
          <w:ilvl w:val="0"/>
          <w:numId w:val="36"/>
        </w:numPr>
        <w:tabs>
          <w:tab w:val="left" w:pos="709"/>
          <w:tab w:val="left" w:pos="1134"/>
          <w:tab w:val="left" w:pos="1276"/>
        </w:tabs>
        <w:spacing w:after="0" w:line="240" w:lineRule="auto"/>
        <w:ind w:left="0" w:firstLine="851"/>
        <w:jc w:val="both"/>
        <w:rPr>
          <w:rFonts w:ascii="Times New Roman" w:hAnsi="Times New Roman" w:cs="Times New Roman"/>
          <w:sz w:val="24"/>
          <w:szCs w:val="24"/>
          <w:lang w:val="ru-RU"/>
        </w:rPr>
      </w:pPr>
      <w:r>
        <w:rPr>
          <w:rFonts w:ascii="Times New Roman" w:hAnsi="Times New Roman" w:cs="Times New Roman"/>
          <w:sz w:val="24"/>
          <w:szCs w:val="24"/>
        </w:rPr>
        <w:t>В</w:t>
      </w:r>
      <w:r w:rsidR="00120BB3" w:rsidRPr="00411789">
        <w:rPr>
          <w:rFonts w:ascii="Times New Roman" w:hAnsi="Times New Roman" w:cs="Times New Roman"/>
          <w:sz w:val="24"/>
          <w:szCs w:val="24"/>
        </w:rPr>
        <w:t xml:space="preserve"> ал. 3, изречение второ думите „или при промяна в собственика му</w:t>
      </w:r>
      <w:r w:rsidR="00E8127F">
        <w:rPr>
          <w:rFonts w:ascii="Times New Roman" w:hAnsi="Times New Roman" w:cs="Times New Roman"/>
          <w:sz w:val="24"/>
          <w:szCs w:val="24"/>
        </w:rPr>
        <w:t>“ се заличават</w:t>
      </w:r>
      <w:r w:rsidR="008E5761">
        <w:rPr>
          <w:rFonts w:ascii="Times New Roman" w:hAnsi="Times New Roman" w:cs="Times New Roman"/>
          <w:sz w:val="24"/>
          <w:szCs w:val="24"/>
        </w:rPr>
        <w:t>.</w:t>
      </w:r>
    </w:p>
    <w:p w:rsidR="00B536EA" w:rsidRPr="00E8127F" w:rsidRDefault="00B536EA" w:rsidP="006D7AFA">
      <w:pPr>
        <w:pStyle w:val="ListParagraph"/>
        <w:numPr>
          <w:ilvl w:val="0"/>
          <w:numId w:val="36"/>
        </w:numPr>
        <w:tabs>
          <w:tab w:val="left" w:pos="709"/>
          <w:tab w:val="left" w:pos="1134"/>
          <w:tab w:val="left" w:pos="1276"/>
        </w:tabs>
        <w:spacing w:after="0" w:line="240" w:lineRule="auto"/>
        <w:ind w:left="0" w:firstLine="851"/>
        <w:jc w:val="both"/>
        <w:rPr>
          <w:rFonts w:ascii="Times New Roman" w:hAnsi="Times New Roman" w:cs="Times New Roman"/>
          <w:sz w:val="24"/>
          <w:szCs w:val="24"/>
          <w:lang w:val="ru-RU"/>
        </w:rPr>
      </w:pPr>
      <w:r>
        <w:rPr>
          <w:rFonts w:ascii="Times New Roman" w:hAnsi="Times New Roman" w:cs="Times New Roman"/>
          <w:sz w:val="24"/>
          <w:szCs w:val="24"/>
        </w:rPr>
        <w:t>В ал. 8 думите „или промяна в собственика му“ се заличават.</w:t>
      </w:r>
    </w:p>
    <w:p w:rsidR="00E8127F" w:rsidRDefault="00E8127F" w:rsidP="006D7AFA">
      <w:pPr>
        <w:pStyle w:val="ListParagraph"/>
        <w:numPr>
          <w:ilvl w:val="0"/>
          <w:numId w:val="36"/>
        </w:numPr>
        <w:tabs>
          <w:tab w:val="left" w:pos="709"/>
          <w:tab w:val="left" w:pos="1134"/>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ал. 12 изречение второ се заличава</w:t>
      </w:r>
      <w:r w:rsidR="008E5761">
        <w:rPr>
          <w:rFonts w:ascii="Times New Roman" w:hAnsi="Times New Roman" w:cs="Times New Roman"/>
          <w:sz w:val="24"/>
          <w:szCs w:val="24"/>
        </w:rPr>
        <w:t>.</w:t>
      </w:r>
    </w:p>
    <w:p w:rsidR="00E8127F" w:rsidRDefault="0063761F" w:rsidP="006D7AFA">
      <w:pPr>
        <w:pStyle w:val="ListParagraph"/>
        <w:numPr>
          <w:ilvl w:val="0"/>
          <w:numId w:val="36"/>
        </w:numPr>
        <w:tabs>
          <w:tab w:val="left" w:pos="709"/>
          <w:tab w:val="left" w:pos="1134"/>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Създава се нова ал. 13:</w:t>
      </w:r>
    </w:p>
    <w:p w:rsidR="0063761F" w:rsidRPr="007722E1" w:rsidRDefault="0063761F" w:rsidP="006D7AFA">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sidRPr="0063761F">
        <w:rPr>
          <w:rFonts w:ascii="Times New Roman" w:hAnsi="Times New Roman" w:cs="Times New Roman"/>
          <w:sz w:val="24"/>
          <w:szCs w:val="24"/>
        </w:rPr>
        <w:t xml:space="preserve">(13) При промяна на вписаните в </w:t>
      </w:r>
      <w:r w:rsidR="008A0179">
        <w:rPr>
          <w:rFonts w:ascii="Times New Roman" w:hAnsi="Times New Roman" w:cs="Times New Roman"/>
          <w:sz w:val="24"/>
          <w:szCs w:val="24"/>
        </w:rPr>
        <w:t>лицензията</w:t>
      </w:r>
      <w:r w:rsidRPr="0063761F">
        <w:rPr>
          <w:rFonts w:ascii="Times New Roman" w:hAnsi="Times New Roman" w:cs="Times New Roman"/>
          <w:sz w:val="24"/>
          <w:szCs w:val="24"/>
        </w:rPr>
        <w:t xml:space="preserve"> обстоятелства железопътният превозвач уведомява Изпълнителна агенция „Железопътна администрация“ в срок до 7 дни от настъпване на обстоятелствата. Изпълнителна агенция „Железопътна администрация“ извършва проверка </w:t>
      </w:r>
      <w:r>
        <w:rPr>
          <w:rFonts w:ascii="Times New Roman" w:hAnsi="Times New Roman" w:cs="Times New Roman"/>
          <w:sz w:val="24"/>
          <w:szCs w:val="24"/>
        </w:rPr>
        <w:t>на променените обстоятелства</w:t>
      </w:r>
      <w:r w:rsidRPr="0063761F">
        <w:rPr>
          <w:rFonts w:ascii="Times New Roman" w:hAnsi="Times New Roman" w:cs="Times New Roman"/>
          <w:sz w:val="24"/>
          <w:szCs w:val="24"/>
        </w:rPr>
        <w:t xml:space="preserve"> </w:t>
      </w:r>
      <w:r w:rsidR="000D49A0">
        <w:rPr>
          <w:rFonts w:ascii="Times New Roman" w:hAnsi="Times New Roman" w:cs="Times New Roman"/>
          <w:sz w:val="24"/>
          <w:szCs w:val="24"/>
        </w:rPr>
        <w:t>и</w:t>
      </w:r>
      <w:r w:rsidRPr="0063761F">
        <w:rPr>
          <w:rFonts w:ascii="Times New Roman" w:hAnsi="Times New Roman" w:cs="Times New Roman"/>
          <w:sz w:val="24"/>
          <w:szCs w:val="24"/>
        </w:rPr>
        <w:t xml:space="preserve"> в срок до един месец</w:t>
      </w:r>
      <w:r w:rsidR="008E5761">
        <w:rPr>
          <w:rFonts w:ascii="Times New Roman" w:hAnsi="Times New Roman" w:cs="Times New Roman"/>
          <w:sz w:val="24"/>
          <w:szCs w:val="24"/>
        </w:rPr>
        <w:t xml:space="preserve"> от уведомяването</w:t>
      </w:r>
      <w:r w:rsidR="00EB7CBE">
        <w:rPr>
          <w:rFonts w:ascii="Times New Roman" w:hAnsi="Times New Roman" w:cs="Times New Roman"/>
          <w:sz w:val="24"/>
          <w:szCs w:val="24"/>
          <w:lang w:val="en-US"/>
        </w:rPr>
        <w:t xml:space="preserve"> </w:t>
      </w:r>
      <w:r w:rsidRPr="0063761F">
        <w:rPr>
          <w:rFonts w:ascii="Times New Roman" w:hAnsi="Times New Roman" w:cs="Times New Roman"/>
          <w:sz w:val="24"/>
          <w:szCs w:val="24"/>
        </w:rPr>
        <w:t>изготвя мотивирано предложение до лицензиращия орган по ал. 1 за издаване на изменен</w:t>
      </w:r>
      <w:r w:rsidR="008A0179">
        <w:rPr>
          <w:rFonts w:ascii="Times New Roman" w:hAnsi="Times New Roman" w:cs="Times New Roman"/>
          <w:sz w:val="24"/>
          <w:szCs w:val="24"/>
        </w:rPr>
        <w:t>а</w:t>
      </w:r>
      <w:r w:rsidRPr="0063761F">
        <w:rPr>
          <w:rFonts w:ascii="Times New Roman" w:hAnsi="Times New Roman" w:cs="Times New Roman"/>
          <w:sz w:val="24"/>
          <w:szCs w:val="24"/>
        </w:rPr>
        <w:t xml:space="preserve"> </w:t>
      </w:r>
      <w:r w:rsidR="008A0179">
        <w:rPr>
          <w:rFonts w:ascii="Times New Roman" w:hAnsi="Times New Roman" w:cs="Times New Roman"/>
          <w:sz w:val="24"/>
          <w:szCs w:val="24"/>
        </w:rPr>
        <w:t>лицензия</w:t>
      </w:r>
      <w:r w:rsidRPr="0063761F">
        <w:rPr>
          <w:rFonts w:ascii="Times New Roman" w:hAnsi="Times New Roman" w:cs="Times New Roman"/>
          <w:sz w:val="24"/>
          <w:szCs w:val="24"/>
        </w:rPr>
        <w:t>.</w:t>
      </w:r>
      <w:r>
        <w:rPr>
          <w:rFonts w:ascii="Times New Roman" w:hAnsi="Times New Roman" w:cs="Times New Roman"/>
          <w:sz w:val="24"/>
          <w:szCs w:val="24"/>
        </w:rPr>
        <w:t>“</w:t>
      </w:r>
    </w:p>
    <w:p w:rsidR="006A4691" w:rsidRDefault="00C41F84" w:rsidP="006D7AFA">
      <w:pPr>
        <w:pStyle w:val="ListParagraph"/>
        <w:numPr>
          <w:ilvl w:val="0"/>
          <w:numId w:val="36"/>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Досегашната ал. 13 става ал. 14 и в нея думите „</w:t>
      </w:r>
      <w:r w:rsidR="006A4691">
        <w:rPr>
          <w:rFonts w:ascii="Times New Roman" w:hAnsi="Times New Roman" w:cs="Times New Roman"/>
          <w:sz w:val="24"/>
          <w:szCs w:val="24"/>
        </w:rPr>
        <w:t>или промяна на собственика</w:t>
      </w:r>
      <w:r>
        <w:rPr>
          <w:rFonts w:ascii="Times New Roman" w:hAnsi="Times New Roman" w:cs="Times New Roman"/>
          <w:sz w:val="24"/>
          <w:szCs w:val="24"/>
        </w:rPr>
        <w:t>“</w:t>
      </w:r>
      <w:r w:rsidR="006A4691">
        <w:rPr>
          <w:rFonts w:ascii="Times New Roman" w:hAnsi="Times New Roman" w:cs="Times New Roman"/>
          <w:sz w:val="24"/>
          <w:szCs w:val="24"/>
        </w:rPr>
        <w:t xml:space="preserve"> се заличават, думите „получи временна лицензия“ се заменят с „продължи дейността“, думите „със ср</w:t>
      </w:r>
      <w:r w:rsidR="007D4960">
        <w:rPr>
          <w:rFonts w:ascii="Times New Roman" w:hAnsi="Times New Roman" w:cs="Times New Roman"/>
          <w:sz w:val="24"/>
          <w:szCs w:val="24"/>
        </w:rPr>
        <w:t>о</w:t>
      </w:r>
      <w:r w:rsidR="006A4691">
        <w:rPr>
          <w:rFonts w:ascii="Times New Roman" w:hAnsi="Times New Roman" w:cs="Times New Roman"/>
          <w:sz w:val="24"/>
          <w:szCs w:val="24"/>
        </w:rPr>
        <w:t>к на валидност до 6 месеца“ се заличават, а думите „</w:t>
      </w:r>
      <w:r w:rsidR="006A4691" w:rsidRPr="006A4691">
        <w:rPr>
          <w:rFonts w:ascii="Times New Roman" w:hAnsi="Times New Roman" w:cs="Times New Roman"/>
          <w:sz w:val="24"/>
          <w:szCs w:val="24"/>
        </w:rPr>
        <w:t>не са застрашени сигурността и безопасността на железопътния превоз</w:t>
      </w:r>
      <w:r w:rsidR="006A4691">
        <w:rPr>
          <w:rFonts w:ascii="Times New Roman" w:hAnsi="Times New Roman" w:cs="Times New Roman"/>
          <w:sz w:val="24"/>
          <w:szCs w:val="24"/>
        </w:rPr>
        <w:t>“ се заменят с „</w:t>
      </w:r>
      <w:r w:rsidR="006A4691" w:rsidRPr="006A4691">
        <w:rPr>
          <w:rFonts w:ascii="Times New Roman" w:hAnsi="Times New Roman" w:cs="Times New Roman"/>
          <w:sz w:val="24"/>
          <w:szCs w:val="24"/>
        </w:rPr>
        <w:t>притежава валиден единен сертификат за безопасност</w:t>
      </w:r>
      <w:r w:rsidR="00F12FE2">
        <w:rPr>
          <w:rFonts w:ascii="Times New Roman" w:hAnsi="Times New Roman" w:cs="Times New Roman"/>
          <w:sz w:val="24"/>
          <w:szCs w:val="24"/>
        </w:rPr>
        <w:t xml:space="preserve"> или </w:t>
      </w:r>
      <w:r w:rsidR="006A4691" w:rsidRPr="006A4691">
        <w:rPr>
          <w:rFonts w:ascii="Times New Roman" w:hAnsi="Times New Roman" w:cs="Times New Roman"/>
          <w:sz w:val="24"/>
          <w:szCs w:val="24"/>
        </w:rPr>
        <w:t>сертификат за безопасност</w:t>
      </w:r>
      <w:r w:rsidR="00F12FE2">
        <w:rPr>
          <w:rFonts w:ascii="Times New Roman" w:hAnsi="Times New Roman" w:cs="Times New Roman"/>
          <w:sz w:val="24"/>
          <w:szCs w:val="24"/>
        </w:rPr>
        <w:t>,</w:t>
      </w:r>
      <w:r w:rsidR="00F12FE2" w:rsidRPr="00F12FE2">
        <w:rPr>
          <w:rFonts w:ascii="Times New Roman" w:hAnsi="Times New Roman" w:cs="Times New Roman"/>
          <w:sz w:val="24"/>
          <w:szCs w:val="24"/>
        </w:rPr>
        <w:t xml:space="preserve"> издаден до 16 юни 2019 г.</w:t>
      </w:r>
      <w:r w:rsidR="006A4691">
        <w:rPr>
          <w:rFonts w:ascii="Times New Roman" w:hAnsi="Times New Roman" w:cs="Times New Roman"/>
          <w:sz w:val="24"/>
          <w:szCs w:val="24"/>
        </w:rPr>
        <w:t>“</w:t>
      </w:r>
      <w:r w:rsidR="008E5761">
        <w:rPr>
          <w:rFonts w:ascii="Times New Roman" w:hAnsi="Times New Roman" w:cs="Times New Roman"/>
          <w:sz w:val="24"/>
          <w:szCs w:val="24"/>
        </w:rPr>
        <w:t>.</w:t>
      </w:r>
    </w:p>
    <w:p w:rsidR="006A4691" w:rsidRDefault="006A4691" w:rsidP="006D7AFA">
      <w:pPr>
        <w:pStyle w:val="ListParagraph"/>
        <w:numPr>
          <w:ilvl w:val="0"/>
          <w:numId w:val="36"/>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Досегашната ал. 14 става ал. 15.</w:t>
      </w:r>
    </w:p>
    <w:p w:rsidR="006A4691" w:rsidRDefault="006A4691" w:rsidP="006A4691">
      <w:pPr>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3D3C9B">
        <w:rPr>
          <w:rFonts w:ascii="Times New Roman" w:hAnsi="Times New Roman" w:cs="Times New Roman"/>
          <w:b/>
          <w:sz w:val="24"/>
          <w:szCs w:val="24"/>
        </w:rPr>
        <w:t>2</w:t>
      </w:r>
      <w:r>
        <w:rPr>
          <w:rFonts w:ascii="Times New Roman" w:hAnsi="Times New Roman" w:cs="Times New Roman"/>
          <w:b/>
          <w:sz w:val="24"/>
          <w:szCs w:val="24"/>
        </w:rPr>
        <w:t xml:space="preserve">. </w:t>
      </w:r>
      <w:r w:rsidR="00EB579B">
        <w:rPr>
          <w:rFonts w:ascii="Times New Roman" w:hAnsi="Times New Roman" w:cs="Times New Roman"/>
          <w:sz w:val="24"/>
          <w:szCs w:val="24"/>
        </w:rPr>
        <w:t>В чл. 42 се правят следните изменения и допълнения:</w:t>
      </w:r>
    </w:p>
    <w:p w:rsidR="00EB579B" w:rsidRDefault="006B047A" w:rsidP="006D7AFA">
      <w:pPr>
        <w:pStyle w:val="ListParagraph"/>
        <w:numPr>
          <w:ilvl w:val="0"/>
          <w:numId w:val="43"/>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B579B">
        <w:rPr>
          <w:rFonts w:ascii="Times New Roman" w:hAnsi="Times New Roman" w:cs="Times New Roman"/>
          <w:sz w:val="24"/>
          <w:szCs w:val="24"/>
        </w:rPr>
        <w:t>Създават се нови ал. 1 и 2:</w:t>
      </w:r>
    </w:p>
    <w:p w:rsidR="00EB579B" w:rsidRPr="00EB579B" w:rsidRDefault="00EB579B" w:rsidP="006D7AF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EB579B">
        <w:rPr>
          <w:rFonts w:ascii="Times New Roman" w:hAnsi="Times New Roman" w:cs="Times New Roman"/>
          <w:sz w:val="24"/>
          <w:szCs w:val="24"/>
        </w:rPr>
        <w:t xml:space="preserve">(1) Изпълнителна агенция „Железопътна администрация“ извършва планови и извънредни проверки след издаването на лицензия, </w:t>
      </w:r>
      <w:r w:rsidR="0004500C">
        <w:rPr>
          <w:rFonts w:ascii="Times New Roman" w:hAnsi="Times New Roman" w:cs="Times New Roman"/>
          <w:sz w:val="24"/>
          <w:szCs w:val="24"/>
        </w:rPr>
        <w:t xml:space="preserve">за да установи </w:t>
      </w:r>
      <w:r w:rsidRPr="00EB579B">
        <w:rPr>
          <w:rFonts w:ascii="Times New Roman" w:hAnsi="Times New Roman" w:cs="Times New Roman"/>
          <w:sz w:val="24"/>
          <w:szCs w:val="24"/>
        </w:rPr>
        <w:t>дали железопътния</w:t>
      </w:r>
      <w:r>
        <w:rPr>
          <w:rFonts w:ascii="Times New Roman" w:hAnsi="Times New Roman" w:cs="Times New Roman"/>
          <w:sz w:val="24"/>
          <w:szCs w:val="24"/>
        </w:rPr>
        <w:t>т</w:t>
      </w:r>
      <w:r w:rsidRPr="00EB579B">
        <w:rPr>
          <w:rFonts w:ascii="Times New Roman" w:hAnsi="Times New Roman" w:cs="Times New Roman"/>
          <w:sz w:val="24"/>
          <w:szCs w:val="24"/>
        </w:rPr>
        <w:t xml:space="preserve"> превозвач изпълнява изискванията на чл. 38. При констатиране на нередности или нарушения служителите на Изпълнителна агенция „Железопътна администрация“ издават задължителни предписания съгласно чл. 117, ал. 2, т. 14</w:t>
      </w:r>
      <w:r>
        <w:rPr>
          <w:rFonts w:ascii="Times New Roman" w:hAnsi="Times New Roman" w:cs="Times New Roman"/>
          <w:sz w:val="24"/>
          <w:szCs w:val="24"/>
        </w:rPr>
        <w:t>, с които</w:t>
      </w:r>
      <w:r w:rsidRPr="00EB579B">
        <w:rPr>
          <w:rFonts w:ascii="Times New Roman" w:hAnsi="Times New Roman" w:cs="Times New Roman"/>
          <w:sz w:val="24"/>
          <w:szCs w:val="24"/>
        </w:rPr>
        <w:t xml:space="preserve"> определят срок за отстраняването им</w:t>
      </w:r>
      <w:r>
        <w:rPr>
          <w:rFonts w:ascii="Times New Roman" w:hAnsi="Times New Roman" w:cs="Times New Roman"/>
          <w:sz w:val="24"/>
          <w:szCs w:val="24"/>
        </w:rPr>
        <w:t>.</w:t>
      </w:r>
    </w:p>
    <w:p w:rsidR="00EB579B" w:rsidRPr="00EB579B" w:rsidRDefault="00EB579B" w:rsidP="006D7AFA">
      <w:pPr>
        <w:spacing w:after="0" w:line="240" w:lineRule="auto"/>
        <w:ind w:firstLine="851"/>
        <w:jc w:val="both"/>
        <w:rPr>
          <w:rFonts w:ascii="Times New Roman" w:hAnsi="Times New Roman" w:cs="Times New Roman"/>
          <w:sz w:val="24"/>
          <w:szCs w:val="24"/>
        </w:rPr>
      </w:pPr>
      <w:r w:rsidRPr="00EB579B">
        <w:rPr>
          <w:rFonts w:ascii="Times New Roman" w:hAnsi="Times New Roman" w:cs="Times New Roman"/>
          <w:sz w:val="24"/>
          <w:szCs w:val="24"/>
        </w:rPr>
        <w:t>(2) Когато се установи, че железопътният превозвач не изпълнява или не е в състояние да изпълнява изискванията на чл. 38, Изпълнителна агенция „Железопътна администрация“ изготвя мотивирано предложение до лицензиращия орган по чл. 37, ал. 1 за спиране действието на лицензията за срок до 6 месеца или за отнемане на лицензията.</w:t>
      </w:r>
      <w:r>
        <w:rPr>
          <w:rFonts w:ascii="Times New Roman" w:hAnsi="Times New Roman" w:cs="Times New Roman"/>
          <w:sz w:val="24"/>
          <w:szCs w:val="24"/>
        </w:rPr>
        <w:t>“</w:t>
      </w:r>
    </w:p>
    <w:p w:rsidR="00EB579B" w:rsidRDefault="006B047A" w:rsidP="006D7AFA">
      <w:pPr>
        <w:pStyle w:val="ListParagraph"/>
        <w:numPr>
          <w:ilvl w:val="0"/>
          <w:numId w:val="43"/>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97D2A">
        <w:rPr>
          <w:rFonts w:ascii="Times New Roman" w:hAnsi="Times New Roman" w:cs="Times New Roman"/>
          <w:sz w:val="24"/>
          <w:szCs w:val="24"/>
        </w:rPr>
        <w:t>Досегашната ал. 1 става ал. 3 и в нея:</w:t>
      </w:r>
    </w:p>
    <w:p w:rsidR="00097D2A" w:rsidRDefault="00097D2A" w:rsidP="006D7AFA">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 в буква „ж“ след думата „нередовностите“ се добавя „или непълнотите“;</w:t>
      </w:r>
    </w:p>
    <w:p w:rsidR="00097D2A" w:rsidRDefault="00097D2A" w:rsidP="006D7AFA">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 в буква „з“ думите „чл. 118, ал. 2“ се заменят с „</w:t>
      </w:r>
      <w:r w:rsidRPr="00097D2A">
        <w:rPr>
          <w:rFonts w:ascii="Times New Roman" w:hAnsi="Times New Roman" w:cs="Times New Roman"/>
          <w:sz w:val="24"/>
          <w:szCs w:val="24"/>
        </w:rPr>
        <w:t>ал. 1 или при спиране действието на лицензията по ал. 2</w:t>
      </w:r>
      <w:r>
        <w:rPr>
          <w:rFonts w:ascii="Times New Roman" w:hAnsi="Times New Roman" w:cs="Times New Roman"/>
          <w:sz w:val="24"/>
          <w:szCs w:val="24"/>
        </w:rPr>
        <w:t>“, а след думите „отстранени в“ се добавя „определения“</w:t>
      </w:r>
      <w:r w:rsidR="00E1119C">
        <w:rPr>
          <w:rFonts w:ascii="Times New Roman" w:hAnsi="Times New Roman" w:cs="Times New Roman"/>
          <w:sz w:val="24"/>
          <w:szCs w:val="24"/>
        </w:rPr>
        <w:t>.</w:t>
      </w:r>
    </w:p>
    <w:p w:rsidR="00097D2A" w:rsidRDefault="00097D2A" w:rsidP="006D7AFA">
      <w:pPr>
        <w:pStyle w:val="ListParagraph"/>
        <w:numPr>
          <w:ilvl w:val="0"/>
          <w:numId w:val="43"/>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Досегашната ал. 2 става ал. 4</w:t>
      </w:r>
      <w:r w:rsidR="006C726A">
        <w:rPr>
          <w:rFonts w:ascii="Times New Roman" w:hAnsi="Times New Roman" w:cs="Times New Roman"/>
          <w:sz w:val="24"/>
          <w:szCs w:val="24"/>
        </w:rPr>
        <w:t xml:space="preserve"> и в нея думите „ал. 1“ се заменят с „ал. 3“</w:t>
      </w:r>
      <w:r w:rsidR="00E1119C">
        <w:rPr>
          <w:rFonts w:ascii="Times New Roman" w:hAnsi="Times New Roman" w:cs="Times New Roman"/>
          <w:sz w:val="24"/>
          <w:szCs w:val="24"/>
        </w:rPr>
        <w:t>.</w:t>
      </w:r>
    </w:p>
    <w:p w:rsidR="006C726A" w:rsidRDefault="006C726A" w:rsidP="006D7AFA">
      <w:pPr>
        <w:pStyle w:val="ListParagraph"/>
        <w:numPr>
          <w:ilvl w:val="0"/>
          <w:numId w:val="43"/>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Досегашните ал. 3 и 4 стават съответно ал. 5 и 6</w:t>
      </w:r>
      <w:r w:rsidR="00E1119C">
        <w:rPr>
          <w:rFonts w:ascii="Times New Roman" w:hAnsi="Times New Roman" w:cs="Times New Roman"/>
          <w:sz w:val="24"/>
          <w:szCs w:val="24"/>
        </w:rPr>
        <w:t>.</w:t>
      </w:r>
    </w:p>
    <w:p w:rsidR="006B047A" w:rsidRDefault="006C726A" w:rsidP="006D7AFA">
      <w:pPr>
        <w:pStyle w:val="ListParagraph"/>
        <w:numPr>
          <w:ilvl w:val="0"/>
          <w:numId w:val="43"/>
        </w:numPr>
        <w:tabs>
          <w:tab w:val="left" w:pos="1134"/>
        </w:tabs>
        <w:spacing w:after="0" w:line="240" w:lineRule="auto"/>
        <w:ind w:left="0" w:firstLine="851"/>
        <w:jc w:val="both"/>
        <w:rPr>
          <w:rFonts w:ascii="Times New Roman" w:hAnsi="Times New Roman" w:cs="Times New Roman"/>
          <w:sz w:val="24"/>
          <w:szCs w:val="24"/>
        </w:rPr>
      </w:pPr>
      <w:r w:rsidRPr="006B047A">
        <w:rPr>
          <w:rFonts w:ascii="Times New Roman" w:hAnsi="Times New Roman" w:cs="Times New Roman"/>
          <w:sz w:val="24"/>
          <w:szCs w:val="24"/>
        </w:rPr>
        <w:t>Досегашната ал. 5 става ал. 7 и в нея думите „отнема лицензията за определен срок“ се заменят със „спира действието на лицензията“, а думите „не са застрашени сигурността и безопасността на железопътния превоз“ се заменят с „железопътният превозвач притежава валиден единен сертификат за безопасност</w:t>
      </w:r>
      <w:r w:rsidR="0004500C" w:rsidRPr="006B047A">
        <w:rPr>
          <w:rFonts w:ascii="Times New Roman" w:hAnsi="Times New Roman" w:cs="Times New Roman"/>
          <w:sz w:val="24"/>
          <w:szCs w:val="24"/>
        </w:rPr>
        <w:t xml:space="preserve"> или </w:t>
      </w:r>
      <w:r w:rsidRPr="006B047A">
        <w:rPr>
          <w:rFonts w:ascii="Times New Roman" w:hAnsi="Times New Roman" w:cs="Times New Roman"/>
          <w:sz w:val="24"/>
          <w:szCs w:val="24"/>
        </w:rPr>
        <w:t>сертификат за безопасност</w:t>
      </w:r>
      <w:r w:rsidR="0004500C" w:rsidRPr="006B047A">
        <w:rPr>
          <w:rFonts w:ascii="Times New Roman" w:hAnsi="Times New Roman" w:cs="Times New Roman"/>
          <w:sz w:val="24"/>
          <w:szCs w:val="24"/>
        </w:rPr>
        <w:t>,</w:t>
      </w:r>
      <w:r w:rsidR="0004500C" w:rsidRPr="0004500C">
        <w:t xml:space="preserve"> </w:t>
      </w:r>
      <w:r w:rsidR="0004500C" w:rsidRPr="006B047A">
        <w:rPr>
          <w:rFonts w:ascii="Times New Roman" w:hAnsi="Times New Roman" w:cs="Times New Roman"/>
          <w:sz w:val="24"/>
          <w:szCs w:val="24"/>
        </w:rPr>
        <w:t>издаден до 16 юни 2019 г.</w:t>
      </w:r>
      <w:r w:rsidRPr="006B047A">
        <w:rPr>
          <w:rFonts w:ascii="Times New Roman" w:hAnsi="Times New Roman" w:cs="Times New Roman"/>
          <w:sz w:val="24"/>
          <w:szCs w:val="24"/>
        </w:rPr>
        <w:t>“.</w:t>
      </w:r>
    </w:p>
    <w:p w:rsidR="00970E01" w:rsidRDefault="00970E01" w:rsidP="006B047A">
      <w:pPr>
        <w:pStyle w:val="ListParagraph"/>
        <w:spacing w:after="0" w:line="240" w:lineRule="auto"/>
        <w:ind w:left="0" w:firstLine="851"/>
        <w:jc w:val="both"/>
        <w:rPr>
          <w:rFonts w:ascii="Times New Roman" w:hAnsi="Times New Roman" w:cs="Times New Roman"/>
          <w:sz w:val="24"/>
          <w:szCs w:val="24"/>
        </w:rPr>
      </w:pPr>
      <w:r w:rsidRPr="006B047A">
        <w:rPr>
          <w:rFonts w:ascii="Times New Roman" w:hAnsi="Times New Roman" w:cs="Times New Roman"/>
          <w:b/>
          <w:sz w:val="24"/>
          <w:szCs w:val="24"/>
        </w:rPr>
        <w:t xml:space="preserve">§ </w:t>
      </w:r>
      <w:r w:rsidR="00954CAE">
        <w:rPr>
          <w:rFonts w:ascii="Times New Roman" w:hAnsi="Times New Roman" w:cs="Times New Roman"/>
          <w:b/>
          <w:sz w:val="24"/>
          <w:szCs w:val="24"/>
        </w:rPr>
        <w:t>3</w:t>
      </w:r>
      <w:r w:rsidRPr="006B047A">
        <w:rPr>
          <w:rFonts w:ascii="Times New Roman" w:hAnsi="Times New Roman" w:cs="Times New Roman"/>
          <w:b/>
          <w:sz w:val="24"/>
          <w:szCs w:val="24"/>
        </w:rPr>
        <w:t xml:space="preserve">. </w:t>
      </w:r>
      <w:r w:rsidRPr="006B047A">
        <w:rPr>
          <w:rFonts w:ascii="Times New Roman" w:hAnsi="Times New Roman" w:cs="Times New Roman"/>
          <w:sz w:val="24"/>
          <w:szCs w:val="24"/>
        </w:rPr>
        <w:t>В чл. 44 след думата „лицензия“</w:t>
      </w:r>
      <w:r w:rsidRPr="006B047A">
        <w:rPr>
          <w:rFonts w:ascii="Times New Roman" w:hAnsi="Times New Roman" w:cs="Times New Roman"/>
          <w:b/>
          <w:sz w:val="24"/>
          <w:szCs w:val="24"/>
        </w:rPr>
        <w:t xml:space="preserve"> </w:t>
      </w:r>
      <w:r w:rsidRPr="006B047A">
        <w:rPr>
          <w:rFonts w:ascii="Times New Roman" w:hAnsi="Times New Roman" w:cs="Times New Roman"/>
          <w:sz w:val="24"/>
          <w:szCs w:val="24"/>
        </w:rPr>
        <w:t>се поставя запетая и се добавя „спиране действието на лицензия“.</w:t>
      </w:r>
    </w:p>
    <w:p w:rsidR="005D64A7" w:rsidRDefault="005D64A7" w:rsidP="006B047A">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954CAE">
        <w:rPr>
          <w:rFonts w:ascii="Times New Roman" w:hAnsi="Times New Roman" w:cs="Times New Roman"/>
          <w:b/>
          <w:sz w:val="24"/>
          <w:szCs w:val="24"/>
        </w:rPr>
        <w:t>4</w:t>
      </w:r>
      <w:r>
        <w:rPr>
          <w:rFonts w:ascii="Times New Roman" w:hAnsi="Times New Roman" w:cs="Times New Roman"/>
          <w:b/>
          <w:sz w:val="24"/>
          <w:szCs w:val="24"/>
        </w:rPr>
        <w:t xml:space="preserve">. </w:t>
      </w:r>
      <w:r w:rsidRPr="005D64A7">
        <w:rPr>
          <w:rFonts w:ascii="Times New Roman" w:hAnsi="Times New Roman" w:cs="Times New Roman"/>
          <w:sz w:val="24"/>
          <w:szCs w:val="24"/>
        </w:rPr>
        <w:t>В чл. 45</w:t>
      </w:r>
      <w:r>
        <w:rPr>
          <w:rFonts w:ascii="Times New Roman" w:hAnsi="Times New Roman" w:cs="Times New Roman"/>
          <w:sz w:val="24"/>
          <w:szCs w:val="24"/>
        </w:rPr>
        <w:t xml:space="preserve"> се правят следните изменения и допълнения:</w:t>
      </w:r>
    </w:p>
    <w:p w:rsidR="005D64A7" w:rsidRDefault="00736604" w:rsidP="00BB4541">
      <w:pPr>
        <w:pStyle w:val="ListParagraph"/>
        <w:numPr>
          <w:ilvl w:val="0"/>
          <w:numId w:val="45"/>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ал. 1 думите „въвеждането му в експлоатация“ се заменят с „да бъде използвано в мрежата“.</w:t>
      </w:r>
    </w:p>
    <w:p w:rsidR="00736604" w:rsidRDefault="00736604" w:rsidP="00BB4541">
      <w:pPr>
        <w:pStyle w:val="ListParagraph"/>
        <w:numPr>
          <w:ilvl w:val="0"/>
          <w:numId w:val="45"/>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ал. 2 думата „превозвачи“ и запетаята след нея се заменят с „предприятия или“, а думите „или ползвателите на превозните средства“ се заличават.</w:t>
      </w:r>
    </w:p>
    <w:p w:rsidR="00736604" w:rsidRPr="00BB4541" w:rsidRDefault="00BB4541" w:rsidP="00BB4541">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954CAE">
        <w:rPr>
          <w:rFonts w:ascii="Times New Roman" w:hAnsi="Times New Roman" w:cs="Times New Roman"/>
          <w:b/>
          <w:sz w:val="24"/>
          <w:szCs w:val="24"/>
        </w:rPr>
        <w:t>5</w:t>
      </w:r>
      <w:r>
        <w:rPr>
          <w:rFonts w:ascii="Times New Roman" w:hAnsi="Times New Roman" w:cs="Times New Roman"/>
          <w:b/>
          <w:sz w:val="24"/>
          <w:szCs w:val="24"/>
        </w:rPr>
        <w:t xml:space="preserve">. </w:t>
      </w:r>
      <w:r w:rsidRPr="00BB4541">
        <w:rPr>
          <w:rFonts w:ascii="Times New Roman" w:hAnsi="Times New Roman" w:cs="Times New Roman"/>
          <w:sz w:val="24"/>
          <w:szCs w:val="24"/>
        </w:rPr>
        <w:t>В чл. 46а, ал. 7</w:t>
      </w:r>
      <w:r>
        <w:rPr>
          <w:rFonts w:ascii="Times New Roman" w:hAnsi="Times New Roman" w:cs="Times New Roman"/>
          <w:b/>
          <w:sz w:val="24"/>
          <w:szCs w:val="24"/>
        </w:rPr>
        <w:t xml:space="preserve"> </w:t>
      </w:r>
      <w:r w:rsidRPr="00BB4541">
        <w:rPr>
          <w:rFonts w:ascii="Times New Roman" w:hAnsi="Times New Roman" w:cs="Times New Roman"/>
          <w:sz w:val="24"/>
          <w:szCs w:val="24"/>
        </w:rPr>
        <w:t>думите „железопътен превозвач“</w:t>
      </w:r>
      <w:r>
        <w:rPr>
          <w:rFonts w:ascii="Times New Roman" w:hAnsi="Times New Roman" w:cs="Times New Roman"/>
          <w:b/>
          <w:sz w:val="24"/>
          <w:szCs w:val="24"/>
        </w:rPr>
        <w:t xml:space="preserve"> </w:t>
      </w:r>
      <w:r>
        <w:rPr>
          <w:rFonts w:ascii="Times New Roman" w:hAnsi="Times New Roman" w:cs="Times New Roman"/>
          <w:sz w:val="24"/>
          <w:szCs w:val="24"/>
        </w:rPr>
        <w:t>се заменят с „железопътно предприятие“, думите „ал. 4“ се заменят с „ал. 5“ и на</w:t>
      </w:r>
      <w:r w:rsidR="00271C9C">
        <w:rPr>
          <w:rFonts w:ascii="Times New Roman" w:hAnsi="Times New Roman" w:cs="Times New Roman"/>
          <w:sz w:val="24"/>
          <w:szCs w:val="24"/>
        </w:rPr>
        <w:t>всякъде в текста</w:t>
      </w:r>
      <w:r>
        <w:rPr>
          <w:rFonts w:ascii="Times New Roman" w:hAnsi="Times New Roman" w:cs="Times New Roman"/>
          <w:sz w:val="24"/>
          <w:szCs w:val="24"/>
        </w:rPr>
        <w:t xml:space="preserve"> думите „сертификата за безопасност на железопътния превозвач“ се заменят с „единния сертификат за безопасност на железопътното предприятие“.</w:t>
      </w:r>
    </w:p>
    <w:p w:rsidR="00A4790C" w:rsidRDefault="003A1410" w:rsidP="00970E01">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6. </w:t>
      </w:r>
      <w:r w:rsidR="00A4790C" w:rsidRPr="00A4790C">
        <w:rPr>
          <w:rFonts w:ascii="Times New Roman" w:hAnsi="Times New Roman" w:cs="Times New Roman"/>
          <w:sz w:val="24"/>
          <w:szCs w:val="24"/>
        </w:rPr>
        <w:t xml:space="preserve">В </w:t>
      </w:r>
      <w:r w:rsidR="00A4790C">
        <w:rPr>
          <w:rFonts w:ascii="Times New Roman" w:hAnsi="Times New Roman" w:cs="Times New Roman"/>
          <w:sz w:val="24"/>
          <w:szCs w:val="24"/>
        </w:rPr>
        <w:t>чл. 115к, ал. 4 се правят следните изменения и допълнения:</w:t>
      </w:r>
    </w:p>
    <w:p w:rsidR="003A1410" w:rsidRDefault="00A4790C" w:rsidP="006D7AFA">
      <w:pPr>
        <w:pStyle w:val="ListParagraph"/>
        <w:numPr>
          <w:ilvl w:val="0"/>
          <w:numId w:val="47"/>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w:t>
      </w:r>
      <w:r w:rsidRPr="00A4790C">
        <w:rPr>
          <w:rFonts w:ascii="Times New Roman" w:hAnsi="Times New Roman" w:cs="Times New Roman"/>
          <w:sz w:val="24"/>
          <w:szCs w:val="24"/>
        </w:rPr>
        <w:t xml:space="preserve">умите „Министерството на транспорта, информационните технологии и съобщенията“ </w:t>
      </w:r>
      <w:r w:rsidR="004555D5">
        <w:rPr>
          <w:rFonts w:ascii="Times New Roman" w:hAnsi="Times New Roman" w:cs="Times New Roman"/>
          <w:sz w:val="24"/>
          <w:szCs w:val="24"/>
        </w:rPr>
        <w:t>се заменят с „</w:t>
      </w:r>
      <w:r w:rsidR="004555D5" w:rsidRPr="004555D5">
        <w:rPr>
          <w:rFonts w:ascii="Times New Roman" w:hAnsi="Times New Roman" w:cs="Times New Roman"/>
          <w:sz w:val="24"/>
          <w:szCs w:val="24"/>
        </w:rPr>
        <w:t>Националния борд за разследване на произшествия във въздушния, водния и железопътния транспорт</w:t>
      </w:r>
      <w:r w:rsidR="004555D5">
        <w:rPr>
          <w:rFonts w:ascii="Times New Roman" w:hAnsi="Times New Roman" w:cs="Times New Roman"/>
          <w:sz w:val="24"/>
          <w:szCs w:val="24"/>
        </w:rPr>
        <w:t>“;</w:t>
      </w:r>
    </w:p>
    <w:p w:rsidR="004555D5" w:rsidRDefault="004555D5" w:rsidP="006D7AFA">
      <w:pPr>
        <w:pStyle w:val="ListParagraph"/>
        <w:numPr>
          <w:ilvl w:val="0"/>
          <w:numId w:val="47"/>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Създава се изречение второ:</w:t>
      </w:r>
    </w:p>
    <w:p w:rsidR="004555D5" w:rsidRPr="00A4790C" w:rsidRDefault="004555D5" w:rsidP="006D7AFA">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sidRPr="004555D5">
        <w:rPr>
          <w:rFonts w:ascii="Times New Roman" w:hAnsi="Times New Roman" w:cs="Times New Roman"/>
          <w:sz w:val="24"/>
          <w:szCs w:val="24"/>
        </w:rPr>
        <w:t xml:space="preserve">В случай, че окончателният доклад не може да бъде публикуван в срок от 12 месеца, </w:t>
      </w:r>
      <w:r w:rsidR="00A57D28" w:rsidRPr="00A57D28">
        <w:rPr>
          <w:rFonts w:ascii="Times New Roman" w:hAnsi="Times New Roman" w:cs="Times New Roman"/>
          <w:sz w:val="24"/>
          <w:szCs w:val="24"/>
        </w:rPr>
        <w:t>Националния</w:t>
      </w:r>
      <w:r w:rsidR="00A57D28">
        <w:rPr>
          <w:rFonts w:ascii="Times New Roman" w:hAnsi="Times New Roman" w:cs="Times New Roman"/>
          <w:sz w:val="24"/>
          <w:szCs w:val="24"/>
        </w:rPr>
        <w:t>т</w:t>
      </w:r>
      <w:r w:rsidR="00A57D28" w:rsidRPr="00A57D28">
        <w:rPr>
          <w:rFonts w:ascii="Times New Roman" w:hAnsi="Times New Roman" w:cs="Times New Roman"/>
          <w:sz w:val="24"/>
          <w:szCs w:val="24"/>
        </w:rPr>
        <w:t xml:space="preserve"> борд за разследване на произшествия във въздушния, водния и железопътния транспорт</w:t>
      </w:r>
      <w:r w:rsidR="00A57D28" w:rsidRPr="00A57D28" w:rsidDel="00A57D28">
        <w:rPr>
          <w:rFonts w:ascii="Times New Roman" w:hAnsi="Times New Roman" w:cs="Times New Roman"/>
          <w:sz w:val="24"/>
          <w:szCs w:val="24"/>
        </w:rPr>
        <w:t xml:space="preserve"> </w:t>
      </w:r>
      <w:r w:rsidRPr="004555D5">
        <w:rPr>
          <w:rFonts w:ascii="Times New Roman" w:hAnsi="Times New Roman" w:cs="Times New Roman"/>
          <w:sz w:val="24"/>
          <w:szCs w:val="24"/>
        </w:rPr>
        <w:t>оповестява междинен отчет най-малко на всяка годишнина от произшествието, в който се описват подробно напредъкът по разследването и всички въпроси, повдигнати във връзка с безопасността.</w:t>
      </w:r>
      <w:r>
        <w:rPr>
          <w:rFonts w:ascii="Times New Roman" w:hAnsi="Times New Roman" w:cs="Times New Roman"/>
          <w:sz w:val="24"/>
          <w:szCs w:val="24"/>
        </w:rPr>
        <w:t>“</w:t>
      </w:r>
    </w:p>
    <w:p w:rsidR="00A91709" w:rsidRDefault="00A91709" w:rsidP="00970E01">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7. </w:t>
      </w:r>
      <w:r>
        <w:rPr>
          <w:rFonts w:ascii="Times New Roman" w:hAnsi="Times New Roman" w:cs="Times New Roman"/>
          <w:sz w:val="24"/>
          <w:szCs w:val="24"/>
        </w:rPr>
        <w:t>В чл. 117 се правят следните изменения и допълнения:</w:t>
      </w:r>
    </w:p>
    <w:p w:rsidR="00A91709" w:rsidRDefault="00A91709" w:rsidP="00066010">
      <w:pPr>
        <w:pStyle w:val="ListParagraph"/>
        <w:numPr>
          <w:ilvl w:val="0"/>
          <w:numId w:val="48"/>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Създава се нова ал. 3:</w:t>
      </w:r>
    </w:p>
    <w:p w:rsidR="00A91709" w:rsidRPr="008D37AD" w:rsidRDefault="00A91709" w:rsidP="009517A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8D37AD">
        <w:rPr>
          <w:rFonts w:ascii="Times New Roman" w:hAnsi="Times New Roman" w:cs="Times New Roman"/>
          <w:sz w:val="24"/>
          <w:szCs w:val="24"/>
        </w:rPr>
        <w:t>При констатиране на нарушени</w:t>
      </w:r>
      <w:r>
        <w:rPr>
          <w:rFonts w:ascii="Times New Roman" w:hAnsi="Times New Roman" w:cs="Times New Roman"/>
          <w:sz w:val="24"/>
          <w:szCs w:val="24"/>
        </w:rPr>
        <w:t>е</w:t>
      </w:r>
      <w:r w:rsidRPr="008D37AD">
        <w:rPr>
          <w:rFonts w:ascii="Times New Roman" w:hAnsi="Times New Roman" w:cs="Times New Roman"/>
          <w:sz w:val="24"/>
          <w:szCs w:val="24"/>
        </w:rPr>
        <w:t>, свързан</w:t>
      </w:r>
      <w:r>
        <w:rPr>
          <w:rFonts w:ascii="Times New Roman" w:hAnsi="Times New Roman" w:cs="Times New Roman"/>
          <w:sz w:val="24"/>
          <w:szCs w:val="24"/>
        </w:rPr>
        <w:t>о</w:t>
      </w:r>
      <w:r w:rsidRPr="008D37AD">
        <w:rPr>
          <w:rFonts w:ascii="Times New Roman" w:hAnsi="Times New Roman" w:cs="Times New Roman"/>
          <w:sz w:val="24"/>
          <w:szCs w:val="24"/>
        </w:rPr>
        <w:t xml:space="preserve"> с безопасността на движението и сигурността на превозите, от ко</w:t>
      </w:r>
      <w:r>
        <w:rPr>
          <w:rFonts w:ascii="Times New Roman" w:hAnsi="Times New Roman" w:cs="Times New Roman"/>
          <w:sz w:val="24"/>
          <w:szCs w:val="24"/>
        </w:rPr>
        <w:t>е</w:t>
      </w:r>
      <w:r w:rsidRPr="008D37AD">
        <w:rPr>
          <w:rFonts w:ascii="Times New Roman" w:hAnsi="Times New Roman" w:cs="Times New Roman"/>
          <w:sz w:val="24"/>
          <w:szCs w:val="24"/>
        </w:rPr>
        <w:t>то може да настъпи тежко железопътно произшествие или е настъпило такова</w:t>
      </w:r>
      <w:r>
        <w:rPr>
          <w:rFonts w:ascii="Times New Roman" w:hAnsi="Times New Roman" w:cs="Times New Roman"/>
          <w:sz w:val="24"/>
          <w:szCs w:val="24"/>
        </w:rPr>
        <w:t>,</w:t>
      </w:r>
      <w:r w:rsidRPr="008D37AD">
        <w:rPr>
          <w:rFonts w:ascii="Times New Roman" w:hAnsi="Times New Roman" w:cs="Times New Roman"/>
          <w:sz w:val="24"/>
          <w:szCs w:val="24"/>
        </w:rPr>
        <w:t xml:space="preserve"> или се създава опасност за живота или здравето на гражданите</w:t>
      </w:r>
      <w:r>
        <w:rPr>
          <w:rFonts w:ascii="Times New Roman" w:hAnsi="Times New Roman" w:cs="Times New Roman"/>
          <w:sz w:val="24"/>
          <w:szCs w:val="24"/>
        </w:rPr>
        <w:t>,</w:t>
      </w:r>
      <w:r w:rsidRPr="008D37AD">
        <w:rPr>
          <w:rFonts w:ascii="Times New Roman" w:hAnsi="Times New Roman" w:cs="Times New Roman"/>
          <w:sz w:val="24"/>
          <w:szCs w:val="24"/>
        </w:rPr>
        <w:t xml:space="preserve"> или може да последва значителна или трудно поправима вреда, изпълнителният директор на Изпълнителна аг</w:t>
      </w:r>
      <w:r>
        <w:rPr>
          <w:rFonts w:ascii="Times New Roman" w:hAnsi="Times New Roman" w:cs="Times New Roman"/>
          <w:sz w:val="24"/>
          <w:szCs w:val="24"/>
        </w:rPr>
        <w:t>е</w:t>
      </w:r>
      <w:r w:rsidRPr="008D37AD">
        <w:rPr>
          <w:rFonts w:ascii="Times New Roman" w:hAnsi="Times New Roman" w:cs="Times New Roman"/>
          <w:sz w:val="24"/>
          <w:szCs w:val="24"/>
        </w:rPr>
        <w:t>нция „Железопътна администрация“ издава задължителни предписания с определяне на срокове и отговорни органи или лица за изпълнението им, като</w:t>
      </w:r>
      <w:r>
        <w:rPr>
          <w:rFonts w:ascii="Times New Roman" w:hAnsi="Times New Roman" w:cs="Times New Roman"/>
          <w:sz w:val="24"/>
          <w:szCs w:val="24"/>
        </w:rPr>
        <w:t xml:space="preserve"> може да</w:t>
      </w:r>
      <w:r w:rsidRPr="008D37AD">
        <w:rPr>
          <w:rFonts w:ascii="Times New Roman" w:hAnsi="Times New Roman" w:cs="Times New Roman"/>
          <w:sz w:val="24"/>
          <w:szCs w:val="24"/>
        </w:rPr>
        <w:t xml:space="preserve"> разпоре</w:t>
      </w:r>
      <w:r>
        <w:rPr>
          <w:rFonts w:ascii="Times New Roman" w:hAnsi="Times New Roman" w:cs="Times New Roman"/>
          <w:sz w:val="24"/>
          <w:szCs w:val="24"/>
        </w:rPr>
        <w:t>жда</w:t>
      </w:r>
      <w:r w:rsidRPr="008D37AD">
        <w:rPr>
          <w:rFonts w:ascii="Times New Roman" w:hAnsi="Times New Roman" w:cs="Times New Roman"/>
          <w:sz w:val="24"/>
          <w:szCs w:val="24"/>
        </w:rPr>
        <w:t>:</w:t>
      </w:r>
    </w:p>
    <w:p w:rsidR="00A91709" w:rsidRPr="00066010" w:rsidRDefault="00A91709" w:rsidP="009517A6">
      <w:pPr>
        <w:pStyle w:val="ListParagraph"/>
        <w:numPr>
          <w:ilvl w:val="0"/>
          <w:numId w:val="39"/>
        </w:numPr>
        <w:spacing w:after="0" w:line="240" w:lineRule="auto"/>
        <w:ind w:left="0" w:firstLine="851"/>
        <w:jc w:val="both"/>
        <w:rPr>
          <w:rFonts w:ascii="Times New Roman" w:hAnsi="Times New Roman" w:cs="Times New Roman"/>
          <w:sz w:val="24"/>
          <w:szCs w:val="24"/>
        </w:rPr>
      </w:pPr>
      <w:r w:rsidRPr="00066010">
        <w:rPr>
          <w:rFonts w:ascii="Times New Roman" w:hAnsi="Times New Roman" w:cs="Times New Roman"/>
          <w:sz w:val="24"/>
          <w:szCs w:val="24"/>
        </w:rPr>
        <w:t>прилагане на временни мерки за безопасност, включително незабавно ограничаване или преустановяване на съответните операции или дейности, свързани с маневра, осигуряване движението на влакове, управление на влакове, ремонт или поддръжка на подвижен състав и други;</w:t>
      </w:r>
    </w:p>
    <w:p w:rsidR="00A91709" w:rsidRPr="008D37AD" w:rsidRDefault="00A91709" w:rsidP="009517A6">
      <w:pPr>
        <w:pStyle w:val="ListParagraph"/>
        <w:numPr>
          <w:ilvl w:val="0"/>
          <w:numId w:val="39"/>
        </w:numPr>
        <w:spacing w:after="0" w:line="240" w:lineRule="auto"/>
        <w:ind w:left="0" w:firstLine="851"/>
        <w:jc w:val="both"/>
        <w:rPr>
          <w:rFonts w:ascii="Times New Roman" w:hAnsi="Times New Roman" w:cs="Times New Roman"/>
          <w:sz w:val="24"/>
          <w:szCs w:val="24"/>
        </w:rPr>
      </w:pPr>
      <w:r w:rsidRPr="008D37AD">
        <w:rPr>
          <w:rFonts w:ascii="Times New Roman" w:hAnsi="Times New Roman" w:cs="Times New Roman"/>
          <w:sz w:val="24"/>
          <w:szCs w:val="24"/>
        </w:rPr>
        <w:t xml:space="preserve">спиране от експлоатация на обекти от железопътната инфраструктура, включително инфраструктурата на министерства и други ведомства, дружества или предприятия по чл. 2, т. 3, при констатирани несъответствия </w:t>
      </w:r>
      <w:r w:rsidRPr="00B50065">
        <w:rPr>
          <w:rFonts w:ascii="Times New Roman" w:hAnsi="Times New Roman" w:cs="Times New Roman"/>
          <w:sz w:val="24"/>
          <w:szCs w:val="24"/>
        </w:rPr>
        <w:t>по техническата експлоатация и</w:t>
      </w:r>
      <w:r>
        <w:rPr>
          <w:rFonts w:ascii="Times New Roman" w:hAnsi="Times New Roman" w:cs="Times New Roman"/>
          <w:sz w:val="24"/>
          <w:szCs w:val="24"/>
        </w:rPr>
        <w:t>/или</w:t>
      </w:r>
      <w:r w:rsidRPr="00B50065">
        <w:rPr>
          <w:rFonts w:ascii="Times New Roman" w:hAnsi="Times New Roman" w:cs="Times New Roman"/>
          <w:sz w:val="24"/>
          <w:szCs w:val="24"/>
        </w:rPr>
        <w:t xml:space="preserve"> безопасността на движението</w:t>
      </w:r>
      <w:r w:rsidRPr="008D37AD">
        <w:rPr>
          <w:rFonts w:ascii="Times New Roman" w:hAnsi="Times New Roman" w:cs="Times New Roman"/>
          <w:sz w:val="24"/>
          <w:szCs w:val="24"/>
        </w:rPr>
        <w:t>;</w:t>
      </w:r>
    </w:p>
    <w:p w:rsidR="00A91709" w:rsidRDefault="00A91709" w:rsidP="009517A6">
      <w:pPr>
        <w:pStyle w:val="ListParagraph"/>
        <w:numPr>
          <w:ilvl w:val="0"/>
          <w:numId w:val="39"/>
        </w:numPr>
        <w:spacing w:after="0" w:line="240" w:lineRule="auto"/>
        <w:ind w:left="0" w:firstLine="851"/>
        <w:jc w:val="both"/>
        <w:rPr>
          <w:rFonts w:ascii="Times New Roman" w:hAnsi="Times New Roman" w:cs="Times New Roman"/>
          <w:sz w:val="24"/>
          <w:szCs w:val="24"/>
        </w:rPr>
      </w:pPr>
      <w:r w:rsidRPr="008D37AD">
        <w:rPr>
          <w:rFonts w:ascii="Times New Roman" w:hAnsi="Times New Roman" w:cs="Times New Roman"/>
          <w:sz w:val="24"/>
          <w:szCs w:val="24"/>
        </w:rPr>
        <w:t>спиране от експлоатация на подвижен железопътен състав при констатирани несъответствия с техническите и функционални</w:t>
      </w:r>
      <w:r>
        <w:rPr>
          <w:rFonts w:ascii="Times New Roman" w:hAnsi="Times New Roman" w:cs="Times New Roman"/>
          <w:sz w:val="24"/>
          <w:szCs w:val="24"/>
        </w:rPr>
        <w:t>те</w:t>
      </w:r>
      <w:r w:rsidRPr="008D37AD">
        <w:rPr>
          <w:rFonts w:ascii="Times New Roman" w:hAnsi="Times New Roman" w:cs="Times New Roman"/>
          <w:sz w:val="24"/>
          <w:szCs w:val="24"/>
        </w:rPr>
        <w:t xml:space="preserve"> изисквания към него;</w:t>
      </w:r>
    </w:p>
    <w:p w:rsidR="00A91709" w:rsidRDefault="00A91709" w:rsidP="009517A6">
      <w:pPr>
        <w:pStyle w:val="ListParagraph"/>
        <w:numPr>
          <w:ilvl w:val="0"/>
          <w:numId w:val="3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прилагане на мерки за безопасност при превоза на опасни товари с железопътен транспорт;</w:t>
      </w:r>
    </w:p>
    <w:p w:rsidR="00A91709" w:rsidRPr="008525C1" w:rsidRDefault="00A91709" w:rsidP="009517A6">
      <w:pPr>
        <w:pStyle w:val="ListParagraph"/>
        <w:numPr>
          <w:ilvl w:val="0"/>
          <w:numId w:val="3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прилагане на мерки за безопасност при поддържането и експлоатацията на железопътни прелези.</w:t>
      </w:r>
      <w:r w:rsidRPr="008525C1">
        <w:rPr>
          <w:rFonts w:ascii="Times New Roman" w:hAnsi="Times New Roman" w:cs="Times New Roman"/>
          <w:sz w:val="24"/>
          <w:szCs w:val="24"/>
        </w:rPr>
        <w:t>“</w:t>
      </w:r>
    </w:p>
    <w:p w:rsidR="00A91709" w:rsidRDefault="00A91709" w:rsidP="00066010">
      <w:pPr>
        <w:pStyle w:val="ListParagraph"/>
        <w:numPr>
          <w:ilvl w:val="0"/>
          <w:numId w:val="48"/>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Създава се ал. 4:</w:t>
      </w:r>
    </w:p>
    <w:p w:rsidR="00A91709" w:rsidRPr="00A91709" w:rsidRDefault="00A917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Задължителните предписания по ал. 2, т. 14 и ал. 3 подлежат на обжалване по реда на Административнопроцесуалния кодекс, като обжалването на предписанията по ал. 3 не спира тяхното изпълнение.“</w:t>
      </w:r>
    </w:p>
    <w:p w:rsidR="00A91709" w:rsidRPr="008525C1" w:rsidRDefault="00A91709" w:rsidP="008525C1">
      <w:pPr>
        <w:pStyle w:val="ListParagraph"/>
        <w:numPr>
          <w:ilvl w:val="0"/>
          <w:numId w:val="48"/>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Досегашната ал. 3 става ал. 5.</w:t>
      </w:r>
    </w:p>
    <w:p w:rsidR="00970E01" w:rsidRDefault="00970E01" w:rsidP="00970E01">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A91709">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 xml:space="preserve">В чл. </w:t>
      </w:r>
      <w:r w:rsidR="00267EE9">
        <w:rPr>
          <w:rFonts w:ascii="Times New Roman" w:hAnsi="Times New Roman" w:cs="Times New Roman"/>
          <w:sz w:val="24"/>
          <w:szCs w:val="24"/>
        </w:rPr>
        <w:t>118 се правят следните изменения и допълнения:</w:t>
      </w:r>
    </w:p>
    <w:p w:rsidR="00267EE9" w:rsidRDefault="00267EE9" w:rsidP="006D7AFA">
      <w:pPr>
        <w:pStyle w:val="ListParagraph"/>
        <w:numPr>
          <w:ilvl w:val="0"/>
          <w:numId w:val="38"/>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ал. 1 </w:t>
      </w:r>
      <w:r w:rsidR="00A65620">
        <w:rPr>
          <w:rFonts w:ascii="Times New Roman" w:hAnsi="Times New Roman" w:cs="Times New Roman"/>
          <w:sz w:val="24"/>
          <w:szCs w:val="24"/>
        </w:rPr>
        <w:t>се създава изречение второ:</w:t>
      </w:r>
      <w:r w:rsidR="00107BC3">
        <w:rPr>
          <w:rFonts w:ascii="Times New Roman" w:hAnsi="Times New Roman" w:cs="Times New Roman"/>
          <w:sz w:val="24"/>
          <w:szCs w:val="24"/>
        </w:rPr>
        <w:t xml:space="preserve"> </w:t>
      </w:r>
    </w:p>
    <w:p w:rsidR="00A65620" w:rsidRPr="00A65620" w:rsidRDefault="00A65620" w:rsidP="006D7AF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A65620">
        <w:rPr>
          <w:rFonts w:ascii="Times New Roman" w:hAnsi="Times New Roman" w:cs="Times New Roman"/>
          <w:sz w:val="24"/>
          <w:szCs w:val="24"/>
        </w:rPr>
        <w:t xml:space="preserve">Акт за </w:t>
      </w:r>
      <w:r w:rsidR="00560ED6">
        <w:rPr>
          <w:rFonts w:ascii="Times New Roman" w:hAnsi="Times New Roman" w:cs="Times New Roman"/>
          <w:sz w:val="24"/>
          <w:szCs w:val="24"/>
        </w:rPr>
        <w:t xml:space="preserve">установяване на </w:t>
      </w:r>
      <w:r w:rsidRPr="00A65620">
        <w:rPr>
          <w:rFonts w:ascii="Times New Roman" w:hAnsi="Times New Roman" w:cs="Times New Roman"/>
          <w:sz w:val="24"/>
          <w:szCs w:val="24"/>
        </w:rPr>
        <w:t>административно нарушение се съставя и при неизпълнение на задължителни предписания по чл.</w:t>
      </w:r>
      <w:r w:rsidR="00622656">
        <w:rPr>
          <w:rFonts w:ascii="Times New Roman" w:hAnsi="Times New Roman" w:cs="Times New Roman"/>
          <w:sz w:val="24"/>
          <w:szCs w:val="24"/>
        </w:rPr>
        <w:t xml:space="preserve"> </w:t>
      </w:r>
      <w:r w:rsidRPr="00A65620">
        <w:rPr>
          <w:rFonts w:ascii="Times New Roman" w:hAnsi="Times New Roman" w:cs="Times New Roman"/>
          <w:sz w:val="24"/>
          <w:szCs w:val="24"/>
        </w:rPr>
        <w:t>117, ал.</w:t>
      </w:r>
      <w:r w:rsidR="00622656">
        <w:rPr>
          <w:rFonts w:ascii="Times New Roman" w:hAnsi="Times New Roman" w:cs="Times New Roman"/>
          <w:sz w:val="24"/>
          <w:szCs w:val="24"/>
        </w:rPr>
        <w:t xml:space="preserve"> </w:t>
      </w:r>
      <w:r w:rsidRPr="00A65620">
        <w:rPr>
          <w:rFonts w:ascii="Times New Roman" w:hAnsi="Times New Roman" w:cs="Times New Roman"/>
          <w:sz w:val="24"/>
          <w:szCs w:val="24"/>
        </w:rPr>
        <w:t>2, т.</w:t>
      </w:r>
      <w:r w:rsidR="00622656">
        <w:rPr>
          <w:rFonts w:ascii="Times New Roman" w:hAnsi="Times New Roman" w:cs="Times New Roman"/>
          <w:sz w:val="24"/>
          <w:szCs w:val="24"/>
        </w:rPr>
        <w:t xml:space="preserve"> </w:t>
      </w:r>
      <w:r w:rsidRPr="00A65620">
        <w:rPr>
          <w:rFonts w:ascii="Times New Roman" w:hAnsi="Times New Roman" w:cs="Times New Roman"/>
          <w:sz w:val="24"/>
          <w:szCs w:val="24"/>
        </w:rPr>
        <w:t>14</w:t>
      </w:r>
      <w:r w:rsidR="00075318">
        <w:rPr>
          <w:rFonts w:ascii="Times New Roman" w:hAnsi="Times New Roman" w:cs="Times New Roman"/>
          <w:sz w:val="24"/>
          <w:szCs w:val="24"/>
        </w:rPr>
        <w:t xml:space="preserve"> и</w:t>
      </w:r>
      <w:r w:rsidR="00B959D3">
        <w:rPr>
          <w:rFonts w:ascii="Times New Roman" w:hAnsi="Times New Roman" w:cs="Times New Roman"/>
          <w:sz w:val="24"/>
          <w:szCs w:val="24"/>
        </w:rPr>
        <w:t>ли</w:t>
      </w:r>
      <w:r w:rsidR="00075318">
        <w:rPr>
          <w:rFonts w:ascii="Times New Roman" w:hAnsi="Times New Roman" w:cs="Times New Roman"/>
          <w:sz w:val="24"/>
          <w:szCs w:val="24"/>
        </w:rPr>
        <w:t xml:space="preserve"> ал. 3</w:t>
      </w:r>
      <w:r w:rsidRPr="00A65620">
        <w:rPr>
          <w:rFonts w:ascii="Times New Roman" w:hAnsi="Times New Roman" w:cs="Times New Roman"/>
          <w:sz w:val="24"/>
          <w:szCs w:val="24"/>
        </w:rPr>
        <w:t>.</w:t>
      </w:r>
      <w:r>
        <w:rPr>
          <w:rFonts w:ascii="Times New Roman" w:hAnsi="Times New Roman" w:cs="Times New Roman"/>
          <w:sz w:val="24"/>
          <w:szCs w:val="24"/>
        </w:rPr>
        <w:t>“</w:t>
      </w:r>
    </w:p>
    <w:p w:rsidR="00B959D3" w:rsidRDefault="00A71C87" w:rsidP="006D7AFA">
      <w:pPr>
        <w:pStyle w:val="ListParagraph"/>
        <w:numPr>
          <w:ilvl w:val="0"/>
          <w:numId w:val="38"/>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Алинея 2</w:t>
      </w:r>
      <w:r w:rsidR="00B959D3">
        <w:rPr>
          <w:rFonts w:ascii="Times New Roman" w:hAnsi="Times New Roman" w:cs="Times New Roman"/>
          <w:sz w:val="24"/>
          <w:szCs w:val="24"/>
        </w:rPr>
        <w:t xml:space="preserve"> се отменя.</w:t>
      </w:r>
    </w:p>
    <w:p w:rsidR="00A65620" w:rsidRDefault="00B959D3" w:rsidP="006D7AFA">
      <w:pPr>
        <w:pStyle w:val="ListParagraph"/>
        <w:numPr>
          <w:ilvl w:val="0"/>
          <w:numId w:val="38"/>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Алинея </w:t>
      </w:r>
      <w:r w:rsidR="00A91709">
        <w:rPr>
          <w:rFonts w:ascii="Times New Roman" w:hAnsi="Times New Roman" w:cs="Times New Roman"/>
          <w:sz w:val="24"/>
          <w:szCs w:val="24"/>
        </w:rPr>
        <w:t>3 се отменя.</w:t>
      </w:r>
    </w:p>
    <w:p w:rsidR="0038732A" w:rsidRDefault="00E8127F" w:rsidP="00F91BCD">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A91709">
        <w:rPr>
          <w:rFonts w:ascii="Times New Roman" w:hAnsi="Times New Roman" w:cs="Times New Roman"/>
          <w:b/>
          <w:sz w:val="24"/>
          <w:szCs w:val="24"/>
        </w:rPr>
        <w:t>9</w:t>
      </w:r>
      <w:r w:rsidR="00230DD5">
        <w:rPr>
          <w:rFonts w:ascii="Times New Roman" w:hAnsi="Times New Roman" w:cs="Times New Roman"/>
          <w:b/>
          <w:sz w:val="24"/>
          <w:szCs w:val="24"/>
        </w:rPr>
        <w:t>.</w:t>
      </w:r>
      <w:r>
        <w:rPr>
          <w:rFonts w:ascii="Times New Roman" w:hAnsi="Times New Roman" w:cs="Times New Roman"/>
          <w:b/>
          <w:sz w:val="24"/>
          <w:szCs w:val="24"/>
        </w:rPr>
        <w:t xml:space="preserve"> </w:t>
      </w:r>
      <w:r w:rsidR="00A53FA2">
        <w:rPr>
          <w:rFonts w:ascii="Times New Roman" w:hAnsi="Times New Roman" w:cs="Times New Roman"/>
          <w:sz w:val="24"/>
          <w:szCs w:val="24"/>
        </w:rPr>
        <w:t>В</w:t>
      </w:r>
      <w:r w:rsidR="00C67888" w:rsidRPr="00633234">
        <w:rPr>
          <w:rFonts w:ascii="Times New Roman" w:hAnsi="Times New Roman" w:cs="Times New Roman"/>
          <w:sz w:val="24"/>
          <w:szCs w:val="24"/>
          <w:lang w:val="ru-RU"/>
        </w:rPr>
        <w:t xml:space="preserve"> </w:t>
      </w:r>
      <w:r w:rsidR="007A3497" w:rsidRPr="007A3497">
        <w:rPr>
          <w:rFonts w:ascii="Times New Roman" w:hAnsi="Times New Roman" w:cs="Times New Roman"/>
          <w:sz w:val="24"/>
          <w:szCs w:val="24"/>
        </w:rPr>
        <w:t>чл. 139</w:t>
      </w:r>
      <w:r w:rsidR="007A3497">
        <w:rPr>
          <w:rFonts w:ascii="Times New Roman" w:hAnsi="Times New Roman" w:cs="Times New Roman"/>
          <w:sz w:val="24"/>
          <w:szCs w:val="24"/>
        </w:rPr>
        <w:t xml:space="preserve"> се правят следните изменения и допълнения:</w:t>
      </w:r>
      <w:r w:rsidR="007A3497" w:rsidRPr="007A3497">
        <w:rPr>
          <w:rFonts w:ascii="Times New Roman" w:hAnsi="Times New Roman" w:cs="Times New Roman"/>
          <w:sz w:val="24"/>
          <w:szCs w:val="24"/>
        </w:rPr>
        <w:t xml:space="preserve"> </w:t>
      </w:r>
      <w:r w:rsidR="00C67888" w:rsidRPr="007A3497">
        <w:rPr>
          <w:rFonts w:ascii="Times New Roman" w:hAnsi="Times New Roman" w:cs="Times New Roman"/>
          <w:sz w:val="24"/>
          <w:szCs w:val="24"/>
        </w:rPr>
        <w:t xml:space="preserve"> </w:t>
      </w:r>
      <w:r w:rsidR="00C67888">
        <w:rPr>
          <w:rFonts w:ascii="Times New Roman" w:hAnsi="Times New Roman" w:cs="Times New Roman"/>
          <w:sz w:val="24"/>
          <w:szCs w:val="24"/>
        </w:rPr>
        <w:t xml:space="preserve"> </w:t>
      </w:r>
      <w:r w:rsidR="007A3497">
        <w:rPr>
          <w:rFonts w:ascii="Times New Roman" w:hAnsi="Times New Roman" w:cs="Times New Roman"/>
          <w:sz w:val="24"/>
          <w:szCs w:val="24"/>
        </w:rPr>
        <w:t xml:space="preserve"> </w:t>
      </w:r>
    </w:p>
    <w:p w:rsidR="00946874" w:rsidRPr="00C12CB0" w:rsidRDefault="006314A7" w:rsidP="006D7AFA">
      <w:pPr>
        <w:pStyle w:val="ListParagraph"/>
        <w:tabs>
          <w:tab w:val="left" w:pos="993"/>
        </w:tabs>
        <w:spacing w:after="0" w:line="240" w:lineRule="auto"/>
        <w:ind w:left="0" w:firstLine="8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1. </w:t>
      </w:r>
      <w:r w:rsidR="00946874" w:rsidRPr="00946874">
        <w:rPr>
          <w:rFonts w:ascii="Times New Roman" w:eastAsia="Times New Roman" w:hAnsi="Times New Roman" w:cs="Times New Roman"/>
          <w:sz w:val="24"/>
          <w:szCs w:val="24"/>
        </w:rPr>
        <w:t>Създава се т. 1а:</w:t>
      </w:r>
    </w:p>
    <w:p w:rsidR="006314A7" w:rsidRPr="004F61C1" w:rsidRDefault="00946874" w:rsidP="006D7AFA">
      <w:pPr>
        <w:tabs>
          <w:tab w:val="left" w:pos="993"/>
          <w:tab w:val="left" w:pos="1418"/>
        </w:tabs>
        <w:spacing w:after="0" w:line="240" w:lineRule="auto"/>
        <w:ind w:firstLine="851"/>
        <w:jc w:val="both"/>
        <w:rPr>
          <w:rFonts w:ascii="Times New Roman" w:eastAsia="Times New Roman" w:hAnsi="Times New Roman" w:cs="Times New Roman"/>
          <w:sz w:val="24"/>
          <w:szCs w:val="24"/>
        </w:rPr>
      </w:pPr>
      <w:r w:rsidRPr="004F61C1">
        <w:rPr>
          <w:rFonts w:ascii="Times New Roman" w:eastAsia="Times New Roman" w:hAnsi="Times New Roman" w:cs="Times New Roman"/>
          <w:sz w:val="24"/>
          <w:szCs w:val="24"/>
        </w:rPr>
        <w:t>„1а. за предоставяне на непълна информация или за отказ да предостави на пътник поискана от него информация за пътувания, за които предлага договор за превоз, посочена в Приложение II, част I от Регламент (ЕО) № 1371/2007, в съответствие с член 8, параграф 1 от същия регламент - в размер от 2000 до 5000 лв.“.</w:t>
      </w:r>
    </w:p>
    <w:p w:rsidR="004F61C1" w:rsidRDefault="00946874" w:rsidP="0014145F">
      <w:pPr>
        <w:pStyle w:val="ListParagraph"/>
        <w:numPr>
          <w:ilvl w:val="0"/>
          <w:numId w:val="46"/>
        </w:numPr>
        <w:tabs>
          <w:tab w:val="left" w:pos="0"/>
          <w:tab w:val="left" w:pos="142"/>
          <w:tab w:val="left" w:pos="1134"/>
        </w:tabs>
        <w:spacing w:after="0" w:line="240" w:lineRule="auto"/>
        <w:ind w:left="0" w:firstLine="851"/>
        <w:jc w:val="both"/>
        <w:rPr>
          <w:rFonts w:ascii="Times New Roman" w:eastAsia="Times New Roman" w:hAnsi="Times New Roman" w:cs="Times New Roman"/>
          <w:sz w:val="24"/>
          <w:szCs w:val="24"/>
        </w:rPr>
      </w:pPr>
      <w:r w:rsidRPr="004F61C1">
        <w:rPr>
          <w:rFonts w:ascii="Times New Roman" w:eastAsia="Times New Roman" w:hAnsi="Times New Roman" w:cs="Times New Roman"/>
          <w:sz w:val="24"/>
          <w:szCs w:val="24"/>
        </w:rPr>
        <w:t>В т. 2 думите „поискана от него ин</w:t>
      </w:r>
      <w:r w:rsidR="004F61C1">
        <w:rPr>
          <w:rFonts w:ascii="Times New Roman" w:eastAsia="Times New Roman" w:hAnsi="Times New Roman" w:cs="Times New Roman"/>
          <w:sz w:val="24"/>
          <w:szCs w:val="24"/>
        </w:rPr>
        <w:t xml:space="preserve">формация за пътувания, за които </w:t>
      </w:r>
      <w:r w:rsidRPr="004F61C1">
        <w:rPr>
          <w:rFonts w:ascii="Times New Roman" w:eastAsia="Times New Roman" w:hAnsi="Times New Roman" w:cs="Times New Roman"/>
          <w:sz w:val="24"/>
          <w:szCs w:val="24"/>
        </w:rPr>
        <w:t>предлага договор за превоз, както и информация по време на пътуването, посочени“ се заменят с „информация по време на пътуването, посочена“, думите „части І и ІІ“ се заменят с „част ІІ“, а думите „параграфи 1 и 2“ се заменят с „параграф 2“.</w:t>
      </w:r>
    </w:p>
    <w:p w:rsidR="00034EDA" w:rsidRPr="004F61C1" w:rsidRDefault="004F61C1" w:rsidP="004F61C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9517A6">
        <w:rPr>
          <w:rFonts w:ascii="Times New Roman" w:hAnsi="Times New Roman" w:cs="Times New Roman"/>
          <w:b/>
          <w:sz w:val="24"/>
          <w:szCs w:val="24"/>
        </w:rPr>
        <w:t xml:space="preserve">   </w:t>
      </w:r>
      <w:r w:rsidR="00015F89" w:rsidRPr="004F61C1">
        <w:rPr>
          <w:rFonts w:ascii="Times New Roman" w:hAnsi="Times New Roman" w:cs="Times New Roman"/>
          <w:b/>
          <w:sz w:val="24"/>
          <w:szCs w:val="24"/>
        </w:rPr>
        <w:t xml:space="preserve">§ </w:t>
      </w:r>
      <w:r w:rsidR="00A91709">
        <w:rPr>
          <w:rFonts w:ascii="Times New Roman" w:hAnsi="Times New Roman" w:cs="Times New Roman"/>
          <w:b/>
          <w:sz w:val="24"/>
          <w:szCs w:val="24"/>
        </w:rPr>
        <w:t>10</w:t>
      </w:r>
      <w:r w:rsidR="00EF524E" w:rsidRPr="004F61C1">
        <w:rPr>
          <w:rFonts w:ascii="Times New Roman" w:hAnsi="Times New Roman" w:cs="Times New Roman"/>
          <w:b/>
          <w:sz w:val="24"/>
          <w:szCs w:val="24"/>
        </w:rPr>
        <w:t xml:space="preserve">. </w:t>
      </w:r>
      <w:r w:rsidR="00034EDA" w:rsidRPr="004F61C1">
        <w:rPr>
          <w:rFonts w:ascii="Times New Roman" w:hAnsi="Times New Roman" w:cs="Times New Roman"/>
          <w:sz w:val="24"/>
          <w:szCs w:val="24"/>
        </w:rPr>
        <w:t>В чл. 141 се правят следните изменения:</w:t>
      </w:r>
    </w:p>
    <w:p w:rsidR="00034EDA" w:rsidRDefault="00614230" w:rsidP="0014145F">
      <w:pPr>
        <w:pStyle w:val="ListParagraph"/>
        <w:numPr>
          <w:ilvl w:val="0"/>
          <w:numId w:val="33"/>
        </w:numPr>
        <w:tabs>
          <w:tab w:val="left" w:pos="0"/>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ал. 1 думите „железопътен превозвач“ се заменят с „един или повече железопътни превозвачи“, думите „параграфи 1 и 2“ се заменят с „параграф 1“</w:t>
      </w:r>
      <w:r w:rsidR="00280A28">
        <w:rPr>
          <w:rFonts w:ascii="Times New Roman" w:hAnsi="Times New Roman" w:cs="Times New Roman"/>
          <w:sz w:val="24"/>
          <w:szCs w:val="24"/>
        </w:rPr>
        <w:t xml:space="preserve"> и</w:t>
      </w:r>
      <w:r>
        <w:rPr>
          <w:rFonts w:ascii="Times New Roman" w:hAnsi="Times New Roman" w:cs="Times New Roman"/>
          <w:sz w:val="24"/>
          <w:szCs w:val="24"/>
        </w:rPr>
        <w:t xml:space="preserve"> думите „</w:t>
      </w:r>
      <w:r w:rsidRPr="00614230">
        <w:rPr>
          <w:rFonts w:ascii="Times New Roman" w:hAnsi="Times New Roman" w:cs="Times New Roman"/>
          <w:sz w:val="24"/>
          <w:szCs w:val="24"/>
        </w:rPr>
        <w:t>глоба в размер от 100 до 300 лв.</w:t>
      </w:r>
      <w:r>
        <w:rPr>
          <w:rFonts w:ascii="Times New Roman" w:hAnsi="Times New Roman" w:cs="Times New Roman"/>
          <w:sz w:val="24"/>
          <w:szCs w:val="24"/>
        </w:rPr>
        <w:t>“ се заменят с „</w:t>
      </w:r>
      <w:r w:rsidRPr="00614230">
        <w:rPr>
          <w:rFonts w:ascii="Times New Roman" w:hAnsi="Times New Roman" w:cs="Times New Roman"/>
          <w:sz w:val="24"/>
          <w:szCs w:val="24"/>
        </w:rPr>
        <w:t xml:space="preserve">имуществена санкция в размер </w:t>
      </w:r>
      <w:r w:rsidR="00EA1D41">
        <w:rPr>
          <w:rFonts w:ascii="Times New Roman" w:hAnsi="Times New Roman" w:cs="Times New Roman"/>
          <w:sz w:val="24"/>
          <w:szCs w:val="24"/>
        </w:rPr>
        <w:t>от</w:t>
      </w:r>
      <w:r w:rsidR="00EA1D41" w:rsidRPr="00614230">
        <w:rPr>
          <w:rFonts w:ascii="Times New Roman" w:hAnsi="Times New Roman" w:cs="Times New Roman"/>
          <w:sz w:val="24"/>
          <w:szCs w:val="24"/>
        </w:rPr>
        <w:t xml:space="preserve"> </w:t>
      </w:r>
      <w:r w:rsidRPr="00614230">
        <w:rPr>
          <w:rFonts w:ascii="Times New Roman" w:hAnsi="Times New Roman" w:cs="Times New Roman"/>
          <w:sz w:val="24"/>
          <w:szCs w:val="24"/>
        </w:rPr>
        <w:t>2000 до 5000 лв.</w:t>
      </w:r>
      <w:r>
        <w:rPr>
          <w:rFonts w:ascii="Times New Roman" w:hAnsi="Times New Roman" w:cs="Times New Roman"/>
          <w:sz w:val="24"/>
          <w:szCs w:val="24"/>
        </w:rPr>
        <w:t>“</w:t>
      </w:r>
      <w:r w:rsidR="00280A28">
        <w:rPr>
          <w:rFonts w:ascii="Times New Roman" w:hAnsi="Times New Roman" w:cs="Times New Roman"/>
          <w:sz w:val="24"/>
          <w:szCs w:val="24"/>
        </w:rPr>
        <w:t>.</w:t>
      </w:r>
    </w:p>
    <w:p w:rsidR="00614230" w:rsidRDefault="00614230" w:rsidP="0014145F">
      <w:pPr>
        <w:pStyle w:val="ListParagraph"/>
        <w:numPr>
          <w:ilvl w:val="0"/>
          <w:numId w:val="33"/>
        </w:numPr>
        <w:tabs>
          <w:tab w:val="left" w:pos="0"/>
          <w:tab w:val="left" w:pos="1134"/>
        </w:tabs>
        <w:spacing w:after="0" w:line="240" w:lineRule="auto"/>
        <w:ind w:left="142"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Алинея 2 се изменя така:</w:t>
      </w:r>
    </w:p>
    <w:p w:rsidR="00614230" w:rsidRPr="00614230" w:rsidRDefault="00614230" w:rsidP="00F91BCD">
      <w:pPr>
        <w:tabs>
          <w:tab w:val="left" w:pos="0"/>
        </w:tabs>
        <w:spacing w:after="0" w:line="240" w:lineRule="auto"/>
        <w:ind w:firstLine="851"/>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614230">
        <w:rPr>
          <w:rFonts w:ascii="Times New Roman" w:hAnsi="Times New Roman" w:cs="Times New Roman"/>
          <w:sz w:val="24"/>
          <w:szCs w:val="24"/>
          <w:lang w:eastAsia="zh-CN"/>
        </w:rPr>
        <w:t>(2) На продавач на билети</w:t>
      </w:r>
      <w:r w:rsidR="00280A28" w:rsidRPr="00280A28">
        <w:rPr>
          <w:rFonts w:ascii="Times New Roman" w:hAnsi="Times New Roman" w:cs="Times New Roman"/>
          <w:sz w:val="24"/>
          <w:szCs w:val="24"/>
          <w:lang w:eastAsia="zh-CN"/>
        </w:rPr>
        <w:t xml:space="preserve"> </w:t>
      </w:r>
      <w:r w:rsidR="00280A28" w:rsidRPr="00614230">
        <w:rPr>
          <w:rFonts w:ascii="Times New Roman" w:hAnsi="Times New Roman" w:cs="Times New Roman"/>
          <w:sz w:val="24"/>
          <w:szCs w:val="24"/>
          <w:lang w:eastAsia="zh-CN"/>
        </w:rPr>
        <w:t>за собствена сметка</w:t>
      </w:r>
      <w:r w:rsidRPr="00614230">
        <w:rPr>
          <w:rFonts w:ascii="Times New Roman" w:hAnsi="Times New Roman" w:cs="Times New Roman"/>
          <w:sz w:val="24"/>
          <w:szCs w:val="24"/>
          <w:lang w:eastAsia="zh-CN"/>
        </w:rPr>
        <w:t>, предлагащ договор за превоз и</w:t>
      </w:r>
      <w:r w:rsidR="003D08C9">
        <w:rPr>
          <w:rFonts w:ascii="Times New Roman" w:hAnsi="Times New Roman" w:cs="Times New Roman"/>
          <w:sz w:val="24"/>
          <w:szCs w:val="24"/>
          <w:lang w:eastAsia="zh-CN"/>
        </w:rPr>
        <w:t>ли</w:t>
      </w:r>
      <w:r w:rsidRPr="00614230">
        <w:rPr>
          <w:rFonts w:ascii="Times New Roman" w:hAnsi="Times New Roman" w:cs="Times New Roman"/>
          <w:sz w:val="24"/>
          <w:szCs w:val="24"/>
          <w:lang w:eastAsia="zh-CN"/>
        </w:rPr>
        <w:t xml:space="preserve"> на туроператор</w:t>
      </w:r>
      <w:r w:rsidR="003D08C9">
        <w:rPr>
          <w:rFonts w:ascii="Times New Roman" w:hAnsi="Times New Roman" w:cs="Times New Roman"/>
          <w:sz w:val="24"/>
          <w:szCs w:val="24"/>
          <w:lang w:eastAsia="zh-CN"/>
        </w:rPr>
        <w:t>,</w:t>
      </w:r>
      <w:r w:rsidRPr="00614230">
        <w:rPr>
          <w:rFonts w:ascii="Times New Roman" w:hAnsi="Times New Roman" w:cs="Times New Roman"/>
          <w:sz w:val="24"/>
          <w:szCs w:val="24"/>
          <w:lang w:eastAsia="zh-CN"/>
        </w:rPr>
        <w:t xml:space="preserve"> или туристически агент, ко</w:t>
      </w:r>
      <w:r w:rsidR="00280A28">
        <w:rPr>
          <w:rFonts w:ascii="Times New Roman" w:hAnsi="Times New Roman" w:cs="Times New Roman"/>
          <w:sz w:val="24"/>
          <w:szCs w:val="24"/>
          <w:lang w:eastAsia="zh-CN"/>
        </w:rPr>
        <w:t>и</w:t>
      </w:r>
      <w:r w:rsidRPr="00614230">
        <w:rPr>
          <w:rFonts w:ascii="Times New Roman" w:hAnsi="Times New Roman" w:cs="Times New Roman"/>
          <w:sz w:val="24"/>
          <w:szCs w:val="24"/>
          <w:lang w:eastAsia="zh-CN"/>
        </w:rPr>
        <w:t>то не изпълн</w:t>
      </w:r>
      <w:r w:rsidR="00280A28">
        <w:rPr>
          <w:rFonts w:ascii="Times New Roman" w:hAnsi="Times New Roman" w:cs="Times New Roman"/>
          <w:sz w:val="24"/>
          <w:szCs w:val="24"/>
          <w:lang w:eastAsia="zh-CN"/>
        </w:rPr>
        <w:t>ят</w:t>
      </w:r>
      <w:r w:rsidRPr="00614230">
        <w:rPr>
          <w:rFonts w:ascii="Times New Roman" w:hAnsi="Times New Roman" w:cs="Times New Roman"/>
          <w:sz w:val="24"/>
          <w:szCs w:val="24"/>
          <w:lang w:eastAsia="zh-CN"/>
        </w:rPr>
        <w:t xml:space="preserve"> задължението си по член 8, параграф 1 от Регламент (ЕО) № 1371/2007 за предоставяне </w:t>
      </w:r>
      <w:r w:rsidR="00EA1D41" w:rsidRPr="00614230">
        <w:rPr>
          <w:rFonts w:ascii="Times New Roman" w:hAnsi="Times New Roman" w:cs="Times New Roman"/>
          <w:sz w:val="24"/>
          <w:szCs w:val="24"/>
          <w:lang w:eastAsia="zh-CN"/>
        </w:rPr>
        <w:t xml:space="preserve">на информация </w:t>
      </w:r>
      <w:r w:rsidRPr="00614230">
        <w:rPr>
          <w:rFonts w:ascii="Times New Roman" w:hAnsi="Times New Roman" w:cs="Times New Roman"/>
          <w:sz w:val="24"/>
          <w:szCs w:val="24"/>
          <w:lang w:eastAsia="zh-CN"/>
        </w:rPr>
        <w:t>на пътник по Приложение ІІ, част І от същия регламент</w:t>
      </w:r>
      <w:r w:rsidR="00E62894" w:rsidRPr="00E62894">
        <w:rPr>
          <w:rFonts w:ascii="Times New Roman" w:hAnsi="Times New Roman" w:cs="Times New Roman"/>
          <w:sz w:val="24"/>
          <w:szCs w:val="24"/>
          <w:lang w:eastAsia="zh-CN"/>
        </w:rPr>
        <w:t xml:space="preserve"> </w:t>
      </w:r>
      <w:r w:rsidR="00E62894" w:rsidRPr="00614230">
        <w:rPr>
          <w:rFonts w:ascii="Times New Roman" w:hAnsi="Times New Roman" w:cs="Times New Roman"/>
          <w:sz w:val="24"/>
          <w:szCs w:val="24"/>
          <w:lang w:eastAsia="zh-CN"/>
        </w:rPr>
        <w:t>във връзка с пътувания, за които предлагат договор за превоз</w:t>
      </w:r>
      <w:r w:rsidRPr="00614230">
        <w:rPr>
          <w:rFonts w:ascii="Times New Roman" w:hAnsi="Times New Roman" w:cs="Times New Roman"/>
          <w:sz w:val="24"/>
          <w:szCs w:val="24"/>
          <w:lang w:eastAsia="zh-CN"/>
        </w:rPr>
        <w:t xml:space="preserve">, когато такава информация е налична, се налага имуществена санкция в размер от </w:t>
      </w:r>
      <w:r w:rsidR="00063E9F">
        <w:rPr>
          <w:rFonts w:ascii="Times New Roman" w:hAnsi="Times New Roman" w:cs="Times New Roman"/>
          <w:sz w:val="24"/>
          <w:szCs w:val="24"/>
          <w:lang w:eastAsia="zh-CN"/>
        </w:rPr>
        <w:t>2000</w:t>
      </w:r>
      <w:r w:rsidR="00063E9F" w:rsidRPr="00614230">
        <w:rPr>
          <w:rFonts w:ascii="Times New Roman" w:hAnsi="Times New Roman" w:cs="Times New Roman"/>
          <w:sz w:val="24"/>
          <w:szCs w:val="24"/>
          <w:lang w:eastAsia="zh-CN"/>
        </w:rPr>
        <w:t xml:space="preserve"> </w:t>
      </w:r>
      <w:r w:rsidRPr="00614230">
        <w:rPr>
          <w:rFonts w:ascii="Times New Roman" w:hAnsi="Times New Roman" w:cs="Times New Roman"/>
          <w:sz w:val="24"/>
          <w:szCs w:val="24"/>
          <w:lang w:eastAsia="zh-CN"/>
        </w:rPr>
        <w:t xml:space="preserve">до </w:t>
      </w:r>
      <w:r w:rsidR="00063E9F">
        <w:rPr>
          <w:rFonts w:ascii="Times New Roman" w:hAnsi="Times New Roman" w:cs="Times New Roman"/>
          <w:sz w:val="24"/>
          <w:szCs w:val="24"/>
          <w:lang w:eastAsia="zh-CN"/>
        </w:rPr>
        <w:t>5000</w:t>
      </w:r>
      <w:r w:rsidR="00063E9F" w:rsidRPr="00614230">
        <w:rPr>
          <w:rFonts w:ascii="Times New Roman" w:hAnsi="Times New Roman" w:cs="Times New Roman"/>
          <w:sz w:val="24"/>
          <w:szCs w:val="24"/>
          <w:lang w:eastAsia="zh-CN"/>
        </w:rPr>
        <w:t xml:space="preserve"> </w:t>
      </w:r>
      <w:r w:rsidRPr="00614230">
        <w:rPr>
          <w:rFonts w:ascii="Times New Roman" w:hAnsi="Times New Roman" w:cs="Times New Roman"/>
          <w:sz w:val="24"/>
          <w:szCs w:val="24"/>
          <w:lang w:eastAsia="zh-CN"/>
        </w:rPr>
        <w:t>лв.</w:t>
      </w:r>
      <w:r>
        <w:rPr>
          <w:rFonts w:ascii="Times New Roman" w:hAnsi="Times New Roman" w:cs="Times New Roman"/>
          <w:sz w:val="24"/>
          <w:szCs w:val="24"/>
          <w:lang w:eastAsia="zh-CN"/>
        </w:rPr>
        <w:t>“</w:t>
      </w:r>
    </w:p>
    <w:p w:rsidR="00AC4A16" w:rsidRDefault="00AC4A16" w:rsidP="00F91BCD">
      <w:pPr>
        <w:pStyle w:val="ListParagraph"/>
        <w:tabs>
          <w:tab w:val="left" w:pos="0"/>
        </w:tabs>
        <w:spacing w:after="0" w:line="240" w:lineRule="auto"/>
        <w:ind w:left="0" w:firstLine="851"/>
        <w:jc w:val="both"/>
        <w:rPr>
          <w:rFonts w:ascii="Times New Roman" w:hAnsi="Times New Roman" w:cs="Times New Roman"/>
          <w:sz w:val="24"/>
          <w:szCs w:val="24"/>
        </w:rPr>
      </w:pPr>
      <w:r w:rsidRPr="00AC4A16">
        <w:rPr>
          <w:rFonts w:ascii="Times New Roman" w:hAnsi="Times New Roman" w:cs="Times New Roman"/>
          <w:b/>
          <w:sz w:val="24"/>
          <w:szCs w:val="24"/>
        </w:rPr>
        <w:t xml:space="preserve">§ </w:t>
      </w:r>
      <w:r w:rsidR="00A91709">
        <w:rPr>
          <w:rFonts w:ascii="Times New Roman" w:hAnsi="Times New Roman" w:cs="Times New Roman"/>
          <w:b/>
          <w:sz w:val="24"/>
          <w:szCs w:val="24"/>
        </w:rPr>
        <w:t>11</w:t>
      </w:r>
      <w:r w:rsidRPr="00AC4A16">
        <w:rPr>
          <w:rFonts w:ascii="Times New Roman" w:hAnsi="Times New Roman" w:cs="Times New Roman"/>
          <w:b/>
          <w:sz w:val="24"/>
          <w:szCs w:val="24"/>
        </w:rPr>
        <w:t xml:space="preserve">. </w:t>
      </w:r>
      <w:r>
        <w:rPr>
          <w:rFonts w:ascii="Times New Roman" w:hAnsi="Times New Roman" w:cs="Times New Roman"/>
          <w:sz w:val="24"/>
          <w:szCs w:val="24"/>
        </w:rPr>
        <w:t>В чл. 142 се правят следните изменения:</w:t>
      </w:r>
    </w:p>
    <w:p w:rsidR="00AC4A16" w:rsidRDefault="00AC4A16" w:rsidP="00F91BCD">
      <w:pPr>
        <w:pStyle w:val="ListParagraph"/>
        <w:numPr>
          <w:ilvl w:val="0"/>
          <w:numId w:val="34"/>
        </w:numPr>
        <w:tabs>
          <w:tab w:val="left" w:pos="0"/>
          <w:tab w:val="left" w:pos="851"/>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ал. 1 думите „</w:t>
      </w:r>
      <w:r w:rsidRPr="00AC4A16">
        <w:rPr>
          <w:rFonts w:ascii="Times New Roman" w:hAnsi="Times New Roman" w:cs="Times New Roman"/>
          <w:sz w:val="24"/>
          <w:szCs w:val="24"/>
        </w:rPr>
        <w:t>глоба в размер от 200 до 500 лв.</w:t>
      </w:r>
      <w:r>
        <w:rPr>
          <w:rFonts w:ascii="Times New Roman" w:hAnsi="Times New Roman" w:cs="Times New Roman"/>
          <w:sz w:val="24"/>
          <w:szCs w:val="24"/>
        </w:rPr>
        <w:t>“ се заменят с „имуществена санкция в размер от 1000 до 2000 лв.“</w:t>
      </w:r>
      <w:r w:rsidR="00280A28">
        <w:rPr>
          <w:rFonts w:ascii="Times New Roman" w:hAnsi="Times New Roman" w:cs="Times New Roman"/>
          <w:sz w:val="24"/>
          <w:szCs w:val="24"/>
        </w:rPr>
        <w:t>.</w:t>
      </w:r>
    </w:p>
    <w:p w:rsidR="00AC4A16" w:rsidRPr="00AC4A16" w:rsidRDefault="00F91BCD" w:rsidP="00F91BCD">
      <w:pPr>
        <w:pStyle w:val="ListParagraph"/>
        <w:numPr>
          <w:ilvl w:val="0"/>
          <w:numId w:val="34"/>
        </w:numPr>
        <w:tabs>
          <w:tab w:val="left" w:pos="0"/>
        </w:tabs>
        <w:spacing w:after="0" w:line="240" w:lineRule="auto"/>
        <w:ind w:hanging="229"/>
        <w:jc w:val="both"/>
        <w:rPr>
          <w:rFonts w:ascii="Times New Roman" w:hAnsi="Times New Roman" w:cs="Times New Roman"/>
          <w:sz w:val="24"/>
          <w:szCs w:val="24"/>
        </w:rPr>
      </w:pPr>
      <w:r>
        <w:rPr>
          <w:rFonts w:ascii="Times New Roman" w:hAnsi="Times New Roman" w:cs="Times New Roman"/>
          <w:sz w:val="24"/>
          <w:szCs w:val="24"/>
        </w:rPr>
        <w:t xml:space="preserve"> </w:t>
      </w:r>
      <w:r w:rsidR="009F3912">
        <w:rPr>
          <w:rFonts w:ascii="Times New Roman" w:hAnsi="Times New Roman" w:cs="Times New Roman"/>
          <w:sz w:val="24"/>
          <w:szCs w:val="24"/>
        </w:rPr>
        <w:t>В ал. 2 числото „</w:t>
      </w:r>
      <w:r w:rsidR="00AC4A16">
        <w:rPr>
          <w:rFonts w:ascii="Times New Roman" w:hAnsi="Times New Roman" w:cs="Times New Roman"/>
          <w:sz w:val="24"/>
          <w:szCs w:val="24"/>
        </w:rPr>
        <w:t>3000“ се заменя с „2000“.</w:t>
      </w:r>
    </w:p>
    <w:p w:rsidR="00617FD3" w:rsidRPr="00617FD3" w:rsidRDefault="009D030E" w:rsidP="00617FD3">
      <w:pPr>
        <w:spacing w:after="0" w:line="240" w:lineRule="auto"/>
        <w:ind w:firstLine="851"/>
        <w:jc w:val="both"/>
        <w:rPr>
          <w:rFonts w:asciiTheme="majorBidi" w:hAnsiTheme="majorBidi" w:cstheme="majorBidi"/>
          <w:sz w:val="24"/>
          <w:szCs w:val="24"/>
        </w:rPr>
      </w:pPr>
      <w:r w:rsidRPr="00611BA9">
        <w:rPr>
          <w:rFonts w:asciiTheme="majorBidi" w:hAnsiTheme="majorBidi" w:cstheme="majorBidi"/>
          <w:b/>
          <w:sz w:val="24"/>
          <w:szCs w:val="24"/>
        </w:rPr>
        <w:t xml:space="preserve">§ </w:t>
      </w:r>
      <w:r w:rsidR="00A91709">
        <w:rPr>
          <w:rFonts w:asciiTheme="majorBidi" w:hAnsiTheme="majorBidi" w:cstheme="majorBidi"/>
          <w:b/>
          <w:sz w:val="24"/>
          <w:szCs w:val="24"/>
        </w:rPr>
        <w:t>12</w:t>
      </w:r>
      <w:r w:rsidR="00AC4A16" w:rsidRPr="00611BA9">
        <w:rPr>
          <w:rFonts w:asciiTheme="majorBidi" w:hAnsiTheme="majorBidi" w:cstheme="majorBidi"/>
          <w:b/>
          <w:sz w:val="24"/>
          <w:szCs w:val="24"/>
        </w:rPr>
        <w:t>.</w:t>
      </w:r>
      <w:r w:rsidRPr="00611BA9">
        <w:rPr>
          <w:rFonts w:asciiTheme="majorBidi" w:hAnsiTheme="majorBidi" w:cstheme="majorBidi"/>
          <w:b/>
          <w:sz w:val="24"/>
          <w:szCs w:val="24"/>
        </w:rPr>
        <w:t xml:space="preserve"> </w:t>
      </w:r>
      <w:bookmarkStart w:id="0" w:name="to_paragraph_id26989148"/>
      <w:bookmarkEnd w:id="0"/>
      <w:r w:rsidR="00617FD3" w:rsidRPr="00617FD3">
        <w:rPr>
          <w:rFonts w:asciiTheme="majorBidi" w:hAnsiTheme="majorBidi" w:cstheme="majorBidi"/>
          <w:sz w:val="24"/>
          <w:szCs w:val="24"/>
        </w:rPr>
        <w:t>В § 1 от Допълнителните разпоредби се създава т. 49б:</w:t>
      </w:r>
    </w:p>
    <w:p w:rsidR="00311B3E" w:rsidRPr="00197E39" w:rsidRDefault="00617FD3" w:rsidP="00617FD3">
      <w:pPr>
        <w:spacing w:after="0" w:line="240" w:lineRule="auto"/>
        <w:ind w:firstLine="851"/>
        <w:jc w:val="both"/>
        <w:rPr>
          <w:rFonts w:ascii="Times New Roman" w:hAnsi="Times New Roman" w:cs="Times New Roman"/>
          <w:sz w:val="24"/>
          <w:szCs w:val="24"/>
        </w:rPr>
      </w:pPr>
      <w:r w:rsidRPr="00617FD3">
        <w:rPr>
          <w:rFonts w:asciiTheme="majorBidi" w:hAnsiTheme="majorBidi" w:cstheme="majorBidi"/>
          <w:sz w:val="24"/>
          <w:szCs w:val="24"/>
        </w:rPr>
        <w:t>„49б. „Продавач на билети“ е търговец на дребно на железопътни транспортни услуги, сключващ договори за превоз и продаващ билети от името на железопътен превозвач или за собствена сметка.“</w:t>
      </w:r>
    </w:p>
    <w:p w:rsidR="00171BA4" w:rsidRDefault="00611BA9" w:rsidP="00F91BCD">
      <w:pPr>
        <w:pStyle w:val="m"/>
        <w:ind w:firstLine="851"/>
      </w:pPr>
      <w:r>
        <w:rPr>
          <w:b/>
          <w:bCs/>
        </w:rPr>
        <w:t xml:space="preserve">§ </w:t>
      </w:r>
      <w:r w:rsidR="00A91709">
        <w:rPr>
          <w:b/>
          <w:bCs/>
        </w:rPr>
        <w:t>13</w:t>
      </w:r>
      <w:r>
        <w:rPr>
          <w:b/>
          <w:bCs/>
        </w:rPr>
        <w:t xml:space="preserve">. </w:t>
      </w:r>
      <w:r w:rsidR="009D030E" w:rsidRPr="009D030E">
        <w:t xml:space="preserve">В </w:t>
      </w:r>
      <w:hyperlink r:id="rId7" w:history="1">
        <w:r w:rsidR="009D030E" w:rsidRPr="009D030E">
          <w:t xml:space="preserve">§ 52 от </w:t>
        </w:r>
        <w:r w:rsidR="00EA1D41">
          <w:t>З</w:t>
        </w:r>
        <w:r w:rsidR="009D030E" w:rsidRPr="009D030E">
          <w:t>аключителните разпоредби на Закона за изменение и допълнение на Закона за железопътния транспорт</w:t>
        </w:r>
      </w:hyperlink>
      <w:r w:rsidR="009D030E" w:rsidRPr="009D030E">
        <w:t xml:space="preserve"> (</w:t>
      </w:r>
      <w:r w:rsidR="00213B38">
        <w:t xml:space="preserve">обн., </w:t>
      </w:r>
      <w:r w:rsidR="009D030E" w:rsidRPr="009D030E">
        <w:t>ДВ, бр. 47 от 2011 г.</w:t>
      </w:r>
      <w:r w:rsidR="00E56AA3">
        <w:t xml:space="preserve">, </w:t>
      </w:r>
      <w:r w:rsidR="00E56AA3" w:rsidRPr="00E56AA3">
        <w:t>изм., бр. 47 от 2015 г.</w:t>
      </w:r>
      <w:r w:rsidR="009D030E" w:rsidRPr="009D030E">
        <w:t>)</w:t>
      </w:r>
      <w:r w:rsidR="003D08C9">
        <w:t>,</w:t>
      </w:r>
      <w:r w:rsidR="009D030E" w:rsidRPr="009D030E">
        <w:t xml:space="preserve"> т. 2</w:t>
      </w:r>
      <w:r w:rsidR="00171BA4" w:rsidRPr="00171BA4">
        <w:t xml:space="preserve"> </w:t>
      </w:r>
      <w:r w:rsidR="00171BA4">
        <w:t>се правят следните изменения и допълнения:</w:t>
      </w:r>
    </w:p>
    <w:p w:rsidR="009D030E" w:rsidRDefault="00171BA4" w:rsidP="00F91BCD">
      <w:pPr>
        <w:pStyle w:val="m"/>
        <w:ind w:firstLine="851"/>
      </w:pPr>
      <w:r>
        <w:t>1.</w:t>
      </w:r>
      <w:r w:rsidR="00083ED3">
        <w:t xml:space="preserve"> </w:t>
      </w:r>
      <w:r>
        <w:t xml:space="preserve">В </w:t>
      </w:r>
      <w:r w:rsidR="00083ED3">
        <w:t xml:space="preserve">буква </w:t>
      </w:r>
      <w:r w:rsidR="00754456">
        <w:t>„</w:t>
      </w:r>
      <w:r w:rsidR="00083ED3">
        <w:t>б</w:t>
      </w:r>
      <w:r w:rsidR="00754456">
        <w:t>“</w:t>
      </w:r>
      <w:r w:rsidR="009D030E" w:rsidRPr="009D030E">
        <w:t xml:space="preserve"> </w:t>
      </w:r>
      <w:r>
        <w:t xml:space="preserve">думите „2, 3, 5-12, </w:t>
      </w:r>
      <w:r w:rsidR="00DC1AAC">
        <w:t xml:space="preserve">15 – 19, </w:t>
      </w:r>
      <w:r>
        <w:t xml:space="preserve">22 и 23“ </w:t>
      </w:r>
      <w:r w:rsidR="00DC1AAC">
        <w:t>се заменят с „1</w:t>
      </w:r>
      <w:r w:rsidR="00955BC6">
        <w:t>6</w:t>
      </w:r>
      <w:r w:rsidR="00DC1AAC">
        <w:t xml:space="preserve"> - </w:t>
      </w:r>
      <w:r w:rsidR="00955BC6">
        <w:t>20</w:t>
      </w:r>
      <w:r w:rsidR="00DC1AAC">
        <w:t>”</w:t>
      </w:r>
      <w:r w:rsidR="00955BC6">
        <w:t>, а ци</w:t>
      </w:r>
      <w:r w:rsidR="00DB0D2B">
        <w:t>ф</w:t>
      </w:r>
      <w:r w:rsidR="00955BC6">
        <w:t xml:space="preserve">рата </w:t>
      </w:r>
      <w:r w:rsidR="00DC1AAC">
        <w:t xml:space="preserve"> </w:t>
      </w:r>
      <w:r>
        <w:t>„1“ се заличава.</w:t>
      </w:r>
    </w:p>
    <w:p w:rsidR="00171BA4" w:rsidRPr="009D030E" w:rsidRDefault="00171BA4" w:rsidP="00F91BCD">
      <w:pPr>
        <w:pStyle w:val="m"/>
        <w:ind w:firstLine="851"/>
      </w:pPr>
      <w:r>
        <w:t>2. Създава се буква „в“:</w:t>
      </w:r>
    </w:p>
    <w:p w:rsidR="009D030E" w:rsidRDefault="00171BA4" w:rsidP="00F91BCD">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w:t>
      </w:r>
      <w:r w:rsidR="009D030E" w:rsidRPr="009D030E">
        <w:rPr>
          <w:rFonts w:ascii="Times New Roman" w:eastAsia="Times New Roman" w:hAnsi="Times New Roman" w:cs="Times New Roman"/>
          <w:iCs/>
          <w:color w:val="000000"/>
          <w:sz w:val="24"/>
          <w:szCs w:val="24"/>
        </w:rPr>
        <w:t xml:space="preserve">) </w:t>
      </w:r>
      <w:hyperlink r:id="rId8" w:history="1">
        <w:r w:rsidR="009D030E" w:rsidRPr="009D030E">
          <w:rPr>
            <w:rFonts w:ascii="Times New Roman" w:eastAsia="Times New Roman" w:hAnsi="Times New Roman" w:cs="Times New Roman"/>
            <w:iCs/>
            <w:color w:val="000000"/>
            <w:sz w:val="24"/>
            <w:szCs w:val="24"/>
          </w:rPr>
          <w:t xml:space="preserve">член 139, т. </w:t>
        </w:r>
      </w:hyperlink>
      <w:r w:rsidR="00865C9B">
        <w:rPr>
          <w:rFonts w:ascii="Times New Roman" w:eastAsia="Times New Roman" w:hAnsi="Times New Roman" w:cs="Times New Roman"/>
          <w:iCs/>
          <w:sz w:val="24"/>
          <w:szCs w:val="24"/>
        </w:rPr>
        <w:t>3, 4, 6 – 13, 23 и 24</w:t>
      </w:r>
      <w:r w:rsidR="009D030E" w:rsidRPr="009D030E">
        <w:rPr>
          <w:rFonts w:ascii="Times New Roman" w:eastAsia="Times New Roman" w:hAnsi="Times New Roman" w:cs="Times New Roman"/>
          <w:iCs/>
          <w:color w:val="000000"/>
          <w:sz w:val="24"/>
          <w:szCs w:val="24"/>
        </w:rPr>
        <w:t xml:space="preserve"> </w:t>
      </w:r>
      <w:r w:rsidR="00A70586">
        <w:rPr>
          <w:rFonts w:ascii="Times New Roman" w:eastAsia="Times New Roman" w:hAnsi="Times New Roman" w:cs="Times New Roman"/>
          <w:iCs/>
          <w:color w:val="000000"/>
          <w:sz w:val="24"/>
          <w:szCs w:val="24"/>
        </w:rPr>
        <w:t xml:space="preserve">и </w:t>
      </w:r>
      <w:hyperlink r:id="rId9" w:history="1">
        <w:r w:rsidR="009D030E" w:rsidRPr="009D030E">
          <w:rPr>
            <w:rFonts w:ascii="Times New Roman" w:eastAsia="Times New Roman" w:hAnsi="Times New Roman" w:cs="Times New Roman"/>
            <w:iCs/>
            <w:color w:val="000000"/>
            <w:sz w:val="24"/>
            <w:szCs w:val="24"/>
          </w:rPr>
          <w:t>чл. 140, т. 1</w:t>
        </w:r>
      </w:hyperlink>
      <w:r w:rsidR="009D030E" w:rsidRPr="009D030E">
        <w:rPr>
          <w:rFonts w:ascii="Times New Roman" w:eastAsia="Times New Roman" w:hAnsi="Times New Roman" w:cs="Times New Roman"/>
          <w:iCs/>
          <w:color w:val="000000"/>
          <w:sz w:val="24"/>
          <w:szCs w:val="24"/>
        </w:rPr>
        <w:t>, които влизат в сила от 4 декември 20</w:t>
      </w:r>
      <w:r w:rsidR="00083ED3">
        <w:rPr>
          <w:rFonts w:ascii="Times New Roman" w:eastAsia="Times New Roman" w:hAnsi="Times New Roman" w:cs="Times New Roman"/>
          <w:iCs/>
          <w:color w:val="000000"/>
          <w:sz w:val="24"/>
          <w:szCs w:val="24"/>
        </w:rPr>
        <w:t>24</w:t>
      </w:r>
      <w:r w:rsidR="009D030E" w:rsidRPr="009D030E">
        <w:rPr>
          <w:rFonts w:ascii="Times New Roman" w:eastAsia="Times New Roman" w:hAnsi="Times New Roman" w:cs="Times New Roman"/>
          <w:iCs/>
          <w:color w:val="000000"/>
          <w:sz w:val="24"/>
          <w:szCs w:val="24"/>
        </w:rPr>
        <w:t xml:space="preserve"> г.</w:t>
      </w:r>
      <w:r w:rsidR="00083ED3">
        <w:rPr>
          <w:rFonts w:ascii="Times New Roman" w:eastAsia="Times New Roman" w:hAnsi="Times New Roman" w:cs="Times New Roman"/>
          <w:color w:val="000000"/>
          <w:sz w:val="24"/>
          <w:szCs w:val="24"/>
        </w:rPr>
        <w:t>“</w:t>
      </w:r>
    </w:p>
    <w:p w:rsidR="00363A89" w:rsidRDefault="00363A89" w:rsidP="00F91BCD">
      <w:pPr>
        <w:spacing w:after="0" w:line="240" w:lineRule="auto"/>
        <w:ind w:firstLine="851"/>
        <w:jc w:val="both"/>
        <w:rPr>
          <w:rFonts w:ascii="Times New Roman" w:eastAsia="Times New Roman" w:hAnsi="Times New Roman" w:cs="Times New Roman"/>
          <w:color w:val="000000"/>
          <w:sz w:val="24"/>
          <w:szCs w:val="24"/>
        </w:rPr>
      </w:pPr>
    </w:p>
    <w:p w:rsidR="005712B1" w:rsidRDefault="00171BA4" w:rsidP="00F91BCD">
      <w:pPr>
        <w:widowControl w:val="0"/>
        <w:autoSpaceDE w:val="0"/>
        <w:autoSpaceDN w:val="0"/>
        <w:adjustRightInd w:val="0"/>
        <w:spacing w:after="0" w:line="240" w:lineRule="auto"/>
        <w:jc w:val="center"/>
        <w:rPr>
          <w:rFonts w:ascii="Times New Roman" w:hAnsi="Times New Roman" w:cs="Times New Roman"/>
          <w:b/>
          <w:sz w:val="24"/>
          <w:szCs w:val="24"/>
          <w:lang w:eastAsia="zh-CN"/>
        </w:rPr>
      </w:pPr>
      <w:r w:rsidRPr="00230DD5">
        <w:rPr>
          <w:rFonts w:ascii="Times New Roman" w:hAnsi="Times New Roman" w:cs="Times New Roman"/>
          <w:b/>
          <w:sz w:val="24"/>
          <w:szCs w:val="24"/>
          <w:lang w:eastAsia="zh-CN"/>
        </w:rPr>
        <w:t>ЗАКЛЮЧИТЕЛНА РАЗПОРЕДБА</w:t>
      </w:r>
    </w:p>
    <w:p w:rsidR="00230DD5" w:rsidRPr="00230DD5" w:rsidRDefault="00230DD5" w:rsidP="00F91BCD">
      <w:pPr>
        <w:widowControl w:val="0"/>
        <w:autoSpaceDE w:val="0"/>
        <w:autoSpaceDN w:val="0"/>
        <w:adjustRightInd w:val="0"/>
        <w:spacing w:after="0" w:line="240" w:lineRule="auto"/>
        <w:jc w:val="center"/>
        <w:rPr>
          <w:rFonts w:ascii="Times New Roman" w:hAnsi="Times New Roman" w:cs="Times New Roman"/>
          <w:b/>
          <w:sz w:val="24"/>
          <w:szCs w:val="24"/>
          <w:lang w:eastAsia="zh-CN"/>
        </w:rPr>
      </w:pPr>
    </w:p>
    <w:p w:rsidR="00171BA4" w:rsidRDefault="00171BA4" w:rsidP="00F91BCD">
      <w:pPr>
        <w:widowControl w:val="0"/>
        <w:autoSpaceDE w:val="0"/>
        <w:autoSpaceDN w:val="0"/>
        <w:adjustRightInd w:val="0"/>
        <w:spacing w:after="0" w:line="240" w:lineRule="auto"/>
        <w:ind w:firstLine="851"/>
        <w:jc w:val="both"/>
        <w:rPr>
          <w:rFonts w:ascii="Times New Roman" w:hAnsi="Times New Roman" w:cs="Times New Roman"/>
          <w:sz w:val="24"/>
          <w:szCs w:val="24"/>
          <w:lang w:eastAsia="zh-CN"/>
        </w:rPr>
      </w:pPr>
      <w:r w:rsidRPr="00F91BCD">
        <w:rPr>
          <w:rFonts w:ascii="Times New Roman" w:hAnsi="Times New Roman" w:cs="Times New Roman"/>
          <w:b/>
          <w:sz w:val="24"/>
          <w:szCs w:val="24"/>
          <w:lang w:eastAsia="zh-CN"/>
        </w:rPr>
        <w:t xml:space="preserve">§ </w:t>
      </w:r>
      <w:r w:rsidR="00A91709">
        <w:rPr>
          <w:rFonts w:ascii="Times New Roman" w:hAnsi="Times New Roman" w:cs="Times New Roman"/>
          <w:b/>
          <w:sz w:val="24"/>
          <w:szCs w:val="24"/>
          <w:lang w:eastAsia="zh-CN"/>
        </w:rPr>
        <w:t>14</w:t>
      </w:r>
      <w:r w:rsidRPr="00F91BCD">
        <w:rPr>
          <w:rFonts w:ascii="Times New Roman" w:hAnsi="Times New Roman" w:cs="Times New Roman"/>
          <w:b/>
          <w:sz w:val="24"/>
          <w:szCs w:val="24"/>
          <w:lang w:eastAsia="zh-CN"/>
        </w:rPr>
        <w:t>.</w:t>
      </w:r>
      <w:r>
        <w:rPr>
          <w:rFonts w:ascii="Times New Roman" w:hAnsi="Times New Roman" w:cs="Times New Roman"/>
          <w:sz w:val="24"/>
          <w:szCs w:val="24"/>
          <w:lang w:eastAsia="zh-CN"/>
        </w:rPr>
        <w:t xml:space="preserve"> Параграф </w:t>
      </w:r>
      <w:r w:rsidR="00A91709">
        <w:rPr>
          <w:rFonts w:ascii="Times New Roman" w:hAnsi="Times New Roman" w:cs="Times New Roman"/>
          <w:sz w:val="24"/>
          <w:szCs w:val="24"/>
          <w:lang w:eastAsia="zh-CN"/>
        </w:rPr>
        <w:t xml:space="preserve">9 </w:t>
      </w:r>
      <w:r w:rsidR="000D6CD5">
        <w:rPr>
          <w:rFonts w:ascii="Times New Roman" w:hAnsi="Times New Roman" w:cs="Times New Roman"/>
          <w:sz w:val="24"/>
          <w:szCs w:val="24"/>
          <w:lang w:eastAsia="zh-CN"/>
        </w:rPr>
        <w:t xml:space="preserve">относно чл. 139 и параграф </w:t>
      </w:r>
      <w:r w:rsidR="00A91709">
        <w:rPr>
          <w:rFonts w:ascii="Times New Roman" w:hAnsi="Times New Roman" w:cs="Times New Roman"/>
          <w:sz w:val="24"/>
          <w:szCs w:val="24"/>
          <w:lang w:eastAsia="zh-CN"/>
        </w:rPr>
        <w:t>13</w:t>
      </w:r>
      <w:r>
        <w:rPr>
          <w:rFonts w:ascii="Times New Roman" w:hAnsi="Times New Roman" w:cs="Times New Roman"/>
          <w:sz w:val="24"/>
          <w:szCs w:val="24"/>
          <w:lang w:eastAsia="zh-CN"/>
        </w:rPr>
        <w:t xml:space="preserve">, </w:t>
      </w:r>
      <w:r w:rsidR="006E0008">
        <w:rPr>
          <w:rFonts w:ascii="Times New Roman" w:hAnsi="Times New Roman" w:cs="Times New Roman"/>
          <w:sz w:val="24"/>
          <w:szCs w:val="24"/>
          <w:lang w:eastAsia="zh-CN"/>
        </w:rPr>
        <w:t xml:space="preserve">т. 1 и </w:t>
      </w:r>
      <w:r>
        <w:rPr>
          <w:rFonts w:ascii="Times New Roman" w:hAnsi="Times New Roman" w:cs="Times New Roman"/>
          <w:sz w:val="24"/>
          <w:szCs w:val="24"/>
          <w:lang w:eastAsia="zh-CN"/>
        </w:rPr>
        <w:t xml:space="preserve">т. 2 относно § 52, </w:t>
      </w:r>
      <w:r w:rsidR="006E0008">
        <w:rPr>
          <w:rFonts w:ascii="Times New Roman" w:hAnsi="Times New Roman" w:cs="Times New Roman"/>
          <w:sz w:val="24"/>
          <w:szCs w:val="24"/>
          <w:lang w:eastAsia="zh-CN"/>
        </w:rPr>
        <w:t xml:space="preserve">т. </w:t>
      </w:r>
      <w:r w:rsidR="000D6CD5">
        <w:rPr>
          <w:rFonts w:ascii="Times New Roman" w:hAnsi="Times New Roman" w:cs="Times New Roman"/>
          <w:sz w:val="24"/>
          <w:szCs w:val="24"/>
          <w:lang w:eastAsia="zh-CN"/>
        </w:rPr>
        <w:t>2</w:t>
      </w:r>
      <w:r w:rsidR="006E0008">
        <w:rPr>
          <w:rFonts w:ascii="Times New Roman" w:hAnsi="Times New Roman" w:cs="Times New Roman"/>
          <w:sz w:val="24"/>
          <w:szCs w:val="24"/>
          <w:lang w:eastAsia="zh-CN"/>
        </w:rPr>
        <w:t xml:space="preserve">, буква „б“ и буква </w:t>
      </w:r>
      <w:r>
        <w:rPr>
          <w:rFonts w:ascii="Times New Roman" w:hAnsi="Times New Roman" w:cs="Times New Roman"/>
          <w:sz w:val="24"/>
          <w:szCs w:val="24"/>
          <w:lang w:eastAsia="zh-CN"/>
        </w:rPr>
        <w:t>„в“ влиза</w:t>
      </w:r>
      <w:r w:rsidR="00D12767">
        <w:rPr>
          <w:rFonts w:ascii="Times New Roman" w:hAnsi="Times New Roman" w:cs="Times New Roman"/>
          <w:sz w:val="24"/>
          <w:szCs w:val="24"/>
          <w:lang w:eastAsia="zh-CN"/>
        </w:rPr>
        <w:t>т</w:t>
      </w:r>
      <w:r>
        <w:rPr>
          <w:rFonts w:ascii="Times New Roman" w:hAnsi="Times New Roman" w:cs="Times New Roman"/>
          <w:sz w:val="24"/>
          <w:szCs w:val="24"/>
          <w:lang w:eastAsia="zh-CN"/>
        </w:rPr>
        <w:t xml:space="preserve"> в сила от </w:t>
      </w:r>
      <w:r w:rsidR="00833100">
        <w:rPr>
          <w:rFonts w:ascii="Times New Roman" w:hAnsi="Times New Roman" w:cs="Times New Roman"/>
          <w:sz w:val="24"/>
          <w:szCs w:val="24"/>
          <w:lang w:eastAsia="zh-CN"/>
        </w:rPr>
        <w:t>3 декември 2019 г. за вътрешни услуги за железопътен превоз на пътници на територията на Република България.</w:t>
      </w:r>
    </w:p>
    <w:p w:rsidR="00DC1AAC" w:rsidRPr="007E2C83" w:rsidRDefault="00DC1AAC" w:rsidP="009A63E4">
      <w:pPr>
        <w:widowControl w:val="0"/>
        <w:autoSpaceDE w:val="0"/>
        <w:autoSpaceDN w:val="0"/>
        <w:adjustRightInd w:val="0"/>
        <w:spacing w:after="0" w:line="240" w:lineRule="auto"/>
        <w:jc w:val="both"/>
        <w:rPr>
          <w:rFonts w:ascii="Times New Roman" w:hAnsi="Times New Roman" w:cs="Times New Roman"/>
          <w:sz w:val="24"/>
          <w:szCs w:val="24"/>
          <w:lang w:eastAsia="zh-CN"/>
        </w:rPr>
      </w:pPr>
    </w:p>
    <w:sectPr w:rsidR="00DC1AAC" w:rsidRPr="007E2C83" w:rsidSect="00634F7C">
      <w:footerReference w:type="default" r:id="rId10"/>
      <w:pgSz w:w="11906" w:h="16838"/>
      <w:pgMar w:top="851" w:right="1133" w:bottom="900"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61" w:rsidRDefault="00E96F61" w:rsidP="0011136B">
      <w:pPr>
        <w:spacing w:after="0" w:line="240" w:lineRule="auto"/>
      </w:pPr>
      <w:r>
        <w:separator/>
      </w:r>
    </w:p>
  </w:endnote>
  <w:endnote w:type="continuationSeparator" w:id="0">
    <w:p w:rsidR="00E96F61" w:rsidRDefault="00E96F61"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93444"/>
      <w:docPartObj>
        <w:docPartGallery w:val="Page Numbers (Bottom of Page)"/>
        <w:docPartUnique/>
      </w:docPartObj>
    </w:sdtPr>
    <w:sdtEndPr>
      <w:rPr>
        <w:noProof/>
      </w:rPr>
    </w:sdtEndPr>
    <w:sdtContent>
      <w:p w:rsidR="00634F7C" w:rsidRDefault="0013307C">
        <w:pPr>
          <w:pStyle w:val="Footer"/>
          <w:jc w:val="right"/>
        </w:pPr>
        <w:r>
          <w:fldChar w:fldCharType="begin"/>
        </w:r>
        <w:r w:rsidR="00634F7C">
          <w:instrText xml:space="preserve"> PAGE   \* MERGEFORMAT </w:instrText>
        </w:r>
        <w:r>
          <w:fldChar w:fldCharType="separate"/>
        </w:r>
        <w:r w:rsidR="00174EF4">
          <w:rPr>
            <w:noProof/>
          </w:rPr>
          <w:t>3</w:t>
        </w:r>
        <w:r>
          <w:rPr>
            <w:noProof/>
          </w:rPr>
          <w:fldChar w:fldCharType="end"/>
        </w:r>
      </w:p>
    </w:sdtContent>
  </w:sdt>
  <w:p w:rsidR="0093716A" w:rsidRDefault="0093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61" w:rsidRDefault="00E96F61" w:rsidP="0011136B">
      <w:pPr>
        <w:spacing w:after="0" w:line="240" w:lineRule="auto"/>
      </w:pPr>
      <w:r>
        <w:separator/>
      </w:r>
    </w:p>
  </w:footnote>
  <w:footnote w:type="continuationSeparator" w:id="0">
    <w:p w:rsidR="00E96F61" w:rsidRDefault="00E96F61" w:rsidP="0011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EE0"/>
    <w:multiLevelType w:val="hybridMultilevel"/>
    <w:tmpl w:val="056C7F5A"/>
    <w:lvl w:ilvl="0" w:tplc="EB56E6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7F7799"/>
    <w:multiLevelType w:val="hybridMultilevel"/>
    <w:tmpl w:val="EFCE36D6"/>
    <w:lvl w:ilvl="0" w:tplc="38A464F2">
      <w:start w:val="1"/>
      <w:numFmt w:val="decimal"/>
      <w:lvlText w:val="%1."/>
      <w:lvlJc w:val="left"/>
      <w:pPr>
        <w:ind w:left="157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EFD2225"/>
    <w:multiLevelType w:val="hybridMultilevel"/>
    <w:tmpl w:val="378EC11E"/>
    <w:lvl w:ilvl="0" w:tplc="4E5A40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0E0A36"/>
    <w:multiLevelType w:val="hybridMultilevel"/>
    <w:tmpl w:val="D8607AFC"/>
    <w:lvl w:ilvl="0" w:tplc="48181D06">
      <w:start w:val="1"/>
      <w:numFmt w:val="decimal"/>
      <w:lvlText w:val="%1."/>
      <w:lvlJc w:val="left"/>
      <w:pPr>
        <w:ind w:left="2062"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 w15:restartNumberingAfterBreak="0">
    <w:nsid w:val="110E69A4"/>
    <w:multiLevelType w:val="hybridMultilevel"/>
    <w:tmpl w:val="CE5E6A9C"/>
    <w:lvl w:ilvl="0" w:tplc="C812F5C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1FA69E5"/>
    <w:multiLevelType w:val="hybridMultilevel"/>
    <w:tmpl w:val="7440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48A1"/>
    <w:multiLevelType w:val="hybridMultilevel"/>
    <w:tmpl w:val="9DC63686"/>
    <w:lvl w:ilvl="0" w:tplc="813C721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3735D5E"/>
    <w:multiLevelType w:val="hybridMultilevel"/>
    <w:tmpl w:val="8B5A86CE"/>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4A81C9D"/>
    <w:multiLevelType w:val="hybridMultilevel"/>
    <w:tmpl w:val="5646535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3305A9"/>
    <w:multiLevelType w:val="hybridMultilevel"/>
    <w:tmpl w:val="E76A5896"/>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5EC42E0"/>
    <w:multiLevelType w:val="hybridMultilevel"/>
    <w:tmpl w:val="42AEA34E"/>
    <w:lvl w:ilvl="0" w:tplc="CA34BCC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61A1091"/>
    <w:multiLevelType w:val="hybridMultilevel"/>
    <w:tmpl w:val="5908F348"/>
    <w:lvl w:ilvl="0" w:tplc="E56AB1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C2126A"/>
    <w:multiLevelType w:val="hybridMultilevel"/>
    <w:tmpl w:val="FFEA542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772021A"/>
    <w:multiLevelType w:val="hybridMultilevel"/>
    <w:tmpl w:val="C65E815C"/>
    <w:lvl w:ilvl="0" w:tplc="417EF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282E269F"/>
    <w:multiLevelType w:val="hybridMultilevel"/>
    <w:tmpl w:val="C7D4C20E"/>
    <w:lvl w:ilvl="0" w:tplc="C812F5C2">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DB06C12"/>
    <w:multiLevelType w:val="hybridMultilevel"/>
    <w:tmpl w:val="4B6E2594"/>
    <w:lvl w:ilvl="0" w:tplc="0402000F">
      <w:start w:val="1"/>
      <w:numFmt w:val="decimal"/>
      <w:lvlText w:val="%1."/>
      <w:lvlJc w:val="left"/>
      <w:pPr>
        <w:ind w:left="1409" w:hanging="360"/>
      </w:pPr>
    </w:lvl>
    <w:lvl w:ilvl="1" w:tplc="04020019" w:tentative="1">
      <w:start w:val="1"/>
      <w:numFmt w:val="lowerLetter"/>
      <w:lvlText w:val="%2."/>
      <w:lvlJc w:val="left"/>
      <w:pPr>
        <w:ind w:left="2129" w:hanging="360"/>
      </w:pPr>
    </w:lvl>
    <w:lvl w:ilvl="2" w:tplc="0402001B" w:tentative="1">
      <w:start w:val="1"/>
      <w:numFmt w:val="lowerRoman"/>
      <w:lvlText w:val="%3."/>
      <w:lvlJc w:val="right"/>
      <w:pPr>
        <w:ind w:left="2849" w:hanging="180"/>
      </w:pPr>
    </w:lvl>
    <w:lvl w:ilvl="3" w:tplc="0402000F" w:tentative="1">
      <w:start w:val="1"/>
      <w:numFmt w:val="decimal"/>
      <w:lvlText w:val="%4."/>
      <w:lvlJc w:val="left"/>
      <w:pPr>
        <w:ind w:left="3569" w:hanging="360"/>
      </w:pPr>
    </w:lvl>
    <w:lvl w:ilvl="4" w:tplc="04020019" w:tentative="1">
      <w:start w:val="1"/>
      <w:numFmt w:val="lowerLetter"/>
      <w:lvlText w:val="%5."/>
      <w:lvlJc w:val="left"/>
      <w:pPr>
        <w:ind w:left="4289" w:hanging="360"/>
      </w:pPr>
    </w:lvl>
    <w:lvl w:ilvl="5" w:tplc="0402001B" w:tentative="1">
      <w:start w:val="1"/>
      <w:numFmt w:val="lowerRoman"/>
      <w:lvlText w:val="%6."/>
      <w:lvlJc w:val="right"/>
      <w:pPr>
        <w:ind w:left="5009" w:hanging="180"/>
      </w:pPr>
    </w:lvl>
    <w:lvl w:ilvl="6" w:tplc="0402000F" w:tentative="1">
      <w:start w:val="1"/>
      <w:numFmt w:val="decimal"/>
      <w:lvlText w:val="%7."/>
      <w:lvlJc w:val="left"/>
      <w:pPr>
        <w:ind w:left="5729" w:hanging="360"/>
      </w:pPr>
    </w:lvl>
    <w:lvl w:ilvl="7" w:tplc="04020019" w:tentative="1">
      <w:start w:val="1"/>
      <w:numFmt w:val="lowerLetter"/>
      <w:lvlText w:val="%8."/>
      <w:lvlJc w:val="left"/>
      <w:pPr>
        <w:ind w:left="6449" w:hanging="360"/>
      </w:pPr>
    </w:lvl>
    <w:lvl w:ilvl="8" w:tplc="0402001B" w:tentative="1">
      <w:start w:val="1"/>
      <w:numFmt w:val="lowerRoman"/>
      <w:lvlText w:val="%9."/>
      <w:lvlJc w:val="right"/>
      <w:pPr>
        <w:ind w:left="7169" w:hanging="180"/>
      </w:pPr>
    </w:lvl>
  </w:abstractNum>
  <w:abstractNum w:abstractNumId="16" w15:restartNumberingAfterBreak="0">
    <w:nsid w:val="38265A9A"/>
    <w:multiLevelType w:val="hybridMultilevel"/>
    <w:tmpl w:val="325425E4"/>
    <w:lvl w:ilvl="0" w:tplc="045EF854">
      <w:start w:val="2"/>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E5542"/>
    <w:multiLevelType w:val="hybridMultilevel"/>
    <w:tmpl w:val="4B881662"/>
    <w:lvl w:ilvl="0" w:tplc="9BCEC4D4">
      <w:start w:val="1"/>
      <w:numFmt w:val="decimal"/>
      <w:lvlText w:val="%1."/>
      <w:lvlJc w:val="left"/>
      <w:pPr>
        <w:ind w:left="928" w:hanging="360"/>
      </w:pPr>
      <w:rPr>
        <w:rFonts w:hint="default"/>
      </w:rPr>
    </w:lvl>
    <w:lvl w:ilvl="1" w:tplc="29E21988">
      <w:start w:val="1"/>
      <w:numFmt w:val="decimal"/>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B4F7E94"/>
    <w:multiLevelType w:val="hybridMultilevel"/>
    <w:tmpl w:val="C7BCFFDA"/>
    <w:lvl w:ilvl="0" w:tplc="223E063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9098B"/>
    <w:multiLevelType w:val="hybridMultilevel"/>
    <w:tmpl w:val="7F4C28AE"/>
    <w:lvl w:ilvl="0" w:tplc="E70C659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15:restartNumberingAfterBreak="0">
    <w:nsid w:val="3C891DC9"/>
    <w:multiLevelType w:val="hybridMultilevel"/>
    <w:tmpl w:val="83C82D38"/>
    <w:lvl w:ilvl="0" w:tplc="FC9A2E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41465EC2"/>
    <w:multiLevelType w:val="hybridMultilevel"/>
    <w:tmpl w:val="F5A08B2A"/>
    <w:lvl w:ilvl="0" w:tplc="C560907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423B125A"/>
    <w:multiLevelType w:val="hybridMultilevel"/>
    <w:tmpl w:val="641290E6"/>
    <w:lvl w:ilvl="0" w:tplc="386C1484">
      <w:start w:val="1"/>
      <w:numFmt w:val="decimal"/>
      <w:lvlText w:val="%1."/>
      <w:lvlJc w:val="left"/>
      <w:pPr>
        <w:ind w:left="157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1F41F0"/>
    <w:multiLevelType w:val="hybridMultilevel"/>
    <w:tmpl w:val="208609C4"/>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B3E47B7"/>
    <w:multiLevelType w:val="hybridMultilevel"/>
    <w:tmpl w:val="DD1ADB5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526A04D9"/>
    <w:multiLevelType w:val="hybridMultilevel"/>
    <w:tmpl w:val="AE38465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A81B5D"/>
    <w:multiLevelType w:val="hybridMultilevel"/>
    <w:tmpl w:val="0E647320"/>
    <w:lvl w:ilvl="0" w:tplc="BBD0D486">
      <w:start w:val="3"/>
      <w:numFmt w:val="decimal"/>
      <w:lvlText w:val="%1."/>
      <w:lvlJc w:val="left"/>
      <w:pPr>
        <w:ind w:left="157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89B7AF2"/>
    <w:multiLevelType w:val="hybridMultilevel"/>
    <w:tmpl w:val="29561EDA"/>
    <w:lvl w:ilvl="0" w:tplc="48181D0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8" w15:restartNumberingAfterBreak="0">
    <w:nsid w:val="58D47501"/>
    <w:multiLevelType w:val="hybridMultilevel"/>
    <w:tmpl w:val="137A93E0"/>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9" w15:restartNumberingAfterBreak="0">
    <w:nsid w:val="5A5A7712"/>
    <w:multiLevelType w:val="hybridMultilevel"/>
    <w:tmpl w:val="70063632"/>
    <w:lvl w:ilvl="0" w:tplc="6A76AD08">
      <w:start w:val="1"/>
      <w:numFmt w:val="decimal"/>
      <w:lvlText w:val="%1."/>
      <w:lvlJc w:val="left"/>
      <w:pPr>
        <w:ind w:left="157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AD32441"/>
    <w:multiLevelType w:val="hybridMultilevel"/>
    <w:tmpl w:val="0AA6E9D0"/>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1" w15:restartNumberingAfterBreak="0">
    <w:nsid w:val="5C80565B"/>
    <w:multiLevelType w:val="hybridMultilevel"/>
    <w:tmpl w:val="4FEC9A10"/>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607F3EB8"/>
    <w:multiLevelType w:val="hybridMultilevel"/>
    <w:tmpl w:val="D4CC0E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608A64A7"/>
    <w:multiLevelType w:val="hybridMultilevel"/>
    <w:tmpl w:val="F9361F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608E65DB"/>
    <w:multiLevelType w:val="hybridMultilevel"/>
    <w:tmpl w:val="AB3C9220"/>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0CC4CE4"/>
    <w:multiLevelType w:val="hybridMultilevel"/>
    <w:tmpl w:val="BA48CE2C"/>
    <w:lvl w:ilvl="0" w:tplc="E7D8C65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61107E5E"/>
    <w:multiLevelType w:val="hybridMultilevel"/>
    <w:tmpl w:val="5646535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51348B7"/>
    <w:multiLevelType w:val="hybridMultilevel"/>
    <w:tmpl w:val="3B7C4E3C"/>
    <w:lvl w:ilvl="0" w:tplc="B9B4C4A6">
      <w:start w:val="1"/>
      <w:numFmt w:val="decimal"/>
      <w:lvlText w:val="%1."/>
      <w:lvlJc w:val="left"/>
      <w:pPr>
        <w:ind w:left="840" w:hanging="360"/>
      </w:pPr>
      <w:rPr>
        <w:rFonts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669245AC"/>
    <w:multiLevelType w:val="hybridMultilevel"/>
    <w:tmpl w:val="13BED5E6"/>
    <w:lvl w:ilvl="0" w:tplc="0402000F">
      <w:start w:val="1"/>
      <w:numFmt w:val="decimal"/>
      <w:lvlText w:val="%1."/>
      <w:lvlJc w:val="left"/>
      <w:pPr>
        <w:ind w:left="1495"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9" w15:restartNumberingAfterBreak="0">
    <w:nsid w:val="68C46E95"/>
    <w:multiLevelType w:val="hybridMultilevel"/>
    <w:tmpl w:val="208609C4"/>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93D12CF"/>
    <w:multiLevelType w:val="hybridMultilevel"/>
    <w:tmpl w:val="4C4673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E835FCC"/>
    <w:multiLevelType w:val="hybridMultilevel"/>
    <w:tmpl w:val="35C658F2"/>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6F3B007D"/>
    <w:multiLevelType w:val="hybridMultilevel"/>
    <w:tmpl w:val="EAAA2688"/>
    <w:lvl w:ilvl="0" w:tplc="112E6C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19F3D36"/>
    <w:multiLevelType w:val="hybridMultilevel"/>
    <w:tmpl w:val="FAFAE18A"/>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4900AAC"/>
    <w:multiLevelType w:val="hybridMultilevel"/>
    <w:tmpl w:val="5E682FDA"/>
    <w:lvl w:ilvl="0" w:tplc="60FE69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15:restartNumberingAfterBreak="0">
    <w:nsid w:val="75260092"/>
    <w:multiLevelType w:val="hybridMultilevel"/>
    <w:tmpl w:val="88FA708A"/>
    <w:lvl w:ilvl="0" w:tplc="B8F416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7C4F449A"/>
    <w:multiLevelType w:val="hybridMultilevel"/>
    <w:tmpl w:val="02E08708"/>
    <w:lvl w:ilvl="0" w:tplc="68DEA11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D0B655A"/>
    <w:multiLevelType w:val="hybridMultilevel"/>
    <w:tmpl w:val="F0D8153E"/>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8" w15:restartNumberingAfterBreak="0">
    <w:nsid w:val="7DAA2B85"/>
    <w:multiLevelType w:val="hybridMultilevel"/>
    <w:tmpl w:val="9856AE38"/>
    <w:lvl w:ilvl="0" w:tplc="EB5E26B0">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2"/>
  </w:num>
  <w:num w:numId="3">
    <w:abstractNumId w:val="17"/>
  </w:num>
  <w:num w:numId="4">
    <w:abstractNumId w:val="25"/>
  </w:num>
  <w:num w:numId="5">
    <w:abstractNumId w:val="9"/>
  </w:num>
  <w:num w:numId="6">
    <w:abstractNumId w:val="8"/>
  </w:num>
  <w:num w:numId="7">
    <w:abstractNumId w:val="23"/>
  </w:num>
  <w:num w:numId="8">
    <w:abstractNumId w:val="46"/>
  </w:num>
  <w:num w:numId="9">
    <w:abstractNumId w:val="42"/>
  </w:num>
  <w:num w:numId="10">
    <w:abstractNumId w:val="34"/>
  </w:num>
  <w:num w:numId="11">
    <w:abstractNumId w:val="40"/>
  </w:num>
  <w:num w:numId="12">
    <w:abstractNumId w:val="48"/>
  </w:num>
  <w:num w:numId="13">
    <w:abstractNumId w:val="41"/>
  </w:num>
  <w:num w:numId="14">
    <w:abstractNumId w:val="21"/>
  </w:num>
  <w:num w:numId="15">
    <w:abstractNumId w:val="7"/>
  </w:num>
  <w:num w:numId="16">
    <w:abstractNumId w:val="31"/>
  </w:num>
  <w:num w:numId="17">
    <w:abstractNumId w:val="43"/>
  </w:num>
  <w:num w:numId="18">
    <w:abstractNumId w:val="27"/>
  </w:num>
  <w:num w:numId="19">
    <w:abstractNumId w:val="3"/>
  </w:num>
  <w:num w:numId="20">
    <w:abstractNumId w:val="0"/>
  </w:num>
  <w:num w:numId="21">
    <w:abstractNumId w:val="36"/>
  </w:num>
  <w:num w:numId="22">
    <w:abstractNumId w:val="5"/>
  </w:num>
  <w:num w:numId="23">
    <w:abstractNumId w:val="35"/>
  </w:num>
  <w:num w:numId="24">
    <w:abstractNumId w:val="45"/>
  </w:num>
  <w:num w:numId="25">
    <w:abstractNumId w:val="37"/>
  </w:num>
  <w:num w:numId="26">
    <w:abstractNumId w:val="39"/>
  </w:num>
  <w:num w:numId="27">
    <w:abstractNumId w:val="44"/>
  </w:num>
  <w:num w:numId="28">
    <w:abstractNumId w:val="6"/>
  </w:num>
  <w:num w:numId="29">
    <w:abstractNumId w:val="11"/>
  </w:num>
  <w:num w:numId="30">
    <w:abstractNumId w:val="20"/>
  </w:num>
  <w:num w:numId="31">
    <w:abstractNumId w:val="10"/>
  </w:num>
  <w:num w:numId="32">
    <w:abstractNumId w:val="2"/>
  </w:num>
  <w:num w:numId="33">
    <w:abstractNumId w:val="4"/>
  </w:num>
  <w:num w:numId="34">
    <w:abstractNumId w:val="14"/>
  </w:num>
  <w:num w:numId="35">
    <w:abstractNumId w:val="15"/>
  </w:num>
  <w:num w:numId="36">
    <w:abstractNumId w:val="38"/>
  </w:num>
  <w:num w:numId="37">
    <w:abstractNumId w:val="47"/>
  </w:num>
  <w:num w:numId="38">
    <w:abstractNumId w:val="1"/>
  </w:num>
  <w:num w:numId="39">
    <w:abstractNumId w:val="22"/>
  </w:num>
  <w:num w:numId="40">
    <w:abstractNumId w:val="26"/>
  </w:num>
  <w:num w:numId="41">
    <w:abstractNumId w:val="33"/>
  </w:num>
  <w:num w:numId="42">
    <w:abstractNumId w:val="32"/>
  </w:num>
  <w:num w:numId="43">
    <w:abstractNumId w:val="29"/>
  </w:num>
  <w:num w:numId="44">
    <w:abstractNumId w:val="28"/>
  </w:num>
  <w:num w:numId="45">
    <w:abstractNumId w:val="19"/>
  </w:num>
  <w:num w:numId="46">
    <w:abstractNumId w:val="16"/>
  </w:num>
  <w:num w:numId="47">
    <w:abstractNumId w:val="30"/>
  </w:num>
  <w:num w:numId="48">
    <w:abstractNumId w:val="24"/>
  </w:num>
  <w:num w:numId="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00B9"/>
    <w:rsid w:val="000014BE"/>
    <w:rsid w:val="000017E5"/>
    <w:rsid w:val="00001B99"/>
    <w:rsid w:val="00003AE3"/>
    <w:rsid w:val="000076DB"/>
    <w:rsid w:val="0001042D"/>
    <w:rsid w:val="0001158D"/>
    <w:rsid w:val="00015F89"/>
    <w:rsid w:val="00021710"/>
    <w:rsid w:val="0002749E"/>
    <w:rsid w:val="000300B9"/>
    <w:rsid w:val="00030FFD"/>
    <w:rsid w:val="00034EDA"/>
    <w:rsid w:val="0004500C"/>
    <w:rsid w:val="000465A9"/>
    <w:rsid w:val="000468EA"/>
    <w:rsid w:val="00050DAF"/>
    <w:rsid w:val="00051B59"/>
    <w:rsid w:val="00052846"/>
    <w:rsid w:val="00052EA8"/>
    <w:rsid w:val="0005362B"/>
    <w:rsid w:val="0005394C"/>
    <w:rsid w:val="00055BD6"/>
    <w:rsid w:val="00055F55"/>
    <w:rsid w:val="00061367"/>
    <w:rsid w:val="00063E9F"/>
    <w:rsid w:val="00066010"/>
    <w:rsid w:val="000674A4"/>
    <w:rsid w:val="00067736"/>
    <w:rsid w:val="00075318"/>
    <w:rsid w:val="000754EC"/>
    <w:rsid w:val="0007640D"/>
    <w:rsid w:val="00083ED3"/>
    <w:rsid w:val="0008479B"/>
    <w:rsid w:val="000848D7"/>
    <w:rsid w:val="00085334"/>
    <w:rsid w:val="00090233"/>
    <w:rsid w:val="00090A74"/>
    <w:rsid w:val="00094A9D"/>
    <w:rsid w:val="00097D2A"/>
    <w:rsid w:val="000A3BB3"/>
    <w:rsid w:val="000B520C"/>
    <w:rsid w:val="000B6337"/>
    <w:rsid w:val="000B6F56"/>
    <w:rsid w:val="000C43B7"/>
    <w:rsid w:val="000D05ED"/>
    <w:rsid w:val="000D49A0"/>
    <w:rsid w:val="000D6CD5"/>
    <w:rsid w:val="000E161C"/>
    <w:rsid w:val="000E5C96"/>
    <w:rsid w:val="000E613B"/>
    <w:rsid w:val="000E7330"/>
    <w:rsid w:val="000F5007"/>
    <w:rsid w:val="0010258C"/>
    <w:rsid w:val="00104B49"/>
    <w:rsid w:val="00107BC3"/>
    <w:rsid w:val="0011136B"/>
    <w:rsid w:val="001140DF"/>
    <w:rsid w:val="001151CA"/>
    <w:rsid w:val="00116238"/>
    <w:rsid w:val="00120BB3"/>
    <w:rsid w:val="00120E47"/>
    <w:rsid w:val="00121C0F"/>
    <w:rsid w:val="00122E80"/>
    <w:rsid w:val="0012340B"/>
    <w:rsid w:val="00126709"/>
    <w:rsid w:val="00132065"/>
    <w:rsid w:val="0013224C"/>
    <w:rsid w:val="00132F47"/>
    <w:rsid w:val="0013307C"/>
    <w:rsid w:val="00136E25"/>
    <w:rsid w:val="00137F50"/>
    <w:rsid w:val="0014145F"/>
    <w:rsid w:val="001449F0"/>
    <w:rsid w:val="001472BD"/>
    <w:rsid w:val="001510E0"/>
    <w:rsid w:val="00151B81"/>
    <w:rsid w:val="00152815"/>
    <w:rsid w:val="00157A89"/>
    <w:rsid w:val="00160D4E"/>
    <w:rsid w:val="0016249B"/>
    <w:rsid w:val="00163789"/>
    <w:rsid w:val="00165E58"/>
    <w:rsid w:val="001670C7"/>
    <w:rsid w:val="00171BA4"/>
    <w:rsid w:val="00174EF4"/>
    <w:rsid w:val="00182BCA"/>
    <w:rsid w:val="00190864"/>
    <w:rsid w:val="00191814"/>
    <w:rsid w:val="00192438"/>
    <w:rsid w:val="001947EA"/>
    <w:rsid w:val="00196761"/>
    <w:rsid w:val="00196ABC"/>
    <w:rsid w:val="001978F1"/>
    <w:rsid w:val="00197E39"/>
    <w:rsid w:val="001A0E17"/>
    <w:rsid w:val="001A1270"/>
    <w:rsid w:val="001A2A2A"/>
    <w:rsid w:val="001A2D2F"/>
    <w:rsid w:val="001B4F4E"/>
    <w:rsid w:val="001B4F89"/>
    <w:rsid w:val="001C042C"/>
    <w:rsid w:val="001C1564"/>
    <w:rsid w:val="001C1D4C"/>
    <w:rsid w:val="001C3FC7"/>
    <w:rsid w:val="001C52EA"/>
    <w:rsid w:val="001D3984"/>
    <w:rsid w:val="001D5610"/>
    <w:rsid w:val="001D6557"/>
    <w:rsid w:val="001D7091"/>
    <w:rsid w:val="001E1192"/>
    <w:rsid w:val="001E1522"/>
    <w:rsid w:val="001E5C23"/>
    <w:rsid w:val="001F1658"/>
    <w:rsid w:val="001F211A"/>
    <w:rsid w:val="002015B1"/>
    <w:rsid w:val="00201ED9"/>
    <w:rsid w:val="0020401D"/>
    <w:rsid w:val="00207F47"/>
    <w:rsid w:val="00213B38"/>
    <w:rsid w:val="00217364"/>
    <w:rsid w:val="002202BF"/>
    <w:rsid w:val="00221B69"/>
    <w:rsid w:val="002301D3"/>
    <w:rsid w:val="00230B74"/>
    <w:rsid w:val="00230DD5"/>
    <w:rsid w:val="002363F1"/>
    <w:rsid w:val="002372D1"/>
    <w:rsid w:val="002409BC"/>
    <w:rsid w:val="00243A02"/>
    <w:rsid w:val="00245C6F"/>
    <w:rsid w:val="00246790"/>
    <w:rsid w:val="002501A8"/>
    <w:rsid w:val="0025205F"/>
    <w:rsid w:val="002558AB"/>
    <w:rsid w:val="00256C94"/>
    <w:rsid w:val="00257400"/>
    <w:rsid w:val="00260D97"/>
    <w:rsid w:val="002639F7"/>
    <w:rsid w:val="00267EE9"/>
    <w:rsid w:val="00271C9C"/>
    <w:rsid w:val="00272699"/>
    <w:rsid w:val="00280A28"/>
    <w:rsid w:val="00281E51"/>
    <w:rsid w:val="00284AAC"/>
    <w:rsid w:val="00293365"/>
    <w:rsid w:val="00294E1E"/>
    <w:rsid w:val="002A0EC6"/>
    <w:rsid w:val="002A17E4"/>
    <w:rsid w:val="002A65D6"/>
    <w:rsid w:val="002A6DAB"/>
    <w:rsid w:val="002B3314"/>
    <w:rsid w:val="002B5D2F"/>
    <w:rsid w:val="002C013D"/>
    <w:rsid w:val="002C262A"/>
    <w:rsid w:val="002C564D"/>
    <w:rsid w:val="002C6AC8"/>
    <w:rsid w:val="002D20A7"/>
    <w:rsid w:val="002D307B"/>
    <w:rsid w:val="002D4D72"/>
    <w:rsid w:val="002D7F49"/>
    <w:rsid w:val="002E1217"/>
    <w:rsid w:val="002E49BA"/>
    <w:rsid w:val="002F3410"/>
    <w:rsid w:val="0030120E"/>
    <w:rsid w:val="00303A1A"/>
    <w:rsid w:val="00307F6E"/>
    <w:rsid w:val="00311B3E"/>
    <w:rsid w:val="003140DD"/>
    <w:rsid w:val="003157F9"/>
    <w:rsid w:val="00315BDF"/>
    <w:rsid w:val="00321C4E"/>
    <w:rsid w:val="0032399A"/>
    <w:rsid w:val="00326583"/>
    <w:rsid w:val="00333C8C"/>
    <w:rsid w:val="003355BD"/>
    <w:rsid w:val="003357F7"/>
    <w:rsid w:val="00336665"/>
    <w:rsid w:val="00340D51"/>
    <w:rsid w:val="00344B14"/>
    <w:rsid w:val="00354CEE"/>
    <w:rsid w:val="003557A6"/>
    <w:rsid w:val="00357599"/>
    <w:rsid w:val="00360C9E"/>
    <w:rsid w:val="00360E02"/>
    <w:rsid w:val="00363A89"/>
    <w:rsid w:val="003642F6"/>
    <w:rsid w:val="003661C7"/>
    <w:rsid w:val="00371BFC"/>
    <w:rsid w:val="00371CA6"/>
    <w:rsid w:val="003821B3"/>
    <w:rsid w:val="00383BD4"/>
    <w:rsid w:val="0038732A"/>
    <w:rsid w:val="00397E84"/>
    <w:rsid w:val="003A1410"/>
    <w:rsid w:val="003A5C8A"/>
    <w:rsid w:val="003B33EE"/>
    <w:rsid w:val="003B766E"/>
    <w:rsid w:val="003C22F4"/>
    <w:rsid w:val="003C4514"/>
    <w:rsid w:val="003C4D2D"/>
    <w:rsid w:val="003C5074"/>
    <w:rsid w:val="003C661F"/>
    <w:rsid w:val="003D00B1"/>
    <w:rsid w:val="003D08C9"/>
    <w:rsid w:val="003D3C9B"/>
    <w:rsid w:val="003D56D7"/>
    <w:rsid w:val="003D58B1"/>
    <w:rsid w:val="003D5AF9"/>
    <w:rsid w:val="003E0EF4"/>
    <w:rsid w:val="003E1C8F"/>
    <w:rsid w:val="003E6769"/>
    <w:rsid w:val="003E6BF4"/>
    <w:rsid w:val="003E7342"/>
    <w:rsid w:val="003E7E68"/>
    <w:rsid w:val="003F1BAD"/>
    <w:rsid w:val="003F2DC6"/>
    <w:rsid w:val="003F6480"/>
    <w:rsid w:val="003F7667"/>
    <w:rsid w:val="0040123D"/>
    <w:rsid w:val="00402BE2"/>
    <w:rsid w:val="00411789"/>
    <w:rsid w:val="00413021"/>
    <w:rsid w:val="004146E8"/>
    <w:rsid w:val="0041652B"/>
    <w:rsid w:val="00416880"/>
    <w:rsid w:val="00417095"/>
    <w:rsid w:val="0042531C"/>
    <w:rsid w:val="00425BA7"/>
    <w:rsid w:val="00430231"/>
    <w:rsid w:val="004302F4"/>
    <w:rsid w:val="00430EDD"/>
    <w:rsid w:val="00443D99"/>
    <w:rsid w:val="004452C9"/>
    <w:rsid w:val="00445E7D"/>
    <w:rsid w:val="00447665"/>
    <w:rsid w:val="004555D5"/>
    <w:rsid w:val="00456D08"/>
    <w:rsid w:val="0046046F"/>
    <w:rsid w:val="0046370D"/>
    <w:rsid w:val="00470ECB"/>
    <w:rsid w:val="004723E0"/>
    <w:rsid w:val="0047338D"/>
    <w:rsid w:val="00476CF1"/>
    <w:rsid w:val="00483C08"/>
    <w:rsid w:val="00490A20"/>
    <w:rsid w:val="00491A23"/>
    <w:rsid w:val="004A7AD0"/>
    <w:rsid w:val="004B0A5F"/>
    <w:rsid w:val="004C15B5"/>
    <w:rsid w:val="004C2307"/>
    <w:rsid w:val="004C32B6"/>
    <w:rsid w:val="004C37D8"/>
    <w:rsid w:val="004C42C5"/>
    <w:rsid w:val="004D576C"/>
    <w:rsid w:val="004D5A74"/>
    <w:rsid w:val="004D716F"/>
    <w:rsid w:val="004D78C0"/>
    <w:rsid w:val="004E0852"/>
    <w:rsid w:val="004E1D56"/>
    <w:rsid w:val="004E338E"/>
    <w:rsid w:val="004E5E42"/>
    <w:rsid w:val="004E6308"/>
    <w:rsid w:val="004F450D"/>
    <w:rsid w:val="004F61C1"/>
    <w:rsid w:val="004F69AE"/>
    <w:rsid w:val="004F7FC6"/>
    <w:rsid w:val="005011A7"/>
    <w:rsid w:val="00505166"/>
    <w:rsid w:val="00520313"/>
    <w:rsid w:val="00522EB5"/>
    <w:rsid w:val="0052685E"/>
    <w:rsid w:val="00527344"/>
    <w:rsid w:val="00532A1A"/>
    <w:rsid w:val="00534500"/>
    <w:rsid w:val="00535353"/>
    <w:rsid w:val="005365F1"/>
    <w:rsid w:val="00540BA5"/>
    <w:rsid w:val="0055214E"/>
    <w:rsid w:val="00554EDA"/>
    <w:rsid w:val="0055752E"/>
    <w:rsid w:val="00560ED6"/>
    <w:rsid w:val="0056101C"/>
    <w:rsid w:val="00565940"/>
    <w:rsid w:val="005662DB"/>
    <w:rsid w:val="005712B1"/>
    <w:rsid w:val="00573557"/>
    <w:rsid w:val="005776E3"/>
    <w:rsid w:val="00577CF2"/>
    <w:rsid w:val="00586EC0"/>
    <w:rsid w:val="0059011D"/>
    <w:rsid w:val="005916E4"/>
    <w:rsid w:val="005A0710"/>
    <w:rsid w:val="005A0EFB"/>
    <w:rsid w:val="005A6F77"/>
    <w:rsid w:val="005A7733"/>
    <w:rsid w:val="005B08EA"/>
    <w:rsid w:val="005B562F"/>
    <w:rsid w:val="005C046F"/>
    <w:rsid w:val="005C0F6D"/>
    <w:rsid w:val="005D2580"/>
    <w:rsid w:val="005D3D97"/>
    <w:rsid w:val="005D3DF7"/>
    <w:rsid w:val="005D64A7"/>
    <w:rsid w:val="005D6599"/>
    <w:rsid w:val="005D76D2"/>
    <w:rsid w:val="005E1F9D"/>
    <w:rsid w:val="005E33A8"/>
    <w:rsid w:val="005E7BE9"/>
    <w:rsid w:val="005E7CB6"/>
    <w:rsid w:val="005F0004"/>
    <w:rsid w:val="005F0764"/>
    <w:rsid w:val="005F1FA2"/>
    <w:rsid w:val="005F6018"/>
    <w:rsid w:val="005F6159"/>
    <w:rsid w:val="00605AAB"/>
    <w:rsid w:val="006070B0"/>
    <w:rsid w:val="006103E0"/>
    <w:rsid w:val="00611BA9"/>
    <w:rsid w:val="00611CA1"/>
    <w:rsid w:val="00614230"/>
    <w:rsid w:val="006155D8"/>
    <w:rsid w:val="00617FD3"/>
    <w:rsid w:val="00620347"/>
    <w:rsid w:val="00622656"/>
    <w:rsid w:val="00622F21"/>
    <w:rsid w:val="00626A66"/>
    <w:rsid w:val="0062790F"/>
    <w:rsid w:val="0062795F"/>
    <w:rsid w:val="006314A7"/>
    <w:rsid w:val="00631828"/>
    <w:rsid w:val="00633234"/>
    <w:rsid w:val="00634B74"/>
    <w:rsid w:val="00634F7C"/>
    <w:rsid w:val="0063761F"/>
    <w:rsid w:val="00643075"/>
    <w:rsid w:val="0064391D"/>
    <w:rsid w:val="00647FD3"/>
    <w:rsid w:val="00654B56"/>
    <w:rsid w:val="006553C4"/>
    <w:rsid w:val="0066030D"/>
    <w:rsid w:val="006616E7"/>
    <w:rsid w:val="0066393E"/>
    <w:rsid w:val="00663E62"/>
    <w:rsid w:val="006645B6"/>
    <w:rsid w:val="0066572B"/>
    <w:rsid w:val="00670B73"/>
    <w:rsid w:val="00672209"/>
    <w:rsid w:val="00672910"/>
    <w:rsid w:val="006831AA"/>
    <w:rsid w:val="0068467B"/>
    <w:rsid w:val="00690CC0"/>
    <w:rsid w:val="0069320C"/>
    <w:rsid w:val="00693661"/>
    <w:rsid w:val="0069395A"/>
    <w:rsid w:val="00695FCA"/>
    <w:rsid w:val="006A184A"/>
    <w:rsid w:val="006A4691"/>
    <w:rsid w:val="006A6504"/>
    <w:rsid w:val="006B047A"/>
    <w:rsid w:val="006B112A"/>
    <w:rsid w:val="006B399A"/>
    <w:rsid w:val="006C101F"/>
    <w:rsid w:val="006C1DF6"/>
    <w:rsid w:val="006C726A"/>
    <w:rsid w:val="006D048E"/>
    <w:rsid w:val="006D2167"/>
    <w:rsid w:val="006D2E80"/>
    <w:rsid w:val="006D2F75"/>
    <w:rsid w:val="006D7AFA"/>
    <w:rsid w:val="006D7F21"/>
    <w:rsid w:val="006E0008"/>
    <w:rsid w:val="006E0ACD"/>
    <w:rsid w:val="006E2C66"/>
    <w:rsid w:val="006E555D"/>
    <w:rsid w:val="006F2F48"/>
    <w:rsid w:val="006F3125"/>
    <w:rsid w:val="006F404B"/>
    <w:rsid w:val="006F5698"/>
    <w:rsid w:val="0070186F"/>
    <w:rsid w:val="007150B1"/>
    <w:rsid w:val="007252C6"/>
    <w:rsid w:val="00734922"/>
    <w:rsid w:val="00736604"/>
    <w:rsid w:val="00740F3C"/>
    <w:rsid w:val="0074335A"/>
    <w:rsid w:val="0074747A"/>
    <w:rsid w:val="00751682"/>
    <w:rsid w:val="00754456"/>
    <w:rsid w:val="00755CE2"/>
    <w:rsid w:val="00756F8B"/>
    <w:rsid w:val="007576D0"/>
    <w:rsid w:val="0076157E"/>
    <w:rsid w:val="00762952"/>
    <w:rsid w:val="007674F2"/>
    <w:rsid w:val="00771D55"/>
    <w:rsid w:val="00771DB4"/>
    <w:rsid w:val="007722E1"/>
    <w:rsid w:val="00773A81"/>
    <w:rsid w:val="00780B09"/>
    <w:rsid w:val="00780C8E"/>
    <w:rsid w:val="00782DDD"/>
    <w:rsid w:val="007830CF"/>
    <w:rsid w:val="007837E3"/>
    <w:rsid w:val="00786F36"/>
    <w:rsid w:val="0079665C"/>
    <w:rsid w:val="007A01AD"/>
    <w:rsid w:val="007A0C75"/>
    <w:rsid w:val="007A2873"/>
    <w:rsid w:val="007A3497"/>
    <w:rsid w:val="007A4347"/>
    <w:rsid w:val="007A646B"/>
    <w:rsid w:val="007A6F2C"/>
    <w:rsid w:val="007A7BC5"/>
    <w:rsid w:val="007C04C1"/>
    <w:rsid w:val="007C0F70"/>
    <w:rsid w:val="007C1D58"/>
    <w:rsid w:val="007C5819"/>
    <w:rsid w:val="007C5D24"/>
    <w:rsid w:val="007D005D"/>
    <w:rsid w:val="007D371C"/>
    <w:rsid w:val="007D4960"/>
    <w:rsid w:val="007D4C14"/>
    <w:rsid w:val="007D77BE"/>
    <w:rsid w:val="007E2C83"/>
    <w:rsid w:val="007E45FC"/>
    <w:rsid w:val="007F18F1"/>
    <w:rsid w:val="007F27EE"/>
    <w:rsid w:val="007F4381"/>
    <w:rsid w:val="007F68C8"/>
    <w:rsid w:val="0080244A"/>
    <w:rsid w:val="00803E48"/>
    <w:rsid w:val="0080408F"/>
    <w:rsid w:val="00810C4F"/>
    <w:rsid w:val="0081110B"/>
    <w:rsid w:val="008130E3"/>
    <w:rsid w:val="008229D9"/>
    <w:rsid w:val="00823BA9"/>
    <w:rsid w:val="00823BCD"/>
    <w:rsid w:val="00824D52"/>
    <w:rsid w:val="00827CF3"/>
    <w:rsid w:val="008308D2"/>
    <w:rsid w:val="00830B4E"/>
    <w:rsid w:val="00830BE0"/>
    <w:rsid w:val="00833100"/>
    <w:rsid w:val="00850168"/>
    <w:rsid w:val="00850CAC"/>
    <w:rsid w:val="00851EC4"/>
    <w:rsid w:val="008525C1"/>
    <w:rsid w:val="008600FC"/>
    <w:rsid w:val="00860AA7"/>
    <w:rsid w:val="008634FE"/>
    <w:rsid w:val="00865C9B"/>
    <w:rsid w:val="00866284"/>
    <w:rsid w:val="00866CA2"/>
    <w:rsid w:val="00867692"/>
    <w:rsid w:val="00873BBF"/>
    <w:rsid w:val="00876915"/>
    <w:rsid w:val="00881F7D"/>
    <w:rsid w:val="008827EA"/>
    <w:rsid w:val="00885A72"/>
    <w:rsid w:val="008879ED"/>
    <w:rsid w:val="00887B36"/>
    <w:rsid w:val="00891824"/>
    <w:rsid w:val="00893197"/>
    <w:rsid w:val="008A0179"/>
    <w:rsid w:val="008A2E32"/>
    <w:rsid w:val="008A4D42"/>
    <w:rsid w:val="008A65F9"/>
    <w:rsid w:val="008B15A2"/>
    <w:rsid w:val="008B34D2"/>
    <w:rsid w:val="008C3CC0"/>
    <w:rsid w:val="008C4A9A"/>
    <w:rsid w:val="008C76CE"/>
    <w:rsid w:val="008C7E02"/>
    <w:rsid w:val="008D12DE"/>
    <w:rsid w:val="008D1335"/>
    <w:rsid w:val="008D177A"/>
    <w:rsid w:val="008D2981"/>
    <w:rsid w:val="008D3579"/>
    <w:rsid w:val="008D37AD"/>
    <w:rsid w:val="008D515A"/>
    <w:rsid w:val="008D6060"/>
    <w:rsid w:val="008D6FF5"/>
    <w:rsid w:val="008E3D10"/>
    <w:rsid w:val="008E5761"/>
    <w:rsid w:val="008F0F5E"/>
    <w:rsid w:val="008F13A4"/>
    <w:rsid w:val="008F3CE5"/>
    <w:rsid w:val="008F3F31"/>
    <w:rsid w:val="00900130"/>
    <w:rsid w:val="00900C82"/>
    <w:rsid w:val="00906FB8"/>
    <w:rsid w:val="00911A10"/>
    <w:rsid w:val="009147D2"/>
    <w:rsid w:val="00915458"/>
    <w:rsid w:val="0091559E"/>
    <w:rsid w:val="00920795"/>
    <w:rsid w:val="00920F38"/>
    <w:rsid w:val="00921E2C"/>
    <w:rsid w:val="00922461"/>
    <w:rsid w:val="00922BDC"/>
    <w:rsid w:val="00924F41"/>
    <w:rsid w:val="009336BA"/>
    <w:rsid w:val="00936372"/>
    <w:rsid w:val="0093716A"/>
    <w:rsid w:val="00941126"/>
    <w:rsid w:val="009451B0"/>
    <w:rsid w:val="00945AA0"/>
    <w:rsid w:val="00946874"/>
    <w:rsid w:val="00951751"/>
    <w:rsid w:val="009517A6"/>
    <w:rsid w:val="00951BB6"/>
    <w:rsid w:val="0095266D"/>
    <w:rsid w:val="00953C50"/>
    <w:rsid w:val="00954CAE"/>
    <w:rsid w:val="00955BC6"/>
    <w:rsid w:val="0095618B"/>
    <w:rsid w:val="00964351"/>
    <w:rsid w:val="0096611B"/>
    <w:rsid w:val="00970E01"/>
    <w:rsid w:val="0097147B"/>
    <w:rsid w:val="009726DD"/>
    <w:rsid w:val="009769B2"/>
    <w:rsid w:val="00980CAA"/>
    <w:rsid w:val="00986785"/>
    <w:rsid w:val="00991275"/>
    <w:rsid w:val="00993C4A"/>
    <w:rsid w:val="00993EFB"/>
    <w:rsid w:val="00994BD0"/>
    <w:rsid w:val="0099522E"/>
    <w:rsid w:val="0099537E"/>
    <w:rsid w:val="00995C6D"/>
    <w:rsid w:val="00995F88"/>
    <w:rsid w:val="009A3BC9"/>
    <w:rsid w:val="009A3E7C"/>
    <w:rsid w:val="009A63E4"/>
    <w:rsid w:val="009B4569"/>
    <w:rsid w:val="009B45D8"/>
    <w:rsid w:val="009B5CE3"/>
    <w:rsid w:val="009C4156"/>
    <w:rsid w:val="009C5A49"/>
    <w:rsid w:val="009C77B7"/>
    <w:rsid w:val="009D030E"/>
    <w:rsid w:val="009E0F64"/>
    <w:rsid w:val="009E5CB6"/>
    <w:rsid w:val="009F38C4"/>
    <w:rsid w:val="009F3912"/>
    <w:rsid w:val="009F4AD9"/>
    <w:rsid w:val="009F6525"/>
    <w:rsid w:val="009F6CAA"/>
    <w:rsid w:val="009F7079"/>
    <w:rsid w:val="00A00EBC"/>
    <w:rsid w:val="00A01751"/>
    <w:rsid w:val="00A01DAD"/>
    <w:rsid w:val="00A04CD6"/>
    <w:rsid w:val="00A0652B"/>
    <w:rsid w:val="00A07509"/>
    <w:rsid w:val="00A075E9"/>
    <w:rsid w:val="00A16F6C"/>
    <w:rsid w:val="00A201BA"/>
    <w:rsid w:val="00A24E63"/>
    <w:rsid w:val="00A31B37"/>
    <w:rsid w:val="00A32238"/>
    <w:rsid w:val="00A36FFB"/>
    <w:rsid w:val="00A427A3"/>
    <w:rsid w:val="00A42DCD"/>
    <w:rsid w:val="00A44B0B"/>
    <w:rsid w:val="00A47338"/>
    <w:rsid w:val="00A4790C"/>
    <w:rsid w:val="00A47CD7"/>
    <w:rsid w:val="00A519F2"/>
    <w:rsid w:val="00A53FA2"/>
    <w:rsid w:val="00A54247"/>
    <w:rsid w:val="00A55096"/>
    <w:rsid w:val="00A5553E"/>
    <w:rsid w:val="00A57D28"/>
    <w:rsid w:val="00A612E3"/>
    <w:rsid w:val="00A64103"/>
    <w:rsid w:val="00A65620"/>
    <w:rsid w:val="00A67309"/>
    <w:rsid w:val="00A67535"/>
    <w:rsid w:val="00A70586"/>
    <w:rsid w:val="00A71C87"/>
    <w:rsid w:val="00A82608"/>
    <w:rsid w:val="00A91709"/>
    <w:rsid w:val="00A97E9F"/>
    <w:rsid w:val="00AA0459"/>
    <w:rsid w:val="00AA6B90"/>
    <w:rsid w:val="00AA7509"/>
    <w:rsid w:val="00AA79C2"/>
    <w:rsid w:val="00AA7D38"/>
    <w:rsid w:val="00AB1BDA"/>
    <w:rsid w:val="00AB3CD2"/>
    <w:rsid w:val="00AB64AC"/>
    <w:rsid w:val="00AB6F39"/>
    <w:rsid w:val="00AB7A5E"/>
    <w:rsid w:val="00AC07B1"/>
    <w:rsid w:val="00AC1EA1"/>
    <w:rsid w:val="00AC21A0"/>
    <w:rsid w:val="00AC32B3"/>
    <w:rsid w:val="00AC4A16"/>
    <w:rsid w:val="00AC58B2"/>
    <w:rsid w:val="00AD11F1"/>
    <w:rsid w:val="00AD19C2"/>
    <w:rsid w:val="00AD365B"/>
    <w:rsid w:val="00AD5DCD"/>
    <w:rsid w:val="00AE58FD"/>
    <w:rsid w:val="00AF1404"/>
    <w:rsid w:val="00AF16C4"/>
    <w:rsid w:val="00AF3B74"/>
    <w:rsid w:val="00AF437D"/>
    <w:rsid w:val="00AF53D9"/>
    <w:rsid w:val="00B04DB8"/>
    <w:rsid w:val="00B04EE9"/>
    <w:rsid w:val="00B05030"/>
    <w:rsid w:val="00B10D6F"/>
    <w:rsid w:val="00B136FD"/>
    <w:rsid w:val="00B17230"/>
    <w:rsid w:val="00B2021E"/>
    <w:rsid w:val="00B23157"/>
    <w:rsid w:val="00B27A14"/>
    <w:rsid w:val="00B3249A"/>
    <w:rsid w:val="00B32F43"/>
    <w:rsid w:val="00B34B2C"/>
    <w:rsid w:val="00B37FA5"/>
    <w:rsid w:val="00B40208"/>
    <w:rsid w:val="00B44609"/>
    <w:rsid w:val="00B452DF"/>
    <w:rsid w:val="00B50065"/>
    <w:rsid w:val="00B50A76"/>
    <w:rsid w:val="00B50CD3"/>
    <w:rsid w:val="00B5105D"/>
    <w:rsid w:val="00B536EA"/>
    <w:rsid w:val="00B55FF8"/>
    <w:rsid w:val="00B56EBD"/>
    <w:rsid w:val="00B5702D"/>
    <w:rsid w:val="00B62A7F"/>
    <w:rsid w:val="00B63AB2"/>
    <w:rsid w:val="00B643A8"/>
    <w:rsid w:val="00B64E4A"/>
    <w:rsid w:val="00B664EB"/>
    <w:rsid w:val="00B668B2"/>
    <w:rsid w:val="00B67014"/>
    <w:rsid w:val="00B7316E"/>
    <w:rsid w:val="00B73738"/>
    <w:rsid w:val="00B776BA"/>
    <w:rsid w:val="00B84D16"/>
    <w:rsid w:val="00B92699"/>
    <w:rsid w:val="00B9428E"/>
    <w:rsid w:val="00B959D3"/>
    <w:rsid w:val="00B96EDA"/>
    <w:rsid w:val="00BA0262"/>
    <w:rsid w:val="00BA64EA"/>
    <w:rsid w:val="00BB38A3"/>
    <w:rsid w:val="00BB4541"/>
    <w:rsid w:val="00BB5270"/>
    <w:rsid w:val="00BB7F97"/>
    <w:rsid w:val="00BC12D8"/>
    <w:rsid w:val="00BC6415"/>
    <w:rsid w:val="00BD59BF"/>
    <w:rsid w:val="00BD5D40"/>
    <w:rsid w:val="00BD625A"/>
    <w:rsid w:val="00BF0C1A"/>
    <w:rsid w:val="00BF5795"/>
    <w:rsid w:val="00BF5A8C"/>
    <w:rsid w:val="00BF6A49"/>
    <w:rsid w:val="00BF6AA8"/>
    <w:rsid w:val="00BF7C53"/>
    <w:rsid w:val="00C028F5"/>
    <w:rsid w:val="00C04DC2"/>
    <w:rsid w:val="00C05219"/>
    <w:rsid w:val="00C11105"/>
    <w:rsid w:val="00C12CB0"/>
    <w:rsid w:val="00C13C0D"/>
    <w:rsid w:val="00C169EB"/>
    <w:rsid w:val="00C17067"/>
    <w:rsid w:val="00C21306"/>
    <w:rsid w:val="00C24254"/>
    <w:rsid w:val="00C251A0"/>
    <w:rsid w:val="00C26EA0"/>
    <w:rsid w:val="00C312B9"/>
    <w:rsid w:val="00C3481D"/>
    <w:rsid w:val="00C40970"/>
    <w:rsid w:val="00C41E29"/>
    <w:rsid w:val="00C41F84"/>
    <w:rsid w:val="00C443CB"/>
    <w:rsid w:val="00C4456A"/>
    <w:rsid w:val="00C45ED0"/>
    <w:rsid w:val="00C50542"/>
    <w:rsid w:val="00C52673"/>
    <w:rsid w:val="00C55F13"/>
    <w:rsid w:val="00C628B8"/>
    <w:rsid w:val="00C67888"/>
    <w:rsid w:val="00C710C6"/>
    <w:rsid w:val="00C723A3"/>
    <w:rsid w:val="00C728C9"/>
    <w:rsid w:val="00C72DCB"/>
    <w:rsid w:val="00C85267"/>
    <w:rsid w:val="00C863DC"/>
    <w:rsid w:val="00CA2515"/>
    <w:rsid w:val="00CA2A29"/>
    <w:rsid w:val="00CA4447"/>
    <w:rsid w:val="00CA6B40"/>
    <w:rsid w:val="00CB03DA"/>
    <w:rsid w:val="00CB0DBE"/>
    <w:rsid w:val="00CB1CFE"/>
    <w:rsid w:val="00CB5D63"/>
    <w:rsid w:val="00CB620B"/>
    <w:rsid w:val="00CC07A0"/>
    <w:rsid w:val="00CC25CC"/>
    <w:rsid w:val="00CC3971"/>
    <w:rsid w:val="00CC531C"/>
    <w:rsid w:val="00CC715E"/>
    <w:rsid w:val="00CC7FE1"/>
    <w:rsid w:val="00CD1390"/>
    <w:rsid w:val="00CD421A"/>
    <w:rsid w:val="00CD6437"/>
    <w:rsid w:val="00CD7243"/>
    <w:rsid w:val="00CE0326"/>
    <w:rsid w:val="00CE3115"/>
    <w:rsid w:val="00CE6D3E"/>
    <w:rsid w:val="00CF6EE4"/>
    <w:rsid w:val="00D005BC"/>
    <w:rsid w:val="00D00F08"/>
    <w:rsid w:val="00D01CA2"/>
    <w:rsid w:val="00D01EE0"/>
    <w:rsid w:val="00D027C0"/>
    <w:rsid w:val="00D06C15"/>
    <w:rsid w:val="00D12767"/>
    <w:rsid w:val="00D21C8D"/>
    <w:rsid w:val="00D24EC0"/>
    <w:rsid w:val="00D259E5"/>
    <w:rsid w:val="00D312DE"/>
    <w:rsid w:val="00D3529B"/>
    <w:rsid w:val="00D36101"/>
    <w:rsid w:val="00D36DB6"/>
    <w:rsid w:val="00D40108"/>
    <w:rsid w:val="00D40B5E"/>
    <w:rsid w:val="00D43628"/>
    <w:rsid w:val="00D45E08"/>
    <w:rsid w:val="00D46050"/>
    <w:rsid w:val="00D465B1"/>
    <w:rsid w:val="00D46E84"/>
    <w:rsid w:val="00D53502"/>
    <w:rsid w:val="00D55C4D"/>
    <w:rsid w:val="00D57D81"/>
    <w:rsid w:val="00D621F5"/>
    <w:rsid w:val="00D62E2A"/>
    <w:rsid w:val="00D63AC4"/>
    <w:rsid w:val="00D679E6"/>
    <w:rsid w:val="00D7027C"/>
    <w:rsid w:val="00D72F00"/>
    <w:rsid w:val="00D73BEF"/>
    <w:rsid w:val="00D753C3"/>
    <w:rsid w:val="00D756F6"/>
    <w:rsid w:val="00D81894"/>
    <w:rsid w:val="00D8200B"/>
    <w:rsid w:val="00D826AD"/>
    <w:rsid w:val="00D84C5A"/>
    <w:rsid w:val="00D85978"/>
    <w:rsid w:val="00D86871"/>
    <w:rsid w:val="00D94ED5"/>
    <w:rsid w:val="00D963CC"/>
    <w:rsid w:val="00D97E36"/>
    <w:rsid w:val="00DA6622"/>
    <w:rsid w:val="00DB0D2B"/>
    <w:rsid w:val="00DB241D"/>
    <w:rsid w:val="00DB365C"/>
    <w:rsid w:val="00DC1AAC"/>
    <w:rsid w:val="00DC2544"/>
    <w:rsid w:val="00DC454B"/>
    <w:rsid w:val="00DC5379"/>
    <w:rsid w:val="00DC5D76"/>
    <w:rsid w:val="00DC6E17"/>
    <w:rsid w:val="00DD2299"/>
    <w:rsid w:val="00DD2656"/>
    <w:rsid w:val="00DD3B5F"/>
    <w:rsid w:val="00DE4C62"/>
    <w:rsid w:val="00DE4F88"/>
    <w:rsid w:val="00DE57AF"/>
    <w:rsid w:val="00DE5E46"/>
    <w:rsid w:val="00DE79A5"/>
    <w:rsid w:val="00DF0F3B"/>
    <w:rsid w:val="00DF553A"/>
    <w:rsid w:val="00E0176A"/>
    <w:rsid w:val="00E05D2A"/>
    <w:rsid w:val="00E1011B"/>
    <w:rsid w:val="00E1119C"/>
    <w:rsid w:val="00E17556"/>
    <w:rsid w:val="00E2092F"/>
    <w:rsid w:val="00E2238F"/>
    <w:rsid w:val="00E22BA0"/>
    <w:rsid w:val="00E23706"/>
    <w:rsid w:val="00E24DC0"/>
    <w:rsid w:val="00E251B1"/>
    <w:rsid w:val="00E2696E"/>
    <w:rsid w:val="00E32946"/>
    <w:rsid w:val="00E33301"/>
    <w:rsid w:val="00E3555F"/>
    <w:rsid w:val="00E363BC"/>
    <w:rsid w:val="00E41D1D"/>
    <w:rsid w:val="00E42C54"/>
    <w:rsid w:val="00E432BD"/>
    <w:rsid w:val="00E44349"/>
    <w:rsid w:val="00E45D87"/>
    <w:rsid w:val="00E46732"/>
    <w:rsid w:val="00E50C54"/>
    <w:rsid w:val="00E545F5"/>
    <w:rsid w:val="00E56AA3"/>
    <w:rsid w:val="00E577EB"/>
    <w:rsid w:val="00E61EA8"/>
    <w:rsid w:val="00E62894"/>
    <w:rsid w:val="00E63021"/>
    <w:rsid w:val="00E635B5"/>
    <w:rsid w:val="00E64E19"/>
    <w:rsid w:val="00E66D5D"/>
    <w:rsid w:val="00E8127F"/>
    <w:rsid w:val="00E8227A"/>
    <w:rsid w:val="00E87C7B"/>
    <w:rsid w:val="00E927A0"/>
    <w:rsid w:val="00E93548"/>
    <w:rsid w:val="00E96F61"/>
    <w:rsid w:val="00EA1D41"/>
    <w:rsid w:val="00EA3402"/>
    <w:rsid w:val="00EA5CF1"/>
    <w:rsid w:val="00EB4A5E"/>
    <w:rsid w:val="00EB579B"/>
    <w:rsid w:val="00EB6905"/>
    <w:rsid w:val="00EB7CBE"/>
    <w:rsid w:val="00EC4FD2"/>
    <w:rsid w:val="00EC76CC"/>
    <w:rsid w:val="00ED2F31"/>
    <w:rsid w:val="00ED6408"/>
    <w:rsid w:val="00ED640A"/>
    <w:rsid w:val="00ED6BBA"/>
    <w:rsid w:val="00ED7315"/>
    <w:rsid w:val="00EE1F4F"/>
    <w:rsid w:val="00EE4CC2"/>
    <w:rsid w:val="00EE67B7"/>
    <w:rsid w:val="00EF524E"/>
    <w:rsid w:val="00EF57A2"/>
    <w:rsid w:val="00EF7BB5"/>
    <w:rsid w:val="00F02159"/>
    <w:rsid w:val="00F04D5C"/>
    <w:rsid w:val="00F06F05"/>
    <w:rsid w:val="00F12FE2"/>
    <w:rsid w:val="00F156EC"/>
    <w:rsid w:val="00F16D97"/>
    <w:rsid w:val="00F23CAC"/>
    <w:rsid w:val="00F33E5F"/>
    <w:rsid w:val="00F34BDD"/>
    <w:rsid w:val="00F3514E"/>
    <w:rsid w:val="00F369B0"/>
    <w:rsid w:val="00F4005B"/>
    <w:rsid w:val="00F437F8"/>
    <w:rsid w:val="00F43937"/>
    <w:rsid w:val="00F45E93"/>
    <w:rsid w:val="00F50138"/>
    <w:rsid w:val="00F509D5"/>
    <w:rsid w:val="00F513A1"/>
    <w:rsid w:val="00F56DAD"/>
    <w:rsid w:val="00F605C4"/>
    <w:rsid w:val="00F61001"/>
    <w:rsid w:val="00F613F2"/>
    <w:rsid w:val="00F63E5A"/>
    <w:rsid w:val="00F64A76"/>
    <w:rsid w:val="00F6743A"/>
    <w:rsid w:val="00F72B15"/>
    <w:rsid w:val="00F744E2"/>
    <w:rsid w:val="00F77CAC"/>
    <w:rsid w:val="00F81884"/>
    <w:rsid w:val="00F83AA6"/>
    <w:rsid w:val="00F91BCD"/>
    <w:rsid w:val="00F91BFB"/>
    <w:rsid w:val="00F91FB3"/>
    <w:rsid w:val="00F9431A"/>
    <w:rsid w:val="00F9565F"/>
    <w:rsid w:val="00FA2CC0"/>
    <w:rsid w:val="00FA3D1B"/>
    <w:rsid w:val="00FA7988"/>
    <w:rsid w:val="00FB373B"/>
    <w:rsid w:val="00FB39BB"/>
    <w:rsid w:val="00FB52DB"/>
    <w:rsid w:val="00FB64AC"/>
    <w:rsid w:val="00FC2196"/>
    <w:rsid w:val="00FC3763"/>
    <w:rsid w:val="00FD2887"/>
    <w:rsid w:val="00FD2FC4"/>
    <w:rsid w:val="00FD4623"/>
    <w:rsid w:val="00FD5E85"/>
    <w:rsid w:val="00FD7706"/>
    <w:rsid w:val="00FE1C45"/>
    <w:rsid w:val="00FE22D6"/>
    <w:rsid w:val="00FE2A60"/>
    <w:rsid w:val="00FE3629"/>
    <w:rsid w:val="00FF1F3E"/>
    <w:rsid w:val="00FF30A6"/>
    <w:rsid w:val="00FF4FDB"/>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D4B5"/>
  <w15:docId w15:val="{78DB0867-574A-43A9-AA19-151FCE0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paragraph" w:customStyle="1" w:styleId="Style">
    <w:name w:val="Style"/>
    <w:rsid w:val="00307F6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Strong">
    <w:name w:val="Strong"/>
    <w:uiPriority w:val="22"/>
    <w:qFormat/>
    <w:rsid w:val="00307F6E"/>
    <w:rPr>
      <w:b/>
      <w:bCs/>
    </w:rPr>
  </w:style>
  <w:style w:type="paragraph" w:customStyle="1" w:styleId="a">
    <w:name w:val="Стил"/>
    <w:uiPriority w:val="99"/>
    <w:rsid w:val="009C5A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524E"/>
    <w:rPr>
      <w:strike w:val="0"/>
      <w:dstrike w:val="0"/>
      <w:color w:val="000000"/>
      <w:u w:val="none"/>
      <w:effect w:val="none"/>
    </w:rPr>
  </w:style>
  <w:style w:type="paragraph" w:customStyle="1" w:styleId="m">
    <w:name w:val="m"/>
    <w:basedOn w:val="Normal"/>
    <w:rsid w:val="009D030E"/>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5761"/>
    <w:rPr>
      <w:sz w:val="16"/>
      <w:szCs w:val="16"/>
    </w:rPr>
  </w:style>
  <w:style w:type="paragraph" w:styleId="CommentText">
    <w:name w:val="annotation text"/>
    <w:basedOn w:val="Normal"/>
    <w:link w:val="CommentTextChar"/>
    <w:uiPriority w:val="99"/>
    <w:semiHidden/>
    <w:unhideWhenUsed/>
    <w:rsid w:val="008E5761"/>
    <w:pPr>
      <w:spacing w:line="240" w:lineRule="auto"/>
    </w:pPr>
    <w:rPr>
      <w:sz w:val="20"/>
      <w:szCs w:val="20"/>
    </w:rPr>
  </w:style>
  <w:style w:type="character" w:customStyle="1" w:styleId="CommentTextChar">
    <w:name w:val="Comment Text Char"/>
    <w:basedOn w:val="DefaultParagraphFont"/>
    <w:link w:val="CommentText"/>
    <w:uiPriority w:val="99"/>
    <w:semiHidden/>
    <w:rsid w:val="008E5761"/>
    <w:rPr>
      <w:sz w:val="20"/>
      <w:szCs w:val="20"/>
    </w:rPr>
  </w:style>
  <w:style w:type="paragraph" w:styleId="CommentSubject">
    <w:name w:val="annotation subject"/>
    <w:basedOn w:val="CommentText"/>
    <w:next w:val="CommentText"/>
    <w:link w:val="CommentSubjectChar"/>
    <w:uiPriority w:val="99"/>
    <w:semiHidden/>
    <w:unhideWhenUsed/>
    <w:rsid w:val="008E5761"/>
    <w:rPr>
      <w:b/>
      <w:bCs/>
    </w:rPr>
  </w:style>
  <w:style w:type="character" w:customStyle="1" w:styleId="CommentSubjectChar">
    <w:name w:val="Comment Subject Char"/>
    <w:basedOn w:val="CommentTextChar"/>
    <w:link w:val="CommentSubject"/>
    <w:uiPriority w:val="99"/>
    <w:semiHidden/>
    <w:rsid w:val="008E5761"/>
    <w:rPr>
      <w:b/>
      <w:bCs/>
      <w:sz w:val="20"/>
      <w:szCs w:val="20"/>
    </w:rPr>
  </w:style>
  <w:style w:type="paragraph" w:styleId="Revision">
    <w:name w:val="Revision"/>
    <w:hidden/>
    <w:uiPriority w:val="99"/>
    <w:semiHidden/>
    <w:rsid w:val="00063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38290">
      <w:bodyDiv w:val="1"/>
      <w:marLeft w:val="0"/>
      <w:marRight w:val="0"/>
      <w:marTop w:val="0"/>
      <w:marBottom w:val="0"/>
      <w:divBdr>
        <w:top w:val="none" w:sz="0" w:space="0" w:color="auto"/>
        <w:left w:val="none" w:sz="0" w:space="0" w:color="auto"/>
        <w:bottom w:val="none" w:sz="0" w:space="0" w:color="auto"/>
        <w:right w:val="none" w:sz="0" w:space="0" w:color="auto"/>
      </w:divBdr>
      <w:divsChild>
        <w:div w:id="2574504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34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783&amp;ToPar=Art139_Pt2&amp;Type=201" TargetMode="External"/><Relationship Id="rId3" Type="http://schemas.openxmlformats.org/officeDocument/2006/relationships/settings" Target="settings.xml"/><Relationship Id="rId7" Type="http://schemas.openxmlformats.org/officeDocument/2006/relationships/hyperlink" Target="apis://Base=IZMN&amp;DocCode=751409&amp;ToPar=Par52&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ARH&amp;DocCode=4783&amp;ToPar=Art140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Vasileva</dc:creator>
  <cp:lastModifiedBy>Maria Kaleva</cp:lastModifiedBy>
  <cp:revision>3</cp:revision>
  <cp:lastPrinted>2020-03-13T08:43:00Z</cp:lastPrinted>
  <dcterms:created xsi:type="dcterms:W3CDTF">2020-06-04T16:22:00Z</dcterms:created>
  <dcterms:modified xsi:type="dcterms:W3CDTF">2020-06-04T16:23:00Z</dcterms:modified>
</cp:coreProperties>
</file>