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7" w:rsidRPr="00E60297" w:rsidRDefault="00CD49C7" w:rsidP="00CD49C7">
      <w:pPr>
        <w:jc w:val="right"/>
        <w:rPr>
          <w:b/>
          <w:bCs/>
          <w:sz w:val="24"/>
          <w:szCs w:val="24"/>
        </w:rPr>
      </w:pPr>
      <w:r w:rsidRPr="00E60297">
        <w:rPr>
          <w:b/>
          <w:bCs/>
          <w:sz w:val="24"/>
          <w:szCs w:val="24"/>
        </w:rPr>
        <w:t>Проект</w:t>
      </w:r>
    </w:p>
    <w:p w:rsidR="00CD49C7" w:rsidRPr="00E60297" w:rsidRDefault="00CD49C7" w:rsidP="00CD49C7">
      <w:pPr>
        <w:jc w:val="right"/>
        <w:rPr>
          <w:b/>
          <w:bCs/>
          <w:sz w:val="24"/>
          <w:szCs w:val="24"/>
        </w:rPr>
      </w:pPr>
    </w:p>
    <w:p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ЗАКОН ЗА ИЗМЕНЕНИЕ И ДОПЪЛНЕНИЕ НА</w:t>
      </w:r>
    </w:p>
    <w:p w:rsidR="00CD49C7" w:rsidRPr="00120327" w:rsidRDefault="00120327" w:rsidP="00CD49C7">
      <w:pPr>
        <w:pStyle w:val="BodyText"/>
        <w:jc w:val="center"/>
        <w:rPr>
          <w:rFonts w:ascii="Times New Roman" w:hAnsi="Times New Roman"/>
          <w:szCs w:val="24"/>
        </w:rPr>
      </w:pPr>
      <w:r>
        <w:rPr>
          <w:rFonts w:ascii="Times New Roman" w:hAnsi="Times New Roman"/>
          <w:szCs w:val="24"/>
        </w:rPr>
        <w:t>ЗАКОНА ЗА МОРСКИТЕ ПРОСТРАНСТВА, ВЪТРЕШНИТЕ ВОДНИ ПЪТИЩА И ПРИСТАНИЩАТА НА РЕПУБЛИКА БЪЛГАРИЯ</w:t>
      </w:r>
    </w:p>
    <w:p w:rsidR="00CD49C7" w:rsidRPr="00E60297" w:rsidRDefault="00CD49C7" w:rsidP="00CD49C7">
      <w:pPr>
        <w:pStyle w:val="BodyText"/>
        <w:jc w:val="center"/>
        <w:rPr>
          <w:rFonts w:ascii="Times New Roman" w:hAnsi="Times New Roman"/>
          <w:szCs w:val="24"/>
        </w:rPr>
      </w:pPr>
    </w:p>
    <w:p w:rsidR="0059325A" w:rsidRPr="006B32B3" w:rsidRDefault="00CD49C7" w:rsidP="00B5023C">
      <w:pPr>
        <w:jc w:val="center"/>
      </w:pPr>
      <w:r w:rsidRPr="006B32B3">
        <w:t>(</w:t>
      </w:r>
      <w:proofErr w:type="spellStart"/>
      <w:r w:rsidR="00120327" w:rsidRPr="006B32B3">
        <w:t>обн</w:t>
      </w:r>
      <w:proofErr w:type="spellEnd"/>
      <w:r w:rsidR="00120327" w:rsidRPr="006B32B3">
        <w:t>., ДВ, бр. 12 от 2000 г., изм., бр. 111 от 2001</w:t>
      </w:r>
      <w:r w:rsidR="00670527" w:rsidRPr="006B32B3">
        <w:t xml:space="preserve"> </w:t>
      </w:r>
      <w:r w:rsidR="00120327" w:rsidRPr="006B32B3">
        <w:t>г., бр.</w:t>
      </w:r>
      <w:r w:rsidR="00670527" w:rsidRPr="006B32B3">
        <w:t xml:space="preserve"> </w:t>
      </w:r>
      <w:r w:rsidR="00120327" w:rsidRPr="006B32B3">
        <w:t xml:space="preserve">24 </w:t>
      </w:r>
      <w:r w:rsidR="00670527" w:rsidRPr="006B32B3">
        <w:t xml:space="preserve">и </w:t>
      </w:r>
      <w:r w:rsidR="00120327" w:rsidRPr="006B32B3">
        <w:t>70 от 2004</w:t>
      </w:r>
      <w:r w:rsidR="00670527" w:rsidRPr="006B32B3">
        <w:t xml:space="preserve"> </w:t>
      </w:r>
      <w:r w:rsidR="00120327" w:rsidRPr="006B32B3">
        <w:t>г., бр.</w:t>
      </w:r>
      <w:r w:rsidR="00670527" w:rsidRPr="006B32B3">
        <w:t xml:space="preserve"> </w:t>
      </w:r>
      <w:r w:rsidR="00120327" w:rsidRPr="006B32B3">
        <w:t>11</w:t>
      </w:r>
      <w:r w:rsidR="00670527" w:rsidRPr="006B32B3">
        <w:t>,</w:t>
      </w:r>
      <w:r w:rsidR="00120327" w:rsidRPr="006B32B3">
        <w:t xml:space="preserve"> 45</w:t>
      </w:r>
      <w:r w:rsidR="00670527" w:rsidRPr="006B32B3">
        <w:t>,</w:t>
      </w:r>
      <w:r w:rsidR="00120327" w:rsidRPr="006B32B3">
        <w:t xml:space="preserve"> 87</w:t>
      </w:r>
      <w:r w:rsidR="00670527" w:rsidRPr="006B32B3">
        <w:t>,</w:t>
      </w:r>
      <w:r w:rsidR="00120327" w:rsidRPr="006B32B3">
        <w:t xml:space="preserve"> 88</w:t>
      </w:r>
      <w:r w:rsidR="00670527" w:rsidRPr="006B32B3">
        <w:t>,</w:t>
      </w:r>
      <w:r w:rsidR="00120327" w:rsidRPr="006B32B3">
        <w:t xml:space="preserve"> 94</w:t>
      </w:r>
      <w:r w:rsidR="00670527" w:rsidRPr="006B32B3">
        <w:t>,</w:t>
      </w:r>
      <w:r w:rsidR="00120327" w:rsidRPr="006B32B3">
        <w:t xml:space="preserve"> 102 </w:t>
      </w:r>
      <w:r w:rsidR="004A19C5" w:rsidRPr="006B32B3">
        <w:t xml:space="preserve">и </w:t>
      </w:r>
      <w:r w:rsidR="00120327" w:rsidRPr="006B32B3">
        <w:t>104 от 2005</w:t>
      </w:r>
      <w:r w:rsidR="004A19C5" w:rsidRPr="006B32B3">
        <w:t xml:space="preserve"> </w:t>
      </w:r>
      <w:r w:rsidR="00120327" w:rsidRPr="006B32B3">
        <w:t>г., бр.</w:t>
      </w:r>
      <w:r w:rsidR="004A19C5" w:rsidRPr="006B32B3">
        <w:t xml:space="preserve"> </w:t>
      </w:r>
      <w:r w:rsidR="00120327" w:rsidRPr="006B32B3">
        <w:t>30</w:t>
      </w:r>
      <w:r w:rsidR="004A19C5" w:rsidRPr="006B32B3">
        <w:t>,</w:t>
      </w:r>
      <w:r w:rsidR="00120327" w:rsidRPr="006B32B3">
        <w:t xml:space="preserve"> 36</w:t>
      </w:r>
      <w:r w:rsidR="004A19C5" w:rsidRPr="006B32B3">
        <w:t>,</w:t>
      </w:r>
      <w:r w:rsidR="00120327" w:rsidRPr="006B32B3">
        <w:t xml:space="preserve"> 43</w:t>
      </w:r>
      <w:r w:rsidR="004A19C5" w:rsidRPr="006B32B3">
        <w:t>,</w:t>
      </w:r>
      <w:r w:rsidR="00120327" w:rsidRPr="006B32B3">
        <w:t xml:space="preserve"> 65</w:t>
      </w:r>
      <w:r w:rsidR="004A19C5" w:rsidRPr="006B32B3">
        <w:t>,</w:t>
      </w:r>
      <w:r w:rsidR="00120327" w:rsidRPr="006B32B3">
        <w:t xml:space="preserve"> 99 </w:t>
      </w:r>
      <w:r w:rsidR="004A19C5" w:rsidRPr="006B32B3">
        <w:t xml:space="preserve">и </w:t>
      </w:r>
      <w:r w:rsidR="00120327" w:rsidRPr="006B32B3">
        <w:t>108 от 2006</w:t>
      </w:r>
      <w:r w:rsidR="004A19C5" w:rsidRPr="006B32B3">
        <w:t xml:space="preserve"> </w:t>
      </w:r>
      <w:r w:rsidR="00120327" w:rsidRPr="006B32B3">
        <w:t>г., бр.</w:t>
      </w:r>
      <w:r w:rsidR="004A19C5" w:rsidRPr="006B32B3">
        <w:t xml:space="preserve"> </w:t>
      </w:r>
      <w:r w:rsidR="00120327" w:rsidRPr="006B32B3">
        <w:t>41</w:t>
      </w:r>
      <w:r w:rsidR="00700516" w:rsidRPr="006B32B3">
        <w:t>,</w:t>
      </w:r>
      <w:r w:rsidR="00120327" w:rsidRPr="006B32B3">
        <w:t xml:space="preserve"> 54 </w:t>
      </w:r>
      <w:r w:rsidR="00700516" w:rsidRPr="006B32B3">
        <w:t xml:space="preserve">и </w:t>
      </w:r>
      <w:r w:rsidR="00120327" w:rsidRPr="006B32B3">
        <w:t>109 от 2007</w:t>
      </w:r>
      <w:r w:rsidR="00700516" w:rsidRPr="006B32B3">
        <w:t xml:space="preserve"> </w:t>
      </w:r>
      <w:r w:rsidR="00120327" w:rsidRPr="006B32B3">
        <w:t>г., бр.</w:t>
      </w:r>
      <w:r w:rsidR="00700516" w:rsidRPr="006B32B3">
        <w:t xml:space="preserve"> </w:t>
      </w:r>
      <w:r w:rsidR="00120327" w:rsidRPr="006B32B3">
        <w:t>67</w:t>
      </w:r>
      <w:r w:rsidR="00700516" w:rsidRPr="006B32B3">
        <w:t>,</w:t>
      </w:r>
      <w:r w:rsidR="00120327" w:rsidRPr="006B32B3">
        <w:t xml:space="preserve"> 71</w:t>
      </w:r>
      <w:r w:rsidR="00700516" w:rsidRPr="006B32B3">
        <w:t>,</w:t>
      </w:r>
      <w:r w:rsidR="00120327" w:rsidRPr="006B32B3">
        <w:t xml:space="preserve"> 98 </w:t>
      </w:r>
      <w:r w:rsidR="00700516" w:rsidRPr="006B32B3">
        <w:t xml:space="preserve">и </w:t>
      </w:r>
      <w:r w:rsidR="00120327" w:rsidRPr="006B32B3">
        <w:t>108 от 2008</w:t>
      </w:r>
      <w:r w:rsidR="00700516" w:rsidRPr="006B32B3">
        <w:t xml:space="preserve"> </w:t>
      </w:r>
      <w:r w:rsidR="00120327" w:rsidRPr="006B32B3">
        <w:t>г., бр.</w:t>
      </w:r>
      <w:r w:rsidR="00700516" w:rsidRPr="006B32B3">
        <w:t xml:space="preserve"> </w:t>
      </w:r>
      <w:r w:rsidR="00120327" w:rsidRPr="006B32B3">
        <w:t xml:space="preserve">47 </w:t>
      </w:r>
      <w:r w:rsidR="00836D76" w:rsidRPr="006B32B3">
        <w:t xml:space="preserve">и </w:t>
      </w:r>
      <w:r w:rsidR="00120327" w:rsidRPr="006B32B3">
        <w:t>81 от 2009</w:t>
      </w:r>
      <w:r w:rsidR="00836D76" w:rsidRPr="006B32B3">
        <w:t xml:space="preserve"> </w:t>
      </w:r>
      <w:r w:rsidR="00120327" w:rsidRPr="006B32B3">
        <w:t>г., бр.</w:t>
      </w:r>
      <w:r w:rsidR="00836D76" w:rsidRPr="006B32B3">
        <w:t xml:space="preserve"> </w:t>
      </w:r>
      <w:r w:rsidR="00120327" w:rsidRPr="006B32B3">
        <w:t>61</w:t>
      </w:r>
      <w:r w:rsidR="00836D76" w:rsidRPr="006B32B3">
        <w:t xml:space="preserve"> и </w:t>
      </w:r>
      <w:r w:rsidR="00120327" w:rsidRPr="006B32B3">
        <w:t>88 от 2010</w:t>
      </w:r>
      <w:r w:rsidR="00836D76" w:rsidRPr="006B32B3">
        <w:t xml:space="preserve"> </w:t>
      </w:r>
      <w:r w:rsidR="00120327" w:rsidRPr="006B32B3">
        <w:t>г.</w:t>
      </w:r>
      <w:r w:rsidR="00836D76" w:rsidRPr="006B32B3">
        <w:t xml:space="preserve"> и</w:t>
      </w:r>
      <w:r w:rsidR="00120327" w:rsidRPr="006B32B3">
        <w:t xml:space="preserve"> бр.</w:t>
      </w:r>
      <w:r w:rsidR="00836D76" w:rsidRPr="006B32B3">
        <w:t xml:space="preserve"> </w:t>
      </w:r>
      <w:r w:rsidR="00120327" w:rsidRPr="006B32B3">
        <w:t>23 от 2011</w:t>
      </w:r>
      <w:r w:rsidR="00836D76" w:rsidRPr="006B32B3">
        <w:t xml:space="preserve"> </w:t>
      </w:r>
      <w:r w:rsidR="00120327" w:rsidRPr="006B32B3">
        <w:t>г., доп.</w:t>
      </w:r>
      <w:r w:rsidR="00836D76" w:rsidRPr="006B32B3">
        <w:t>,</w:t>
      </w:r>
      <w:r w:rsidR="00120327" w:rsidRPr="006B32B3">
        <w:t xml:space="preserve"> бр.</w:t>
      </w:r>
      <w:r w:rsidR="00836D76" w:rsidRPr="006B32B3">
        <w:t xml:space="preserve"> </w:t>
      </w:r>
      <w:r w:rsidR="00120327" w:rsidRPr="006B32B3">
        <w:t>32 от 2012</w:t>
      </w:r>
      <w:r w:rsidR="00836D76" w:rsidRPr="006B32B3">
        <w:t xml:space="preserve"> </w:t>
      </w:r>
      <w:r w:rsidR="00120327" w:rsidRPr="006B32B3">
        <w:t>г., изм.</w:t>
      </w:r>
      <w:r w:rsidR="00836D76" w:rsidRPr="006B32B3">
        <w:t>,</w:t>
      </w:r>
      <w:r w:rsidR="00120327" w:rsidRPr="006B32B3">
        <w:t xml:space="preserve"> бр.</w:t>
      </w:r>
      <w:r w:rsidR="00836D76" w:rsidRPr="006B32B3">
        <w:t xml:space="preserve"> </w:t>
      </w:r>
      <w:r w:rsidR="00120327" w:rsidRPr="006B32B3">
        <w:t xml:space="preserve">53 от </w:t>
      </w:r>
      <w:r w:rsidR="00EE1C66">
        <w:t xml:space="preserve">       </w:t>
      </w:r>
      <w:r w:rsidR="00120327" w:rsidRPr="006B32B3">
        <w:t>2012</w:t>
      </w:r>
      <w:r w:rsidR="00836D76" w:rsidRPr="006B32B3">
        <w:t xml:space="preserve"> </w:t>
      </w:r>
      <w:r w:rsidR="00120327" w:rsidRPr="006B32B3">
        <w:t>г., изм. и доп.</w:t>
      </w:r>
      <w:r w:rsidR="00836D76" w:rsidRPr="006B32B3">
        <w:t>,</w:t>
      </w:r>
      <w:r w:rsidR="00120327" w:rsidRPr="006B32B3">
        <w:t xml:space="preserve"> бр.</w:t>
      </w:r>
      <w:r w:rsidR="00836D76" w:rsidRPr="006B32B3">
        <w:t xml:space="preserve"> </w:t>
      </w:r>
      <w:r w:rsidR="00120327" w:rsidRPr="006B32B3">
        <w:t xml:space="preserve">15 </w:t>
      </w:r>
      <w:r w:rsidR="00157E8C" w:rsidRPr="006B32B3">
        <w:t xml:space="preserve">и </w:t>
      </w:r>
      <w:r w:rsidR="00120327" w:rsidRPr="006B32B3">
        <w:t>28 от 2013</w:t>
      </w:r>
      <w:r w:rsidR="00157E8C" w:rsidRPr="006B32B3">
        <w:t xml:space="preserve"> </w:t>
      </w:r>
      <w:r w:rsidR="00120327" w:rsidRPr="006B32B3">
        <w:t>г., изм.</w:t>
      </w:r>
      <w:r w:rsidR="00157E8C" w:rsidRPr="006B32B3">
        <w:t>,</w:t>
      </w:r>
      <w:r w:rsidR="00120327" w:rsidRPr="006B32B3">
        <w:t xml:space="preserve"> бр.</w:t>
      </w:r>
      <w:r w:rsidR="00157E8C" w:rsidRPr="006B32B3">
        <w:t xml:space="preserve"> </w:t>
      </w:r>
      <w:r w:rsidR="00120327" w:rsidRPr="006B32B3">
        <w:t>66 от 2013</w:t>
      </w:r>
      <w:r w:rsidR="00157E8C" w:rsidRPr="006B32B3">
        <w:t xml:space="preserve"> </w:t>
      </w:r>
      <w:r w:rsidR="00120327" w:rsidRPr="006B32B3">
        <w:t>г., изм. и доп.</w:t>
      </w:r>
      <w:r w:rsidR="00157E8C" w:rsidRPr="006B32B3">
        <w:t>,</w:t>
      </w:r>
      <w:r w:rsidR="00120327" w:rsidRPr="006B32B3">
        <w:t xml:space="preserve"> бр.</w:t>
      </w:r>
      <w:r w:rsidR="00157E8C" w:rsidRPr="006B32B3">
        <w:t xml:space="preserve"> </w:t>
      </w:r>
      <w:r w:rsidR="00120327" w:rsidRPr="006B32B3">
        <w:t>109 от 2013</w:t>
      </w:r>
      <w:r w:rsidR="00157E8C" w:rsidRPr="006B32B3">
        <w:t xml:space="preserve"> </w:t>
      </w:r>
      <w:r w:rsidR="00120327" w:rsidRPr="006B32B3">
        <w:t>г., изм.</w:t>
      </w:r>
      <w:r w:rsidR="00157E8C" w:rsidRPr="006B32B3">
        <w:t>,</w:t>
      </w:r>
      <w:r w:rsidR="00EE1C66">
        <w:t xml:space="preserve">      </w:t>
      </w:r>
      <w:r w:rsidR="00120327" w:rsidRPr="006B32B3">
        <w:t xml:space="preserve"> бр.</w:t>
      </w:r>
      <w:r w:rsidR="00157E8C" w:rsidRPr="006B32B3">
        <w:t xml:space="preserve"> </w:t>
      </w:r>
      <w:r w:rsidR="00120327" w:rsidRPr="006B32B3">
        <w:t xml:space="preserve">24 </w:t>
      </w:r>
      <w:r w:rsidR="006B32B3" w:rsidRPr="006B32B3">
        <w:t xml:space="preserve">и </w:t>
      </w:r>
      <w:r w:rsidR="00120327" w:rsidRPr="006B32B3">
        <w:t>98 от 2014</w:t>
      </w:r>
      <w:r w:rsidR="006B32B3" w:rsidRPr="006B32B3">
        <w:t xml:space="preserve"> </w:t>
      </w:r>
      <w:r w:rsidR="00120327" w:rsidRPr="006B32B3">
        <w:t>г., бр.</w:t>
      </w:r>
      <w:r w:rsidR="006B32B3" w:rsidRPr="006B32B3">
        <w:t xml:space="preserve"> </w:t>
      </w:r>
      <w:r w:rsidR="00120327" w:rsidRPr="006B32B3">
        <w:t>14 2015</w:t>
      </w:r>
      <w:r w:rsidR="006B32B3" w:rsidRPr="006B32B3">
        <w:t xml:space="preserve"> </w:t>
      </w:r>
      <w:r w:rsidR="00120327" w:rsidRPr="006B32B3">
        <w:t>г., изм. и доп.</w:t>
      </w:r>
      <w:r w:rsidR="006B32B3" w:rsidRPr="006B32B3">
        <w:t>,</w:t>
      </w:r>
      <w:r w:rsidR="00120327" w:rsidRPr="006B32B3">
        <w:t xml:space="preserve"> бр.</w:t>
      </w:r>
      <w:r w:rsidR="006B32B3" w:rsidRPr="006B32B3">
        <w:t xml:space="preserve"> </w:t>
      </w:r>
      <w:r w:rsidR="00120327" w:rsidRPr="006B32B3">
        <w:t>52 от 2015</w:t>
      </w:r>
      <w:r w:rsidR="006B32B3" w:rsidRPr="006B32B3">
        <w:t xml:space="preserve"> </w:t>
      </w:r>
      <w:r w:rsidR="00120327" w:rsidRPr="006B32B3">
        <w:t>г., изм.</w:t>
      </w:r>
      <w:r w:rsidR="006B32B3" w:rsidRPr="006B32B3">
        <w:t>,</w:t>
      </w:r>
      <w:r w:rsidR="00120327" w:rsidRPr="006B32B3">
        <w:t xml:space="preserve"> бр.</w:t>
      </w:r>
      <w:r w:rsidR="006B32B3" w:rsidRPr="006B32B3">
        <w:t xml:space="preserve"> </w:t>
      </w:r>
      <w:r w:rsidR="00120327" w:rsidRPr="006B32B3">
        <w:t>26 от 2016</w:t>
      </w:r>
      <w:r w:rsidR="006B32B3" w:rsidRPr="006B32B3">
        <w:t xml:space="preserve"> </w:t>
      </w:r>
      <w:r w:rsidR="00120327" w:rsidRPr="006B32B3">
        <w:t>г.</w:t>
      </w:r>
      <w:r w:rsidR="0059325A" w:rsidRPr="006B32B3">
        <w:t>)</w:t>
      </w:r>
    </w:p>
    <w:p w:rsidR="00815B5C" w:rsidRPr="00E60297" w:rsidRDefault="00815B5C" w:rsidP="00B5023C">
      <w:pPr>
        <w:jc w:val="center"/>
        <w:rPr>
          <w:b/>
          <w:bCs/>
          <w:sz w:val="24"/>
          <w:szCs w:val="24"/>
        </w:rPr>
      </w:pPr>
    </w:p>
    <w:p w:rsidR="00E235D5" w:rsidRPr="00E60297" w:rsidRDefault="00E235D5" w:rsidP="00CD49C7">
      <w:pPr>
        <w:jc w:val="center"/>
        <w:rPr>
          <w:b/>
          <w:bCs/>
          <w:sz w:val="24"/>
          <w:szCs w:val="24"/>
        </w:rPr>
      </w:pPr>
    </w:p>
    <w:p w:rsidR="00CD49C7" w:rsidRPr="00E60297" w:rsidRDefault="00CD49C7" w:rsidP="00417913">
      <w:pPr>
        <w:ind w:firstLine="709"/>
        <w:jc w:val="both"/>
        <w:rPr>
          <w:sz w:val="24"/>
          <w:szCs w:val="24"/>
        </w:rPr>
      </w:pPr>
      <w:r w:rsidRPr="00E60297">
        <w:rPr>
          <w:b/>
          <w:sz w:val="24"/>
          <w:szCs w:val="24"/>
        </w:rPr>
        <w:t>§ 1.</w:t>
      </w:r>
      <w:r w:rsidR="0004745D" w:rsidRPr="00E60297">
        <w:rPr>
          <w:sz w:val="24"/>
          <w:szCs w:val="24"/>
        </w:rPr>
        <w:t xml:space="preserve"> </w:t>
      </w:r>
      <w:r w:rsidRPr="00E60297">
        <w:rPr>
          <w:sz w:val="24"/>
          <w:szCs w:val="24"/>
        </w:rPr>
        <w:t xml:space="preserve">В чл. </w:t>
      </w:r>
      <w:r w:rsidR="00F617C7">
        <w:rPr>
          <w:sz w:val="24"/>
          <w:szCs w:val="24"/>
        </w:rPr>
        <w:t>6</w:t>
      </w:r>
      <w:r w:rsidR="00417913" w:rsidRPr="00E60297">
        <w:rPr>
          <w:sz w:val="24"/>
          <w:szCs w:val="24"/>
        </w:rPr>
        <w:t xml:space="preserve">, т. </w:t>
      </w:r>
      <w:r w:rsidR="00F617C7">
        <w:rPr>
          <w:sz w:val="24"/>
          <w:szCs w:val="24"/>
        </w:rPr>
        <w:t>4</w:t>
      </w:r>
      <w:r w:rsidR="00417913" w:rsidRPr="00E60297">
        <w:rPr>
          <w:sz w:val="24"/>
          <w:szCs w:val="24"/>
        </w:rPr>
        <w:t xml:space="preserve"> дум</w:t>
      </w:r>
      <w:r w:rsidR="00F0773C">
        <w:rPr>
          <w:sz w:val="24"/>
          <w:szCs w:val="24"/>
        </w:rPr>
        <w:t>а</w:t>
      </w:r>
      <w:r w:rsidR="00417913" w:rsidRPr="00E60297">
        <w:rPr>
          <w:sz w:val="24"/>
          <w:szCs w:val="24"/>
        </w:rPr>
        <w:t>т</w:t>
      </w:r>
      <w:r w:rsidR="00F0773C">
        <w:rPr>
          <w:sz w:val="24"/>
          <w:szCs w:val="24"/>
        </w:rPr>
        <w:t>а</w:t>
      </w:r>
      <w:r w:rsidR="00417913" w:rsidRPr="00E60297">
        <w:rPr>
          <w:sz w:val="24"/>
          <w:szCs w:val="24"/>
        </w:rPr>
        <w:t xml:space="preserve"> „</w:t>
      </w:r>
      <w:proofErr w:type="spellStart"/>
      <w:r w:rsidR="00F617C7">
        <w:rPr>
          <w:sz w:val="24"/>
          <w:szCs w:val="24"/>
        </w:rPr>
        <w:t>Ропи</w:t>
      </w:r>
      <w:proofErr w:type="spellEnd"/>
      <w:r w:rsidRPr="00E60297">
        <w:rPr>
          <w:sz w:val="24"/>
          <w:szCs w:val="24"/>
        </w:rPr>
        <w:t>“</w:t>
      </w:r>
      <w:r w:rsidR="00417913" w:rsidRPr="00E60297">
        <w:rPr>
          <w:sz w:val="24"/>
          <w:szCs w:val="24"/>
        </w:rPr>
        <w:t xml:space="preserve"> се заменя с „</w:t>
      </w:r>
      <w:proofErr w:type="spellStart"/>
      <w:r w:rsidR="00F617C7">
        <w:rPr>
          <w:sz w:val="24"/>
          <w:szCs w:val="24"/>
        </w:rPr>
        <w:t>Рохи</w:t>
      </w:r>
      <w:proofErr w:type="spellEnd"/>
      <w:r w:rsidR="00417913" w:rsidRPr="00E60297">
        <w:rPr>
          <w:sz w:val="24"/>
          <w:szCs w:val="24"/>
        </w:rPr>
        <w:t>“</w:t>
      </w:r>
      <w:r w:rsidRPr="00E60297">
        <w:rPr>
          <w:sz w:val="24"/>
          <w:szCs w:val="24"/>
        </w:rPr>
        <w:t>.</w:t>
      </w:r>
    </w:p>
    <w:p w:rsidR="00CD49C7" w:rsidRPr="00E60297" w:rsidRDefault="00CD49C7" w:rsidP="0004745D">
      <w:pPr>
        <w:ind w:firstLine="709"/>
        <w:jc w:val="both"/>
        <w:rPr>
          <w:sz w:val="24"/>
          <w:szCs w:val="24"/>
        </w:rPr>
      </w:pPr>
    </w:p>
    <w:p w:rsidR="00CD49C7" w:rsidRPr="00E60297" w:rsidRDefault="00CD49C7" w:rsidP="00F80454">
      <w:pPr>
        <w:ind w:firstLine="709"/>
        <w:jc w:val="both"/>
        <w:rPr>
          <w:sz w:val="24"/>
          <w:szCs w:val="24"/>
        </w:rPr>
      </w:pPr>
      <w:r w:rsidRPr="00E60297">
        <w:rPr>
          <w:b/>
          <w:sz w:val="24"/>
          <w:szCs w:val="24"/>
        </w:rPr>
        <w:t>§ 2.</w:t>
      </w:r>
      <w:r w:rsidRPr="00E60297">
        <w:rPr>
          <w:sz w:val="24"/>
          <w:szCs w:val="24"/>
        </w:rPr>
        <w:t xml:space="preserve"> </w:t>
      </w:r>
      <w:r w:rsidR="002A41DD" w:rsidRPr="00E60297">
        <w:rPr>
          <w:sz w:val="24"/>
          <w:szCs w:val="24"/>
        </w:rPr>
        <w:t xml:space="preserve">В </w:t>
      </w:r>
      <w:r w:rsidR="00DE4AC7">
        <w:rPr>
          <w:sz w:val="24"/>
          <w:szCs w:val="24"/>
        </w:rPr>
        <w:t xml:space="preserve">Глава втора </w:t>
      </w:r>
      <w:r w:rsidR="00DC0A52">
        <w:rPr>
          <w:sz w:val="24"/>
          <w:szCs w:val="24"/>
        </w:rPr>
        <w:t xml:space="preserve">„Морски пространства на Република България“, Раздел </w:t>
      </w:r>
      <w:r w:rsidR="00DC0A52">
        <w:rPr>
          <w:sz w:val="24"/>
          <w:szCs w:val="24"/>
          <w:lang w:val="en-US"/>
        </w:rPr>
        <w:t>VII</w:t>
      </w:r>
      <w:r w:rsidR="00DC0A52">
        <w:rPr>
          <w:sz w:val="24"/>
          <w:szCs w:val="24"/>
        </w:rPr>
        <w:t xml:space="preserve"> „Използване на морските пространства и опазване на морската среда“ се създават             чл. 51а – 51ж</w:t>
      </w:r>
      <w:r w:rsidR="002A41DD" w:rsidRPr="00E60297">
        <w:rPr>
          <w:sz w:val="24"/>
          <w:szCs w:val="24"/>
        </w:rPr>
        <w:t>:</w:t>
      </w:r>
    </w:p>
    <w:p w:rsidR="00FD64EA" w:rsidRPr="00FD64EA" w:rsidRDefault="00C350D2" w:rsidP="00FD64EA">
      <w:pPr>
        <w:ind w:firstLine="709"/>
        <w:jc w:val="both"/>
        <w:rPr>
          <w:sz w:val="24"/>
          <w:szCs w:val="24"/>
        </w:rPr>
      </w:pPr>
      <w:r w:rsidRPr="00E60297">
        <w:rPr>
          <w:sz w:val="24"/>
          <w:szCs w:val="24"/>
        </w:rPr>
        <w:t>„</w:t>
      </w:r>
      <w:r w:rsidR="00FD64EA" w:rsidRPr="00FD64EA">
        <w:rPr>
          <w:sz w:val="24"/>
          <w:szCs w:val="24"/>
        </w:rPr>
        <w:t>Чл. 51а. (1) Използването на морските пространства на Република България се осъществява в съответствие с принципа за интегрирано управление на морските дейности.</w:t>
      </w:r>
    </w:p>
    <w:p w:rsidR="00FD64EA" w:rsidRPr="00FD64EA" w:rsidRDefault="00FD64EA" w:rsidP="00FD64EA">
      <w:pPr>
        <w:ind w:firstLine="709"/>
        <w:jc w:val="both"/>
        <w:rPr>
          <w:sz w:val="24"/>
          <w:szCs w:val="24"/>
        </w:rPr>
      </w:pPr>
      <w:r w:rsidRPr="00FD64EA">
        <w:rPr>
          <w:sz w:val="24"/>
          <w:szCs w:val="24"/>
        </w:rPr>
        <w:t xml:space="preserve">(2) За насърчаване на устойчив растеж на морската икономика, устойчиво развитие на Черноморския район и устойчиво използване на </w:t>
      </w:r>
      <w:r w:rsidR="008D7B0E">
        <w:rPr>
          <w:sz w:val="24"/>
          <w:szCs w:val="24"/>
        </w:rPr>
        <w:t>природн</w:t>
      </w:r>
      <w:r w:rsidR="008D7B0E" w:rsidRPr="00FD64EA">
        <w:rPr>
          <w:sz w:val="24"/>
          <w:szCs w:val="24"/>
        </w:rPr>
        <w:t xml:space="preserve">ите </w:t>
      </w:r>
      <w:r w:rsidRPr="00FD64EA">
        <w:rPr>
          <w:sz w:val="24"/>
          <w:szCs w:val="24"/>
        </w:rPr>
        <w:t>ресурси се организира и прилага морско пространствено планиране – инструмент на Интегрираната морска политика на Европейския съюз.</w:t>
      </w:r>
    </w:p>
    <w:p w:rsidR="00FD64EA" w:rsidRPr="00FD64EA" w:rsidRDefault="00FD64EA" w:rsidP="00FD64EA">
      <w:pPr>
        <w:ind w:firstLine="709"/>
        <w:jc w:val="both"/>
        <w:rPr>
          <w:sz w:val="24"/>
          <w:szCs w:val="24"/>
        </w:rPr>
      </w:pPr>
      <w:r w:rsidRPr="00FD64EA">
        <w:rPr>
          <w:sz w:val="24"/>
          <w:szCs w:val="24"/>
        </w:rPr>
        <w:t>(3) Морското пространствено планиране включва анализ на извършваните от човека дейности по използване на морските пространства и организирането им по начин, който позволява съвместното им съществуване за постигане на екологичните, икономическите и социалните цели по чл. 2.</w:t>
      </w:r>
    </w:p>
    <w:p w:rsidR="003E60B0" w:rsidRPr="003E60B0" w:rsidRDefault="003E60B0"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t>Чл. 51б. (1) Общото ръководство и координация на дейността по морско пространствено планиране се осъществява от министъра на регионалното развитие и благоустройството, който отговаря и за изработването и поддържането на Морския пространствен план на Република България.</w:t>
      </w:r>
    </w:p>
    <w:p w:rsidR="00FD64EA" w:rsidRPr="00FD64EA" w:rsidRDefault="00FD64EA" w:rsidP="00FD64EA">
      <w:pPr>
        <w:ind w:firstLine="709"/>
        <w:jc w:val="both"/>
        <w:rPr>
          <w:sz w:val="24"/>
          <w:szCs w:val="24"/>
        </w:rPr>
      </w:pPr>
      <w:r w:rsidRPr="00FD64EA">
        <w:rPr>
          <w:sz w:val="24"/>
          <w:szCs w:val="24"/>
        </w:rPr>
        <w:t>(2) В дейността по морско пространствено планиране участват всички ведомства, научни, стопански и други неправителствени организации, които ръководят или организират извършването на дейности по използване на морските пространства. Конкретните функции на всеки от участниците в процеса на морско пространствено планиране, в т</w:t>
      </w:r>
      <w:r w:rsidR="00F14E01">
        <w:rPr>
          <w:sz w:val="24"/>
          <w:szCs w:val="24"/>
        </w:rPr>
        <w:t>.</w:t>
      </w:r>
      <w:r w:rsidRPr="00FD64EA">
        <w:rPr>
          <w:sz w:val="24"/>
          <w:szCs w:val="24"/>
        </w:rPr>
        <w:t>ч</w:t>
      </w:r>
      <w:r w:rsidR="00F14E01">
        <w:rPr>
          <w:sz w:val="24"/>
          <w:szCs w:val="24"/>
        </w:rPr>
        <w:t>.</w:t>
      </w:r>
      <w:r w:rsidRPr="00FD64EA">
        <w:rPr>
          <w:sz w:val="24"/>
          <w:szCs w:val="24"/>
        </w:rPr>
        <w:t xml:space="preserve"> вида на изходната информация за проектиране, която следва да осигури, се определят със заповед на министъра на регионалното развитие и благоустройството.</w:t>
      </w:r>
    </w:p>
    <w:p w:rsidR="003E60B0" w:rsidRPr="003E60B0" w:rsidRDefault="003E60B0"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t>Чл. 51в. (1) Морският пространствен план на Република България обхваща морските пространства на Република България, както са определени в чл. 5, ал. 1, в т.ч. крайбрежните морски води по смисъла на § 1, т. 54 от Допълнителните разпоредби на Закона за водите.</w:t>
      </w:r>
    </w:p>
    <w:p w:rsidR="00FD64EA" w:rsidRPr="00FD64EA" w:rsidRDefault="00FD64EA" w:rsidP="00FD64EA">
      <w:pPr>
        <w:ind w:firstLine="709"/>
        <w:jc w:val="both"/>
        <w:rPr>
          <w:sz w:val="24"/>
          <w:szCs w:val="24"/>
        </w:rPr>
      </w:pPr>
      <w:r w:rsidRPr="00FD64EA">
        <w:rPr>
          <w:sz w:val="24"/>
          <w:szCs w:val="24"/>
        </w:rPr>
        <w:t xml:space="preserve">(2) Планът по ал. 1 не служи за определяне и </w:t>
      </w:r>
      <w:proofErr w:type="spellStart"/>
      <w:r w:rsidRPr="00FD64EA">
        <w:rPr>
          <w:sz w:val="24"/>
          <w:szCs w:val="24"/>
        </w:rPr>
        <w:t>делимитация</w:t>
      </w:r>
      <w:proofErr w:type="spellEnd"/>
      <w:r w:rsidRPr="00FD64EA">
        <w:rPr>
          <w:sz w:val="24"/>
          <w:szCs w:val="24"/>
        </w:rPr>
        <w:t xml:space="preserve"> на морските граници в съответствие с Конвенцията на Организацията на обединените нации по морско право, сключена в Монтего Бей, Ямайка, на 10 декември 1982 г., ратифицирана със закон – ДВ, бр. 38 от 1996 г., в сила за Република България от 14 юни 1996 г. (ДВ,</w:t>
      </w:r>
      <w:r w:rsidR="000E1E7C">
        <w:rPr>
          <w:sz w:val="24"/>
          <w:szCs w:val="24"/>
        </w:rPr>
        <w:t xml:space="preserve"> </w:t>
      </w:r>
      <w:r w:rsidRPr="00FD64EA">
        <w:rPr>
          <w:sz w:val="24"/>
          <w:szCs w:val="24"/>
        </w:rPr>
        <w:t xml:space="preserve"> бр. 73 и 74 от </w:t>
      </w:r>
      <w:r w:rsidR="007735B1">
        <w:rPr>
          <w:sz w:val="24"/>
          <w:szCs w:val="24"/>
        </w:rPr>
        <w:t xml:space="preserve">  </w:t>
      </w:r>
      <w:r w:rsidRPr="00FD64EA">
        <w:rPr>
          <w:sz w:val="24"/>
          <w:szCs w:val="24"/>
        </w:rPr>
        <w:t>1996 г.).</w:t>
      </w:r>
    </w:p>
    <w:p w:rsidR="00FD64EA" w:rsidRPr="00FD64EA" w:rsidRDefault="00FD64EA" w:rsidP="00FD64EA">
      <w:pPr>
        <w:ind w:firstLine="709"/>
        <w:jc w:val="both"/>
        <w:rPr>
          <w:sz w:val="24"/>
          <w:szCs w:val="24"/>
        </w:rPr>
      </w:pPr>
      <w:r w:rsidRPr="00FD64EA">
        <w:rPr>
          <w:sz w:val="24"/>
          <w:szCs w:val="24"/>
        </w:rPr>
        <w:t xml:space="preserve">(3) Планът по ал. 1 определя пространственото и времевото разпределение на осъществяваните и на бъдещите дейности по използване на морските пространства, с изключение на дейностите, чиято единствена цел е отбраната или националната </w:t>
      </w:r>
      <w:r w:rsidRPr="00FD64EA">
        <w:rPr>
          <w:sz w:val="24"/>
          <w:szCs w:val="24"/>
        </w:rPr>
        <w:lastRenderedPageBreak/>
        <w:t>сигурност на Република България.</w:t>
      </w:r>
    </w:p>
    <w:p w:rsidR="00FD64EA" w:rsidRPr="00FD64EA" w:rsidRDefault="00FD64EA" w:rsidP="00FD64EA">
      <w:pPr>
        <w:ind w:firstLine="709"/>
        <w:jc w:val="both"/>
        <w:rPr>
          <w:sz w:val="24"/>
          <w:szCs w:val="24"/>
        </w:rPr>
      </w:pPr>
      <w:r w:rsidRPr="00FD64EA">
        <w:rPr>
          <w:sz w:val="24"/>
          <w:szCs w:val="24"/>
        </w:rPr>
        <w:t>(4) Планът по ал. 1 включва:</w:t>
      </w:r>
    </w:p>
    <w:p w:rsidR="00FD64EA" w:rsidRPr="00FD64EA" w:rsidRDefault="00FD64EA" w:rsidP="00FD64EA">
      <w:pPr>
        <w:ind w:firstLine="709"/>
        <w:jc w:val="both"/>
        <w:rPr>
          <w:sz w:val="24"/>
          <w:szCs w:val="24"/>
        </w:rPr>
      </w:pPr>
      <w:r w:rsidRPr="00FD64EA">
        <w:rPr>
          <w:sz w:val="24"/>
          <w:szCs w:val="24"/>
        </w:rPr>
        <w:t>1. системата за движение в морските пространства на Република България;</w:t>
      </w:r>
    </w:p>
    <w:p w:rsidR="00FD64EA" w:rsidRPr="00FD64EA" w:rsidRDefault="00FD64EA" w:rsidP="00FD64EA">
      <w:pPr>
        <w:ind w:firstLine="709"/>
        <w:jc w:val="both"/>
        <w:rPr>
          <w:sz w:val="24"/>
          <w:szCs w:val="24"/>
        </w:rPr>
      </w:pPr>
      <w:r w:rsidRPr="00FD64EA">
        <w:rPr>
          <w:sz w:val="24"/>
          <w:szCs w:val="24"/>
        </w:rPr>
        <w:t>2. зоните за военни учения;</w:t>
      </w:r>
    </w:p>
    <w:p w:rsidR="00FD64EA" w:rsidRPr="00FD64EA" w:rsidRDefault="00FD64EA" w:rsidP="00FD64EA">
      <w:pPr>
        <w:ind w:firstLine="709"/>
        <w:jc w:val="both"/>
        <w:rPr>
          <w:sz w:val="24"/>
          <w:szCs w:val="24"/>
        </w:rPr>
      </w:pPr>
      <w:r w:rsidRPr="00FD64EA">
        <w:rPr>
          <w:sz w:val="24"/>
          <w:szCs w:val="24"/>
        </w:rPr>
        <w:t>3. зоните за проучване, разработване и използване на природни ресурси;</w:t>
      </w:r>
    </w:p>
    <w:p w:rsidR="00FD64EA" w:rsidRPr="00FD64EA" w:rsidRDefault="00FD64EA" w:rsidP="00FD64EA">
      <w:pPr>
        <w:ind w:firstLine="709"/>
        <w:jc w:val="both"/>
        <w:rPr>
          <w:sz w:val="24"/>
          <w:szCs w:val="24"/>
        </w:rPr>
      </w:pPr>
      <w:r w:rsidRPr="00FD64EA">
        <w:rPr>
          <w:sz w:val="24"/>
          <w:szCs w:val="24"/>
        </w:rPr>
        <w:t>4. зоните за риболов;</w:t>
      </w:r>
    </w:p>
    <w:p w:rsidR="00FD64EA" w:rsidRPr="00FD64EA" w:rsidRDefault="00FD64EA" w:rsidP="00FD64EA">
      <w:pPr>
        <w:ind w:firstLine="709"/>
        <w:jc w:val="both"/>
        <w:rPr>
          <w:sz w:val="24"/>
          <w:szCs w:val="24"/>
        </w:rPr>
      </w:pPr>
      <w:r w:rsidRPr="00FD64EA">
        <w:rPr>
          <w:sz w:val="24"/>
          <w:szCs w:val="24"/>
        </w:rPr>
        <w:t xml:space="preserve">5. зоните за отглеждане и улов на </w:t>
      </w:r>
      <w:proofErr w:type="spellStart"/>
      <w:r w:rsidRPr="00FD64EA">
        <w:rPr>
          <w:sz w:val="24"/>
          <w:szCs w:val="24"/>
        </w:rPr>
        <w:t>аквакултури</w:t>
      </w:r>
      <w:proofErr w:type="spellEnd"/>
      <w:r w:rsidRPr="00FD64EA">
        <w:rPr>
          <w:sz w:val="24"/>
          <w:szCs w:val="24"/>
        </w:rPr>
        <w:t>;</w:t>
      </w:r>
    </w:p>
    <w:p w:rsidR="00FD64EA" w:rsidRPr="00FD64EA" w:rsidRDefault="00FD64EA" w:rsidP="00FD64EA">
      <w:pPr>
        <w:ind w:firstLine="709"/>
        <w:jc w:val="both"/>
        <w:rPr>
          <w:sz w:val="24"/>
          <w:szCs w:val="24"/>
        </w:rPr>
      </w:pPr>
      <w:r w:rsidRPr="00FD64EA">
        <w:rPr>
          <w:sz w:val="24"/>
          <w:szCs w:val="24"/>
        </w:rPr>
        <w:t>6. зоните за туристически и рекреационни дейности;</w:t>
      </w:r>
    </w:p>
    <w:p w:rsidR="00FD64EA" w:rsidRPr="00FD64EA" w:rsidRDefault="00FD64EA" w:rsidP="00FD64EA">
      <w:pPr>
        <w:ind w:firstLine="709"/>
        <w:jc w:val="both"/>
        <w:rPr>
          <w:sz w:val="24"/>
          <w:szCs w:val="24"/>
        </w:rPr>
      </w:pPr>
      <w:r w:rsidRPr="00FD64EA">
        <w:rPr>
          <w:sz w:val="24"/>
          <w:szCs w:val="24"/>
        </w:rPr>
        <w:t>7. зоните за научноизследователска дейност;</w:t>
      </w:r>
    </w:p>
    <w:p w:rsidR="00FD64EA" w:rsidRPr="00FD64EA" w:rsidRDefault="00FD64EA" w:rsidP="00FD64EA">
      <w:pPr>
        <w:ind w:firstLine="709"/>
        <w:jc w:val="both"/>
        <w:rPr>
          <w:sz w:val="24"/>
          <w:szCs w:val="24"/>
        </w:rPr>
      </w:pPr>
      <w:r w:rsidRPr="00FD64EA">
        <w:rPr>
          <w:sz w:val="24"/>
          <w:szCs w:val="24"/>
        </w:rPr>
        <w:t>8. защитените зони и защитените територии от Националната екологична мрежа;</w:t>
      </w:r>
    </w:p>
    <w:p w:rsidR="00FD64EA" w:rsidRPr="00FD64EA" w:rsidRDefault="00FD64EA" w:rsidP="00FD64EA">
      <w:pPr>
        <w:ind w:firstLine="709"/>
        <w:jc w:val="both"/>
        <w:rPr>
          <w:sz w:val="24"/>
          <w:szCs w:val="24"/>
        </w:rPr>
      </w:pPr>
      <w:r w:rsidRPr="00FD64EA">
        <w:rPr>
          <w:sz w:val="24"/>
          <w:szCs w:val="24"/>
        </w:rPr>
        <w:t>9. защитените зони за опазване на културното наследство;</w:t>
      </w:r>
    </w:p>
    <w:p w:rsidR="00FD64EA" w:rsidRPr="00FD64EA" w:rsidRDefault="00FD64EA" w:rsidP="00FD64EA">
      <w:pPr>
        <w:ind w:firstLine="709"/>
        <w:jc w:val="both"/>
        <w:rPr>
          <w:sz w:val="24"/>
          <w:szCs w:val="24"/>
        </w:rPr>
      </w:pPr>
      <w:r w:rsidRPr="00FD64EA">
        <w:rPr>
          <w:sz w:val="24"/>
          <w:szCs w:val="24"/>
        </w:rPr>
        <w:t>10. трасетата на подводни линейни обекти на техническата инфраструктура;</w:t>
      </w:r>
    </w:p>
    <w:p w:rsidR="00FD64EA" w:rsidRPr="00FD64EA" w:rsidRDefault="00FD64EA" w:rsidP="00FD64EA">
      <w:pPr>
        <w:ind w:firstLine="709"/>
        <w:jc w:val="both"/>
        <w:rPr>
          <w:sz w:val="24"/>
          <w:szCs w:val="24"/>
        </w:rPr>
      </w:pPr>
      <w:r w:rsidRPr="00FD64EA">
        <w:rPr>
          <w:sz w:val="24"/>
          <w:szCs w:val="24"/>
        </w:rPr>
        <w:t>11. инсталациите и съоръженията, свързани с корабоплаването;</w:t>
      </w:r>
    </w:p>
    <w:p w:rsidR="00FD64EA" w:rsidRPr="00FD64EA" w:rsidRDefault="00FD64EA" w:rsidP="00FD64EA">
      <w:pPr>
        <w:ind w:firstLine="709"/>
        <w:jc w:val="both"/>
        <w:rPr>
          <w:sz w:val="24"/>
          <w:szCs w:val="24"/>
        </w:rPr>
      </w:pPr>
      <w:r w:rsidRPr="00FD64EA">
        <w:rPr>
          <w:sz w:val="24"/>
          <w:szCs w:val="24"/>
        </w:rPr>
        <w:t>12. инсталациите и съоръженията за разработване и използване на минералните и енергийните ресурси;</w:t>
      </w:r>
    </w:p>
    <w:p w:rsidR="00FD64EA" w:rsidRPr="00FD64EA" w:rsidRDefault="00FD64EA" w:rsidP="00FD64EA">
      <w:pPr>
        <w:ind w:firstLine="709"/>
        <w:jc w:val="both"/>
        <w:rPr>
          <w:sz w:val="24"/>
          <w:szCs w:val="24"/>
        </w:rPr>
      </w:pPr>
      <w:r w:rsidRPr="00FD64EA">
        <w:rPr>
          <w:sz w:val="24"/>
          <w:szCs w:val="24"/>
        </w:rPr>
        <w:t>13. обектите на подводното културно наследство.</w:t>
      </w:r>
    </w:p>
    <w:p w:rsidR="00FD64EA" w:rsidRPr="003E60B0" w:rsidRDefault="00FD64EA"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t xml:space="preserve">Чл. 51г. (1) Морският пространствен план на Република България се изработва въз основа на анализа на наличната екологична, геоложка, </w:t>
      </w:r>
      <w:proofErr w:type="spellStart"/>
      <w:r w:rsidRPr="00FD64EA">
        <w:rPr>
          <w:sz w:val="24"/>
          <w:szCs w:val="24"/>
        </w:rPr>
        <w:t>геоморфоложка</w:t>
      </w:r>
      <w:proofErr w:type="spellEnd"/>
      <w:r w:rsidRPr="00FD64EA">
        <w:rPr>
          <w:sz w:val="24"/>
          <w:szCs w:val="24"/>
        </w:rPr>
        <w:t xml:space="preserve"> и физична информация за морските пространства на Република България</w:t>
      </w:r>
      <w:r w:rsidR="00135899">
        <w:rPr>
          <w:sz w:val="24"/>
          <w:szCs w:val="24"/>
        </w:rPr>
        <w:t xml:space="preserve">, </w:t>
      </w:r>
      <w:r w:rsidR="00135899" w:rsidRPr="00BA47F4">
        <w:rPr>
          <w:sz w:val="24"/>
          <w:szCs w:val="24"/>
          <w:shd w:val="clear" w:color="auto" w:fill="FEFEFE"/>
        </w:rPr>
        <w:t>информацията, достъпна чрез Националния портал за пространствени данни, както</w:t>
      </w:r>
      <w:r w:rsidRPr="00FD64EA">
        <w:rPr>
          <w:sz w:val="24"/>
          <w:szCs w:val="24"/>
        </w:rPr>
        <w:t xml:space="preserve"> и социалните и икономически данни за дейностите по чл. 51в, ал. 4. При изготвянето му се отчитат:</w:t>
      </w:r>
    </w:p>
    <w:p w:rsidR="00FD64EA" w:rsidRPr="00FD64EA" w:rsidRDefault="00FD64EA" w:rsidP="00FD64EA">
      <w:pPr>
        <w:ind w:firstLine="709"/>
        <w:jc w:val="both"/>
        <w:rPr>
          <w:sz w:val="24"/>
          <w:szCs w:val="24"/>
        </w:rPr>
      </w:pPr>
      <w:r w:rsidRPr="00FD64EA">
        <w:rPr>
          <w:sz w:val="24"/>
          <w:szCs w:val="24"/>
        </w:rPr>
        <w:t>1. особеностите на Черноморския регион;</w:t>
      </w:r>
    </w:p>
    <w:p w:rsidR="00FD64EA" w:rsidRPr="00FD64EA" w:rsidRDefault="00FD64EA" w:rsidP="00FD64EA">
      <w:pPr>
        <w:ind w:firstLine="709"/>
        <w:jc w:val="both"/>
        <w:rPr>
          <w:sz w:val="24"/>
          <w:szCs w:val="24"/>
        </w:rPr>
      </w:pPr>
      <w:r w:rsidRPr="00FD64EA">
        <w:rPr>
          <w:sz w:val="24"/>
          <w:szCs w:val="24"/>
        </w:rPr>
        <w:t xml:space="preserve">2. </w:t>
      </w:r>
      <w:r w:rsidR="007835FE">
        <w:rPr>
          <w:sz w:val="24"/>
          <w:szCs w:val="24"/>
        </w:rPr>
        <w:t xml:space="preserve">състоянието на </w:t>
      </w:r>
      <w:r w:rsidRPr="00FD64EA">
        <w:rPr>
          <w:sz w:val="24"/>
          <w:szCs w:val="24"/>
        </w:rPr>
        <w:t>биологичните, минерални</w:t>
      </w:r>
      <w:r w:rsidR="00815E46">
        <w:rPr>
          <w:sz w:val="24"/>
          <w:szCs w:val="24"/>
        </w:rPr>
        <w:t>те</w:t>
      </w:r>
      <w:r w:rsidRPr="00FD64EA">
        <w:rPr>
          <w:sz w:val="24"/>
          <w:szCs w:val="24"/>
        </w:rPr>
        <w:t xml:space="preserve"> и енергийни</w:t>
      </w:r>
      <w:r w:rsidR="00815E46">
        <w:rPr>
          <w:sz w:val="24"/>
          <w:szCs w:val="24"/>
        </w:rPr>
        <w:t>те</w:t>
      </w:r>
      <w:r w:rsidRPr="00FD64EA">
        <w:rPr>
          <w:sz w:val="24"/>
          <w:szCs w:val="24"/>
        </w:rPr>
        <w:t xml:space="preserve"> ресурси;</w:t>
      </w:r>
    </w:p>
    <w:p w:rsidR="00FD64EA" w:rsidRPr="00FD64EA" w:rsidRDefault="00FD64EA" w:rsidP="00FD64EA">
      <w:pPr>
        <w:ind w:firstLine="709"/>
        <w:jc w:val="both"/>
        <w:rPr>
          <w:sz w:val="24"/>
          <w:szCs w:val="24"/>
        </w:rPr>
      </w:pPr>
      <w:r w:rsidRPr="00FD64EA">
        <w:rPr>
          <w:sz w:val="24"/>
          <w:szCs w:val="24"/>
        </w:rPr>
        <w:t>3. съществуващите и бъдещите дейности по използване на морските пространства и тяхното въздействие върху околната среда;</w:t>
      </w:r>
    </w:p>
    <w:p w:rsidR="00FD64EA" w:rsidRPr="00FD64EA" w:rsidRDefault="00FD64EA" w:rsidP="00FD64EA">
      <w:pPr>
        <w:ind w:firstLine="709"/>
        <w:jc w:val="both"/>
        <w:rPr>
          <w:sz w:val="24"/>
          <w:szCs w:val="24"/>
        </w:rPr>
      </w:pPr>
      <w:r w:rsidRPr="00FD64EA">
        <w:rPr>
          <w:sz w:val="24"/>
          <w:szCs w:val="24"/>
        </w:rPr>
        <w:t>4. взаимодействията между сушата и морето;</w:t>
      </w:r>
    </w:p>
    <w:p w:rsidR="00FD64EA" w:rsidRPr="00FD64EA" w:rsidRDefault="00FD64EA" w:rsidP="00FD64EA">
      <w:pPr>
        <w:ind w:firstLine="709"/>
        <w:jc w:val="both"/>
        <w:rPr>
          <w:sz w:val="24"/>
          <w:szCs w:val="24"/>
        </w:rPr>
      </w:pPr>
      <w:r w:rsidRPr="00FD64EA">
        <w:rPr>
          <w:sz w:val="24"/>
          <w:szCs w:val="24"/>
        </w:rPr>
        <w:t>5.трансграничното сътрудничество в Черноморския регион.</w:t>
      </w:r>
    </w:p>
    <w:p w:rsidR="00FD64EA" w:rsidRPr="00FD64EA" w:rsidRDefault="00FD64EA" w:rsidP="00FD64EA">
      <w:pPr>
        <w:ind w:firstLine="709"/>
        <w:jc w:val="both"/>
        <w:rPr>
          <w:sz w:val="24"/>
          <w:szCs w:val="24"/>
        </w:rPr>
      </w:pPr>
      <w:r w:rsidRPr="00FD64EA">
        <w:rPr>
          <w:sz w:val="24"/>
          <w:szCs w:val="24"/>
        </w:rPr>
        <w:t xml:space="preserve">(2) В рамките на Организацията за </w:t>
      </w:r>
      <w:r w:rsidR="00121CFB" w:rsidRPr="00FD64EA">
        <w:rPr>
          <w:sz w:val="24"/>
          <w:szCs w:val="24"/>
        </w:rPr>
        <w:t xml:space="preserve">черноморско </w:t>
      </w:r>
      <w:r w:rsidRPr="00FD64EA">
        <w:rPr>
          <w:sz w:val="24"/>
          <w:szCs w:val="24"/>
        </w:rPr>
        <w:t>икономическо сътрудничество и по друг подходящ начин, в т</w:t>
      </w:r>
      <w:r w:rsidR="007835FE">
        <w:rPr>
          <w:sz w:val="24"/>
          <w:szCs w:val="24"/>
        </w:rPr>
        <w:t>.</w:t>
      </w:r>
      <w:r w:rsidRPr="00FD64EA">
        <w:rPr>
          <w:sz w:val="24"/>
          <w:szCs w:val="24"/>
        </w:rPr>
        <w:t>ч</w:t>
      </w:r>
      <w:r w:rsidR="007835FE">
        <w:rPr>
          <w:sz w:val="24"/>
          <w:szCs w:val="24"/>
        </w:rPr>
        <w:t>.</w:t>
      </w:r>
      <w:r w:rsidRPr="00FD64EA">
        <w:rPr>
          <w:sz w:val="24"/>
          <w:szCs w:val="24"/>
        </w:rPr>
        <w:t xml:space="preserve"> на двустранна основа, Република България сътрудничи с останалите държави от Черноморския регион за постигане на съгласуваност на националните морски пространствени планове на черноморските държави по въпросите с транснационален характер.</w:t>
      </w:r>
    </w:p>
    <w:p w:rsidR="00FD64EA" w:rsidRPr="00FD64EA" w:rsidRDefault="00FD64EA" w:rsidP="00FD64EA">
      <w:pPr>
        <w:ind w:firstLine="709"/>
        <w:jc w:val="both"/>
        <w:rPr>
          <w:sz w:val="24"/>
          <w:szCs w:val="24"/>
        </w:rPr>
      </w:pPr>
      <w:r w:rsidRPr="00FD64EA">
        <w:rPr>
          <w:sz w:val="24"/>
          <w:szCs w:val="24"/>
        </w:rPr>
        <w:t>(3) Планът по чл. 51в може да бъде изработен като част от трансграничен морски пространствен план на Черно море.</w:t>
      </w:r>
    </w:p>
    <w:p w:rsidR="00FD64EA" w:rsidRPr="003E60B0" w:rsidRDefault="00FD64EA"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t>Чл. 51д. (1) Изработеният морски пространствен план се публикува на интернет страницата на Министерството на регионалното развитие и благоустройството и подлежи на обществено обсъждане преди да бъде внесен за одобряване.</w:t>
      </w:r>
    </w:p>
    <w:p w:rsidR="00FD64EA" w:rsidRPr="00FD64EA" w:rsidRDefault="00FD64EA" w:rsidP="00FD64EA">
      <w:pPr>
        <w:ind w:firstLine="709"/>
        <w:jc w:val="both"/>
        <w:rPr>
          <w:sz w:val="24"/>
          <w:szCs w:val="24"/>
        </w:rPr>
      </w:pPr>
      <w:r w:rsidRPr="00FD64EA">
        <w:rPr>
          <w:sz w:val="24"/>
          <w:szCs w:val="24"/>
        </w:rPr>
        <w:t>(2) Общественото обсъждане се извършва заедно с процедурата за провеждане на консултации по екологичната оценка и/или оценката за съвместимост, които възложителят на проекта организира и провежда по реда на Закона за опазване на околната среда, съответно по реда на Закона за биологичното разнообразие.</w:t>
      </w:r>
    </w:p>
    <w:p w:rsidR="00FD64EA" w:rsidRPr="003E60B0" w:rsidRDefault="00FD64EA"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t>Чл. 51е. (1) Морският пространствен план на Република България, включващ текстови и графични части, се приема от Националния експертен съвет по устройство на територията и регионална политика и се одобрява с решение на Министерския съвет.</w:t>
      </w:r>
    </w:p>
    <w:p w:rsidR="00FD64EA" w:rsidRPr="00FD64EA" w:rsidRDefault="00FD64EA" w:rsidP="00FD64EA">
      <w:pPr>
        <w:ind w:firstLine="709"/>
        <w:jc w:val="both"/>
        <w:rPr>
          <w:sz w:val="24"/>
          <w:szCs w:val="24"/>
        </w:rPr>
      </w:pPr>
      <w:r w:rsidRPr="00FD64EA">
        <w:rPr>
          <w:sz w:val="24"/>
          <w:szCs w:val="24"/>
        </w:rPr>
        <w:t>(2) Планът подлежи на преразглеждане на всеки 10 години.</w:t>
      </w:r>
    </w:p>
    <w:p w:rsidR="00FD64EA" w:rsidRPr="00FD64EA" w:rsidRDefault="00FD64EA" w:rsidP="00FD64EA">
      <w:pPr>
        <w:ind w:firstLine="709"/>
        <w:jc w:val="both"/>
        <w:rPr>
          <w:sz w:val="24"/>
          <w:szCs w:val="24"/>
        </w:rPr>
      </w:pPr>
      <w:r w:rsidRPr="00FD64EA">
        <w:rPr>
          <w:sz w:val="24"/>
          <w:szCs w:val="24"/>
        </w:rPr>
        <w:t>(3) Планът може да бъде преразгледан и извън срока по ал. 2, ако настъпят съществени промени в обществено-икономическите условия, при които е бил одобрен.</w:t>
      </w:r>
    </w:p>
    <w:p w:rsidR="00FD64EA" w:rsidRPr="00FD64EA" w:rsidRDefault="00FD64EA" w:rsidP="00FD64EA">
      <w:pPr>
        <w:ind w:firstLine="709"/>
        <w:jc w:val="both"/>
        <w:rPr>
          <w:sz w:val="24"/>
          <w:szCs w:val="24"/>
        </w:rPr>
      </w:pPr>
      <w:r w:rsidRPr="00FD64EA">
        <w:rPr>
          <w:sz w:val="24"/>
          <w:szCs w:val="24"/>
        </w:rPr>
        <w:t>(4) По отношение на проектите за изменение на Морския пространствен план на Република България се прилагат разпоредбите на чл. 51д и на ал. 1.</w:t>
      </w:r>
    </w:p>
    <w:p w:rsidR="00FD64EA" w:rsidRPr="003E60B0" w:rsidRDefault="00FD64EA" w:rsidP="00FD64EA">
      <w:pPr>
        <w:ind w:firstLine="709"/>
        <w:jc w:val="both"/>
        <w:rPr>
          <w:sz w:val="12"/>
          <w:szCs w:val="12"/>
        </w:rPr>
      </w:pPr>
    </w:p>
    <w:p w:rsidR="00FD64EA" w:rsidRPr="00FD64EA" w:rsidRDefault="00FD64EA" w:rsidP="00FD64EA">
      <w:pPr>
        <w:ind w:firstLine="709"/>
        <w:jc w:val="both"/>
        <w:rPr>
          <w:sz w:val="24"/>
          <w:szCs w:val="24"/>
        </w:rPr>
      </w:pPr>
      <w:r w:rsidRPr="00FD64EA">
        <w:rPr>
          <w:sz w:val="24"/>
          <w:szCs w:val="24"/>
        </w:rPr>
        <w:lastRenderedPageBreak/>
        <w:t>Чл. 51ж. (1) Решението на Министерския съвет, с което се одобрява Морския пространствен план на Република България, както и решенията, с които се одобряват неговите изменения, се обнародват в „Държавен вестник“.</w:t>
      </w:r>
    </w:p>
    <w:p w:rsidR="00FD64EA" w:rsidRPr="00FD64EA" w:rsidRDefault="00FD64EA" w:rsidP="00FD64EA">
      <w:pPr>
        <w:ind w:firstLine="709"/>
        <w:jc w:val="both"/>
        <w:rPr>
          <w:sz w:val="24"/>
          <w:szCs w:val="24"/>
        </w:rPr>
      </w:pPr>
      <w:r w:rsidRPr="00FD64EA">
        <w:rPr>
          <w:sz w:val="24"/>
          <w:szCs w:val="24"/>
        </w:rPr>
        <w:t xml:space="preserve">(2) Текстовите и графичните части на одобрения </w:t>
      </w:r>
      <w:r w:rsidR="00E11C01" w:rsidRPr="00FD64EA">
        <w:rPr>
          <w:sz w:val="24"/>
          <w:szCs w:val="24"/>
        </w:rPr>
        <w:t xml:space="preserve">Морски </w:t>
      </w:r>
      <w:r w:rsidRPr="00FD64EA">
        <w:rPr>
          <w:sz w:val="24"/>
          <w:szCs w:val="24"/>
        </w:rPr>
        <w:t>пространствен план на Република България и на неговите изменения се публикуват на интернет страницата на Министерството на регионалното развитие и благоустройството.</w:t>
      </w:r>
    </w:p>
    <w:p w:rsidR="00590DD8" w:rsidRPr="00E60297" w:rsidRDefault="00FD64EA" w:rsidP="00FD64EA">
      <w:pPr>
        <w:ind w:firstLine="709"/>
        <w:jc w:val="both"/>
        <w:rPr>
          <w:sz w:val="24"/>
          <w:szCs w:val="24"/>
        </w:rPr>
      </w:pPr>
      <w:r w:rsidRPr="00FD64EA">
        <w:rPr>
          <w:sz w:val="24"/>
          <w:szCs w:val="24"/>
        </w:rPr>
        <w:t xml:space="preserve">(3) Министърът на регионалното развитие и благоустройството изпраща копие от одобрения план и от неговите изменения на Европейската комисия и на другите черноморски държави в тримесечен срок от </w:t>
      </w:r>
      <w:r w:rsidR="007B6F23">
        <w:rPr>
          <w:sz w:val="24"/>
          <w:szCs w:val="24"/>
        </w:rPr>
        <w:t xml:space="preserve">обнародване на </w:t>
      </w:r>
      <w:r w:rsidR="00EC37D2">
        <w:rPr>
          <w:sz w:val="24"/>
          <w:szCs w:val="24"/>
        </w:rPr>
        <w:t>решението</w:t>
      </w:r>
      <w:r w:rsidR="007B6F23">
        <w:rPr>
          <w:sz w:val="24"/>
          <w:szCs w:val="24"/>
        </w:rPr>
        <w:t xml:space="preserve"> по</w:t>
      </w:r>
      <w:r w:rsidRPr="00FD64EA">
        <w:rPr>
          <w:sz w:val="24"/>
          <w:szCs w:val="24"/>
        </w:rPr>
        <w:t xml:space="preserve"> ал. </w:t>
      </w:r>
      <w:r w:rsidR="007B6F23">
        <w:rPr>
          <w:sz w:val="24"/>
          <w:szCs w:val="24"/>
        </w:rPr>
        <w:t>1</w:t>
      </w:r>
      <w:r w:rsidRPr="00FD64EA">
        <w:rPr>
          <w:sz w:val="24"/>
          <w:szCs w:val="24"/>
        </w:rPr>
        <w:t>.</w:t>
      </w:r>
      <w:r w:rsidR="00437459" w:rsidRPr="00E60297">
        <w:rPr>
          <w:sz w:val="24"/>
          <w:szCs w:val="24"/>
        </w:rPr>
        <w:t>”.</w:t>
      </w:r>
    </w:p>
    <w:p w:rsidR="004816D8" w:rsidRPr="00E040AC" w:rsidRDefault="004816D8" w:rsidP="00F21C9D">
      <w:pPr>
        <w:ind w:firstLine="709"/>
        <w:jc w:val="both"/>
        <w:rPr>
          <w:sz w:val="24"/>
          <w:szCs w:val="24"/>
        </w:rPr>
      </w:pPr>
    </w:p>
    <w:p w:rsidR="004816D8" w:rsidRPr="00E60297" w:rsidRDefault="004816D8" w:rsidP="00F21C9D">
      <w:pPr>
        <w:ind w:firstLine="709"/>
        <w:jc w:val="both"/>
        <w:rPr>
          <w:sz w:val="24"/>
          <w:szCs w:val="24"/>
        </w:rPr>
      </w:pPr>
      <w:r w:rsidRPr="00E60297">
        <w:rPr>
          <w:b/>
          <w:sz w:val="24"/>
          <w:szCs w:val="24"/>
        </w:rPr>
        <w:t>§ 3.</w:t>
      </w:r>
      <w:r w:rsidRPr="00E60297">
        <w:rPr>
          <w:sz w:val="24"/>
          <w:szCs w:val="24"/>
        </w:rPr>
        <w:t xml:space="preserve"> В чл. </w:t>
      </w:r>
      <w:r w:rsidR="00805364">
        <w:rPr>
          <w:sz w:val="24"/>
          <w:szCs w:val="24"/>
        </w:rPr>
        <w:t>5</w:t>
      </w:r>
      <w:r w:rsidR="00F20616">
        <w:rPr>
          <w:sz w:val="24"/>
          <w:szCs w:val="24"/>
        </w:rPr>
        <w:t>2</w:t>
      </w:r>
      <w:r w:rsidR="00805364">
        <w:rPr>
          <w:sz w:val="24"/>
          <w:szCs w:val="24"/>
        </w:rPr>
        <w:t>б</w:t>
      </w:r>
      <w:r w:rsidRPr="00E60297">
        <w:rPr>
          <w:sz w:val="24"/>
          <w:szCs w:val="24"/>
        </w:rPr>
        <w:t xml:space="preserve"> се правят следните изменения и допълнения:</w:t>
      </w:r>
    </w:p>
    <w:p w:rsidR="00805364" w:rsidRDefault="00F20487" w:rsidP="00F21C9D">
      <w:pPr>
        <w:ind w:firstLine="709"/>
        <w:jc w:val="both"/>
        <w:rPr>
          <w:sz w:val="24"/>
          <w:szCs w:val="24"/>
        </w:rPr>
      </w:pPr>
      <w:r w:rsidRPr="00E60297">
        <w:rPr>
          <w:b/>
          <w:sz w:val="24"/>
          <w:szCs w:val="24"/>
        </w:rPr>
        <w:t>1.</w:t>
      </w:r>
      <w:r w:rsidRPr="00E60297">
        <w:rPr>
          <w:sz w:val="24"/>
          <w:szCs w:val="24"/>
        </w:rPr>
        <w:t xml:space="preserve"> </w:t>
      </w:r>
      <w:r w:rsidR="00805364">
        <w:rPr>
          <w:sz w:val="24"/>
          <w:szCs w:val="24"/>
        </w:rPr>
        <w:t>Създава се нова ал. 2:</w:t>
      </w:r>
    </w:p>
    <w:p w:rsidR="004816D8" w:rsidRPr="00E60297" w:rsidRDefault="00805364" w:rsidP="00F21C9D">
      <w:pPr>
        <w:ind w:firstLine="709"/>
        <w:jc w:val="both"/>
        <w:rPr>
          <w:sz w:val="24"/>
          <w:szCs w:val="24"/>
        </w:rPr>
      </w:pPr>
      <w:r>
        <w:rPr>
          <w:sz w:val="24"/>
          <w:szCs w:val="24"/>
        </w:rPr>
        <w:t xml:space="preserve">„(2) </w:t>
      </w:r>
      <w:r>
        <w:rPr>
          <w:sz w:val="24"/>
          <w:szCs w:val="24"/>
          <w:highlight w:val="white"/>
          <w:shd w:val="clear" w:color="auto" w:fill="FEFEFE"/>
        </w:rPr>
        <w:t>Подробните устройствени планове по ал. 1</w:t>
      </w:r>
      <w:r w:rsidRPr="00EA572D">
        <w:t xml:space="preserve"> </w:t>
      </w:r>
      <w:r w:rsidRPr="00EA572D">
        <w:rPr>
          <w:sz w:val="24"/>
          <w:szCs w:val="24"/>
          <w:shd w:val="clear" w:color="auto" w:fill="FEFEFE"/>
        </w:rPr>
        <w:t>се съобразява</w:t>
      </w:r>
      <w:r w:rsidR="009F04E5">
        <w:rPr>
          <w:sz w:val="24"/>
          <w:szCs w:val="24"/>
          <w:shd w:val="clear" w:color="auto" w:fill="FEFEFE"/>
        </w:rPr>
        <w:t>т</w:t>
      </w:r>
      <w:r w:rsidRPr="00EA572D">
        <w:rPr>
          <w:sz w:val="24"/>
          <w:szCs w:val="24"/>
          <w:shd w:val="clear" w:color="auto" w:fill="FEFEFE"/>
        </w:rPr>
        <w:t xml:space="preserve"> с предвижданията на</w:t>
      </w:r>
      <w:r>
        <w:rPr>
          <w:sz w:val="24"/>
          <w:szCs w:val="24"/>
          <w:shd w:val="clear" w:color="auto" w:fill="FEFEFE"/>
        </w:rPr>
        <w:t xml:space="preserve"> Морския пространствен план на Република България.“</w:t>
      </w:r>
      <w:r w:rsidR="00D53B02" w:rsidRPr="00E60297">
        <w:rPr>
          <w:sz w:val="24"/>
          <w:szCs w:val="24"/>
        </w:rPr>
        <w:t>;</w:t>
      </w:r>
    </w:p>
    <w:p w:rsidR="007F2A90" w:rsidRDefault="007F2A90" w:rsidP="007F2A90">
      <w:pPr>
        <w:ind w:firstLine="709"/>
        <w:jc w:val="both"/>
        <w:rPr>
          <w:sz w:val="24"/>
          <w:szCs w:val="24"/>
        </w:rPr>
      </w:pPr>
      <w:r w:rsidRPr="00E60297">
        <w:rPr>
          <w:b/>
          <w:sz w:val="24"/>
          <w:szCs w:val="24"/>
        </w:rPr>
        <w:t>2.</w:t>
      </w:r>
      <w:r w:rsidRPr="00E60297">
        <w:rPr>
          <w:sz w:val="24"/>
          <w:szCs w:val="24"/>
        </w:rPr>
        <w:t xml:space="preserve"> </w:t>
      </w:r>
      <w:r>
        <w:rPr>
          <w:sz w:val="24"/>
          <w:szCs w:val="24"/>
        </w:rPr>
        <w:t>Досегашните ал. 2 и 3 стават съответно ал. 3 и 4;</w:t>
      </w:r>
    </w:p>
    <w:p w:rsidR="007F2A90" w:rsidRPr="00E60297" w:rsidRDefault="007F2A90" w:rsidP="007F2A90">
      <w:pPr>
        <w:ind w:firstLine="709"/>
        <w:jc w:val="both"/>
        <w:rPr>
          <w:sz w:val="24"/>
          <w:szCs w:val="24"/>
        </w:rPr>
      </w:pPr>
      <w:r w:rsidRPr="004E1894">
        <w:rPr>
          <w:b/>
          <w:sz w:val="24"/>
          <w:szCs w:val="24"/>
        </w:rPr>
        <w:t>3.</w:t>
      </w:r>
      <w:r>
        <w:rPr>
          <w:sz w:val="24"/>
          <w:szCs w:val="24"/>
        </w:rPr>
        <w:t xml:space="preserve"> Досегашната ал. 4 става ал. 5 и в нея запетаята след думата „благоустройството“ се заличава, думите „която </w:t>
      </w:r>
      <w:r w:rsidRPr="000E277D">
        <w:rPr>
          <w:sz w:val="24"/>
          <w:szCs w:val="24"/>
        </w:rPr>
        <w:t xml:space="preserve">се обнародва в </w:t>
      </w:r>
      <w:r>
        <w:rPr>
          <w:sz w:val="24"/>
          <w:szCs w:val="24"/>
        </w:rPr>
        <w:t>„</w:t>
      </w:r>
      <w:r w:rsidRPr="000E277D">
        <w:rPr>
          <w:sz w:val="24"/>
          <w:szCs w:val="24"/>
        </w:rPr>
        <w:t>Държавен вестник</w:t>
      </w:r>
      <w:r>
        <w:rPr>
          <w:sz w:val="24"/>
          <w:szCs w:val="24"/>
        </w:rPr>
        <w:t>“ се заменят с „или оправомощено от него длъжностно лице“ и се създава изречение второ: „Заповедта се обнародва в „Държавен вестник“.</w:t>
      </w:r>
    </w:p>
    <w:p w:rsidR="007F2A90" w:rsidRPr="00E60297" w:rsidRDefault="007F2A90" w:rsidP="007F2A90">
      <w:pPr>
        <w:pStyle w:val="NoSpacing"/>
        <w:ind w:firstLine="709"/>
        <w:jc w:val="both"/>
        <w:rPr>
          <w:rFonts w:ascii="Times New Roman" w:hAnsi="Times New Roman"/>
          <w:sz w:val="24"/>
          <w:szCs w:val="24"/>
        </w:rPr>
      </w:pPr>
      <w:bookmarkStart w:id="0" w:name="_GoBack"/>
      <w:bookmarkEnd w:id="0"/>
    </w:p>
    <w:p w:rsidR="000B442C" w:rsidRPr="00E60297" w:rsidRDefault="000B442C" w:rsidP="0004745D">
      <w:pPr>
        <w:pStyle w:val="NoSpacing"/>
        <w:ind w:firstLine="709"/>
        <w:jc w:val="both"/>
        <w:rPr>
          <w:rFonts w:ascii="Times New Roman" w:hAnsi="Times New Roman"/>
          <w:sz w:val="24"/>
          <w:szCs w:val="24"/>
        </w:rPr>
      </w:pPr>
    </w:p>
    <w:p w:rsidR="000B442C" w:rsidRPr="00E60297" w:rsidRDefault="000B442C" w:rsidP="0004745D">
      <w:pPr>
        <w:pStyle w:val="NoSpacing"/>
        <w:ind w:firstLine="709"/>
        <w:jc w:val="both"/>
        <w:rPr>
          <w:rFonts w:ascii="Times New Roman" w:hAnsi="Times New Roman"/>
          <w:sz w:val="24"/>
          <w:szCs w:val="24"/>
        </w:rPr>
      </w:pPr>
      <w:r w:rsidRPr="00E60297">
        <w:rPr>
          <w:rFonts w:ascii="Times New Roman" w:hAnsi="Times New Roman"/>
          <w:b/>
          <w:sz w:val="24"/>
          <w:szCs w:val="24"/>
        </w:rPr>
        <w:t xml:space="preserve">§ </w:t>
      </w:r>
      <w:r w:rsidR="008260B1">
        <w:rPr>
          <w:rFonts w:ascii="Times New Roman" w:hAnsi="Times New Roman"/>
          <w:b/>
          <w:sz w:val="24"/>
          <w:szCs w:val="24"/>
        </w:rPr>
        <w:t>4</w:t>
      </w:r>
      <w:r w:rsidRPr="00E60297">
        <w:rPr>
          <w:rFonts w:ascii="Times New Roman" w:hAnsi="Times New Roman"/>
          <w:b/>
          <w:sz w:val="24"/>
          <w:szCs w:val="24"/>
        </w:rPr>
        <w:t>.</w:t>
      </w:r>
      <w:r w:rsidRPr="00E60297">
        <w:rPr>
          <w:rFonts w:ascii="Times New Roman" w:hAnsi="Times New Roman"/>
          <w:sz w:val="24"/>
          <w:szCs w:val="24"/>
        </w:rPr>
        <w:t xml:space="preserve"> </w:t>
      </w:r>
      <w:r w:rsidR="00851484">
        <w:rPr>
          <w:rFonts w:ascii="Times New Roman" w:hAnsi="Times New Roman"/>
          <w:sz w:val="24"/>
          <w:szCs w:val="24"/>
        </w:rPr>
        <w:t>В ч</w:t>
      </w:r>
      <w:r w:rsidR="0036492A" w:rsidRPr="00E60297">
        <w:rPr>
          <w:rFonts w:ascii="Times New Roman" w:hAnsi="Times New Roman"/>
          <w:sz w:val="24"/>
          <w:szCs w:val="24"/>
        </w:rPr>
        <w:t>л</w:t>
      </w:r>
      <w:r w:rsidR="00851484">
        <w:rPr>
          <w:rFonts w:ascii="Times New Roman" w:hAnsi="Times New Roman"/>
          <w:sz w:val="24"/>
          <w:szCs w:val="24"/>
        </w:rPr>
        <w:t>.</w:t>
      </w:r>
      <w:r w:rsidR="009803BC" w:rsidRPr="00E60297">
        <w:rPr>
          <w:rFonts w:ascii="Times New Roman" w:hAnsi="Times New Roman"/>
          <w:sz w:val="24"/>
          <w:szCs w:val="24"/>
        </w:rPr>
        <w:t xml:space="preserve"> </w:t>
      </w:r>
      <w:r w:rsidR="00851484">
        <w:rPr>
          <w:rFonts w:ascii="Times New Roman" w:hAnsi="Times New Roman"/>
          <w:sz w:val="24"/>
          <w:szCs w:val="24"/>
        </w:rPr>
        <w:t>53</w:t>
      </w:r>
      <w:r w:rsidR="00E32BB4">
        <w:rPr>
          <w:rFonts w:ascii="Times New Roman" w:hAnsi="Times New Roman"/>
          <w:sz w:val="24"/>
          <w:szCs w:val="24"/>
        </w:rPr>
        <w:t>,</w:t>
      </w:r>
      <w:r w:rsidR="00851484">
        <w:rPr>
          <w:rFonts w:ascii="Times New Roman" w:hAnsi="Times New Roman"/>
          <w:sz w:val="24"/>
          <w:szCs w:val="24"/>
        </w:rPr>
        <w:t xml:space="preserve"> ал. 4 </w:t>
      </w:r>
      <w:r w:rsidR="009803BC" w:rsidRPr="00E60297">
        <w:rPr>
          <w:rFonts w:ascii="Times New Roman" w:hAnsi="Times New Roman"/>
          <w:sz w:val="24"/>
          <w:szCs w:val="24"/>
        </w:rPr>
        <w:t xml:space="preserve">се </w:t>
      </w:r>
      <w:r w:rsidR="0036492A" w:rsidRPr="00E60297">
        <w:rPr>
          <w:rFonts w:ascii="Times New Roman" w:hAnsi="Times New Roman"/>
          <w:sz w:val="24"/>
          <w:szCs w:val="24"/>
        </w:rPr>
        <w:t>изменя така</w:t>
      </w:r>
      <w:r w:rsidR="009803BC" w:rsidRPr="00E60297">
        <w:rPr>
          <w:rFonts w:ascii="Times New Roman" w:hAnsi="Times New Roman"/>
          <w:sz w:val="24"/>
          <w:szCs w:val="24"/>
        </w:rPr>
        <w:t>:</w:t>
      </w:r>
    </w:p>
    <w:p w:rsidR="00BB43CC" w:rsidRPr="003C0800" w:rsidRDefault="00F938D1" w:rsidP="004806B2">
      <w:pPr>
        <w:pStyle w:val="NoSpacing"/>
        <w:ind w:firstLine="709"/>
        <w:jc w:val="both"/>
        <w:rPr>
          <w:rFonts w:ascii="Times New Roman" w:hAnsi="Times New Roman"/>
          <w:sz w:val="24"/>
          <w:szCs w:val="24"/>
          <w:shd w:val="clear" w:color="auto" w:fill="FEFEFE"/>
        </w:rPr>
      </w:pPr>
      <w:r w:rsidRPr="00E60297">
        <w:rPr>
          <w:rFonts w:ascii="Times New Roman" w:hAnsi="Times New Roman"/>
          <w:sz w:val="24"/>
          <w:szCs w:val="24"/>
        </w:rPr>
        <w:t>„</w:t>
      </w:r>
      <w:r w:rsidR="00BB43CC" w:rsidRPr="00851484">
        <w:rPr>
          <w:rFonts w:ascii="Times New Roman" w:hAnsi="Times New Roman"/>
          <w:sz w:val="24"/>
          <w:szCs w:val="24"/>
          <w:shd w:val="clear" w:color="auto" w:fill="FEFEFE"/>
        </w:rPr>
        <w:t>(</w:t>
      </w:r>
      <w:r w:rsidR="004806B2">
        <w:rPr>
          <w:rFonts w:ascii="Times New Roman" w:hAnsi="Times New Roman"/>
          <w:sz w:val="24"/>
          <w:szCs w:val="24"/>
          <w:shd w:val="clear" w:color="auto" w:fill="FEFEFE"/>
        </w:rPr>
        <w:t>4</w:t>
      </w:r>
      <w:r w:rsidR="00BB43CC" w:rsidRPr="00851484">
        <w:rPr>
          <w:rFonts w:ascii="Times New Roman" w:hAnsi="Times New Roman"/>
          <w:sz w:val="24"/>
          <w:szCs w:val="24"/>
          <w:shd w:val="clear" w:color="auto" w:fill="FEFEFE"/>
        </w:rPr>
        <w:t xml:space="preserve">) </w:t>
      </w:r>
      <w:r w:rsidR="004806B2" w:rsidRPr="004806B2">
        <w:rPr>
          <w:rFonts w:ascii="Times New Roman" w:hAnsi="Times New Roman"/>
          <w:sz w:val="24"/>
          <w:szCs w:val="24"/>
          <w:shd w:val="clear" w:color="auto" w:fill="FEFEFE"/>
        </w:rPr>
        <w:t>В морските пространства на Република България се забранява замърсяването на въздуха от кораби, включително изгарянето в корабните горивни инсталации на корабно гориво, което не съответства на изискванията на наредбата по чл. 8, ал. 1 от Закона за чистотата на атмосферния въздух, както и всяко друго замърсяване от кораби, освен при спазване на нормите, предвидени в международни конвенции, ратифицирани от Република България, и в националното законодателство.</w:t>
      </w:r>
      <w:r w:rsidR="00BB43CC" w:rsidRPr="003C0800">
        <w:rPr>
          <w:rFonts w:ascii="Times New Roman" w:hAnsi="Times New Roman"/>
          <w:sz w:val="24"/>
          <w:szCs w:val="24"/>
        </w:rPr>
        <w:t>“</w:t>
      </w:r>
    </w:p>
    <w:p w:rsidR="00BB43CC" w:rsidRPr="00E60297" w:rsidRDefault="00BB43CC" w:rsidP="0004745D">
      <w:pPr>
        <w:pStyle w:val="NoSpacing"/>
        <w:ind w:firstLine="709"/>
        <w:jc w:val="both"/>
        <w:rPr>
          <w:rFonts w:ascii="Times New Roman" w:hAnsi="Times New Roman"/>
          <w:sz w:val="24"/>
          <w:szCs w:val="24"/>
        </w:rPr>
      </w:pPr>
    </w:p>
    <w:p w:rsidR="000B442C" w:rsidRPr="00E60297" w:rsidRDefault="007542DC" w:rsidP="0004745D">
      <w:pPr>
        <w:pStyle w:val="NoSpacing"/>
        <w:ind w:firstLine="709"/>
        <w:jc w:val="both"/>
        <w:rPr>
          <w:rFonts w:ascii="Times New Roman" w:hAnsi="Times New Roman"/>
          <w:sz w:val="24"/>
          <w:szCs w:val="24"/>
        </w:rPr>
      </w:pPr>
      <w:r w:rsidRPr="00E60297">
        <w:rPr>
          <w:rFonts w:ascii="Times New Roman" w:hAnsi="Times New Roman"/>
          <w:b/>
          <w:sz w:val="24"/>
          <w:szCs w:val="24"/>
        </w:rPr>
        <w:t xml:space="preserve">§ </w:t>
      </w:r>
      <w:r w:rsidR="008260B1">
        <w:rPr>
          <w:rFonts w:ascii="Times New Roman" w:hAnsi="Times New Roman"/>
          <w:b/>
          <w:sz w:val="24"/>
          <w:szCs w:val="24"/>
        </w:rPr>
        <w:t>5</w:t>
      </w:r>
      <w:r w:rsidRPr="00E60297">
        <w:rPr>
          <w:rFonts w:ascii="Times New Roman" w:hAnsi="Times New Roman"/>
          <w:b/>
          <w:sz w:val="24"/>
          <w:szCs w:val="24"/>
        </w:rPr>
        <w:t>.</w:t>
      </w:r>
      <w:r w:rsidRPr="00E60297">
        <w:rPr>
          <w:rFonts w:ascii="Times New Roman" w:hAnsi="Times New Roman"/>
          <w:sz w:val="24"/>
          <w:szCs w:val="24"/>
        </w:rPr>
        <w:t xml:space="preserve"> </w:t>
      </w:r>
      <w:r w:rsidR="00921BEC">
        <w:rPr>
          <w:rFonts w:ascii="Times New Roman" w:hAnsi="Times New Roman"/>
          <w:sz w:val="24"/>
          <w:szCs w:val="24"/>
        </w:rPr>
        <w:t xml:space="preserve">В чл. 56 </w:t>
      </w:r>
      <w:r w:rsidR="00BE0EAB">
        <w:rPr>
          <w:rFonts w:ascii="Times New Roman" w:hAnsi="Times New Roman"/>
          <w:sz w:val="24"/>
          <w:szCs w:val="24"/>
        </w:rPr>
        <w:t xml:space="preserve">след </w:t>
      </w:r>
      <w:r w:rsidR="00921BEC">
        <w:rPr>
          <w:rFonts w:ascii="Times New Roman" w:hAnsi="Times New Roman"/>
          <w:sz w:val="24"/>
          <w:szCs w:val="24"/>
        </w:rPr>
        <w:t>дум</w:t>
      </w:r>
      <w:r w:rsidR="00BE0EAB">
        <w:rPr>
          <w:rFonts w:ascii="Times New Roman" w:hAnsi="Times New Roman"/>
          <w:sz w:val="24"/>
          <w:szCs w:val="24"/>
        </w:rPr>
        <w:t>а</w:t>
      </w:r>
      <w:r w:rsidR="00921BEC">
        <w:rPr>
          <w:rFonts w:ascii="Times New Roman" w:hAnsi="Times New Roman"/>
          <w:sz w:val="24"/>
          <w:szCs w:val="24"/>
        </w:rPr>
        <w:t>т</w:t>
      </w:r>
      <w:r w:rsidR="00BE0EAB">
        <w:rPr>
          <w:rFonts w:ascii="Times New Roman" w:hAnsi="Times New Roman"/>
          <w:sz w:val="24"/>
          <w:szCs w:val="24"/>
        </w:rPr>
        <w:t>а</w:t>
      </w:r>
      <w:r w:rsidR="00921BEC">
        <w:rPr>
          <w:rFonts w:ascii="Times New Roman" w:hAnsi="Times New Roman"/>
          <w:sz w:val="24"/>
          <w:szCs w:val="24"/>
        </w:rPr>
        <w:t xml:space="preserve"> „</w:t>
      </w:r>
      <w:r w:rsidR="00BE0EAB">
        <w:rPr>
          <w:rFonts w:ascii="Times New Roman" w:hAnsi="Times New Roman"/>
          <w:sz w:val="24"/>
          <w:szCs w:val="24"/>
        </w:rPr>
        <w:t>предприема</w:t>
      </w:r>
      <w:r w:rsidR="00921BEC">
        <w:rPr>
          <w:rFonts w:ascii="Times New Roman" w:hAnsi="Times New Roman"/>
          <w:sz w:val="24"/>
          <w:szCs w:val="24"/>
        </w:rPr>
        <w:t xml:space="preserve"> се добавя „</w:t>
      </w:r>
      <w:r w:rsidR="00921BEC" w:rsidRPr="00921BEC">
        <w:rPr>
          <w:rFonts w:ascii="Times New Roman" w:hAnsi="Times New Roman"/>
          <w:sz w:val="24"/>
          <w:szCs w:val="24"/>
        </w:rPr>
        <w:t>в съответствие с Националния план за защита при бедствия</w:t>
      </w:r>
      <w:r w:rsidR="00921BEC">
        <w:rPr>
          <w:rFonts w:ascii="Times New Roman" w:hAnsi="Times New Roman"/>
          <w:sz w:val="24"/>
          <w:szCs w:val="24"/>
        </w:rPr>
        <w:t>“.</w:t>
      </w:r>
    </w:p>
    <w:p w:rsidR="00223B5C" w:rsidRPr="00E60297" w:rsidRDefault="00223B5C" w:rsidP="0004745D">
      <w:pPr>
        <w:ind w:firstLine="709"/>
        <w:jc w:val="both"/>
        <w:rPr>
          <w:sz w:val="24"/>
          <w:szCs w:val="24"/>
        </w:rPr>
      </w:pPr>
    </w:p>
    <w:p w:rsidR="00080954" w:rsidRDefault="00080954" w:rsidP="00080954">
      <w:pPr>
        <w:ind w:firstLine="709"/>
        <w:jc w:val="both"/>
        <w:rPr>
          <w:sz w:val="24"/>
          <w:szCs w:val="24"/>
        </w:rPr>
      </w:pPr>
      <w:r w:rsidRPr="00E60297">
        <w:rPr>
          <w:b/>
          <w:sz w:val="24"/>
          <w:szCs w:val="24"/>
        </w:rPr>
        <w:t xml:space="preserve">§ </w:t>
      </w:r>
      <w:r w:rsidR="008260B1">
        <w:rPr>
          <w:b/>
          <w:sz w:val="24"/>
          <w:szCs w:val="24"/>
        </w:rPr>
        <w:t>6</w:t>
      </w:r>
      <w:r w:rsidRPr="00E60297">
        <w:rPr>
          <w:b/>
          <w:sz w:val="24"/>
          <w:szCs w:val="24"/>
        </w:rPr>
        <w:t>.</w:t>
      </w:r>
      <w:r w:rsidRPr="00E60297">
        <w:rPr>
          <w:sz w:val="24"/>
          <w:szCs w:val="24"/>
        </w:rPr>
        <w:t xml:space="preserve"> </w:t>
      </w:r>
      <w:r w:rsidR="005E1BE1">
        <w:rPr>
          <w:sz w:val="24"/>
          <w:szCs w:val="24"/>
        </w:rPr>
        <w:t>Създава се чл. 60в:</w:t>
      </w:r>
    </w:p>
    <w:p w:rsidR="005E1BE1" w:rsidRPr="00E60297" w:rsidRDefault="00356037" w:rsidP="00080954">
      <w:pPr>
        <w:ind w:firstLine="709"/>
        <w:jc w:val="both"/>
        <w:rPr>
          <w:sz w:val="24"/>
          <w:szCs w:val="24"/>
        </w:rPr>
      </w:pPr>
      <w:r>
        <w:rPr>
          <w:sz w:val="24"/>
          <w:szCs w:val="24"/>
        </w:rPr>
        <w:t>„</w:t>
      </w:r>
      <w:r w:rsidRPr="00356037">
        <w:rPr>
          <w:sz w:val="24"/>
          <w:szCs w:val="24"/>
        </w:rPr>
        <w:t xml:space="preserve">Чл. 60в. </w:t>
      </w:r>
      <w:r w:rsidR="00E27F7B">
        <w:rPr>
          <w:sz w:val="24"/>
          <w:szCs w:val="24"/>
        </w:rPr>
        <w:t xml:space="preserve">През цялото време, докато се </w:t>
      </w:r>
      <w:r w:rsidR="00E27F7B" w:rsidRPr="00356037">
        <w:rPr>
          <w:sz w:val="24"/>
          <w:szCs w:val="24"/>
        </w:rPr>
        <w:t xml:space="preserve">намират </w:t>
      </w:r>
      <w:r w:rsidR="00130D76">
        <w:rPr>
          <w:sz w:val="24"/>
          <w:szCs w:val="24"/>
        </w:rPr>
        <w:t xml:space="preserve">в </w:t>
      </w:r>
      <w:r w:rsidR="00E27F7B" w:rsidRPr="00356037">
        <w:rPr>
          <w:sz w:val="24"/>
          <w:szCs w:val="24"/>
        </w:rPr>
        <w:t>морските пространства на Република България</w:t>
      </w:r>
      <w:r w:rsidR="00130D76" w:rsidRPr="00130D76">
        <w:rPr>
          <w:sz w:val="24"/>
          <w:szCs w:val="24"/>
        </w:rPr>
        <w:t xml:space="preserve"> </w:t>
      </w:r>
      <w:r w:rsidR="00130D76" w:rsidRPr="00356037">
        <w:rPr>
          <w:sz w:val="24"/>
          <w:szCs w:val="24"/>
        </w:rPr>
        <w:t>или преминават през</w:t>
      </w:r>
      <w:r w:rsidR="00130D76">
        <w:rPr>
          <w:sz w:val="24"/>
          <w:szCs w:val="24"/>
        </w:rPr>
        <w:t xml:space="preserve"> тях</w:t>
      </w:r>
      <w:r w:rsidR="00E27F7B">
        <w:rPr>
          <w:sz w:val="24"/>
          <w:szCs w:val="24"/>
        </w:rPr>
        <w:t>, корабите трябва да</w:t>
      </w:r>
      <w:r w:rsidR="00E27F7B" w:rsidRPr="00356037">
        <w:rPr>
          <w:sz w:val="24"/>
          <w:szCs w:val="24"/>
        </w:rPr>
        <w:t xml:space="preserve"> </w:t>
      </w:r>
      <w:r w:rsidR="00E27F7B">
        <w:rPr>
          <w:sz w:val="24"/>
          <w:szCs w:val="24"/>
        </w:rPr>
        <w:t xml:space="preserve">са с включено оборудване за </w:t>
      </w:r>
      <w:r w:rsidR="00E27F7B" w:rsidRPr="00356037">
        <w:rPr>
          <w:sz w:val="24"/>
          <w:szCs w:val="24"/>
        </w:rPr>
        <w:t>система за автоматична идентификация (AIS)</w:t>
      </w:r>
      <w:r w:rsidR="001004CC">
        <w:rPr>
          <w:sz w:val="24"/>
          <w:szCs w:val="24"/>
        </w:rPr>
        <w:t>.</w:t>
      </w:r>
      <w:r>
        <w:rPr>
          <w:sz w:val="24"/>
          <w:szCs w:val="24"/>
        </w:rPr>
        <w:t>“</w:t>
      </w:r>
    </w:p>
    <w:p w:rsidR="006352EF" w:rsidRPr="00E60297" w:rsidRDefault="006352EF" w:rsidP="00080954">
      <w:pPr>
        <w:ind w:firstLine="709"/>
        <w:jc w:val="both"/>
        <w:rPr>
          <w:sz w:val="24"/>
          <w:szCs w:val="24"/>
        </w:rPr>
      </w:pPr>
    </w:p>
    <w:p w:rsidR="0089579E" w:rsidRDefault="006352EF" w:rsidP="00080954">
      <w:pPr>
        <w:ind w:firstLine="709"/>
        <w:jc w:val="both"/>
        <w:rPr>
          <w:sz w:val="24"/>
          <w:szCs w:val="24"/>
        </w:rPr>
      </w:pPr>
      <w:r w:rsidRPr="008260B1">
        <w:rPr>
          <w:b/>
          <w:sz w:val="24"/>
          <w:szCs w:val="24"/>
        </w:rPr>
        <w:t xml:space="preserve">§ </w:t>
      </w:r>
      <w:r w:rsidR="008260B1" w:rsidRPr="008260B1">
        <w:rPr>
          <w:b/>
          <w:sz w:val="24"/>
          <w:szCs w:val="24"/>
        </w:rPr>
        <w:t>7</w:t>
      </w:r>
      <w:r w:rsidRPr="008260B1">
        <w:rPr>
          <w:b/>
          <w:sz w:val="24"/>
          <w:szCs w:val="24"/>
        </w:rPr>
        <w:t>.</w:t>
      </w:r>
      <w:r w:rsidRPr="008260B1">
        <w:rPr>
          <w:sz w:val="24"/>
          <w:szCs w:val="24"/>
        </w:rPr>
        <w:t xml:space="preserve"> </w:t>
      </w:r>
      <w:r w:rsidR="00130D76" w:rsidRPr="008260B1">
        <w:rPr>
          <w:sz w:val="24"/>
          <w:szCs w:val="24"/>
        </w:rPr>
        <w:t>В чл. 61, ал. 4</w:t>
      </w:r>
      <w:r w:rsidR="008260B1" w:rsidRPr="008260B1">
        <w:rPr>
          <w:sz w:val="24"/>
          <w:szCs w:val="24"/>
        </w:rPr>
        <w:t xml:space="preserve"> се създава изречение второ:</w:t>
      </w:r>
      <w:r w:rsidR="00E255D4" w:rsidRPr="00E255D4">
        <w:rPr>
          <w:sz w:val="24"/>
          <w:szCs w:val="24"/>
          <w:shd w:val="clear" w:color="auto" w:fill="FEFEFE"/>
        </w:rPr>
        <w:t xml:space="preserve"> </w:t>
      </w:r>
      <w:r w:rsidR="00E255D4">
        <w:rPr>
          <w:sz w:val="24"/>
          <w:szCs w:val="24"/>
          <w:shd w:val="clear" w:color="auto" w:fill="FEFEFE"/>
        </w:rPr>
        <w:t xml:space="preserve">„За хидротехнически съоръжения, които ще изпълняват освен основното си предназначение и функции на специализиран пристанищен обект по чл. 111а, ал. 1 или чл. 111б, ал. 1, се прилагат и правилата за устройствено планиране и инвестиционно проектиране, установени </w:t>
      </w:r>
      <w:r w:rsidR="00B43D75">
        <w:rPr>
          <w:sz w:val="24"/>
          <w:szCs w:val="24"/>
          <w:shd w:val="clear" w:color="auto" w:fill="FEFEFE"/>
        </w:rPr>
        <w:t xml:space="preserve">съответно </w:t>
      </w:r>
      <w:r w:rsidR="00E255D4">
        <w:rPr>
          <w:sz w:val="24"/>
          <w:szCs w:val="24"/>
          <w:shd w:val="clear" w:color="auto" w:fill="FEFEFE"/>
        </w:rPr>
        <w:t xml:space="preserve">в </w:t>
      </w:r>
      <w:r w:rsidR="00E255D4" w:rsidRPr="00526C45">
        <w:rPr>
          <w:sz w:val="24"/>
          <w:szCs w:val="24"/>
          <w:shd w:val="clear" w:color="auto" w:fill="FEFEFE"/>
        </w:rPr>
        <w:t>чл. 112д</w:t>
      </w:r>
      <w:r w:rsidR="00E255D4">
        <w:rPr>
          <w:sz w:val="24"/>
          <w:szCs w:val="24"/>
          <w:shd w:val="clear" w:color="auto" w:fill="FEFEFE"/>
        </w:rPr>
        <w:t xml:space="preserve"> и чл. 112о.“</w:t>
      </w:r>
    </w:p>
    <w:p w:rsidR="0089579E" w:rsidRDefault="0089579E" w:rsidP="00080954">
      <w:pPr>
        <w:ind w:firstLine="709"/>
        <w:jc w:val="both"/>
        <w:rPr>
          <w:sz w:val="24"/>
          <w:szCs w:val="24"/>
        </w:rPr>
      </w:pPr>
    </w:p>
    <w:p w:rsidR="006352EF" w:rsidRPr="00E60297" w:rsidRDefault="0089579E" w:rsidP="00080954">
      <w:pPr>
        <w:ind w:firstLine="709"/>
        <w:jc w:val="both"/>
        <w:rPr>
          <w:sz w:val="24"/>
          <w:szCs w:val="24"/>
        </w:rPr>
      </w:pPr>
      <w:r w:rsidRPr="0089579E">
        <w:rPr>
          <w:b/>
          <w:sz w:val="24"/>
          <w:szCs w:val="24"/>
        </w:rPr>
        <w:t xml:space="preserve">§ </w:t>
      </w:r>
      <w:r w:rsidR="00B43D75">
        <w:rPr>
          <w:b/>
          <w:sz w:val="24"/>
          <w:szCs w:val="24"/>
        </w:rPr>
        <w:t>8</w:t>
      </w:r>
      <w:r w:rsidRPr="0089579E">
        <w:rPr>
          <w:b/>
          <w:sz w:val="24"/>
          <w:szCs w:val="24"/>
        </w:rPr>
        <w:t>.</w:t>
      </w:r>
      <w:r>
        <w:rPr>
          <w:sz w:val="24"/>
          <w:szCs w:val="24"/>
        </w:rPr>
        <w:t xml:space="preserve"> </w:t>
      </w:r>
      <w:r w:rsidR="00932FA9">
        <w:rPr>
          <w:sz w:val="24"/>
          <w:szCs w:val="24"/>
        </w:rPr>
        <w:t>В ч</w:t>
      </w:r>
      <w:r w:rsidR="006352EF" w:rsidRPr="00E60297">
        <w:rPr>
          <w:sz w:val="24"/>
          <w:szCs w:val="24"/>
        </w:rPr>
        <w:t xml:space="preserve">л. </w:t>
      </w:r>
      <w:r w:rsidR="00C04A0F">
        <w:rPr>
          <w:sz w:val="24"/>
          <w:szCs w:val="24"/>
        </w:rPr>
        <w:t xml:space="preserve">65 </w:t>
      </w:r>
      <w:r w:rsidR="006352EF" w:rsidRPr="00E60297">
        <w:rPr>
          <w:sz w:val="24"/>
          <w:szCs w:val="24"/>
        </w:rPr>
        <w:t xml:space="preserve">се </w:t>
      </w:r>
      <w:r w:rsidR="00C04A0F">
        <w:rPr>
          <w:sz w:val="24"/>
          <w:szCs w:val="24"/>
        </w:rPr>
        <w:t>правят следните изменения и допълнения</w:t>
      </w:r>
      <w:r w:rsidR="006352EF" w:rsidRPr="00E60297">
        <w:rPr>
          <w:sz w:val="24"/>
          <w:szCs w:val="24"/>
        </w:rPr>
        <w:t>:</w:t>
      </w:r>
    </w:p>
    <w:p w:rsidR="00C24027" w:rsidRDefault="00C24027" w:rsidP="006352EF">
      <w:pPr>
        <w:ind w:firstLine="709"/>
        <w:jc w:val="both"/>
        <w:rPr>
          <w:sz w:val="24"/>
          <w:szCs w:val="24"/>
        </w:rPr>
      </w:pPr>
      <w:r w:rsidRPr="00C24027">
        <w:rPr>
          <w:b/>
          <w:sz w:val="24"/>
          <w:szCs w:val="24"/>
        </w:rPr>
        <w:t>1.</w:t>
      </w:r>
      <w:r>
        <w:rPr>
          <w:sz w:val="24"/>
          <w:szCs w:val="24"/>
        </w:rPr>
        <w:t xml:space="preserve"> В ал. 1 думата „организации“ се заменя със „сили и средства“;</w:t>
      </w:r>
    </w:p>
    <w:p w:rsidR="00C24027" w:rsidRDefault="00C24027" w:rsidP="006352EF">
      <w:pPr>
        <w:ind w:firstLine="709"/>
        <w:jc w:val="both"/>
        <w:rPr>
          <w:sz w:val="24"/>
          <w:szCs w:val="24"/>
        </w:rPr>
      </w:pPr>
      <w:r w:rsidRPr="00C24027">
        <w:rPr>
          <w:b/>
          <w:sz w:val="24"/>
          <w:szCs w:val="24"/>
        </w:rPr>
        <w:t>2.</w:t>
      </w:r>
      <w:r>
        <w:rPr>
          <w:sz w:val="24"/>
          <w:szCs w:val="24"/>
        </w:rPr>
        <w:t xml:space="preserve"> Създава се нова ал. 3:</w:t>
      </w:r>
    </w:p>
    <w:p w:rsidR="006352EF" w:rsidRDefault="006352EF" w:rsidP="003B3C16">
      <w:pPr>
        <w:ind w:firstLine="709"/>
        <w:jc w:val="both"/>
        <w:rPr>
          <w:sz w:val="24"/>
          <w:szCs w:val="24"/>
        </w:rPr>
      </w:pPr>
      <w:r w:rsidRPr="00E60297">
        <w:rPr>
          <w:sz w:val="24"/>
          <w:szCs w:val="24"/>
        </w:rPr>
        <w:t xml:space="preserve">„(3) </w:t>
      </w:r>
      <w:r w:rsidR="003B3C16">
        <w:rPr>
          <w:sz w:val="24"/>
          <w:szCs w:val="24"/>
          <w:highlight w:val="white"/>
          <w:shd w:val="clear" w:color="auto" w:fill="FEFEFE"/>
        </w:rPr>
        <w:t>По предложение на министъра на транспорта, информационните технологии и съобщенията, министъра на отбраната и министъра на вътрешните работи</w:t>
      </w:r>
      <w:r w:rsidR="00E32BB4">
        <w:rPr>
          <w:sz w:val="24"/>
          <w:szCs w:val="24"/>
          <w:highlight w:val="white"/>
          <w:shd w:val="clear" w:color="auto" w:fill="FEFEFE"/>
        </w:rPr>
        <w:t>,</w:t>
      </w:r>
      <w:r w:rsidR="003B3C16">
        <w:rPr>
          <w:sz w:val="24"/>
          <w:szCs w:val="24"/>
          <w:highlight w:val="white"/>
          <w:shd w:val="clear" w:color="auto" w:fill="FEFEFE"/>
        </w:rPr>
        <w:t xml:space="preserve"> Министерският съвет приема Национален план за търсене и спасяване в района за търсене и спасяване, за който Република България отговаря.</w:t>
      </w:r>
      <w:r w:rsidR="009774D4" w:rsidRPr="00E60297">
        <w:rPr>
          <w:sz w:val="24"/>
          <w:szCs w:val="24"/>
        </w:rPr>
        <w:t>“</w:t>
      </w:r>
      <w:r w:rsidR="00583CAA">
        <w:rPr>
          <w:sz w:val="24"/>
          <w:szCs w:val="24"/>
        </w:rPr>
        <w:t>;</w:t>
      </w:r>
    </w:p>
    <w:p w:rsidR="00583CAA" w:rsidRPr="00E60297" w:rsidRDefault="00583CAA" w:rsidP="003B3C16">
      <w:pPr>
        <w:ind w:firstLine="709"/>
        <w:jc w:val="both"/>
        <w:rPr>
          <w:sz w:val="24"/>
          <w:szCs w:val="24"/>
        </w:rPr>
      </w:pPr>
      <w:r w:rsidRPr="00FA4FD7">
        <w:rPr>
          <w:b/>
          <w:sz w:val="24"/>
          <w:szCs w:val="24"/>
        </w:rPr>
        <w:t>3.</w:t>
      </w:r>
      <w:r>
        <w:rPr>
          <w:sz w:val="24"/>
          <w:szCs w:val="24"/>
        </w:rPr>
        <w:t xml:space="preserve"> Досегашната ал. 3 става ал. 4 и в нея</w:t>
      </w:r>
      <w:r w:rsidR="00275B0F">
        <w:rPr>
          <w:sz w:val="24"/>
          <w:szCs w:val="24"/>
        </w:rPr>
        <w:t xml:space="preserve"> думите „Морската администрация“ се </w:t>
      </w:r>
      <w:r w:rsidR="00275B0F">
        <w:rPr>
          <w:sz w:val="24"/>
          <w:szCs w:val="24"/>
        </w:rPr>
        <w:lastRenderedPageBreak/>
        <w:t>заменят с „</w:t>
      </w:r>
      <w:r w:rsidR="00275B0F">
        <w:rPr>
          <w:sz w:val="24"/>
          <w:szCs w:val="24"/>
          <w:highlight w:val="white"/>
          <w:shd w:val="clear" w:color="auto" w:fill="FEFEFE"/>
        </w:rPr>
        <w:t>В съответствие с плана по ал. 3 Изпълнителна агенция „</w:t>
      </w:r>
      <w:r w:rsidR="00275B0F" w:rsidRPr="00CD4D85">
        <w:rPr>
          <w:sz w:val="24"/>
          <w:szCs w:val="24"/>
          <w:highlight w:val="white"/>
          <w:shd w:val="clear" w:color="auto" w:fill="FEFEFE"/>
        </w:rPr>
        <w:t>Морска администрация</w:t>
      </w:r>
      <w:r w:rsidR="00275B0F">
        <w:rPr>
          <w:sz w:val="24"/>
          <w:szCs w:val="24"/>
          <w:highlight w:val="white"/>
          <w:shd w:val="clear" w:color="auto" w:fill="FEFEFE"/>
        </w:rPr>
        <w:t>“</w:t>
      </w:r>
      <w:r w:rsidR="00FA4FD7">
        <w:rPr>
          <w:sz w:val="24"/>
          <w:szCs w:val="24"/>
          <w:shd w:val="clear" w:color="auto" w:fill="FEFEFE"/>
        </w:rPr>
        <w:t>, а след думата „отбраната“ се добавя „и Министерството на вътрешните работи“.</w:t>
      </w:r>
    </w:p>
    <w:p w:rsidR="00A72C11" w:rsidRPr="00E60297" w:rsidRDefault="00A72C11" w:rsidP="00A72C11">
      <w:pPr>
        <w:ind w:firstLine="709"/>
        <w:jc w:val="both"/>
        <w:rPr>
          <w:sz w:val="24"/>
          <w:szCs w:val="24"/>
        </w:rPr>
      </w:pPr>
    </w:p>
    <w:p w:rsidR="00A72C11" w:rsidRPr="00E60297" w:rsidRDefault="00A72C11" w:rsidP="00A72C11">
      <w:pPr>
        <w:ind w:firstLine="709"/>
        <w:jc w:val="both"/>
        <w:rPr>
          <w:sz w:val="24"/>
          <w:szCs w:val="24"/>
        </w:rPr>
      </w:pPr>
      <w:r w:rsidRPr="00E60297">
        <w:rPr>
          <w:b/>
          <w:sz w:val="24"/>
          <w:szCs w:val="24"/>
        </w:rPr>
        <w:t xml:space="preserve">§ </w:t>
      </w:r>
      <w:r w:rsidR="00B43D75">
        <w:rPr>
          <w:b/>
          <w:sz w:val="24"/>
          <w:szCs w:val="24"/>
        </w:rPr>
        <w:t>9</w:t>
      </w:r>
      <w:r w:rsidRPr="00E60297">
        <w:rPr>
          <w:b/>
          <w:sz w:val="24"/>
          <w:szCs w:val="24"/>
        </w:rPr>
        <w:t>.</w:t>
      </w:r>
      <w:r w:rsidRPr="00E60297">
        <w:rPr>
          <w:sz w:val="24"/>
          <w:szCs w:val="24"/>
        </w:rPr>
        <w:t xml:space="preserve"> </w:t>
      </w:r>
      <w:r w:rsidR="00C11B52">
        <w:rPr>
          <w:sz w:val="24"/>
          <w:szCs w:val="24"/>
        </w:rPr>
        <w:t>В чл. 73</w:t>
      </w:r>
      <w:r w:rsidR="0084694A">
        <w:rPr>
          <w:sz w:val="24"/>
          <w:szCs w:val="24"/>
        </w:rPr>
        <w:t>, ал. 1 думата „рейдовете“ се заменя с „котвени стоянки“.</w:t>
      </w:r>
    </w:p>
    <w:p w:rsidR="00AE2761" w:rsidRDefault="00AE2761" w:rsidP="00A72C11">
      <w:pPr>
        <w:ind w:firstLine="709"/>
        <w:jc w:val="both"/>
        <w:rPr>
          <w:sz w:val="24"/>
          <w:szCs w:val="24"/>
        </w:rPr>
      </w:pPr>
      <w:r w:rsidRPr="00AE2761">
        <w:rPr>
          <w:b/>
          <w:sz w:val="24"/>
          <w:szCs w:val="24"/>
        </w:rPr>
        <w:t>§ 10.</w:t>
      </w:r>
      <w:r>
        <w:rPr>
          <w:sz w:val="24"/>
          <w:szCs w:val="24"/>
        </w:rPr>
        <w:t xml:space="preserve"> В чл. 75 се създава ал. 9:</w:t>
      </w:r>
    </w:p>
    <w:p w:rsidR="00AE2761" w:rsidRDefault="00AE2761" w:rsidP="00A72C11">
      <w:pPr>
        <w:ind w:firstLine="709"/>
        <w:jc w:val="both"/>
        <w:rPr>
          <w:sz w:val="24"/>
          <w:szCs w:val="24"/>
        </w:rPr>
      </w:pPr>
      <w:r>
        <w:rPr>
          <w:sz w:val="24"/>
          <w:szCs w:val="24"/>
        </w:rPr>
        <w:t>„</w:t>
      </w:r>
      <w:r w:rsidRPr="00AE2761">
        <w:rPr>
          <w:sz w:val="24"/>
          <w:szCs w:val="24"/>
        </w:rPr>
        <w:t>(9) За хидротехнически съоръжения, които ще изпълняват освен основното си предназначение и функции на специализиран пристанищен обект по чл. 111а, ал. 1 или       чл. 111б, ал. 1, се прилагат и правилата за устройствено планиране и инвестиционно проектиране, установени съответно в чл. 112д и чл. 112о.</w:t>
      </w:r>
      <w:r>
        <w:rPr>
          <w:sz w:val="24"/>
          <w:szCs w:val="24"/>
        </w:rPr>
        <w:t>“</w:t>
      </w:r>
    </w:p>
    <w:p w:rsidR="00AE2761" w:rsidRPr="00E60297" w:rsidRDefault="00AE2761" w:rsidP="00A72C11">
      <w:pPr>
        <w:ind w:firstLine="709"/>
        <w:jc w:val="both"/>
        <w:rPr>
          <w:sz w:val="24"/>
          <w:szCs w:val="24"/>
        </w:rPr>
      </w:pPr>
    </w:p>
    <w:p w:rsidR="00E266EE" w:rsidRDefault="00A72C11" w:rsidP="00A72C11">
      <w:pPr>
        <w:ind w:firstLine="709"/>
        <w:jc w:val="both"/>
        <w:rPr>
          <w:sz w:val="24"/>
          <w:szCs w:val="24"/>
        </w:rPr>
      </w:pPr>
      <w:r w:rsidRPr="00E60297">
        <w:rPr>
          <w:b/>
          <w:sz w:val="24"/>
          <w:szCs w:val="24"/>
        </w:rPr>
        <w:t xml:space="preserve">§ </w:t>
      </w:r>
      <w:r w:rsidR="00FD6D12" w:rsidRPr="00E60297">
        <w:rPr>
          <w:b/>
          <w:sz w:val="24"/>
          <w:szCs w:val="24"/>
        </w:rPr>
        <w:t>1</w:t>
      </w:r>
      <w:r w:rsidR="00680766">
        <w:rPr>
          <w:b/>
          <w:sz w:val="24"/>
          <w:szCs w:val="24"/>
        </w:rPr>
        <w:t>1</w:t>
      </w:r>
      <w:r w:rsidRPr="00E60297">
        <w:rPr>
          <w:b/>
          <w:sz w:val="24"/>
          <w:szCs w:val="24"/>
        </w:rPr>
        <w:t>.</w:t>
      </w:r>
      <w:r w:rsidRPr="00E60297">
        <w:rPr>
          <w:sz w:val="24"/>
          <w:szCs w:val="24"/>
        </w:rPr>
        <w:t xml:space="preserve"> </w:t>
      </w:r>
      <w:r w:rsidR="00D00725">
        <w:rPr>
          <w:sz w:val="24"/>
          <w:szCs w:val="24"/>
        </w:rPr>
        <w:t xml:space="preserve">В </w:t>
      </w:r>
      <w:r w:rsidR="00744988" w:rsidRPr="00E60297">
        <w:rPr>
          <w:sz w:val="24"/>
          <w:szCs w:val="24"/>
        </w:rPr>
        <w:t>чл</w:t>
      </w:r>
      <w:r w:rsidR="00744988">
        <w:rPr>
          <w:sz w:val="24"/>
          <w:szCs w:val="24"/>
        </w:rPr>
        <w:t>.</w:t>
      </w:r>
      <w:r w:rsidR="00744988" w:rsidRPr="00E60297">
        <w:rPr>
          <w:sz w:val="24"/>
          <w:szCs w:val="24"/>
        </w:rPr>
        <w:t xml:space="preserve"> </w:t>
      </w:r>
      <w:r w:rsidR="005D51D9">
        <w:rPr>
          <w:sz w:val="24"/>
          <w:szCs w:val="24"/>
        </w:rPr>
        <w:t>75а</w:t>
      </w:r>
      <w:r w:rsidR="006B1F02" w:rsidRPr="00E60297">
        <w:rPr>
          <w:sz w:val="24"/>
          <w:szCs w:val="24"/>
        </w:rPr>
        <w:t xml:space="preserve"> </w:t>
      </w:r>
      <w:r w:rsidR="00744988">
        <w:rPr>
          <w:sz w:val="24"/>
          <w:szCs w:val="24"/>
        </w:rPr>
        <w:t xml:space="preserve">след </w:t>
      </w:r>
      <w:r w:rsidR="008876A6">
        <w:rPr>
          <w:sz w:val="24"/>
          <w:szCs w:val="24"/>
        </w:rPr>
        <w:t>думата „вещества,“ се добавя „</w:t>
      </w:r>
      <w:r w:rsidR="008876A6">
        <w:rPr>
          <w:sz w:val="24"/>
          <w:szCs w:val="24"/>
          <w:highlight w:val="white"/>
          <w:shd w:val="clear" w:color="auto" w:fill="FEFEFE"/>
        </w:rPr>
        <w:t>замърсяването на въздуха от кораби, включително изгарянето в корабните горивни инсталации на корабно гориво, което не съответства на изискванията на наредбата по чл. 8, ал. 1 от Закона за чистотата на атмосферния въздух,</w:t>
      </w:r>
      <w:r w:rsidR="00086EE9">
        <w:rPr>
          <w:sz w:val="24"/>
          <w:szCs w:val="24"/>
          <w:shd w:val="clear" w:color="auto" w:fill="FEFEFE"/>
        </w:rPr>
        <w:t>“, а думите „включително на въздуха,“ се заличават.</w:t>
      </w:r>
    </w:p>
    <w:p w:rsidR="00E4246D" w:rsidRDefault="00E4246D" w:rsidP="00A72C11">
      <w:pPr>
        <w:ind w:firstLine="709"/>
        <w:jc w:val="both"/>
        <w:rPr>
          <w:sz w:val="24"/>
          <w:szCs w:val="24"/>
        </w:rPr>
      </w:pPr>
    </w:p>
    <w:p w:rsidR="00A72C11" w:rsidRPr="00E60297" w:rsidRDefault="00A72C11" w:rsidP="00A72C11">
      <w:pPr>
        <w:ind w:firstLine="709"/>
        <w:jc w:val="both"/>
        <w:rPr>
          <w:sz w:val="24"/>
          <w:szCs w:val="24"/>
        </w:rPr>
      </w:pPr>
      <w:r w:rsidRPr="00E60297">
        <w:rPr>
          <w:b/>
          <w:sz w:val="24"/>
          <w:szCs w:val="24"/>
        </w:rPr>
        <w:t xml:space="preserve">§ </w:t>
      </w:r>
      <w:r w:rsidR="00684F47" w:rsidRPr="00E60297">
        <w:rPr>
          <w:b/>
          <w:sz w:val="24"/>
          <w:szCs w:val="24"/>
        </w:rPr>
        <w:t>1</w:t>
      </w:r>
      <w:r w:rsidR="005114DC">
        <w:rPr>
          <w:b/>
          <w:sz w:val="24"/>
          <w:szCs w:val="24"/>
        </w:rPr>
        <w:t>2</w:t>
      </w:r>
      <w:r w:rsidRPr="00E60297">
        <w:rPr>
          <w:b/>
          <w:sz w:val="24"/>
          <w:szCs w:val="24"/>
        </w:rPr>
        <w:t>.</w:t>
      </w:r>
      <w:r w:rsidRPr="00E60297">
        <w:rPr>
          <w:sz w:val="24"/>
          <w:szCs w:val="24"/>
        </w:rPr>
        <w:t xml:space="preserve"> </w:t>
      </w:r>
      <w:r w:rsidR="00DD73FB" w:rsidRPr="00E60297">
        <w:rPr>
          <w:sz w:val="24"/>
          <w:szCs w:val="24"/>
        </w:rPr>
        <w:t xml:space="preserve">Създава се чл. </w:t>
      </w:r>
      <w:r w:rsidR="00D5225E">
        <w:rPr>
          <w:sz w:val="24"/>
          <w:szCs w:val="24"/>
        </w:rPr>
        <w:t>77а</w:t>
      </w:r>
      <w:r w:rsidR="00DD73FB" w:rsidRPr="00E60297">
        <w:rPr>
          <w:sz w:val="24"/>
          <w:szCs w:val="24"/>
        </w:rPr>
        <w:t>:</w:t>
      </w:r>
    </w:p>
    <w:p w:rsidR="008B33F6" w:rsidRPr="00971D59" w:rsidRDefault="00E25B2E" w:rsidP="006C439C">
      <w:pPr>
        <w:ind w:firstLine="709"/>
        <w:jc w:val="both"/>
        <w:rPr>
          <w:sz w:val="24"/>
          <w:szCs w:val="24"/>
          <w:lang w:val="ru-RU"/>
        </w:rPr>
      </w:pPr>
      <w:r>
        <w:rPr>
          <w:sz w:val="24"/>
          <w:szCs w:val="24"/>
          <w:highlight w:val="white"/>
          <w:shd w:val="clear" w:color="auto" w:fill="FEFEFE"/>
        </w:rPr>
        <w:t>„</w:t>
      </w:r>
      <w:r w:rsidR="002900BE">
        <w:rPr>
          <w:sz w:val="24"/>
          <w:szCs w:val="24"/>
          <w:highlight w:val="white"/>
          <w:shd w:val="clear" w:color="auto" w:fill="FEFEFE"/>
        </w:rPr>
        <w:t xml:space="preserve">Чл. 77а. </w:t>
      </w:r>
      <w:r w:rsidR="008B33F6">
        <w:rPr>
          <w:sz w:val="24"/>
          <w:szCs w:val="24"/>
        </w:rPr>
        <w:t xml:space="preserve">През цялото време, докато се </w:t>
      </w:r>
      <w:r w:rsidR="008B33F6" w:rsidRPr="00356037">
        <w:rPr>
          <w:sz w:val="24"/>
          <w:szCs w:val="24"/>
        </w:rPr>
        <w:t xml:space="preserve">намират </w:t>
      </w:r>
      <w:r w:rsidR="00993EAD">
        <w:rPr>
          <w:sz w:val="24"/>
          <w:szCs w:val="24"/>
        </w:rPr>
        <w:t xml:space="preserve">във </w:t>
      </w:r>
      <w:r w:rsidR="008B33F6">
        <w:rPr>
          <w:sz w:val="24"/>
          <w:szCs w:val="24"/>
          <w:shd w:val="clear" w:color="auto" w:fill="FEFEFE"/>
        </w:rPr>
        <w:t>вътрешните водни пътища на Република България</w:t>
      </w:r>
      <w:r w:rsidR="00993EAD">
        <w:rPr>
          <w:sz w:val="24"/>
          <w:szCs w:val="24"/>
          <w:shd w:val="clear" w:color="auto" w:fill="FEFEFE"/>
        </w:rPr>
        <w:t xml:space="preserve"> </w:t>
      </w:r>
      <w:r w:rsidR="00993EAD" w:rsidRPr="00356037">
        <w:rPr>
          <w:sz w:val="24"/>
          <w:szCs w:val="24"/>
        </w:rPr>
        <w:t>или преминават през</w:t>
      </w:r>
      <w:r w:rsidR="00993EAD">
        <w:rPr>
          <w:sz w:val="24"/>
          <w:szCs w:val="24"/>
        </w:rPr>
        <w:t xml:space="preserve"> тях</w:t>
      </w:r>
      <w:r w:rsidR="00B64CD4">
        <w:rPr>
          <w:sz w:val="24"/>
          <w:szCs w:val="24"/>
          <w:shd w:val="clear" w:color="auto" w:fill="FEFEFE"/>
        </w:rPr>
        <w:t>,</w:t>
      </w:r>
      <w:r w:rsidR="008B33F6">
        <w:rPr>
          <w:sz w:val="24"/>
          <w:szCs w:val="24"/>
          <w:shd w:val="clear" w:color="auto" w:fill="FEFEFE"/>
        </w:rPr>
        <w:t xml:space="preserve"> корабите трябва да са с включен</w:t>
      </w:r>
      <w:r w:rsidR="00971D59">
        <w:rPr>
          <w:sz w:val="24"/>
          <w:szCs w:val="24"/>
          <w:shd w:val="clear" w:color="auto" w:fill="FEFEFE"/>
        </w:rPr>
        <w:t>о оборудване з</w:t>
      </w:r>
      <w:r w:rsidR="008B33F6">
        <w:rPr>
          <w:sz w:val="24"/>
          <w:szCs w:val="24"/>
          <w:shd w:val="clear" w:color="auto" w:fill="FEFEFE"/>
        </w:rPr>
        <w:t xml:space="preserve">а система </w:t>
      </w:r>
      <w:r w:rsidR="002900BE">
        <w:rPr>
          <w:sz w:val="24"/>
          <w:szCs w:val="24"/>
          <w:highlight w:val="white"/>
          <w:shd w:val="clear" w:color="auto" w:fill="FEFEFE"/>
        </w:rPr>
        <w:t xml:space="preserve">за </w:t>
      </w:r>
      <w:r w:rsidR="002900BE" w:rsidRPr="00445A4D">
        <w:rPr>
          <w:sz w:val="24"/>
          <w:szCs w:val="24"/>
          <w:shd w:val="clear" w:color="auto" w:fill="FEFEFE"/>
        </w:rPr>
        <w:t xml:space="preserve">автоматична идентификация </w:t>
      </w:r>
      <w:r w:rsidR="00864BDA">
        <w:rPr>
          <w:sz w:val="24"/>
          <w:szCs w:val="24"/>
          <w:shd w:val="clear" w:color="auto" w:fill="FEFEFE"/>
        </w:rPr>
        <w:t>по вътрешни</w:t>
      </w:r>
      <w:r w:rsidR="00A560B9">
        <w:rPr>
          <w:sz w:val="24"/>
          <w:szCs w:val="24"/>
          <w:shd w:val="clear" w:color="auto" w:fill="FEFEFE"/>
        </w:rPr>
        <w:t>те</w:t>
      </w:r>
      <w:r w:rsidR="00864BDA">
        <w:rPr>
          <w:sz w:val="24"/>
          <w:szCs w:val="24"/>
          <w:shd w:val="clear" w:color="auto" w:fill="FEFEFE"/>
        </w:rPr>
        <w:t xml:space="preserve"> водни пътища </w:t>
      </w:r>
      <w:r w:rsidR="002900BE" w:rsidRPr="00C37446">
        <w:rPr>
          <w:sz w:val="24"/>
          <w:szCs w:val="24"/>
          <w:shd w:val="clear" w:color="auto" w:fill="FEFEFE"/>
        </w:rPr>
        <w:t xml:space="preserve">(AIS </w:t>
      </w:r>
      <w:r w:rsidR="002900BE" w:rsidRPr="00445A4D">
        <w:rPr>
          <w:sz w:val="24"/>
          <w:szCs w:val="24"/>
          <w:shd w:val="clear" w:color="auto" w:fill="FEFEFE"/>
        </w:rPr>
        <w:t>за корабоплав</w:t>
      </w:r>
      <w:r w:rsidR="002900BE">
        <w:rPr>
          <w:sz w:val="24"/>
          <w:szCs w:val="24"/>
          <w:shd w:val="clear" w:color="auto" w:fill="FEFEFE"/>
        </w:rPr>
        <w:t>ане по вътрешните водни пътища).</w:t>
      </w:r>
      <w:r>
        <w:rPr>
          <w:sz w:val="24"/>
          <w:szCs w:val="24"/>
          <w:shd w:val="clear" w:color="auto" w:fill="FEFEFE"/>
        </w:rPr>
        <w:t>“</w:t>
      </w:r>
    </w:p>
    <w:p w:rsidR="00A72C11" w:rsidRPr="00E60297" w:rsidRDefault="00A72C11" w:rsidP="00A72C11">
      <w:pPr>
        <w:ind w:firstLine="709"/>
        <w:jc w:val="both"/>
        <w:rPr>
          <w:sz w:val="24"/>
          <w:szCs w:val="24"/>
        </w:rPr>
      </w:pPr>
    </w:p>
    <w:p w:rsidR="00527BDA" w:rsidRPr="00E60297" w:rsidRDefault="00A72C11" w:rsidP="00A72C11">
      <w:pPr>
        <w:ind w:firstLine="709"/>
        <w:jc w:val="both"/>
        <w:rPr>
          <w:sz w:val="24"/>
          <w:szCs w:val="24"/>
        </w:rPr>
      </w:pPr>
      <w:r w:rsidRPr="00E60297">
        <w:rPr>
          <w:b/>
          <w:sz w:val="24"/>
          <w:szCs w:val="24"/>
        </w:rPr>
        <w:t xml:space="preserve">§ </w:t>
      </w:r>
      <w:r w:rsidR="00527BDA" w:rsidRPr="00E60297">
        <w:rPr>
          <w:b/>
          <w:sz w:val="24"/>
          <w:szCs w:val="24"/>
        </w:rPr>
        <w:t>1</w:t>
      </w:r>
      <w:r w:rsidR="00807861">
        <w:rPr>
          <w:b/>
          <w:sz w:val="24"/>
          <w:szCs w:val="24"/>
        </w:rPr>
        <w:t>3</w:t>
      </w:r>
      <w:r w:rsidRPr="00E60297">
        <w:rPr>
          <w:b/>
          <w:sz w:val="24"/>
          <w:szCs w:val="24"/>
        </w:rPr>
        <w:t>.</w:t>
      </w:r>
      <w:r w:rsidRPr="00E60297">
        <w:rPr>
          <w:sz w:val="24"/>
          <w:szCs w:val="24"/>
        </w:rPr>
        <w:t xml:space="preserve"> </w:t>
      </w:r>
      <w:r w:rsidR="009A0F36">
        <w:rPr>
          <w:sz w:val="24"/>
          <w:szCs w:val="24"/>
        </w:rPr>
        <w:t xml:space="preserve">В </w:t>
      </w:r>
      <w:r w:rsidR="009A0F36" w:rsidRPr="00E60297">
        <w:rPr>
          <w:sz w:val="24"/>
          <w:szCs w:val="24"/>
        </w:rPr>
        <w:t>чл</w:t>
      </w:r>
      <w:r w:rsidR="009A0F36">
        <w:rPr>
          <w:sz w:val="24"/>
          <w:szCs w:val="24"/>
        </w:rPr>
        <w:t>.</w:t>
      </w:r>
      <w:r w:rsidR="009A0F36" w:rsidRPr="00E60297">
        <w:rPr>
          <w:sz w:val="24"/>
          <w:szCs w:val="24"/>
        </w:rPr>
        <w:t xml:space="preserve"> </w:t>
      </w:r>
      <w:r w:rsidR="009A0F36">
        <w:rPr>
          <w:sz w:val="24"/>
          <w:szCs w:val="24"/>
        </w:rPr>
        <w:t>7</w:t>
      </w:r>
      <w:r w:rsidR="00A0640C" w:rsidRPr="00E60297">
        <w:rPr>
          <w:sz w:val="24"/>
          <w:szCs w:val="24"/>
        </w:rPr>
        <w:t>8</w:t>
      </w:r>
      <w:r w:rsidR="009A0F36">
        <w:rPr>
          <w:sz w:val="24"/>
          <w:szCs w:val="24"/>
        </w:rPr>
        <w:t xml:space="preserve"> </w:t>
      </w:r>
      <w:r w:rsidR="00527BDA" w:rsidRPr="00E60297">
        <w:rPr>
          <w:sz w:val="24"/>
          <w:szCs w:val="24"/>
        </w:rPr>
        <w:t xml:space="preserve">се </w:t>
      </w:r>
      <w:r w:rsidR="009A0F36">
        <w:rPr>
          <w:sz w:val="24"/>
          <w:szCs w:val="24"/>
        </w:rPr>
        <w:t xml:space="preserve">правят следните </w:t>
      </w:r>
      <w:r w:rsidR="00527BDA" w:rsidRPr="00E60297">
        <w:rPr>
          <w:sz w:val="24"/>
          <w:szCs w:val="24"/>
        </w:rPr>
        <w:t>измен</w:t>
      </w:r>
      <w:r w:rsidR="009A0F36">
        <w:rPr>
          <w:sz w:val="24"/>
          <w:szCs w:val="24"/>
        </w:rPr>
        <w:t>ени</w:t>
      </w:r>
      <w:r w:rsidR="00527BDA" w:rsidRPr="00E60297">
        <w:rPr>
          <w:sz w:val="24"/>
          <w:szCs w:val="24"/>
        </w:rPr>
        <w:t>я:</w:t>
      </w:r>
    </w:p>
    <w:p w:rsidR="009A0F36" w:rsidRPr="0044296F" w:rsidRDefault="009A0F36" w:rsidP="00A72C11">
      <w:pPr>
        <w:ind w:firstLine="709"/>
        <w:jc w:val="both"/>
        <w:rPr>
          <w:sz w:val="24"/>
          <w:szCs w:val="24"/>
          <w:lang w:val="ru-RU"/>
        </w:rPr>
      </w:pPr>
      <w:r w:rsidRPr="009A0F36">
        <w:rPr>
          <w:b/>
          <w:sz w:val="24"/>
          <w:szCs w:val="24"/>
        </w:rPr>
        <w:t>1.</w:t>
      </w:r>
      <w:r>
        <w:rPr>
          <w:sz w:val="24"/>
          <w:szCs w:val="24"/>
        </w:rPr>
        <w:t xml:space="preserve"> В ал. 1 думите</w:t>
      </w:r>
      <w:r w:rsidR="0044296F">
        <w:rPr>
          <w:sz w:val="24"/>
          <w:szCs w:val="24"/>
        </w:rPr>
        <w:t xml:space="preserve"> „</w:t>
      </w:r>
      <w:r w:rsidR="0044296F" w:rsidRPr="0044296F">
        <w:rPr>
          <w:sz w:val="24"/>
          <w:szCs w:val="24"/>
        </w:rPr>
        <w:t>нормите, предписани от Правилата за превоз на опасни товари по вътрешните водни пътища, приети от Дунавската комисия и от Европейската икономическа комисия</w:t>
      </w:r>
      <w:r w:rsidR="0044296F">
        <w:rPr>
          <w:sz w:val="24"/>
          <w:szCs w:val="24"/>
        </w:rPr>
        <w:t>“ се заменят с „</w:t>
      </w:r>
      <w:r w:rsidR="0044296F" w:rsidRPr="0044296F">
        <w:rPr>
          <w:sz w:val="24"/>
          <w:szCs w:val="24"/>
        </w:rPr>
        <w:t xml:space="preserve">правилата на Европейското споразумение за международен превоз на опасни товари по вътрешни водни пътища (ADN), подписано в Женева, Конфедерация Швейцария, на 26 май 2000 г., ратифицирано със закон – ДВ, </w:t>
      </w:r>
      <w:r w:rsidR="00A307AF">
        <w:rPr>
          <w:sz w:val="24"/>
          <w:szCs w:val="24"/>
        </w:rPr>
        <w:t xml:space="preserve">      </w:t>
      </w:r>
      <w:r w:rsidR="0044296F" w:rsidRPr="0044296F">
        <w:rPr>
          <w:sz w:val="24"/>
          <w:szCs w:val="24"/>
        </w:rPr>
        <w:t>бр. 9 от 2006 г., в сила за Република България от 29 февруари 2008 г. (ДВ, бр. 43 от</w:t>
      </w:r>
      <w:r w:rsidR="00A307AF">
        <w:rPr>
          <w:sz w:val="24"/>
          <w:szCs w:val="24"/>
        </w:rPr>
        <w:t xml:space="preserve">       </w:t>
      </w:r>
      <w:r w:rsidR="0044296F" w:rsidRPr="0044296F">
        <w:rPr>
          <w:sz w:val="24"/>
          <w:szCs w:val="24"/>
        </w:rPr>
        <w:t xml:space="preserve"> 2008 г.)</w:t>
      </w:r>
      <w:r w:rsidR="00A307AF">
        <w:rPr>
          <w:sz w:val="24"/>
          <w:szCs w:val="24"/>
        </w:rPr>
        <w:t>“;</w:t>
      </w:r>
    </w:p>
    <w:p w:rsidR="00A72C11" w:rsidRPr="00E60297" w:rsidRDefault="00A307AF" w:rsidP="00A72C11">
      <w:pPr>
        <w:ind w:firstLine="709"/>
        <w:jc w:val="both"/>
        <w:rPr>
          <w:sz w:val="24"/>
          <w:szCs w:val="24"/>
        </w:rPr>
      </w:pPr>
      <w:r w:rsidRPr="00A307AF">
        <w:rPr>
          <w:b/>
          <w:sz w:val="24"/>
          <w:szCs w:val="24"/>
        </w:rPr>
        <w:t>2.</w:t>
      </w:r>
      <w:r>
        <w:rPr>
          <w:sz w:val="24"/>
          <w:szCs w:val="24"/>
        </w:rPr>
        <w:t xml:space="preserve"> В ал. 3 думите </w:t>
      </w:r>
      <w:r w:rsidR="00527BDA" w:rsidRPr="00E60297">
        <w:rPr>
          <w:sz w:val="24"/>
          <w:szCs w:val="24"/>
        </w:rPr>
        <w:t>„</w:t>
      </w:r>
      <w:r w:rsidRPr="00A307AF">
        <w:rPr>
          <w:sz w:val="24"/>
          <w:szCs w:val="24"/>
        </w:rPr>
        <w:t>Правилника за плаване в българския участък по р. Дунав</w:t>
      </w:r>
      <w:r w:rsidR="00B75ADD" w:rsidRPr="00E60297">
        <w:rPr>
          <w:sz w:val="24"/>
          <w:szCs w:val="24"/>
          <w:shd w:val="clear" w:color="auto" w:fill="FEFEFE"/>
        </w:rPr>
        <w:t>“</w:t>
      </w:r>
      <w:r w:rsidR="00594F1D">
        <w:rPr>
          <w:sz w:val="24"/>
          <w:szCs w:val="24"/>
          <w:shd w:val="clear" w:color="auto" w:fill="FEFEFE"/>
        </w:rPr>
        <w:t xml:space="preserve"> се заменят с „</w:t>
      </w:r>
      <w:r w:rsidR="00594F1D" w:rsidRPr="00714B39">
        <w:rPr>
          <w:sz w:val="24"/>
          <w:szCs w:val="24"/>
          <w:shd w:val="clear" w:color="auto" w:fill="FEFEFE"/>
        </w:rPr>
        <w:t>Правилата за плаване по р. Дунав</w:t>
      </w:r>
      <w:r w:rsidR="00594F1D" w:rsidRPr="00485460">
        <w:rPr>
          <w:sz w:val="24"/>
          <w:szCs w:val="24"/>
          <w:shd w:val="clear" w:color="auto" w:fill="FEFEFE"/>
        </w:rPr>
        <w:t>, приети с Постановление № 83 на Министерския съвет от 2013 г. (ДВ, бр. 35 от 2013 г.)</w:t>
      </w:r>
      <w:r w:rsidR="00594F1D">
        <w:rPr>
          <w:sz w:val="24"/>
          <w:szCs w:val="24"/>
          <w:shd w:val="clear" w:color="auto" w:fill="FEFEFE"/>
        </w:rPr>
        <w:t>“</w:t>
      </w:r>
      <w:r w:rsidR="00A72C11" w:rsidRPr="00E60297">
        <w:rPr>
          <w:sz w:val="24"/>
          <w:szCs w:val="24"/>
        </w:rPr>
        <w:t>.</w:t>
      </w:r>
    </w:p>
    <w:p w:rsidR="00A72C11" w:rsidRPr="00E60297" w:rsidRDefault="00A72C11" w:rsidP="00A72C11">
      <w:pPr>
        <w:ind w:firstLine="709"/>
        <w:jc w:val="both"/>
        <w:rPr>
          <w:sz w:val="24"/>
          <w:szCs w:val="24"/>
        </w:rPr>
      </w:pPr>
    </w:p>
    <w:p w:rsidR="00F8068A" w:rsidRDefault="000453F3" w:rsidP="000453F3">
      <w:pPr>
        <w:ind w:firstLine="709"/>
        <w:jc w:val="both"/>
        <w:rPr>
          <w:sz w:val="24"/>
          <w:szCs w:val="24"/>
        </w:rPr>
      </w:pPr>
      <w:r w:rsidRPr="00E60297">
        <w:rPr>
          <w:b/>
          <w:sz w:val="24"/>
          <w:szCs w:val="24"/>
        </w:rPr>
        <w:t>§ 1</w:t>
      </w:r>
      <w:r w:rsidR="002C55B8">
        <w:rPr>
          <w:b/>
          <w:sz w:val="24"/>
          <w:szCs w:val="24"/>
        </w:rPr>
        <w:t>4</w:t>
      </w:r>
      <w:r w:rsidRPr="00E60297">
        <w:rPr>
          <w:b/>
          <w:sz w:val="24"/>
          <w:szCs w:val="24"/>
        </w:rPr>
        <w:t>.</w:t>
      </w:r>
      <w:r w:rsidRPr="00E60297">
        <w:rPr>
          <w:sz w:val="24"/>
          <w:szCs w:val="24"/>
        </w:rPr>
        <w:t xml:space="preserve"> В чл. </w:t>
      </w:r>
      <w:r w:rsidR="00DD1E9E">
        <w:rPr>
          <w:sz w:val="24"/>
          <w:szCs w:val="24"/>
        </w:rPr>
        <w:t xml:space="preserve">81, ал. 1 </w:t>
      </w:r>
      <w:r w:rsidR="0041236C">
        <w:rPr>
          <w:sz w:val="24"/>
          <w:szCs w:val="24"/>
        </w:rPr>
        <w:t xml:space="preserve">думите </w:t>
      </w:r>
      <w:r w:rsidR="00675191">
        <w:rPr>
          <w:sz w:val="24"/>
          <w:szCs w:val="24"/>
        </w:rPr>
        <w:t>„</w:t>
      </w:r>
      <w:r w:rsidR="00675191" w:rsidRPr="00675191">
        <w:rPr>
          <w:sz w:val="24"/>
          <w:szCs w:val="24"/>
        </w:rPr>
        <w:t>се извършва при условия и по ред, определени с наредба на министъра на транспорта, информационните технологии и съобщенията</w:t>
      </w:r>
      <w:r w:rsidR="00675191">
        <w:rPr>
          <w:sz w:val="24"/>
          <w:szCs w:val="24"/>
        </w:rPr>
        <w:t>“ се заменят с</w:t>
      </w:r>
      <w:r w:rsidR="002F3CF6">
        <w:rPr>
          <w:sz w:val="24"/>
          <w:szCs w:val="24"/>
        </w:rPr>
        <w:t>ъс</w:t>
      </w:r>
      <w:r w:rsidR="00675191">
        <w:rPr>
          <w:sz w:val="24"/>
          <w:szCs w:val="24"/>
        </w:rPr>
        <w:t xml:space="preserve"> </w:t>
      </w:r>
      <w:r w:rsidR="001E7D67" w:rsidRPr="00E60297">
        <w:rPr>
          <w:sz w:val="24"/>
          <w:szCs w:val="24"/>
        </w:rPr>
        <w:t>„</w:t>
      </w:r>
      <w:r w:rsidR="006063CB" w:rsidRPr="006063CB">
        <w:rPr>
          <w:sz w:val="24"/>
          <w:szCs w:val="24"/>
        </w:rPr>
        <w:t>се организира от Изпълнителна агенция „Морска администрация“ в съответствие с плана по чл. 65, ал. 3</w:t>
      </w:r>
      <w:r w:rsidR="006063CB">
        <w:rPr>
          <w:sz w:val="24"/>
          <w:szCs w:val="24"/>
        </w:rPr>
        <w:t>“.</w:t>
      </w:r>
    </w:p>
    <w:p w:rsidR="000453F3" w:rsidRPr="00E60297" w:rsidRDefault="000453F3" w:rsidP="000453F3">
      <w:pPr>
        <w:ind w:firstLine="709"/>
        <w:jc w:val="both"/>
        <w:rPr>
          <w:sz w:val="24"/>
          <w:szCs w:val="24"/>
        </w:rPr>
      </w:pPr>
    </w:p>
    <w:p w:rsidR="000453F3" w:rsidRPr="00E60297" w:rsidRDefault="000453F3" w:rsidP="000453F3">
      <w:pPr>
        <w:ind w:firstLine="709"/>
        <w:jc w:val="both"/>
        <w:rPr>
          <w:sz w:val="24"/>
          <w:szCs w:val="24"/>
        </w:rPr>
      </w:pPr>
      <w:r w:rsidRPr="00E60297">
        <w:rPr>
          <w:b/>
          <w:sz w:val="24"/>
          <w:szCs w:val="24"/>
        </w:rPr>
        <w:t>§ 1</w:t>
      </w:r>
      <w:r w:rsidR="004B4DD5">
        <w:rPr>
          <w:b/>
          <w:sz w:val="24"/>
          <w:szCs w:val="24"/>
        </w:rPr>
        <w:t>5</w:t>
      </w:r>
      <w:r w:rsidRPr="00E60297">
        <w:rPr>
          <w:b/>
          <w:sz w:val="24"/>
          <w:szCs w:val="24"/>
        </w:rPr>
        <w:t>.</w:t>
      </w:r>
      <w:r w:rsidRPr="00E60297">
        <w:rPr>
          <w:sz w:val="24"/>
          <w:szCs w:val="24"/>
        </w:rPr>
        <w:t xml:space="preserve"> В чл. </w:t>
      </w:r>
      <w:r w:rsidR="0080655F">
        <w:rPr>
          <w:sz w:val="24"/>
          <w:szCs w:val="24"/>
        </w:rPr>
        <w:t>87</w:t>
      </w:r>
      <w:r w:rsidR="00451063" w:rsidRPr="00E60297">
        <w:rPr>
          <w:sz w:val="24"/>
          <w:szCs w:val="24"/>
        </w:rPr>
        <w:t xml:space="preserve">, ал. </w:t>
      </w:r>
      <w:r w:rsidR="0080655F">
        <w:rPr>
          <w:sz w:val="24"/>
          <w:szCs w:val="24"/>
        </w:rPr>
        <w:t>2</w:t>
      </w:r>
      <w:r w:rsidR="00451063" w:rsidRPr="00E60297">
        <w:rPr>
          <w:sz w:val="24"/>
          <w:szCs w:val="24"/>
        </w:rPr>
        <w:t xml:space="preserve"> дум</w:t>
      </w:r>
      <w:r w:rsidR="0080655F">
        <w:rPr>
          <w:sz w:val="24"/>
          <w:szCs w:val="24"/>
        </w:rPr>
        <w:t>и</w:t>
      </w:r>
      <w:r w:rsidR="00451063" w:rsidRPr="00E60297">
        <w:rPr>
          <w:sz w:val="24"/>
          <w:szCs w:val="24"/>
        </w:rPr>
        <w:t>т</w:t>
      </w:r>
      <w:r w:rsidR="0080655F">
        <w:rPr>
          <w:sz w:val="24"/>
          <w:szCs w:val="24"/>
        </w:rPr>
        <w:t>е</w:t>
      </w:r>
      <w:r w:rsidR="00451063" w:rsidRPr="00E60297">
        <w:rPr>
          <w:sz w:val="24"/>
          <w:szCs w:val="24"/>
        </w:rPr>
        <w:t xml:space="preserve"> „</w:t>
      </w:r>
      <w:r w:rsidR="0080655F" w:rsidRPr="0080655F">
        <w:rPr>
          <w:sz w:val="24"/>
          <w:szCs w:val="24"/>
        </w:rPr>
        <w:t>Правилата за речния надзор по р. Дунав</w:t>
      </w:r>
      <w:r w:rsidR="00451063" w:rsidRPr="00E60297">
        <w:rPr>
          <w:sz w:val="24"/>
          <w:szCs w:val="24"/>
        </w:rPr>
        <w:t>“ се заменя</w:t>
      </w:r>
      <w:r w:rsidR="0080655F">
        <w:rPr>
          <w:sz w:val="24"/>
          <w:szCs w:val="24"/>
        </w:rPr>
        <w:t>т</w:t>
      </w:r>
      <w:r w:rsidR="00451063" w:rsidRPr="00E60297">
        <w:rPr>
          <w:sz w:val="24"/>
          <w:szCs w:val="24"/>
        </w:rPr>
        <w:t xml:space="preserve"> с „</w:t>
      </w:r>
      <w:r w:rsidR="0001044A" w:rsidRPr="00CD4D85">
        <w:rPr>
          <w:sz w:val="24"/>
          <w:szCs w:val="24"/>
          <w:highlight w:val="white"/>
          <w:shd w:val="clear" w:color="auto" w:fill="FEFEFE"/>
        </w:rPr>
        <w:t>Правилата за речния надзор по Дунав</w:t>
      </w:r>
      <w:r w:rsidR="0001044A" w:rsidRPr="00E72C59">
        <w:rPr>
          <w:sz w:val="24"/>
          <w:szCs w:val="24"/>
          <w:shd w:val="clear" w:color="auto" w:fill="FEFEFE"/>
        </w:rPr>
        <w:t>а, приети с Постановление № 82 на Министерския съвет от 2013 г. (ДВ, бр. 35 от 2013 г.)</w:t>
      </w:r>
      <w:r w:rsidR="00451063" w:rsidRPr="00E60297">
        <w:rPr>
          <w:sz w:val="24"/>
          <w:szCs w:val="24"/>
        </w:rPr>
        <w:t>“</w:t>
      </w:r>
      <w:r w:rsidRPr="00E60297">
        <w:rPr>
          <w:sz w:val="24"/>
          <w:szCs w:val="24"/>
        </w:rPr>
        <w:t>.</w:t>
      </w:r>
    </w:p>
    <w:p w:rsidR="000453F3" w:rsidRPr="00E60297" w:rsidRDefault="000453F3" w:rsidP="000453F3">
      <w:pPr>
        <w:ind w:firstLine="709"/>
        <w:jc w:val="both"/>
        <w:rPr>
          <w:sz w:val="24"/>
          <w:szCs w:val="24"/>
        </w:rPr>
      </w:pPr>
    </w:p>
    <w:p w:rsidR="000453F3" w:rsidRPr="00E60297" w:rsidRDefault="000453F3" w:rsidP="000453F3">
      <w:pPr>
        <w:ind w:firstLine="709"/>
        <w:jc w:val="both"/>
        <w:rPr>
          <w:sz w:val="24"/>
          <w:szCs w:val="24"/>
        </w:rPr>
      </w:pPr>
      <w:r w:rsidRPr="00E60297">
        <w:rPr>
          <w:b/>
          <w:sz w:val="24"/>
          <w:szCs w:val="24"/>
        </w:rPr>
        <w:t>§ 1</w:t>
      </w:r>
      <w:r w:rsidR="001A274A">
        <w:rPr>
          <w:b/>
          <w:sz w:val="24"/>
          <w:szCs w:val="24"/>
        </w:rPr>
        <w:t>6</w:t>
      </w:r>
      <w:r w:rsidRPr="00E60297">
        <w:rPr>
          <w:b/>
          <w:sz w:val="24"/>
          <w:szCs w:val="24"/>
        </w:rPr>
        <w:t>.</w:t>
      </w:r>
      <w:r w:rsidRPr="00E60297">
        <w:rPr>
          <w:sz w:val="24"/>
          <w:szCs w:val="24"/>
        </w:rPr>
        <w:t xml:space="preserve"> В чл. </w:t>
      </w:r>
      <w:r w:rsidR="00BF3DAB">
        <w:rPr>
          <w:sz w:val="24"/>
          <w:szCs w:val="24"/>
        </w:rPr>
        <w:t>88</w:t>
      </w:r>
      <w:r w:rsidRPr="00E60297">
        <w:rPr>
          <w:sz w:val="24"/>
          <w:szCs w:val="24"/>
        </w:rPr>
        <w:t xml:space="preserve"> </w:t>
      </w:r>
      <w:r w:rsidR="005055C6">
        <w:rPr>
          <w:sz w:val="24"/>
          <w:szCs w:val="24"/>
        </w:rPr>
        <w:t xml:space="preserve">след </w:t>
      </w:r>
      <w:r w:rsidR="00BF3DAB" w:rsidRPr="00BF3DAB">
        <w:rPr>
          <w:sz w:val="24"/>
          <w:szCs w:val="24"/>
        </w:rPr>
        <w:t>дум</w:t>
      </w:r>
      <w:r w:rsidR="005055C6">
        <w:rPr>
          <w:sz w:val="24"/>
          <w:szCs w:val="24"/>
        </w:rPr>
        <w:t>а</w:t>
      </w:r>
      <w:r w:rsidR="00BF3DAB" w:rsidRPr="00BF3DAB">
        <w:rPr>
          <w:sz w:val="24"/>
          <w:szCs w:val="24"/>
        </w:rPr>
        <w:t>т</w:t>
      </w:r>
      <w:r w:rsidR="005055C6">
        <w:rPr>
          <w:sz w:val="24"/>
          <w:szCs w:val="24"/>
        </w:rPr>
        <w:t>а</w:t>
      </w:r>
      <w:r w:rsidR="00BF3DAB" w:rsidRPr="00BF3DAB">
        <w:rPr>
          <w:sz w:val="24"/>
          <w:szCs w:val="24"/>
        </w:rPr>
        <w:t xml:space="preserve"> „</w:t>
      </w:r>
      <w:r w:rsidR="005055C6">
        <w:rPr>
          <w:sz w:val="24"/>
          <w:szCs w:val="24"/>
        </w:rPr>
        <w:t>предприема</w:t>
      </w:r>
      <w:r w:rsidR="00BF3DAB" w:rsidRPr="00BF3DAB">
        <w:rPr>
          <w:sz w:val="24"/>
          <w:szCs w:val="24"/>
        </w:rPr>
        <w:t>“ се добавя „в съответствие с Националния план за защита при бедствия“</w:t>
      </w:r>
      <w:r w:rsidRPr="00E60297">
        <w:rPr>
          <w:sz w:val="24"/>
          <w:szCs w:val="24"/>
        </w:rPr>
        <w:t>.</w:t>
      </w:r>
    </w:p>
    <w:p w:rsidR="004A3822" w:rsidRPr="00E60297" w:rsidRDefault="004A3822" w:rsidP="004A3822">
      <w:pPr>
        <w:ind w:firstLine="709"/>
        <w:jc w:val="both"/>
        <w:rPr>
          <w:sz w:val="24"/>
          <w:szCs w:val="24"/>
        </w:rPr>
      </w:pPr>
    </w:p>
    <w:p w:rsidR="004417F1" w:rsidRDefault="004A3822" w:rsidP="00C951C7">
      <w:pPr>
        <w:ind w:firstLine="709"/>
        <w:jc w:val="both"/>
        <w:rPr>
          <w:sz w:val="24"/>
          <w:szCs w:val="24"/>
        </w:rPr>
      </w:pPr>
      <w:r w:rsidRPr="00E60297">
        <w:rPr>
          <w:b/>
          <w:sz w:val="24"/>
          <w:szCs w:val="24"/>
        </w:rPr>
        <w:t>§ 1</w:t>
      </w:r>
      <w:r w:rsidR="004417F1">
        <w:rPr>
          <w:b/>
          <w:sz w:val="24"/>
          <w:szCs w:val="24"/>
        </w:rPr>
        <w:t>7</w:t>
      </w:r>
      <w:r w:rsidRPr="00E60297">
        <w:rPr>
          <w:b/>
          <w:sz w:val="24"/>
          <w:szCs w:val="24"/>
        </w:rPr>
        <w:t>.</w:t>
      </w:r>
      <w:r w:rsidRPr="00E60297">
        <w:rPr>
          <w:sz w:val="24"/>
          <w:szCs w:val="24"/>
        </w:rPr>
        <w:t xml:space="preserve"> </w:t>
      </w:r>
      <w:r w:rsidR="00A563E2">
        <w:rPr>
          <w:sz w:val="24"/>
          <w:szCs w:val="24"/>
        </w:rPr>
        <w:t>В чл. 92, ал. 5</w:t>
      </w:r>
      <w:r w:rsidR="00E5616C">
        <w:rPr>
          <w:sz w:val="24"/>
          <w:szCs w:val="24"/>
        </w:rPr>
        <w:t xml:space="preserve"> се правят следните изменения и допълнения</w:t>
      </w:r>
      <w:r w:rsidR="004417F1">
        <w:rPr>
          <w:sz w:val="24"/>
          <w:szCs w:val="24"/>
        </w:rPr>
        <w:t>:</w:t>
      </w:r>
    </w:p>
    <w:p w:rsidR="008D1DD0" w:rsidRPr="008D1DD0" w:rsidRDefault="004417F1" w:rsidP="00C951C7">
      <w:pPr>
        <w:ind w:firstLine="709"/>
        <w:jc w:val="both"/>
        <w:rPr>
          <w:sz w:val="24"/>
          <w:szCs w:val="24"/>
        </w:rPr>
      </w:pPr>
      <w:r w:rsidRPr="008D1DD0">
        <w:rPr>
          <w:b/>
          <w:sz w:val="24"/>
          <w:szCs w:val="24"/>
        </w:rPr>
        <w:t>1.</w:t>
      </w:r>
      <w:r w:rsidRPr="008D1DD0">
        <w:rPr>
          <w:sz w:val="24"/>
          <w:szCs w:val="24"/>
        </w:rPr>
        <w:t xml:space="preserve"> В</w:t>
      </w:r>
      <w:r w:rsidR="00A563E2" w:rsidRPr="008D1DD0">
        <w:rPr>
          <w:sz w:val="24"/>
          <w:szCs w:val="24"/>
        </w:rPr>
        <w:t xml:space="preserve"> т. 8 </w:t>
      </w:r>
      <w:r w:rsidR="00D6650F" w:rsidRPr="008D1DD0">
        <w:rPr>
          <w:sz w:val="24"/>
          <w:szCs w:val="24"/>
        </w:rPr>
        <w:t>дум</w:t>
      </w:r>
      <w:r w:rsidR="008D1DD0" w:rsidRPr="008D1DD0">
        <w:rPr>
          <w:sz w:val="24"/>
          <w:szCs w:val="24"/>
        </w:rPr>
        <w:t>и</w:t>
      </w:r>
      <w:r w:rsidR="00D6650F" w:rsidRPr="008D1DD0">
        <w:rPr>
          <w:sz w:val="24"/>
          <w:szCs w:val="24"/>
        </w:rPr>
        <w:t>т</w:t>
      </w:r>
      <w:r w:rsidR="008D1DD0" w:rsidRPr="008D1DD0">
        <w:rPr>
          <w:sz w:val="24"/>
          <w:szCs w:val="24"/>
        </w:rPr>
        <w:t>е</w:t>
      </w:r>
      <w:r w:rsidR="00D6650F" w:rsidRPr="008D1DD0">
        <w:rPr>
          <w:sz w:val="24"/>
          <w:szCs w:val="24"/>
        </w:rPr>
        <w:t xml:space="preserve"> </w:t>
      </w:r>
      <w:r w:rsidR="00A563E2" w:rsidRPr="008D1DD0">
        <w:rPr>
          <w:sz w:val="24"/>
          <w:szCs w:val="24"/>
        </w:rPr>
        <w:t>„</w:t>
      </w:r>
      <w:r w:rsidR="008D1DD0" w:rsidRPr="008D1DD0">
        <w:rPr>
          <w:sz w:val="24"/>
          <w:szCs w:val="24"/>
        </w:rPr>
        <w:t>складовете за течни</w:t>
      </w:r>
      <w:r w:rsidR="00A563E2" w:rsidRPr="008D1DD0">
        <w:rPr>
          <w:sz w:val="24"/>
          <w:szCs w:val="24"/>
        </w:rPr>
        <w:t xml:space="preserve">“ се </w:t>
      </w:r>
      <w:r w:rsidR="008D1DD0" w:rsidRPr="008D1DD0">
        <w:rPr>
          <w:sz w:val="24"/>
          <w:szCs w:val="24"/>
        </w:rPr>
        <w:t>заменят със</w:t>
      </w:r>
      <w:r w:rsidR="00A563E2" w:rsidRPr="008D1DD0">
        <w:rPr>
          <w:sz w:val="24"/>
          <w:szCs w:val="24"/>
        </w:rPr>
        <w:t xml:space="preserve"> „</w:t>
      </w:r>
      <w:r w:rsidR="008D1DD0" w:rsidRPr="008D1DD0">
        <w:rPr>
          <w:sz w:val="24"/>
          <w:szCs w:val="24"/>
        </w:rPr>
        <w:t xml:space="preserve">специализираните складове за наливни </w:t>
      </w:r>
      <w:r w:rsidR="00A563E2" w:rsidRPr="008D1DD0">
        <w:rPr>
          <w:sz w:val="24"/>
          <w:szCs w:val="24"/>
        </w:rPr>
        <w:t>и насипни“</w:t>
      </w:r>
      <w:r w:rsidR="008D1DD0" w:rsidRPr="008D1DD0">
        <w:rPr>
          <w:sz w:val="24"/>
          <w:szCs w:val="24"/>
        </w:rPr>
        <w:t>;</w:t>
      </w:r>
    </w:p>
    <w:p w:rsidR="00A563E2" w:rsidRDefault="00A124C4" w:rsidP="00C951C7">
      <w:pPr>
        <w:ind w:firstLine="709"/>
        <w:jc w:val="both"/>
        <w:rPr>
          <w:sz w:val="24"/>
          <w:szCs w:val="24"/>
        </w:rPr>
      </w:pPr>
      <w:r w:rsidRPr="00A124C4">
        <w:rPr>
          <w:b/>
          <w:sz w:val="24"/>
          <w:szCs w:val="24"/>
        </w:rPr>
        <w:t>2.</w:t>
      </w:r>
      <w:r>
        <w:rPr>
          <w:sz w:val="24"/>
          <w:szCs w:val="24"/>
        </w:rPr>
        <w:t xml:space="preserve"> В т. 10 </w:t>
      </w:r>
      <w:r w:rsidRPr="008D1DD0">
        <w:rPr>
          <w:sz w:val="24"/>
          <w:szCs w:val="24"/>
        </w:rPr>
        <w:t>„складовете за течни“ се заменят със „специализираните складове за наливни“</w:t>
      </w:r>
      <w:r w:rsidR="00A563E2" w:rsidRPr="008D1DD0">
        <w:rPr>
          <w:sz w:val="24"/>
          <w:szCs w:val="24"/>
        </w:rPr>
        <w:t>.</w:t>
      </w:r>
    </w:p>
    <w:p w:rsidR="00A563E2" w:rsidRDefault="00A563E2" w:rsidP="00C951C7">
      <w:pPr>
        <w:ind w:firstLine="709"/>
        <w:jc w:val="both"/>
        <w:rPr>
          <w:sz w:val="24"/>
          <w:szCs w:val="24"/>
        </w:rPr>
      </w:pPr>
    </w:p>
    <w:p w:rsidR="00981D58" w:rsidRPr="00C951C7" w:rsidRDefault="00A563E2" w:rsidP="00C951C7">
      <w:pPr>
        <w:ind w:firstLine="709"/>
        <w:jc w:val="both"/>
        <w:rPr>
          <w:sz w:val="24"/>
          <w:szCs w:val="24"/>
        </w:rPr>
      </w:pPr>
      <w:r w:rsidRPr="00A563E2">
        <w:rPr>
          <w:b/>
          <w:sz w:val="24"/>
          <w:szCs w:val="24"/>
        </w:rPr>
        <w:t>§ 1</w:t>
      </w:r>
      <w:r w:rsidR="0020118C">
        <w:rPr>
          <w:b/>
          <w:sz w:val="24"/>
          <w:szCs w:val="24"/>
        </w:rPr>
        <w:t>8</w:t>
      </w:r>
      <w:r w:rsidRPr="00A563E2">
        <w:rPr>
          <w:b/>
          <w:sz w:val="24"/>
          <w:szCs w:val="24"/>
        </w:rPr>
        <w:t>.</w:t>
      </w:r>
      <w:r>
        <w:rPr>
          <w:sz w:val="24"/>
          <w:szCs w:val="24"/>
        </w:rPr>
        <w:t xml:space="preserve"> </w:t>
      </w:r>
      <w:r w:rsidR="004A3822" w:rsidRPr="00E60297">
        <w:rPr>
          <w:sz w:val="24"/>
          <w:szCs w:val="24"/>
        </w:rPr>
        <w:t xml:space="preserve">В чл. </w:t>
      </w:r>
      <w:r w:rsidR="00C951C7">
        <w:rPr>
          <w:sz w:val="24"/>
          <w:szCs w:val="24"/>
        </w:rPr>
        <w:t>100, ал. 3 думите „</w:t>
      </w:r>
      <w:r w:rsidR="00C951C7" w:rsidRPr="00C951C7">
        <w:rPr>
          <w:sz w:val="24"/>
          <w:szCs w:val="24"/>
        </w:rPr>
        <w:t>Правилника за плаване в българския участък на река Дунав (ДВ, бр. 6 от 1992 г.)</w:t>
      </w:r>
      <w:r w:rsidR="00196065">
        <w:rPr>
          <w:sz w:val="24"/>
          <w:szCs w:val="24"/>
        </w:rPr>
        <w:t>“ се заменят с „Правилата за плаване по р. Дунав“.</w:t>
      </w:r>
    </w:p>
    <w:p w:rsidR="004A3822" w:rsidRPr="00E60297" w:rsidRDefault="004A3822" w:rsidP="004A3822">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sidR="0081515B">
        <w:rPr>
          <w:b/>
          <w:sz w:val="24"/>
          <w:szCs w:val="24"/>
        </w:rPr>
        <w:t>19</w:t>
      </w:r>
      <w:r w:rsidRPr="00E60297">
        <w:rPr>
          <w:b/>
          <w:sz w:val="24"/>
          <w:szCs w:val="24"/>
        </w:rPr>
        <w:t>.</w:t>
      </w:r>
      <w:r w:rsidRPr="00E60297">
        <w:rPr>
          <w:sz w:val="24"/>
          <w:szCs w:val="24"/>
        </w:rPr>
        <w:t xml:space="preserve"> В чл. </w:t>
      </w:r>
      <w:r>
        <w:rPr>
          <w:sz w:val="24"/>
          <w:szCs w:val="24"/>
        </w:rPr>
        <w:t>103д</w:t>
      </w:r>
      <w:r w:rsidRPr="00E60297">
        <w:rPr>
          <w:sz w:val="24"/>
          <w:szCs w:val="24"/>
        </w:rPr>
        <w:t xml:space="preserve">, ал. </w:t>
      </w:r>
      <w:r>
        <w:rPr>
          <w:sz w:val="24"/>
          <w:szCs w:val="24"/>
        </w:rPr>
        <w:t>2,</w:t>
      </w:r>
      <w:r w:rsidRPr="00E60297">
        <w:rPr>
          <w:sz w:val="24"/>
          <w:szCs w:val="24"/>
        </w:rPr>
        <w:t xml:space="preserve"> </w:t>
      </w:r>
      <w:r>
        <w:rPr>
          <w:sz w:val="24"/>
          <w:szCs w:val="24"/>
        </w:rPr>
        <w:t>т. 5 думата „рибарски“ се заменя с „риболовни“.</w:t>
      </w:r>
    </w:p>
    <w:p w:rsidR="002F1FB1" w:rsidRPr="00E60297" w:rsidRDefault="002F1FB1" w:rsidP="002F1FB1">
      <w:pPr>
        <w:ind w:firstLine="709"/>
        <w:jc w:val="both"/>
        <w:rPr>
          <w:sz w:val="24"/>
          <w:szCs w:val="24"/>
        </w:rPr>
      </w:pPr>
      <w:r w:rsidRPr="00E60297">
        <w:rPr>
          <w:b/>
          <w:sz w:val="24"/>
          <w:szCs w:val="24"/>
        </w:rPr>
        <w:t xml:space="preserve">§ </w:t>
      </w:r>
      <w:r>
        <w:rPr>
          <w:b/>
          <w:sz w:val="24"/>
          <w:szCs w:val="24"/>
        </w:rPr>
        <w:t>2</w:t>
      </w:r>
      <w:r w:rsidR="0081515B">
        <w:rPr>
          <w:b/>
          <w:sz w:val="24"/>
          <w:szCs w:val="24"/>
        </w:rPr>
        <w:t>0</w:t>
      </w:r>
      <w:r w:rsidRPr="00E60297">
        <w:rPr>
          <w:b/>
          <w:sz w:val="24"/>
          <w:szCs w:val="24"/>
        </w:rPr>
        <w:t>.</w:t>
      </w:r>
      <w:r w:rsidRPr="00E60297">
        <w:rPr>
          <w:sz w:val="24"/>
          <w:szCs w:val="24"/>
        </w:rPr>
        <w:t xml:space="preserve"> В чл. </w:t>
      </w:r>
      <w:r>
        <w:rPr>
          <w:sz w:val="24"/>
          <w:szCs w:val="24"/>
        </w:rPr>
        <w:t>105 след думата „рейдове“ се поставя запетая и се добавя „съответно котвени стоянки,“.</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Pr>
          <w:b/>
          <w:sz w:val="24"/>
          <w:szCs w:val="24"/>
        </w:rPr>
        <w:t>2</w:t>
      </w:r>
      <w:r w:rsidR="0081515B">
        <w:rPr>
          <w:b/>
          <w:sz w:val="24"/>
          <w:szCs w:val="24"/>
        </w:rPr>
        <w:t>1</w:t>
      </w:r>
      <w:r w:rsidRPr="00E60297">
        <w:rPr>
          <w:b/>
          <w:sz w:val="24"/>
          <w:szCs w:val="24"/>
        </w:rPr>
        <w:t>.</w:t>
      </w:r>
      <w:r w:rsidRPr="00E60297">
        <w:rPr>
          <w:sz w:val="24"/>
          <w:szCs w:val="24"/>
        </w:rPr>
        <w:t xml:space="preserve"> В чл. </w:t>
      </w:r>
      <w:r>
        <w:rPr>
          <w:sz w:val="24"/>
          <w:szCs w:val="24"/>
        </w:rPr>
        <w:t>112</w:t>
      </w:r>
      <w:r w:rsidRPr="00E60297">
        <w:rPr>
          <w:sz w:val="24"/>
          <w:szCs w:val="24"/>
        </w:rPr>
        <w:t xml:space="preserve">, ал. </w:t>
      </w:r>
      <w:r>
        <w:rPr>
          <w:sz w:val="24"/>
          <w:szCs w:val="24"/>
        </w:rPr>
        <w:t>3</w:t>
      </w:r>
      <w:r w:rsidRPr="00E60297">
        <w:rPr>
          <w:sz w:val="24"/>
          <w:szCs w:val="24"/>
        </w:rPr>
        <w:t xml:space="preserve"> </w:t>
      </w:r>
      <w:r>
        <w:rPr>
          <w:sz w:val="24"/>
          <w:szCs w:val="24"/>
        </w:rPr>
        <w:t>след думите „по ал. 1“ се добавя „и на специализирани пристанищни обекти“.</w:t>
      </w:r>
    </w:p>
    <w:p w:rsidR="002F1FB1" w:rsidRPr="00E60297" w:rsidRDefault="002F1FB1" w:rsidP="002F1FB1">
      <w:pPr>
        <w:ind w:firstLine="709"/>
        <w:jc w:val="both"/>
        <w:rPr>
          <w:sz w:val="24"/>
          <w:szCs w:val="24"/>
        </w:rPr>
      </w:pPr>
    </w:p>
    <w:p w:rsidR="002F1FB1" w:rsidRPr="00C218FA" w:rsidRDefault="002F1FB1" w:rsidP="002F1FB1">
      <w:pPr>
        <w:ind w:firstLine="709"/>
        <w:jc w:val="both"/>
        <w:rPr>
          <w:sz w:val="24"/>
          <w:szCs w:val="24"/>
        </w:rPr>
      </w:pPr>
      <w:r w:rsidRPr="00C218FA">
        <w:rPr>
          <w:b/>
          <w:sz w:val="24"/>
          <w:szCs w:val="24"/>
        </w:rPr>
        <w:t xml:space="preserve">§ </w:t>
      </w:r>
      <w:r w:rsidR="00665A65" w:rsidRPr="00C218FA">
        <w:rPr>
          <w:b/>
          <w:sz w:val="24"/>
          <w:szCs w:val="24"/>
        </w:rPr>
        <w:t>2</w:t>
      </w:r>
      <w:r w:rsidR="0081515B">
        <w:rPr>
          <w:b/>
          <w:sz w:val="24"/>
          <w:szCs w:val="24"/>
        </w:rPr>
        <w:t>2</w:t>
      </w:r>
      <w:r w:rsidRPr="00C218FA">
        <w:rPr>
          <w:b/>
          <w:sz w:val="24"/>
          <w:szCs w:val="24"/>
        </w:rPr>
        <w:t>.</w:t>
      </w:r>
      <w:r w:rsidRPr="00C218FA">
        <w:rPr>
          <w:sz w:val="24"/>
          <w:szCs w:val="24"/>
        </w:rPr>
        <w:t xml:space="preserve"> В чл. 1</w:t>
      </w:r>
      <w:r w:rsidR="00665A65" w:rsidRPr="00C218FA">
        <w:rPr>
          <w:sz w:val="24"/>
          <w:szCs w:val="24"/>
        </w:rPr>
        <w:t>12а се правят следните изменения и допълнения</w:t>
      </w:r>
      <w:r w:rsidRPr="00C218FA">
        <w:rPr>
          <w:sz w:val="24"/>
          <w:szCs w:val="24"/>
        </w:rPr>
        <w:t>:</w:t>
      </w:r>
    </w:p>
    <w:p w:rsidR="00665A65" w:rsidRPr="00C218FA" w:rsidRDefault="00665A65" w:rsidP="002F1FB1">
      <w:pPr>
        <w:ind w:firstLine="709"/>
        <w:jc w:val="both"/>
        <w:rPr>
          <w:sz w:val="24"/>
          <w:szCs w:val="24"/>
        </w:rPr>
      </w:pPr>
      <w:r w:rsidRPr="00C218FA">
        <w:rPr>
          <w:b/>
          <w:sz w:val="24"/>
          <w:szCs w:val="24"/>
        </w:rPr>
        <w:t>1.</w:t>
      </w:r>
      <w:r w:rsidRPr="00C218FA">
        <w:rPr>
          <w:sz w:val="24"/>
          <w:szCs w:val="24"/>
        </w:rPr>
        <w:t xml:space="preserve"> Алинея 1 се изменя така:</w:t>
      </w:r>
    </w:p>
    <w:p w:rsidR="00D36D10" w:rsidRPr="00C218FA" w:rsidRDefault="002F1FB1" w:rsidP="002F1FB1">
      <w:pPr>
        <w:ind w:firstLine="709"/>
        <w:jc w:val="both"/>
        <w:rPr>
          <w:sz w:val="24"/>
          <w:szCs w:val="24"/>
        </w:rPr>
      </w:pPr>
      <w:r w:rsidRPr="00C218FA">
        <w:rPr>
          <w:sz w:val="24"/>
          <w:szCs w:val="24"/>
        </w:rPr>
        <w:t>„</w:t>
      </w:r>
      <w:r w:rsidR="00D36D10" w:rsidRPr="00C218FA">
        <w:rPr>
          <w:sz w:val="24"/>
          <w:szCs w:val="24"/>
        </w:rPr>
        <w:t xml:space="preserve">(1) </w:t>
      </w:r>
      <w:r w:rsidR="00D36D10" w:rsidRPr="00C218FA">
        <w:rPr>
          <w:sz w:val="24"/>
          <w:szCs w:val="24"/>
          <w:shd w:val="clear" w:color="auto" w:fill="FEFEFE"/>
        </w:rPr>
        <w:t xml:space="preserve">Генералният план на пристанище за обществен транспорт е устройствената основа за изграждането и развитието, в т.ч. разширяването, на пристанището. С генералния план на пристанището за обществен транспорт се определят концепциите за дългосрочно развитие на съответната територия и акватория, обосновани с технологични и маркетингови изводи, </w:t>
      </w:r>
      <w:r w:rsidR="00AD4F89">
        <w:rPr>
          <w:sz w:val="24"/>
          <w:szCs w:val="24"/>
          <w:shd w:val="clear" w:color="auto" w:fill="FEFEFE"/>
        </w:rPr>
        <w:t xml:space="preserve">както </w:t>
      </w:r>
      <w:r w:rsidR="00D36D10" w:rsidRPr="00C218FA">
        <w:rPr>
          <w:sz w:val="24"/>
          <w:szCs w:val="24"/>
          <w:shd w:val="clear" w:color="auto" w:fill="FEFEFE"/>
        </w:rPr>
        <w:t>и взаимовръзката на тези концепции с одобрената от Министерския съвет Стратегия за развитие на транспортната система на Република България за периода до 2020 г., Общия генерален план за транспорта на България, Морския пространствен план на Република България, съответните концепции и схеми за пространствено развитие и устройствени</w:t>
      </w:r>
      <w:r w:rsidR="00E25F5C">
        <w:rPr>
          <w:sz w:val="24"/>
          <w:szCs w:val="24"/>
          <w:shd w:val="clear" w:color="auto" w:fill="FEFEFE"/>
        </w:rPr>
        <w:t>те</w:t>
      </w:r>
      <w:r w:rsidR="00D36D10" w:rsidRPr="00C218FA">
        <w:rPr>
          <w:sz w:val="24"/>
          <w:szCs w:val="24"/>
          <w:shd w:val="clear" w:color="auto" w:fill="FEFEFE"/>
        </w:rPr>
        <w:t xml:space="preserve"> планове от по-висока степен.</w:t>
      </w:r>
      <w:r w:rsidRPr="00C218FA">
        <w:rPr>
          <w:sz w:val="24"/>
          <w:szCs w:val="24"/>
        </w:rPr>
        <w:t>“</w:t>
      </w:r>
      <w:r w:rsidR="00D36D10" w:rsidRPr="00C218FA">
        <w:rPr>
          <w:sz w:val="24"/>
          <w:szCs w:val="24"/>
        </w:rPr>
        <w:t>;</w:t>
      </w:r>
    </w:p>
    <w:p w:rsidR="002F1FB1" w:rsidRPr="00C218FA" w:rsidRDefault="00D36D10" w:rsidP="002F1FB1">
      <w:pPr>
        <w:ind w:firstLine="709"/>
        <w:jc w:val="both"/>
        <w:rPr>
          <w:sz w:val="24"/>
          <w:szCs w:val="24"/>
        </w:rPr>
      </w:pPr>
      <w:r w:rsidRPr="00C218FA">
        <w:rPr>
          <w:b/>
          <w:sz w:val="24"/>
          <w:szCs w:val="24"/>
        </w:rPr>
        <w:t>2.</w:t>
      </w:r>
      <w:r w:rsidRPr="00C218FA">
        <w:rPr>
          <w:sz w:val="24"/>
          <w:szCs w:val="24"/>
        </w:rPr>
        <w:t xml:space="preserve"> </w:t>
      </w:r>
      <w:r w:rsidR="000E5B73" w:rsidRPr="00C218FA">
        <w:rPr>
          <w:sz w:val="24"/>
          <w:szCs w:val="24"/>
        </w:rPr>
        <w:t>В ал. 2:</w:t>
      </w:r>
    </w:p>
    <w:p w:rsidR="000E5B73" w:rsidRPr="00C218FA" w:rsidRDefault="000E5B73" w:rsidP="002F1FB1">
      <w:pPr>
        <w:ind w:firstLine="709"/>
        <w:jc w:val="both"/>
        <w:rPr>
          <w:sz w:val="24"/>
          <w:szCs w:val="24"/>
        </w:rPr>
      </w:pPr>
      <w:r w:rsidRPr="00C218FA">
        <w:rPr>
          <w:b/>
          <w:sz w:val="24"/>
          <w:szCs w:val="24"/>
        </w:rPr>
        <w:t>а)</w:t>
      </w:r>
      <w:r w:rsidRPr="00C218FA">
        <w:rPr>
          <w:sz w:val="24"/>
          <w:szCs w:val="24"/>
        </w:rPr>
        <w:t xml:space="preserve"> в основния текст думата „определя“ се заличава;</w:t>
      </w:r>
    </w:p>
    <w:p w:rsidR="000E5B73" w:rsidRPr="00C218FA" w:rsidRDefault="000E5B73" w:rsidP="009528B6">
      <w:pPr>
        <w:ind w:firstLine="709"/>
        <w:jc w:val="both"/>
        <w:rPr>
          <w:sz w:val="24"/>
          <w:szCs w:val="24"/>
        </w:rPr>
      </w:pPr>
      <w:r w:rsidRPr="00C218FA">
        <w:rPr>
          <w:b/>
          <w:sz w:val="24"/>
          <w:szCs w:val="24"/>
        </w:rPr>
        <w:t>б)</w:t>
      </w:r>
      <w:r w:rsidRPr="00C218FA">
        <w:rPr>
          <w:sz w:val="24"/>
          <w:szCs w:val="24"/>
        </w:rPr>
        <w:t xml:space="preserve"> </w:t>
      </w:r>
      <w:r w:rsidR="00EC0154" w:rsidRPr="00C218FA">
        <w:rPr>
          <w:sz w:val="24"/>
          <w:szCs w:val="24"/>
        </w:rPr>
        <w:t>в т. 1</w:t>
      </w:r>
      <w:r w:rsidR="009528B6" w:rsidRPr="00C218FA">
        <w:rPr>
          <w:sz w:val="24"/>
          <w:szCs w:val="24"/>
        </w:rPr>
        <w:t xml:space="preserve"> думите „функционалното </w:t>
      </w:r>
      <w:proofErr w:type="spellStart"/>
      <w:r w:rsidR="009528B6" w:rsidRPr="00C218FA">
        <w:rPr>
          <w:sz w:val="24"/>
          <w:szCs w:val="24"/>
        </w:rPr>
        <w:t>зониране</w:t>
      </w:r>
      <w:proofErr w:type="spellEnd"/>
      <w:r w:rsidR="009528B6" w:rsidRPr="00C218FA">
        <w:rPr>
          <w:sz w:val="24"/>
          <w:szCs w:val="24"/>
        </w:rPr>
        <w:t xml:space="preserve">“ се заменят с „определя развитието на съществуващите и необходимостта от резервиране на нови територии, предназначени за извършване на пристанищни дейности и услуги, </w:t>
      </w:r>
      <w:r w:rsidR="009528B6" w:rsidRPr="00C218FA">
        <w:rPr>
          <w:sz w:val="24"/>
          <w:szCs w:val="24"/>
          <w:highlight w:val="white"/>
          <w:shd w:val="clear" w:color="auto" w:fill="FEFEFE"/>
        </w:rPr>
        <w:t xml:space="preserve">функционално ги </w:t>
      </w:r>
      <w:proofErr w:type="spellStart"/>
      <w:r w:rsidR="009528B6" w:rsidRPr="00C218FA">
        <w:rPr>
          <w:sz w:val="24"/>
          <w:szCs w:val="24"/>
          <w:highlight w:val="white"/>
          <w:shd w:val="clear" w:color="auto" w:fill="FEFEFE"/>
        </w:rPr>
        <w:t>зонира</w:t>
      </w:r>
      <w:proofErr w:type="spellEnd"/>
      <w:r w:rsidR="00C218FA" w:rsidRPr="00C218FA">
        <w:rPr>
          <w:sz w:val="24"/>
          <w:szCs w:val="24"/>
          <w:shd w:val="clear" w:color="auto" w:fill="FEFEFE"/>
        </w:rPr>
        <w:t>“ и в края на текста се добавя „</w:t>
      </w:r>
      <w:r w:rsidR="00C218FA" w:rsidRPr="00C218FA">
        <w:rPr>
          <w:sz w:val="24"/>
          <w:szCs w:val="24"/>
        </w:rPr>
        <w:t>и планира режима на тяхното устройство и параметрите на застрояването им</w:t>
      </w:r>
      <w:r w:rsidR="00C218FA">
        <w:rPr>
          <w:sz w:val="24"/>
          <w:szCs w:val="24"/>
        </w:rPr>
        <w:t>“;</w:t>
      </w:r>
    </w:p>
    <w:p w:rsidR="000E5B73" w:rsidRPr="00C218FA" w:rsidRDefault="00C218FA" w:rsidP="00F83396">
      <w:pPr>
        <w:ind w:firstLine="709"/>
        <w:jc w:val="both"/>
        <w:rPr>
          <w:sz w:val="24"/>
          <w:szCs w:val="24"/>
        </w:rPr>
      </w:pPr>
      <w:r w:rsidRPr="00DC0E16">
        <w:rPr>
          <w:b/>
          <w:sz w:val="24"/>
          <w:szCs w:val="24"/>
        </w:rPr>
        <w:t>в)</w:t>
      </w:r>
      <w:r>
        <w:rPr>
          <w:sz w:val="24"/>
          <w:szCs w:val="24"/>
        </w:rPr>
        <w:t xml:space="preserve"> </w:t>
      </w:r>
      <w:r w:rsidR="00F83396">
        <w:rPr>
          <w:sz w:val="24"/>
          <w:szCs w:val="24"/>
        </w:rPr>
        <w:t>в</w:t>
      </w:r>
      <w:r w:rsidR="00DC0E16">
        <w:rPr>
          <w:sz w:val="24"/>
          <w:szCs w:val="24"/>
        </w:rPr>
        <w:t xml:space="preserve"> т. 2</w:t>
      </w:r>
      <w:r w:rsidR="008549A7">
        <w:rPr>
          <w:sz w:val="24"/>
          <w:szCs w:val="24"/>
        </w:rPr>
        <w:t xml:space="preserve"> пред думата „терените“ се добавя „определя“;</w:t>
      </w:r>
    </w:p>
    <w:p w:rsidR="000E5B73" w:rsidRPr="00C218FA" w:rsidRDefault="00C20677" w:rsidP="002F1FB1">
      <w:pPr>
        <w:ind w:firstLine="709"/>
        <w:jc w:val="both"/>
        <w:rPr>
          <w:sz w:val="24"/>
          <w:szCs w:val="24"/>
        </w:rPr>
      </w:pPr>
      <w:r>
        <w:rPr>
          <w:b/>
          <w:sz w:val="24"/>
          <w:szCs w:val="24"/>
        </w:rPr>
        <w:t>г</w:t>
      </w:r>
      <w:r w:rsidR="008549A7" w:rsidRPr="008549A7">
        <w:rPr>
          <w:b/>
          <w:sz w:val="24"/>
          <w:szCs w:val="24"/>
        </w:rPr>
        <w:t>)</w:t>
      </w:r>
      <w:r w:rsidR="008549A7">
        <w:rPr>
          <w:sz w:val="24"/>
          <w:szCs w:val="24"/>
        </w:rPr>
        <w:t xml:space="preserve"> т</w:t>
      </w:r>
      <w:r>
        <w:rPr>
          <w:sz w:val="24"/>
          <w:szCs w:val="24"/>
        </w:rPr>
        <w:t>очка</w:t>
      </w:r>
      <w:r w:rsidR="008549A7">
        <w:rPr>
          <w:sz w:val="24"/>
          <w:szCs w:val="24"/>
        </w:rPr>
        <w:t xml:space="preserve"> 3 се изменя така:</w:t>
      </w:r>
    </w:p>
    <w:p w:rsidR="00C20677" w:rsidRDefault="00C20677" w:rsidP="002F1FB1">
      <w:pPr>
        <w:ind w:firstLine="709"/>
        <w:jc w:val="both"/>
        <w:rPr>
          <w:sz w:val="24"/>
          <w:szCs w:val="24"/>
        </w:rPr>
      </w:pPr>
      <w:r>
        <w:rPr>
          <w:sz w:val="24"/>
          <w:szCs w:val="24"/>
        </w:rPr>
        <w:t>„</w:t>
      </w:r>
      <w:r w:rsidR="00F83396" w:rsidRPr="00DC205B">
        <w:rPr>
          <w:sz w:val="24"/>
          <w:szCs w:val="24"/>
        </w:rPr>
        <w:t>3. отразява съществуващото положение, дефинира общата техническа инфраструктура на пристанището и определя развитието на комуникационно-транспортната мрежа (железопътни линии и пътища) и на другите мрежи и съоръжения на техническата инфраструктура на територията на пристанището, както и на останалите елементи на пристанищната инфраструктура;</w:t>
      </w:r>
      <w:r w:rsidR="00F83396">
        <w:rPr>
          <w:sz w:val="24"/>
          <w:szCs w:val="24"/>
        </w:rPr>
        <w:t>“</w:t>
      </w:r>
      <w:r>
        <w:rPr>
          <w:sz w:val="24"/>
          <w:szCs w:val="24"/>
        </w:rPr>
        <w:t>;</w:t>
      </w:r>
    </w:p>
    <w:p w:rsidR="00C20677" w:rsidRDefault="00C20677" w:rsidP="002F1FB1">
      <w:pPr>
        <w:ind w:firstLine="709"/>
        <w:jc w:val="both"/>
        <w:rPr>
          <w:sz w:val="24"/>
          <w:szCs w:val="24"/>
        </w:rPr>
      </w:pPr>
      <w:r>
        <w:rPr>
          <w:b/>
          <w:sz w:val="24"/>
          <w:szCs w:val="24"/>
        </w:rPr>
        <w:t>д</w:t>
      </w:r>
      <w:r w:rsidRPr="008549A7">
        <w:rPr>
          <w:b/>
          <w:sz w:val="24"/>
          <w:szCs w:val="24"/>
        </w:rPr>
        <w:t>)</w:t>
      </w:r>
      <w:r>
        <w:rPr>
          <w:sz w:val="24"/>
          <w:szCs w:val="24"/>
        </w:rPr>
        <w:t xml:space="preserve"> създава се т. 4:</w:t>
      </w:r>
    </w:p>
    <w:p w:rsidR="008549A7" w:rsidRPr="00C218FA" w:rsidRDefault="008549A7" w:rsidP="002F1FB1">
      <w:pPr>
        <w:ind w:firstLine="709"/>
        <w:jc w:val="both"/>
        <w:rPr>
          <w:sz w:val="24"/>
          <w:szCs w:val="24"/>
        </w:rPr>
      </w:pPr>
      <w:r>
        <w:rPr>
          <w:sz w:val="24"/>
          <w:szCs w:val="24"/>
          <w:highlight w:val="white"/>
          <w:shd w:val="clear" w:color="auto" w:fill="FEFEFE"/>
        </w:rPr>
        <w:t>„</w:t>
      </w:r>
      <w:r w:rsidR="00C20677">
        <w:rPr>
          <w:sz w:val="24"/>
          <w:szCs w:val="24"/>
          <w:highlight w:val="white"/>
          <w:shd w:val="clear" w:color="auto" w:fill="FEFEFE"/>
        </w:rPr>
        <w:t>4</w:t>
      </w:r>
      <w:r w:rsidRPr="00CD4D85">
        <w:rPr>
          <w:sz w:val="24"/>
          <w:szCs w:val="24"/>
          <w:highlight w:val="white"/>
          <w:shd w:val="clear" w:color="auto" w:fill="FEFEFE"/>
        </w:rPr>
        <w:t xml:space="preserve">. </w:t>
      </w:r>
      <w:proofErr w:type="spellStart"/>
      <w:r w:rsidRPr="0010554A">
        <w:rPr>
          <w:sz w:val="24"/>
          <w:szCs w:val="24"/>
          <w:lang w:val="ru-RU"/>
        </w:rPr>
        <w:t>предвижда</w:t>
      </w:r>
      <w:proofErr w:type="spellEnd"/>
      <w:r w:rsidRPr="0010554A">
        <w:rPr>
          <w:sz w:val="24"/>
          <w:szCs w:val="24"/>
          <w:lang w:val="ru-RU"/>
        </w:rPr>
        <w:t xml:space="preserve"> </w:t>
      </w:r>
      <w:proofErr w:type="spellStart"/>
      <w:r w:rsidRPr="0010554A">
        <w:rPr>
          <w:sz w:val="24"/>
          <w:szCs w:val="24"/>
          <w:lang w:val="ru-RU"/>
        </w:rPr>
        <w:t>обосновани</w:t>
      </w:r>
      <w:proofErr w:type="spellEnd"/>
      <w:r w:rsidRPr="0010554A">
        <w:rPr>
          <w:sz w:val="24"/>
          <w:szCs w:val="24"/>
          <w:lang w:val="ru-RU"/>
        </w:rPr>
        <w:t xml:space="preserve"> решения за параметрите (</w:t>
      </w:r>
      <w:proofErr w:type="spellStart"/>
      <w:r w:rsidRPr="0010554A">
        <w:rPr>
          <w:sz w:val="24"/>
          <w:szCs w:val="24"/>
          <w:lang w:val="ru-RU"/>
        </w:rPr>
        <w:t>граници</w:t>
      </w:r>
      <w:proofErr w:type="spellEnd"/>
      <w:r w:rsidRPr="0010554A">
        <w:rPr>
          <w:sz w:val="24"/>
          <w:szCs w:val="24"/>
          <w:lang w:val="ru-RU"/>
        </w:rPr>
        <w:t xml:space="preserve"> и </w:t>
      </w:r>
      <w:proofErr w:type="spellStart"/>
      <w:r w:rsidRPr="0010554A">
        <w:rPr>
          <w:sz w:val="24"/>
          <w:szCs w:val="24"/>
          <w:lang w:val="ru-RU"/>
        </w:rPr>
        <w:t>проектни</w:t>
      </w:r>
      <w:proofErr w:type="spellEnd"/>
      <w:r w:rsidRPr="0010554A">
        <w:rPr>
          <w:sz w:val="24"/>
          <w:szCs w:val="24"/>
          <w:lang w:val="ru-RU"/>
        </w:rPr>
        <w:t xml:space="preserve"> </w:t>
      </w:r>
      <w:proofErr w:type="spellStart"/>
      <w:r w:rsidRPr="0010554A">
        <w:rPr>
          <w:sz w:val="24"/>
          <w:szCs w:val="24"/>
          <w:lang w:val="ru-RU"/>
        </w:rPr>
        <w:t>дълбочини</w:t>
      </w:r>
      <w:proofErr w:type="spellEnd"/>
      <w:r w:rsidRPr="0010554A">
        <w:rPr>
          <w:sz w:val="24"/>
          <w:szCs w:val="24"/>
          <w:lang w:val="ru-RU"/>
        </w:rPr>
        <w:t xml:space="preserve">) и за </w:t>
      </w:r>
      <w:proofErr w:type="spellStart"/>
      <w:r w:rsidRPr="0010554A">
        <w:rPr>
          <w:sz w:val="24"/>
          <w:szCs w:val="24"/>
          <w:lang w:val="ru-RU"/>
        </w:rPr>
        <w:t>навигационното</w:t>
      </w:r>
      <w:proofErr w:type="spellEnd"/>
      <w:r w:rsidRPr="0010554A">
        <w:rPr>
          <w:sz w:val="24"/>
          <w:szCs w:val="24"/>
          <w:lang w:val="ru-RU"/>
        </w:rPr>
        <w:t xml:space="preserve"> </w:t>
      </w:r>
      <w:proofErr w:type="spellStart"/>
      <w:r w:rsidRPr="0010554A">
        <w:rPr>
          <w:sz w:val="24"/>
          <w:szCs w:val="24"/>
          <w:lang w:val="ru-RU"/>
        </w:rPr>
        <w:t>осигуряване</w:t>
      </w:r>
      <w:proofErr w:type="spellEnd"/>
      <w:r w:rsidRPr="0010554A">
        <w:rPr>
          <w:sz w:val="24"/>
          <w:szCs w:val="24"/>
          <w:lang w:val="ru-RU"/>
        </w:rPr>
        <w:t xml:space="preserve"> на </w:t>
      </w:r>
      <w:proofErr w:type="spellStart"/>
      <w:r w:rsidRPr="0010554A">
        <w:rPr>
          <w:sz w:val="24"/>
          <w:szCs w:val="24"/>
          <w:lang w:val="ru-RU"/>
        </w:rPr>
        <w:t>пристанищната</w:t>
      </w:r>
      <w:proofErr w:type="spellEnd"/>
      <w:r w:rsidRPr="0010554A">
        <w:rPr>
          <w:sz w:val="24"/>
          <w:szCs w:val="24"/>
          <w:lang w:val="ru-RU"/>
        </w:rPr>
        <w:t xml:space="preserve"> акватория и на всяка от </w:t>
      </w:r>
      <w:proofErr w:type="spellStart"/>
      <w:r w:rsidRPr="0010554A">
        <w:rPr>
          <w:sz w:val="24"/>
          <w:szCs w:val="24"/>
          <w:lang w:val="ru-RU"/>
        </w:rPr>
        <w:t>зоните</w:t>
      </w:r>
      <w:proofErr w:type="spellEnd"/>
      <w:r w:rsidRPr="0010554A">
        <w:rPr>
          <w:sz w:val="24"/>
          <w:szCs w:val="24"/>
          <w:lang w:val="ru-RU"/>
        </w:rPr>
        <w:t xml:space="preserve"> в </w:t>
      </w:r>
      <w:proofErr w:type="spellStart"/>
      <w:proofErr w:type="gramStart"/>
      <w:r w:rsidRPr="0010554A">
        <w:rPr>
          <w:sz w:val="24"/>
          <w:szCs w:val="24"/>
          <w:lang w:val="ru-RU"/>
        </w:rPr>
        <w:t>нея</w:t>
      </w:r>
      <w:proofErr w:type="spellEnd"/>
      <w:r w:rsidR="00C4485C">
        <w:rPr>
          <w:sz w:val="24"/>
          <w:szCs w:val="24"/>
          <w:lang w:val="ru-RU"/>
        </w:rPr>
        <w:t>;</w:t>
      </w:r>
      <w:r>
        <w:rPr>
          <w:sz w:val="24"/>
          <w:szCs w:val="24"/>
          <w:shd w:val="clear" w:color="auto" w:fill="FEFEFE"/>
        </w:rPr>
        <w:t>“</w:t>
      </w:r>
      <w:proofErr w:type="gramEnd"/>
      <w:r w:rsidR="000E77FF">
        <w:rPr>
          <w:sz w:val="24"/>
          <w:szCs w:val="24"/>
        </w:rPr>
        <w:t>;</w:t>
      </w:r>
    </w:p>
    <w:p w:rsidR="000E5B73" w:rsidRPr="00CF2790" w:rsidRDefault="005B5A8C" w:rsidP="002F1FB1">
      <w:pPr>
        <w:ind w:firstLine="709"/>
        <w:jc w:val="both"/>
        <w:rPr>
          <w:sz w:val="24"/>
          <w:szCs w:val="24"/>
        </w:rPr>
      </w:pPr>
      <w:r w:rsidRPr="00CF2790">
        <w:rPr>
          <w:b/>
          <w:sz w:val="24"/>
          <w:szCs w:val="24"/>
        </w:rPr>
        <w:t>3.</w:t>
      </w:r>
      <w:r w:rsidRPr="00CF2790">
        <w:rPr>
          <w:sz w:val="24"/>
          <w:szCs w:val="24"/>
        </w:rPr>
        <w:t xml:space="preserve"> Алинея 3 се изменя така:</w:t>
      </w:r>
    </w:p>
    <w:p w:rsidR="005B5A8C" w:rsidRDefault="00CF2790" w:rsidP="00CF2790">
      <w:pPr>
        <w:ind w:firstLine="709"/>
        <w:jc w:val="both"/>
        <w:rPr>
          <w:sz w:val="24"/>
          <w:szCs w:val="24"/>
        </w:rPr>
      </w:pPr>
      <w:r w:rsidRPr="00CF2790">
        <w:rPr>
          <w:sz w:val="24"/>
          <w:szCs w:val="24"/>
          <w:highlight w:val="white"/>
          <w:shd w:val="clear" w:color="auto" w:fill="FEFEFE"/>
        </w:rPr>
        <w:t xml:space="preserve">„(3) Разрешение за изработване на проект на генерален план се дава със съвместна заповед на министъра на транспорта, информационните технологии и съобщенията и министъра на регионалното развитие и благоустройството </w:t>
      </w:r>
      <w:r w:rsidRPr="00CF2790">
        <w:rPr>
          <w:sz w:val="24"/>
          <w:szCs w:val="24"/>
        </w:rPr>
        <w:t>по искане на заинтересувано лице.</w:t>
      </w:r>
      <w:r>
        <w:rPr>
          <w:sz w:val="24"/>
          <w:szCs w:val="24"/>
        </w:rPr>
        <w:t>“;</w:t>
      </w:r>
    </w:p>
    <w:p w:rsidR="00444F07" w:rsidRDefault="00CF2790" w:rsidP="00E83603">
      <w:pPr>
        <w:ind w:firstLine="709"/>
        <w:jc w:val="both"/>
        <w:rPr>
          <w:sz w:val="24"/>
          <w:szCs w:val="24"/>
        </w:rPr>
      </w:pPr>
      <w:r w:rsidRPr="00444F07">
        <w:rPr>
          <w:b/>
          <w:sz w:val="24"/>
          <w:szCs w:val="24"/>
        </w:rPr>
        <w:t>4.</w:t>
      </w:r>
      <w:r w:rsidRPr="00444F07">
        <w:rPr>
          <w:sz w:val="24"/>
          <w:szCs w:val="24"/>
        </w:rPr>
        <w:t xml:space="preserve"> В ал. 4</w:t>
      </w:r>
      <w:r w:rsidR="00444F07">
        <w:rPr>
          <w:sz w:val="24"/>
          <w:szCs w:val="24"/>
        </w:rPr>
        <w:t>:</w:t>
      </w:r>
    </w:p>
    <w:p w:rsidR="005753B6" w:rsidRDefault="00444F07" w:rsidP="00E83603">
      <w:pPr>
        <w:ind w:firstLine="709"/>
        <w:jc w:val="both"/>
        <w:rPr>
          <w:sz w:val="24"/>
          <w:szCs w:val="24"/>
          <w:shd w:val="clear" w:color="auto" w:fill="FEFEFE"/>
        </w:rPr>
      </w:pPr>
      <w:r w:rsidRPr="00444F07">
        <w:rPr>
          <w:b/>
          <w:sz w:val="24"/>
          <w:szCs w:val="24"/>
        </w:rPr>
        <w:t>а)</w:t>
      </w:r>
      <w:r w:rsidR="005753B6" w:rsidRPr="00444F07">
        <w:rPr>
          <w:sz w:val="24"/>
          <w:szCs w:val="24"/>
        </w:rPr>
        <w:t xml:space="preserve"> </w:t>
      </w:r>
      <w:r>
        <w:rPr>
          <w:sz w:val="24"/>
          <w:szCs w:val="24"/>
        </w:rPr>
        <w:t xml:space="preserve">в </w:t>
      </w:r>
      <w:r w:rsidR="00886093" w:rsidRPr="00444F07">
        <w:rPr>
          <w:sz w:val="24"/>
          <w:szCs w:val="24"/>
        </w:rPr>
        <w:t xml:space="preserve">изречение първо </w:t>
      </w:r>
      <w:r w:rsidR="00CF2790" w:rsidRPr="00444F07">
        <w:rPr>
          <w:sz w:val="24"/>
          <w:szCs w:val="24"/>
        </w:rPr>
        <w:t>думите „В междуведомствения експертен съвет“ се заменят с „</w:t>
      </w:r>
      <w:r w:rsidR="001A1A93" w:rsidRPr="00444F07">
        <w:rPr>
          <w:sz w:val="24"/>
          <w:szCs w:val="24"/>
          <w:shd w:val="clear" w:color="auto" w:fill="FEFEFE"/>
        </w:rPr>
        <w:t xml:space="preserve">Проектът на генерален план на пристанище за обществен транспорт се приема от междуведомствен експертен съвет, назначен </w:t>
      </w:r>
      <w:r w:rsidR="00DD31F9">
        <w:rPr>
          <w:sz w:val="24"/>
          <w:szCs w:val="24"/>
          <w:shd w:val="clear" w:color="auto" w:fill="FEFEFE"/>
        </w:rPr>
        <w:t>със съвместна заповед на</w:t>
      </w:r>
      <w:r w:rsidR="001A1A93" w:rsidRPr="00444F07">
        <w:rPr>
          <w:sz w:val="24"/>
          <w:szCs w:val="24"/>
          <w:shd w:val="clear" w:color="auto" w:fill="FEFEFE"/>
        </w:rPr>
        <w:t xml:space="preserve"> министъра на транспорта, информационните технологии и съобщенията и министъра на регионалното развитие и благоустройството, в който</w:t>
      </w:r>
      <w:r w:rsidR="005870AD" w:rsidRPr="00444F07">
        <w:rPr>
          <w:sz w:val="24"/>
          <w:szCs w:val="24"/>
          <w:shd w:val="clear" w:color="auto" w:fill="FEFEFE"/>
        </w:rPr>
        <w:t>“</w:t>
      </w:r>
      <w:r w:rsidR="00697943" w:rsidRPr="00444F07">
        <w:rPr>
          <w:sz w:val="24"/>
          <w:szCs w:val="24"/>
          <w:shd w:val="clear" w:color="auto" w:fill="FEFEFE"/>
        </w:rPr>
        <w:t>, съюзът „и“ след думите „</w:t>
      </w:r>
      <w:r w:rsidR="00AF16FA" w:rsidRPr="00444F07">
        <w:rPr>
          <w:sz w:val="24"/>
          <w:szCs w:val="24"/>
          <w:shd w:val="clear" w:color="auto" w:fill="FEFEFE"/>
        </w:rPr>
        <w:t xml:space="preserve">вътрешните работи“ </w:t>
      </w:r>
      <w:r w:rsidR="00AF16FA" w:rsidRPr="00444F07">
        <w:rPr>
          <w:sz w:val="24"/>
          <w:szCs w:val="24"/>
          <w:shd w:val="clear" w:color="auto" w:fill="FEFEFE"/>
        </w:rPr>
        <w:lastRenderedPageBreak/>
        <w:t>се заменя със запетая и след дум</w:t>
      </w:r>
      <w:r w:rsidR="007B0F2E" w:rsidRPr="00444F07">
        <w:rPr>
          <w:sz w:val="24"/>
          <w:szCs w:val="24"/>
          <w:shd w:val="clear" w:color="auto" w:fill="FEFEFE"/>
        </w:rPr>
        <w:t>а</w:t>
      </w:r>
      <w:r w:rsidR="00AF16FA" w:rsidRPr="00444F07">
        <w:rPr>
          <w:sz w:val="24"/>
          <w:szCs w:val="24"/>
          <w:shd w:val="clear" w:color="auto" w:fill="FEFEFE"/>
        </w:rPr>
        <w:t>т</w:t>
      </w:r>
      <w:r w:rsidR="007B0F2E" w:rsidRPr="00444F07">
        <w:rPr>
          <w:sz w:val="24"/>
          <w:szCs w:val="24"/>
          <w:shd w:val="clear" w:color="auto" w:fill="FEFEFE"/>
        </w:rPr>
        <w:t>а</w:t>
      </w:r>
      <w:r w:rsidR="00AF16FA" w:rsidRPr="00444F07">
        <w:rPr>
          <w:sz w:val="24"/>
          <w:szCs w:val="24"/>
          <w:shd w:val="clear" w:color="auto" w:fill="FEFEFE"/>
        </w:rPr>
        <w:t xml:space="preserve"> „водите“ се добавя „и Министерството на здравеопазването“</w:t>
      </w:r>
      <w:r w:rsidR="00851305" w:rsidRPr="00444F07">
        <w:rPr>
          <w:sz w:val="24"/>
          <w:szCs w:val="24"/>
          <w:shd w:val="clear" w:color="auto" w:fill="FEFEFE"/>
        </w:rPr>
        <w:t>;</w:t>
      </w:r>
    </w:p>
    <w:p w:rsidR="00444F07" w:rsidRDefault="00444F07" w:rsidP="00E83603">
      <w:pPr>
        <w:ind w:firstLine="709"/>
        <w:jc w:val="both"/>
        <w:rPr>
          <w:sz w:val="24"/>
          <w:szCs w:val="24"/>
          <w:shd w:val="clear" w:color="auto" w:fill="FEFEFE"/>
        </w:rPr>
      </w:pPr>
      <w:r w:rsidRPr="00444F07">
        <w:rPr>
          <w:b/>
          <w:sz w:val="24"/>
          <w:szCs w:val="24"/>
          <w:shd w:val="clear" w:color="auto" w:fill="FEFEFE"/>
        </w:rPr>
        <w:t>б)</w:t>
      </w:r>
      <w:r>
        <w:rPr>
          <w:sz w:val="24"/>
          <w:szCs w:val="24"/>
          <w:shd w:val="clear" w:color="auto" w:fill="FEFEFE"/>
        </w:rPr>
        <w:t xml:space="preserve"> в изречение второ накрая се добавя „и организации“;</w:t>
      </w:r>
    </w:p>
    <w:p w:rsidR="00851305" w:rsidRDefault="00851305" w:rsidP="00D60A82">
      <w:pPr>
        <w:ind w:firstLine="709"/>
        <w:jc w:val="both"/>
        <w:rPr>
          <w:sz w:val="24"/>
          <w:szCs w:val="24"/>
          <w:shd w:val="clear" w:color="auto" w:fill="FEFEFE"/>
        </w:rPr>
      </w:pPr>
      <w:r w:rsidRPr="00851305">
        <w:rPr>
          <w:b/>
          <w:sz w:val="24"/>
          <w:szCs w:val="24"/>
          <w:shd w:val="clear" w:color="auto" w:fill="FEFEFE"/>
        </w:rPr>
        <w:t>5.</w:t>
      </w:r>
      <w:r>
        <w:rPr>
          <w:sz w:val="24"/>
          <w:szCs w:val="24"/>
          <w:shd w:val="clear" w:color="auto" w:fill="FEFEFE"/>
        </w:rPr>
        <w:t xml:space="preserve"> </w:t>
      </w:r>
      <w:r w:rsidR="00D60A82">
        <w:rPr>
          <w:sz w:val="24"/>
          <w:szCs w:val="24"/>
          <w:shd w:val="clear" w:color="auto" w:fill="FEFEFE"/>
        </w:rPr>
        <w:t xml:space="preserve">В ал. </w:t>
      </w:r>
      <w:r>
        <w:rPr>
          <w:sz w:val="24"/>
          <w:szCs w:val="24"/>
          <w:shd w:val="clear" w:color="auto" w:fill="FEFEFE"/>
        </w:rPr>
        <w:t xml:space="preserve">5 </w:t>
      </w:r>
      <w:r w:rsidR="002F2D28">
        <w:rPr>
          <w:sz w:val="24"/>
          <w:szCs w:val="24"/>
          <w:shd w:val="clear" w:color="auto" w:fill="FEFEFE"/>
        </w:rPr>
        <w:t xml:space="preserve">след думата „Приетият“ </w:t>
      </w:r>
      <w:r>
        <w:rPr>
          <w:sz w:val="24"/>
          <w:szCs w:val="24"/>
          <w:shd w:val="clear" w:color="auto" w:fill="FEFEFE"/>
        </w:rPr>
        <w:t>с</w:t>
      </w:r>
      <w:r w:rsidR="00C566D6">
        <w:rPr>
          <w:sz w:val="24"/>
          <w:szCs w:val="24"/>
          <w:shd w:val="clear" w:color="auto" w:fill="FEFEFE"/>
        </w:rPr>
        <w:t xml:space="preserve">е </w:t>
      </w:r>
      <w:r w:rsidR="002F2D28">
        <w:rPr>
          <w:sz w:val="24"/>
          <w:szCs w:val="24"/>
          <w:shd w:val="clear" w:color="auto" w:fill="FEFEFE"/>
        </w:rPr>
        <w:t>добавя</w:t>
      </w:r>
      <w:r w:rsidR="00D60A82">
        <w:rPr>
          <w:sz w:val="24"/>
          <w:szCs w:val="24"/>
          <w:shd w:val="clear" w:color="auto" w:fill="FEFEFE"/>
        </w:rPr>
        <w:t xml:space="preserve"> „</w:t>
      </w:r>
      <w:r w:rsidR="00836FCE" w:rsidRPr="001F6596">
        <w:rPr>
          <w:sz w:val="24"/>
          <w:szCs w:val="24"/>
          <w:shd w:val="clear" w:color="auto" w:fill="FEFEFE"/>
        </w:rPr>
        <w:t>по реда на ал. 4</w:t>
      </w:r>
      <w:r w:rsidR="002F2D28">
        <w:rPr>
          <w:sz w:val="24"/>
          <w:szCs w:val="24"/>
          <w:shd w:val="clear" w:color="auto" w:fill="FEFEFE"/>
        </w:rPr>
        <w:t xml:space="preserve"> проект на</w:t>
      </w:r>
      <w:r w:rsidR="00D60A82">
        <w:rPr>
          <w:sz w:val="24"/>
          <w:szCs w:val="24"/>
          <w:shd w:val="clear" w:color="auto" w:fill="FEFEFE"/>
        </w:rPr>
        <w:t>“</w:t>
      </w:r>
      <w:r w:rsidR="002F2D28">
        <w:rPr>
          <w:sz w:val="24"/>
          <w:szCs w:val="24"/>
          <w:shd w:val="clear" w:color="auto" w:fill="FEFEFE"/>
        </w:rPr>
        <w:t>,</w:t>
      </w:r>
      <w:r w:rsidR="00836FCE" w:rsidRPr="001F6596">
        <w:rPr>
          <w:sz w:val="24"/>
          <w:szCs w:val="24"/>
          <w:shd w:val="clear" w:color="auto" w:fill="FEFEFE"/>
        </w:rPr>
        <w:t xml:space="preserve"> </w:t>
      </w:r>
      <w:r w:rsidR="002F2D28">
        <w:rPr>
          <w:sz w:val="24"/>
          <w:szCs w:val="24"/>
          <w:shd w:val="clear" w:color="auto" w:fill="FEFEFE"/>
        </w:rPr>
        <w:t>думите „по ал. 3</w:t>
      </w:r>
      <w:r w:rsidR="00651162">
        <w:rPr>
          <w:sz w:val="24"/>
          <w:szCs w:val="24"/>
          <w:shd w:val="clear" w:color="auto" w:fill="FEFEFE"/>
        </w:rPr>
        <w:t>“ се заличават,</w:t>
      </w:r>
      <w:r w:rsidR="002F2D28">
        <w:rPr>
          <w:sz w:val="24"/>
          <w:szCs w:val="24"/>
          <w:shd w:val="clear" w:color="auto" w:fill="FEFEFE"/>
        </w:rPr>
        <w:t xml:space="preserve"> </w:t>
      </w:r>
      <w:r w:rsidR="00651162">
        <w:rPr>
          <w:sz w:val="24"/>
          <w:szCs w:val="24"/>
          <w:shd w:val="clear" w:color="auto" w:fill="FEFEFE"/>
        </w:rPr>
        <w:t>а</w:t>
      </w:r>
      <w:r w:rsidR="00D60A82">
        <w:rPr>
          <w:sz w:val="24"/>
          <w:szCs w:val="24"/>
          <w:shd w:val="clear" w:color="auto" w:fill="FEFEFE"/>
        </w:rPr>
        <w:t xml:space="preserve"> думите „от министъра на транспорта, информационните технологии и съобщенията и от“ се заменят със „</w:t>
      </w:r>
      <w:r w:rsidR="00836FCE" w:rsidRPr="001F6596">
        <w:rPr>
          <w:sz w:val="24"/>
          <w:szCs w:val="24"/>
          <w:shd w:val="clear" w:color="auto" w:fill="FEFEFE"/>
        </w:rPr>
        <w:t>със съвместна заповед на министъра на транспорта, информационните технологии и</w:t>
      </w:r>
      <w:r w:rsidR="00A942DE">
        <w:rPr>
          <w:sz w:val="24"/>
          <w:szCs w:val="24"/>
          <w:shd w:val="clear" w:color="auto" w:fill="FEFEFE"/>
        </w:rPr>
        <w:t>“;</w:t>
      </w:r>
    </w:p>
    <w:p w:rsidR="00A942DE" w:rsidRDefault="00A942DE" w:rsidP="00CF2790">
      <w:pPr>
        <w:ind w:firstLine="709"/>
        <w:jc w:val="both"/>
        <w:rPr>
          <w:sz w:val="24"/>
          <w:szCs w:val="24"/>
        </w:rPr>
      </w:pPr>
      <w:r w:rsidRPr="00CD5015">
        <w:rPr>
          <w:b/>
          <w:sz w:val="24"/>
          <w:szCs w:val="24"/>
        </w:rPr>
        <w:t>6.</w:t>
      </w:r>
      <w:r>
        <w:rPr>
          <w:sz w:val="24"/>
          <w:szCs w:val="24"/>
        </w:rPr>
        <w:t xml:space="preserve"> В ал. 7 пред думата </w:t>
      </w:r>
      <w:r w:rsidR="00CD5015">
        <w:rPr>
          <w:sz w:val="24"/>
          <w:szCs w:val="24"/>
        </w:rPr>
        <w:t>„</w:t>
      </w:r>
      <w:r>
        <w:rPr>
          <w:sz w:val="24"/>
          <w:szCs w:val="24"/>
        </w:rPr>
        <w:t>подробен</w:t>
      </w:r>
      <w:r w:rsidR="00CD5015">
        <w:rPr>
          <w:sz w:val="24"/>
          <w:szCs w:val="24"/>
        </w:rPr>
        <w:t>“</w:t>
      </w:r>
      <w:r>
        <w:rPr>
          <w:sz w:val="24"/>
          <w:szCs w:val="24"/>
        </w:rPr>
        <w:t xml:space="preserve"> </w:t>
      </w:r>
      <w:r w:rsidR="00CD5015">
        <w:rPr>
          <w:sz w:val="24"/>
          <w:szCs w:val="24"/>
        </w:rPr>
        <w:t>се добавя „специализиран“;</w:t>
      </w:r>
    </w:p>
    <w:p w:rsidR="00CD5015" w:rsidRPr="00CF2790" w:rsidRDefault="00EE1F73" w:rsidP="00CF2790">
      <w:pPr>
        <w:ind w:firstLine="709"/>
        <w:jc w:val="both"/>
        <w:rPr>
          <w:sz w:val="24"/>
          <w:szCs w:val="24"/>
        </w:rPr>
      </w:pPr>
      <w:r w:rsidRPr="00EE1F73">
        <w:rPr>
          <w:b/>
          <w:sz w:val="24"/>
          <w:szCs w:val="24"/>
        </w:rPr>
        <w:t>7.</w:t>
      </w:r>
      <w:r>
        <w:rPr>
          <w:sz w:val="24"/>
          <w:szCs w:val="24"/>
        </w:rPr>
        <w:t xml:space="preserve"> В ал. 9 след думите „в него“ се добавя „се издава по реда на Закона за устройство на територията и“.</w:t>
      </w:r>
    </w:p>
    <w:p w:rsidR="002F1FB1" w:rsidRPr="00CF2790" w:rsidRDefault="002F1FB1" w:rsidP="002F1FB1">
      <w:pPr>
        <w:ind w:firstLine="709"/>
        <w:jc w:val="both"/>
        <w:rPr>
          <w:sz w:val="24"/>
          <w:szCs w:val="24"/>
        </w:rPr>
      </w:pPr>
    </w:p>
    <w:p w:rsidR="002F1FB1" w:rsidRPr="00CF2790" w:rsidRDefault="002F1FB1" w:rsidP="002F1FB1">
      <w:pPr>
        <w:ind w:firstLine="709"/>
        <w:jc w:val="both"/>
        <w:rPr>
          <w:sz w:val="24"/>
          <w:szCs w:val="24"/>
        </w:rPr>
      </w:pPr>
      <w:r w:rsidRPr="00370A89">
        <w:rPr>
          <w:b/>
          <w:sz w:val="24"/>
          <w:szCs w:val="24"/>
        </w:rPr>
        <w:t xml:space="preserve">§ </w:t>
      </w:r>
      <w:r w:rsidR="00EE1F73" w:rsidRPr="00370A89">
        <w:rPr>
          <w:b/>
          <w:sz w:val="24"/>
          <w:szCs w:val="24"/>
        </w:rPr>
        <w:t>2</w:t>
      </w:r>
      <w:r w:rsidR="008E0999">
        <w:rPr>
          <w:b/>
          <w:sz w:val="24"/>
          <w:szCs w:val="24"/>
        </w:rPr>
        <w:t>3</w:t>
      </w:r>
      <w:r w:rsidRPr="00370A89">
        <w:rPr>
          <w:b/>
          <w:sz w:val="24"/>
          <w:szCs w:val="24"/>
        </w:rPr>
        <w:t>.</w:t>
      </w:r>
      <w:r w:rsidRPr="00370A89">
        <w:rPr>
          <w:sz w:val="24"/>
          <w:szCs w:val="24"/>
        </w:rPr>
        <w:t xml:space="preserve"> </w:t>
      </w:r>
      <w:r w:rsidR="00694453" w:rsidRPr="00370A89">
        <w:rPr>
          <w:sz w:val="24"/>
          <w:szCs w:val="24"/>
        </w:rPr>
        <w:t>Създава се чл. 112а</w:t>
      </w:r>
      <w:r w:rsidR="00694453" w:rsidRPr="00370A89">
        <w:rPr>
          <w:sz w:val="24"/>
          <w:szCs w:val="24"/>
          <w:vertAlign w:val="superscript"/>
        </w:rPr>
        <w:t>1</w:t>
      </w:r>
      <w:r w:rsidRPr="00370A89">
        <w:rPr>
          <w:sz w:val="24"/>
          <w:szCs w:val="24"/>
        </w:rPr>
        <w:t>:</w:t>
      </w:r>
    </w:p>
    <w:p w:rsidR="00977F16" w:rsidRPr="00977F16" w:rsidRDefault="002F1FB1" w:rsidP="00977F16">
      <w:pPr>
        <w:ind w:firstLine="709"/>
        <w:jc w:val="both"/>
        <w:rPr>
          <w:sz w:val="24"/>
          <w:szCs w:val="24"/>
        </w:rPr>
      </w:pPr>
      <w:r w:rsidRPr="00CF2790">
        <w:rPr>
          <w:sz w:val="24"/>
          <w:szCs w:val="24"/>
        </w:rPr>
        <w:t>„</w:t>
      </w:r>
      <w:r w:rsidR="00977F16" w:rsidRPr="00977F16">
        <w:rPr>
          <w:sz w:val="24"/>
          <w:szCs w:val="24"/>
        </w:rPr>
        <w:t>Чл. 112а</w:t>
      </w:r>
      <w:r w:rsidR="00977F16" w:rsidRPr="00977F16">
        <w:rPr>
          <w:sz w:val="24"/>
          <w:szCs w:val="24"/>
          <w:vertAlign w:val="superscript"/>
        </w:rPr>
        <w:t>1</w:t>
      </w:r>
      <w:r w:rsidR="00977F16" w:rsidRPr="00977F16">
        <w:rPr>
          <w:sz w:val="24"/>
          <w:szCs w:val="24"/>
        </w:rPr>
        <w:t xml:space="preserve">. (1) Заявление, с което се иска разрешаване изработване на проект на генерален план на пристанище за обществен транспорт, придружено от задание за проектиране, се подава </w:t>
      </w:r>
      <w:r w:rsidR="001B6631">
        <w:rPr>
          <w:sz w:val="24"/>
          <w:szCs w:val="24"/>
        </w:rPr>
        <w:t>пред</w:t>
      </w:r>
      <w:r w:rsidR="00977F16" w:rsidRPr="00977F16">
        <w:rPr>
          <w:sz w:val="24"/>
          <w:szCs w:val="24"/>
        </w:rPr>
        <w:t xml:space="preserve"> Изпълнителна агенция „Морска администрация“</w:t>
      </w:r>
      <w:r w:rsidR="001B6631">
        <w:rPr>
          <w:sz w:val="24"/>
          <w:szCs w:val="24"/>
        </w:rPr>
        <w:t xml:space="preserve"> от</w:t>
      </w:r>
      <w:r w:rsidR="00977F16" w:rsidRPr="00977F16">
        <w:rPr>
          <w:sz w:val="24"/>
          <w:szCs w:val="24"/>
        </w:rPr>
        <w:t>:</w:t>
      </w:r>
    </w:p>
    <w:p w:rsidR="00977F16" w:rsidRPr="00977F16" w:rsidRDefault="00977F16" w:rsidP="00977F16">
      <w:pPr>
        <w:ind w:firstLine="709"/>
        <w:jc w:val="both"/>
        <w:rPr>
          <w:sz w:val="24"/>
          <w:szCs w:val="24"/>
        </w:rPr>
      </w:pPr>
      <w:r w:rsidRPr="00977F16">
        <w:rPr>
          <w:sz w:val="24"/>
          <w:szCs w:val="24"/>
        </w:rPr>
        <w:t>1. Държавно предприятие „Пристанищна инфраструктура“;</w:t>
      </w:r>
    </w:p>
    <w:p w:rsidR="00977F16" w:rsidRPr="00977F16" w:rsidRDefault="00977F16" w:rsidP="00977F16">
      <w:pPr>
        <w:ind w:firstLine="709"/>
        <w:jc w:val="both"/>
        <w:rPr>
          <w:sz w:val="24"/>
          <w:szCs w:val="24"/>
        </w:rPr>
      </w:pPr>
      <w:r w:rsidRPr="00977F16">
        <w:rPr>
          <w:sz w:val="24"/>
          <w:szCs w:val="24"/>
        </w:rPr>
        <w:t>2. концесионер на терминал от пристанище за обществен транспорт с национално значение;</w:t>
      </w:r>
    </w:p>
    <w:p w:rsidR="00977F16" w:rsidRPr="00977F16" w:rsidRDefault="00977F16" w:rsidP="00977F16">
      <w:pPr>
        <w:ind w:firstLine="709"/>
        <w:jc w:val="both"/>
        <w:rPr>
          <w:sz w:val="24"/>
          <w:szCs w:val="24"/>
        </w:rPr>
      </w:pPr>
      <w:r w:rsidRPr="00977F16">
        <w:rPr>
          <w:sz w:val="24"/>
          <w:szCs w:val="24"/>
        </w:rPr>
        <w:t>3. собственик на пристанище за обществен транспорт с регионално значение;</w:t>
      </w:r>
    </w:p>
    <w:p w:rsidR="00977F16" w:rsidRPr="00977F16" w:rsidRDefault="00977F16" w:rsidP="00977F16">
      <w:pPr>
        <w:ind w:firstLine="709"/>
        <w:jc w:val="both"/>
        <w:rPr>
          <w:sz w:val="24"/>
          <w:szCs w:val="24"/>
        </w:rPr>
      </w:pPr>
      <w:r w:rsidRPr="00977F16">
        <w:rPr>
          <w:sz w:val="24"/>
          <w:szCs w:val="24"/>
        </w:rPr>
        <w:t>4. физическо или юридическо лице, регистрирано като търговец, което има инвестиционна инициатива за изграждане на ново или разширение на съществуващо пристанище за обществен транспорт.</w:t>
      </w:r>
    </w:p>
    <w:p w:rsidR="00977F16" w:rsidRPr="00977F16" w:rsidRDefault="00977F16" w:rsidP="00977F16">
      <w:pPr>
        <w:ind w:firstLine="709"/>
        <w:jc w:val="both"/>
        <w:rPr>
          <w:sz w:val="24"/>
          <w:szCs w:val="24"/>
        </w:rPr>
      </w:pPr>
      <w:r w:rsidRPr="00977F16">
        <w:rPr>
          <w:sz w:val="24"/>
          <w:szCs w:val="24"/>
        </w:rPr>
        <w:t>(2) В четиринадесетдневен срок от постъпване на заявлението по ал. 1 изпълнителния</w:t>
      </w:r>
      <w:r w:rsidR="00822103">
        <w:rPr>
          <w:sz w:val="24"/>
          <w:szCs w:val="24"/>
        </w:rPr>
        <w:t>т</w:t>
      </w:r>
      <w:r w:rsidRPr="00977F16">
        <w:rPr>
          <w:sz w:val="24"/>
          <w:szCs w:val="24"/>
        </w:rPr>
        <w:t xml:space="preserve"> директор на Изпълнителна агенция „Морска администрация“ представя на министъра на транспорта, информационните технологии и съобщенията и на министъра на регионалното развитие и благоустройството мотивирано становище относно съответствието на инвестиционната инициатива с документите по </w:t>
      </w:r>
      <w:r w:rsidR="00370A89">
        <w:rPr>
          <w:sz w:val="24"/>
          <w:szCs w:val="24"/>
        </w:rPr>
        <w:t xml:space="preserve">чл. 112а,              </w:t>
      </w:r>
      <w:r w:rsidRPr="00977F16">
        <w:rPr>
          <w:sz w:val="24"/>
          <w:szCs w:val="24"/>
        </w:rPr>
        <w:t>ал. 1.</w:t>
      </w:r>
    </w:p>
    <w:p w:rsidR="00977F16" w:rsidRPr="00977F16" w:rsidRDefault="00977F16" w:rsidP="00977F16">
      <w:pPr>
        <w:ind w:firstLine="709"/>
        <w:jc w:val="both"/>
        <w:rPr>
          <w:sz w:val="24"/>
          <w:szCs w:val="24"/>
        </w:rPr>
      </w:pPr>
      <w:r w:rsidRPr="00977F16">
        <w:rPr>
          <w:sz w:val="24"/>
          <w:szCs w:val="24"/>
        </w:rPr>
        <w:t xml:space="preserve">(3) </w:t>
      </w:r>
      <w:r w:rsidR="001A6451">
        <w:rPr>
          <w:sz w:val="24"/>
          <w:szCs w:val="24"/>
        </w:rPr>
        <w:t xml:space="preserve">Със </w:t>
      </w:r>
      <w:r w:rsidR="001A6451" w:rsidRPr="00977F16">
        <w:rPr>
          <w:sz w:val="24"/>
          <w:szCs w:val="24"/>
        </w:rPr>
        <w:t>заповедта</w:t>
      </w:r>
      <w:r w:rsidRPr="00977F16">
        <w:rPr>
          <w:sz w:val="24"/>
          <w:szCs w:val="24"/>
        </w:rPr>
        <w:t xml:space="preserve">, с която се дава разрешение за изработване на проект на генерален план, се определят обхватът, целите и задачите на проекта и се одобрява заданието за неговото изработване. </w:t>
      </w:r>
      <w:r w:rsidR="001A6451">
        <w:rPr>
          <w:sz w:val="24"/>
          <w:szCs w:val="24"/>
        </w:rPr>
        <w:t xml:space="preserve">Заповедта се публикува </w:t>
      </w:r>
      <w:r w:rsidR="001A6451" w:rsidRPr="00977F16">
        <w:rPr>
          <w:sz w:val="24"/>
          <w:szCs w:val="24"/>
        </w:rPr>
        <w:t>на интернет страницата</w:t>
      </w:r>
      <w:r w:rsidR="001A6451">
        <w:rPr>
          <w:sz w:val="24"/>
          <w:szCs w:val="24"/>
        </w:rPr>
        <w:t xml:space="preserve"> на </w:t>
      </w:r>
      <w:r w:rsidRPr="00977F16">
        <w:rPr>
          <w:sz w:val="24"/>
          <w:szCs w:val="24"/>
        </w:rPr>
        <w:t>Изпълнителна агенция „Морска администрация“</w:t>
      </w:r>
      <w:r w:rsidR="00552FDC">
        <w:rPr>
          <w:sz w:val="24"/>
          <w:szCs w:val="24"/>
        </w:rPr>
        <w:t xml:space="preserve"> и</w:t>
      </w:r>
      <w:r w:rsidRPr="00977F16">
        <w:rPr>
          <w:sz w:val="24"/>
          <w:szCs w:val="24"/>
        </w:rPr>
        <w:t xml:space="preserve"> не подлежи на </w:t>
      </w:r>
      <w:r w:rsidR="00302620" w:rsidRPr="00977F16">
        <w:rPr>
          <w:sz w:val="24"/>
          <w:szCs w:val="24"/>
        </w:rPr>
        <w:t>о</w:t>
      </w:r>
      <w:r w:rsidR="00302620">
        <w:rPr>
          <w:sz w:val="24"/>
          <w:szCs w:val="24"/>
        </w:rPr>
        <w:t>спор</w:t>
      </w:r>
      <w:r w:rsidR="00302620" w:rsidRPr="00977F16">
        <w:rPr>
          <w:sz w:val="24"/>
          <w:szCs w:val="24"/>
        </w:rPr>
        <w:t>ване</w:t>
      </w:r>
      <w:r w:rsidRPr="00977F16">
        <w:rPr>
          <w:sz w:val="24"/>
          <w:szCs w:val="24"/>
        </w:rPr>
        <w:t>.</w:t>
      </w:r>
    </w:p>
    <w:p w:rsidR="002F1FB1" w:rsidRPr="00CF2790" w:rsidRDefault="00977F16" w:rsidP="00977F16">
      <w:pPr>
        <w:ind w:firstLine="709"/>
        <w:jc w:val="both"/>
        <w:rPr>
          <w:sz w:val="24"/>
          <w:szCs w:val="24"/>
        </w:rPr>
      </w:pPr>
      <w:r w:rsidRPr="00977F16">
        <w:rPr>
          <w:sz w:val="24"/>
          <w:szCs w:val="24"/>
        </w:rPr>
        <w:t xml:space="preserve">(4) </w:t>
      </w:r>
      <w:r w:rsidR="00846434" w:rsidRPr="00977F16">
        <w:rPr>
          <w:sz w:val="24"/>
          <w:szCs w:val="24"/>
        </w:rPr>
        <w:t>Отказ</w:t>
      </w:r>
      <w:r w:rsidR="00846434">
        <w:rPr>
          <w:sz w:val="24"/>
          <w:szCs w:val="24"/>
        </w:rPr>
        <w:t>ът</w:t>
      </w:r>
      <w:r w:rsidR="00846434" w:rsidRPr="00977F16">
        <w:rPr>
          <w:sz w:val="24"/>
          <w:szCs w:val="24"/>
        </w:rPr>
        <w:t xml:space="preserve"> </w:t>
      </w:r>
      <w:r w:rsidRPr="00977F16">
        <w:rPr>
          <w:sz w:val="24"/>
          <w:szCs w:val="24"/>
        </w:rPr>
        <w:t>да бъде дадено разрешение за изработване на проект на генерален план</w:t>
      </w:r>
      <w:r w:rsidR="00846434">
        <w:rPr>
          <w:sz w:val="24"/>
          <w:szCs w:val="24"/>
        </w:rPr>
        <w:t xml:space="preserve"> </w:t>
      </w:r>
      <w:r w:rsidR="00DA6686">
        <w:rPr>
          <w:sz w:val="24"/>
          <w:szCs w:val="24"/>
        </w:rPr>
        <w:t xml:space="preserve">се дава с мотивирана съвместна заповед на министъра на транспорта, информационните технологии и съобщенията </w:t>
      </w:r>
      <w:r w:rsidR="00E9376E">
        <w:rPr>
          <w:sz w:val="24"/>
          <w:szCs w:val="24"/>
        </w:rPr>
        <w:t xml:space="preserve">и </w:t>
      </w:r>
      <w:r w:rsidR="005A5807">
        <w:rPr>
          <w:sz w:val="24"/>
          <w:szCs w:val="24"/>
        </w:rPr>
        <w:t xml:space="preserve">министъра на регионалното развитие и благоустройството и </w:t>
      </w:r>
      <w:r w:rsidR="00E9376E">
        <w:rPr>
          <w:sz w:val="24"/>
          <w:szCs w:val="24"/>
        </w:rPr>
        <w:t>може да бъде оспорен</w:t>
      </w:r>
      <w:r w:rsidRPr="00977F16">
        <w:rPr>
          <w:sz w:val="24"/>
          <w:szCs w:val="24"/>
        </w:rPr>
        <w:t xml:space="preserve"> по реда на </w:t>
      </w:r>
      <w:proofErr w:type="spellStart"/>
      <w:r w:rsidRPr="00977F16">
        <w:rPr>
          <w:sz w:val="24"/>
          <w:szCs w:val="24"/>
        </w:rPr>
        <w:t>Административнопроцесуалния</w:t>
      </w:r>
      <w:proofErr w:type="spellEnd"/>
      <w:r w:rsidRPr="00977F16">
        <w:rPr>
          <w:sz w:val="24"/>
          <w:szCs w:val="24"/>
        </w:rPr>
        <w:t xml:space="preserve"> кодекс в четиринадесетдневен срок от съобщаването </w:t>
      </w:r>
      <w:r w:rsidR="00DA0C67">
        <w:rPr>
          <w:sz w:val="24"/>
          <w:szCs w:val="24"/>
        </w:rPr>
        <w:t>му на заявителя</w:t>
      </w:r>
      <w:r w:rsidRPr="00977F16">
        <w:rPr>
          <w:sz w:val="24"/>
          <w:szCs w:val="24"/>
        </w:rPr>
        <w:t>.</w:t>
      </w:r>
      <w:r w:rsidR="002F1FB1" w:rsidRPr="00CF2790">
        <w:rPr>
          <w:sz w:val="24"/>
          <w:szCs w:val="24"/>
        </w:rPr>
        <w:t>“.</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9B1750">
        <w:rPr>
          <w:b/>
          <w:sz w:val="24"/>
          <w:szCs w:val="24"/>
        </w:rPr>
        <w:t xml:space="preserve">§ </w:t>
      </w:r>
      <w:r w:rsidR="00A14681" w:rsidRPr="009B1750">
        <w:rPr>
          <w:b/>
          <w:sz w:val="24"/>
          <w:szCs w:val="24"/>
        </w:rPr>
        <w:t>2</w:t>
      </w:r>
      <w:r w:rsidR="000E6657">
        <w:rPr>
          <w:b/>
          <w:sz w:val="24"/>
          <w:szCs w:val="24"/>
        </w:rPr>
        <w:t>4</w:t>
      </w:r>
      <w:r w:rsidRPr="009B1750">
        <w:rPr>
          <w:b/>
          <w:sz w:val="24"/>
          <w:szCs w:val="24"/>
        </w:rPr>
        <w:t>.</w:t>
      </w:r>
      <w:r w:rsidRPr="009B1750">
        <w:rPr>
          <w:sz w:val="24"/>
          <w:szCs w:val="24"/>
        </w:rPr>
        <w:t xml:space="preserve"> В чл. 1</w:t>
      </w:r>
      <w:r w:rsidR="00A14681" w:rsidRPr="009B1750">
        <w:rPr>
          <w:sz w:val="24"/>
          <w:szCs w:val="24"/>
        </w:rPr>
        <w:t>12б се правят следните изменения и допълнения</w:t>
      </w:r>
      <w:r w:rsidRPr="009B1750">
        <w:rPr>
          <w:sz w:val="24"/>
          <w:szCs w:val="24"/>
        </w:rPr>
        <w:t>:</w:t>
      </w:r>
    </w:p>
    <w:p w:rsidR="000032BF" w:rsidRDefault="000032BF" w:rsidP="002F1FB1">
      <w:pPr>
        <w:ind w:firstLine="709"/>
        <w:jc w:val="both"/>
        <w:rPr>
          <w:sz w:val="24"/>
          <w:szCs w:val="24"/>
        </w:rPr>
      </w:pPr>
      <w:r w:rsidRPr="000032BF">
        <w:rPr>
          <w:b/>
          <w:sz w:val="24"/>
          <w:szCs w:val="24"/>
        </w:rPr>
        <w:t>1.</w:t>
      </w:r>
      <w:r>
        <w:rPr>
          <w:sz w:val="24"/>
          <w:szCs w:val="24"/>
        </w:rPr>
        <w:t xml:space="preserve"> Алинея 1 се изменя така:</w:t>
      </w:r>
    </w:p>
    <w:p w:rsidR="00B07013" w:rsidRDefault="002F1FB1" w:rsidP="00B07013">
      <w:pPr>
        <w:ind w:firstLine="709"/>
        <w:jc w:val="both"/>
        <w:rPr>
          <w:sz w:val="24"/>
          <w:szCs w:val="24"/>
          <w:shd w:val="clear" w:color="auto" w:fill="FEFEFE"/>
        </w:rPr>
      </w:pPr>
      <w:r w:rsidRPr="00E60297">
        <w:rPr>
          <w:sz w:val="24"/>
          <w:szCs w:val="24"/>
        </w:rPr>
        <w:t>„</w:t>
      </w:r>
      <w:r w:rsidR="008434F8">
        <w:rPr>
          <w:sz w:val="24"/>
          <w:szCs w:val="24"/>
        </w:rPr>
        <w:t>(1)</w:t>
      </w:r>
      <w:r w:rsidRPr="00466624">
        <w:rPr>
          <w:sz w:val="24"/>
          <w:szCs w:val="24"/>
        </w:rPr>
        <w:t xml:space="preserve"> </w:t>
      </w:r>
      <w:r w:rsidR="008434F8" w:rsidRPr="008434F8">
        <w:rPr>
          <w:sz w:val="24"/>
          <w:szCs w:val="24"/>
        </w:rPr>
        <w:t xml:space="preserve">Изработеният проект на генерален план на пристанище за обществен транспорт се внася за разглеждане, приемане и одобряване в Изпълнителна агенция </w:t>
      </w:r>
      <w:r w:rsidR="008434F8">
        <w:rPr>
          <w:sz w:val="24"/>
          <w:szCs w:val="24"/>
        </w:rPr>
        <w:t>„</w:t>
      </w:r>
      <w:r w:rsidR="008434F8" w:rsidRPr="008434F8">
        <w:rPr>
          <w:sz w:val="24"/>
          <w:szCs w:val="24"/>
        </w:rPr>
        <w:t>Морска администрация</w:t>
      </w:r>
      <w:r w:rsidRPr="00E60297">
        <w:rPr>
          <w:sz w:val="24"/>
          <w:szCs w:val="24"/>
        </w:rPr>
        <w:t>“</w:t>
      </w:r>
      <w:r w:rsidR="00B07013" w:rsidRPr="00B07013">
        <w:rPr>
          <w:sz w:val="24"/>
          <w:szCs w:val="24"/>
          <w:shd w:val="clear" w:color="auto" w:fill="FEFEFE"/>
        </w:rPr>
        <w:t xml:space="preserve"> </w:t>
      </w:r>
      <w:r w:rsidR="00B07013">
        <w:rPr>
          <w:sz w:val="24"/>
          <w:szCs w:val="24"/>
          <w:shd w:val="clear" w:color="auto" w:fill="FEFEFE"/>
        </w:rPr>
        <w:t>със заявление, към което се прилагат:</w:t>
      </w:r>
    </w:p>
    <w:p w:rsidR="00B07013" w:rsidRDefault="00B07013" w:rsidP="00B07013">
      <w:pPr>
        <w:ind w:firstLine="709"/>
        <w:jc w:val="both"/>
        <w:rPr>
          <w:sz w:val="24"/>
          <w:szCs w:val="24"/>
          <w:shd w:val="clear" w:color="auto" w:fill="FEFEFE"/>
        </w:rPr>
      </w:pPr>
      <w:r>
        <w:rPr>
          <w:sz w:val="24"/>
          <w:szCs w:val="24"/>
          <w:shd w:val="clear" w:color="auto" w:fill="FEFEFE"/>
        </w:rPr>
        <w:t xml:space="preserve">1. </w:t>
      </w:r>
      <w:r w:rsidRPr="00384829">
        <w:rPr>
          <w:sz w:val="24"/>
          <w:szCs w:val="24"/>
          <w:shd w:val="clear" w:color="auto" w:fill="FEFEFE"/>
        </w:rPr>
        <w:t>документи, удостоверяващи изпълнението на приложимите процедури по Закона за опазване на околната среда, Закона за биологичното разнообразие и Закона за културното наследство</w:t>
      </w:r>
      <w:r>
        <w:rPr>
          <w:sz w:val="24"/>
          <w:szCs w:val="24"/>
          <w:shd w:val="clear" w:color="auto" w:fill="FEFEFE"/>
        </w:rPr>
        <w:t>;</w:t>
      </w:r>
    </w:p>
    <w:p w:rsidR="00B07013" w:rsidRDefault="00B07013" w:rsidP="00B07013">
      <w:pPr>
        <w:ind w:firstLine="709"/>
        <w:jc w:val="both"/>
        <w:rPr>
          <w:sz w:val="24"/>
          <w:szCs w:val="24"/>
          <w:shd w:val="clear" w:color="auto" w:fill="FEFEFE"/>
        </w:rPr>
      </w:pPr>
      <w:r>
        <w:rPr>
          <w:sz w:val="24"/>
          <w:szCs w:val="24"/>
          <w:shd w:val="clear" w:color="auto" w:fill="FEFEFE"/>
        </w:rPr>
        <w:t xml:space="preserve">2. писмени становища относно съгласуването на проекта на генерален план от </w:t>
      </w:r>
      <w:r w:rsidRPr="00EA6277">
        <w:rPr>
          <w:sz w:val="24"/>
          <w:szCs w:val="24"/>
          <w:shd w:val="clear" w:color="auto" w:fill="FEFEFE"/>
        </w:rPr>
        <w:t>експлоатационните дружества, към чиито мрежи и съоръжения е налице или се предвижда присъединяване</w:t>
      </w:r>
      <w:r w:rsidR="00822103">
        <w:rPr>
          <w:sz w:val="24"/>
          <w:szCs w:val="24"/>
          <w:shd w:val="clear" w:color="auto" w:fill="FEFEFE"/>
        </w:rPr>
        <w:t>;</w:t>
      </w:r>
    </w:p>
    <w:p w:rsidR="002F1FB1" w:rsidRDefault="00B07013" w:rsidP="00B07013">
      <w:pPr>
        <w:ind w:firstLine="709"/>
        <w:jc w:val="both"/>
        <w:rPr>
          <w:sz w:val="24"/>
          <w:szCs w:val="24"/>
        </w:rPr>
      </w:pPr>
      <w:r>
        <w:rPr>
          <w:sz w:val="24"/>
          <w:szCs w:val="24"/>
          <w:shd w:val="clear" w:color="auto" w:fill="FEFEFE"/>
        </w:rPr>
        <w:t>3. други документи, определени в наредбата по чл. 112а, ал. 6 съобразно характера на инвестиционната инициатива</w:t>
      </w:r>
      <w:r w:rsidRPr="00625622">
        <w:rPr>
          <w:sz w:val="24"/>
          <w:szCs w:val="24"/>
          <w:shd w:val="clear" w:color="auto" w:fill="FEFEFE"/>
        </w:rPr>
        <w:t>.</w:t>
      </w:r>
      <w:r w:rsidR="00871F44">
        <w:rPr>
          <w:sz w:val="24"/>
          <w:szCs w:val="24"/>
        </w:rPr>
        <w:t>“</w:t>
      </w:r>
      <w:r w:rsidR="00822103">
        <w:rPr>
          <w:sz w:val="24"/>
          <w:szCs w:val="24"/>
        </w:rPr>
        <w:t>.</w:t>
      </w:r>
    </w:p>
    <w:p w:rsidR="00871F44" w:rsidRDefault="00871F44" w:rsidP="002F1FB1">
      <w:pPr>
        <w:ind w:firstLine="709"/>
        <w:jc w:val="both"/>
        <w:rPr>
          <w:sz w:val="24"/>
          <w:szCs w:val="24"/>
        </w:rPr>
      </w:pPr>
      <w:r w:rsidRPr="00871F44">
        <w:rPr>
          <w:b/>
          <w:sz w:val="24"/>
          <w:szCs w:val="24"/>
        </w:rPr>
        <w:lastRenderedPageBreak/>
        <w:t>2.</w:t>
      </w:r>
      <w:r>
        <w:rPr>
          <w:sz w:val="24"/>
          <w:szCs w:val="24"/>
        </w:rPr>
        <w:t xml:space="preserve"> </w:t>
      </w:r>
      <w:r w:rsidR="00856EF8">
        <w:rPr>
          <w:sz w:val="24"/>
          <w:szCs w:val="24"/>
        </w:rPr>
        <w:t>Алинея</w:t>
      </w:r>
      <w:r>
        <w:rPr>
          <w:sz w:val="24"/>
          <w:szCs w:val="24"/>
        </w:rPr>
        <w:t xml:space="preserve"> 2</w:t>
      </w:r>
      <w:r w:rsidR="00856EF8">
        <w:rPr>
          <w:sz w:val="24"/>
          <w:szCs w:val="24"/>
        </w:rPr>
        <w:t xml:space="preserve"> се изменя така</w:t>
      </w:r>
      <w:r>
        <w:rPr>
          <w:sz w:val="24"/>
          <w:szCs w:val="24"/>
        </w:rPr>
        <w:t>:</w:t>
      </w:r>
    </w:p>
    <w:p w:rsidR="00856EF8" w:rsidRDefault="000E1727" w:rsidP="002F1FB1">
      <w:pPr>
        <w:ind w:firstLine="709"/>
        <w:jc w:val="both"/>
        <w:rPr>
          <w:sz w:val="24"/>
          <w:szCs w:val="24"/>
          <w:shd w:val="clear" w:color="auto" w:fill="FEFEFE"/>
        </w:rPr>
      </w:pPr>
      <w:r>
        <w:rPr>
          <w:sz w:val="24"/>
          <w:szCs w:val="24"/>
        </w:rPr>
        <w:t>„</w:t>
      </w:r>
      <w:r w:rsidR="00856EF8">
        <w:rPr>
          <w:sz w:val="24"/>
          <w:szCs w:val="24"/>
        </w:rPr>
        <w:t xml:space="preserve">(2) </w:t>
      </w:r>
      <w:r w:rsidR="005733C8">
        <w:rPr>
          <w:sz w:val="24"/>
          <w:szCs w:val="24"/>
          <w:shd w:val="clear" w:color="auto" w:fill="FEFEFE"/>
        </w:rPr>
        <w:t>Когато инвестиционната инициатива е за изграждане на ново пристанище за обществен транспорт или на нов терминал от съществуващо пристанище, освен документите по ал. 1 към заявлението се прилагат най-малко и следните документи</w:t>
      </w:r>
      <w:r w:rsidRPr="001F6596">
        <w:rPr>
          <w:sz w:val="24"/>
          <w:szCs w:val="24"/>
          <w:shd w:val="clear" w:color="auto" w:fill="FEFEFE"/>
        </w:rPr>
        <w:t>:</w:t>
      </w:r>
    </w:p>
    <w:p w:rsidR="00856EF8" w:rsidRPr="00625622" w:rsidRDefault="0021492F" w:rsidP="00856EF8">
      <w:pPr>
        <w:ind w:firstLine="709"/>
        <w:jc w:val="both"/>
        <w:rPr>
          <w:sz w:val="24"/>
          <w:szCs w:val="24"/>
          <w:shd w:val="clear" w:color="auto" w:fill="FEFEFE"/>
        </w:rPr>
      </w:pPr>
      <w:r>
        <w:rPr>
          <w:sz w:val="24"/>
          <w:szCs w:val="24"/>
          <w:shd w:val="clear" w:color="auto" w:fill="FEFEFE"/>
        </w:rPr>
        <w:t>1</w:t>
      </w:r>
      <w:r w:rsidR="00856EF8" w:rsidRPr="00625622">
        <w:rPr>
          <w:sz w:val="24"/>
          <w:szCs w:val="24"/>
          <w:shd w:val="clear" w:color="auto" w:fill="FEFEFE"/>
        </w:rPr>
        <w:t xml:space="preserve">. </w:t>
      </w:r>
      <w:r w:rsidR="00BC6EC9">
        <w:rPr>
          <w:sz w:val="24"/>
          <w:szCs w:val="24"/>
          <w:shd w:val="clear" w:color="auto" w:fill="FEFEFE"/>
        </w:rPr>
        <w:t xml:space="preserve">за </w:t>
      </w:r>
      <w:r w:rsidR="00856EF8" w:rsidRPr="00CD4D85">
        <w:rPr>
          <w:sz w:val="24"/>
          <w:szCs w:val="24"/>
          <w:highlight w:val="white"/>
          <w:shd w:val="clear" w:color="auto" w:fill="FEFEFE"/>
        </w:rPr>
        <w:t xml:space="preserve">индивидуализация на територията, върху която </w:t>
      </w:r>
      <w:r w:rsidR="00973220">
        <w:rPr>
          <w:sz w:val="24"/>
          <w:szCs w:val="24"/>
          <w:highlight w:val="white"/>
          <w:shd w:val="clear" w:color="auto" w:fill="FEFEFE"/>
        </w:rPr>
        <w:t>се предвижда д</w:t>
      </w:r>
      <w:r w:rsidR="00975048">
        <w:rPr>
          <w:sz w:val="24"/>
          <w:szCs w:val="24"/>
          <w:highlight w:val="white"/>
          <w:shd w:val="clear" w:color="auto" w:fill="FEFEFE"/>
        </w:rPr>
        <w:t>а</w:t>
      </w:r>
      <w:r w:rsidR="00973220">
        <w:rPr>
          <w:sz w:val="24"/>
          <w:szCs w:val="24"/>
          <w:highlight w:val="white"/>
          <w:shd w:val="clear" w:color="auto" w:fill="FEFEFE"/>
        </w:rPr>
        <w:t xml:space="preserve"> </w:t>
      </w:r>
      <w:r w:rsidR="00856EF8" w:rsidRPr="00CD4D85">
        <w:rPr>
          <w:sz w:val="24"/>
          <w:szCs w:val="24"/>
          <w:highlight w:val="white"/>
          <w:shd w:val="clear" w:color="auto" w:fill="FEFEFE"/>
        </w:rPr>
        <w:t>се изград</w:t>
      </w:r>
      <w:r w:rsidR="00837DAA">
        <w:rPr>
          <w:sz w:val="24"/>
          <w:szCs w:val="24"/>
          <w:highlight w:val="white"/>
          <w:shd w:val="clear" w:color="auto" w:fill="FEFEFE"/>
        </w:rPr>
        <w:t>и</w:t>
      </w:r>
      <w:r w:rsidR="00856EF8" w:rsidRPr="00CD4D85">
        <w:rPr>
          <w:sz w:val="24"/>
          <w:szCs w:val="24"/>
          <w:highlight w:val="white"/>
          <w:shd w:val="clear" w:color="auto" w:fill="FEFEFE"/>
        </w:rPr>
        <w:t xml:space="preserve"> пристанището</w:t>
      </w:r>
      <w:r w:rsidR="00856EF8">
        <w:rPr>
          <w:sz w:val="24"/>
          <w:szCs w:val="24"/>
          <w:shd w:val="clear" w:color="auto" w:fill="FEFEFE"/>
        </w:rPr>
        <w:t>, съответно терминала;</w:t>
      </w:r>
    </w:p>
    <w:p w:rsidR="00856EF8" w:rsidRPr="00CD4D85" w:rsidRDefault="0021492F" w:rsidP="00856EF8">
      <w:pPr>
        <w:ind w:firstLine="709"/>
        <w:jc w:val="both"/>
        <w:rPr>
          <w:sz w:val="24"/>
          <w:szCs w:val="24"/>
          <w:highlight w:val="white"/>
          <w:shd w:val="clear" w:color="auto" w:fill="FEFEFE"/>
        </w:rPr>
      </w:pPr>
      <w:r>
        <w:rPr>
          <w:sz w:val="24"/>
          <w:szCs w:val="24"/>
          <w:highlight w:val="white"/>
          <w:shd w:val="clear" w:color="auto" w:fill="FEFEFE"/>
        </w:rPr>
        <w:t>2</w:t>
      </w:r>
      <w:r w:rsidR="00856EF8" w:rsidRPr="00CD4D85">
        <w:rPr>
          <w:sz w:val="24"/>
          <w:szCs w:val="24"/>
          <w:highlight w:val="white"/>
          <w:shd w:val="clear" w:color="auto" w:fill="FEFEFE"/>
        </w:rPr>
        <w:t xml:space="preserve">. </w:t>
      </w:r>
      <w:r w:rsidR="00856EF8" w:rsidRPr="003520F9">
        <w:rPr>
          <w:sz w:val="24"/>
          <w:szCs w:val="24"/>
          <w:shd w:val="clear" w:color="auto" w:fill="FEFEFE"/>
        </w:rPr>
        <w:t>резюме на резултатите от предварителното (</w:t>
      </w:r>
      <w:proofErr w:type="spellStart"/>
      <w:r w:rsidR="00856EF8" w:rsidRPr="003520F9">
        <w:rPr>
          <w:sz w:val="24"/>
          <w:szCs w:val="24"/>
          <w:shd w:val="clear" w:color="auto" w:fill="FEFEFE"/>
        </w:rPr>
        <w:t>прединвестиционно</w:t>
      </w:r>
      <w:proofErr w:type="spellEnd"/>
      <w:r w:rsidR="00856EF8" w:rsidRPr="003520F9">
        <w:rPr>
          <w:sz w:val="24"/>
          <w:szCs w:val="24"/>
          <w:shd w:val="clear" w:color="auto" w:fill="FEFEFE"/>
        </w:rPr>
        <w:t xml:space="preserve">) проучване </w:t>
      </w:r>
      <w:r w:rsidR="00856EF8">
        <w:rPr>
          <w:sz w:val="24"/>
          <w:szCs w:val="24"/>
          <w:highlight w:val="white"/>
          <w:shd w:val="clear" w:color="auto" w:fill="FEFEFE"/>
        </w:rPr>
        <w:t>относно</w:t>
      </w:r>
      <w:r w:rsidR="007D4922">
        <w:rPr>
          <w:sz w:val="24"/>
          <w:szCs w:val="24"/>
          <w:highlight w:val="white"/>
          <w:shd w:val="clear" w:color="auto" w:fill="FEFEFE"/>
        </w:rPr>
        <w:t>:</w:t>
      </w:r>
      <w:r w:rsidR="00856EF8" w:rsidRPr="00CD4D85">
        <w:rPr>
          <w:sz w:val="24"/>
          <w:szCs w:val="24"/>
          <w:highlight w:val="white"/>
          <w:shd w:val="clear" w:color="auto" w:fill="FEFEFE"/>
        </w:rPr>
        <w:t xml:space="preserve"> наличието на подходящи географски, хидроложки, хидрогеоложки и други условия</w:t>
      </w:r>
      <w:r w:rsidR="007D4922">
        <w:rPr>
          <w:sz w:val="24"/>
          <w:szCs w:val="24"/>
          <w:highlight w:val="white"/>
          <w:shd w:val="clear" w:color="auto" w:fill="FEFEFE"/>
        </w:rPr>
        <w:t>;</w:t>
      </w:r>
      <w:r w:rsidR="00856EF8" w:rsidRPr="00CD4D85">
        <w:rPr>
          <w:sz w:val="24"/>
          <w:szCs w:val="24"/>
          <w:highlight w:val="white"/>
          <w:shd w:val="clear" w:color="auto" w:fill="FEFEFE"/>
        </w:rPr>
        <w:t xml:space="preserve"> възможностите за свързване с пътната мрежа и с железопътната инфраструктура</w:t>
      </w:r>
      <w:r w:rsidR="007D4922">
        <w:rPr>
          <w:sz w:val="24"/>
          <w:szCs w:val="24"/>
          <w:highlight w:val="white"/>
          <w:shd w:val="clear" w:color="auto" w:fill="FEFEFE"/>
        </w:rPr>
        <w:t>;</w:t>
      </w:r>
      <w:r w:rsidR="00856EF8">
        <w:rPr>
          <w:sz w:val="24"/>
          <w:szCs w:val="24"/>
          <w:highlight w:val="white"/>
          <w:shd w:val="clear" w:color="auto" w:fill="FEFEFE"/>
        </w:rPr>
        <w:t xml:space="preserve"> </w:t>
      </w:r>
      <w:r w:rsidR="00856EF8" w:rsidRPr="00CD4D85">
        <w:rPr>
          <w:sz w:val="24"/>
          <w:szCs w:val="24"/>
          <w:highlight w:val="white"/>
          <w:shd w:val="clear" w:color="auto" w:fill="FEFEFE"/>
        </w:rPr>
        <w:t xml:space="preserve">трафика на съответния тип </w:t>
      </w:r>
      <w:r w:rsidR="00856EF8">
        <w:rPr>
          <w:sz w:val="24"/>
          <w:szCs w:val="24"/>
          <w:highlight w:val="white"/>
          <w:shd w:val="clear" w:color="auto" w:fill="FEFEFE"/>
        </w:rPr>
        <w:t xml:space="preserve">или типове </w:t>
      </w:r>
      <w:r w:rsidR="00856EF8" w:rsidRPr="00CD4D85">
        <w:rPr>
          <w:sz w:val="24"/>
          <w:szCs w:val="24"/>
          <w:highlight w:val="white"/>
          <w:shd w:val="clear" w:color="auto" w:fill="FEFEFE"/>
        </w:rPr>
        <w:t>товари</w:t>
      </w:r>
      <w:r w:rsidR="00856EF8">
        <w:rPr>
          <w:sz w:val="24"/>
          <w:szCs w:val="24"/>
          <w:highlight w:val="white"/>
          <w:shd w:val="clear" w:color="auto" w:fill="FEFEFE"/>
        </w:rPr>
        <w:t>, съответно пътници</w:t>
      </w:r>
      <w:r w:rsidR="00856EF8" w:rsidRPr="00CD4D85">
        <w:rPr>
          <w:sz w:val="24"/>
          <w:szCs w:val="24"/>
          <w:highlight w:val="white"/>
          <w:shd w:val="clear" w:color="auto" w:fill="FEFEFE"/>
        </w:rPr>
        <w:t>;</w:t>
      </w:r>
    </w:p>
    <w:p w:rsidR="00871F44" w:rsidRDefault="0021492F" w:rsidP="00856EF8">
      <w:pPr>
        <w:ind w:firstLine="709"/>
        <w:jc w:val="both"/>
        <w:rPr>
          <w:sz w:val="24"/>
          <w:szCs w:val="24"/>
        </w:rPr>
      </w:pPr>
      <w:r>
        <w:rPr>
          <w:sz w:val="24"/>
          <w:szCs w:val="24"/>
          <w:shd w:val="clear" w:color="auto" w:fill="FEFEFE"/>
        </w:rPr>
        <w:t>3</w:t>
      </w:r>
      <w:r w:rsidR="00856EF8" w:rsidRPr="00625622">
        <w:rPr>
          <w:sz w:val="24"/>
          <w:szCs w:val="24"/>
          <w:shd w:val="clear" w:color="auto" w:fill="FEFEFE"/>
        </w:rPr>
        <w:t xml:space="preserve">. </w:t>
      </w:r>
      <w:r w:rsidR="00C65B0C" w:rsidRPr="00625622">
        <w:rPr>
          <w:sz w:val="24"/>
          <w:szCs w:val="24"/>
          <w:shd w:val="clear" w:color="auto" w:fill="FEFEFE"/>
        </w:rPr>
        <w:t>технологична и финансова обосновка на инвестиционната инициатива</w:t>
      </w:r>
      <w:r w:rsidR="00C65B0C">
        <w:rPr>
          <w:sz w:val="24"/>
          <w:szCs w:val="24"/>
          <w:shd w:val="clear" w:color="auto" w:fill="FEFEFE"/>
        </w:rPr>
        <w:t xml:space="preserve">, в т.ч. </w:t>
      </w:r>
      <w:r w:rsidR="00856EF8">
        <w:rPr>
          <w:sz w:val="24"/>
          <w:szCs w:val="24"/>
          <w:shd w:val="clear" w:color="auto" w:fill="FEFEFE"/>
        </w:rPr>
        <w:t>обосновка на</w:t>
      </w:r>
      <w:r w:rsidR="00856EF8" w:rsidRPr="00625622">
        <w:rPr>
          <w:sz w:val="24"/>
          <w:szCs w:val="24"/>
          <w:shd w:val="clear" w:color="auto" w:fill="FEFEFE"/>
        </w:rPr>
        <w:t xml:space="preserve"> необходимостта и размера на инвестиции</w:t>
      </w:r>
      <w:r w:rsidR="004D51B5">
        <w:rPr>
          <w:sz w:val="24"/>
          <w:szCs w:val="24"/>
          <w:shd w:val="clear" w:color="auto" w:fill="FEFEFE"/>
        </w:rPr>
        <w:t>те</w:t>
      </w:r>
      <w:r w:rsidR="00856EF8" w:rsidRPr="00625622">
        <w:rPr>
          <w:sz w:val="24"/>
          <w:szCs w:val="24"/>
          <w:shd w:val="clear" w:color="auto" w:fill="FEFEFE"/>
        </w:rPr>
        <w:t xml:space="preserve"> за отчуждаване на поземлени имоти, </w:t>
      </w:r>
      <w:r w:rsidR="00C65B0C">
        <w:rPr>
          <w:sz w:val="24"/>
          <w:szCs w:val="24"/>
          <w:shd w:val="clear" w:color="auto" w:fill="FEFEFE"/>
        </w:rPr>
        <w:t xml:space="preserve">както и </w:t>
      </w:r>
      <w:r w:rsidR="00856EF8" w:rsidRPr="00625622">
        <w:rPr>
          <w:sz w:val="24"/>
          <w:szCs w:val="24"/>
          <w:shd w:val="clear" w:color="auto" w:fill="FEFEFE"/>
        </w:rPr>
        <w:t>за изграждане на пътни и/или железопътни връзки, на акватория или отделни нейни зони, на части от общата техническа инфраструктура на пристанището, а в случаите, когато на пристанището ще се обслужват кораби от международно плаване</w:t>
      </w:r>
      <w:r w:rsidR="00856EF8">
        <w:rPr>
          <w:sz w:val="24"/>
          <w:szCs w:val="24"/>
          <w:shd w:val="clear" w:color="auto" w:fill="FEFEFE"/>
        </w:rPr>
        <w:t>–</w:t>
      </w:r>
      <w:r w:rsidR="00856EF8" w:rsidRPr="00625622">
        <w:rPr>
          <w:sz w:val="24"/>
          <w:szCs w:val="24"/>
          <w:shd w:val="clear" w:color="auto" w:fill="FEFEFE"/>
        </w:rPr>
        <w:t xml:space="preserve"> и на зона </w:t>
      </w:r>
      <w:r w:rsidR="00856EF8">
        <w:rPr>
          <w:sz w:val="24"/>
          <w:szCs w:val="24"/>
          <w:shd w:val="clear" w:color="auto" w:fill="FEFEFE"/>
        </w:rPr>
        <w:t>по чл. 101, ал. 1</w:t>
      </w:r>
      <w:r w:rsidR="00856EF8" w:rsidRPr="00625622">
        <w:rPr>
          <w:sz w:val="24"/>
          <w:szCs w:val="24"/>
          <w:shd w:val="clear" w:color="auto" w:fill="FEFEFE"/>
        </w:rPr>
        <w:t>.</w:t>
      </w:r>
      <w:r w:rsidR="000E1727">
        <w:rPr>
          <w:sz w:val="24"/>
          <w:szCs w:val="24"/>
          <w:shd w:val="clear" w:color="auto" w:fill="FEFEFE"/>
        </w:rPr>
        <w:t>“</w:t>
      </w:r>
      <w:r w:rsidR="00B66A32">
        <w:rPr>
          <w:sz w:val="24"/>
          <w:szCs w:val="24"/>
          <w:shd w:val="clear" w:color="auto" w:fill="FEFEFE"/>
        </w:rPr>
        <w:t>;</w:t>
      </w:r>
    </w:p>
    <w:p w:rsidR="00871F44" w:rsidRDefault="00700BB2" w:rsidP="002F1FB1">
      <w:pPr>
        <w:ind w:firstLine="709"/>
        <w:jc w:val="both"/>
        <w:rPr>
          <w:sz w:val="24"/>
          <w:szCs w:val="24"/>
        </w:rPr>
      </w:pPr>
      <w:r w:rsidRPr="00700BB2">
        <w:rPr>
          <w:b/>
          <w:sz w:val="24"/>
          <w:szCs w:val="24"/>
        </w:rPr>
        <w:t>3.</w:t>
      </w:r>
      <w:r>
        <w:rPr>
          <w:sz w:val="24"/>
          <w:szCs w:val="24"/>
        </w:rPr>
        <w:t xml:space="preserve"> Алинея 3 се изменя така:</w:t>
      </w:r>
    </w:p>
    <w:p w:rsidR="00871F44" w:rsidRDefault="007B2D50" w:rsidP="002F1FB1">
      <w:pPr>
        <w:ind w:firstLine="709"/>
        <w:jc w:val="both"/>
        <w:rPr>
          <w:sz w:val="24"/>
          <w:szCs w:val="24"/>
        </w:rPr>
      </w:pPr>
      <w:r>
        <w:rPr>
          <w:sz w:val="24"/>
          <w:szCs w:val="24"/>
          <w:shd w:val="clear" w:color="auto" w:fill="FEFEFE"/>
        </w:rPr>
        <w:t xml:space="preserve">„(3) </w:t>
      </w:r>
      <w:r w:rsidR="00874A73">
        <w:rPr>
          <w:sz w:val="24"/>
          <w:szCs w:val="24"/>
          <w:shd w:val="clear" w:color="auto" w:fill="FEFEFE"/>
        </w:rPr>
        <w:t>И</w:t>
      </w:r>
      <w:r w:rsidR="00455A93" w:rsidRPr="00300135">
        <w:rPr>
          <w:sz w:val="24"/>
          <w:szCs w:val="24"/>
          <w:shd w:val="clear" w:color="auto" w:fill="FEFEFE"/>
        </w:rPr>
        <w:t xml:space="preserve">зпълнителният директор на </w:t>
      </w:r>
      <w:r w:rsidR="00455A93" w:rsidRPr="00625622">
        <w:rPr>
          <w:sz w:val="24"/>
          <w:szCs w:val="24"/>
          <w:shd w:val="clear" w:color="auto" w:fill="FEFEFE"/>
        </w:rPr>
        <w:t xml:space="preserve">Изпълнителна агенция „Морска администрация“ </w:t>
      </w:r>
      <w:r w:rsidR="00455A93" w:rsidRPr="00300135">
        <w:rPr>
          <w:sz w:val="24"/>
          <w:szCs w:val="24"/>
          <w:shd w:val="clear" w:color="auto" w:fill="FEFEFE"/>
        </w:rPr>
        <w:t>представя пред министъра на транспорта, информационните технологии и съобщенията и министъра на регионалното развитие и благоустройството мотивирано становище по проекта на генерален план, придружено от цялата административна преписка</w:t>
      </w:r>
      <w:r w:rsidR="00874A73">
        <w:rPr>
          <w:sz w:val="24"/>
          <w:szCs w:val="24"/>
          <w:shd w:val="clear" w:color="auto" w:fill="FEFEFE"/>
        </w:rPr>
        <w:t>, в</w:t>
      </w:r>
      <w:r w:rsidR="00874A73" w:rsidRPr="00300135">
        <w:rPr>
          <w:sz w:val="24"/>
          <w:szCs w:val="24"/>
          <w:shd w:val="clear" w:color="auto" w:fill="FEFEFE"/>
        </w:rPr>
        <w:t xml:space="preserve"> срок до два месеца от постъпване на заявление по ал. 1</w:t>
      </w:r>
      <w:r w:rsidR="00874A73">
        <w:rPr>
          <w:sz w:val="24"/>
          <w:szCs w:val="24"/>
          <w:shd w:val="clear" w:color="auto" w:fill="FEFEFE"/>
        </w:rPr>
        <w:t>, ако то е</w:t>
      </w:r>
      <w:r w:rsidR="00874A73" w:rsidRPr="00300135">
        <w:rPr>
          <w:sz w:val="24"/>
          <w:szCs w:val="24"/>
          <w:shd w:val="clear" w:color="auto" w:fill="FEFEFE"/>
        </w:rPr>
        <w:t xml:space="preserve"> без недостатъци</w:t>
      </w:r>
      <w:r w:rsidR="00455A93" w:rsidRPr="00625622">
        <w:rPr>
          <w:sz w:val="24"/>
          <w:szCs w:val="24"/>
          <w:shd w:val="clear" w:color="auto" w:fill="FEFEFE"/>
        </w:rPr>
        <w:t>.</w:t>
      </w:r>
      <w:r>
        <w:rPr>
          <w:sz w:val="24"/>
          <w:szCs w:val="24"/>
          <w:shd w:val="clear" w:color="auto" w:fill="FEFEFE"/>
        </w:rPr>
        <w:t>“;</w:t>
      </w:r>
    </w:p>
    <w:p w:rsidR="007B2D50" w:rsidRDefault="00F1029C" w:rsidP="002F1FB1">
      <w:pPr>
        <w:ind w:firstLine="709"/>
        <w:jc w:val="both"/>
        <w:rPr>
          <w:sz w:val="24"/>
          <w:szCs w:val="24"/>
        </w:rPr>
      </w:pPr>
      <w:r w:rsidRPr="007C3967">
        <w:rPr>
          <w:b/>
          <w:sz w:val="24"/>
          <w:szCs w:val="24"/>
        </w:rPr>
        <w:t>4.</w:t>
      </w:r>
      <w:r>
        <w:rPr>
          <w:sz w:val="24"/>
          <w:szCs w:val="24"/>
        </w:rPr>
        <w:t xml:space="preserve"> Алинея 4 се изменя така:</w:t>
      </w:r>
    </w:p>
    <w:p w:rsidR="007B2D50" w:rsidRDefault="00667E7F" w:rsidP="009B253C">
      <w:pPr>
        <w:ind w:firstLine="709"/>
        <w:jc w:val="both"/>
        <w:rPr>
          <w:sz w:val="24"/>
          <w:szCs w:val="24"/>
        </w:rPr>
      </w:pPr>
      <w:r>
        <w:rPr>
          <w:sz w:val="24"/>
          <w:szCs w:val="24"/>
          <w:shd w:val="clear" w:color="auto" w:fill="FEFEFE"/>
        </w:rPr>
        <w:t xml:space="preserve">„(4) </w:t>
      </w:r>
      <w:r w:rsidR="009B253C">
        <w:rPr>
          <w:sz w:val="24"/>
          <w:szCs w:val="24"/>
          <w:shd w:val="clear" w:color="auto" w:fill="FEFEFE"/>
        </w:rPr>
        <w:t>М</w:t>
      </w:r>
      <w:r w:rsidR="009B253C" w:rsidRPr="00625622">
        <w:rPr>
          <w:sz w:val="24"/>
          <w:szCs w:val="24"/>
          <w:shd w:val="clear" w:color="auto" w:fill="FEFEFE"/>
        </w:rPr>
        <w:t>инистър</w:t>
      </w:r>
      <w:r w:rsidR="009B253C">
        <w:rPr>
          <w:sz w:val="24"/>
          <w:szCs w:val="24"/>
          <w:shd w:val="clear" w:color="auto" w:fill="FEFEFE"/>
        </w:rPr>
        <w:t>ът</w:t>
      </w:r>
      <w:r w:rsidR="009B253C" w:rsidRPr="00625622">
        <w:rPr>
          <w:sz w:val="24"/>
          <w:szCs w:val="24"/>
          <w:shd w:val="clear" w:color="auto" w:fill="FEFEFE"/>
        </w:rPr>
        <w:t xml:space="preserve"> на транспорта, информационните технологии и съобщенията и министър</w:t>
      </w:r>
      <w:r w:rsidR="009B253C">
        <w:rPr>
          <w:sz w:val="24"/>
          <w:szCs w:val="24"/>
          <w:shd w:val="clear" w:color="auto" w:fill="FEFEFE"/>
        </w:rPr>
        <w:t>ът</w:t>
      </w:r>
      <w:r w:rsidR="009B253C" w:rsidRPr="00625622">
        <w:rPr>
          <w:sz w:val="24"/>
          <w:szCs w:val="24"/>
          <w:shd w:val="clear" w:color="auto" w:fill="FEFEFE"/>
        </w:rPr>
        <w:t xml:space="preserve"> на регионалното развитие и благоустройството</w:t>
      </w:r>
      <w:r w:rsidR="009B253C">
        <w:rPr>
          <w:sz w:val="24"/>
          <w:szCs w:val="24"/>
          <w:shd w:val="clear" w:color="auto" w:fill="FEFEFE"/>
        </w:rPr>
        <w:t>, вземайки предвид</w:t>
      </w:r>
      <w:r w:rsidR="009B253C" w:rsidRPr="00625622">
        <w:rPr>
          <w:sz w:val="24"/>
          <w:szCs w:val="24"/>
          <w:shd w:val="clear" w:color="auto" w:fill="FEFEFE"/>
        </w:rPr>
        <w:t xml:space="preserve"> становище</w:t>
      </w:r>
      <w:r w:rsidR="009B253C">
        <w:rPr>
          <w:sz w:val="24"/>
          <w:szCs w:val="24"/>
          <w:shd w:val="clear" w:color="auto" w:fill="FEFEFE"/>
        </w:rPr>
        <w:t>то по ал. 3,</w:t>
      </w:r>
      <w:r w:rsidR="009B253C" w:rsidRPr="00625622">
        <w:rPr>
          <w:sz w:val="24"/>
          <w:szCs w:val="24"/>
          <w:shd w:val="clear" w:color="auto" w:fill="FEFEFE"/>
        </w:rPr>
        <w:t xml:space="preserve"> п</w:t>
      </w:r>
      <w:r w:rsidR="009B253C">
        <w:rPr>
          <w:sz w:val="24"/>
          <w:szCs w:val="24"/>
          <w:shd w:val="clear" w:color="auto" w:fill="FEFEFE"/>
        </w:rPr>
        <w:t xml:space="preserve">редприемат действия за </w:t>
      </w:r>
      <w:r w:rsidR="009B253C">
        <w:rPr>
          <w:sz w:val="24"/>
          <w:szCs w:val="24"/>
          <w:highlight w:val="white"/>
          <w:shd w:val="clear" w:color="auto" w:fill="FEFEFE"/>
        </w:rPr>
        <w:t>назначаване на междуведомствен експертен съвет по чл. 112а, ал. 4 за разглеждане и приемане на проекта на генерален план</w:t>
      </w:r>
      <w:r w:rsidR="009B253C">
        <w:rPr>
          <w:sz w:val="24"/>
          <w:szCs w:val="24"/>
          <w:shd w:val="clear" w:color="auto" w:fill="FEFEFE"/>
        </w:rPr>
        <w:t>.</w:t>
      </w:r>
      <w:r>
        <w:rPr>
          <w:sz w:val="24"/>
          <w:szCs w:val="24"/>
          <w:shd w:val="clear" w:color="auto" w:fill="FEFEFE"/>
        </w:rPr>
        <w:t>“</w:t>
      </w:r>
      <w:r w:rsidR="004F05C8">
        <w:rPr>
          <w:sz w:val="24"/>
          <w:szCs w:val="24"/>
          <w:shd w:val="clear" w:color="auto" w:fill="FEFEFE"/>
        </w:rPr>
        <w:t>;</w:t>
      </w:r>
    </w:p>
    <w:p w:rsidR="007B2D50" w:rsidRDefault="007922EB" w:rsidP="00CF218E">
      <w:pPr>
        <w:ind w:firstLine="709"/>
        <w:jc w:val="both"/>
        <w:rPr>
          <w:sz w:val="24"/>
          <w:szCs w:val="24"/>
        </w:rPr>
      </w:pPr>
      <w:r w:rsidRPr="004F05C8">
        <w:rPr>
          <w:b/>
          <w:sz w:val="24"/>
          <w:szCs w:val="24"/>
        </w:rPr>
        <w:t>5.</w:t>
      </w:r>
      <w:r>
        <w:rPr>
          <w:sz w:val="24"/>
          <w:szCs w:val="24"/>
        </w:rPr>
        <w:t xml:space="preserve"> </w:t>
      </w:r>
      <w:r w:rsidR="00CF218E">
        <w:rPr>
          <w:sz w:val="24"/>
          <w:szCs w:val="24"/>
        </w:rPr>
        <w:t>А</w:t>
      </w:r>
      <w:r w:rsidR="009B5C81">
        <w:rPr>
          <w:sz w:val="24"/>
          <w:szCs w:val="24"/>
        </w:rPr>
        <w:t>л</w:t>
      </w:r>
      <w:r w:rsidR="00CF218E">
        <w:rPr>
          <w:sz w:val="24"/>
          <w:szCs w:val="24"/>
        </w:rPr>
        <w:t>инея</w:t>
      </w:r>
      <w:r w:rsidR="009B5C81">
        <w:rPr>
          <w:sz w:val="24"/>
          <w:szCs w:val="24"/>
        </w:rPr>
        <w:t xml:space="preserve"> 5 </w:t>
      </w:r>
      <w:r w:rsidR="00B0136E">
        <w:rPr>
          <w:sz w:val="24"/>
          <w:szCs w:val="24"/>
        </w:rPr>
        <w:t>се изменя така:</w:t>
      </w:r>
    </w:p>
    <w:p w:rsidR="009B5C81" w:rsidRDefault="00B0136E" w:rsidP="002F1FB1">
      <w:pPr>
        <w:ind w:firstLine="709"/>
        <w:jc w:val="both"/>
        <w:rPr>
          <w:sz w:val="24"/>
          <w:szCs w:val="24"/>
        </w:rPr>
      </w:pPr>
      <w:r>
        <w:rPr>
          <w:sz w:val="24"/>
          <w:szCs w:val="24"/>
        </w:rPr>
        <w:t>„(</w:t>
      </w:r>
      <w:r w:rsidR="00CF218E">
        <w:rPr>
          <w:sz w:val="24"/>
          <w:szCs w:val="24"/>
        </w:rPr>
        <w:t>5</w:t>
      </w:r>
      <w:r>
        <w:rPr>
          <w:sz w:val="24"/>
          <w:szCs w:val="24"/>
        </w:rPr>
        <w:t xml:space="preserve">) </w:t>
      </w:r>
      <w:r w:rsidR="00EE3E5B">
        <w:rPr>
          <w:sz w:val="24"/>
          <w:szCs w:val="24"/>
          <w:shd w:val="clear" w:color="auto" w:fill="FEFEFE"/>
        </w:rPr>
        <w:t>А</w:t>
      </w:r>
      <w:r w:rsidR="00EE3E5B" w:rsidRPr="00CC75C7">
        <w:rPr>
          <w:sz w:val="24"/>
          <w:szCs w:val="24"/>
          <w:shd w:val="clear" w:color="auto" w:fill="FEFEFE"/>
        </w:rPr>
        <w:t xml:space="preserve">ко </w:t>
      </w:r>
      <w:r w:rsidR="00EE3E5B">
        <w:rPr>
          <w:sz w:val="24"/>
          <w:szCs w:val="24"/>
          <w:shd w:val="clear" w:color="auto" w:fill="FEFEFE"/>
        </w:rPr>
        <w:t xml:space="preserve">подаденото заявление по ал. 1 е с недостатъци и заявителят, след като е бил надлежно уведомен за тях, не ги отстрани </w:t>
      </w:r>
      <w:r w:rsidR="00EE3E5B" w:rsidRPr="00CC75C7">
        <w:rPr>
          <w:sz w:val="24"/>
          <w:szCs w:val="24"/>
          <w:shd w:val="clear" w:color="auto" w:fill="FEFEFE"/>
        </w:rPr>
        <w:t xml:space="preserve">в определения срок, производството се прекратява със съвместна заповед на министъра на транспорта, информационните технологии и съобщенията и министъра на регионалното развитие и благоустройството по предложение на изпълнителния директор на Изпълнителна агенция „Морска администрация“. Заповедта </w:t>
      </w:r>
      <w:r w:rsidR="00EE3E5B">
        <w:rPr>
          <w:sz w:val="24"/>
          <w:szCs w:val="24"/>
          <w:shd w:val="clear" w:color="auto" w:fill="FEFEFE"/>
        </w:rPr>
        <w:t xml:space="preserve">може да бъде оспорена по реда на </w:t>
      </w:r>
      <w:proofErr w:type="spellStart"/>
      <w:r w:rsidR="00EE3E5B">
        <w:rPr>
          <w:sz w:val="24"/>
          <w:szCs w:val="24"/>
          <w:shd w:val="clear" w:color="auto" w:fill="FEFEFE"/>
        </w:rPr>
        <w:t>Административнопроцесуалния</w:t>
      </w:r>
      <w:proofErr w:type="spellEnd"/>
      <w:r w:rsidR="00EE3E5B">
        <w:rPr>
          <w:sz w:val="24"/>
          <w:szCs w:val="24"/>
          <w:shd w:val="clear" w:color="auto" w:fill="FEFEFE"/>
        </w:rPr>
        <w:t xml:space="preserve"> кодекс в четиринадесетдневен срок от </w:t>
      </w:r>
      <w:r w:rsidR="00EE3E5B" w:rsidRPr="00CC75C7">
        <w:rPr>
          <w:sz w:val="24"/>
          <w:szCs w:val="24"/>
          <w:shd w:val="clear" w:color="auto" w:fill="FEFEFE"/>
        </w:rPr>
        <w:t>съобщава</w:t>
      </w:r>
      <w:r w:rsidR="00EE3E5B">
        <w:rPr>
          <w:sz w:val="24"/>
          <w:szCs w:val="24"/>
          <w:shd w:val="clear" w:color="auto" w:fill="FEFEFE"/>
        </w:rPr>
        <w:t>нето ѝ</w:t>
      </w:r>
      <w:r w:rsidR="00EE3E5B" w:rsidRPr="00CC75C7">
        <w:rPr>
          <w:sz w:val="24"/>
          <w:szCs w:val="24"/>
          <w:shd w:val="clear" w:color="auto" w:fill="FEFEFE"/>
        </w:rPr>
        <w:t xml:space="preserve"> на заявителя</w:t>
      </w:r>
      <w:r w:rsidR="00EE3E5B">
        <w:rPr>
          <w:sz w:val="24"/>
          <w:szCs w:val="24"/>
          <w:shd w:val="clear" w:color="auto" w:fill="FEFEFE"/>
        </w:rPr>
        <w:t>.</w:t>
      </w:r>
      <w:r>
        <w:rPr>
          <w:sz w:val="24"/>
          <w:szCs w:val="24"/>
          <w:shd w:val="clear" w:color="auto" w:fill="FEFEFE"/>
        </w:rPr>
        <w:t>“;</w:t>
      </w:r>
    </w:p>
    <w:p w:rsidR="009B5C81" w:rsidRDefault="00385ED8" w:rsidP="002F1FB1">
      <w:pPr>
        <w:ind w:firstLine="709"/>
        <w:jc w:val="both"/>
        <w:rPr>
          <w:sz w:val="24"/>
          <w:szCs w:val="24"/>
        </w:rPr>
      </w:pPr>
      <w:r>
        <w:rPr>
          <w:b/>
          <w:sz w:val="24"/>
          <w:szCs w:val="24"/>
        </w:rPr>
        <w:t>6</w:t>
      </w:r>
      <w:r w:rsidR="00B0136E" w:rsidRPr="00D1421B">
        <w:rPr>
          <w:b/>
          <w:sz w:val="24"/>
          <w:szCs w:val="24"/>
        </w:rPr>
        <w:t>.</w:t>
      </w:r>
      <w:r w:rsidR="00B0136E">
        <w:rPr>
          <w:sz w:val="24"/>
          <w:szCs w:val="24"/>
        </w:rPr>
        <w:t xml:space="preserve"> Създават се ал. </w:t>
      </w:r>
      <w:r>
        <w:rPr>
          <w:sz w:val="24"/>
          <w:szCs w:val="24"/>
        </w:rPr>
        <w:t xml:space="preserve">6 </w:t>
      </w:r>
      <w:r w:rsidR="00776711">
        <w:rPr>
          <w:sz w:val="24"/>
          <w:szCs w:val="24"/>
        </w:rPr>
        <w:t>и</w:t>
      </w:r>
      <w:r w:rsidR="00B0136E">
        <w:rPr>
          <w:sz w:val="24"/>
          <w:szCs w:val="24"/>
        </w:rPr>
        <w:t xml:space="preserve"> </w:t>
      </w:r>
      <w:r w:rsidR="00776711">
        <w:rPr>
          <w:sz w:val="24"/>
          <w:szCs w:val="24"/>
        </w:rPr>
        <w:t>7</w:t>
      </w:r>
      <w:r w:rsidR="00B0136E">
        <w:rPr>
          <w:sz w:val="24"/>
          <w:szCs w:val="24"/>
        </w:rPr>
        <w:t>:</w:t>
      </w:r>
    </w:p>
    <w:p w:rsidR="00DA5D99" w:rsidRDefault="00DA5D99" w:rsidP="00DA5D99">
      <w:pPr>
        <w:ind w:firstLine="709"/>
        <w:jc w:val="both"/>
        <w:rPr>
          <w:sz w:val="24"/>
          <w:szCs w:val="24"/>
          <w:highlight w:val="white"/>
          <w:shd w:val="clear" w:color="auto" w:fill="FEFEFE"/>
        </w:rPr>
      </w:pPr>
      <w:r>
        <w:rPr>
          <w:sz w:val="24"/>
          <w:szCs w:val="24"/>
          <w:shd w:val="clear" w:color="auto" w:fill="FEFEFE"/>
        </w:rPr>
        <w:t>„(</w:t>
      </w:r>
      <w:r w:rsidR="00391A3A">
        <w:rPr>
          <w:sz w:val="24"/>
          <w:szCs w:val="24"/>
          <w:shd w:val="clear" w:color="auto" w:fill="FEFEFE"/>
        </w:rPr>
        <w:t>6</w:t>
      </w:r>
      <w:r>
        <w:rPr>
          <w:sz w:val="24"/>
          <w:szCs w:val="24"/>
          <w:shd w:val="clear" w:color="auto" w:fill="FEFEFE"/>
        </w:rPr>
        <w:t>) Когато междуведомственият експертен съвет по чл. 112а, ал. 4 взе</w:t>
      </w:r>
      <w:r w:rsidR="00391A3A">
        <w:rPr>
          <w:sz w:val="24"/>
          <w:szCs w:val="24"/>
          <w:shd w:val="clear" w:color="auto" w:fill="FEFEFE"/>
        </w:rPr>
        <w:t>ме</w:t>
      </w:r>
      <w:r>
        <w:rPr>
          <w:sz w:val="24"/>
          <w:szCs w:val="24"/>
          <w:shd w:val="clear" w:color="auto" w:fill="FEFEFE"/>
        </w:rPr>
        <w:t xml:space="preserve"> решение, с което отказва да приеме проекта на генерален план, министърът на транспорта, информационните технологии и съобщенията и министърът на регионалното развитие и благоустройството постановяват съвместна заповед, с която отказват да одобрят проекта.</w:t>
      </w:r>
    </w:p>
    <w:p w:rsidR="00DA5D99" w:rsidRDefault="00DA5D99" w:rsidP="00DA5D99">
      <w:pPr>
        <w:ind w:firstLine="709"/>
        <w:jc w:val="both"/>
        <w:rPr>
          <w:sz w:val="24"/>
          <w:szCs w:val="24"/>
          <w:shd w:val="clear" w:color="auto" w:fill="FEFEFE"/>
        </w:rPr>
      </w:pPr>
      <w:r>
        <w:rPr>
          <w:sz w:val="24"/>
          <w:szCs w:val="24"/>
          <w:highlight w:val="white"/>
          <w:shd w:val="clear" w:color="auto" w:fill="FEFEFE"/>
        </w:rPr>
        <w:t>(8)</w:t>
      </w:r>
      <w:r w:rsidRPr="00CD4D85">
        <w:rPr>
          <w:sz w:val="24"/>
          <w:szCs w:val="24"/>
          <w:highlight w:val="white"/>
          <w:shd w:val="clear" w:color="auto" w:fill="FEFEFE"/>
        </w:rPr>
        <w:t xml:space="preserve"> </w:t>
      </w:r>
      <w:r>
        <w:rPr>
          <w:sz w:val="24"/>
          <w:szCs w:val="24"/>
          <w:shd w:val="clear" w:color="auto" w:fill="FEFEFE"/>
        </w:rPr>
        <w:t xml:space="preserve">Съвместната заповед на министъра на транспорта, информационните технологии и съобщенията и министъра на регионалното развитие и благоустройството, с която се одобрява приетият от </w:t>
      </w:r>
      <w:r>
        <w:rPr>
          <w:sz w:val="24"/>
          <w:szCs w:val="24"/>
          <w:highlight w:val="white"/>
          <w:shd w:val="clear" w:color="auto" w:fill="FEFEFE"/>
        </w:rPr>
        <w:t xml:space="preserve">междуведомствения експертен съвет по чл. 112а, ал. 4 </w:t>
      </w:r>
      <w:r>
        <w:rPr>
          <w:sz w:val="24"/>
          <w:szCs w:val="24"/>
          <w:shd w:val="clear" w:color="auto" w:fill="FEFEFE"/>
        </w:rPr>
        <w:t xml:space="preserve">проект на генерален план или се отказва одобряване на проекта, се </w:t>
      </w:r>
      <w:r w:rsidRPr="0005526D">
        <w:rPr>
          <w:sz w:val="24"/>
          <w:szCs w:val="24"/>
          <w:shd w:val="clear" w:color="auto" w:fill="FEFEFE"/>
        </w:rPr>
        <w:t>обнародва в „Държавен вестник“</w:t>
      </w:r>
      <w:r w:rsidR="00B054F7">
        <w:rPr>
          <w:sz w:val="24"/>
          <w:szCs w:val="24"/>
          <w:shd w:val="clear" w:color="auto" w:fill="FEFEFE"/>
        </w:rPr>
        <w:t xml:space="preserve"> и </w:t>
      </w:r>
      <w:r>
        <w:rPr>
          <w:sz w:val="24"/>
          <w:szCs w:val="24"/>
          <w:shd w:val="clear" w:color="auto" w:fill="FEFEFE"/>
        </w:rPr>
        <w:t>може</w:t>
      </w:r>
      <w:r w:rsidRPr="0005526D">
        <w:rPr>
          <w:sz w:val="24"/>
          <w:szCs w:val="24"/>
          <w:shd w:val="clear" w:color="auto" w:fill="FEFEFE"/>
        </w:rPr>
        <w:t xml:space="preserve"> </w:t>
      </w:r>
      <w:r>
        <w:rPr>
          <w:sz w:val="24"/>
          <w:szCs w:val="24"/>
          <w:shd w:val="clear" w:color="auto" w:fill="FEFEFE"/>
        </w:rPr>
        <w:t>д</w:t>
      </w:r>
      <w:r w:rsidRPr="0005526D">
        <w:rPr>
          <w:sz w:val="24"/>
          <w:szCs w:val="24"/>
          <w:shd w:val="clear" w:color="auto" w:fill="FEFEFE"/>
        </w:rPr>
        <w:t xml:space="preserve">а </w:t>
      </w:r>
      <w:r>
        <w:rPr>
          <w:sz w:val="24"/>
          <w:szCs w:val="24"/>
          <w:shd w:val="clear" w:color="auto" w:fill="FEFEFE"/>
        </w:rPr>
        <w:t xml:space="preserve">бъде </w:t>
      </w:r>
      <w:r w:rsidRPr="0005526D">
        <w:rPr>
          <w:sz w:val="24"/>
          <w:szCs w:val="24"/>
          <w:shd w:val="clear" w:color="auto" w:fill="FEFEFE"/>
        </w:rPr>
        <w:t>о</w:t>
      </w:r>
      <w:r w:rsidR="00285531">
        <w:rPr>
          <w:sz w:val="24"/>
          <w:szCs w:val="24"/>
          <w:shd w:val="clear" w:color="auto" w:fill="FEFEFE"/>
        </w:rPr>
        <w:t>споре</w:t>
      </w:r>
      <w:r w:rsidRPr="0005526D">
        <w:rPr>
          <w:sz w:val="24"/>
          <w:szCs w:val="24"/>
          <w:shd w:val="clear" w:color="auto" w:fill="FEFEFE"/>
        </w:rPr>
        <w:t>н</w:t>
      </w:r>
      <w:r>
        <w:rPr>
          <w:sz w:val="24"/>
          <w:szCs w:val="24"/>
          <w:shd w:val="clear" w:color="auto" w:fill="FEFEFE"/>
        </w:rPr>
        <w:t>а</w:t>
      </w:r>
      <w:r w:rsidRPr="0005526D">
        <w:rPr>
          <w:sz w:val="24"/>
          <w:szCs w:val="24"/>
          <w:shd w:val="clear" w:color="auto" w:fill="FEFEFE"/>
        </w:rPr>
        <w:t xml:space="preserve"> по реда на </w:t>
      </w:r>
      <w:proofErr w:type="spellStart"/>
      <w:r w:rsidRPr="0005526D">
        <w:rPr>
          <w:sz w:val="24"/>
          <w:szCs w:val="24"/>
          <w:shd w:val="clear" w:color="auto" w:fill="FEFEFE"/>
        </w:rPr>
        <w:t>Административнопроцесуалния</w:t>
      </w:r>
      <w:proofErr w:type="spellEnd"/>
      <w:r w:rsidRPr="0005526D">
        <w:rPr>
          <w:sz w:val="24"/>
          <w:szCs w:val="24"/>
          <w:shd w:val="clear" w:color="auto" w:fill="FEFEFE"/>
        </w:rPr>
        <w:t xml:space="preserve"> кодекс в четиринадесетдневен срок от обнародването</w:t>
      </w:r>
      <w:r w:rsidR="001E16ED">
        <w:rPr>
          <w:sz w:val="24"/>
          <w:szCs w:val="24"/>
          <w:shd w:val="clear" w:color="auto" w:fill="FEFEFE"/>
        </w:rPr>
        <w:t xml:space="preserve"> ѝ</w:t>
      </w:r>
      <w:r w:rsidRPr="0005526D">
        <w:rPr>
          <w:sz w:val="24"/>
          <w:szCs w:val="24"/>
          <w:shd w:val="clear" w:color="auto" w:fill="FEFEFE"/>
        </w:rPr>
        <w:t>.</w:t>
      </w:r>
      <w:r w:rsidR="00685EB1">
        <w:rPr>
          <w:sz w:val="24"/>
          <w:szCs w:val="24"/>
          <w:shd w:val="clear" w:color="auto" w:fill="FEFEFE"/>
        </w:rPr>
        <w:t>“.</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4518C0">
        <w:rPr>
          <w:b/>
          <w:sz w:val="24"/>
          <w:szCs w:val="24"/>
        </w:rPr>
        <w:t xml:space="preserve">§ </w:t>
      </w:r>
      <w:r w:rsidR="00045710" w:rsidRPr="004518C0">
        <w:rPr>
          <w:b/>
          <w:sz w:val="24"/>
          <w:szCs w:val="24"/>
        </w:rPr>
        <w:t>2</w:t>
      </w:r>
      <w:r w:rsidR="00A65254" w:rsidRPr="004518C0">
        <w:rPr>
          <w:b/>
          <w:sz w:val="24"/>
          <w:szCs w:val="24"/>
        </w:rPr>
        <w:t>5</w:t>
      </w:r>
      <w:r w:rsidRPr="004518C0">
        <w:rPr>
          <w:b/>
          <w:sz w:val="24"/>
          <w:szCs w:val="24"/>
        </w:rPr>
        <w:t>.</w:t>
      </w:r>
      <w:r w:rsidRPr="004518C0">
        <w:rPr>
          <w:sz w:val="24"/>
          <w:szCs w:val="24"/>
        </w:rPr>
        <w:t xml:space="preserve"> В чл. 1</w:t>
      </w:r>
      <w:r w:rsidR="00D04C4C" w:rsidRPr="004518C0">
        <w:rPr>
          <w:sz w:val="24"/>
          <w:szCs w:val="24"/>
        </w:rPr>
        <w:t xml:space="preserve">12в се </w:t>
      </w:r>
      <w:r w:rsidR="00056E6D" w:rsidRPr="004518C0">
        <w:rPr>
          <w:sz w:val="24"/>
          <w:szCs w:val="24"/>
        </w:rPr>
        <w:t xml:space="preserve">правят следните </w:t>
      </w:r>
      <w:r w:rsidR="00D04C4C" w:rsidRPr="004518C0">
        <w:rPr>
          <w:sz w:val="24"/>
          <w:szCs w:val="24"/>
        </w:rPr>
        <w:t>измен</w:t>
      </w:r>
      <w:r w:rsidR="00056E6D" w:rsidRPr="004518C0">
        <w:rPr>
          <w:sz w:val="24"/>
          <w:szCs w:val="24"/>
        </w:rPr>
        <w:t>ени</w:t>
      </w:r>
      <w:r w:rsidR="00D04C4C" w:rsidRPr="004518C0">
        <w:rPr>
          <w:sz w:val="24"/>
          <w:szCs w:val="24"/>
        </w:rPr>
        <w:t>я:</w:t>
      </w:r>
    </w:p>
    <w:p w:rsidR="00056E6D" w:rsidRDefault="00056E6D" w:rsidP="002F1FB1">
      <w:pPr>
        <w:ind w:firstLine="709"/>
        <w:jc w:val="both"/>
        <w:rPr>
          <w:sz w:val="24"/>
          <w:szCs w:val="24"/>
        </w:rPr>
      </w:pPr>
      <w:r w:rsidRPr="00056E6D">
        <w:rPr>
          <w:b/>
          <w:sz w:val="24"/>
          <w:szCs w:val="24"/>
        </w:rPr>
        <w:lastRenderedPageBreak/>
        <w:t>1.</w:t>
      </w:r>
      <w:r>
        <w:rPr>
          <w:sz w:val="24"/>
          <w:szCs w:val="24"/>
        </w:rPr>
        <w:t xml:space="preserve"> Алинея 2 се изменя така:</w:t>
      </w:r>
    </w:p>
    <w:p w:rsidR="00056E6D" w:rsidRPr="00C53B33" w:rsidRDefault="00056E6D" w:rsidP="00056E6D">
      <w:pPr>
        <w:ind w:firstLine="709"/>
        <w:jc w:val="both"/>
        <w:rPr>
          <w:sz w:val="24"/>
          <w:szCs w:val="24"/>
          <w:shd w:val="clear" w:color="auto" w:fill="FEFEFE"/>
        </w:rPr>
      </w:pPr>
      <w:r>
        <w:rPr>
          <w:sz w:val="24"/>
          <w:szCs w:val="24"/>
          <w:shd w:val="clear" w:color="auto" w:fill="FEFEFE"/>
        </w:rPr>
        <w:t xml:space="preserve">„(2) </w:t>
      </w:r>
      <w:r w:rsidRPr="00C53B33">
        <w:rPr>
          <w:sz w:val="24"/>
          <w:szCs w:val="24"/>
          <w:shd w:val="clear" w:color="auto" w:fill="FEFEFE"/>
        </w:rPr>
        <w:t>Генерален план на пристанище за обществен транспорт може да се изменя, когато:</w:t>
      </w:r>
    </w:p>
    <w:p w:rsidR="00056E6D" w:rsidRPr="00C53B33" w:rsidRDefault="00056E6D" w:rsidP="00056E6D">
      <w:pPr>
        <w:ind w:firstLine="709"/>
        <w:jc w:val="both"/>
        <w:rPr>
          <w:sz w:val="24"/>
          <w:szCs w:val="24"/>
          <w:shd w:val="clear" w:color="auto" w:fill="FEFEFE"/>
        </w:rPr>
      </w:pPr>
      <w:r w:rsidRPr="00C53B33">
        <w:rPr>
          <w:sz w:val="24"/>
          <w:szCs w:val="24"/>
          <w:shd w:val="clear" w:color="auto" w:fill="FEFEFE"/>
        </w:rPr>
        <w:t>1. настъпят промени в обществено-икономическите или устройствените условия, при които е бил изработен и одобрен планът, налагащи различни от съдържащите се в него концептуални решения за пристанищната територия и/или акватория;</w:t>
      </w:r>
    </w:p>
    <w:p w:rsidR="00056E6D" w:rsidRPr="00C53B33" w:rsidRDefault="00056E6D" w:rsidP="0025050F">
      <w:pPr>
        <w:ind w:firstLine="709"/>
        <w:jc w:val="both"/>
        <w:rPr>
          <w:sz w:val="24"/>
          <w:szCs w:val="24"/>
          <w:shd w:val="clear" w:color="auto" w:fill="FEFEFE"/>
        </w:rPr>
      </w:pPr>
      <w:r w:rsidRPr="00C53B33">
        <w:rPr>
          <w:sz w:val="24"/>
          <w:szCs w:val="24"/>
          <w:shd w:val="clear" w:color="auto" w:fill="FEFEFE"/>
        </w:rPr>
        <w:t xml:space="preserve">2. възникне инвестиционна инициатива, </w:t>
      </w:r>
      <w:r w:rsidR="0025050F">
        <w:rPr>
          <w:sz w:val="24"/>
          <w:szCs w:val="24"/>
          <w:shd w:val="clear" w:color="auto" w:fill="FEFEFE"/>
        </w:rPr>
        <w:t xml:space="preserve">която </w:t>
      </w:r>
      <w:r w:rsidRPr="00C53B33">
        <w:rPr>
          <w:sz w:val="24"/>
          <w:szCs w:val="24"/>
          <w:shd w:val="clear" w:color="auto" w:fill="FEFEFE"/>
        </w:rPr>
        <w:t>засяга резервирана за бъдещо развитие на пристанището</w:t>
      </w:r>
      <w:r w:rsidR="0025050F" w:rsidRPr="0025050F">
        <w:rPr>
          <w:sz w:val="24"/>
          <w:szCs w:val="24"/>
          <w:shd w:val="clear" w:color="auto" w:fill="FEFEFE"/>
        </w:rPr>
        <w:t xml:space="preserve"> </w:t>
      </w:r>
      <w:r w:rsidR="0025050F" w:rsidRPr="00C53B33">
        <w:rPr>
          <w:sz w:val="24"/>
          <w:szCs w:val="24"/>
          <w:shd w:val="clear" w:color="auto" w:fill="FEFEFE"/>
        </w:rPr>
        <w:t>територия</w:t>
      </w:r>
      <w:r w:rsidR="0025050F">
        <w:rPr>
          <w:sz w:val="24"/>
          <w:szCs w:val="24"/>
          <w:shd w:val="clear" w:color="auto" w:fill="FEFEFE"/>
        </w:rPr>
        <w:t xml:space="preserve"> или е свързана с промяна на параметрите на пристанищната територия или акватория</w:t>
      </w:r>
      <w:r w:rsidR="0025050F" w:rsidRPr="00C53B33">
        <w:rPr>
          <w:sz w:val="24"/>
          <w:szCs w:val="24"/>
          <w:shd w:val="clear" w:color="auto" w:fill="FEFEFE"/>
        </w:rPr>
        <w:t>,</w:t>
      </w:r>
      <w:r w:rsidR="0025050F">
        <w:rPr>
          <w:sz w:val="24"/>
          <w:szCs w:val="24"/>
          <w:shd w:val="clear" w:color="auto" w:fill="FEFEFE"/>
        </w:rPr>
        <w:t xml:space="preserve">  в т</w:t>
      </w:r>
      <w:r w:rsidR="004518C0">
        <w:rPr>
          <w:sz w:val="24"/>
          <w:szCs w:val="24"/>
          <w:shd w:val="clear" w:color="auto" w:fill="FEFEFE"/>
        </w:rPr>
        <w:t>.</w:t>
      </w:r>
      <w:r w:rsidR="0025050F">
        <w:rPr>
          <w:sz w:val="24"/>
          <w:szCs w:val="24"/>
          <w:shd w:val="clear" w:color="auto" w:fill="FEFEFE"/>
        </w:rPr>
        <w:t>ч</w:t>
      </w:r>
      <w:r w:rsidR="004518C0">
        <w:rPr>
          <w:sz w:val="24"/>
          <w:szCs w:val="24"/>
          <w:shd w:val="clear" w:color="auto" w:fill="FEFEFE"/>
        </w:rPr>
        <w:t>.</w:t>
      </w:r>
      <w:r w:rsidR="0025050F">
        <w:rPr>
          <w:sz w:val="24"/>
          <w:szCs w:val="24"/>
          <w:shd w:val="clear" w:color="auto" w:fill="FEFEFE"/>
        </w:rPr>
        <w:t xml:space="preserve"> </w:t>
      </w:r>
      <w:r w:rsidRPr="008A43D1">
        <w:rPr>
          <w:sz w:val="24"/>
          <w:szCs w:val="24"/>
          <w:shd w:val="clear" w:color="auto" w:fill="FEFEFE"/>
        </w:rPr>
        <w:t>изграждане на нов терминал или на нова зона</w:t>
      </w:r>
      <w:r w:rsidR="00940ACA" w:rsidRPr="008A43D1">
        <w:rPr>
          <w:sz w:val="24"/>
          <w:szCs w:val="24"/>
          <w:shd w:val="clear" w:color="auto" w:fill="FEFEFE"/>
        </w:rPr>
        <w:t xml:space="preserve"> </w:t>
      </w:r>
      <w:r w:rsidRPr="008A43D1">
        <w:rPr>
          <w:sz w:val="24"/>
          <w:szCs w:val="24"/>
          <w:shd w:val="clear" w:color="auto" w:fill="FEFEFE"/>
        </w:rPr>
        <w:t>за съхранение на товари, за извършване на дейности по чл. 116а</w:t>
      </w:r>
      <w:r w:rsidR="002A766F" w:rsidRPr="008A43D1">
        <w:rPr>
          <w:sz w:val="24"/>
          <w:szCs w:val="24"/>
          <w:shd w:val="clear" w:color="auto" w:fill="FEFEFE"/>
        </w:rPr>
        <w:t xml:space="preserve"> или </w:t>
      </w:r>
      <w:r w:rsidRPr="008A43D1">
        <w:rPr>
          <w:sz w:val="24"/>
          <w:szCs w:val="24"/>
          <w:shd w:val="clear" w:color="auto" w:fill="FEFEFE"/>
        </w:rPr>
        <w:t>на проверките и контрола по чл. 101, ал. 1</w:t>
      </w:r>
      <w:r w:rsidR="008A43D1" w:rsidRPr="008A43D1">
        <w:rPr>
          <w:sz w:val="24"/>
          <w:szCs w:val="24"/>
          <w:shd w:val="clear" w:color="auto" w:fill="FEFEFE"/>
        </w:rPr>
        <w:t>,</w:t>
      </w:r>
      <w:r w:rsidR="00F51DDC" w:rsidRPr="008A43D1">
        <w:rPr>
          <w:sz w:val="24"/>
          <w:szCs w:val="24"/>
          <w:shd w:val="clear" w:color="auto" w:fill="FEFEFE"/>
        </w:rPr>
        <w:t xml:space="preserve"> или</w:t>
      </w:r>
      <w:r w:rsidRPr="008A43D1">
        <w:rPr>
          <w:sz w:val="24"/>
          <w:szCs w:val="24"/>
          <w:shd w:val="clear" w:color="auto" w:fill="FEFEFE"/>
        </w:rPr>
        <w:t xml:space="preserve"> </w:t>
      </w:r>
      <w:r w:rsidR="0025050F">
        <w:rPr>
          <w:sz w:val="24"/>
          <w:szCs w:val="24"/>
          <w:shd w:val="clear" w:color="auto" w:fill="FEFEFE"/>
        </w:rPr>
        <w:t xml:space="preserve">на зона, която </w:t>
      </w:r>
      <w:r w:rsidR="008A43D1" w:rsidRPr="008A43D1">
        <w:rPr>
          <w:sz w:val="24"/>
          <w:szCs w:val="24"/>
          <w:shd w:val="clear" w:color="auto" w:fill="FEFEFE"/>
        </w:rPr>
        <w:t xml:space="preserve">отговаря </w:t>
      </w:r>
      <w:r w:rsidRPr="008A43D1">
        <w:rPr>
          <w:sz w:val="24"/>
          <w:szCs w:val="24"/>
          <w:shd w:val="clear" w:color="auto" w:fill="FEFEFE"/>
        </w:rPr>
        <w:t>по своето предназначение на характеристиките на пристанище по чл. 107 – 109;</w:t>
      </w:r>
    </w:p>
    <w:p w:rsidR="00056E6D" w:rsidRPr="00C53B33" w:rsidRDefault="0025050F" w:rsidP="00056E6D">
      <w:pPr>
        <w:ind w:firstLine="709"/>
        <w:jc w:val="both"/>
        <w:rPr>
          <w:sz w:val="24"/>
          <w:szCs w:val="24"/>
          <w:shd w:val="clear" w:color="auto" w:fill="FEFEFE"/>
        </w:rPr>
      </w:pPr>
      <w:r>
        <w:rPr>
          <w:sz w:val="24"/>
          <w:szCs w:val="24"/>
          <w:shd w:val="clear" w:color="auto" w:fill="FEFEFE"/>
        </w:rPr>
        <w:t>3</w:t>
      </w:r>
      <w:r w:rsidR="00056E6D" w:rsidRPr="00C53B33">
        <w:rPr>
          <w:sz w:val="24"/>
          <w:szCs w:val="24"/>
          <w:shd w:val="clear" w:color="auto" w:fill="FEFEFE"/>
        </w:rPr>
        <w:t>. се констатира явна фактическа грешка, която има значение за предвижданията на плана;</w:t>
      </w:r>
    </w:p>
    <w:p w:rsidR="00056E6D" w:rsidRDefault="0025050F" w:rsidP="00056E6D">
      <w:pPr>
        <w:ind w:firstLine="709"/>
        <w:jc w:val="both"/>
        <w:rPr>
          <w:sz w:val="24"/>
          <w:szCs w:val="24"/>
        </w:rPr>
      </w:pPr>
      <w:r>
        <w:rPr>
          <w:sz w:val="24"/>
          <w:szCs w:val="24"/>
          <w:shd w:val="clear" w:color="auto" w:fill="FEFEFE"/>
        </w:rPr>
        <w:t>4</w:t>
      </w:r>
      <w:r w:rsidR="00056E6D" w:rsidRPr="00C53B33">
        <w:rPr>
          <w:sz w:val="24"/>
          <w:szCs w:val="24"/>
          <w:shd w:val="clear" w:color="auto" w:fill="FEFEFE"/>
        </w:rPr>
        <w:t>. в резултат на изменение на кадастрален план, одобряване или изменение на кадастрална карта имотните граници на поземлените имоти не съвпадат с външните регулационни граници на пристанищната територия.</w:t>
      </w:r>
      <w:r w:rsidR="00EB2D24">
        <w:rPr>
          <w:sz w:val="24"/>
          <w:szCs w:val="24"/>
          <w:shd w:val="clear" w:color="auto" w:fill="FEFEFE"/>
        </w:rPr>
        <w:t>“;</w:t>
      </w:r>
    </w:p>
    <w:p w:rsidR="00056E6D" w:rsidRDefault="00EB2D24" w:rsidP="002F1FB1">
      <w:pPr>
        <w:ind w:firstLine="709"/>
        <w:jc w:val="both"/>
        <w:rPr>
          <w:sz w:val="24"/>
          <w:szCs w:val="24"/>
        </w:rPr>
      </w:pPr>
      <w:r w:rsidRPr="00EB2D24">
        <w:rPr>
          <w:b/>
          <w:sz w:val="24"/>
          <w:szCs w:val="24"/>
        </w:rPr>
        <w:t>2.</w:t>
      </w:r>
      <w:r>
        <w:rPr>
          <w:sz w:val="24"/>
          <w:szCs w:val="24"/>
        </w:rPr>
        <w:t xml:space="preserve"> Алинея 3 се изменя така:</w:t>
      </w:r>
    </w:p>
    <w:p w:rsidR="0025050F" w:rsidRPr="00592ED4" w:rsidRDefault="002F1FB1" w:rsidP="002F1FB1">
      <w:pPr>
        <w:ind w:firstLine="709"/>
        <w:jc w:val="both"/>
        <w:rPr>
          <w:sz w:val="24"/>
          <w:szCs w:val="24"/>
        </w:rPr>
      </w:pPr>
      <w:r w:rsidRPr="00E60297">
        <w:rPr>
          <w:sz w:val="24"/>
          <w:szCs w:val="24"/>
        </w:rPr>
        <w:t>„</w:t>
      </w:r>
      <w:r w:rsidR="00EB2D24" w:rsidRPr="00CD4D85">
        <w:rPr>
          <w:sz w:val="24"/>
          <w:szCs w:val="24"/>
          <w:highlight w:val="white"/>
          <w:shd w:val="clear" w:color="auto" w:fill="FEFEFE"/>
        </w:rPr>
        <w:t xml:space="preserve">(3) </w:t>
      </w:r>
      <w:r w:rsidR="00EB2D24">
        <w:rPr>
          <w:sz w:val="24"/>
          <w:szCs w:val="24"/>
          <w:shd w:val="clear" w:color="auto" w:fill="FEFEFE"/>
        </w:rPr>
        <w:t>П</w:t>
      </w:r>
      <w:r w:rsidR="00EB2D24" w:rsidRPr="00960C9E">
        <w:rPr>
          <w:sz w:val="24"/>
          <w:szCs w:val="24"/>
          <w:shd w:val="clear" w:color="auto" w:fill="FEFEFE"/>
        </w:rPr>
        <w:t>роект</w:t>
      </w:r>
      <w:r w:rsidR="00EF18B3">
        <w:rPr>
          <w:sz w:val="24"/>
          <w:szCs w:val="24"/>
          <w:shd w:val="clear" w:color="auto" w:fill="FEFEFE"/>
        </w:rPr>
        <w:t>ите</w:t>
      </w:r>
      <w:r w:rsidR="00EB2D24" w:rsidRPr="00960C9E">
        <w:rPr>
          <w:sz w:val="24"/>
          <w:szCs w:val="24"/>
          <w:shd w:val="clear" w:color="auto" w:fill="FEFEFE"/>
        </w:rPr>
        <w:t xml:space="preserve"> за изменение на генерален план на пристанище за обществен транспорт </w:t>
      </w:r>
      <w:r w:rsidR="00EF18B3">
        <w:rPr>
          <w:sz w:val="24"/>
          <w:szCs w:val="24"/>
          <w:shd w:val="clear" w:color="auto" w:fill="FEFEFE"/>
        </w:rPr>
        <w:t xml:space="preserve">се изработват, </w:t>
      </w:r>
      <w:r w:rsidR="00EB2D24" w:rsidRPr="00960C9E">
        <w:rPr>
          <w:sz w:val="24"/>
          <w:szCs w:val="24"/>
          <w:shd w:val="clear" w:color="auto" w:fill="FEFEFE"/>
        </w:rPr>
        <w:t xml:space="preserve">разглеждат, приемат и одобряват </w:t>
      </w:r>
      <w:r w:rsidR="00EF18B3">
        <w:rPr>
          <w:sz w:val="24"/>
          <w:szCs w:val="24"/>
          <w:shd w:val="clear" w:color="auto" w:fill="FEFEFE"/>
        </w:rPr>
        <w:t>по реда и при условията</w:t>
      </w:r>
      <w:r w:rsidR="00EB2D24">
        <w:rPr>
          <w:sz w:val="24"/>
          <w:szCs w:val="24"/>
          <w:shd w:val="clear" w:color="auto" w:fill="FEFEFE"/>
        </w:rPr>
        <w:t xml:space="preserve"> на       ч</w:t>
      </w:r>
      <w:r w:rsidR="00EB2D24" w:rsidRPr="00960C9E">
        <w:rPr>
          <w:sz w:val="24"/>
          <w:szCs w:val="24"/>
          <w:shd w:val="clear" w:color="auto" w:fill="FEFEFE"/>
        </w:rPr>
        <w:t xml:space="preserve">л. </w:t>
      </w:r>
      <w:r w:rsidR="00EB2D24">
        <w:rPr>
          <w:sz w:val="24"/>
          <w:szCs w:val="24"/>
          <w:shd w:val="clear" w:color="auto" w:fill="FEFEFE"/>
        </w:rPr>
        <w:t>112а, 112а</w:t>
      </w:r>
      <w:r w:rsidR="00EB2D24" w:rsidRPr="0005526D">
        <w:rPr>
          <w:sz w:val="24"/>
          <w:szCs w:val="24"/>
          <w:shd w:val="clear" w:color="auto" w:fill="FEFEFE"/>
          <w:vertAlign w:val="superscript"/>
        </w:rPr>
        <w:t>1</w:t>
      </w:r>
      <w:r w:rsidR="00EB2D24">
        <w:rPr>
          <w:sz w:val="24"/>
          <w:szCs w:val="24"/>
          <w:shd w:val="clear" w:color="auto" w:fill="FEFEFE"/>
        </w:rPr>
        <w:t xml:space="preserve"> и 112б</w:t>
      </w:r>
      <w:r w:rsidRPr="00E60297">
        <w:rPr>
          <w:sz w:val="24"/>
          <w:szCs w:val="24"/>
        </w:rPr>
        <w:t>.</w:t>
      </w:r>
      <w:r w:rsidR="00EF18B3" w:rsidRPr="00EF18B3">
        <w:rPr>
          <w:sz w:val="24"/>
          <w:szCs w:val="24"/>
          <w:shd w:val="clear" w:color="auto" w:fill="FEFEFE"/>
        </w:rPr>
        <w:t xml:space="preserve"> </w:t>
      </w:r>
      <w:r w:rsidR="00EF18B3">
        <w:rPr>
          <w:sz w:val="24"/>
          <w:szCs w:val="24"/>
          <w:shd w:val="clear" w:color="auto" w:fill="FEFEFE"/>
          <w:lang w:val="ru-RU"/>
        </w:rPr>
        <w:t xml:space="preserve">В </w:t>
      </w:r>
      <w:proofErr w:type="spellStart"/>
      <w:r w:rsidR="00EF18B3">
        <w:rPr>
          <w:sz w:val="24"/>
          <w:szCs w:val="24"/>
          <w:shd w:val="clear" w:color="auto" w:fill="FEFEFE"/>
          <w:lang w:val="ru-RU"/>
        </w:rPr>
        <w:t>случаите</w:t>
      </w:r>
      <w:proofErr w:type="spellEnd"/>
      <w:r w:rsidR="00EF18B3">
        <w:rPr>
          <w:sz w:val="24"/>
          <w:szCs w:val="24"/>
          <w:shd w:val="clear" w:color="auto" w:fill="FEFEFE"/>
          <w:lang w:val="ru-RU"/>
        </w:rPr>
        <w:t xml:space="preserve"> по ал. 2, т. 3 и 4 </w:t>
      </w:r>
      <w:proofErr w:type="spellStart"/>
      <w:r w:rsidR="00EF18B3">
        <w:rPr>
          <w:sz w:val="24"/>
          <w:szCs w:val="24"/>
          <w:shd w:val="clear" w:color="auto" w:fill="FEFEFE"/>
          <w:lang w:val="ru-RU"/>
        </w:rPr>
        <w:t>със</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заповедта</w:t>
      </w:r>
      <w:proofErr w:type="spellEnd"/>
      <w:r w:rsidR="00EF18B3">
        <w:rPr>
          <w:sz w:val="24"/>
          <w:szCs w:val="24"/>
          <w:shd w:val="clear" w:color="auto" w:fill="FEFEFE"/>
          <w:lang w:val="ru-RU"/>
        </w:rPr>
        <w:t xml:space="preserve"> по чл. 112а, ал. 4 </w:t>
      </w:r>
      <w:proofErr w:type="spellStart"/>
      <w:r w:rsidR="00EF18B3">
        <w:rPr>
          <w:sz w:val="24"/>
          <w:szCs w:val="24"/>
          <w:shd w:val="clear" w:color="auto" w:fill="FEFEFE"/>
          <w:lang w:val="ru-RU"/>
        </w:rPr>
        <w:t>може</w:t>
      </w:r>
      <w:proofErr w:type="spellEnd"/>
      <w:r w:rsidR="00EF18B3">
        <w:rPr>
          <w:sz w:val="24"/>
          <w:szCs w:val="24"/>
          <w:shd w:val="clear" w:color="auto" w:fill="FEFEFE"/>
          <w:lang w:val="ru-RU"/>
        </w:rPr>
        <w:t xml:space="preserve"> да се постанови, че </w:t>
      </w:r>
      <w:proofErr w:type="spellStart"/>
      <w:r w:rsidR="00EF18B3">
        <w:rPr>
          <w:sz w:val="24"/>
          <w:szCs w:val="24"/>
          <w:shd w:val="clear" w:color="auto" w:fill="FEFEFE"/>
          <w:lang w:val="ru-RU"/>
        </w:rPr>
        <w:t>междуведомственият</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експертен</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съвет</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взема</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решението</w:t>
      </w:r>
      <w:proofErr w:type="spellEnd"/>
      <w:r w:rsidR="00EF18B3">
        <w:rPr>
          <w:sz w:val="24"/>
          <w:szCs w:val="24"/>
          <w:shd w:val="clear" w:color="auto" w:fill="FEFEFE"/>
          <w:lang w:val="ru-RU"/>
        </w:rPr>
        <w:t xml:space="preserve"> си </w:t>
      </w:r>
      <w:proofErr w:type="spellStart"/>
      <w:r w:rsidR="00EF18B3">
        <w:rPr>
          <w:sz w:val="24"/>
          <w:szCs w:val="24"/>
          <w:shd w:val="clear" w:color="auto" w:fill="FEFEFE"/>
          <w:lang w:val="ru-RU"/>
        </w:rPr>
        <w:t>относно</w:t>
      </w:r>
      <w:proofErr w:type="spellEnd"/>
      <w:r w:rsidR="00EF18B3">
        <w:rPr>
          <w:sz w:val="24"/>
          <w:szCs w:val="24"/>
          <w:shd w:val="clear" w:color="auto" w:fill="FEFEFE"/>
          <w:lang w:val="ru-RU"/>
        </w:rPr>
        <w:t xml:space="preserve"> </w:t>
      </w:r>
      <w:proofErr w:type="spellStart"/>
      <w:r w:rsidR="00EF18B3">
        <w:rPr>
          <w:sz w:val="24"/>
          <w:szCs w:val="24"/>
          <w:shd w:val="clear" w:color="auto" w:fill="FEFEFE"/>
          <w:lang w:val="ru-RU"/>
        </w:rPr>
        <w:t>приемане</w:t>
      </w:r>
      <w:proofErr w:type="spellEnd"/>
      <w:r w:rsidR="00EF18B3">
        <w:rPr>
          <w:sz w:val="24"/>
          <w:szCs w:val="24"/>
          <w:shd w:val="clear" w:color="auto" w:fill="FEFEFE"/>
          <w:lang w:val="ru-RU"/>
        </w:rPr>
        <w:t xml:space="preserve"> на проекта за изменение на </w:t>
      </w:r>
      <w:proofErr w:type="spellStart"/>
      <w:r w:rsidR="00EF18B3">
        <w:rPr>
          <w:sz w:val="24"/>
          <w:szCs w:val="24"/>
          <w:shd w:val="clear" w:color="auto" w:fill="FEFEFE"/>
          <w:lang w:val="ru-RU"/>
        </w:rPr>
        <w:t>генералния</w:t>
      </w:r>
      <w:proofErr w:type="spellEnd"/>
      <w:r w:rsidR="00EF18B3">
        <w:rPr>
          <w:sz w:val="24"/>
          <w:szCs w:val="24"/>
          <w:shd w:val="clear" w:color="auto" w:fill="FEFEFE"/>
          <w:lang w:val="ru-RU"/>
        </w:rPr>
        <w:t xml:space="preserve"> план </w:t>
      </w:r>
      <w:proofErr w:type="spellStart"/>
      <w:proofErr w:type="gramStart"/>
      <w:r w:rsidR="00EF18B3">
        <w:rPr>
          <w:sz w:val="24"/>
          <w:szCs w:val="24"/>
          <w:shd w:val="clear" w:color="auto" w:fill="FEFEFE"/>
          <w:lang w:val="ru-RU"/>
        </w:rPr>
        <w:t>неприсъствено</w:t>
      </w:r>
      <w:proofErr w:type="spellEnd"/>
      <w:r w:rsidR="00EF18B3">
        <w:rPr>
          <w:sz w:val="24"/>
          <w:szCs w:val="24"/>
          <w:shd w:val="clear" w:color="auto" w:fill="FEFEFE"/>
          <w:lang w:val="ru-RU"/>
        </w:rPr>
        <w:t>.</w:t>
      </w:r>
      <w:r w:rsidR="00592ED4">
        <w:rPr>
          <w:sz w:val="24"/>
          <w:szCs w:val="24"/>
          <w:shd w:val="clear" w:color="auto" w:fill="FEFEFE"/>
        </w:rPr>
        <w:t>“</w:t>
      </w:r>
      <w:proofErr w:type="gramEnd"/>
      <w:r w:rsidR="00592ED4">
        <w:rPr>
          <w:sz w:val="24"/>
          <w:szCs w:val="24"/>
          <w:shd w:val="clear" w:color="auto" w:fill="FEFEFE"/>
        </w:rPr>
        <w:t>.</w:t>
      </w:r>
    </w:p>
    <w:p w:rsidR="002F1FB1" w:rsidRPr="00E60297" w:rsidRDefault="002F1FB1" w:rsidP="002F1FB1">
      <w:pPr>
        <w:ind w:firstLine="709"/>
        <w:jc w:val="both"/>
        <w:rPr>
          <w:sz w:val="24"/>
          <w:szCs w:val="24"/>
        </w:rPr>
      </w:pPr>
    </w:p>
    <w:p w:rsidR="00401371" w:rsidRDefault="00F165A8" w:rsidP="00401371">
      <w:pPr>
        <w:ind w:firstLine="709"/>
        <w:jc w:val="both"/>
        <w:rPr>
          <w:sz w:val="24"/>
          <w:szCs w:val="24"/>
          <w:shd w:val="clear" w:color="auto" w:fill="FEFEFE"/>
        </w:rPr>
      </w:pPr>
      <w:r w:rsidRPr="00E60297">
        <w:rPr>
          <w:b/>
          <w:sz w:val="24"/>
          <w:szCs w:val="24"/>
        </w:rPr>
        <w:t xml:space="preserve">§ </w:t>
      </w:r>
      <w:r>
        <w:rPr>
          <w:b/>
          <w:sz w:val="24"/>
          <w:szCs w:val="24"/>
        </w:rPr>
        <w:t>26</w:t>
      </w:r>
      <w:r w:rsidRPr="00E60297">
        <w:rPr>
          <w:b/>
          <w:sz w:val="24"/>
          <w:szCs w:val="24"/>
        </w:rPr>
        <w:t>.</w:t>
      </w:r>
      <w:r w:rsidRPr="00E60297">
        <w:rPr>
          <w:sz w:val="24"/>
          <w:szCs w:val="24"/>
        </w:rPr>
        <w:t xml:space="preserve"> </w:t>
      </w:r>
      <w:r>
        <w:rPr>
          <w:sz w:val="24"/>
          <w:szCs w:val="24"/>
        </w:rPr>
        <w:t>Създава се чл. 112в</w:t>
      </w:r>
      <w:r w:rsidRPr="00F165A8">
        <w:rPr>
          <w:sz w:val="24"/>
          <w:szCs w:val="24"/>
          <w:vertAlign w:val="superscript"/>
        </w:rPr>
        <w:t>1</w:t>
      </w:r>
      <w:r>
        <w:rPr>
          <w:sz w:val="24"/>
          <w:szCs w:val="24"/>
        </w:rPr>
        <w:t>:</w:t>
      </w:r>
    </w:p>
    <w:p w:rsidR="00401371" w:rsidRDefault="00F109D3" w:rsidP="0054012C">
      <w:pPr>
        <w:ind w:firstLine="709"/>
        <w:jc w:val="both"/>
        <w:rPr>
          <w:sz w:val="24"/>
          <w:szCs w:val="24"/>
          <w:shd w:val="clear" w:color="auto" w:fill="FEFEFE"/>
        </w:rPr>
      </w:pPr>
      <w:r w:rsidRPr="004C764D">
        <w:rPr>
          <w:sz w:val="24"/>
          <w:szCs w:val="24"/>
        </w:rPr>
        <w:t>„</w:t>
      </w:r>
      <w:r w:rsidR="00915EE5" w:rsidRPr="004C764D">
        <w:rPr>
          <w:sz w:val="24"/>
          <w:szCs w:val="24"/>
        </w:rPr>
        <w:t>Чл. 112в</w:t>
      </w:r>
      <w:r w:rsidR="00915EE5" w:rsidRPr="004C764D">
        <w:rPr>
          <w:sz w:val="24"/>
          <w:szCs w:val="24"/>
          <w:vertAlign w:val="superscript"/>
        </w:rPr>
        <w:t>1</w:t>
      </w:r>
      <w:r w:rsidR="00915EE5" w:rsidRPr="004C764D">
        <w:rPr>
          <w:sz w:val="24"/>
          <w:szCs w:val="24"/>
        </w:rPr>
        <w:t>.</w:t>
      </w:r>
      <w:r w:rsidR="00401371" w:rsidRPr="004C764D">
        <w:rPr>
          <w:sz w:val="24"/>
          <w:szCs w:val="24"/>
          <w:shd w:val="clear" w:color="auto" w:fill="FEFEFE"/>
        </w:rPr>
        <w:t xml:space="preserve"> В </w:t>
      </w:r>
      <w:r w:rsidR="004C764D">
        <w:rPr>
          <w:sz w:val="24"/>
          <w:szCs w:val="24"/>
          <w:shd w:val="clear" w:color="auto" w:fill="FEFEFE"/>
        </w:rPr>
        <w:t>шес</w:t>
      </w:r>
      <w:r w:rsidR="00401371" w:rsidRPr="004C764D">
        <w:rPr>
          <w:sz w:val="24"/>
          <w:szCs w:val="24"/>
          <w:shd w:val="clear" w:color="auto" w:fill="FEFEFE"/>
        </w:rPr>
        <w:t>тмесечен срок от влизане в сила на заповедта, с която се одобрява внесен от лице по чл. 112а</w:t>
      </w:r>
      <w:r w:rsidR="00401371" w:rsidRPr="004C764D">
        <w:rPr>
          <w:sz w:val="24"/>
          <w:szCs w:val="24"/>
          <w:shd w:val="clear" w:color="auto" w:fill="FEFEFE"/>
          <w:vertAlign w:val="superscript"/>
        </w:rPr>
        <w:t>1</w:t>
      </w:r>
      <w:r w:rsidR="00401371" w:rsidRPr="004C764D">
        <w:rPr>
          <w:sz w:val="24"/>
          <w:szCs w:val="24"/>
          <w:shd w:val="clear" w:color="auto" w:fill="FEFEFE"/>
        </w:rPr>
        <w:t>, ал. 1, т. 4 проект на генерален план за изграждане на ново пристанище за обществен транспорт с национално значение или на нов терминал от съществуващо такова пристанище, министърът на транспорта, информационните технологии и съобщенията предприема необходимите действия за внасяне на предложение за предоставяне на държавна концесия за строителство.“.</w:t>
      </w:r>
    </w:p>
    <w:p w:rsidR="00401371" w:rsidRDefault="00401371" w:rsidP="00401371">
      <w:pPr>
        <w:ind w:firstLine="709"/>
        <w:jc w:val="both"/>
        <w:rPr>
          <w:sz w:val="24"/>
          <w:szCs w:val="24"/>
        </w:rPr>
      </w:pPr>
    </w:p>
    <w:p w:rsidR="002F1FB1" w:rsidRPr="00E60297" w:rsidRDefault="002F1FB1" w:rsidP="002F1FB1">
      <w:pPr>
        <w:ind w:firstLine="709"/>
        <w:jc w:val="both"/>
        <w:rPr>
          <w:sz w:val="24"/>
          <w:szCs w:val="24"/>
        </w:rPr>
      </w:pPr>
      <w:r w:rsidRPr="004518C0">
        <w:rPr>
          <w:b/>
          <w:sz w:val="24"/>
          <w:szCs w:val="24"/>
        </w:rPr>
        <w:t xml:space="preserve">§ </w:t>
      </w:r>
      <w:r w:rsidR="00B01721" w:rsidRPr="004518C0">
        <w:rPr>
          <w:b/>
          <w:sz w:val="24"/>
          <w:szCs w:val="24"/>
        </w:rPr>
        <w:t>2</w:t>
      </w:r>
      <w:r w:rsidR="00184540" w:rsidRPr="004518C0">
        <w:rPr>
          <w:b/>
          <w:sz w:val="24"/>
          <w:szCs w:val="24"/>
        </w:rPr>
        <w:t>7</w:t>
      </w:r>
      <w:r w:rsidRPr="004518C0">
        <w:rPr>
          <w:b/>
          <w:sz w:val="24"/>
          <w:szCs w:val="24"/>
        </w:rPr>
        <w:t>.</w:t>
      </w:r>
      <w:r w:rsidRPr="004518C0">
        <w:rPr>
          <w:sz w:val="24"/>
          <w:szCs w:val="24"/>
        </w:rPr>
        <w:t xml:space="preserve"> </w:t>
      </w:r>
      <w:r w:rsidR="00766144" w:rsidRPr="004518C0">
        <w:rPr>
          <w:sz w:val="24"/>
          <w:szCs w:val="24"/>
        </w:rPr>
        <w:t>Член</w:t>
      </w:r>
      <w:r w:rsidRPr="004518C0">
        <w:rPr>
          <w:sz w:val="24"/>
          <w:szCs w:val="24"/>
        </w:rPr>
        <w:t xml:space="preserve"> 1</w:t>
      </w:r>
      <w:r w:rsidR="00766144" w:rsidRPr="004518C0">
        <w:rPr>
          <w:sz w:val="24"/>
          <w:szCs w:val="24"/>
        </w:rPr>
        <w:t>12г се изменя така</w:t>
      </w:r>
      <w:r w:rsidRPr="004518C0">
        <w:rPr>
          <w:sz w:val="24"/>
          <w:szCs w:val="24"/>
        </w:rPr>
        <w:t>:</w:t>
      </w:r>
    </w:p>
    <w:p w:rsidR="00175883" w:rsidRPr="001F6596" w:rsidRDefault="002F1FB1" w:rsidP="00175883">
      <w:pPr>
        <w:ind w:firstLine="709"/>
        <w:jc w:val="both"/>
        <w:rPr>
          <w:sz w:val="24"/>
          <w:szCs w:val="24"/>
          <w:shd w:val="clear" w:color="auto" w:fill="FEFEFE"/>
        </w:rPr>
      </w:pPr>
      <w:r w:rsidRPr="00E60297">
        <w:rPr>
          <w:sz w:val="24"/>
          <w:szCs w:val="24"/>
        </w:rPr>
        <w:t>„</w:t>
      </w:r>
      <w:r w:rsidR="00175883">
        <w:rPr>
          <w:sz w:val="24"/>
          <w:szCs w:val="24"/>
        </w:rPr>
        <w:t>Чл.</w:t>
      </w:r>
      <w:r w:rsidR="00175883" w:rsidRPr="00E60297">
        <w:rPr>
          <w:sz w:val="24"/>
          <w:szCs w:val="24"/>
        </w:rPr>
        <w:t xml:space="preserve"> </w:t>
      </w:r>
      <w:r w:rsidR="00175883">
        <w:rPr>
          <w:sz w:val="24"/>
          <w:szCs w:val="24"/>
        </w:rPr>
        <w:t xml:space="preserve">112г. (1) </w:t>
      </w:r>
      <w:r w:rsidR="00175883" w:rsidRPr="001F6596">
        <w:rPr>
          <w:sz w:val="24"/>
          <w:szCs w:val="24"/>
          <w:shd w:val="clear" w:color="auto" w:fill="FEFEFE"/>
        </w:rPr>
        <w:t>Инвестиционното проектиране за изграждане на ново</w:t>
      </w:r>
      <w:r w:rsidR="00DB541D">
        <w:rPr>
          <w:sz w:val="24"/>
          <w:szCs w:val="24"/>
          <w:shd w:val="clear" w:color="auto" w:fill="FEFEFE"/>
        </w:rPr>
        <w:t>,</w:t>
      </w:r>
      <w:r w:rsidR="00175883" w:rsidRPr="001F6596">
        <w:rPr>
          <w:sz w:val="24"/>
          <w:szCs w:val="24"/>
          <w:shd w:val="clear" w:color="auto" w:fill="FEFEFE"/>
        </w:rPr>
        <w:t xml:space="preserve"> за разширение на съществуващо </w:t>
      </w:r>
      <w:r w:rsidR="00DB541D">
        <w:rPr>
          <w:sz w:val="24"/>
          <w:szCs w:val="24"/>
          <w:shd w:val="clear" w:color="auto" w:fill="FEFEFE"/>
        </w:rPr>
        <w:t>или за изграждане на отделни обекти и подобекти</w:t>
      </w:r>
      <w:r w:rsidR="00DB541D" w:rsidRPr="001F6596">
        <w:rPr>
          <w:sz w:val="24"/>
          <w:szCs w:val="24"/>
          <w:shd w:val="clear" w:color="auto" w:fill="FEFEFE"/>
        </w:rPr>
        <w:t xml:space="preserve"> </w:t>
      </w:r>
      <w:r w:rsidR="00DB541D">
        <w:rPr>
          <w:sz w:val="24"/>
          <w:szCs w:val="24"/>
          <w:shd w:val="clear" w:color="auto" w:fill="FEFEFE"/>
        </w:rPr>
        <w:t xml:space="preserve">в </w:t>
      </w:r>
      <w:r w:rsidR="00175883" w:rsidRPr="001F6596">
        <w:rPr>
          <w:sz w:val="24"/>
          <w:szCs w:val="24"/>
          <w:shd w:val="clear" w:color="auto" w:fill="FEFEFE"/>
        </w:rPr>
        <w:t xml:space="preserve">пристанище за обществен транспорт с национално значение се възлага от Държавно предприятие </w:t>
      </w:r>
      <w:r w:rsidR="00175883">
        <w:rPr>
          <w:sz w:val="24"/>
          <w:szCs w:val="24"/>
          <w:shd w:val="clear" w:color="auto" w:fill="FEFEFE"/>
        </w:rPr>
        <w:t>„</w:t>
      </w:r>
      <w:r w:rsidR="00175883" w:rsidRPr="001F6596">
        <w:rPr>
          <w:sz w:val="24"/>
          <w:szCs w:val="24"/>
          <w:shd w:val="clear" w:color="auto" w:fill="FEFEFE"/>
        </w:rPr>
        <w:t>Пристанищна инфраструктура</w:t>
      </w:r>
      <w:r w:rsidR="00175883">
        <w:rPr>
          <w:sz w:val="24"/>
          <w:szCs w:val="24"/>
          <w:shd w:val="clear" w:color="auto" w:fill="FEFEFE"/>
        </w:rPr>
        <w:t>“</w:t>
      </w:r>
      <w:r w:rsidR="00175883" w:rsidRPr="001F6596">
        <w:rPr>
          <w:sz w:val="24"/>
          <w:szCs w:val="24"/>
          <w:shd w:val="clear" w:color="auto" w:fill="FEFEFE"/>
        </w:rPr>
        <w:t xml:space="preserve"> или от концесионер </w:t>
      </w:r>
      <w:r w:rsidR="00175883">
        <w:rPr>
          <w:sz w:val="24"/>
          <w:szCs w:val="24"/>
          <w:shd w:val="clear" w:color="auto" w:fill="FEFEFE"/>
        </w:rPr>
        <w:t>–</w:t>
      </w:r>
      <w:r w:rsidR="00175883" w:rsidRPr="001F6596">
        <w:rPr>
          <w:sz w:val="24"/>
          <w:szCs w:val="24"/>
          <w:shd w:val="clear" w:color="auto" w:fill="FEFEFE"/>
        </w:rPr>
        <w:t xml:space="preserve"> в случаите, когато с</w:t>
      </w:r>
      <w:r w:rsidR="00175883">
        <w:rPr>
          <w:sz w:val="24"/>
          <w:szCs w:val="24"/>
          <w:shd w:val="clear" w:color="auto" w:fill="FEFEFE"/>
        </w:rPr>
        <w:t>ъгласно</w:t>
      </w:r>
      <w:r w:rsidR="00175883" w:rsidRPr="001F6596">
        <w:rPr>
          <w:sz w:val="24"/>
          <w:szCs w:val="24"/>
          <w:shd w:val="clear" w:color="auto" w:fill="FEFEFE"/>
        </w:rPr>
        <w:t xml:space="preserve"> договора за концесия </w:t>
      </w:r>
      <w:r w:rsidR="0003404C">
        <w:rPr>
          <w:sz w:val="24"/>
          <w:szCs w:val="24"/>
          <w:shd w:val="clear" w:color="auto" w:fill="FEFEFE"/>
        </w:rPr>
        <w:t>строителството</w:t>
      </w:r>
      <w:r w:rsidR="00175883" w:rsidRPr="001F6596">
        <w:rPr>
          <w:sz w:val="24"/>
          <w:szCs w:val="24"/>
          <w:shd w:val="clear" w:color="auto" w:fill="FEFEFE"/>
        </w:rPr>
        <w:t xml:space="preserve"> се извършва със средства на концесионера.</w:t>
      </w:r>
    </w:p>
    <w:p w:rsidR="00175883" w:rsidRPr="001F6596" w:rsidRDefault="00175883" w:rsidP="00175883">
      <w:pPr>
        <w:ind w:firstLine="709"/>
        <w:jc w:val="both"/>
        <w:rPr>
          <w:sz w:val="24"/>
          <w:szCs w:val="24"/>
          <w:shd w:val="clear" w:color="auto" w:fill="FEFEFE"/>
        </w:rPr>
      </w:pPr>
      <w:r w:rsidRPr="001F6596">
        <w:rPr>
          <w:sz w:val="24"/>
          <w:szCs w:val="24"/>
          <w:shd w:val="clear" w:color="auto" w:fill="FEFEFE"/>
        </w:rPr>
        <w:t xml:space="preserve">(2) </w:t>
      </w:r>
      <w:r w:rsidRPr="00AF733D">
        <w:rPr>
          <w:sz w:val="24"/>
          <w:szCs w:val="24"/>
          <w:shd w:val="clear" w:color="auto" w:fill="FEFEFE"/>
        </w:rPr>
        <w:t>Инвестиционното проектиране за изграждане на ново</w:t>
      </w:r>
      <w:r w:rsidR="00CC3A18">
        <w:rPr>
          <w:sz w:val="24"/>
          <w:szCs w:val="24"/>
          <w:shd w:val="clear" w:color="auto" w:fill="FEFEFE"/>
        </w:rPr>
        <w:t>,</w:t>
      </w:r>
      <w:r w:rsidRPr="00AF733D">
        <w:rPr>
          <w:sz w:val="24"/>
          <w:szCs w:val="24"/>
          <w:shd w:val="clear" w:color="auto" w:fill="FEFEFE"/>
        </w:rPr>
        <w:t xml:space="preserve"> за разширение на съществуващо </w:t>
      </w:r>
      <w:r w:rsidR="00CC3A18">
        <w:rPr>
          <w:sz w:val="24"/>
          <w:szCs w:val="24"/>
          <w:shd w:val="clear" w:color="auto" w:fill="FEFEFE"/>
        </w:rPr>
        <w:t xml:space="preserve">или </w:t>
      </w:r>
      <w:r w:rsidR="00CC3A18" w:rsidRPr="00AF733D">
        <w:rPr>
          <w:sz w:val="24"/>
          <w:szCs w:val="24"/>
          <w:shd w:val="clear" w:color="auto" w:fill="FEFEFE"/>
        </w:rPr>
        <w:t xml:space="preserve">за изграждане на отделни обекти и подобекти </w:t>
      </w:r>
      <w:r w:rsidR="00CC3A18">
        <w:rPr>
          <w:sz w:val="24"/>
          <w:szCs w:val="24"/>
          <w:shd w:val="clear" w:color="auto" w:fill="FEFEFE"/>
        </w:rPr>
        <w:t xml:space="preserve">в </w:t>
      </w:r>
      <w:r w:rsidRPr="00AF733D">
        <w:rPr>
          <w:sz w:val="24"/>
          <w:szCs w:val="24"/>
          <w:shd w:val="clear" w:color="auto" w:fill="FEFEFE"/>
        </w:rPr>
        <w:t>пристанище за обществен транспорт с регионално значение се възлага от заявителя на инвестиционната инициатива</w:t>
      </w:r>
      <w:r w:rsidR="00CC3A18" w:rsidRPr="00CC3A18">
        <w:rPr>
          <w:sz w:val="24"/>
          <w:szCs w:val="24"/>
          <w:shd w:val="clear" w:color="auto" w:fill="FEFEFE"/>
        </w:rPr>
        <w:t xml:space="preserve"> </w:t>
      </w:r>
      <w:r w:rsidR="00CC3A18" w:rsidRPr="00625622">
        <w:rPr>
          <w:sz w:val="24"/>
          <w:szCs w:val="24"/>
          <w:shd w:val="clear" w:color="auto" w:fill="FEFEFE"/>
        </w:rPr>
        <w:t xml:space="preserve">или </w:t>
      </w:r>
      <w:r w:rsidR="00CC3A18">
        <w:rPr>
          <w:sz w:val="24"/>
          <w:szCs w:val="24"/>
          <w:shd w:val="clear" w:color="auto" w:fill="FEFEFE"/>
        </w:rPr>
        <w:t xml:space="preserve">друго </w:t>
      </w:r>
      <w:r w:rsidR="00CC3A18" w:rsidRPr="00625622">
        <w:rPr>
          <w:sz w:val="24"/>
          <w:szCs w:val="24"/>
          <w:shd w:val="clear" w:color="auto" w:fill="FEFEFE"/>
        </w:rPr>
        <w:t xml:space="preserve">лице, </w:t>
      </w:r>
      <w:r w:rsidR="00CC3A18">
        <w:rPr>
          <w:sz w:val="24"/>
          <w:szCs w:val="24"/>
          <w:shd w:val="clear" w:color="auto" w:fill="FEFEFE"/>
        </w:rPr>
        <w:t>отговарящо на изискванията на чл. 161, ал. 1 от Закона за устройство на територията</w:t>
      </w:r>
      <w:r w:rsidRPr="00AF733D">
        <w:rPr>
          <w:sz w:val="24"/>
          <w:szCs w:val="24"/>
          <w:shd w:val="clear" w:color="auto" w:fill="FEFEFE"/>
        </w:rPr>
        <w:t>.</w:t>
      </w:r>
    </w:p>
    <w:p w:rsidR="00175883" w:rsidRPr="001F6596" w:rsidRDefault="00175883" w:rsidP="00175883">
      <w:pPr>
        <w:ind w:firstLine="709"/>
        <w:jc w:val="both"/>
        <w:rPr>
          <w:sz w:val="24"/>
          <w:szCs w:val="24"/>
          <w:shd w:val="clear" w:color="auto" w:fill="FEFEFE"/>
        </w:rPr>
      </w:pPr>
      <w:r w:rsidRPr="001F6596">
        <w:rPr>
          <w:sz w:val="24"/>
          <w:szCs w:val="24"/>
          <w:shd w:val="clear" w:color="auto" w:fill="FEFEFE"/>
        </w:rPr>
        <w:t>(3) Инвестиционните проекти се съгласуват от министъра на транспорта, информационните технологии и съобщенията</w:t>
      </w:r>
      <w:r>
        <w:rPr>
          <w:sz w:val="24"/>
          <w:szCs w:val="24"/>
          <w:shd w:val="clear" w:color="auto" w:fill="FEFEFE"/>
        </w:rPr>
        <w:t xml:space="preserve"> преди внасянето им за одобряване</w:t>
      </w:r>
      <w:r w:rsidRPr="001F6596">
        <w:rPr>
          <w:sz w:val="24"/>
          <w:szCs w:val="24"/>
          <w:shd w:val="clear" w:color="auto" w:fill="FEFEFE"/>
        </w:rPr>
        <w:t>.</w:t>
      </w:r>
    </w:p>
    <w:p w:rsidR="00175883" w:rsidRPr="001F6596" w:rsidRDefault="00175883" w:rsidP="00175883">
      <w:pPr>
        <w:ind w:firstLine="709"/>
        <w:jc w:val="both"/>
        <w:rPr>
          <w:sz w:val="24"/>
          <w:szCs w:val="24"/>
          <w:highlight w:val="yellow"/>
          <w:shd w:val="clear" w:color="auto" w:fill="FEFEFE"/>
        </w:rPr>
      </w:pPr>
      <w:r w:rsidRPr="001F6596">
        <w:rPr>
          <w:sz w:val="24"/>
          <w:szCs w:val="24"/>
          <w:shd w:val="clear" w:color="auto" w:fill="FEFEFE"/>
        </w:rPr>
        <w:t xml:space="preserve">(4) Инвестиционните проекти се одобряват </w:t>
      </w:r>
      <w:r>
        <w:rPr>
          <w:sz w:val="24"/>
          <w:szCs w:val="24"/>
          <w:shd w:val="clear" w:color="auto" w:fill="FEFEFE"/>
        </w:rPr>
        <w:t xml:space="preserve">и разрешение за строеж се издава </w:t>
      </w:r>
      <w:r w:rsidRPr="001F6596">
        <w:rPr>
          <w:sz w:val="24"/>
          <w:szCs w:val="24"/>
          <w:shd w:val="clear" w:color="auto" w:fill="FEFEFE"/>
        </w:rPr>
        <w:t xml:space="preserve">от министъра на регионалното развитие </w:t>
      </w:r>
      <w:r w:rsidRPr="00CD4D85">
        <w:rPr>
          <w:sz w:val="24"/>
          <w:szCs w:val="24"/>
          <w:highlight w:val="white"/>
          <w:shd w:val="clear" w:color="auto" w:fill="FEFEFE"/>
        </w:rPr>
        <w:t>и благоустройството или от оправомощен</w:t>
      </w:r>
      <w:r>
        <w:rPr>
          <w:sz w:val="24"/>
          <w:szCs w:val="24"/>
          <w:highlight w:val="white"/>
          <w:shd w:val="clear" w:color="auto" w:fill="FEFEFE"/>
        </w:rPr>
        <w:t>о</w:t>
      </w:r>
      <w:r w:rsidRPr="00CD4D85">
        <w:rPr>
          <w:sz w:val="24"/>
          <w:szCs w:val="24"/>
          <w:highlight w:val="white"/>
          <w:shd w:val="clear" w:color="auto" w:fill="FEFEFE"/>
        </w:rPr>
        <w:t xml:space="preserve"> от него длъжностн</w:t>
      </w:r>
      <w:r>
        <w:rPr>
          <w:sz w:val="24"/>
          <w:szCs w:val="24"/>
          <w:highlight w:val="white"/>
          <w:shd w:val="clear" w:color="auto" w:fill="FEFEFE"/>
        </w:rPr>
        <w:t>о</w:t>
      </w:r>
      <w:r w:rsidRPr="00CD4D85">
        <w:rPr>
          <w:sz w:val="24"/>
          <w:szCs w:val="24"/>
          <w:highlight w:val="white"/>
          <w:shd w:val="clear" w:color="auto" w:fill="FEFEFE"/>
        </w:rPr>
        <w:t xml:space="preserve"> лиц</w:t>
      </w:r>
      <w:r>
        <w:rPr>
          <w:sz w:val="24"/>
          <w:szCs w:val="24"/>
          <w:highlight w:val="white"/>
          <w:shd w:val="clear" w:color="auto" w:fill="FEFEFE"/>
        </w:rPr>
        <w:t>е.</w:t>
      </w:r>
    </w:p>
    <w:p w:rsidR="00DB541D" w:rsidRPr="00E60297" w:rsidRDefault="00175883" w:rsidP="00175883">
      <w:pPr>
        <w:ind w:firstLine="709"/>
        <w:jc w:val="both"/>
        <w:rPr>
          <w:sz w:val="24"/>
          <w:szCs w:val="24"/>
        </w:rPr>
      </w:pPr>
      <w:r w:rsidRPr="00CD4D85">
        <w:rPr>
          <w:sz w:val="24"/>
          <w:szCs w:val="24"/>
          <w:highlight w:val="white"/>
          <w:shd w:val="clear" w:color="auto" w:fill="FEFEFE"/>
        </w:rPr>
        <w:t xml:space="preserve">(5) </w:t>
      </w:r>
      <w:r w:rsidR="002C4A2F" w:rsidRPr="00CD4D85">
        <w:rPr>
          <w:sz w:val="24"/>
          <w:szCs w:val="24"/>
          <w:highlight w:val="white"/>
          <w:shd w:val="clear" w:color="auto" w:fill="FEFEFE"/>
        </w:rPr>
        <w:t xml:space="preserve">В срок до три месеца от въвеждане в експлоатация на ново пристанище </w:t>
      </w:r>
      <w:r w:rsidR="002C4A2F">
        <w:rPr>
          <w:sz w:val="24"/>
          <w:szCs w:val="24"/>
          <w:highlight w:val="white"/>
          <w:shd w:val="clear" w:color="auto" w:fill="FEFEFE"/>
        </w:rPr>
        <w:t xml:space="preserve">за обществен транспорт </w:t>
      </w:r>
      <w:r w:rsidR="002C4A2F" w:rsidRPr="00CD4D85">
        <w:rPr>
          <w:sz w:val="24"/>
          <w:szCs w:val="24"/>
          <w:highlight w:val="white"/>
          <w:shd w:val="clear" w:color="auto" w:fill="FEFEFE"/>
        </w:rPr>
        <w:t xml:space="preserve">или на нов терминал от съществуващо пристанище министърът </w:t>
      </w:r>
      <w:r w:rsidRPr="00CD4D85">
        <w:rPr>
          <w:sz w:val="24"/>
          <w:szCs w:val="24"/>
          <w:highlight w:val="white"/>
          <w:shd w:val="clear" w:color="auto" w:fill="FEFEFE"/>
        </w:rPr>
        <w:t xml:space="preserve">на </w:t>
      </w:r>
      <w:r w:rsidRPr="00CD4D85">
        <w:rPr>
          <w:sz w:val="24"/>
          <w:szCs w:val="24"/>
          <w:highlight w:val="white"/>
          <w:shd w:val="clear" w:color="auto" w:fill="FEFEFE"/>
        </w:rPr>
        <w:lastRenderedPageBreak/>
        <w:t>транспорта, информационните технологии и съобщенията вн</w:t>
      </w:r>
      <w:r w:rsidR="002C4A2F">
        <w:rPr>
          <w:sz w:val="24"/>
          <w:szCs w:val="24"/>
          <w:highlight w:val="white"/>
          <w:shd w:val="clear" w:color="auto" w:fill="FEFEFE"/>
        </w:rPr>
        <w:t>а</w:t>
      </w:r>
      <w:r w:rsidRPr="00CD4D85">
        <w:rPr>
          <w:sz w:val="24"/>
          <w:szCs w:val="24"/>
          <w:highlight w:val="white"/>
          <w:shd w:val="clear" w:color="auto" w:fill="FEFEFE"/>
        </w:rPr>
        <w:t>с</w:t>
      </w:r>
      <w:r w:rsidR="002C4A2F">
        <w:rPr>
          <w:sz w:val="24"/>
          <w:szCs w:val="24"/>
          <w:highlight w:val="white"/>
          <w:shd w:val="clear" w:color="auto" w:fill="FEFEFE"/>
        </w:rPr>
        <w:t>я</w:t>
      </w:r>
      <w:r w:rsidRPr="00CD4D85">
        <w:rPr>
          <w:sz w:val="24"/>
          <w:szCs w:val="24"/>
          <w:highlight w:val="white"/>
          <w:shd w:val="clear" w:color="auto" w:fill="FEFEFE"/>
        </w:rPr>
        <w:t xml:space="preserve"> в Министерския съвет проект на решение </w:t>
      </w:r>
      <w:r w:rsidR="00E24BFA">
        <w:rPr>
          <w:sz w:val="24"/>
          <w:szCs w:val="24"/>
          <w:highlight w:val="white"/>
          <w:shd w:val="clear" w:color="auto" w:fill="FEFEFE"/>
        </w:rPr>
        <w:t xml:space="preserve">по чл. 103а, ал. 2 </w:t>
      </w:r>
      <w:r w:rsidRPr="00CD4D85">
        <w:rPr>
          <w:sz w:val="24"/>
          <w:szCs w:val="24"/>
          <w:highlight w:val="white"/>
          <w:shd w:val="clear" w:color="auto" w:fill="FEFEFE"/>
        </w:rPr>
        <w:t xml:space="preserve">за допълване списъка на пристанищата </w:t>
      </w:r>
      <w:r w:rsidR="00E24BFA">
        <w:rPr>
          <w:sz w:val="24"/>
          <w:szCs w:val="24"/>
          <w:highlight w:val="white"/>
          <w:shd w:val="clear" w:color="auto" w:fill="FEFEFE"/>
        </w:rPr>
        <w:t>за обществен транспорт</w:t>
      </w:r>
      <w:r w:rsidRPr="00CD4D85">
        <w:rPr>
          <w:sz w:val="24"/>
          <w:szCs w:val="24"/>
          <w:highlight w:val="white"/>
          <w:shd w:val="clear" w:color="auto" w:fill="FEFEFE"/>
        </w:rPr>
        <w:t>.</w:t>
      </w:r>
      <w:r w:rsidR="002F1FB1" w:rsidRPr="00E60297">
        <w:rPr>
          <w:sz w:val="24"/>
          <w:szCs w:val="24"/>
        </w:rPr>
        <w:t>“.</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DB497F">
        <w:rPr>
          <w:b/>
          <w:sz w:val="24"/>
          <w:szCs w:val="24"/>
        </w:rPr>
        <w:t xml:space="preserve">§ </w:t>
      </w:r>
      <w:r w:rsidR="00A66EE2" w:rsidRPr="00DB497F">
        <w:rPr>
          <w:b/>
          <w:sz w:val="24"/>
          <w:szCs w:val="24"/>
        </w:rPr>
        <w:t>2</w:t>
      </w:r>
      <w:r w:rsidR="00184540" w:rsidRPr="00DB497F">
        <w:rPr>
          <w:b/>
          <w:sz w:val="24"/>
          <w:szCs w:val="24"/>
        </w:rPr>
        <w:t>8</w:t>
      </w:r>
      <w:r w:rsidRPr="00DB497F">
        <w:rPr>
          <w:b/>
          <w:sz w:val="24"/>
          <w:szCs w:val="24"/>
        </w:rPr>
        <w:t>.</w:t>
      </w:r>
      <w:r w:rsidRPr="00DB497F">
        <w:rPr>
          <w:sz w:val="24"/>
          <w:szCs w:val="24"/>
        </w:rPr>
        <w:t xml:space="preserve"> </w:t>
      </w:r>
      <w:r w:rsidR="00A66EE2" w:rsidRPr="00DB497F">
        <w:rPr>
          <w:sz w:val="24"/>
          <w:szCs w:val="24"/>
        </w:rPr>
        <w:t>Създава се чл. 112г</w:t>
      </w:r>
      <w:r w:rsidR="00A66EE2" w:rsidRPr="00DB497F">
        <w:rPr>
          <w:sz w:val="24"/>
          <w:szCs w:val="24"/>
          <w:vertAlign w:val="superscript"/>
        </w:rPr>
        <w:t>1</w:t>
      </w:r>
      <w:r w:rsidRPr="00DB497F">
        <w:rPr>
          <w:sz w:val="24"/>
          <w:szCs w:val="24"/>
        </w:rPr>
        <w:t>:</w:t>
      </w:r>
    </w:p>
    <w:p w:rsidR="00007A25" w:rsidRPr="00970A35" w:rsidRDefault="002F1FB1" w:rsidP="00007A25">
      <w:pPr>
        <w:ind w:firstLine="709"/>
        <w:jc w:val="both"/>
        <w:rPr>
          <w:sz w:val="24"/>
          <w:szCs w:val="24"/>
          <w:shd w:val="clear" w:color="auto" w:fill="FEFEFE"/>
        </w:rPr>
      </w:pPr>
      <w:r w:rsidRPr="00E60297">
        <w:rPr>
          <w:sz w:val="24"/>
          <w:szCs w:val="24"/>
        </w:rPr>
        <w:t>„</w:t>
      </w:r>
      <w:r w:rsidR="00007A25" w:rsidRPr="00970A35">
        <w:rPr>
          <w:sz w:val="24"/>
          <w:szCs w:val="24"/>
          <w:shd w:val="clear" w:color="auto" w:fill="FEFEFE"/>
        </w:rPr>
        <w:t>Чл. 112</w:t>
      </w:r>
      <w:r w:rsidR="00007A25">
        <w:rPr>
          <w:sz w:val="24"/>
          <w:szCs w:val="24"/>
          <w:shd w:val="clear" w:color="auto" w:fill="FEFEFE"/>
        </w:rPr>
        <w:t>г</w:t>
      </w:r>
      <w:r w:rsidR="00007A25" w:rsidRPr="001F6596">
        <w:rPr>
          <w:sz w:val="24"/>
          <w:szCs w:val="24"/>
          <w:shd w:val="clear" w:color="auto" w:fill="FEFEFE"/>
          <w:vertAlign w:val="superscript"/>
        </w:rPr>
        <w:t>1</w:t>
      </w:r>
      <w:r w:rsidR="00007A25" w:rsidRPr="00970A35">
        <w:rPr>
          <w:sz w:val="24"/>
          <w:szCs w:val="24"/>
          <w:shd w:val="clear" w:color="auto" w:fill="FEFEFE"/>
        </w:rPr>
        <w:t xml:space="preserve">. (1) Решение за реконструкция или рехабилитация на цяло или на част от съществуващо пристанище за обществен транспорт с национално значение, с изключение на случаите, когато за пристанището е предоставена концесия, се приема от управителния съвет на Държавно предприятие </w:t>
      </w:r>
      <w:r w:rsidR="00007A25">
        <w:rPr>
          <w:sz w:val="24"/>
          <w:szCs w:val="24"/>
          <w:shd w:val="clear" w:color="auto" w:fill="FEFEFE"/>
        </w:rPr>
        <w:t>„</w:t>
      </w:r>
      <w:r w:rsidR="00007A25" w:rsidRPr="00970A35">
        <w:rPr>
          <w:sz w:val="24"/>
          <w:szCs w:val="24"/>
          <w:shd w:val="clear" w:color="auto" w:fill="FEFEFE"/>
        </w:rPr>
        <w:t>Пристанищна инфраструктура</w:t>
      </w:r>
      <w:r w:rsidR="00007A25">
        <w:rPr>
          <w:sz w:val="24"/>
          <w:szCs w:val="24"/>
          <w:shd w:val="clear" w:color="auto" w:fill="FEFEFE"/>
        </w:rPr>
        <w:t>“</w:t>
      </w:r>
      <w:r w:rsidR="00007A25" w:rsidRPr="00970A35">
        <w:rPr>
          <w:sz w:val="24"/>
          <w:szCs w:val="24"/>
          <w:shd w:val="clear" w:color="auto" w:fill="FEFEFE"/>
        </w:rPr>
        <w:t xml:space="preserve">. </w:t>
      </w:r>
    </w:p>
    <w:p w:rsidR="00007A25" w:rsidRPr="00970A35" w:rsidRDefault="00007A25" w:rsidP="00007A25">
      <w:pPr>
        <w:ind w:firstLine="709"/>
        <w:jc w:val="both"/>
        <w:rPr>
          <w:sz w:val="24"/>
          <w:szCs w:val="24"/>
          <w:shd w:val="clear" w:color="auto" w:fill="FEFEFE"/>
        </w:rPr>
      </w:pPr>
      <w:r w:rsidRPr="00970A35">
        <w:rPr>
          <w:sz w:val="24"/>
          <w:szCs w:val="24"/>
          <w:shd w:val="clear" w:color="auto" w:fill="FEFEFE"/>
        </w:rPr>
        <w:t xml:space="preserve">(2) Инвестиционното проектиране за реконструкция или рехабилитация на цяло или на част от съществуващо пристанище за обществен транспорт с национално значение се възлага от Държавно предприятие </w:t>
      </w:r>
      <w:r>
        <w:rPr>
          <w:sz w:val="24"/>
          <w:szCs w:val="24"/>
          <w:shd w:val="clear" w:color="auto" w:fill="FEFEFE"/>
        </w:rPr>
        <w:t>„</w:t>
      </w:r>
      <w:r w:rsidRPr="00970A35">
        <w:rPr>
          <w:sz w:val="24"/>
          <w:szCs w:val="24"/>
          <w:shd w:val="clear" w:color="auto" w:fill="FEFEFE"/>
        </w:rPr>
        <w:t>Пристанищна инфраструктура</w:t>
      </w:r>
      <w:r>
        <w:rPr>
          <w:sz w:val="24"/>
          <w:szCs w:val="24"/>
          <w:shd w:val="clear" w:color="auto" w:fill="FEFEFE"/>
        </w:rPr>
        <w:t>“</w:t>
      </w:r>
      <w:r w:rsidRPr="00970A35">
        <w:rPr>
          <w:sz w:val="24"/>
          <w:szCs w:val="24"/>
          <w:shd w:val="clear" w:color="auto" w:fill="FEFEFE"/>
        </w:rPr>
        <w:t xml:space="preserve"> или от концесионер </w:t>
      </w:r>
      <w:r>
        <w:rPr>
          <w:sz w:val="24"/>
          <w:szCs w:val="24"/>
          <w:shd w:val="clear" w:color="auto" w:fill="FEFEFE"/>
        </w:rPr>
        <w:t>–</w:t>
      </w:r>
      <w:r w:rsidRPr="00970A35">
        <w:rPr>
          <w:sz w:val="24"/>
          <w:szCs w:val="24"/>
          <w:shd w:val="clear" w:color="auto" w:fill="FEFEFE"/>
        </w:rPr>
        <w:t xml:space="preserve"> в случаите, когато съгласно договора за концесия реконструкцията и рехабилитацията се извършват със средства на концесионера.</w:t>
      </w:r>
    </w:p>
    <w:p w:rsidR="002F1FB1" w:rsidRPr="00E60297" w:rsidRDefault="00007A25" w:rsidP="00007A25">
      <w:pPr>
        <w:ind w:firstLine="709"/>
        <w:jc w:val="both"/>
        <w:rPr>
          <w:sz w:val="24"/>
          <w:szCs w:val="24"/>
        </w:rPr>
      </w:pPr>
      <w:r w:rsidRPr="00970A35">
        <w:rPr>
          <w:sz w:val="24"/>
          <w:szCs w:val="24"/>
          <w:shd w:val="clear" w:color="auto" w:fill="FEFEFE"/>
        </w:rPr>
        <w:t xml:space="preserve">(3) </w:t>
      </w:r>
      <w:r>
        <w:rPr>
          <w:sz w:val="24"/>
          <w:szCs w:val="24"/>
          <w:shd w:val="clear" w:color="auto" w:fill="FEFEFE"/>
        </w:rPr>
        <w:t xml:space="preserve">По отношение на съгласуването и одобряването на </w:t>
      </w:r>
      <w:r w:rsidRPr="00970A35">
        <w:rPr>
          <w:sz w:val="24"/>
          <w:szCs w:val="24"/>
          <w:shd w:val="clear" w:color="auto" w:fill="FEFEFE"/>
        </w:rPr>
        <w:t xml:space="preserve">инвестиционните проекти </w:t>
      </w:r>
      <w:r>
        <w:rPr>
          <w:sz w:val="24"/>
          <w:szCs w:val="24"/>
          <w:shd w:val="clear" w:color="auto" w:fill="FEFEFE"/>
        </w:rPr>
        <w:t>и издаването на разрешения за строеж се прилагат разпоредбите на чл. 112г, ал. 3 и 4.</w:t>
      </w:r>
      <w:r w:rsidR="002F1FB1" w:rsidRPr="00E60297">
        <w:rPr>
          <w:sz w:val="24"/>
          <w:szCs w:val="24"/>
        </w:rPr>
        <w:t>“.</w:t>
      </w:r>
    </w:p>
    <w:p w:rsidR="002F1FB1" w:rsidRPr="00E60297" w:rsidRDefault="002F1FB1" w:rsidP="002F1FB1">
      <w:pPr>
        <w:ind w:firstLine="709"/>
        <w:jc w:val="both"/>
        <w:rPr>
          <w:sz w:val="24"/>
          <w:szCs w:val="24"/>
        </w:rPr>
      </w:pPr>
    </w:p>
    <w:p w:rsidR="002F1FB1" w:rsidRPr="004D4C17" w:rsidRDefault="002F1FB1" w:rsidP="002F1FB1">
      <w:pPr>
        <w:ind w:firstLine="709"/>
        <w:jc w:val="both"/>
        <w:rPr>
          <w:sz w:val="24"/>
          <w:szCs w:val="24"/>
        </w:rPr>
      </w:pPr>
      <w:r w:rsidRPr="004518C0">
        <w:rPr>
          <w:b/>
          <w:sz w:val="24"/>
          <w:szCs w:val="24"/>
        </w:rPr>
        <w:t xml:space="preserve">§ </w:t>
      </w:r>
      <w:r w:rsidR="00184540" w:rsidRPr="004518C0">
        <w:rPr>
          <w:b/>
          <w:sz w:val="24"/>
          <w:szCs w:val="24"/>
        </w:rPr>
        <w:t>29</w:t>
      </w:r>
      <w:r w:rsidRPr="004518C0">
        <w:rPr>
          <w:b/>
          <w:sz w:val="24"/>
          <w:szCs w:val="24"/>
        </w:rPr>
        <w:t>.</w:t>
      </w:r>
      <w:r w:rsidRPr="004518C0">
        <w:rPr>
          <w:sz w:val="24"/>
          <w:szCs w:val="24"/>
        </w:rPr>
        <w:t xml:space="preserve"> В чл. 1</w:t>
      </w:r>
      <w:r w:rsidR="004A7EAA" w:rsidRPr="004518C0">
        <w:rPr>
          <w:sz w:val="24"/>
          <w:szCs w:val="24"/>
        </w:rPr>
        <w:t>12д се правят следните изменения и допълнения</w:t>
      </w:r>
      <w:r w:rsidRPr="004518C0">
        <w:rPr>
          <w:sz w:val="24"/>
          <w:szCs w:val="24"/>
        </w:rPr>
        <w:t>:</w:t>
      </w:r>
    </w:p>
    <w:p w:rsidR="004A7EAA" w:rsidRPr="004D4C17" w:rsidRDefault="004A7EAA" w:rsidP="00E11D04">
      <w:pPr>
        <w:ind w:firstLine="709"/>
        <w:jc w:val="both"/>
        <w:rPr>
          <w:sz w:val="24"/>
          <w:szCs w:val="24"/>
        </w:rPr>
      </w:pPr>
      <w:r w:rsidRPr="004D4C17">
        <w:rPr>
          <w:b/>
          <w:sz w:val="24"/>
          <w:szCs w:val="24"/>
        </w:rPr>
        <w:t>1.</w:t>
      </w:r>
      <w:r w:rsidRPr="004D4C17">
        <w:rPr>
          <w:sz w:val="24"/>
          <w:szCs w:val="24"/>
        </w:rPr>
        <w:t xml:space="preserve"> </w:t>
      </w:r>
      <w:r w:rsidR="00484075">
        <w:rPr>
          <w:sz w:val="24"/>
          <w:szCs w:val="24"/>
        </w:rPr>
        <w:t xml:space="preserve">В </w:t>
      </w:r>
      <w:r w:rsidR="00484075" w:rsidRPr="004D4C17">
        <w:rPr>
          <w:sz w:val="24"/>
          <w:szCs w:val="24"/>
        </w:rPr>
        <w:t>ал</w:t>
      </w:r>
      <w:r w:rsidR="00484075">
        <w:rPr>
          <w:sz w:val="24"/>
          <w:szCs w:val="24"/>
        </w:rPr>
        <w:t>.</w:t>
      </w:r>
      <w:r w:rsidR="00484075" w:rsidRPr="004D4C17">
        <w:rPr>
          <w:sz w:val="24"/>
          <w:szCs w:val="24"/>
        </w:rPr>
        <w:t xml:space="preserve"> </w:t>
      </w:r>
      <w:r w:rsidR="004D4C17" w:rsidRPr="004D4C17">
        <w:rPr>
          <w:sz w:val="24"/>
          <w:szCs w:val="24"/>
        </w:rPr>
        <w:t>1</w:t>
      </w:r>
      <w:r w:rsidR="00484075">
        <w:rPr>
          <w:sz w:val="24"/>
          <w:szCs w:val="24"/>
        </w:rPr>
        <w:t xml:space="preserve"> след думите „въз основа на“ се добавя „специализиран“</w:t>
      </w:r>
      <w:r w:rsidR="00961816">
        <w:rPr>
          <w:sz w:val="24"/>
          <w:szCs w:val="24"/>
        </w:rPr>
        <w:t>,</w:t>
      </w:r>
      <w:r w:rsidR="00E11D04">
        <w:rPr>
          <w:sz w:val="24"/>
          <w:szCs w:val="24"/>
        </w:rPr>
        <w:t xml:space="preserve"> </w:t>
      </w:r>
      <w:r w:rsidR="00961816">
        <w:rPr>
          <w:sz w:val="24"/>
          <w:szCs w:val="24"/>
        </w:rPr>
        <w:t>а</w:t>
      </w:r>
      <w:r w:rsidR="00E11D04">
        <w:rPr>
          <w:sz w:val="24"/>
          <w:szCs w:val="24"/>
        </w:rPr>
        <w:t xml:space="preserve"> след думата </w:t>
      </w:r>
      <w:r w:rsidR="00961816">
        <w:rPr>
          <w:sz w:val="24"/>
          <w:szCs w:val="24"/>
        </w:rPr>
        <w:t>„</w:t>
      </w:r>
      <w:r w:rsidR="00E11D04">
        <w:rPr>
          <w:sz w:val="24"/>
          <w:szCs w:val="24"/>
        </w:rPr>
        <w:t>план</w:t>
      </w:r>
      <w:r w:rsidR="00961816">
        <w:rPr>
          <w:sz w:val="24"/>
          <w:szCs w:val="24"/>
        </w:rPr>
        <w:t>“</w:t>
      </w:r>
      <w:r w:rsidR="00E11D04">
        <w:rPr>
          <w:sz w:val="24"/>
          <w:szCs w:val="24"/>
        </w:rPr>
        <w:t xml:space="preserve"> се поставя запетая и се добавя „който</w:t>
      </w:r>
      <w:r w:rsidR="004D4C17" w:rsidRPr="004D4C17">
        <w:rPr>
          <w:sz w:val="24"/>
          <w:szCs w:val="24"/>
          <w:shd w:val="clear" w:color="auto" w:fill="FEFEFE"/>
        </w:rPr>
        <w:t xml:space="preserve"> се съобразява с предвижданията на Морския пространствен план на Република България и на съответните концепции и схеми за пространствено развитие и устройствени планове от по-висока степен</w:t>
      </w:r>
      <w:r w:rsidR="004D4C17">
        <w:rPr>
          <w:sz w:val="24"/>
          <w:szCs w:val="24"/>
          <w:shd w:val="clear" w:color="auto" w:fill="FEFEFE"/>
        </w:rPr>
        <w:t>“;</w:t>
      </w:r>
    </w:p>
    <w:p w:rsidR="004A7EAA" w:rsidRDefault="00607936" w:rsidP="002F1FB1">
      <w:pPr>
        <w:ind w:firstLine="709"/>
        <w:jc w:val="both"/>
        <w:rPr>
          <w:sz w:val="24"/>
          <w:szCs w:val="24"/>
        </w:rPr>
      </w:pPr>
      <w:r w:rsidRPr="00884F83">
        <w:rPr>
          <w:b/>
          <w:sz w:val="24"/>
          <w:szCs w:val="24"/>
        </w:rPr>
        <w:t>2.</w:t>
      </w:r>
      <w:r>
        <w:rPr>
          <w:sz w:val="24"/>
          <w:szCs w:val="24"/>
        </w:rPr>
        <w:t xml:space="preserve"> </w:t>
      </w:r>
      <w:r w:rsidR="00A442C5">
        <w:rPr>
          <w:sz w:val="24"/>
          <w:szCs w:val="24"/>
        </w:rPr>
        <w:t xml:space="preserve">В ал. </w:t>
      </w:r>
      <w:r w:rsidR="00D26704">
        <w:rPr>
          <w:sz w:val="24"/>
          <w:szCs w:val="24"/>
        </w:rPr>
        <w:t>2:</w:t>
      </w:r>
    </w:p>
    <w:p w:rsidR="00A442C5" w:rsidRDefault="00A442C5" w:rsidP="002F1FB1">
      <w:pPr>
        <w:ind w:firstLine="709"/>
        <w:jc w:val="both"/>
        <w:rPr>
          <w:sz w:val="24"/>
          <w:szCs w:val="24"/>
        </w:rPr>
      </w:pPr>
      <w:r w:rsidRPr="0000549B">
        <w:rPr>
          <w:b/>
          <w:sz w:val="24"/>
          <w:szCs w:val="24"/>
        </w:rPr>
        <w:t>а)</w:t>
      </w:r>
      <w:r>
        <w:rPr>
          <w:sz w:val="24"/>
          <w:szCs w:val="24"/>
        </w:rPr>
        <w:t xml:space="preserve"> </w:t>
      </w:r>
      <w:r w:rsidR="008B268A">
        <w:rPr>
          <w:sz w:val="24"/>
          <w:szCs w:val="24"/>
        </w:rPr>
        <w:t xml:space="preserve">в изречение първо </w:t>
      </w:r>
      <w:r w:rsidR="009D5C5C">
        <w:rPr>
          <w:sz w:val="24"/>
          <w:szCs w:val="24"/>
        </w:rPr>
        <w:t xml:space="preserve">думата „Подробният“ </w:t>
      </w:r>
      <w:r>
        <w:rPr>
          <w:sz w:val="24"/>
          <w:szCs w:val="24"/>
        </w:rPr>
        <w:t xml:space="preserve">се </w:t>
      </w:r>
      <w:r w:rsidR="009D5C5C">
        <w:rPr>
          <w:sz w:val="24"/>
          <w:szCs w:val="24"/>
        </w:rPr>
        <w:t>заменя със</w:t>
      </w:r>
      <w:r>
        <w:rPr>
          <w:sz w:val="24"/>
          <w:szCs w:val="24"/>
        </w:rPr>
        <w:t xml:space="preserve"> </w:t>
      </w:r>
      <w:r w:rsidR="008B268A">
        <w:rPr>
          <w:sz w:val="24"/>
          <w:szCs w:val="24"/>
        </w:rPr>
        <w:t>„</w:t>
      </w:r>
      <w:r w:rsidR="009D5C5C">
        <w:rPr>
          <w:sz w:val="24"/>
          <w:szCs w:val="24"/>
        </w:rPr>
        <w:t>Специализираният подробен</w:t>
      </w:r>
      <w:r w:rsidR="008B268A">
        <w:rPr>
          <w:sz w:val="24"/>
          <w:szCs w:val="24"/>
        </w:rPr>
        <w:t>“;</w:t>
      </w:r>
    </w:p>
    <w:p w:rsidR="00DB4518" w:rsidRDefault="008B268A" w:rsidP="002F1FB1">
      <w:pPr>
        <w:ind w:firstLine="709"/>
        <w:jc w:val="both"/>
        <w:rPr>
          <w:sz w:val="24"/>
          <w:szCs w:val="24"/>
          <w:highlight w:val="white"/>
          <w:shd w:val="clear" w:color="auto" w:fill="FEFEFE"/>
        </w:rPr>
      </w:pPr>
      <w:r w:rsidRPr="0000549B">
        <w:rPr>
          <w:b/>
          <w:sz w:val="24"/>
          <w:szCs w:val="24"/>
        </w:rPr>
        <w:t>б)</w:t>
      </w:r>
      <w:r w:rsidR="009D5C5C">
        <w:rPr>
          <w:sz w:val="24"/>
          <w:szCs w:val="24"/>
        </w:rPr>
        <w:t xml:space="preserve"> изречение второ се изменя така: </w:t>
      </w:r>
      <w:r w:rsidR="00D26704">
        <w:rPr>
          <w:sz w:val="24"/>
          <w:szCs w:val="24"/>
        </w:rPr>
        <w:t>„</w:t>
      </w:r>
      <w:r w:rsidR="00D26704" w:rsidRPr="00CD4D85">
        <w:rPr>
          <w:sz w:val="24"/>
          <w:szCs w:val="24"/>
          <w:highlight w:val="white"/>
          <w:shd w:val="clear" w:color="auto" w:fill="FEFEFE"/>
        </w:rPr>
        <w:t xml:space="preserve">С </w:t>
      </w:r>
      <w:proofErr w:type="spellStart"/>
      <w:r w:rsidR="00D26704" w:rsidRPr="00CD4D85">
        <w:rPr>
          <w:sz w:val="24"/>
          <w:szCs w:val="24"/>
          <w:highlight w:val="white"/>
          <w:shd w:val="clear" w:color="auto" w:fill="FEFEFE"/>
        </w:rPr>
        <w:t>парцеларния</w:t>
      </w:r>
      <w:proofErr w:type="spellEnd"/>
      <w:r w:rsidR="00D26704" w:rsidRPr="00CD4D85">
        <w:rPr>
          <w:sz w:val="24"/>
          <w:szCs w:val="24"/>
          <w:highlight w:val="white"/>
          <w:shd w:val="clear" w:color="auto" w:fill="FEFEFE"/>
        </w:rPr>
        <w:t xml:space="preserve"> план се определят разположението на хидротехническите пристанищни съоръжения </w:t>
      </w:r>
      <w:r w:rsidR="00D26704">
        <w:rPr>
          <w:sz w:val="24"/>
          <w:szCs w:val="24"/>
          <w:highlight w:val="white"/>
          <w:shd w:val="clear" w:color="auto" w:fill="FEFEFE"/>
        </w:rPr>
        <w:t>–</w:t>
      </w:r>
      <w:r w:rsidR="00D26704" w:rsidRPr="00CD4D85">
        <w:rPr>
          <w:sz w:val="24"/>
          <w:szCs w:val="24"/>
          <w:highlight w:val="white"/>
          <w:shd w:val="clear" w:color="auto" w:fill="FEFEFE"/>
        </w:rPr>
        <w:t xml:space="preserve"> стационарни и/или плаващи</w:t>
      </w:r>
      <w:r w:rsidR="00D26704">
        <w:rPr>
          <w:sz w:val="24"/>
          <w:szCs w:val="24"/>
          <w:highlight w:val="white"/>
          <w:shd w:val="clear" w:color="auto" w:fill="FEFEFE"/>
        </w:rPr>
        <w:t>,</w:t>
      </w:r>
      <w:r w:rsidR="00D26704" w:rsidRPr="00CD4D85">
        <w:rPr>
          <w:sz w:val="24"/>
          <w:szCs w:val="24"/>
          <w:highlight w:val="white"/>
          <w:shd w:val="clear" w:color="auto" w:fill="FEFEFE"/>
        </w:rPr>
        <w:t xml:space="preserve"> границите на пристанищната акватория и на отделните зони в нея</w:t>
      </w:r>
      <w:r w:rsidR="00D26704">
        <w:rPr>
          <w:sz w:val="24"/>
          <w:szCs w:val="24"/>
          <w:highlight w:val="white"/>
          <w:shd w:val="clear" w:color="auto" w:fill="FEFEFE"/>
        </w:rPr>
        <w:t xml:space="preserve"> и</w:t>
      </w:r>
      <w:r w:rsidR="00D26704" w:rsidRPr="00CD4D85">
        <w:rPr>
          <w:sz w:val="24"/>
          <w:szCs w:val="24"/>
          <w:highlight w:val="white"/>
          <w:shd w:val="clear" w:color="auto" w:fill="FEFEFE"/>
        </w:rPr>
        <w:t xml:space="preserve"> навигационното осигуряване на пристанищната акватория</w:t>
      </w:r>
      <w:r w:rsidR="00D26704">
        <w:rPr>
          <w:sz w:val="24"/>
          <w:szCs w:val="24"/>
          <w:highlight w:val="white"/>
          <w:shd w:val="clear" w:color="auto" w:fill="FEFEFE"/>
        </w:rPr>
        <w:t xml:space="preserve"> в съответствие с правилата на </w:t>
      </w:r>
      <w:r w:rsidR="00D26704" w:rsidRPr="00E26491">
        <w:rPr>
          <w:sz w:val="24"/>
          <w:szCs w:val="24"/>
          <w:shd w:val="clear" w:color="auto" w:fill="FEFEFE"/>
        </w:rPr>
        <w:t>Комбинираната система от морски плаващи знаци, система А</w:t>
      </w:r>
      <w:r w:rsidR="00D26704">
        <w:rPr>
          <w:sz w:val="24"/>
          <w:szCs w:val="24"/>
          <w:shd w:val="clear" w:color="auto" w:fill="FEFEFE"/>
        </w:rPr>
        <w:t>,</w:t>
      </w:r>
      <w:r w:rsidR="00D26704" w:rsidRPr="00E26491">
        <w:rPr>
          <w:sz w:val="24"/>
          <w:szCs w:val="24"/>
          <w:shd w:val="clear" w:color="auto" w:fill="FEFEFE"/>
        </w:rPr>
        <w:t xml:space="preserve"> в сила за Република България от 1</w:t>
      </w:r>
      <w:r w:rsidR="00D26704">
        <w:rPr>
          <w:sz w:val="24"/>
          <w:szCs w:val="24"/>
          <w:shd w:val="clear" w:color="auto" w:fill="FEFEFE"/>
        </w:rPr>
        <w:t xml:space="preserve"> септември </w:t>
      </w:r>
      <w:r w:rsidR="00D26704" w:rsidRPr="00E26491">
        <w:rPr>
          <w:sz w:val="24"/>
          <w:szCs w:val="24"/>
          <w:shd w:val="clear" w:color="auto" w:fill="FEFEFE"/>
        </w:rPr>
        <w:t xml:space="preserve">1983 г., </w:t>
      </w:r>
      <w:r w:rsidR="00D26704">
        <w:rPr>
          <w:sz w:val="24"/>
          <w:szCs w:val="24"/>
          <w:shd w:val="clear" w:color="auto" w:fill="FEFEFE"/>
        </w:rPr>
        <w:t>въведена с</w:t>
      </w:r>
      <w:r w:rsidR="00D26704" w:rsidRPr="00E26491">
        <w:rPr>
          <w:sz w:val="24"/>
          <w:szCs w:val="24"/>
          <w:shd w:val="clear" w:color="auto" w:fill="FEFEFE"/>
        </w:rPr>
        <w:t xml:space="preserve"> Указ № 1212 от 1983 г. </w:t>
      </w:r>
      <w:r w:rsidR="00D26704">
        <w:rPr>
          <w:sz w:val="24"/>
          <w:szCs w:val="24"/>
          <w:shd w:val="clear" w:color="auto" w:fill="FEFEFE"/>
        </w:rPr>
        <w:t>(</w:t>
      </w:r>
      <w:r w:rsidR="00D26704" w:rsidRPr="00E26491">
        <w:rPr>
          <w:sz w:val="24"/>
          <w:szCs w:val="24"/>
          <w:shd w:val="clear" w:color="auto" w:fill="FEFEFE"/>
        </w:rPr>
        <w:t>ДВ, бр. 34 от</w:t>
      </w:r>
      <w:r w:rsidR="00DB4518">
        <w:rPr>
          <w:sz w:val="24"/>
          <w:szCs w:val="24"/>
          <w:shd w:val="clear" w:color="auto" w:fill="FEFEFE"/>
        </w:rPr>
        <w:t xml:space="preserve">           </w:t>
      </w:r>
      <w:r w:rsidR="00D26704" w:rsidRPr="00E26491">
        <w:rPr>
          <w:sz w:val="24"/>
          <w:szCs w:val="24"/>
          <w:shd w:val="clear" w:color="auto" w:fill="FEFEFE"/>
        </w:rPr>
        <w:t xml:space="preserve"> 1983 г.)</w:t>
      </w:r>
      <w:r w:rsidR="00D26704" w:rsidRPr="00CD4D85">
        <w:rPr>
          <w:sz w:val="24"/>
          <w:szCs w:val="24"/>
          <w:highlight w:val="white"/>
          <w:shd w:val="clear" w:color="auto" w:fill="FEFEFE"/>
        </w:rPr>
        <w:t>.</w:t>
      </w:r>
      <w:r w:rsidR="00DB4518">
        <w:rPr>
          <w:sz w:val="24"/>
          <w:szCs w:val="24"/>
          <w:highlight w:val="white"/>
          <w:shd w:val="clear" w:color="auto" w:fill="FEFEFE"/>
        </w:rPr>
        <w:t>“;</w:t>
      </w:r>
    </w:p>
    <w:p w:rsidR="004A7EAA" w:rsidRPr="004D4C17" w:rsidRDefault="00DB4518" w:rsidP="002F1FB1">
      <w:pPr>
        <w:ind w:firstLine="709"/>
        <w:jc w:val="both"/>
        <w:rPr>
          <w:sz w:val="24"/>
          <w:szCs w:val="24"/>
        </w:rPr>
      </w:pPr>
      <w:r w:rsidRPr="00DB4518">
        <w:rPr>
          <w:b/>
          <w:sz w:val="24"/>
          <w:szCs w:val="24"/>
          <w:highlight w:val="white"/>
          <w:shd w:val="clear" w:color="auto" w:fill="FEFEFE"/>
        </w:rPr>
        <w:t>в)</w:t>
      </w:r>
      <w:r>
        <w:rPr>
          <w:sz w:val="24"/>
          <w:szCs w:val="24"/>
          <w:highlight w:val="white"/>
          <w:shd w:val="clear" w:color="auto" w:fill="FEFEFE"/>
        </w:rPr>
        <w:t xml:space="preserve"> създава се изречение трето:</w:t>
      </w:r>
      <w:r w:rsidR="00D26704">
        <w:rPr>
          <w:sz w:val="24"/>
          <w:szCs w:val="24"/>
          <w:highlight w:val="white"/>
          <w:shd w:val="clear" w:color="auto" w:fill="FEFEFE"/>
        </w:rPr>
        <w:t xml:space="preserve"> </w:t>
      </w:r>
      <w:r>
        <w:rPr>
          <w:sz w:val="24"/>
          <w:szCs w:val="24"/>
          <w:shd w:val="clear" w:color="auto" w:fill="FEFEFE"/>
        </w:rPr>
        <w:t>„</w:t>
      </w:r>
      <w:r w:rsidR="00D26704" w:rsidRPr="00991EF9">
        <w:rPr>
          <w:sz w:val="24"/>
          <w:szCs w:val="24"/>
          <w:shd w:val="clear" w:color="auto" w:fill="FEFEFE"/>
          <w:lang w:val="ru-RU"/>
        </w:rPr>
        <w:t xml:space="preserve">За </w:t>
      </w:r>
      <w:r w:rsidR="00D26704">
        <w:rPr>
          <w:sz w:val="24"/>
          <w:szCs w:val="24"/>
          <w:shd w:val="clear" w:color="auto" w:fill="FEFEFE"/>
        </w:rPr>
        <w:t xml:space="preserve">определяне </w:t>
      </w:r>
      <w:r w:rsidR="00D26704" w:rsidRPr="00A76E6D">
        <w:rPr>
          <w:sz w:val="24"/>
          <w:szCs w:val="24"/>
          <w:shd w:val="clear" w:color="auto" w:fill="FEFEFE"/>
        </w:rPr>
        <w:t>ширината на оперативната акватория</w:t>
      </w:r>
      <w:r>
        <w:rPr>
          <w:sz w:val="24"/>
          <w:szCs w:val="24"/>
          <w:shd w:val="clear" w:color="auto" w:fill="FEFEFE"/>
        </w:rPr>
        <w:t>,</w:t>
      </w:r>
      <w:r w:rsidR="00D26704">
        <w:rPr>
          <w:sz w:val="24"/>
          <w:szCs w:val="24"/>
          <w:shd w:val="clear" w:color="auto" w:fill="FEFEFE"/>
        </w:rPr>
        <w:t xml:space="preserve"> </w:t>
      </w:r>
      <w:r w:rsidR="00D26704" w:rsidRPr="0052049D">
        <w:rPr>
          <w:sz w:val="24"/>
          <w:szCs w:val="24"/>
          <w:shd w:val="clear" w:color="auto" w:fill="FEFEFE"/>
        </w:rPr>
        <w:t xml:space="preserve">дължината на диаметъра на обръщателния кръг в зоната за маневриране </w:t>
      </w:r>
      <w:r w:rsidR="003252EB">
        <w:rPr>
          <w:sz w:val="24"/>
          <w:szCs w:val="24"/>
          <w:shd w:val="clear" w:color="auto" w:fill="FEFEFE"/>
        </w:rPr>
        <w:t>(</w:t>
      </w:r>
      <w:r w:rsidR="00D26704" w:rsidRPr="0052049D">
        <w:rPr>
          <w:sz w:val="24"/>
          <w:szCs w:val="24"/>
          <w:shd w:val="clear" w:color="auto" w:fill="FEFEFE"/>
        </w:rPr>
        <w:t>когато изграждането на такъв е необходимо</w:t>
      </w:r>
      <w:r w:rsidR="003252EB">
        <w:rPr>
          <w:sz w:val="24"/>
          <w:szCs w:val="24"/>
          <w:shd w:val="clear" w:color="auto" w:fill="FEFEFE"/>
        </w:rPr>
        <w:t>)</w:t>
      </w:r>
      <w:r w:rsidR="00D26704">
        <w:rPr>
          <w:sz w:val="24"/>
          <w:szCs w:val="24"/>
          <w:shd w:val="clear" w:color="auto" w:fill="FEFEFE"/>
        </w:rPr>
        <w:t xml:space="preserve"> </w:t>
      </w:r>
      <w:r w:rsidR="0067261D">
        <w:rPr>
          <w:sz w:val="24"/>
          <w:szCs w:val="24"/>
          <w:shd w:val="clear" w:color="auto" w:fill="FEFEFE"/>
        </w:rPr>
        <w:t xml:space="preserve">и </w:t>
      </w:r>
      <w:r w:rsidR="0067261D" w:rsidRPr="00B57FC0">
        <w:rPr>
          <w:sz w:val="24"/>
          <w:szCs w:val="24"/>
          <w:shd w:val="clear" w:color="auto" w:fill="FEFEFE"/>
        </w:rPr>
        <w:t>общата граница на оперативните акватории</w:t>
      </w:r>
      <w:r w:rsidR="0067261D">
        <w:rPr>
          <w:sz w:val="24"/>
          <w:szCs w:val="24"/>
          <w:shd w:val="clear" w:color="auto" w:fill="FEFEFE"/>
        </w:rPr>
        <w:t xml:space="preserve"> на</w:t>
      </w:r>
      <w:r w:rsidR="0067261D" w:rsidRPr="001F6596">
        <w:rPr>
          <w:sz w:val="24"/>
          <w:szCs w:val="24"/>
          <w:shd w:val="clear" w:color="auto" w:fill="FEFEFE"/>
        </w:rPr>
        <w:t xml:space="preserve"> две съседни пристанища </w:t>
      </w:r>
      <w:r w:rsidR="0067261D">
        <w:rPr>
          <w:sz w:val="24"/>
          <w:szCs w:val="24"/>
          <w:shd w:val="clear" w:color="auto" w:fill="FEFEFE"/>
        </w:rPr>
        <w:t>с</w:t>
      </w:r>
      <w:r w:rsidR="0067261D" w:rsidRPr="001F6596">
        <w:rPr>
          <w:sz w:val="24"/>
          <w:szCs w:val="24"/>
          <w:shd w:val="clear" w:color="auto" w:fill="FEFEFE"/>
        </w:rPr>
        <w:t xml:space="preserve"> обща сухоземна граница</w:t>
      </w:r>
      <w:r w:rsidR="0067261D">
        <w:rPr>
          <w:sz w:val="24"/>
          <w:szCs w:val="24"/>
          <w:shd w:val="clear" w:color="auto" w:fill="FEFEFE"/>
        </w:rPr>
        <w:t xml:space="preserve"> </w:t>
      </w:r>
      <w:r w:rsidR="00D26704">
        <w:rPr>
          <w:sz w:val="24"/>
          <w:szCs w:val="24"/>
          <w:shd w:val="clear" w:color="auto" w:fill="FEFEFE"/>
        </w:rPr>
        <w:t>се прилагат съответно правилата, установени в наредбата по чл. 112а, ал. 6.</w:t>
      </w:r>
      <w:r w:rsidR="00D15211">
        <w:rPr>
          <w:sz w:val="24"/>
          <w:szCs w:val="24"/>
          <w:shd w:val="clear" w:color="auto" w:fill="FEFEFE"/>
        </w:rPr>
        <w:t>“</w:t>
      </w:r>
      <w:r w:rsidR="00F509B0">
        <w:rPr>
          <w:sz w:val="24"/>
          <w:szCs w:val="24"/>
          <w:shd w:val="clear" w:color="auto" w:fill="FEFEFE"/>
        </w:rPr>
        <w:t>;</w:t>
      </w:r>
    </w:p>
    <w:p w:rsidR="009B28B7" w:rsidRDefault="00884F83" w:rsidP="002F1FB1">
      <w:pPr>
        <w:ind w:firstLine="709"/>
        <w:jc w:val="both"/>
        <w:rPr>
          <w:sz w:val="24"/>
          <w:szCs w:val="24"/>
        </w:rPr>
      </w:pPr>
      <w:r w:rsidRPr="00F509B0">
        <w:rPr>
          <w:b/>
          <w:sz w:val="24"/>
          <w:szCs w:val="24"/>
        </w:rPr>
        <w:t>3.</w:t>
      </w:r>
      <w:r>
        <w:rPr>
          <w:sz w:val="24"/>
          <w:szCs w:val="24"/>
        </w:rPr>
        <w:t xml:space="preserve"> </w:t>
      </w:r>
      <w:r w:rsidR="0067261D">
        <w:rPr>
          <w:sz w:val="24"/>
          <w:szCs w:val="24"/>
        </w:rPr>
        <w:t xml:space="preserve">В ал. </w:t>
      </w:r>
      <w:r>
        <w:rPr>
          <w:sz w:val="24"/>
          <w:szCs w:val="24"/>
        </w:rPr>
        <w:t>3</w:t>
      </w:r>
      <w:r w:rsidR="009B28B7">
        <w:rPr>
          <w:sz w:val="24"/>
          <w:szCs w:val="24"/>
        </w:rPr>
        <w:t>:</w:t>
      </w:r>
    </w:p>
    <w:p w:rsidR="009B28B7" w:rsidRDefault="009B28B7" w:rsidP="002F1FB1">
      <w:pPr>
        <w:ind w:firstLine="709"/>
        <w:jc w:val="both"/>
        <w:rPr>
          <w:sz w:val="24"/>
          <w:szCs w:val="24"/>
        </w:rPr>
      </w:pPr>
      <w:r w:rsidRPr="009B28B7">
        <w:rPr>
          <w:b/>
          <w:sz w:val="24"/>
          <w:szCs w:val="24"/>
        </w:rPr>
        <w:t>а)</w:t>
      </w:r>
      <w:r w:rsidR="00C14292">
        <w:rPr>
          <w:sz w:val="24"/>
          <w:szCs w:val="24"/>
        </w:rPr>
        <w:t xml:space="preserve"> </w:t>
      </w:r>
      <w:r>
        <w:rPr>
          <w:sz w:val="24"/>
          <w:szCs w:val="24"/>
        </w:rPr>
        <w:t xml:space="preserve">в изречение първо </w:t>
      </w:r>
      <w:r w:rsidR="00375856">
        <w:rPr>
          <w:sz w:val="24"/>
          <w:szCs w:val="24"/>
        </w:rPr>
        <w:t>думата „Под</w:t>
      </w:r>
      <w:r w:rsidR="00BD6108">
        <w:rPr>
          <w:sz w:val="24"/>
          <w:szCs w:val="24"/>
        </w:rPr>
        <w:t>р</w:t>
      </w:r>
      <w:r w:rsidR="00375856">
        <w:rPr>
          <w:sz w:val="24"/>
          <w:szCs w:val="24"/>
        </w:rPr>
        <w:t>о</w:t>
      </w:r>
      <w:r w:rsidR="00BD6108">
        <w:rPr>
          <w:sz w:val="24"/>
          <w:szCs w:val="24"/>
        </w:rPr>
        <w:t>б</w:t>
      </w:r>
      <w:r w:rsidR="00375856">
        <w:rPr>
          <w:sz w:val="24"/>
          <w:szCs w:val="24"/>
        </w:rPr>
        <w:t>ният“ се заменя със „Специализираният подробен“</w:t>
      </w:r>
      <w:r>
        <w:rPr>
          <w:sz w:val="24"/>
          <w:szCs w:val="24"/>
        </w:rPr>
        <w:t>;</w:t>
      </w:r>
    </w:p>
    <w:p w:rsidR="00C14292" w:rsidRPr="004D4C17" w:rsidRDefault="009B28B7" w:rsidP="002F1FB1">
      <w:pPr>
        <w:ind w:firstLine="709"/>
        <w:jc w:val="both"/>
        <w:rPr>
          <w:sz w:val="24"/>
          <w:szCs w:val="24"/>
        </w:rPr>
      </w:pPr>
      <w:r w:rsidRPr="009B28B7">
        <w:rPr>
          <w:b/>
          <w:sz w:val="24"/>
          <w:szCs w:val="24"/>
        </w:rPr>
        <w:t>б)</w:t>
      </w:r>
      <w:r w:rsidR="00375856">
        <w:rPr>
          <w:sz w:val="24"/>
          <w:szCs w:val="24"/>
        </w:rPr>
        <w:t xml:space="preserve"> в </w:t>
      </w:r>
      <w:r>
        <w:rPr>
          <w:sz w:val="24"/>
          <w:szCs w:val="24"/>
        </w:rPr>
        <w:t xml:space="preserve">изречение второ </w:t>
      </w:r>
      <w:r w:rsidR="00BD07BB">
        <w:rPr>
          <w:sz w:val="24"/>
          <w:szCs w:val="24"/>
        </w:rPr>
        <w:t xml:space="preserve">накрая </w:t>
      </w:r>
      <w:r w:rsidR="00375856">
        <w:rPr>
          <w:sz w:val="24"/>
          <w:szCs w:val="24"/>
        </w:rPr>
        <w:t xml:space="preserve">се добавя </w:t>
      </w:r>
      <w:r w:rsidR="00F509B0">
        <w:rPr>
          <w:sz w:val="24"/>
          <w:szCs w:val="24"/>
          <w:highlight w:val="white"/>
          <w:shd w:val="clear" w:color="auto" w:fill="FEFEFE"/>
        </w:rPr>
        <w:t xml:space="preserve">„в съответствие с правилата на </w:t>
      </w:r>
      <w:r w:rsidR="00F509B0" w:rsidRPr="00E26491">
        <w:rPr>
          <w:sz w:val="24"/>
          <w:szCs w:val="24"/>
          <w:shd w:val="clear" w:color="auto" w:fill="FEFEFE"/>
        </w:rPr>
        <w:t>Комбинираната система от морски плаващи знаци, система А</w:t>
      </w:r>
      <w:r w:rsidR="009D07EB">
        <w:rPr>
          <w:sz w:val="24"/>
          <w:szCs w:val="24"/>
          <w:shd w:val="clear" w:color="auto" w:fill="FEFEFE"/>
        </w:rPr>
        <w:t>“</w:t>
      </w:r>
      <w:r w:rsidR="00F509B0">
        <w:rPr>
          <w:sz w:val="24"/>
          <w:szCs w:val="24"/>
          <w:shd w:val="clear" w:color="auto" w:fill="FEFEFE"/>
        </w:rPr>
        <w:t>;</w:t>
      </w:r>
    </w:p>
    <w:p w:rsidR="004A7EAA" w:rsidRPr="004D4C17" w:rsidRDefault="00CD2027" w:rsidP="002F1FB1">
      <w:pPr>
        <w:ind w:firstLine="709"/>
        <w:jc w:val="both"/>
        <w:rPr>
          <w:sz w:val="24"/>
          <w:szCs w:val="24"/>
        </w:rPr>
      </w:pPr>
      <w:r w:rsidRPr="0069332A">
        <w:rPr>
          <w:b/>
          <w:sz w:val="24"/>
          <w:szCs w:val="24"/>
        </w:rPr>
        <w:t>4.</w:t>
      </w:r>
      <w:r>
        <w:rPr>
          <w:sz w:val="24"/>
          <w:szCs w:val="24"/>
        </w:rPr>
        <w:t xml:space="preserve"> </w:t>
      </w:r>
      <w:r w:rsidR="00CE5484">
        <w:rPr>
          <w:sz w:val="24"/>
          <w:szCs w:val="24"/>
        </w:rPr>
        <w:t xml:space="preserve">В ал. </w:t>
      </w:r>
      <w:r>
        <w:rPr>
          <w:sz w:val="24"/>
          <w:szCs w:val="24"/>
        </w:rPr>
        <w:t>4:</w:t>
      </w:r>
    </w:p>
    <w:p w:rsidR="0014221A" w:rsidRDefault="00CE5484" w:rsidP="002F1FB1">
      <w:pPr>
        <w:ind w:firstLine="709"/>
        <w:jc w:val="both"/>
        <w:rPr>
          <w:sz w:val="24"/>
          <w:szCs w:val="24"/>
          <w:highlight w:val="white"/>
          <w:shd w:val="clear" w:color="auto" w:fill="FEFEFE"/>
        </w:rPr>
      </w:pPr>
      <w:r w:rsidRPr="00CE5484">
        <w:rPr>
          <w:b/>
          <w:sz w:val="24"/>
          <w:szCs w:val="24"/>
          <w:highlight w:val="white"/>
          <w:shd w:val="clear" w:color="auto" w:fill="FEFEFE"/>
        </w:rPr>
        <w:t>а)</w:t>
      </w:r>
      <w:r w:rsidRPr="00CE5484">
        <w:rPr>
          <w:sz w:val="24"/>
          <w:szCs w:val="24"/>
          <w:highlight w:val="white"/>
          <w:shd w:val="clear" w:color="auto" w:fill="FEFEFE"/>
        </w:rPr>
        <w:t xml:space="preserve"> думите </w:t>
      </w:r>
      <w:r w:rsidR="00884E50">
        <w:rPr>
          <w:sz w:val="24"/>
          <w:szCs w:val="24"/>
          <w:shd w:val="clear" w:color="auto" w:fill="FEFEFE"/>
        </w:rPr>
        <w:t>„</w:t>
      </w:r>
      <w:r w:rsidR="00884E50" w:rsidRPr="00884E50">
        <w:rPr>
          <w:sz w:val="24"/>
          <w:szCs w:val="24"/>
        </w:rPr>
        <w:t xml:space="preserve">Изработването на подробния устройствен план по ал. 2 и 3 се възлага на правоспособно лице </w:t>
      </w:r>
      <w:r w:rsidR="00884E50">
        <w:rPr>
          <w:sz w:val="24"/>
          <w:szCs w:val="24"/>
        </w:rPr>
        <w:t>–</w:t>
      </w:r>
      <w:r w:rsidR="00884E50" w:rsidRPr="00884E50">
        <w:rPr>
          <w:sz w:val="24"/>
          <w:szCs w:val="24"/>
        </w:rPr>
        <w:t xml:space="preserve"> проектант,</w:t>
      </w:r>
      <w:r w:rsidR="00884E50">
        <w:rPr>
          <w:sz w:val="24"/>
          <w:szCs w:val="24"/>
        </w:rPr>
        <w:t xml:space="preserve"> от“ се заменят с </w:t>
      </w:r>
      <w:r w:rsidR="000834AC">
        <w:rPr>
          <w:sz w:val="24"/>
          <w:szCs w:val="24"/>
          <w:highlight w:val="white"/>
          <w:shd w:val="clear" w:color="auto" w:fill="FEFEFE"/>
        </w:rPr>
        <w:t xml:space="preserve">„Разрешение за </w:t>
      </w:r>
      <w:r w:rsidR="000834AC" w:rsidRPr="00CD4D85">
        <w:rPr>
          <w:sz w:val="24"/>
          <w:szCs w:val="24"/>
          <w:highlight w:val="white"/>
          <w:shd w:val="clear" w:color="auto" w:fill="FEFEFE"/>
        </w:rPr>
        <w:t xml:space="preserve">изработване на </w:t>
      </w:r>
      <w:r w:rsidR="000834AC">
        <w:rPr>
          <w:sz w:val="24"/>
          <w:szCs w:val="24"/>
          <w:highlight w:val="white"/>
          <w:shd w:val="clear" w:color="auto" w:fill="FEFEFE"/>
        </w:rPr>
        <w:t xml:space="preserve">проект на специализиран </w:t>
      </w:r>
      <w:r w:rsidR="000834AC" w:rsidRPr="00CD4D85">
        <w:rPr>
          <w:sz w:val="24"/>
          <w:szCs w:val="24"/>
          <w:highlight w:val="white"/>
          <w:shd w:val="clear" w:color="auto" w:fill="FEFEFE"/>
        </w:rPr>
        <w:t>подроб</w:t>
      </w:r>
      <w:r w:rsidR="000834AC">
        <w:rPr>
          <w:sz w:val="24"/>
          <w:szCs w:val="24"/>
          <w:highlight w:val="white"/>
          <w:shd w:val="clear" w:color="auto" w:fill="FEFEFE"/>
        </w:rPr>
        <w:t>е</w:t>
      </w:r>
      <w:r w:rsidR="000834AC" w:rsidRPr="00CD4D85">
        <w:rPr>
          <w:sz w:val="24"/>
          <w:szCs w:val="24"/>
          <w:highlight w:val="white"/>
          <w:shd w:val="clear" w:color="auto" w:fill="FEFEFE"/>
        </w:rPr>
        <w:t xml:space="preserve">н устройствен план по ал. </w:t>
      </w:r>
      <w:r w:rsidR="00036C47">
        <w:rPr>
          <w:sz w:val="24"/>
          <w:szCs w:val="24"/>
          <w:highlight w:val="white"/>
          <w:shd w:val="clear" w:color="auto" w:fill="FEFEFE"/>
        </w:rPr>
        <w:t>2</w:t>
      </w:r>
      <w:r w:rsidR="00036C47" w:rsidRPr="00CD4D85">
        <w:rPr>
          <w:sz w:val="24"/>
          <w:szCs w:val="24"/>
          <w:highlight w:val="white"/>
          <w:shd w:val="clear" w:color="auto" w:fill="FEFEFE"/>
        </w:rPr>
        <w:t xml:space="preserve"> </w:t>
      </w:r>
      <w:r w:rsidR="000834AC" w:rsidRPr="00CD4D85">
        <w:rPr>
          <w:sz w:val="24"/>
          <w:szCs w:val="24"/>
          <w:highlight w:val="white"/>
          <w:shd w:val="clear" w:color="auto" w:fill="FEFEFE"/>
        </w:rPr>
        <w:t>и</w:t>
      </w:r>
      <w:r w:rsidR="000834AC">
        <w:rPr>
          <w:sz w:val="24"/>
          <w:szCs w:val="24"/>
          <w:highlight w:val="white"/>
          <w:shd w:val="clear" w:color="auto" w:fill="FEFEFE"/>
        </w:rPr>
        <w:t>ли</w:t>
      </w:r>
      <w:r w:rsidR="000834AC" w:rsidRPr="00CD4D85">
        <w:rPr>
          <w:sz w:val="24"/>
          <w:szCs w:val="24"/>
          <w:highlight w:val="white"/>
          <w:shd w:val="clear" w:color="auto" w:fill="FEFEFE"/>
        </w:rPr>
        <w:t xml:space="preserve"> 3 се </w:t>
      </w:r>
      <w:r w:rsidR="000834AC">
        <w:rPr>
          <w:sz w:val="24"/>
          <w:szCs w:val="24"/>
          <w:highlight w:val="white"/>
          <w:shd w:val="clear" w:color="auto" w:fill="FEFEFE"/>
        </w:rPr>
        <w:t xml:space="preserve">дава от министъра на регионалното развитие и благоустройството или </w:t>
      </w:r>
      <w:proofErr w:type="spellStart"/>
      <w:r w:rsidR="000834AC">
        <w:rPr>
          <w:sz w:val="24"/>
          <w:szCs w:val="24"/>
          <w:highlight w:val="white"/>
          <w:shd w:val="clear" w:color="auto" w:fill="FEFEFE"/>
        </w:rPr>
        <w:t>оправомошено</w:t>
      </w:r>
      <w:proofErr w:type="spellEnd"/>
      <w:r w:rsidR="000834AC">
        <w:rPr>
          <w:sz w:val="24"/>
          <w:szCs w:val="24"/>
          <w:highlight w:val="white"/>
          <w:shd w:val="clear" w:color="auto" w:fill="FEFEFE"/>
        </w:rPr>
        <w:t xml:space="preserve"> от него длъжностно лице по искане на</w:t>
      </w:r>
      <w:r w:rsidR="0014221A">
        <w:rPr>
          <w:sz w:val="24"/>
          <w:szCs w:val="24"/>
          <w:highlight w:val="white"/>
          <w:shd w:val="clear" w:color="auto" w:fill="FEFEFE"/>
        </w:rPr>
        <w:t>“;</w:t>
      </w:r>
    </w:p>
    <w:p w:rsidR="004A7EAA" w:rsidRPr="00242469" w:rsidRDefault="0014221A" w:rsidP="002F1FB1">
      <w:pPr>
        <w:ind w:firstLine="709"/>
        <w:jc w:val="both"/>
        <w:rPr>
          <w:sz w:val="24"/>
          <w:szCs w:val="24"/>
        </w:rPr>
      </w:pPr>
      <w:r w:rsidRPr="009C411E">
        <w:rPr>
          <w:b/>
          <w:sz w:val="24"/>
          <w:szCs w:val="24"/>
          <w:highlight w:val="white"/>
          <w:shd w:val="clear" w:color="auto" w:fill="FEFEFE"/>
        </w:rPr>
        <w:t>б)</w:t>
      </w:r>
      <w:r w:rsidR="000834AC">
        <w:rPr>
          <w:sz w:val="24"/>
          <w:szCs w:val="24"/>
          <w:highlight w:val="white"/>
          <w:shd w:val="clear" w:color="auto" w:fill="FEFEFE"/>
        </w:rPr>
        <w:t xml:space="preserve"> </w:t>
      </w:r>
      <w:r>
        <w:rPr>
          <w:sz w:val="24"/>
          <w:szCs w:val="24"/>
          <w:highlight w:val="white"/>
          <w:shd w:val="clear" w:color="auto" w:fill="FEFEFE"/>
        </w:rPr>
        <w:t>създава</w:t>
      </w:r>
      <w:r w:rsidR="00E14125">
        <w:rPr>
          <w:sz w:val="24"/>
          <w:szCs w:val="24"/>
          <w:highlight w:val="white"/>
          <w:shd w:val="clear" w:color="auto" w:fill="FEFEFE"/>
        </w:rPr>
        <w:t>т</w:t>
      </w:r>
      <w:r>
        <w:rPr>
          <w:sz w:val="24"/>
          <w:szCs w:val="24"/>
          <w:highlight w:val="white"/>
          <w:shd w:val="clear" w:color="auto" w:fill="FEFEFE"/>
        </w:rPr>
        <w:t xml:space="preserve"> се изречени</w:t>
      </w:r>
      <w:r w:rsidR="00E14125">
        <w:rPr>
          <w:sz w:val="24"/>
          <w:szCs w:val="24"/>
          <w:highlight w:val="white"/>
          <w:shd w:val="clear" w:color="auto" w:fill="FEFEFE"/>
        </w:rPr>
        <w:t>я</w:t>
      </w:r>
      <w:r>
        <w:rPr>
          <w:sz w:val="24"/>
          <w:szCs w:val="24"/>
          <w:highlight w:val="white"/>
          <w:shd w:val="clear" w:color="auto" w:fill="FEFEFE"/>
        </w:rPr>
        <w:t xml:space="preserve"> второ</w:t>
      </w:r>
      <w:r w:rsidR="000E5B08">
        <w:rPr>
          <w:sz w:val="24"/>
          <w:szCs w:val="24"/>
          <w:highlight w:val="white"/>
          <w:shd w:val="clear" w:color="auto" w:fill="FEFEFE"/>
        </w:rPr>
        <w:t>,</w:t>
      </w:r>
      <w:r w:rsidR="00E14125">
        <w:rPr>
          <w:sz w:val="24"/>
          <w:szCs w:val="24"/>
          <w:highlight w:val="white"/>
          <w:shd w:val="clear" w:color="auto" w:fill="FEFEFE"/>
        </w:rPr>
        <w:t xml:space="preserve"> трето</w:t>
      </w:r>
      <w:r w:rsidR="000E5B08">
        <w:rPr>
          <w:sz w:val="24"/>
          <w:szCs w:val="24"/>
          <w:highlight w:val="white"/>
          <w:shd w:val="clear" w:color="auto" w:fill="FEFEFE"/>
        </w:rPr>
        <w:t xml:space="preserve">, </w:t>
      </w:r>
      <w:r w:rsidR="00104D8C">
        <w:rPr>
          <w:sz w:val="24"/>
          <w:szCs w:val="24"/>
          <w:highlight w:val="white"/>
          <w:shd w:val="clear" w:color="auto" w:fill="FEFEFE"/>
        </w:rPr>
        <w:t>четвърто и пето</w:t>
      </w:r>
      <w:r>
        <w:rPr>
          <w:sz w:val="24"/>
          <w:szCs w:val="24"/>
          <w:highlight w:val="white"/>
          <w:shd w:val="clear" w:color="auto" w:fill="FEFEFE"/>
        </w:rPr>
        <w:t xml:space="preserve">: </w:t>
      </w:r>
      <w:r>
        <w:rPr>
          <w:sz w:val="24"/>
          <w:szCs w:val="24"/>
          <w:shd w:val="clear" w:color="auto" w:fill="FEFEFE"/>
        </w:rPr>
        <w:t>„</w:t>
      </w:r>
      <w:r w:rsidR="00104D8C">
        <w:rPr>
          <w:sz w:val="24"/>
          <w:szCs w:val="24"/>
          <w:shd w:val="clear" w:color="auto" w:fill="FEFEFE"/>
        </w:rPr>
        <w:t>Към искането се прилага задание за проектиране.</w:t>
      </w:r>
      <w:r w:rsidR="00104D8C" w:rsidRPr="00C83227">
        <w:rPr>
          <w:sz w:val="24"/>
          <w:szCs w:val="24"/>
          <w:shd w:val="clear" w:color="auto" w:fill="FEFEFE"/>
        </w:rPr>
        <w:t xml:space="preserve"> </w:t>
      </w:r>
      <w:r w:rsidR="00104D8C">
        <w:rPr>
          <w:sz w:val="24"/>
          <w:szCs w:val="24"/>
          <w:shd w:val="clear" w:color="auto" w:fill="FEFEFE"/>
        </w:rPr>
        <w:t>С разрешението се определят обхватът, целите и задачите на проекта</w:t>
      </w:r>
      <w:r w:rsidR="005A40CD">
        <w:rPr>
          <w:sz w:val="24"/>
          <w:szCs w:val="24"/>
          <w:shd w:val="clear" w:color="auto" w:fill="FEFEFE"/>
        </w:rPr>
        <w:t xml:space="preserve"> и се одобрява заданието за изработване на плана</w:t>
      </w:r>
      <w:r w:rsidR="00104D8C">
        <w:rPr>
          <w:sz w:val="24"/>
          <w:szCs w:val="24"/>
          <w:shd w:val="clear" w:color="auto" w:fill="FEFEFE"/>
        </w:rPr>
        <w:t xml:space="preserve">. </w:t>
      </w:r>
      <w:r w:rsidR="00DA17B9">
        <w:rPr>
          <w:sz w:val="24"/>
          <w:szCs w:val="24"/>
          <w:shd w:val="clear" w:color="auto" w:fill="FEFEFE"/>
        </w:rPr>
        <w:t xml:space="preserve">Заповедта, с която се дава </w:t>
      </w:r>
      <w:r w:rsidR="00DA17B9">
        <w:rPr>
          <w:sz w:val="24"/>
          <w:szCs w:val="24"/>
          <w:shd w:val="clear" w:color="auto" w:fill="FEFEFE"/>
        </w:rPr>
        <w:lastRenderedPageBreak/>
        <w:t>разреше</w:t>
      </w:r>
      <w:r w:rsidR="00763241">
        <w:rPr>
          <w:sz w:val="24"/>
          <w:szCs w:val="24"/>
          <w:shd w:val="clear" w:color="auto" w:fill="FEFEFE"/>
        </w:rPr>
        <w:t>ние,</w:t>
      </w:r>
      <w:r w:rsidR="00DA17B9">
        <w:rPr>
          <w:sz w:val="24"/>
          <w:szCs w:val="24"/>
          <w:shd w:val="clear" w:color="auto" w:fill="FEFEFE"/>
        </w:rPr>
        <w:t xml:space="preserve"> </w:t>
      </w:r>
      <w:r w:rsidR="00104D8C">
        <w:rPr>
          <w:sz w:val="24"/>
          <w:szCs w:val="24"/>
          <w:shd w:val="clear" w:color="auto" w:fill="FEFEFE"/>
        </w:rPr>
        <w:t>не може да бъде оспорван</w:t>
      </w:r>
      <w:r w:rsidR="00DA17B9">
        <w:rPr>
          <w:sz w:val="24"/>
          <w:szCs w:val="24"/>
          <w:shd w:val="clear" w:color="auto" w:fill="FEFEFE"/>
        </w:rPr>
        <w:t>а</w:t>
      </w:r>
      <w:r w:rsidR="00104D8C">
        <w:rPr>
          <w:sz w:val="24"/>
          <w:szCs w:val="24"/>
          <w:shd w:val="clear" w:color="auto" w:fill="FEFEFE"/>
        </w:rPr>
        <w:t xml:space="preserve">. Отказът да бъде дадено разрешение </w:t>
      </w:r>
      <w:r w:rsidR="00104D8C">
        <w:rPr>
          <w:sz w:val="24"/>
          <w:szCs w:val="24"/>
        </w:rPr>
        <w:t>се мотивира и може да бъде оспорен</w:t>
      </w:r>
      <w:r w:rsidR="00104D8C">
        <w:rPr>
          <w:sz w:val="24"/>
          <w:szCs w:val="24"/>
          <w:shd w:val="clear" w:color="auto" w:fill="FEFEFE"/>
        </w:rPr>
        <w:t xml:space="preserve"> по реда на </w:t>
      </w:r>
      <w:proofErr w:type="spellStart"/>
      <w:r w:rsidR="00104D8C">
        <w:rPr>
          <w:sz w:val="24"/>
          <w:szCs w:val="24"/>
          <w:shd w:val="clear" w:color="auto" w:fill="FEFEFE"/>
        </w:rPr>
        <w:t>Административнопроцесуалния</w:t>
      </w:r>
      <w:proofErr w:type="spellEnd"/>
      <w:r w:rsidR="00104D8C">
        <w:rPr>
          <w:sz w:val="24"/>
          <w:szCs w:val="24"/>
          <w:shd w:val="clear" w:color="auto" w:fill="FEFEFE"/>
        </w:rPr>
        <w:t xml:space="preserve"> кодекс в четиринадесетдневен срок от съобщаването му </w:t>
      </w:r>
      <w:r w:rsidR="00104D8C" w:rsidRPr="00242469">
        <w:rPr>
          <w:sz w:val="24"/>
          <w:szCs w:val="24"/>
          <w:shd w:val="clear" w:color="auto" w:fill="FEFEFE"/>
        </w:rPr>
        <w:t>на заявителя.</w:t>
      </w:r>
      <w:r w:rsidR="000834AC" w:rsidRPr="00242469">
        <w:rPr>
          <w:sz w:val="24"/>
          <w:szCs w:val="24"/>
          <w:shd w:val="clear" w:color="auto" w:fill="FEFEFE"/>
        </w:rPr>
        <w:t>“</w:t>
      </w:r>
      <w:r w:rsidR="0069332A" w:rsidRPr="00242469">
        <w:rPr>
          <w:sz w:val="24"/>
          <w:szCs w:val="24"/>
          <w:shd w:val="clear" w:color="auto" w:fill="FEFEFE"/>
        </w:rPr>
        <w:t>;</w:t>
      </w:r>
    </w:p>
    <w:p w:rsidR="004A7EAA" w:rsidRDefault="0069332A" w:rsidP="002F1FB1">
      <w:pPr>
        <w:ind w:firstLine="709"/>
        <w:jc w:val="both"/>
        <w:rPr>
          <w:sz w:val="24"/>
          <w:szCs w:val="24"/>
          <w:shd w:val="clear" w:color="auto" w:fill="FEFEFE"/>
        </w:rPr>
      </w:pPr>
      <w:r w:rsidRPr="00242469">
        <w:rPr>
          <w:b/>
          <w:sz w:val="24"/>
          <w:szCs w:val="24"/>
        </w:rPr>
        <w:t>5.</w:t>
      </w:r>
      <w:r w:rsidRPr="00242469">
        <w:rPr>
          <w:sz w:val="24"/>
          <w:szCs w:val="24"/>
        </w:rPr>
        <w:t xml:space="preserve"> В ал. 5 думите </w:t>
      </w:r>
      <w:r w:rsidR="009571CC" w:rsidRPr="00242469">
        <w:rPr>
          <w:sz w:val="24"/>
          <w:szCs w:val="24"/>
        </w:rPr>
        <w:t>„Подробният устройствен план“ се заменят с „</w:t>
      </w:r>
      <w:r w:rsidR="009571CC" w:rsidRPr="00242469">
        <w:rPr>
          <w:sz w:val="24"/>
          <w:szCs w:val="24"/>
          <w:shd w:val="clear" w:color="auto" w:fill="FEFEFE"/>
        </w:rPr>
        <w:t xml:space="preserve">Проектът на специализиран подробен устройствен план по ал. </w:t>
      </w:r>
      <w:r w:rsidR="008200B5" w:rsidRPr="00242469">
        <w:rPr>
          <w:sz w:val="24"/>
          <w:szCs w:val="24"/>
          <w:shd w:val="clear" w:color="auto" w:fill="FEFEFE"/>
        </w:rPr>
        <w:t>2</w:t>
      </w:r>
      <w:r w:rsidR="009571CC" w:rsidRPr="00242469">
        <w:rPr>
          <w:sz w:val="24"/>
          <w:szCs w:val="24"/>
          <w:shd w:val="clear" w:color="auto" w:fill="FEFEFE"/>
        </w:rPr>
        <w:t xml:space="preserve"> или 3“</w:t>
      </w:r>
      <w:r w:rsidR="00647FF7" w:rsidRPr="00242469">
        <w:rPr>
          <w:sz w:val="24"/>
          <w:szCs w:val="24"/>
          <w:shd w:val="clear" w:color="auto" w:fill="FEFEFE"/>
        </w:rPr>
        <w:t xml:space="preserve">, </w:t>
      </w:r>
      <w:r w:rsidR="006135A4" w:rsidRPr="00242469">
        <w:rPr>
          <w:sz w:val="24"/>
          <w:szCs w:val="24"/>
          <w:shd w:val="clear" w:color="auto" w:fill="FEFEFE"/>
        </w:rPr>
        <w:t xml:space="preserve">а </w:t>
      </w:r>
      <w:r w:rsidR="00647FF7" w:rsidRPr="00242469">
        <w:rPr>
          <w:sz w:val="24"/>
          <w:szCs w:val="24"/>
          <w:shd w:val="clear" w:color="auto" w:fill="FEFEFE"/>
        </w:rPr>
        <w:t>след думата „храните</w:t>
      </w:r>
      <w:r w:rsidR="006135A4" w:rsidRPr="00242469">
        <w:rPr>
          <w:sz w:val="24"/>
          <w:szCs w:val="24"/>
          <w:shd w:val="clear" w:color="auto" w:fill="FEFEFE"/>
        </w:rPr>
        <w:t>,</w:t>
      </w:r>
      <w:r w:rsidR="00647FF7" w:rsidRPr="00242469">
        <w:rPr>
          <w:sz w:val="24"/>
          <w:szCs w:val="24"/>
          <w:shd w:val="clear" w:color="auto" w:fill="FEFEFE"/>
        </w:rPr>
        <w:t xml:space="preserve">“ се </w:t>
      </w:r>
      <w:r w:rsidR="006135A4" w:rsidRPr="00242469">
        <w:rPr>
          <w:sz w:val="24"/>
          <w:szCs w:val="24"/>
          <w:shd w:val="clear" w:color="auto" w:fill="FEFEFE"/>
        </w:rPr>
        <w:t>добавя</w:t>
      </w:r>
      <w:r w:rsidR="00647FF7" w:rsidRPr="00242469">
        <w:rPr>
          <w:sz w:val="24"/>
          <w:szCs w:val="24"/>
          <w:shd w:val="clear" w:color="auto" w:fill="FEFEFE"/>
        </w:rPr>
        <w:t xml:space="preserve"> „</w:t>
      </w:r>
      <w:r w:rsidR="009571CC" w:rsidRPr="00242469">
        <w:rPr>
          <w:sz w:val="24"/>
          <w:szCs w:val="24"/>
          <w:shd w:val="clear" w:color="auto" w:fill="FEFEFE"/>
        </w:rPr>
        <w:t>преди внасянето му за приемане и одобряване</w:t>
      </w:r>
      <w:r w:rsidR="00876FC1" w:rsidRPr="00242469">
        <w:rPr>
          <w:sz w:val="24"/>
          <w:szCs w:val="24"/>
          <w:shd w:val="clear" w:color="auto" w:fill="FEFEFE"/>
        </w:rPr>
        <w:t>. Проектът се разглежда и приема от Националния експертен съвет по устройство на територията и регионална политика</w:t>
      </w:r>
      <w:r w:rsidR="009571CC" w:rsidRPr="00242469">
        <w:rPr>
          <w:sz w:val="24"/>
          <w:szCs w:val="24"/>
          <w:shd w:val="clear" w:color="auto" w:fill="FEFEFE"/>
        </w:rPr>
        <w:t>“;</w:t>
      </w:r>
    </w:p>
    <w:p w:rsidR="009571CC" w:rsidRPr="009571CC" w:rsidRDefault="00A02F05" w:rsidP="002F1FB1">
      <w:pPr>
        <w:ind w:firstLine="709"/>
        <w:jc w:val="both"/>
        <w:rPr>
          <w:sz w:val="24"/>
          <w:szCs w:val="24"/>
          <w:lang w:val="ru-RU"/>
        </w:rPr>
      </w:pPr>
      <w:r w:rsidRPr="00C766AD">
        <w:rPr>
          <w:b/>
          <w:sz w:val="24"/>
          <w:szCs w:val="24"/>
          <w:lang w:val="ru-RU"/>
        </w:rPr>
        <w:t>6.</w:t>
      </w:r>
      <w:r>
        <w:rPr>
          <w:sz w:val="24"/>
          <w:szCs w:val="24"/>
          <w:lang w:val="ru-RU"/>
        </w:rPr>
        <w:t xml:space="preserve"> </w:t>
      </w:r>
      <w:proofErr w:type="spellStart"/>
      <w:r>
        <w:rPr>
          <w:sz w:val="24"/>
          <w:szCs w:val="24"/>
          <w:lang w:val="ru-RU"/>
        </w:rPr>
        <w:t>Създават</w:t>
      </w:r>
      <w:proofErr w:type="spellEnd"/>
      <w:r>
        <w:rPr>
          <w:sz w:val="24"/>
          <w:szCs w:val="24"/>
          <w:lang w:val="ru-RU"/>
        </w:rPr>
        <w:t xml:space="preserve"> се ал. 6 </w:t>
      </w:r>
      <w:r w:rsidR="003A7146">
        <w:rPr>
          <w:sz w:val="24"/>
          <w:szCs w:val="24"/>
          <w:lang w:val="ru-RU"/>
        </w:rPr>
        <w:t>и</w:t>
      </w:r>
      <w:r w:rsidR="00D600E0">
        <w:rPr>
          <w:sz w:val="24"/>
          <w:szCs w:val="24"/>
          <w:lang w:val="ru-RU"/>
        </w:rPr>
        <w:t xml:space="preserve"> </w:t>
      </w:r>
      <w:r w:rsidR="003A7146">
        <w:rPr>
          <w:sz w:val="24"/>
          <w:szCs w:val="24"/>
          <w:lang w:val="ru-RU"/>
        </w:rPr>
        <w:t>7</w:t>
      </w:r>
      <w:r w:rsidR="00C766AD">
        <w:rPr>
          <w:sz w:val="24"/>
          <w:szCs w:val="24"/>
          <w:lang w:val="ru-RU"/>
        </w:rPr>
        <w:t>:</w:t>
      </w:r>
    </w:p>
    <w:p w:rsidR="00E76E74" w:rsidRPr="00142AC0" w:rsidRDefault="00E76E74" w:rsidP="00294031">
      <w:pPr>
        <w:ind w:firstLine="709"/>
        <w:jc w:val="both"/>
        <w:rPr>
          <w:sz w:val="24"/>
          <w:szCs w:val="24"/>
          <w:shd w:val="clear" w:color="auto" w:fill="FEFEFE"/>
        </w:rPr>
      </w:pPr>
      <w:r>
        <w:rPr>
          <w:sz w:val="24"/>
          <w:szCs w:val="24"/>
          <w:highlight w:val="white"/>
          <w:shd w:val="clear" w:color="auto" w:fill="FEFEFE"/>
        </w:rPr>
        <w:t xml:space="preserve">„(6) </w:t>
      </w:r>
      <w:r w:rsidRPr="00142AC0">
        <w:rPr>
          <w:sz w:val="24"/>
          <w:szCs w:val="24"/>
          <w:shd w:val="clear" w:color="auto" w:fill="FEFEFE"/>
        </w:rPr>
        <w:t xml:space="preserve">Специализиран подробен устройствен план по ал. </w:t>
      </w:r>
      <w:r w:rsidR="00294031">
        <w:rPr>
          <w:sz w:val="24"/>
          <w:szCs w:val="24"/>
          <w:shd w:val="clear" w:color="auto" w:fill="FEFEFE"/>
        </w:rPr>
        <w:t>2</w:t>
      </w:r>
      <w:r w:rsidR="00294031" w:rsidRPr="00142AC0">
        <w:rPr>
          <w:sz w:val="24"/>
          <w:szCs w:val="24"/>
          <w:shd w:val="clear" w:color="auto" w:fill="FEFEFE"/>
        </w:rPr>
        <w:t xml:space="preserve"> </w:t>
      </w:r>
      <w:r w:rsidRPr="001F6596">
        <w:rPr>
          <w:sz w:val="24"/>
          <w:szCs w:val="24"/>
          <w:shd w:val="clear" w:color="auto" w:fill="FEFEFE"/>
        </w:rPr>
        <w:t xml:space="preserve">или 3 </w:t>
      </w:r>
      <w:r w:rsidRPr="00142AC0">
        <w:rPr>
          <w:sz w:val="24"/>
          <w:szCs w:val="24"/>
          <w:shd w:val="clear" w:color="auto" w:fill="FEFEFE"/>
        </w:rPr>
        <w:t>може да се изменя, когато:</w:t>
      </w:r>
    </w:p>
    <w:p w:rsidR="00E76E74" w:rsidRPr="00EF59AE" w:rsidRDefault="00E76E74" w:rsidP="00E76E74">
      <w:pPr>
        <w:ind w:firstLine="709"/>
        <w:jc w:val="both"/>
        <w:rPr>
          <w:sz w:val="24"/>
          <w:szCs w:val="24"/>
          <w:shd w:val="clear" w:color="auto" w:fill="FEFEFE"/>
        </w:rPr>
      </w:pPr>
      <w:r w:rsidRPr="00EF59AE">
        <w:rPr>
          <w:sz w:val="24"/>
          <w:szCs w:val="24"/>
          <w:shd w:val="clear" w:color="auto" w:fill="FEFEFE"/>
        </w:rPr>
        <w:t>1. настъпят промени в обществено-икономическите или устройствените условия, при които е бил изработен и одобрен планът, налагащи различни от съдържащите се в него концептуални решения;</w:t>
      </w:r>
    </w:p>
    <w:p w:rsidR="00E76E74" w:rsidRPr="00EF59AE" w:rsidRDefault="00E76E74" w:rsidP="002E7934">
      <w:pPr>
        <w:ind w:firstLine="709"/>
        <w:jc w:val="both"/>
        <w:rPr>
          <w:sz w:val="24"/>
          <w:szCs w:val="24"/>
          <w:shd w:val="clear" w:color="auto" w:fill="FEFEFE"/>
        </w:rPr>
      </w:pPr>
      <w:r w:rsidRPr="001F6596">
        <w:rPr>
          <w:sz w:val="24"/>
          <w:szCs w:val="24"/>
          <w:shd w:val="clear" w:color="auto" w:fill="FEFEFE"/>
        </w:rPr>
        <w:t>2</w:t>
      </w:r>
      <w:r w:rsidRPr="00EF59AE">
        <w:rPr>
          <w:sz w:val="24"/>
          <w:szCs w:val="24"/>
          <w:shd w:val="clear" w:color="auto" w:fill="FEFEFE"/>
        </w:rPr>
        <w:t xml:space="preserve">. възникне инвестиционна инициатива </w:t>
      </w:r>
      <w:r w:rsidR="002E7934">
        <w:rPr>
          <w:sz w:val="24"/>
          <w:szCs w:val="24"/>
          <w:shd w:val="clear" w:color="auto" w:fill="FEFEFE"/>
        </w:rPr>
        <w:t xml:space="preserve">по отношение на </w:t>
      </w:r>
      <w:r w:rsidR="002E7934" w:rsidRPr="001F6596">
        <w:rPr>
          <w:sz w:val="24"/>
          <w:szCs w:val="24"/>
          <w:shd w:val="clear" w:color="auto" w:fill="FEFEFE"/>
        </w:rPr>
        <w:t>пристанищ</w:t>
      </w:r>
      <w:r w:rsidR="002E7934">
        <w:rPr>
          <w:sz w:val="24"/>
          <w:szCs w:val="24"/>
          <w:shd w:val="clear" w:color="auto" w:fill="FEFEFE"/>
        </w:rPr>
        <w:t>е</w:t>
      </w:r>
      <w:r w:rsidR="002E7934" w:rsidRPr="001F6596">
        <w:rPr>
          <w:sz w:val="24"/>
          <w:szCs w:val="24"/>
          <w:shd w:val="clear" w:color="auto" w:fill="FEFEFE"/>
        </w:rPr>
        <w:t xml:space="preserve"> по чл. 107 – 109</w:t>
      </w:r>
      <w:r w:rsidR="002E7934">
        <w:rPr>
          <w:sz w:val="24"/>
          <w:szCs w:val="24"/>
          <w:shd w:val="clear" w:color="auto" w:fill="FEFEFE"/>
        </w:rPr>
        <w:t xml:space="preserve">, която е свързана с </w:t>
      </w:r>
      <w:r w:rsidR="002E7934" w:rsidRPr="00EF59AE">
        <w:rPr>
          <w:sz w:val="24"/>
          <w:szCs w:val="24"/>
          <w:shd w:val="clear" w:color="auto" w:fill="FEFEFE"/>
        </w:rPr>
        <w:t xml:space="preserve">промяна на параметрите на </w:t>
      </w:r>
      <w:r w:rsidR="002E7934" w:rsidRPr="001F6596">
        <w:rPr>
          <w:sz w:val="24"/>
          <w:szCs w:val="24"/>
          <w:shd w:val="clear" w:color="auto" w:fill="FEFEFE"/>
        </w:rPr>
        <w:t xml:space="preserve">пристанищната територия, </w:t>
      </w:r>
      <w:r w:rsidR="002E7934" w:rsidRPr="00EF59AE">
        <w:rPr>
          <w:sz w:val="24"/>
          <w:szCs w:val="24"/>
          <w:shd w:val="clear" w:color="auto" w:fill="FEFEFE"/>
        </w:rPr>
        <w:t>пристанищната акватория или на някоя от зоните в нея</w:t>
      </w:r>
      <w:r w:rsidR="002E7934">
        <w:rPr>
          <w:sz w:val="24"/>
          <w:szCs w:val="24"/>
          <w:shd w:val="clear" w:color="auto" w:fill="FEFEFE"/>
        </w:rPr>
        <w:t>,</w:t>
      </w:r>
      <w:r w:rsidR="002E7934" w:rsidRPr="00EF59AE">
        <w:rPr>
          <w:sz w:val="24"/>
          <w:szCs w:val="24"/>
          <w:shd w:val="clear" w:color="auto" w:fill="FEFEFE"/>
        </w:rPr>
        <w:t xml:space="preserve"> </w:t>
      </w:r>
      <w:r w:rsidR="002E7934">
        <w:rPr>
          <w:sz w:val="24"/>
          <w:szCs w:val="24"/>
          <w:shd w:val="clear" w:color="auto" w:fill="FEFEFE"/>
        </w:rPr>
        <w:t xml:space="preserve">в т.ч. </w:t>
      </w:r>
      <w:r w:rsidRPr="00EF59AE">
        <w:rPr>
          <w:sz w:val="24"/>
          <w:szCs w:val="24"/>
          <w:shd w:val="clear" w:color="auto" w:fill="FEFEFE"/>
        </w:rPr>
        <w:t>разширение на пристанището чрез изграждане на нов</w:t>
      </w:r>
      <w:r w:rsidRPr="001F6596">
        <w:rPr>
          <w:sz w:val="24"/>
          <w:szCs w:val="24"/>
          <w:shd w:val="clear" w:color="auto" w:fill="FEFEFE"/>
        </w:rPr>
        <w:t>и</w:t>
      </w:r>
      <w:r w:rsidRPr="00EF59AE">
        <w:rPr>
          <w:sz w:val="24"/>
          <w:szCs w:val="24"/>
          <w:shd w:val="clear" w:color="auto" w:fill="FEFEFE"/>
        </w:rPr>
        <w:t xml:space="preserve"> </w:t>
      </w:r>
      <w:r w:rsidRPr="001F6596">
        <w:rPr>
          <w:sz w:val="24"/>
          <w:szCs w:val="24"/>
          <w:shd w:val="clear" w:color="auto" w:fill="FEFEFE"/>
        </w:rPr>
        <w:t>стационарни или поставяне на нови плаващи хидротехнически пристанищни съоръжения;</w:t>
      </w:r>
    </w:p>
    <w:p w:rsidR="00E76E74" w:rsidRPr="00EF59AE" w:rsidRDefault="00E76E74" w:rsidP="00F823D2">
      <w:pPr>
        <w:ind w:firstLine="709"/>
        <w:jc w:val="both"/>
        <w:rPr>
          <w:sz w:val="24"/>
          <w:szCs w:val="24"/>
          <w:shd w:val="clear" w:color="auto" w:fill="FEFEFE"/>
        </w:rPr>
      </w:pPr>
      <w:r>
        <w:rPr>
          <w:sz w:val="24"/>
          <w:szCs w:val="24"/>
          <w:shd w:val="clear" w:color="auto" w:fill="FEFEFE"/>
        </w:rPr>
        <w:t>3</w:t>
      </w:r>
      <w:r w:rsidRPr="00EF59AE">
        <w:rPr>
          <w:sz w:val="24"/>
          <w:szCs w:val="24"/>
          <w:shd w:val="clear" w:color="auto" w:fill="FEFEFE"/>
        </w:rPr>
        <w:t xml:space="preserve">. </w:t>
      </w:r>
      <w:r w:rsidRPr="001F6596">
        <w:rPr>
          <w:sz w:val="24"/>
          <w:szCs w:val="24"/>
          <w:shd w:val="clear" w:color="auto" w:fill="FEFEFE"/>
        </w:rPr>
        <w:t>възникне инвестиционна инициатива</w:t>
      </w:r>
      <w:r w:rsidR="00F823D2">
        <w:rPr>
          <w:sz w:val="24"/>
          <w:szCs w:val="24"/>
          <w:shd w:val="clear" w:color="auto" w:fill="FEFEFE"/>
        </w:rPr>
        <w:t xml:space="preserve"> за разширяване на специализиран пристанищен обект </w:t>
      </w:r>
      <w:r w:rsidR="00F823D2" w:rsidRPr="00EF59AE">
        <w:rPr>
          <w:sz w:val="24"/>
          <w:szCs w:val="24"/>
          <w:shd w:val="clear" w:color="auto" w:fill="FEFEFE"/>
        </w:rPr>
        <w:t>чрез изграждане на нов</w:t>
      </w:r>
      <w:r w:rsidR="00F823D2" w:rsidRPr="001F6596">
        <w:rPr>
          <w:sz w:val="24"/>
          <w:szCs w:val="24"/>
          <w:shd w:val="clear" w:color="auto" w:fill="FEFEFE"/>
        </w:rPr>
        <w:t>и</w:t>
      </w:r>
      <w:r w:rsidR="00F823D2" w:rsidRPr="00EF59AE">
        <w:rPr>
          <w:sz w:val="24"/>
          <w:szCs w:val="24"/>
          <w:shd w:val="clear" w:color="auto" w:fill="FEFEFE"/>
        </w:rPr>
        <w:t xml:space="preserve"> </w:t>
      </w:r>
      <w:r w:rsidR="00F823D2" w:rsidRPr="001F6596">
        <w:rPr>
          <w:sz w:val="24"/>
          <w:szCs w:val="24"/>
          <w:shd w:val="clear" w:color="auto" w:fill="FEFEFE"/>
        </w:rPr>
        <w:t>стационарни или поставяне на нови плаващи хидротехнически съоръжения</w:t>
      </w:r>
      <w:r w:rsidR="00F823D2">
        <w:rPr>
          <w:sz w:val="24"/>
          <w:szCs w:val="24"/>
          <w:shd w:val="clear" w:color="auto" w:fill="FEFEFE"/>
        </w:rPr>
        <w:t xml:space="preserve"> или</w:t>
      </w:r>
      <w:r w:rsidRPr="001F6596">
        <w:rPr>
          <w:sz w:val="24"/>
          <w:szCs w:val="24"/>
          <w:shd w:val="clear" w:color="auto" w:fill="FEFEFE"/>
        </w:rPr>
        <w:t xml:space="preserve"> </w:t>
      </w:r>
      <w:r w:rsidR="002E21B0">
        <w:rPr>
          <w:sz w:val="24"/>
          <w:szCs w:val="24"/>
          <w:shd w:val="clear" w:color="auto" w:fill="FEFEFE"/>
        </w:rPr>
        <w:t xml:space="preserve">е </w:t>
      </w:r>
      <w:r w:rsidRPr="001F6596">
        <w:rPr>
          <w:sz w:val="24"/>
          <w:szCs w:val="24"/>
          <w:shd w:val="clear" w:color="auto" w:fill="FEFEFE"/>
        </w:rPr>
        <w:t>свързана с промяна на параметрите на акваторията на специализиран пристанищен обект по чл. 111а, ал. 3 или чл. 11</w:t>
      </w:r>
      <w:r w:rsidR="00741F3D">
        <w:rPr>
          <w:sz w:val="24"/>
          <w:szCs w:val="24"/>
          <w:shd w:val="clear" w:color="auto" w:fill="FEFEFE"/>
        </w:rPr>
        <w:t>1</w:t>
      </w:r>
      <w:r w:rsidRPr="001F6596">
        <w:rPr>
          <w:sz w:val="24"/>
          <w:szCs w:val="24"/>
          <w:shd w:val="clear" w:color="auto" w:fill="FEFEFE"/>
        </w:rPr>
        <w:t>б, ал. 4</w:t>
      </w:r>
      <w:r w:rsidR="00872A3E">
        <w:rPr>
          <w:sz w:val="24"/>
          <w:szCs w:val="24"/>
          <w:shd w:val="clear" w:color="auto" w:fill="FEFEFE"/>
        </w:rPr>
        <w:t>;</w:t>
      </w:r>
    </w:p>
    <w:p w:rsidR="00E76E74" w:rsidRPr="00EF59AE" w:rsidRDefault="00752D30" w:rsidP="00E76E74">
      <w:pPr>
        <w:ind w:firstLine="709"/>
        <w:jc w:val="both"/>
        <w:rPr>
          <w:sz w:val="24"/>
          <w:szCs w:val="24"/>
          <w:shd w:val="clear" w:color="auto" w:fill="FEFEFE"/>
        </w:rPr>
      </w:pPr>
      <w:r>
        <w:rPr>
          <w:sz w:val="24"/>
          <w:szCs w:val="24"/>
          <w:shd w:val="clear" w:color="auto" w:fill="FEFEFE"/>
        </w:rPr>
        <w:t>4</w:t>
      </w:r>
      <w:r w:rsidR="00E76E74" w:rsidRPr="00EF59AE">
        <w:rPr>
          <w:sz w:val="24"/>
          <w:szCs w:val="24"/>
          <w:shd w:val="clear" w:color="auto" w:fill="FEFEFE"/>
        </w:rPr>
        <w:t>. се констатира явна фактическа грешка, която има значение за предвижданията на плана;</w:t>
      </w:r>
    </w:p>
    <w:p w:rsidR="00E76E74" w:rsidRPr="00EF59AE" w:rsidRDefault="00752D30" w:rsidP="00E76E74">
      <w:pPr>
        <w:ind w:firstLine="709"/>
        <w:jc w:val="both"/>
        <w:rPr>
          <w:sz w:val="24"/>
          <w:szCs w:val="24"/>
          <w:shd w:val="clear" w:color="auto" w:fill="FEFEFE"/>
        </w:rPr>
      </w:pPr>
      <w:r>
        <w:rPr>
          <w:sz w:val="24"/>
          <w:szCs w:val="24"/>
          <w:shd w:val="clear" w:color="auto" w:fill="FEFEFE"/>
        </w:rPr>
        <w:t>5</w:t>
      </w:r>
      <w:r w:rsidR="00E76E74" w:rsidRPr="00EF59AE">
        <w:rPr>
          <w:sz w:val="24"/>
          <w:szCs w:val="24"/>
          <w:shd w:val="clear" w:color="auto" w:fill="FEFEFE"/>
        </w:rPr>
        <w:t>. в резултат на изменение на кадастрален план, одобряване или изменение на кадастрална карта имотните граници на поземлените имоти не съвпадат с външните регулационни граници на пристанищната територия</w:t>
      </w:r>
      <w:r w:rsidR="00E76E74" w:rsidRPr="001F6596">
        <w:rPr>
          <w:sz w:val="24"/>
          <w:szCs w:val="24"/>
          <w:shd w:val="clear" w:color="auto" w:fill="FEFEFE"/>
        </w:rPr>
        <w:t xml:space="preserve"> – за пристанищата по чл. 107 – 109</w:t>
      </w:r>
      <w:r w:rsidR="00E76E74" w:rsidRPr="00EF59AE">
        <w:rPr>
          <w:sz w:val="24"/>
          <w:szCs w:val="24"/>
          <w:shd w:val="clear" w:color="auto" w:fill="FEFEFE"/>
        </w:rPr>
        <w:t>.</w:t>
      </w:r>
    </w:p>
    <w:p w:rsidR="004A7EAA" w:rsidRPr="004D4C17" w:rsidRDefault="00E76E74" w:rsidP="00E76E74">
      <w:pPr>
        <w:ind w:firstLine="709"/>
        <w:jc w:val="both"/>
        <w:rPr>
          <w:sz w:val="24"/>
          <w:szCs w:val="24"/>
        </w:rPr>
      </w:pPr>
      <w:r w:rsidRPr="00D14E14">
        <w:rPr>
          <w:sz w:val="24"/>
          <w:szCs w:val="24"/>
          <w:shd w:val="clear" w:color="auto" w:fill="FEFEFE"/>
        </w:rPr>
        <w:t>(</w:t>
      </w:r>
      <w:r w:rsidR="00453F4F">
        <w:rPr>
          <w:sz w:val="24"/>
          <w:szCs w:val="24"/>
          <w:shd w:val="clear" w:color="auto" w:fill="FEFEFE"/>
        </w:rPr>
        <w:t>7</w:t>
      </w:r>
      <w:r w:rsidRPr="00D14E14">
        <w:rPr>
          <w:sz w:val="24"/>
          <w:szCs w:val="24"/>
          <w:shd w:val="clear" w:color="auto" w:fill="FEFEFE"/>
        </w:rPr>
        <w:t>) Проект</w:t>
      </w:r>
      <w:r w:rsidR="008B2B06">
        <w:rPr>
          <w:sz w:val="24"/>
          <w:szCs w:val="24"/>
          <w:shd w:val="clear" w:color="auto" w:fill="FEFEFE"/>
        </w:rPr>
        <w:t>ите</w:t>
      </w:r>
      <w:r w:rsidRPr="00D14E14">
        <w:rPr>
          <w:sz w:val="24"/>
          <w:szCs w:val="24"/>
          <w:shd w:val="clear" w:color="auto" w:fill="FEFEFE"/>
        </w:rPr>
        <w:t xml:space="preserve"> за изменение на </w:t>
      </w:r>
      <w:r>
        <w:rPr>
          <w:sz w:val="24"/>
          <w:szCs w:val="24"/>
          <w:shd w:val="clear" w:color="auto" w:fill="FEFEFE"/>
        </w:rPr>
        <w:t xml:space="preserve">специализиран подробен устройствен план по </w:t>
      </w:r>
      <w:r w:rsidR="008B2B06">
        <w:rPr>
          <w:sz w:val="24"/>
          <w:szCs w:val="24"/>
          <w:shd w:val="clear" w:color="auto" w:fill="FEFEFE"/>
        </w:rPr>
        <w:t xml:space="preserve">       </w:t>
      </w:r>
      <w:r>
        <w:rPr>
          <w:sz w:val="24"/>
          <w:szCs w:val="24"/>
          <w:shd w:val="clear" w:color="auto" w:fill="FEFEFE"/>
        </w:rPr>
        <w:t xml:space="preserve">ал. </w:t>
      </w:r>
      <w:r w:rsidR="00453F4F">
        <w:rPr>
          <w:sz w:val="24"/>
          <w:szCs w:val="24"/>
          <w:shd w:val="clear" w:color="auto" w:fill="FEFEFE"/>
        </w:rPr>
        <w:t xml:space="preserve">2 </w:t>
      </w:r>
      <w:r>
        <w:rPr>
          <w:sz w:val="24"/>
          <w:szCs w:val="24"/>
          <w:shd w:val="clear" w:color="auto" w:fill="FEFEFE"/>
        </w:rPr>
        <w:t>или 3</w:t>
      </w:r>
      <w:r w:rsidR="008B2B06">
        <w:rPr>
          <w:sz w:val="24"/>
          <w:szCs w:val="24"/>
          <w:shd w:val="clear" w:color="auto" w:fill="FEFEFE"/>
        </w:rPr>
        <w:t xml:space="preserve"> се изработват</w:t>
      </w:r>
      <w:r w:rsidRPr="00D14E14">
        <w:rPr>
          <w:sz w:val="24"/>
          <w:szCs w:val="24"/>
          <w:shd w:val="clear" w:color="auto" w:fill="FEFEFE"/>
        </w:rPr>
        <w:t xml:space="preserve">, </w:t>
      </w:r>
      <w:r>
        <w:rPr>
          <w:sz w:val="24"/>
          <w:szCs w:val="24"/>
          <w:shd w:val="clear" w:color="auto" w:fill="FEFEFE"/>
        </w:rPr>
        <w:t xml:space="preserve">съгласуват, </w:t>
      </w:r>
      <w:r w:rsidRPr="00D14E14">
        <w:rPr>
          <w:sz w:val="24"/>
          <w:szCs w:val="24"/>
          <w:shd w:val="clear" w:color="auto" w:fill="FEFEFE"/>
        </w:rPr>
        <w:t>приемат и одобряват</w:t>
      </w:r>
      <w:r w:rsidR="008B2B06">
        <w:rPr>
          <w:sz w:val="24"/>
          <w:szCs w:val="24"/>
          <w:shd w:val="clear" w:color="auto" w:fill="FEFEFE"/>
        </w:rPr>
        <w:t xml:space="preserve"> по реда и при условията </w:t>
      </w:r>
      <w:r w:rsidRPr="00D14E14">
        <w:rPr>
          <w:sz w:val="24"/>
          <w:szCs w:val="24"/>
          <w:shd w:val="clear" w:color="auto" w:fill="FEFEFE"/>
        </w:rPr>
        <w:t xml:space="preserve">на </w:t>
      </w:r>
      <w:r>
        <w:rPr>
          <w:sz w:val="24"/>
          <w:szCs w:val="24"/>
          <w:shd w:val="clear" w:color="auto" w:fill="FEFEFE"/>
        </w:rPr>
        <w:t>а</w:t>
      </w:r>
      <w:r w:rsidRPr="00D14E14">
        <w:rPr>
          <w:sz w:val="24"/>
          <w:szCs w:val="24"/>
          <w:shd w:val="clear" w:color="auto" w:fill="FEFEFE"/>
        </w:rPr>
        <w:t xml:space="preserve">л. </w:t>
      </w:r>
      <w:r>
        <w:rPr>
          <w:sz w:val="24"/>
          <w:szCs w:val="24"/>
          <w:shd w:val="clear" w:color="auto" w:fill="FEFEFE"/>
        </w:rPr>
        <w:t xml:space="preserve">4 </w:t>
      </w:r>
      <w:r w:rsidR="006279D7">
        <w:rPr>
          <w:sz w:val="24"/>
          <w:szCs w:val="24"/>
          <w:shd w:val="clear" w:color="auto" w:fill="FEFEFE"/>
        </w:rPr>
        <w:t>и 5</w:t>
      </w:r>
      <w:r w:rsidRPr="00D14E14">
        <w:rPr>
          <w:sz w:val="24"/>
          <w:szCs w:val="24"/>
          <w:shd w:val="clear" w:color="auto" w:fill="FEFEFE"/>
        </w:rPr>
        <w:t>.</w:t>
      </w:r>
      <w:r>
        <w:rPr>
          <w:sz w:val="24"/>
          <w:szCs w:val="24"/>
          <w:shd w:val="clear" w:color="auto" w:fill="FEFEFE"/>
        </w:rPr>
        <w:t>“</w:t>
      </w:r>
      <w:r w:rsidR="00872A3E">
        <w:rPr>
          <w:sz w:val="24"/>
          <w:szCs w:val="24"/>
          <w:shd w:val="clear" w:color="auto" w:fill="FEFEFE"/>
        </w:rPr>
        <w:t>.</w:t>
      </w:r>
    </w:p>
    <w:p w:rsidR="002F1FB1" w:rsidRPr="004D4C17" w:rsidRDefault="002F1FB1" w:rsidP="002F1FB1">
      <w:pPr>
        <w:ind w:firstLine="709"/>
        <w:jc w:val="both"/>
        <w:rPr>
          <w:sz w:val="24"/>
          <w:szCs w:val="24"/>
        </w:rPr>
      </w:pPr>
    </w:p>
    <w:p w:rsidR="002F1FB1" w:rsidRPr="004D4C17" w:rsidRDefault="002F1FB1" w:rsidP="002F1FB1">
      <w:pPr>
        <w:ind w:firstLine="709"/>
        <w:jc w:val="both"/>
        <w:rPr>
          <w:sz w:val="24"/>
          <w:szCs w:val="24"/>
        </w:rPr>
      </w:pPr>
      <w:r w:rsidRPr="004D4C17">
        <w:rPr>
          <w:b/>
          <w:sz w:val="24"/>
          <w:szCs w:val="24"/>
        </w:rPr>
        <w:t xml:space="preserve">§ </w:t>
      </w:r>
      <w:r w:rsidR="009A67CE">
        <w:rPr>
          <w:b/>
          <w:sz w:val="24"/>
          <w:szCs w:val="24"/>
        </w:rPr>
        <w:t>3</w:t>
      </w:r>
      <w:r w:rsidR="002E3045">
        <w:rPr>
          <w:b/>
          <w:sz w:val="24"/>
          <w:szCs w:val="24"/>
        </w:rPr>
        <w:t>0</w:t>
      </w:r>
      <w:r w:rsidRPr="004D4C17">
        <w:rPr>
          <w:b/>
          <w:sz w:val="24"/>
          <w:szCs w:val="24"/>
        </w:rPr>
        <w:t>.</w:t>
      </w:r>
      <w:r w:rsidRPr="004D4C17">
        <w:rPr>
          <w:sz w:val="24"/>
          <w:szCs w:val="24"/>
        </w:rPr>
        <w:t xml:space="preserve"> В чл. 1</w:t>
      </w:r>
      <w:r w:rsidR="009A67CE">
        <w:rPr>
          <w:sz w:val="24"/>
          <w:szCs w:val="24"/>
        </w:rPr>
        <w:t>12е се правят следните изменения</w:t>
      </w:r>
      <w:r w:rsidRPr="004D4C17">
        <w:rPr>
          <w:sz w:val="24"/>
          <w:szCs w:val="24"/>
        </w:rPr>
        <w:t>:</w:t>
      </w:r>
    </w:p>
    <w:p w:rsidR="009A67CE" w:rsidRDefault="009A67CE" w:rsidP="002F1FB1">
      <w:pPr>
        <w:ind w:firstLine="709"/>
        <w:jc w:val="both"/>
        <w:rPr>
          <w:sz w:val="24"/>
          <w:szCs w:val="24"/>
        </w:rPr>
      </w:pPr>
      <w:r w:rsidRPr="009A67CE">
        <w:rPr>
          <w:b/>
          <w:sz w:val="24"/>
          <w:szCs w:val="24"/>
        </w:rPr>
        <w:t>1.</w:t>
      </w:r>
      <w:r>
        <w:rPr>
          <w:sz w:val="24"/>
          <w:szCs w:val="24"/>
        </w:rPr>
        <w:t xml:space="preserve"> Алинея 4 се изменя така:</w:t>
      </w:r>
    </w:p>
    <w:p w:rsidR="00746197" w:rsidRDefault="002F1FB1" w:rsidP="002F1FB1">
      <w:pPr>
        <w:ind w:firstLine="709"/>
        <w:jc w:val="both"/>
        <w:rPr>
          <w:sz w:val="24"/>
          <w:szCs w:val="24"/>
        </w:rPr>
      </w:pPr>
      <w:r w:rsidRPr="00E60297">
        <w:rPr>
          <w:sz w:val="24"/>
          <w:szCs w:val="24"/>
        </w:rPr>
        <w:t>„</w:t>
      </w:r>
      <w:r w:rsidR="00746197">
        <w:rPr>
          <w:sz w:val="24"/>
          <w:szCs w:val="24"/>
        </w:rPr>
        <w:t>(4)</w:t>
      </w:r>
      <w:r w:rsidR="00746197" w:rsidRPr="00746197">
        <w:rPr>
          <w:sz w:val="24"/>
          <w:szCs w:val="24"/>
          <w:shd w:val="clear" w:color="auto" w:fill="FEFEFE"/>
        </w:rPr>
        <w:t xml:space="preserve"> </w:t>
      </w:r>
      <w:r w:rsidR="00746197" w:rsidRPr="001F6596">
        <w:rPr>
          <w:sz w:val="24"/>
          <w:szCs w:val="24"/>
          <w:shd w:val="clear" w:color="auto" w:fill="FEFEFE"/>
        </w:rPr>
        <w:t>Обемът на правото на строеж по ал. 1 се определя в съответствие с одобрения специализиран подробен устройствен план по чл. 112д</w:t>
      </w:r>
      <w:r w:rsidRPr="00E60297">
        <w:rPr>
          <w:sz w:val="24"/>
          <w:szCs w:val="24"/>
          <w:highlight w:val="white"/>
          <w:shd w:val="clear" w:color="auto" w:fill="FEFEFE"/>
        </w:rPr>
        <w:t>.</w:t>
      </w:r>
      <w:r w:rsidRPr="00E60297">
        <w:rPr>
          <w:sz w:val="24"/>
          <w:szCs w:val="24"/>
        </w:rPr>
        <w:t>“</w:t>
      </w:r>
      <w:r w:rsidR="00746197">
        <w:rPr>
          <w:sz w:val="24"/>
          <w:szCs w:val="24"/>
        </w:rPr>
        <w:t>;</w:t>
      </w:r>
    </w:p>
    <w:p w:rsidR="002F1FB1" w:rsidRPr="00E60297" w:rsidRDefault="00746197" w:rsidP="002F1FB1">
      <w:pPr>
        <w:ind w:firstLine="709"/>
        <w:jc w:val="both"/>
        <w:rPr>
          <w:sz w:val="24"/>
          <w:szCs w:val="24"/>
        </w:rPr>
      </w:pPr>
      <w:r w:rsidRPr="00746197">
        <w:rPr>
          <w:b/>
          <w:sz w:val="24"/>
          <w:szCs w:val="24"/>
        </w:rPr>
        <w:t>2.</w:t>
      </w:r>
      <w:r>
        <w:rPr>
          <w:sz w:val="24"/>
          <w:szCs w:val="24"/>
        </w:rPr>
        <w:t xml:space="preserve"> Алинея 5 се отменя</w:t>
      </w:r>
      <w:r w:rsidR="002F1FB1" w:rsidRPr="00E60297">
        <w:rPr>
          <w:sz w:val="24"/>
          <w:szCs w:val="24"/>
        </w:rPr>
        <w:t>.</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sidR="0095719A">
        <w:rPr>
          <w:b/>
          <w:sz w:val="24"/>
          <w:szCs w:val="24"/>
        </w:rPr>
        <w:t>3</w:t>
      </w:r>
      <w:r w:rsidR="002E3045">
        <w:rPr>
          <w:b/>
          <w:sz w:val="24"/>
          <w:szCs w:val="24"/>
        </w:rPr>
        <w:t>1</w:t>
      </w:r>
      <w:r w:rsidRPr="00E60297">
        <w:rPr>
          <w:b/>
          <w:sz w:val="24"/>
          <w:szCs w:val="24"/>
        </w:rPr>
        <w:t>.</w:t>
      </w:r>
      <w:r w:rsidRPr="00E60297">
        <w:rPr>
          <w:sz w:val="24"/>
          <w:szCs w:val="24"/>
        </w:rPr>
        <w:t xml:space="preserve"> В чл. </w:t>
      </w:r>
      <w:r>
        <w:rPr>
          <w:sz w:val="24"/>
          <w:szCs w:val="24"/>
        </w:rPr>
        <w:t>1</w:t>
      </w:r>
      <w:r w:rsidR="00E07223">
        <w:rPr>
          <w:sz w:val="24"/>
          <w:szCs w:val="24"/>
        </w:rPr>
        <w:t>12</w:t>
      </w:r>
      <w:r w:rsidR="001E509C">
        <w:rPr>
          <w:sz w:val="24"/>
          <w:szCs w:val="24"/>
        </w:rPr>
        <w:t>и</w:t>
      </w:r>
      <w:r w:rsidRPr="00E60297">
        <w:rPr>
          <w:sz w:val="24"/>
          <w:szCs w:val="24"/>
        </w:rPr>
        <w:t xml:space="preserve">, ал. </w:t>
      </w:r>
      <w:r>
        <w:rPr>
          <w:sz w:val="24"/>
          <w:szCs w:val="24"/>
        </w:rPr>
        <w:t>2</w:t>
      </w:r>
      <w:r w:rsidRPr="00E60297">
        <w:rPr>
          <w:sz w:val="24"/>
          <w:szCs w:val="24"/>
        </w:rPr>
        <w:t xml:space="preserve"> </w:t>
      </w:r>
      <w:r w:rsidR="008D67C3">
        <w:rPr>
          <w:sz w:val="24"/>
          <w:szCs w:val="24"/>
        </w:rPr>
        <w:t xml:space="preserve">след </w:t>
      </w:r>
      <w:r w:rsidR="00E07223">
        <w:rPr>
          <w:sz w:val="24"/>
          <w:szCs w:val="24"/>
        </w:rPr>
        <w:t>дум</w:t>
      </w:r>
      <w:r w:rsidR="008D67C3">
        <w:rPr>
          <w:sz w:val="24"/>
          <w:szCs w:val="24"/>
        </w:rPr>
        <w:t>и</w:t>
      </w:r>
      <w:r w:rsidR="00E07223">
        <w:rPr>
          <w:sz w:val="24"/>
          <w:szCs w:val="24"/>
        </w:rPr>
        <w:t>т</w:t>
      </w:r>
      <w:r w:rsidR="008D67C3">
        <w:rPr>
          <w:sz w:val="24"/>
          <w:szCs w:val="24"/>
        </w:rPr>
        <w:t>е</w:t>
      </w:r>
      <w:r w:rsidR="00E07223">
        <w:rPr>
          <w:sz w:val="24"/>
          <w:szCs w:val="24"/>
        </w:rPr>
        <w:t xml:space="preserve"> „</w:t>
      </w:r>
      <w:r w:rsidR="008D67C3">
        <w:rPr>
          <w:sz w:val="24"/>
          <w:szCs w:val="24"/>
        </w:rPr>
        <w:t>или одобрения</w:t>
      </w:r>
      <w:r w:rsidR="00E07223">
        <w:rPr>
          <w:sz w:val="24"/>
          <w:szCs w:val="24"/>
        </w:rPr>
        <w:t xml:space="preserve">“ се добавя </w:t>
      </w:r>
      <w:r w:rsidR="00261ACF">
        <w:rPr>
          <w:sz w:val="24"/>
          <w:szCs w:val="24"/>
        </w:rPr>
        <w:t>„специализиран“.</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sidR="0041047D">
        <w:rPr>
          <w:b/>
          <w:sz w:val="24"/>
          <w:szCs w:val="24"/>
        </w:rPr>
        <w:t>3</w:t>
      </w:r>
      <w:r w:rsidR="002E3045">
        <w:rPr>
          <w:b/>
          <w:sz w:val="24"/>
          <w:szCs w:val="24"/>
        </w:rPr>
        <w:t>2</w:t>
      </w:r>
      <w:r w:rsidRPr="00E60297">
        <w:rPr>
          <w:b/>
          <w:sz w:val="24"/>
          <w:szCs w:val="24"/>
        </w:rPr>
        <w:t>.</w:t>
      </w:r>
      <w:r w:rsidRPr="00E60297">
        <w:rPr>
          <w:sz w:val="24"/>
          <w:szCs w:val="24"/>
        </w:rPr>
        <w:t xml:space="preserve"> В чл. </w:t>
      </w:r>
      <w:r>
        <w:rPr>
          <w:sz w:val="24"/>
          <w:szCs w:val="24"/>
        </w:rPr>
        <w:t>1</w:t>
      </w:r>
      <w:r w:rsidR="001E509C">
        <w:rPr>
          <w:sz w:val="24"/>
          <w:szCs w:val="24"/>
        </w:rPr>
        <w:t>12к се правят следните изменения и допълнения</w:t>
      </w:r>
      <w:r w:rsidRPr="00E60297">
        <w:rPr>
          <w:sz w:val="24"/>
          <w:szCs w:val="24"/>
        </w:rPr>
        <w:t>:</w:t>
      </w:r>
    </w:p>
    <w:p w:rsidR="001E509C" w:rsidRPr="00FC0E2C" w:rsidRDefault="001E509C" w:rsidP="00FC0E2C">
      <w:pPr>
        <w:ind w:firstLine="709"/>
        <w:jc w:val="both"/>
        <w:rPr>
          <w:sz w:val="24"/>
          <w:szCs w:val="24"/>
        </w:rPr>
      </w:pPr>
      <w:r w:rsidRPr="000000D2">
        <w:rPr>
          <w:b/>
          <w:sz w:val="24"/>
          <w:szCs w:val="24"/>
        </w:rPr>
        <w:t>1.</w:t>
      </w:r>
      <w:r>
        <w:rPr>
          <w:sz w:val="24"/>
          <w:szCs w:val="24"/>
        </w:rPr>
        <w:t xml:space="preserve"> В ал. 1</w:t>
      </w:r>
      <w:r w:rsidR="000C1C42">
        <w:rPr>
          <w:sz w:val="24"/>
          <w:szCs w:val="24"/>
        </w:rPr>
        <w:t xml:space="preserve"> думите „</w:t>
      </w:r>
      <w:r w:rsidR="000C1C42" w:rsidRPr="000C1C42">
        <w:rPr>
          <w:sz w:val="24"/>
          <w:szCs w:val="24"/>
        </w:rPr>
        <w:t xml:space="preserve">по чл. 107 </w:t>
      </w:r>
      <w:r w:rsidR="000C1C42">
        <w:rPr>
          <w:sz w:val="24"/>
          <w:szCs w:val="24"/>
        </w:rPr>
        <w:t>–</w:t>
      </w:r>
      <w:r w:rsidR="000C1C42" w:rsidRPr="000C1C42">
        <w:rPr>
          <w:sz w:val="24"/>
          <w:szCs w:val="24"/>
        </w:rPr>
        <w:t xml:space="preserve"> 109</w:t>
      </w:r>
      <w:r w:rsidR="000C1C42">
        <w:rPr>
          <w:sz w:val="24"/>
          <w:szCs w:val="24"/>
        </w:rPr>
        <w:t xml:space="preserve">“ се заменят с „ </w:t>
      </w:r>
      <w:r w:rsidR="000000D2">
        <w:rPr>
          <w:sz w:val="24"/>
          <w:szCs w:val="24"/>
        </w:rPr>
        <w:t xml:space="preserve">по чл. 108 или 109“, а думите </w:t>
      </w:r>
      <w:r w:rsidR="00FC0E2C">
        <w:rPr>
          <w:sz w:val="24"/>
          <w:szCs w:val="24"/>
        </w:rPr>
        <w:t>„</w:t>
      </w:r>
      <w:r w:rsidR="00FC0E2C" w:rsidRPr="00FC0E2C">
        <w:rPr>
          <w:sz w:val="24"/>
          <w:szCs w:val="24"/>
        </w:rPr>
        <w:t>чл. 111а, ал. 1 или</w:t>
      </w:r>
      <w:r w:rsidR="00FC0E2C">
        <w:rPr>
          <w:sz w:val="24"/>
          <w:szCs w:val="24"/>
        </w:rPr>
        <w:t>“ се заличават;</w:t>
      </w:r>
    </w:p>
    <w:p w:rsidR="001E509C" w:rsidRDefault="00FC0E2C" w:rsidP="002F1FB1">
      <w:pPr>
        <w:ind w:firstLine="709"/>
        <w:jc w:val="both"/>
        <w:rPr>
          <w:sz w:val="24"/>
          <w:szCs w:val="24"/>
        </w:rPr>
      </w:pPr>
      <w:r w:rsidRPr="00FC0E2C">
        <w:rPr>
          <w:b/>
          <w:sz w:val="24"/>
          <w:szCs w:val="24"/>
        </w:rPr>
        <w:t>2.</w:t>
      </w:r>
      <w:r>
        <w:rPr>
          <w:sz w:val="24"/>
          <w:szCs w:val="24"/>
        </w:rPr>
        <w:t xml:space="preserve"> В ал. 2 </w:t>
      </w:r>
      <w:r w:rsidR="007E6363">
        <w:rPr>
          <w:sz w:val="24"/>
          <w:szCs w:val="24"/>
        </w:rPr>
        <w:t xml:space="preserve">след </w:t>
      </w:r>
      <w:r>
        <w:rPr>
          <w:sz w:val="24"/>
          <w:szCs w:val="24"/>
        </w:rPr>
        <w:t>дум</w:t>
      </w:r>
      <w:r w:rsidR="007E6363">
        <w:rPr>
          <w:sz w:val="24"/>
          <w:szCs w:val="24"/>
        </w:rPr>
        <w:t>и</w:t>
      </w:r>
      <w:r>
        <w:rPr>
          <w:sz w:val="24"/>
          <w:szCs w:val="24"/>
        </w:rPr>
        <w:t>т</w:t>
      </w:r>
      <w:r w:rsidR="007E6363">
        <w:rPr>
          <w:sz w:val="24"/>
          <w:szCs w:val="24"/>
        </w:rPr>
        <w:t>е</w:t>
      </w:r>
      <w:r>
        <w:rPr>
          <w:sz w:val="24"/>
          <w:szCs w:val="24"/>
        </w:rPr>
        <w:t xml:space="preserve"> „</w:t>
      </w:r>
      <w:r w:rsidR="007E6363">
        <w:rPr>
          <w:sz w:val="24"/>
          <w:szCs w:val="24"/>
        </w:rPr>
        <w:t>съответно на одобрения</w:t>
      </w:r>
      <w:r>
        <w:rPr>
          <w:sz w:val="24"/>
          <w:szCs w:val="24"/>
        </w:rPr>
        <w:t>“ се добавя „специализиран“.</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sidR="00FC0E2C">
        <w:rPr>
          <w:b/>
          <w:sz w:val="24"/>
          <w:szCs w:val="24"/>
        </w:rPr>
        <w:t>3</w:t>
      </w:r>
      <w:r w:rsidR="002E3045">
        <w:rPr>
          <w:b/>
          <w:sz w:val="24"/>
          <w:szCs w:val="24"/>
        </w:rPr>
        <w:t>3</w:t>
      </w:r>
      <w:r w:rsidRPr="00E60297">
        <w:rPr>
          <w:b/>
          <w:sz w:val="24"/>
          <w:szCs w:val="24"/>
        </w:rPr>
        <w:t>.</w:t>
      </w:r>
      <w:r w:rsidRPr="00E60297">
        <w:rPr>
          <w:sz w:val="24"/>
          <w:szCs w:val="24"/>
        </w:rPr>
        <w:t xml:space="preserve"> В чл. </w:t>
      </w:r>
      <w:r>
        <w:rPr>
          <w:sz w:val="24"/>
          <w:szCs w:val="24"/>
        </w:rPr>
        <w:t>1</w:t>
      </w:r>
      <w:r w:rsidR="00E81E25">
        <w:rPr>
          <w:sz w:val="24"/>
          <w:szCs w:val="24"/>
        </w:rPr>
        <w:t>12м</w:t>
      </w:r>
      <w:r w:rsidRPr="00E60297">
        <w:rPr>
          <w:sz w:val="24"/>
          <w:szCs w:val="24"/>
        </w:rPr>
        <w:t xml:space="preserve">, ал. </w:t>
      </w:r>
      <w:r w:rsidR="00E81E25">
        <w:rPr>
          <w:sz w:val="24"/>
          <w:szCs w:val="24"/>
        </w:rPr>
        <w:t>1</w:t>
      </w:r>
      <w:r w:rsidRPr="00E60297">
        <w:rPr>
          <w:sz w:val="24"/>
          <w:szCs w:val="24"/>
        </w:rPr>
        <w:t xml:space="preserve"> </w:t>
      </w:r>
      <w:r w:rsidR="007E6363">
        <w:rPr>
          <w:sz w:val="24"/>
          <w:szCs w:val="24"/>
        </w:rPr>
        <w:t xml:space="preserve">след </w:t>
      </w:r>
      <w:r w:rsidR="00E81E25">
        <w:rPr>
          <w:sz w:val="24"/>
          <w:szCs w:val="24"/>
        </w:rPr>
        <w:t>дум</w:t>
      </w:r>
      <w:r w:rsidR="007E6363">
        <w:rPr>
          <w:sz w:val="24"/>
          <w:szCs w:val="24"/>
        </w:rPr>
        <w:t>и</w:t>
      </w:r>
      <w:r w:rsidR="00E81E25">
        <w:rPr>
          <w:sz w:val="24"/>
          <w:szCs w:val="24"/>
        </w:rPr>
        <w:t>т</w:t>
      </w:r>
      <w:r w:rsidR="007E6363">
        <w:rPr>
          <w:sz w:val="24"/>
          <w:szCs w:val="24"/>
        </w:rPr>
        <w:t>е</w:t>
      </w:r>
      <w:r w:rsidR="00E81E25">
        <w:rPr>
          <w:sz w:val="24"/>
          <w:szCs w:val="24"/>
        </w:rPr>
        <w:t xml:space="preserve"> „</w:t>
      </w:r>
      <w:r w:rsidR="009C0D4E">
        <w:rPr>
          <w:sz w:val="24"/>
          <w:szCs w:val="24"/>
        </w:rPr>
        <w:t>за одобряване на</w:t>
      </w:r>
      <w:r w:rsidR="00E81E25">
        <w:rPr>
          <w:sz w:val="24"/>
          <w:szCs w:val="24"/>
        </w:rPr>
        <w:t>“ се добавя „специализирания“.</w:t>
      </w:r>
    </w:p>
    <w:p w:rsidR="002F1FB1" w:rsidRPr="00E60297" w:rsidRDefault="002F1FB1" w:rsidP="002F1FB1">
      <w:pPr>
        <w:ind w:firstLine="709"/>
        <w:jc w:val="both"/>
        <w:rPr>
          <w:sz w:val="24"/>
          <w:szCs w:val="24"/>
        </w:rPr>
      </w:pPr>
    </w:p>
    <w:p w:rsidR="002F1FB1" w:rsidRPr="00E60297" w:rsidRDefault="002F1FB1" w:rsidP="002F1FB1">
      <w:pPr>
        <w:ind w:firstLine="709"/>
        <w:jc w:val="both"/>
        <w:rPr>
          <w:sz w:val="24"/>
          <w:szCs w:val="24"/>
        </w:rPr>
      </w:pPr>
      <w:r w:rsidRPr="00E60297">
        <w:rPr>
          <w:b/>
          <w:sz w:val="24"/>
          <w:szCs w:val="24"/>
        </w:rPr>
        <w:t xml:space="preserve">§ </w:t>
      </w:r>
      <w:r w:rsidR="000B47A4">
        <w:rPr>
          <w:b/>
          <w:sz w:val="24"/>
          <w:szCs w:val="24"/>
        </w:rPr>
        <w:t>3</w:t>
      </w:r>
      <w:r w:rsidR="002E3045">
        <w:rPr>
          <w:b/>
          <w:sz w:val="24"/>
          <w:szCs w:val="24"/>
        </w:rPr>
        <w:t>4</w:t>
      </w:r>
      <w:r w:rsidRPr="00E60297">
        <w:rPr>
          <w:b/>
          <w:sz w:val="24"/>
          <w:szCs w:val="24"/>
        </w:rPr>
        <w:t>.</w:t>
      </w:r>
      <w:r w:rsidRPr="00E60297">
        <w:rPr>
          <w:sz w:val="24"/>
          <w:szCs w:val="24"/>
        </w:rPr>
        <w:t xml:space="preserve"> </w:t>
      </w:r>
      <w:r w:rsidR="00721A71">
        <w:rPr>
          <w:sz w:val="24"/>
          <w:szCs w:val="24"/>
        </w:rPr>
        <w:t>Ч</w:t>
      </w:r>
      <w:r w:rsidRPr="00E60297">
        <w:rPr>
          <w:sz w:val="24"/>
          <w:szCs w:val="24"/>
        </w:rPr>
        <w:t>л</w:t>
      </w:r>
      <w:r w:rsidR="00721A71">
        <w:rPr>
          <w:sz w:val="24"/>
          <w:szCs w:val="24"/>
        </w:rPr>
        <w:t>ен</w:t>
      </w:r>
      <w:r w:rsidRPr="00E60297">
        <w:rPr>
          <w:sz w:val="24"/>
          <w:szCs w:val="24"/>
        </w:rPr>
        <w:t xml:space="preserve"> </w:t>
      </w:r>
      <w:r>
        <w:rPr>
          <w:sz w:val="24"/>
          <w:szCs w:val="24"/>
        </w:rPr>
        <w:t>1</w:t>
      </w:r>
      <w:r w:rsidR="00721A71">
        <w:rPr>
          <w:sz w:val="24"/>
          <w:szCs w:val="24"/>
        </w:rPr>
        <w:t>12о се изменя така</w:t>
      </w:r>
      <w:r w:rsidRPr="00E60297">
        <w:rPr>
          <w:sz w:val="24"/>
          <w:szCs w:val="24"/>
        </w:rPr>
        <w:t>:</w:t>
      </w:r>
    </w:p>
    <w:p w:rsidR="00C93930" w:rsidRPr="001F6596" w:rsidRDefault="002F1FB1" w:rsidP="00C93930">
      <w:pPr>
        <w:ind w:firstLine="709"/>
        <w:jc w:val="both"/>
        <w:rPr>
          <w:sz w:val="24"/>
          <w:szCs w:val="24"/>
          <w:shd w:val="clear" w:color="auto" w:fill="FEFEFE"/>
        </w:rPr>
      </w:pPr>
      <w:r w:rsidRPr="00E60297">
        <w:rPr>
          <w:sz w:val="24"/>
          <w:szCs w:val="24"/>
        </w:rPr>
        <w:t>„</w:t>
      </w:r>
      <w:r w:rsidR="00C93930" w:rsidRPr="001F6596">
        <w:rPr>
          <w:sz w:val="24"/>
          <w:szCs w:val="24"/>
          <w:shd w:val="clear" w:color="auto" w:fill="FEFEFE"/>
        </w:rPr>
        <w:t xml:space="preserve">Чл. 112о. (1) </w:t>
      </w:r>
      <w:r w:rsidR="00C93930" w:rsidRPr="006D2912">
        <w:rPr>
          <w:sz w:val="24"/>
          <w:szCs w:val="24"/>
          <w:shd w:val="clear" w:color="auto" w:fill="FEFEFE"/>
        </w:rPr>
        <w:t>Инвестиционното проектиране за изграждане на ново</w:t>
      </w:r>
      <w:r w:rsidR="00E73D42">
        <w:rPr>
          <w:sz w:val="24"/>
          <w:szCs w:val="24"/>
          <w:shd w:val="clear" w:color="auto" w:fill="FEFEFE"/>
        </w:rPr>
        <w:t>,</w:t>
      </w:r>
      <w:r w:rsidR="00C93930" w:rsidRPr="006D2912">
        <w:rPr>
          <w:sz w:val="24"/>
          <w:szCs w:val="24"/>
          <w:shd w:val="clear" w:color="auto" w:fill="FEFEFE"/>
        </w:rPr>
        <w:t xml:space="preserve"> за разширение </w:t>
      </w:r>
      <w:r w:rsidR="00E73D42">
        <w:rPr>
          <w:sz w:val="24"/>
          <w:szCs w:val="24"/>
          <w:shd w:val="clear" w:color="auto" w:fill="FEFEFE"/>
        </w:rPr>
        <w:t xml:space="preserve">или реконструкция </w:t>
      </w:r>
      <w:r w:rsidR="00C93930" w:rsidRPr="006D2912">
        <w:rPr>
          <w:sz w:val="24"/>
          <w:szCs w:val="24"/>
          <w:shd w:val="clear" w:color="auto" w:fill="FEFEFE"/>
        </w:rPr>
        <w:t>на съществуващо</w:t>
      </w:r>
      <w:r w:rsidR="00260361" w:rsidRPr="00260361">
        <w:t xml:space="preserve"> </w:t>
      </w:r>
      <w:r w:rsidR="00260361" w:rsidRPr="00260361">
        <w:rPr>
          <w:sz w:val="24"/>
          <w:szCs w:val="24"/>
          <w:shd w:val="clear" w:color="auto" w:fill="FEFEFE"/>
        </w:rPr>
        <w:t>и за изграждане на отделни обекти и подобекти в</w:t>
      </w:r>
      <w:r w:rsidR="00C93930" w:rsidRPr="00260361">
        <w:rPr>
          <w:sz w:val="24"/>
          <w:szCs w:val="24"/>
          <w:shd w:val="clear" w:color="auto" w:fill="FEFEFE"/>
        </w:rPr>
        <w:t xml:space="preserve"> </w:t>
      </w:r>
      <w:r w:rsidR="00C93930" w:rsidRPr="006D2912">
        <w:rPr>
          <w:sz w:val="24"/>
          <w:szCs w:val="24"/>
          <w:shd w:val="clear" w:color="auto" w:fill="FEFEFE"/>
        </w:rPr>
        <w:t>пристанище по чл. 107 – 109</w:t>
      </w:r>
      <w:r w:rsidR="00260361">
        <w:rPr>
          <w:sz w:val="24"/>
          <w:szCs w:val="24"/>
          <w:shd w:val="clear" w:color="auto" w:fill="FEFEFE"/>
        </w:rPr>
        <w:t xml:space="preserve">, както и за изграждане на нов, за разширение </w:t>
      </w:r>
      <w:r w:rsidR="00260361">
        <w:rPr>
          <w:sz w:val="24"/>
          <w:szCs w:val="24"/>
          <w:shd w:val="clear" w:color="auto" w:fill="FEFEFE"/>
        </w:rPr>
        <w:lastRenderedPageBreak/>
        <w:t>или за реконструкция</w:t>
      </w:r>
      <w:r w:rsidR="00C93930" w:rsidRPr="006D2912">
        <w:rPr>
          <w:sz w:val="24"/>
          <w:szCs w:val="24"/>
          <w:shd w:val="clear" w:color="auto" w:fill="FEFEFE"/>
        </w:rPr>
        <w:t xml:space="preserve"> </w:t>
      </w:r>
      <w:r w:rsidR="00260361">
        <w:rPr>
          <w:sz w:val="24"/>
          <w:szCs w:val="24"/>
          <w:shd w:val="clear" w:color="auto" w:fill="FEFEFE"/>
        </w:rPr>
        <w:t>на</w:t>
      </w:r>
      <w:r w:rsidR="00260361" w:rsidRPr="006D2912">
        <w:rPr>
          <w:sz w:val="24"/>
          <w:szCs w:val="24"/>
          <w:shd w:val="clear" w:color="auto" w:fill="FEFEFE"/>
        </w:rPr>
        <w:t xml:space="preserve"> </w:t>
      </w:r>
      <w:r w:rsidR="00C93930" w:rsidRPr="006D2912">
        <w:rPr>
          <w:sz w:val="24"/>
          <w:szCs w:val="24"/>
          <w:shd w:val="clear" w:color="auto" w:fill="FEFEFE"/>
        </w:rPr>
        <w:t xml:space="preserve">специализиран пристанищен обект по чл. 111а, ал. 1 или </w:t>
      </w:r>
      <w:r w:rsidR="00260361">
        <w:rPr>
          <w:sz w:val="24"/>
          <w:szCs w:val="24"/>
          <w:shd w:val="clear" w:color="auto" w:fill="FEFEFE"/>
        </w:rPr>
        <w:t xml:space="preserve">                </w:t>
      </w:r>
      <w:r w:rsidR="00C93930" w:rsidRPr="006D2912">
        <w:rPr>
          <w:sz w:val="24"/>
          <w:szCs w:val="24"/>
          <w:shd w:val="clear" w:color="auto" w:fill="FEFEFE"/>
        </w:rPr>
        <w:t>чл. 111б, ал. 1</w:t>
      </w:r>
      <w:r w:rsidR="00260361">
        <w:rPr>
          <w:sz w:val="24"/>
          <w:szCs w:val="24"/>
          <w:shd w:val="clear" w:color="auto" w:fill="FEFEFE"/>
        </w:rPr>
        <w:t>,</w:t>
      </w:r>
      <w:r w:rsidR="00C93930" w:rsidRPr="006D2912">
        <w:rPr>
          <w:sz w:val="24"/>
          <w:szCs w:val="24"/>
          <w:shd w:val="clear" w:color="auto" w:fill="FEFEFE"/>
        </w:rPr>
        <w:t xml:space="preserve"> се възлага от заявителя на инвестиционната </w:t>
      </w:r>
      <w:r w:rsidR="00C93930" w:rsidRPr="0035482F">
        <w:rPr>
          <w:sz w:val="24"/>
          <w:szCs w:val="24"/>
          <w:shd w:val="clear" w:color="auto" w:fill="FEFEFE"/>
        </w:rPr>
        <w:t>инициатива</w:t>
      </w:r>
      <w:r w:rsidR="00A3034C">
        <w:rPr>
          <w:sz w:val="24"/>
          <w:szCs w:val="24"/>
          <w:shd w:val="clear" w:color="auto" w:fill="FEFEFE"/>
        </w:rPr>
        <w:t xml:space="preserve"> или друго лице, отговарящо на изискванията на чл. 161, ал. 1 от Закона за устройство на територията</w:t>
      </w:r>
      <w:r w:rsidR="00C93930" w:rsidRPr="001F6596">
        <w:rPr>
          <w:sz w:val="24"/>
          <w:szCs w:val="24"/>
          <w:shd w:val="clear" w:color="auto" w:fill="FEFEFE"/>
        </w:rPr>
        <w:t>.</w:t>
      </w:r>
    </w:p>
    <w:p w:rsidR="00C93930" w:rsidRPr="001F6596" w:rsidRDefault="00C93930" w:rsidP="00C93930">
      <w:pPr>
        <w:ind w:firstLine="709"/>
        <w:jc w:val="both"/>
        <w:rPr>
          <w:sz w:val="24"/>
          <w:szCs w:val="24"/>
          <w:shd w:val="clear" w:color="auto" w:fill="FEFEFE"/>
        </w:rPr>
      </w:pPr>
      <w:r w:rsidRPr="001F6596">
        <w:rPr>
          <w:sz w:val="24"/>
          <w:szCs w:val="24"/>
          <w:shd w:val="clear" w:color="auto" w:fill="FEFEFE"/>
        </w:rPr>
        <w:t xml:space="preserve">(2) </w:t>
      </w:r>
      <w:r w:rsidRPr="00211227">
        <w:rPr>
          <w:sz w:val="24"/>
          <w:szCs w:val="24"/>
          <w:shd w:val="clear" w:color="auto" w:fill="FEFEFE"/>
        </w:rPr>
        <w:t>Инвестиционните проекти се съгласуват от министъра на транспорта, информационните технологии и съобщенията преди внасянето им за одобряване</w:t>
      </w:r>
      <w:r w:rsidRPr="001F6596">
        <w:rPr>
          <w:sz w:val="24"/>
          <w:szCs w:val="24"/>
          <w:shd w:val="clear" w:color="auto" w:fill="FEFEFE"/>
        </w:rPr>
        <w:t>.</w:t>
      </w:r>
    </w:p>
    <w:p w:rsidR="002F1FB1" w:rsidRPr="00E60297" w:rsidRDefault="00C93930" w:rsidP="00C93930">
      <w:pPr>
        <w:ind w:firstLine="709"/>
        <w:jc w:val="both"/>
        <w:rPr>
          <w:sz w:val="24"/>
          <w:szCs w:val="24"/>
        </w:rPr>
      </w:pPr>
      <w:r w:rsidRPr="001F6596">
        <w:rPr>
          <w:sz w:val="24"/>
          <w:szCs w:val="24"/>
          <w:shd w:val="clear" w:color="auto" w:fill="FEFEFE"/>
        </w:rPr>
        <w:t xml:space="preserve">(3) </w:t>
      </w:r>
      <w:r w:rsidRPr="00211227">
        <w:rPr>
          <w:sz w:val="24"/>
          <w:szCs w:val="24"/>
          <w:shd w:val="clear" w:color="auto" w:fill="FEFEFE"/>
        </w:rPr>
        <w:t>Инвестиционните проекти се одобряват и разрешение за строеж се издава от министъра на регионалното развитие и благоустройството или от оправомощено от него длъжностно лице</w:t>
      </w:r>
      <w:r w:rsidRPr="001F6596">
        <w:rPr>
          <w:sz w:val="24"/>
          <w:szCs w:val="24"/>
          <w:shd w:val="clear" w:color="auto" w:fill="FEFEFE"/>
        </w:rPr>
        <w:t>.</w:t>
      </w:r>
      <w:r w:rsidR="002F1FB1" w:rsidRPr="00E60297">
        <w:rPr>
          <w:sz w:val="24"/>
          <w:szCs w:val="24"/>
        </w:rPr>
        <w:t>“.</w:t>
      </w:r>
    </w:p>
    <w:p w:rsidR="00D54FC1" w:rsidRPr="00E60297" w:rsidRDefault="00D54FC1" w:rsidP="00D54FC1">
      <w:pPr>
        <w:ind w:firstLine="709"/>
        <w:jc w:val="both"/>
        <w:rPr>
          <w:sz w:val="24"/>
          <w:szCs w:val="24"/>
        </w:rPr>
      </w:pPr>
    </w:p>
    <w:p w:rsidR="00D54FC1" w:rsidRPr="00E60297" w:rsidRDefault="00D54FC1" w:rsidP="00D5491E">
      <w:pPr>
        <w:ind w:firstLine="709"/>
        <w:jc w:val="both"/>
        <w:rPr>
          <w:sz w:val="24"/>
          <w:szCs w:val="24"/>
        </w:rPr>
      </w:pPr>
      <w:r w:rsidRPr="00E60297">
        <w:rPr>
          <w:b/>
          <w:sz w:val="24"/>
          <w:szCs w:val="24"/>
        </w:rPr>
        <w:t xml:space="preserve">§ </w:t>
      </w:r>
      <w:r>
        <w:rPr>
          <w:b/>
          <w:sz w:val="24"/>
          <w:szCs w:val="24"/>
        </w:rPr>
        <w:t>3</w:t>
      </w:r>
      <w:r w:rsidR="002E3045">
        <w:rPr>
          <w:b/>
          <w:sz w:val="24"/>
          <w:szCs w:val="24"/>
        </w:rPr>
        <w:t>5</w:t>
      </w:r>
      <w:r w:rsidRPr="00E60297">
        <w:rPr>
          <w:b/>
          <w:sz w:val="24"/>
          <w:szCs w:val="24"/>
        </w:rPr>
        <w:t>.</w:t>
      </w:r>
      <w:r w:rsidRPr="00E60297">
        <w:rPr>
          <w:sz w:val="24"/>
          <w:szCs w:val="24"/>
        </w:rPr>
        <w:t xml:space="preserve"> В чл. </w:t>
      </w:r>
      <w:r>
        <w:rPr>
          <w:sz w:val="24"/>
          <w:szCs w:val="24"/>
        </w:rPr>
        <w:t xml:space="preserve">112п след думата „неуредените“ се </w:t>
      </w:r>
      <w:r w:rsidR="00D5491E">
        <w:rPr>
          <w:sz w:val="24"/>
          <w:szCs w:val="24"/>
        </w:rPr>
        <w:t>добавя „</w:t>
      </w:r>
      <w:r w:rsidR="00D5491E" w:rsidRPr="001F6596">
        <w:rPr>
          <w:sz w:val="24"/>
          <w:szCs w:val="24"/>
          <w:shd w:val="clear" w:color="auto" w:fill="FEFEFE"/>
        </w:rPr>
        <w:t>в този раздел и в наредбата по чл. 112а, ал. 6</w:t>
      </w:r>
      <w:r w:rsidR="00D5491E">
        <w:rPr>
          <w:sz w:val="24"/>
          <w:szCs w:val="24"/>
          <w:shd w:val="clear" w:color="auto" w:fill="FEFEFE"/>
        </w:rPr>
        <w:t>“</w:t>
      </w:r>
      <w:r w:rsidR="00C67F4E">
        <w:rPr>
          <w:sz w:val="24"/>
          <w:szCs w:val="24"/>
          <w:shd w:val="clear" w:color="auto" w:fill="FEFEFE"/>
        </w:rPr>
        <w:t xml:space="preserve">, думите „подробните </w:t>
      </w:r>
      <w:r w:rsidR="00B6232F">
        <w:rPr>
          <w:sz w:val="24"/>
          <w:szCs w:val="24"/>
          <w:shd w:val="clear" w:color="auto" w:fill="FEFEFE"/>
        </w:rPr>
        <w:t>устройствени планове“ се заменя</w:t>
      </w:r>
      <w:r w:rsidR="0079421C">
        <w:rPr>
          <w:sz w:val="24"/>
          <w:szCs w:val="24"/>
          <w:shd w:val="clear" w:color="auto" w:fill="FEFEFE"/>
        </w:rPr>
        <w:t>т</w:t>
      </w:r>
      <w:r w:rsidR="00B6232F">
        <w:rPr>
          <w:sz w:val="24"/>
          <w:szCs w:val="24"/>
          <w:shd w:val="clear" w:color="auto" w:fill="FEFEFE"/>
        </w:rPr>
        <w:t xml:space="preserve"> със „</w:t>
      </w:r>
      <w:r w:rsidR="00B6232F" w:rsidRPr="001F6596">
        <w:rPr>
          <w:sz w:val="24"/>
          <w:szCs w:val="24"/>
          <w:shd w:val="clear" w:color="auto" w:fill="FEFEFE"/>
        </w:rPr>
        <w:t>специализираните подробни устройствени планове за пристанища и специализирани пристанищни обекти</w:t>
      </w:r>
      <w:r w:rsidR="00B6232F">
        <w:rPr>
          <w:sz w:val="24"/>
          <w:szCs w:val="24"/>
          <w:shd w:val="clear" w:color="auto" w:fill="FEFEFE"/>
        </w:rPr>
        <w:t>“</w:t>
      </w:r>
      <w:r w:rsidR="00751D5D">
        <w:rPr>
          <w:sz w:val="24"/>
          <w:szCs w:val="24"/>
          <w:shd w:val="clear" w:color="auto" w:fill="FEFEFE"/>
        </w:rPr>
        <w:t xml:space="preserve"> и думата „проектирането,“ се заменя с „изработването, съгласуването и“.</w:t>
      </w:r>
    </w:p>
    <w:p w:rsidR="00D54FC1" w:rsidRPr="00E60297" w:rsidRDefault="00D54FC1" w:rsidP="00D54FC1">
      <w:pPr>
        <w:ind w:firstLine="709"/>
        <w:jc w:val="both"/>
        <w:rPr>
          <w:sz w:val="24"/>
          <w:szCs w:val="24"/>
        </w:rPr>
      </w:pPr>
    </w:p>
    <w:p w:rsidR="00A74B82" w:rsidRDefault="00D54FC1" w:rsidP="00D54FC1">
      <w:pPr>
        <w:ind w:firstLine="709"/>
        <w:jc w:val="both"/>
        <w:rPr>
          <w:sz w:val="24"/>
          <w:szCs w:val="24"/>
        </w:rPr>
      </w:pPr>
      <w:r w:rsidRPr="00E60297">
        <w:rPr>
          <w:b/>
          <w:sz w:val="24"/>
          <w:szCs w:val="24"/>
        </w:rPr>
        <w:t xml:space="preserve">§ </w:t>
      </w:r>
      <w:r>
        <w:rPr>
          <w:b/>
          <w:sz w:val="24"/>
          <w:szCs w:val="24"/>
        </w:rPr>
        <w:t>3</w:t>
      </w:r>
      <w:r w:rsidR="00BC083A">
        <w:rPr>
          <w:b/>
          <w:sz w:val="24"/>
          <w:szCs w:val="24"/>
        </w:rPr>
        <w:t>6</w:t>
      </w:r>
      <w:r w:rsidRPr="00E60297">
        <w:rPr>
          <w:b/>
          <w:sz w:val="24"/>
          <w:szCs w:val="24"/>
        </w:rPr>
        <w:t>.</w:t>
      </w:r>
      <w:r w:rsidRPr="00E60297">
        <w:rPr>
          <w:sz w:val="24"/>
          <w:szCs w:val="24"/>
        </w:rPr>
        <w:t xml:space="preserve"> В чл. </w:t>
      </w:r>
      <w:r>
        <w:rPr>
          <w:sz w:val="24"/>
          <w:szCs w:val="24"/>
        </w:rPr>
        <w:t>11</w:t>
      </w:r>
      <w:r w:rsidR="00A74B82">
        <w:rPr>
          <w:sz w:val="24"/>
          <w:szCs w:val="24"/>
        </w:rPr>
        <w:t>5м, ал. 1</w:t>
      </w:r>
      <w:r>
        <w:rPr>
          <w:sz w:val="24"/>
          <w:szCs w:val="24"/>
        </w:rPr>
        <w:t xml:space="preserve"> се </w:t>
      </w:r>
      <w:r w:rsidR="009904AD">
        <w:rPr>
          <w:sz w:val="24"/>
          <w:szCs w:val="24"/>
        </w:rPr>
        <w:t xml:space="preserve">създава </w:t>
      </w:r>
      <w:r w:rsidR="00A74B82">
        <w:rPr>
          <w:sz w:val="24"/>
          <w:szCs w:val="24"/>
        </w:rPr>
        <w:t>т. 19:</w:t>
      </w:r>
    </w:p>
    <w:p w:rsidR="00212F9D" w:rsidRDefault="0093423A" w:rsidP="003557A7">
      <w:pPr>
        <w:ind w:firstLine="709"/>
        <w:jc w:val="both"/>
        <w:rPr>
          <w:sz w:val="24"/>
          <w:szCs w:val="24"/>
          <w:shd w:val="clear" w:color="auto" w:fill="FEFEFE"/>
        </w:rPr>
      </w:pPr>
      <w:r>
        <w:rPr>
          <w:sz w:val="24"/>
          <w:szCs w:val="24"/>
          <w:shd w:val="clear" w:color="auto" w:fill="FEFEFE"/>
        </w:rPr>
        <w:t>„</w:t>
      </w:r>
      <w:r w:rsidR="00A74B82" w:rsidRPr="00284EFB">
        <w:rPr>
          <w:sz w:val="24"/>
          <w:szCs w:val="24"/>
          <w:shd w:val="clear" w:color="auto" w:fill="FEFEFE"/>
        </w:rPr>
        <w:t xml:space="preserve">19. </w:t>
      </w:r>
      <w:r w:rsidR="00A74B82">
        <w:rPr>
          <w:sz w:val="24"/>
          <w:szCs w:val="24"/>
          <w:shd w:val="clear" w:color="auto" w:fill="FEFEFE"/>
        </w:rPr>
        <w:t>поддържане на сили и средства за участие в спасителни и неотложни аварийно-възстановителни работи, извършвани в акваториите на пристанищата и на пристанищните райони в съответствие с Националния план за защита при бедствия</w:t>
      </w:r>
      <w:r w:rsidR="000F75A1" w:rsidRPr="001F6596">
        <w:rPr>
          <w:sz w:val="24"/>
          <w:szCs w:val="24"/>
          <w:shd w:val="clear" w:color="auto" w:fill="FEFEFE"/>
        </w:rPr>
        <w:t>.</w:t>
      </w:r>
      <w:r w:rsidR="000F75A1">
        <w:rPr>
          <w:sz w:val="24"/>
          <w:szCs w:val="24"/>
          <w:shd w:val="clear" w:color="auto" w:fill="FEFEFE"/>
        </w:rPr>
        <w:t>“</w:t>
      </w:r>
      <w:r w:rsidR="00212F9D" w:rsidRPr="001C1570">
        <w:rPr>
          <w:sz w:val="24"/>
          <w:szCs w:val="24"/>
          <w:shd w:val="clear" w:color="auto" w:fill="FEFEFE"/>
        </w:rPr>
        <w:t>;</w:t>
      </w:r>
    </w:p>
    <w:p w:rsidR="00BE7B7C" w:rsidRDefault="00BE7B7C" w:rsidP="00212F9D">
      <w:pPr>
        <w:ind w:firstLine="709"/>
        <w:jc w:val="both"/>
        <w:rPr>
          <w:sz w:val="24"/>
          <w:szCs w:val="24"/>
          <w:shd w:val="clear" w:color="auto" w:fill="FEFEFE"/>
        </w:rPr>
      </w:pPr>
    </w:p>
    <w:p w:rsidR="00BE7B7C" w:rsidRPr="00563D17" w:rsidRDefault="00BC083A" w:rsidP="00212F9D">
      <w:pPr>
        <w:ind w:firstLine="709"/>
        <w:jc w:val="both"/>
        <w:rPr>
          <w:sz w:val="24"/>
          <w:szCs w:val="24"/>
          <w:shd w:val="clear" w:color="auto" w:fill="FEFEFE"/>
          <w:lang w:val="ru-RU"/>
        </w:rPr>
      </w:pPr>
      <w:r w:rsidRPr="009C1444">
        <w:rPr>
          <w:b/>
          <w:sz w:val="24"/>
          <w:szCs w:val="24"/>
          <w:shd w:val="clear" w:color="auto" w:fill="FEFEFE"/>
        </w:rPr>
        <w:t>§ 37</w:t>
      </w:r>
      <w:r w:rsidR="00BE7B7C" w:rsidRPr="009C1444">
        <w:rPr>
          <w:b/>
          <w:sz w:val="24"/>
          <w:szCs w:val="24"/>
          <w:shd w:val="clear" w:color="auto" w:fill="FEFEFE"/>
        </w:rPr>
        <w:t>.</w:t>
      </w:r>
      <w:r w:rsidR="00BE7B7C" w:rsidRPr="009C1444">
        <w:rPr>
          <w:sz w:val="24"/>
          <w:szCs w:val="24"/>
          <w:shd w:val="clear" w:color="auto" w:fill="FEFEFE"/>
        </w:rPr>
        <w:t xml:space="preserve"> </w:t>
      </w:r>
      <w:r w:rsidR="009C1444" w:rsidRPr="009C1444">
        <w:rPr>
          <w:sz w:val="24"/>
          <w:szCs w:val="24"/>
          <w:shd w:val="clear" w:color="auto" w:fill="FEFEFE"/>
        </w:rPr>
        <w:t>В чл. 115с, ал. 2, т. 2 думите</w:t>
      </w:r>
      <w:r w:rsidR="009C1444">
        <w:rPr>
          <w:sz w:val="24"/>
          <w:szCs w:val="24"/>
          <w:shd w:val="clear" w:color="auto" w:fill="FEFEFE"/>
        </w:rPr>
        <w:t xml:space="preserve"> </w:t>
      </w:r>
      <w:r w:rsidR="00563D17">
        <w:rPr>
          <w:sz w:val="24"/>
          <w:szCs w:val="24"/>
          <w:shd w:val="clear" w:color="auto" w:fill="FEFEFE"/>
        </w:rPr>
        <w:t>„</w:t>
      </w:r>
      <w:r w:rsidR="00563D17" w:rsidRPr="00563D17">
        <w:rPr>
          <w:sz w:val="24"/>
          <w:szCs w:val="24"/>
          <w:shd w:val="clear" w:color="auto" w:fill="FEFEFE"/>
        </w:rPr>
        <w:t>акваторията на пристанищата за обществен транспорт с национално значение</w:t>
      </w:r>
      <w:r w:rsidR="00563D17">
        <w:rPr>
          <w:sz w:val="24"/>
          <w:szCs w:val="24"/>
          <w:shd w:val="clear" w:color="auto" w:fill="FEFEFE"/>
        </w:rPr>
        <w:t xml:space="preserve">“ се заменят с </w:t>
      </w:r>
      <w:r w:rsidR="002430F5">
        <w:rPr>
          <w:sz w:val="24"/>
          <w:szCs w:val="24"/>
          <w:shd w:val="clear" w:color="auto" w:fill="FEFEFE"/>
        </w:rPr>
        <w:t>„</w:t>
      </w:r>
      <w:r w:rsidR="002430F5" w:rsidRPr="002430F5">
        <w:rPr>
          <w:sz w:val="24"/>
          <w:szCs w:val="24"/>
          <w:shd w:val="clear" w:color="auto" w:fill="FEFEFE"/>
        </w:rPr>
        <w:t>акваториите на пристанищата и поддържане на сили и средства за участие в спасителни и неотложни аварийно-възстановителни работи в акваториите на пристанищата и на пристанищните райони в съответствие с Националния план за защита при бедствия</w:t>
      </w:r>
      <w:r w:rsidR="002430F5">
        <w:rPr>
          <w:sz w:val="24"/>
          <w:szCs w:val="24"/>
          <w:shd w:val="clear" w:color="auto" w:fill="FEFEFE"/>
        </w:rPr>
        <w:t>“.</w:t>
      </w:r>
    </w:p>
    <w:p w:rsidR="00D54FC1" w:rsidRPr="00E60297" w:rsidRDefault="00D54FC1" w:rsidP="00D54FC1">
      <w:pPr>
        <w:ind w:firstLine="709"/>
        <w:jc w:val="both"/>
        <w:rPr>
          <w:sz w:val="24"/>
          <w:szCs w:val="24"/>
        </w:rPr>
      </w:pPr>
    </w:p>
    <w:p w:rsidR="00D54FC1" w:rsidRPr="00E60297" w:rsidRDefault="00D54FC1" w:rsidP="00D54FC1">
      <w:pPr>
        <w:ind w:firstLine="709"/>
        <w:jc w:val="both"/>
        <w:rPr>
          <w:sz w:val="24"/>
          <w:szCs w:val="24"/>
        </w:rPr>
      </w:pPr>
      <w:r w:rsidRPr="00E60297">
        <w:rPr>
          <w:b/>
          <w:sz w:val="24"/>
          <w:szCs w:val="24"/>
        </w:rPr>
        <w:t xml:space="preserve">§ </w:t>
      </w:r>
      <w:r>
        <w:rPr>
          <w:b/>
          <w:sz w:val="24"/>
          <w:szCs w:val="24"/>
        </w:rPr>
        <w:t>3</w:t>
      </w:r>
      <w:r w:rsidR="00BC083A">
        <w:rPr>
          <w:b/>
          <w:sz w:val="24"/>
          <w:szCs w:val="24"/>
        </w:rPr>
        <w:t>8</w:t>
      </w:r>
      <w:r w:rsidRPr="00E60297">
        <w:rPr>
          <w:b/>
          <w:sz w:val="24"/>
          <w:szCs w:val="24"/>
        </w:rPr>
        <w:t>.</w:t>
      </w:r>
      <w:r w:rsidRPr="00E60297">
        <w:rPr>
          <w:sz w:val="24"/>
          <w:szCs w:val="24"/>
        </w:rPr>
        <w:t xml:space="preserve"> В чл. </w:t>
      </w:r>
      <w:r>
        <w:rPr>
          <w:sz w:val="24"/>
          <w:szCs w:val="24"/>
        </w:rPr>
        <w:t>11</w:t>
      </w:r>
      <w:r w:rsidR="00A62B8B">
        <w:rPr>
          <w:sz w:val="24"/>
          <w:szCs w:val="24"/>
        </w:rPr>
        <w:t>6</w:t>
      </w:r>
      <w:r w:rsidR="00A937F1">
        <w:rPr>
          <w:sz w:val="24"/>
          <w:szCs w:val="24"/>
        </w:rPr>
        <w:t>,</w:t>
      </w:r>
      <w:r w:rsidR="002252DB">
        <w:rPr>
          <w:sz w:val="24"/>
          <w:szCs w:val="24"/>
        </w:rPr>
        <w:t xml:space="preserve"> ал. 4</w:t>
      </w:r>
      <w:r>
        <w:rPr>
          <w:sz w:val="24"/>
          <w:szCs w:val="24"/>
        </w:rPr>
        <w:t xml:space="preserve"> се </w:t>
      </w:r>
      <w:r w:rsidR="002252DB">
        <w:rPr>
          <w:sz w:val="24"/>
          <w:szCs w:val="24"/>
        </w:rPr>
        <w:t>изменя така</w:t>
      </w:r>
      <w:r w:rsidRPr="00E60297">
        <w:rPr>
          <w:sz w:val="24"/>
          <w:szCs w:val="24"/>
        </w:rPr>
        <w:t>:</w:t>
      </w:r>
    </w:p>
    <w:p w:rsidR="00D54FC1" w:rsidRDefault="0017601C" w:rsidP="00D54FC1">
      <w:pPr>
        <w:ind w:firstLine="709"/>
        <w:jc w:val="both"/>
        <w:rPr>
          <w:sz w:val="24"/>
          <w:szCs w:val="24"/>
        </w:rPr>
      </w:pPr>
      <w:r w:rsidRPr="00CD4D85">
        <w:rPr>
          <w:sz w:val="24"/>
          <w:szCs w:val="24"/>
          <w:highlight w:val="white"/>
          <w:shd w:val="clear" w:color="auto" w:fill="FEFEFE"/>
        </w:rPr>
        <w:t xml:space="preserve">(4) </w:t>
      </w:r>
      <w:r w:rsidR="002430F5">
        <w:rPr>
          <w:sz w:val="24"/>
          <w:szCs w:val="24"/>
          <w:highlight w:val="white"/>
          <w:shd w:val="clear" w:color="auto" w:fill="FEFEFE"/>
        </w:rPr>
        <w:t>Организацията на дейността на</w:t>
      </w:r>
      <w:r w:rsidR="004D37E2">
        <w:rPr>
          <w:sz w:val="24"/>
          <w:szCs w:val="24"/>
          <w:highlight w:val="white"/>
          <w:shd w:val="clear" w:color="auto" w:fill="FEFEFE"/>
        </w:rPr>
        <w:t xml:space="preserve"> лицата,</w:t>
      </w:r>
      <w:r>
        <w:rPr>
          <w:sz w:val="24"/>
          <w:szCs w:val="24"/>
          <w:highlight w:val="white"/>
          <w:shd w:val="clear" w:color="auto" w:fill="FEFEFE"/>
        </w:rPr>
        <w:t xml:space="preserve"> извършва</w:t>
      </w:r>
      <w:r w:rsidR="004D37E2">
        <w:rPr>
          <w:sz w:val="24"/>
          <w:szCs w:val="24"/>
          <w:highlight w:val="white"/>
          <w:shd w:val="clear" w:color="auto" w:fill="FEFEFE"/>
        </w:rPr>
        <w:t>щи</w:t>
      </w:r>
      <w:r>
        <w:rPr>
          <w:sz w:val="24"/>
          <w:szCs w:val="24"/>
          <w:highlight w:val="white"/>
          <w:shd w:val="clear" w:color="auto" w:fill="FEFEFE"/>
        </w:rPr>
        <w:t xml:space="preserve"> </w:t>
      </w:r>
      <w:r w:rsidRPr="00CD4D85">
        <w:rPr>
          <w:sz w:val="24"/>
          <w:szCs w:val="24"/>
          <w:highlight w:val="white"/>
          <w:shd w:val="clear" w:color="auto" w:fill="FEFEFE"/>
        </w:rPr>
        <w:t xml:space="preserve">морско-техническата услуга пилотаж, се </w:t>
      </w:r>
      <w:r>
        <w:rPr>
          <w:sz w:val="24"/>
          <w:szCs w:val="24"/>
          <w:highlight w:val="white"/>
          <w:shd w:val="clear" w:color="auto" w:fill="FEFEFE"/>
        </w:rPr>
        <w:t>определят с наредба на министъра на транспорта, информационните технологии и съобщенията</w:t>
      </w:r>
      <w:r w:rsidRPr="00CD4D85">
        <w:rPr>
          <w:sz w:val="24"/>
          <w:szCs w:val="24"/>
          <w:highlight w:val="white"/>
          <w:shd w:val="clear" w:color="auto" w:fill="FEFEFE"/>
        </w:rPr>
        <w:t>.</w:t>
      </w:r>
      <w:r w:rsidR="007C027F">
        <w:rPr>
          <w:sz w:val="24"/>
          <w:szCs w:val="24"/>
          <w:shd w:val="clear" w:color="auto" w:fill="FEFEFE"/>
        </w:rPr>
        <w:t>“.</w:t>
      </w:r>
    </w:p>
    <w:p w:rsidR="00D54FC1" w:rsidRPr="00E60297" w:rsidRDefault="00D54FC1" w:rsidP="00D54FC1">
      <w:pPr>
        <w:ind w:firstLine="709"/>
        <w:jc w:val="both"/>
        <w:rPr>
          <w:sz w:val="24"/>
          <w:szCs w:val="24"/>
        </w:rPr>
      </w:pPr>
    </w:p>
    <w:p w:rsidR="00D54FC1" w:rsidRPr="00E60297" w:rsidRDefault="00D54FC1" w:rsidP="00D54FC1">
      <w:pPr>
        <w:ind w:firstLine="709"/>
        <w:jc w:val="both"/>
        <w:rPr>
          <w:sz w:val="24"/>
          <w:szCs w:val="24"/>
        </w:rPr>
      </w:pPr>
      <w:r w:rsidRPr="00E60297">
        <w:rPr>
          <w:b/>
          <w:sz w:val="24"/>
          <w:szCs w:val="24"/>
        </w:rPr>
        <w:t xml:space="preserve">§ </w:t>
      </w:r>
      <w:r w:rsidR="00BC083A">
        <w:rPr>
          <w:b/>
          <w:sz w:val="24"/>
          <w:szCs w:val="24"/>
        </w:rPr>
        <w:t>39</w:t>
      </w:r>
      <w:r w:rsidRPr="00E60297">
        <w:rPr>
          <w:b/>
          <w:sz w:val="24"/>
          <w:szCs w:val="24"/>
        </w:rPr>
        <w:t>.</w:t>
      </w:r>
      <w:r w:rsidRPr="00E60297">
        <w:rPr>
          <w:sz w:val="24"/>
          <w:szCs w:val="24"/>
        </w:rPr>
        <w:t xml:space="preserve"> </w:t>
      </w:r>
      <w:r w:rsidR="00195A83">
        <w:rPr>
          <w:sz w:val="24"/>
          <w:szCs w:val="24"/>
        </w:rPr>
        <w:t>В чл. 119, ал. 3 след думата „глоба“ се поставя запетая и се добавя „съответно имуществена санкция,“.</w:t>
      </w:r>
    </w:p>
    <w:p w:rsidR="004A3822" w:rsidRPr="00E60297" w:rsidRDefault="004A3822" w:rsidP="004A3822">
      <w:pPr>
        <w:ind w:firstLine="709"/>
        <w:jc w:val="both"/>
        <w:rPr>
          <w:sz w:val="24"/>
          <w:szCs w:val="24"/>
        </w:rPr>
      </w:pPr>
    </w:p>
    <w:p w:rsidR="00192AE0" w:rsidRPr="00E60297" w:rsidRDefault="004A3822" w:rsidP="004A3822">
      <w:pPr>
        <w:ind w:firstLine="709"/>
        <w:jc w:val="both"/>
        <w:rPr>
          <w:sz w:val="24"/>
          <w:szCs w:val="24"/>
        </w:rPr>
      </w:pPr>
      <w:r w:rsidRPr="00E60297">
        <w:rPr>
          <w:b/>
          <w:sz w:val="24"/>
          <w:szCs w:val="24"/>
        </w:rPr>
        <w:t xml:space="preserve">§ </w:t>
      </w:r>
      <w:r w:rsidR="008F522A">
        <w:rPr>
          <w:b/>
          <w:sz w:val="24"/>
          <w:szCs w:val="24"/>
        </w:rPr>
        <w:t>4</w:t>
      </w:r>
      <w:r w:rsidR="00BC083A">
        <w:rPr>
          <w:b/>
          <w:sz w:val="24"/>
          <w:szCs w:val="24"/>
        </w:rPr>
        <w:t>0</w:t>
      </w:r>
      <w:r w:rsidRPr="00E60297">
        <w:rPr>
          <w:b/>
          <w:sz w:val="24"/>
          <w:szCs w:val="24"/>
        </w:rPr>
        <w:t>.</w:t>
      </w:r>
      <w:r w:rsidRPr="00E60297">
        <w:rPr>
          <w:sz w:val="24"/>
          <w:szCs w:val="24"/>
        </w:rPr>
        <w:t xml:space="preserve"> В </w:t>
      </w:r>
      <w:r w:rsidR="00F70572" w:rsidRPr="00E60297">
        <w:rPr>
          <w:sz w:val="24"/>
          <w:szCs w:val="24"/>
        </w:rPr>
        <w:t xml:space="preserve">Допълнителните разпоредби се </w:t>
      </w:r>
      <w:r w:rsidR="00192AE0" w:rsidRPr="00E60297">
        <w:rPr>
          <w:sz w:val="24"/>
          <w:szCs w:val="24"/>
        </w:rPr>
        <w:t>правят следните изменения и допълнения:</w:t>
      </w:r>
    </w:p>
    <w:p w:rsidR="00B74CD5" w:rsidRDefault="00AE265D" w:rsidP="00B74CD5">
      <w:pPr>
        <w:ind w:firstLine="709"/>
        <w:jc w:val="both"/>
        <w:rPr>
          <w:sz w:val="24"/>
          <w:szCs w:val="24"/>
        </w:rPr>
      </w:pPr>
      <w:r w:rsidRPr="00E60297">
        <w:rPr>
          <w:b/>
          <w:sz w:val="24"/>
          <w:szCs w:val="24"/>
        </w:rPr>
        <w:t>1.</w:t>
      </w:r>
      <w:r w:rsidRPr="00E60297">
        <w:rPr>
          <w:sz w:val="24"/>
          <w:szCs w:val="24"/>
        </w:rPr>
        <w:t xml:space="preserve"> </w:t>
      </w:r>
      <w:r w:rsidR="008F522A">
        <w:rPr>
          <w:sz w:val="24"/>
          <w:szCs w:val="24"/>
        </w:rPr>
        <w:t>Създава</w:t>
      </w:r>
      <w:r w:rsidR="00D957F5">
        <w:rPr>
          <w:sz w:val="24"/>
          <w:szCs w:val="24"/>
        </w:rPr>
        <w:t>т</w:t>
      </w:r>
      <w:r w:rsidR="008F522A">
        <w:rPr>
          <w:sz w:val="24"/>
          <w:szCs w:val="24"/>
        </w:rPr>
        <w:t xml:space="preserve"> се </w:t>
      </w:r>
      <w:r w:rsidR="00B74CD5" w:rsidRPr="00E60297">
        <w:rPr>
          <w:sz w:val="24"/>
          <w:szCs w:val="24"/>
        </w:rPr>
        <w:t>§ 1</w:t>
      </w:r>
      <w:r w:rsidR="008F522A">
        <w:rPr>
          <w:sz w:val="24"/>
          <w:szCs w:val="24"/>
        </w:rPr>
        <w:t>д</w:t>
      </w:r>
      <w:r w:rsidR="00D957F5">
        <w:rPr>
          <w:sz w:val="24"/>
          <w:szCs w:val="24"/>
        </w:rPr>
        <w:t xml:space="preserve"> и § 1е</w:t>
      </w:r>
      <w:r w:rsidR="00B74CD5">
        <w:rPr>
          <w:sz w:val="24"/>
          <w:szCs w:val="24"/>
        </w:rPr>
        <w:t>:</w:t>
      </w:r>
    </w:p>
    <w:p w:rsidR="00D957F5" w:rsidRPr="00D957F5" w:rsidRDefault="00B46E57" w:rsidP="00D957F5">
      <w:pPr>
        <w:ind w:firstLine="709"/>
        <w:jc w:val="both"/>
        <w:rPr>
          <w:sz w:val="24"/>
          <w:szCs w:val="24"/>
        </w:rPr>
      </w:pPr>
      <w:r>
        <w:rPr>
          <w:sz w:val="24"/>
          <w:szCs w:val="24"/>
        </w:rPr>
        <w:t>„</w:t>
      </w:r>
      <w:r w:rsidR="00D957F5" w:rsidRPr="00D957F5">
        <w:rPr>
          <w:sz w:val="24"/>
          <w:szCs w:val="24"/>
        </w:rPr>
        <w:t>§ 1д. (1) Министърът на регионалното развитие и благоустройството предоставя на Европейската комисия списък на органите, отговорни за прилагане на морското пространствено планиране, който включва:</w:t>
      </w:r>
    </w:p>
    <w:p w:rsidR="00D957F5" w:rsidRPr="00D957F5" w:rsidRDefault="00D957F5" w:rsidP="00D957F5">
      <w:pPr>
        <w:ind w:firstLine="709"/>
        <w:jc w:val="both"/>
        <w:rPr>
          <w:sz w:val="24"/>
          <w:szCs w:val="24"/>
        </w:rPr>
      </w:pPr>
      <w:r w:rsidRPr="00D957F5">
        <w:rPr>
          <w:sz w:val="24"/>
          <w:szCs w:val="24"/>
        </w:rPr>
        <w:t>1. наименование и адрес на компетентния орган;</w:t>
      </w:r>
    </w:p>
    <w:p w:rsidR="00D957F5" w:rsidRPr="00D957F5" w:rsidRDefault="00D957F5" w:rsidP="00D957F5">
      <w:pPr>
        <w:ind w:firstLine="709"/>
        <w:jc w:val="both"/>
        <w:rPr>
          <w:sz w:val="24"/>
          <w:szCs w:val="24"/>
        </w:rPr>
      </w:pPr>
      <w:r w:rsidRPr="00D957F5">
        <w:rPr>
          <w:sz w:val="24"/>
          <w:szCs w:val="24"/>
        </w:rPr>
        <w:t>2. информация относно правния статут, функции</w:t>
      </w:r>
      <w:r w:rsidR="00711046">
        <w:rPr>
          <w:sz w:val="24"/>
          <w:szCs w:val="24"/>
        </w:rPr>
        <w:t>те</w:t>
      </w:r>
      <w:r w:rsidRPr="00D957F5">
        <w:rPr>
          <w:sz w:val="24"/>
          <w:szCs w:val="24"/>
        </w:rPr>
        <w:t xml:space="preserve"> и роля</w:t>
      </w:r>
      <w:r w:rsidR="00711046">
        <w:rPr>
          <w:sz w:val="24"/>
          <w:szCs w:val="24"/>
        </w:rPr>
        <w:t>та</w:t>
      </w:r>
      <w:r w:rsidRPr="00D957F5">
        <w:rPr>
          <w:sz w:val="24"/>
          <w:szCs w:val="24"/>
        </w:rPr>
        <w:t xml:space="preserve"> в процеса на морско пространствено планиране на компетентния орган;</w:t>
      </w:r>
    </w:p>
    <w:p w:rsidR="00D957F5" w:rsidRPr="00D957F5" w:rsidRDefault="00D957F5" w:rsidP="00D957F5">
      <w:pPr>
        <w:ind w:firstLine="709"/>
        <w:jc w:val="both"/>
        <w:rPr>
          <w:sz w:val="24"/>
          <w:szCs w:val="24"/>
        </w:rPr>
      </w:pPr>
      <w:r w:rsidRPr="00D957F5">
        <w:rPr>
          <w:sz w:val="24"/>
          <w:szCs w:val="24"/>
        </w:rPr>
        <w:t>3. наименованията на органите и организациите, участващи в процеса на морско пространствено планиране;</w:t>
      </w:r>
    </w:p>
    <w:p w:rsidR="00D957F5" w:rsidRPr="00D957F5" w:rsidRDefault="00D957F5" w:rsidP="00D957F5">
      <w:pPr>
        <w:ind w:firstLine="709"/>
        <w:jc w:val="both"/>
        <w:rPr>
          <w:sz w:val="24"/>
          <w:szCs w:val="24"/>
        </w:rPr>
      </w:pPr>
      <w:r w:rsidRPr="00D957F5">
        <w:rPr>
          <w:sz w:val="24"/>
          <w:szCs w:val="24"/>
        </w:rPr>
        <w:t>4. информация относно правния статут, функции</w:t>
      </w:r>
      <w:r w:rsidR="00711046">
        <w:rPr>
          <w:sz w:val="24"/>
          <w:szCs w:val="24"/>
        </w:rPr>
        <w:t>те</w:t>
      </w:r>
      <w:r w:rsidRPr="00D957F5">
        <w:rPr>
          <w:sz w:val="24"/>
          <w:szCs w:val="24"/>
        </w:rPr>
        <w:t xml:space="preserve"> и роля</w:t>
      </w:r>
      <w:r w:rsidR="00711046">
        <w:rPr>
          <w:sz w:val="24"/>
          <w:szCs w:val="24"/>
        </w:rPr>
        <w:t>та</w:t>
      </w:r>
      <w:r w:rsidRPr="00D957F5">
        <w:rPr>
          <w:sz w:val="24"/>
          <w:szCs w:val="24"/>
        </w:rPr>
        <w:t xml:space="preserve"> </w:t>
      </w:r>
      <w:r w:rsidR="00711046" w:rsidRPr="00D957F5">
        <w:rPr>
          <w:sz w:val="24"/>
          <w:szCs w:val="24"/>
        </w:rPr>
        <w:t xml:space="preserve">в процеса на морско пространствено планиране </w:t>
      </w:r>
      <w:r w:rsidRPr="00D957F5">
        <w:rPr>
          <w:sz w:val="24"/>
          <w:szCs w:val="24"/>
        </w:rPr>
        <w:t>на всеки от участващите орган</w:t>
      </w:r>
      <w:r w:rsidR="00711046">
        <w:rPr>
          <w:sz w:val="24"/>
          <w:szCs w:val="24"/>
        </w:rPr>
        <w:t>и</w:t>
      </w:r>
      <w:r w:rsidRPr="00D957F5">
        <w:rPr>
          <w:sz w:val="24"/>
          <w:szCs w:val="24"/>
        </w:rPr>
        <w:t xml:space="preserve"> и организаци</w:t>
      </w:r>
      <w:r w:rsidR="00711046">
        <w:rPr>
          <w:sz w:val="24"/>
          <w:szCs w:val="24"/>
        </w:rPr>
        <w:t>и</w:t>
      </w:r>
      <w:r w:rsidRPr="00D957F5">
        <w:rPr>
          <w:sz w:val="24"/>
          <w:szCs w:val="24"/>
        </w:rPr>
        <w:t>;</w:t>
      </w:r>
    </w:p>
    <w:p w:rsidR="00D957F5" w:rsidRPr="00D957F5" w:rsidRDefault="00D957F5" w:rsidP="00D957F5">
      <w:pPr>
        <w:ind w:firstLine="709"/>
        <w:jc w:val="both"/>
        <w:rPr>
          <w:sz w:val="24"/>
          <w:szCs w:val="24"/>
        </w:rPr>
      </w:pPr>
      <w:r w:rsidRPr="00D957F5">
        <w:rPr>
          <w:sz w:val="24"/>
          <w:szCs w:val="24"/>
        </w:rPr>
        <w:t>5. описание на институционалните връзки, установени с цел осигуряване на координация между участниците в процеса на морско пространствено планиране;</w:t>
      </w:r>
    </w:p>
    <w:p w:rsidR="00D957F5" w:rsidRDefault="00D957F5" w:rsidP="00D957F5">
      <w:pPr>
        <w:ind w:firstLine="709"/>
        <w:jc w:val="both"/>
        <w:rPr>
          <w:sz w:val="24"/>
          <w:szCs w:val="24"/>
        </w:rPr>
      </w:pPr>
      <w:r w:rsidRPr="00D957F5">
        <w:rPr>
          <w:sz w:val="24"/>
          <w:szCs w:val="24"/>
        </w:rPr>
        <w:t>6. кратко описание на механизмите, създадени с цел да се осигури координация между Република България и Румъния в процеса на морско пространствено планиране.</w:t>
      </w:r>
    </w:p>
    <w:p w:rsidR="00661500" w:rsidRDefault="00661500" w:rsidP="00661500">
      <w:pPr>
        <w:ind w:firstLine="709"/>
        <w:jc w:val="both"/>
        <w:rPr>
          <w:sz w:val="24"/>
          <w:szCs w:val="24"/>
          <w:shd w:val="clear" w:color="auto" w:fill="FEFEFE"/>
        </w:rPr>
      </w:pPr>
      <w:r>
        <w:rPr>
          <w:sz w:val="24"/>
          <w:szCs w:val="24"/>
          <w:shd w:val="clear" w:color="auto" w:fill="FEFEFE"/>
        </w:rPr>
        <w:t xml:space="preserve">(2) Министърът на регионалното развитие и благоустройството уведомява </w:t>
      </w:r>
      <w:r>
        <w:rPr>
          <w:sz w:val="24"/>
          <w:szCs w:val="24"/>
          <w:shd w:val="clear" w:color="auto" w:fill="FEFEFE"/>
        </w:rPr>
        <w:lastRenderedPageBreak/>
        <w:t>Европейската комисия за всяка промяна в данните по ал. 1 в шестмесечен срок от настъпването ѝ.</w:t>
      </w:r>
    </w:p>
    <w:p w:rsidR="00F70572" w:rsidRPr="00E60297" w:rsidRDefault="00B46E57" w:rsidP="00BC083A">
      <w:pPr>
        <w:ind w:firstLine="709"/>
        <w:jc w:val="both"/>
        <w:rPr>
          <w:sz w:val="24"/>
          <w:szCs w:val="24"/>
        </w:rPr>
      </w:pPr>
      <w:r w:rsidRPr="001F6596">
        <w:rPr>
          <w:sz w:val="24"/>
          <w:szCs w:val="24"/>
          <w:shd w:val="clear" w:color="auto" w:fill="FEFEFE"/>
        </w:rPr>
        <w:t>§ 1</w:t>
      </w:r>
      <w:r w:rsidR="00D957F5">
        <w:rPr>
          <w:sz w:val="24"/>
          <w:szCs w:val="24"/>
          <w:shd w:val="clear" w:color="auto" w:fill="FEFEFE"/>
        </w:rPr>
        <w:t>е</w:t>
      </w:r>
      <w:r w:rsidRPr="001F6596">
        <w:rPr>
          <w:sz w:val="24"/>
          <w:szCs w:val="24"/>
          <w:shd w:val="clear" w:color="auto" w:fill="FEFEFE"/>
        </w:rPr>
        <w:t>.</w:t>
      </w:r>
      <w:r w:rsidRPr="00B46E57">
        <w:rPr>
          <w:sz w:val="24"/>
          <w:szCs w:val="24"/>
          <w:shd w:val="clear" w:color="auto" w:fill="FEFEFE"/>
        </w:rPr>
        <w:t xml:space="preserve"> </w:t>
      </w:r>
      <w:r w:rsidRPr="001F6596">
        <w:rPr>
          <w:sz w:val="24"/>
          <w:szCs w:val="24"/>
          <w:shd w:val="clear" w:color="auto" w:fill="FEFEFE"/>
        </w:rPr>
        <w:t xml:space="preserve">Този закон въвежда изискванията на </w:t>
      </w:r>
      <w:r w:rsidRPr="00EA26AD">
        <w:rPr>
          <w:sz w:val="24"/>
          <w:szCs w:val="24"/>
          <w:shd w:val="clear" w:color="auto" w:fill="FEFEFE"/>
        </w:rPr>
        <w:t>Директива 2014/89/ЕС на Европейския парламент и на Съвета от 23 юли 2014 г. за установяване на рамка за морско пространствено планиране (ОВ, L 257 от 2014 г.)</w:t>
      </w:r>
      <w:r w:rsidR="00BC083A">
        <w:rPr>
          <w:sz w:val="24"/>
          <w:szCs w:val="24"/>
          <w:shd w:val="clear" w:color="auto" w:fill="FEFEFE"/>
        </w:rPr>
        <w:t>“</w:t>
      </w:r>
      <w:r>
        <w:rPr>
          <w:sz w:val="24"/>
          <w:szCs w:val="24"/>
          <w:shd w:val="clear" w:color="auto" w:fill="FEFEFE"/>
        </w:rPr>
        <w:t>;</w:t>
      </w:r>
    </w:p>
    <w:p w:rsidR="008F522A" w:rsidRPr="00E60297" w:rsidRDefault="002354E6" w:rsidP="008F522A">
      <w:pPr>
        <w:ind w:firstLine="709"/>
        <w:jc w:val="both"/>
        <w:rPr>
          <w:sz w:val="24"/>
          <w:szCs w:val="24"/>
        </w:rPr>
      </w:pPr>
      <w:r w:rsidRPr="00E60297">
        <w:rPr>
          <w:b/>
          <w:sz w:val="24"/>
          <w:szCs w:val="24"/>
        </w:rPr>
        <w:t>2.</w:t>
      </w:r>
      <w:r w:rsidR="003D4BDD" w:rsidRPr="003D4BDD">
        <w:rPr>
          <w:sz w:val="24"/>
          <w:szCs w:val="24"/>
        </w:rPr>
        <w:t xml:space="preserve"> В § </w:t>
      </w:r>
      <w:r w:rsidR="00EB3F87">
        <w:rPr>
          <w:sz w:val="24"/>
          <w:szCs w:val="24"/>
        </w:rPr>
        <w:t>2</w:t>
      </w:r>
      <w:r w:rsidR="00351850">
        <w:rPr>
          <w:sz w:val="24"/>
          <w:szCs w:val="24"/>
        </w:rPr>
        <w:t xml:space="preserve"> </w:t>
      </w:r>
      <w:r w:rsidR="00172938">
        <w:rPr>
          <w:sz w:val="24"/>
          <w:szCs w:val="24"/>
        </w:rPr>
        <w:t>се създава т. 51</w:t>
      </w:r>
      <w:r w:rsidR="008F522A" w:rsidRPr="00E60297">
        <w:rPr>
          <w:sz w:val="24"/>
          <w:szCs w:val="24"/>
        </w:rPr>
        <w:t>:</w:t>
      </w:r>
    </w:p>
    <w:p w:rsidR="008F522A" w:rsidRPr="001F4CB6" w:rsidRDefault="008F522A" w:rsidP="001F4CB6">
      <w:pPr>
        <w:ind w:firstLine="709"/>
        <w:jc w:val="both"/>
        <w:rPr>
          <w:sz w:val="24"/>
          <w:szCs w:val="24"/>
          <w:shd w:val="clear" w:color="auto" w:fill="FEFEFE"/>
        </w:rPr>
      </w:pPr>
      <w:r w:rsidRPr="00E60297">
        <w:rPr>
          <w:sz w:val="24"/>
          <w:szCs w:val="24"/>
        </w:rPr>
        <w:t>„</w:t>
      </w:r>
      <w:r w:rsidR="001C6862" w:rsidRPr="001F6596">
        <w:rPr>
          <w:sz w:val="24"/>
          <w:szCs w:val="24"/>
          <w:shd w:val="clear" w:color="auto" w:fill="FEFEFE"/>
        </w:rPr>
        <w:t>51. „Интегрирана морска политика на Европейския съюз“ е политика, която цели да насърчава координирано и съгласувано вземане на решения за постигане на максимални резултати по отношение на устойчивото развитие, икономическия растеж и социалното сближаване на държавите членки, по-специално по отношение на крайбрежните, островните и най-отдалечените региони в Съюза, както и на свързаните с морето сектори, посредством съгласувани, свързани с морето политики и съответното международно сътрудничество.</w:t>
      </w:r>
      <w:r>
        <w:rPr>
          <w:sz w:val="24"/>
          <w:szCs w:val="24"/>
        </w:rPr>
        <w:t>“;</w:t>
      </w:r>
    </w:p>
    <w:p w:rsidR="003E72C3" w:rsidRPr="00351850" w:rsidRDefault="003E72C3" w:rsidP="00351850">
      <w:pPr>
        <w:ind w:firstLine="709"/>
        <w:jc w:val="both"/>
        <w:rPr>
          <w:sz w:val="24"/>
          <w:szCs w:val="24"/>
        </w:rPr>
      </w:pPr>
    </w:p>
    <w:p w:rsidR="00C36BD9" w:rsidRPr="00E60297" w:rsidRDefault="00C36BD9" w:rsidP="004A3822">
      <w:pPr>
        <w:ind w:firstLine="709"/>
        <w:jc w:val="both"/>
        <w:rPr>
          <w:sz w:val="24"/>
          <w:szCs w:val="24"/>
        </w:rPr>
      </w:pPr>
    </w:p>
    <w:p w:rsidR="00AA4752" w:rsidRPr="00E60297" w:rsidRDefault="00F20D72" w:rsidP="00AA4752">
      <w:pPr>
        <w:jc w:val="center"/>
        <w:rPr>
          <w:b/>
          <w:sz w:val="24"/>
          <w:szCs w:val="24"/>
          <w:highlight w:val="white"/>
          <w:shd w:val="clear" w:color="auto" w:fill="FEFEFE"/>
        </w:rPr>
      </w:pPr>
      <w:r>
        <w:rPr>
          <w:b/>
          <w:sz w:val="24"/>
          <w:szCs w:val="24"/>
          <w:highlight w:val="white"/>
          <w:shd w:val="clear" w:color="auto" w:fill="FEFEFE"/>
        </w:rPr>
        <w:t xml:space="preserve">ПРЕХОДНИ И </w:t>
      </w:r>
      <w:r w:rsidR="00AA4752" w:rsidRPr="00E60297">
        <w:rPr>
          <w:b/>
          <w:sz w:val="24"/>
          <w:szCs w:val="24"/>
          <w:highlight w:val="white"/>
          <w:shd w:val="clear" w:color="auto" w:fill="FEFEFE"/>
        </w:rPr>
        <w:t>ЗАКЛЮЧИТЕЛН</w:t>
      </w:r>
      <w:r>
        <w:rPr>
          <w:b/>
          <w:sz w:val="24"/>
          <w:szCs w:val="24"/>
          <w:highlight w:val="white"/>
          <w:shd w:val="clear" w:color="auto" w:fill="FEFEFE"/>
        </w:rPr>
        <w:t>И</w:t>
      </w:r>
      <w:r w:rsidR="00AA4752" w:rsidRPr="00E60297">
        <w:rPr>
          <w:b/>
          <w:sz w:val="24"/>
          <w:szCs w:val="24"/>
          <w:highlight w:val="white"/>
          <w:shd w:val="clear" w:color="auto" w:fill="FEFEFE"/>
        </w:rPr>
        <w:t xml:space="preserve"> РАЗПОРЕДБ</w:t>
      </w:r>
      <w:r>
        <w:rPr>
          <w:b/>
          <w:sz w:val="24"/>
          <w:szCs w:val="24"/>
          <w:highlight w:val="white"/>
          <w:shd w:val="clear" w:color="auto" w:fill="FEFEFE"/>
        </w:rPr>
        <w:t>И</w:t>
      </w:r>
    </w:p>
    <w:p w:rsidR="00AA4752" w:rsidRPr="00E60297" w:rsidRDefault="00AA4752" w:rsidP="00AA4752">
      <w:pPr>
        <w:ind w:firstLine="709"/>
        <w:jc w:val="both"/>
        <w:rPr>
          <w:sz w:val="24"/>
          <w:szCs w:val="24"/>
          <w:highlight w:val="white"/>
          <w:shd w:val="clear" w:color="auto" w:fill="FEFEFE"/>
        </w:rPr>
      </w:pPr>
    </w:p>
    <w:p w:rsidR="009E4255" w:rsidRDefault="00AA4752" w:rsidP="00384D55">
      <w:pPr>
        <w:ind w:firstLine="709"/>
        <w:jc w:val="both"/>
        <w:rPr>
          <w:sz w:val="24"/>
          <w:szCs w:val="24"/>
          <w:shd w:val="clear" w:color="auto" w:fill="FEFEFE"/>
        </w:rPr>
      </w:pPr>
      <w:r w:rsidRPr="00E60297">
        <w:rPr>
          <w:b/>
          <w:sz w:val="24"/>
          <w:szCs w:val="24"/>
          <w:highlight w:val="white"/>
          <w:shd w:val="clear" w:color="auto" w:fill="FEFEFE"/>
        </w:rPr>
        <w:t xml:space="preserve">§ </w:t>
      </w:r>
      <w:r w:rsidR="00384D55">
        <w:rPr>
          <w:b/>
          <w:sz w:val="24"/>
          <w:szCs w:val="24"/>
          <w:highlight w:val="white"/>
          <w:shd w:val="clear" w:color="auto" w:fill="FEFEFE"/>
        </w:rPr>
        <w:t>4</w:t>
      </w:r>
      <w:r w:rsidR="008C1E6C">
        <w:rPr>
          <w:b/>
          <w:sz w:val="24"/>
          <w:szCs w:val="24"/>
          <w:highlight w:val="white"/>
          <w:shd w:val="clear" w:color="auto" w:fill="FEFEFE"/>
        </w:rPr>
        <w:t>1</w:t>
      </w:r>
      <w:r w:rsidR="00EA0FB4" w:rsidRPr="00E60297">
        <w:rPr>
          <w:b/>
          <w:sz w:val="24"/>
          <w:szCs w:val="24"/>
          <w:highlight w:val="white"/>
          <w:shd w:val="clear" w:color="auto" w:fill="FEFEFE"/>
        </w:rPr>
        <w:t>.</w:t>
      </w:r>
      <w:r w:rsidRPr="00E60297">
        <w:rPr>
          <w:sz w:val="24"/>
          <w:szCs w:val="24"/>
          <w:highlight w:val="white"/>
          <w:shd w:val="clear" w:color="auto" w:fill="FEFEFE"/>
        </w:rPr>
        <w:t xml:space="preserve"> </w:t>
      </w:r>
      <w:r w:rsidR="009E4255">
        <w:rPr>
          <w:sz w:val="24"/>
          <w:szCs w:val="24"/>
          <w:highlight w:val="white"/>
          <w:shd w:val="clear" w:color="auto" w:fill="FEFEFE"/>
        </w:rPr>
        <w:t xml:space="preserve">В </w:t>
      </w:r>
      <w:r w:rsidR="00384D55" w:rsidRPr="0044032D">
        <w:rPr>
          <w:sz w:val="24"/>
          <w:szCs w:val="24"/>
          <w:highlight w:val="white"/>
          <w:shd w:val="clear" w:color="auto" w:fill="FEFEFE"/>
        </w:rPr>
        <w:t xml:space="preserve">Кодекса на търговското корабоплаване </w:t>
      </w:r>
      <w:r w:rsidR="00384D55" w:rsidRPr="0044032D">
        <w:rPr>
          <w:sz w:val="24"/>
          <w:szCs w:val="24"/>
          <w:shd w:val="clear" w:color="auto" w:fill="FEFEFE"/>
        </w:rPr>
        <w:t>(</w:t>
      </w:r>
      <w:proofErr w:type="spellStart"/>
      <w:r w:rsidR="00384D55" w:rsidRPr="0044032D">
        <w:rPr>
          <w:sz w:val="24"/>
          <w:szCs w:val="24"/>
          <w:shd w:val="clear" w:color="auto" w:fill="FEFEFE"/>
        </w:rPr>
        <w:t>обн</w:t>
      </w:r>
      <w:proofErr w:type="spellEnd"/>
      <w:r w:rsidR="00384D55" w:rsidRPr="0044032D">
        <w:rPr>
          <w:sz w:val="24"/>
          <w:szCs w:val="24"/>
          <w:shd w:val="clear" w:color="auto" w:fill="FEFEFE"/>
        </w:rPr>
        <w:t xml:space="preserve">., ДВ, бр. 55 бр. 56 от 1970 г., попр., бр. 58 от 1970 г., изм., бр. 55 от 1975 г., доп., бр. 10 от 1987 г., изм., бр. 30 от 1990 г., изм. и доп., бр. 85 от 1998 г., доп., бр. 12 от 2000 г., изм. и доп., </w:t>
      </w:r>
      <w:r w:rsidR="00603E09">
        <w:rPr>
          <w:sz w:val="24"/>
          <w:szCs w:val="24"/>
          <w:shd w:val="clear" w:color="auto" w:fill="FEFEFE"/>
        </w:rPr>
        <w:t xml:space="preserve"> </w:t>
      </w:r>
      <w:r w:rsidR="00384D55" w:rsidRPr="0044032D">
        <w:rPr>
          <w:sz w:val="24"/>
          <w:szCs w:val="24"/>
          <w:shd w:val="clear" w:color="auto" w:fill="FEFEFE"/>
        </w:rPr>
        <w:t xml:space="preserve">бр. 41 от 2001 г., бр. 113 от 2002 г., бр. 55 от 2004 г., изм., бр. 42 от 2005 г., доп., бр. 77 от 2005 г., изм. и доп., бр. 87 от 2005 г., изм., бр. 94 от 2005 г., доп., бр. 104 от 2005 г., изм., бр. 30 от 2006 г., доп., бр. 62 от 2006 г., изм., бр. 108 от 2006 г., бр. 36 от 2008 г., изм. и доп., бр. 71 от 2008 г., доп., бр. 98 от 2008 г., изм., бр. 12 от 2009 г., изм., бр. 32 от 2009 г., изм. и доп., бр. 85 от 2010 г., бр. 92 от 2011 г., изм., бр. 38 от 2012 г., бр. 77 от 2012 г., бр. 15 от 2013 г., бр. 28 от 2013 г., изм. и доп., бр. 109 от 2013 г., изм., бр. 14 от 2015 г., изм. и доп., бр. 52 от 2015 г., изм., бр. 58 от 2016 г.) </w:t>
      </w:r>
      <w:r w:rsidR="009E4255">
        <w:rPr>
          <w:sz w:val="24"/>
          <w:szCs w:val="24"/>
          <w:shd w:val="clear" w:color="auto" w:fill="FEFEFE"/>
        </w:rPr>
        <w:t>се правят следните изменения:</w:t>
      </w:r>
    </w:p>
    <w:p w:rsidR="00DE4B71" w:rsidRDefault="00C652FC" w:rsidP="00384D55">
      <w:pPr>
        <w:ind w:firstLine="709"/>
        <w:jc w:val="both"/>
        <w:rPr>
          <w:sz w:val="24"/>
          <w:szCs w:val="24"/>
          <w:highlight w:val="white"/>
          <w:shd w:val="clear" w:color="auto" w:fill="FEFEFE"/>
        </w:rPr>
      </w:pPr>
      <w:r w:rsidRPr="00ED5A8C">
        <w:rPr>
          <w:b/>
          <w:sz w:val="24"/>
          <w:szCs w:val="24"/>
          <w:highlight w:val="white"/>
          <w:shd w:val="clear" w:color="auto" w:fill="FEFEFE"/>
        </w:rPr>
        <w:t>1.</w:t>
      </w:r>
      <w:r>
        <w:rPr>
          <w:sz w:val="24"/>
          <w:szCs w:val="24"/>
          <w:highlight w:val="white"/>
          <w:shd w:val="clear" w:color="auto" w:fill="FEFEFE"/>
        </w:rPr>
        <w:t xml:space="preserve"> </w:t>
      </w:r>
      <w:r w:rsidR="009E4255" w:rsidRPr="0044032D">
        <w:rPr>
          <w:sz w:val="24"/>
          <w:szCs w:val="24"/>
          <w:highlight w:val="white"/>
          <w:shd w:val="clear" w:color="auto" w:fill="FEFEFE"/>
        </w:rPr>
        <w:t>Ч</w:t>
      </w:r>
      <w:r w:rsidR="009E4255" w:rsidRPr="001F6596">
        <w:rPr>
          <w:sz w:val="24"/>
          <w:szCs w:val="24"/>
          <w:highlight w:val="white"/>
          <w:shd w:val="clear" w:color="auto" w:fill="FEFEFE"/>
        </w:rPr>
        <w:t>л</w:t>
      </w:r>
      <w:r w:rsidR="009E4255" w:rsidRPr="0044032D">
        <w:rPr>
          <w:sz w:val="24"/>
          <w:szCs w:val="24"/>
          <w:highlight w:val="white"/>
          <w:shd w:val="clear" w:color="auto" w:fill="FEFEFE"/>
        </w:rPr>
        <w:t>ен</w:t>
      </w:r>
      <w:r w:rsidR="009E4255" w:rsidRPr="001F6596">
        <w:rPr>
          <w:sz w:val="24"/>
          <w:szCs w:val="24"/>
          <w:highlight w:val="white"/>
          <w:shd w:val="clear" w:color="auto" w:fill="FEFEFE"/>
        </w:rPr>
        <w:t xml:space="preserve"> </w:t>
      </w:r>
      <w:r w:rsidR="009E4255" w:rsidRPr="0044032D">
        <w:rPr>
          <w:sz w:val="24"/>
          <w:szCs w:val="24"/>
          <w:highlight w:val="white"/>
          <w:shd w:val="clear" w:color="auto" w:fill="FEFEFE"/>
        </w:rPr>
        <w:t xml:space="preserve">237, ал. </w:t>
      </w:r>
      <w:r w:rsidR="004D1320">
        <w:rPr>
          <w:sz w:val="24"/>
          <w:szCs w:val="24"/>
          <w:highlight w:val="white"/>
          <w:shd w:val="clear" w:color="auto" w:fill="FEFEFE"/>
        </w:rPr>
        <w:t>4</w:t>
      </w:r>
      <w:r w:rsidR="009E4255" w:rsidRPr="0044032D">
        <w:rPr>
          <w:sz w:val="24"/>
          <w:szCs w:val="24"/>
          <w:highlight w:val="white"/>
          <w:shd w:val="clear" w:color="auto" w:fill="FEFEFE"/>
        </w:rPr>
        <w:t xml:space="preserve"> </w:t>
      </w:r>
      <w:r w:rsidR="00384D55" w:rsidRPr="0044032D">
        <w:rPr>
          <w:sz w:val="24"/>
          <w:szCs w:val="24"/>
          <w:highlight w:val="white"/>
          <w:shd w:val="clear" w:color="auto" w:fill="FEFEFE"/>
        </w:rPr>
        <w:t>се отменя</w:t>
      </w:r>
      <w:r w:rsidR="00DE4B71">
        <w:rPr>
          <w:sz w:val="24"/>
          <w:szCs w:val="24"/>
          <w:highlight w:val="white"/>
          <w:shd w:val="clear" w:color="auto" w:fill="FEFEFE"/>
        </w:rPr>
        <w:t>;</w:t>
      </w:r>
    </w:p>
    <w:p w:rsidR="00384D55" w:rsidRDefault="00DE4B71" w:rsidP="00384D55">
      <w:pPr>
        <w:ind w:firstLine="709"/>
        <w:jc w:val="both"/>
        <w:rPr>
          <w:sz w:val="24"/>
          <w:szCs w:val="24"/>
          <w:highlight w:val="white"/>
          <w:shd w:val="clear" w:color="auto" w:fill="FEFEFE"/>
        </w:rPr>
      </w:pPr>
      <w:r w:rsidRPr="00ED5A8C">
        <w:rPr>
          <w:b/>
          <w:sz w:val="24"/>
          <w:szCs w:val="24"/>
          <w:highlight w:val="white"/>
          <w:shd w:val="clear" w:color="auto" w:fill="FEFEFE"/>
        </w:rPr>
        <w:t>2.</w:t>
      </w:r>
      <w:r>
        <w:rPr>
          <w:sz w:val="24"/>
          <w:szCs w:val="24"/>
          <w:highlight w:val="white"/>
          <w:shd w:val="clear" w:color="auto" w:fill="FEFEFE"/>
        </w:rPr>
        <w:t xml:space="preserve"> В чл. 238а, ал. 3 </w:t>
      </w:r>
      <w:r>
        <w:rPr>
          <w:sz w:val="24"/>
          <w:szCs w:val="24"/>
          <w:shd w:val="clear" w:color="auto" w:fill="FEFEFE"/>
        </w:rPr>
        <w:t>думите „</w:t>
      </w:r>
      <w:r w:rsidRPr="004D7BA3">
        <w:rPr>
          <w:sz w:val="24"/>
          <w:szCs w:val="24"/>
          <w:shd w:val="clear" w:color="auto" w:fill="FEFEFE"/>
        </w:rPr>
        <w:t>чл. 237</w:t>
      </w:r>
      <w:r>
        <w:rPr>
          <w:sz w:val="24"/>
          <w:szCs w:val="24"/>
          <w:shd w:val="clear" w:color="auto" w:fill="FEFEFE"/>
        </w:rPr>
        <w:t>“ се заменят с „чл. 116, ал. 4 от Закона за морските пространства, вътрешните водни пътища и пристанищата на Република България“</w:t>
      </w:r>
      <w:r w:rsidR="00384D55" w:rsidRPr="0044032D">
        <w:rPr>
          <w:sz w:val="24"/>
          <w:szCs w:val="24"/>
          <w:highlight w:val="white"/>
          <w:shd w:val="clear" w:color="auto" w:fill="FEFEFE"/>
        </w:rPr>
        <w:t>.</w:t>
      </w:r>
    </w:p>
    <w:p w:rsidR="00F24F7E" w:rsidRPr="001F6596" w:rsidRDefault="00F24F7E" w:rsidP="00384D55">
      <w:pPr>
        <w:ind w:firstLine="709"/>
        <w:jc w:val="both"/>
        <w:rPr>
          <w:sz w:val="24"/>
          <w:szCs w:val="24"/>
          <w:highlight w:val="white"/>
          <w:shd w:val="clear" w:color="auto" w:fill="FEFEFE"/>
        </w:rPr>
      </w:pPr>
    </w:p>
    <w:p w:rsidR="00384D55" w:rsidRPr="0044032D" w:rsidRDefault="00384D55" w:rsidP="00384D55">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603E09">
        <w:rPr>
          <w:b/>
          <w:sz w:val="24"/>
          <w:szCs w:val="24"/>
          <w:highlight w:val="white"/>
          <w:shd w:val="clear" w:color="auto" w:fill="FEFEFE"/>
        </w:rPr>
        <w:t>4</w:t>
      </w:r>
      <w:r w:rsidR="008C1E6C">
        <w:rPr>
          <w:b/>
          <w:sz w:val="24"/>
          <w:szCs w:val="24"/>
          <w:highlight w:val="white"/>
          <w:shd w:val="clear" w:color="auto" w:fill="FEFEFE"/>
        </w:rPr>
        <w:t>2</w:t>
      </w:r>
      <w:r w:rsidRPr="0044032D">
        <w:rPr>
          <w:b/>
          <w:sz w:val="24"/>
          <w:szCs w:val="24"/>
          <w:highlight w:val="white"/>
          <w:shd w:val="clear" w:color="auto" w:fill="FEFEFE"/>
        </w:rPr>
        <w:t xml:space="preserve">. </w:t>
      </w:r>
      <w:r w:rsidRPr="001F6596">
        <w:rPr>
          <w:sz w:val="24"/>
          <w:szCs w:val="24"/>
          <w:highlight w:val="white"/>
          <w:shd w:val="clear" w:color="auto" w:fill="FEFEFE"/>
        </w:rPr>
        <w:t xml:space="preserve">В </w:t>
      </w:r>
      <w:r w:rsidRPr="0044032D">
        <w:rPr>
          <w:sz w:val="24"/>
          <w:szCs w:val="24"/>
          <w:highlight w:val="white"/>
          <w:shd w:val="clear" w:color="auto" w:fill="FEFEFE"/>
        </w:rPr>
        <w:t>Закона за устройство на територията (</w:t>
      </w:r>
      <w:proofErr w:type="spellStart"/>
      <w:r w:rsidRPr="0044032D">
        <w:rPr>
          <w:sz w:val="24"/>
          <w:szCs w:val="24"/>
          <w:shd w:val="clear" w:color="auto" w:fill="FEFEFE"/>
        </w:rPr>
        <w:t>обн</w:t>
      </w:r>
      <w:proofErr w:type="spellEnd"/>
      <w:r w:rsidRPr="0044032D">
        <w:rPr>
          <w:sz w:val="24"/>
          <w:szCs w:val="24"/>
          <w:shd w:val="clear" w:color="auto" w:fill="FEFEFE"/>
        </w:rPr>
        <w:t xml:space="preserve">., ДВ, бр. 1 от 2001 г., изм., </w:t>
      </w:r>
      <w:r w:rsidR="003B218C">
        <w:rPr>
          <w:sz w:val="24"/>
          <w:szCs w:val="24"/>
          <w:shd w:val="clear" w:color="auto" w:fill="FEFEFE"/>
        </w:rPr>
        <w:t xml:space="preserve">          </w:t>
      </w:r>
      <w:r w:rsidRPr="0044032D">
        <w:rPr>
          <w:sz w:val="24"/>
          <w:szCs w:val="24"/>
          <w:shd w:val="clear" w:color="auto" w:fill="FEFEFE"/>
        </w:rPr>
        <w:t xml:space="preserve">бр. 41 и 111 от 2001 г., бр. 43 от 2002 г., бр. 20, 65 и 107 от 2003 г., бр. 36 и 65 от 2004 г., бр. 28, 76, 77, 88, 94, 95, 103 и 105 от 2005 г., бр. 29, 30, 34, 37, 65, 76, 79, 82, 106 и 108 от 2006 г., бр. 41 и 61 от 2007 г., бр. 33, 43, 54, 69, 98 и 102 от 2008 г., бр. 6, 17, 19, 80, 92 и 93 от 2009 г., бр. 15, 41, 50, 54 и 87 от 2010 г., бр. 19, 35, 54 и 80 от 2011 г., доп., бр. 29 и 32 от 2012 г., изм., бр. 38 от 2012 г., изм. и доп., бр. 45 от 2012 г., доп., бр. 47 от 2012 г., изм. и доп., бр. 53 от 2012 г., изм., бр. 77 от 2012 г., изм. и доп., бр. 82 от 2012 г., изм., </w:t>
      </w:r>
      <w:r w:rsidR="003B218C">
        <w:rPr>
          <w:sz w:val="24"/>
          <w:szCs w:val="24"/>
          <w:shd w:val="clear" w:color="auto" w:fill="FEFEFE"/>
        </w:rPr>
        <w:t xml:space="preserve"> </w:t>
      </w:r>
      <w:r w:rsidRPr="0044032D">
        <w:rPr>
          <w:sz w:val="24"/>
          <w:szCs w:val="24"/>
          <w:shd w:val="clear" w:color="auto" w:fill="FEFEFE"/>
        </w:rPr>
        <w:t xml:space="preserve">бр. 99 от 2012 г., бр. 15 и 24 от 2013 г., доп., бр. 27 от 2013 г., изм. и доп., бр.28 и 66 от 2013 г., изм., бр. 109 от 2013 г., изм. и доп., бр.49, 53 и 98 от 2014 г., изм., бр. 105 от </w:t>
      </w:r>
      <w:r w:rsidR="003B218C">
        <w:rPr>
          <w:sz w:val="24"/>
          <w:szCs w:val="24"/>
          <w:shd w:val="clear" w:color="auto" w:fill="FEFEFE"/>
        </w:rPr>
        <w:t xml:space="preserve">      </w:t>
      </w:r>
      <w:r w:rsidRPr="0044032D">
        <w:rPr>
          <w:sz w:val="24"/>
          <w:szCs w:val="24"/>
          <w:shd w:val="clear" w:color="auto" w:fill="FEFEFE"/>
        </w:rPr>
        <w:t xml:space="preserve">2014 г., изм., бр. 35 и 61 от 2015 г., доп., бр. 62 от 2015 г., изм. и доп., бр. 79 и 101 от </w:t>
      </w:r>
      <w:r w:rsidR="00603E09">
        <w:rPr>
          <w:sz w:val="24"/>
          <w:szCs w:val="24"/>
          <w:shd w:val="clear" w:color="auto" w:fill="FEFEFE"/>
        </w:rPr>
        <w:t xml:space="preserve">      </w:t>
      </w:r>
      <w:r w:rsidRPr="0044032D">
        <w:rPr>
          <w:sz w:val="24"/>
          <w:szCs w:val="24"/>
          <w:shd w:val="clear" w:color="auto" w:fill="FEFEFE"/>
        </w:rPr>
        <w:t>2015 г., изм., бр. 15 от 2016 г., изм. и доп., бр. 51 от 2016 г.</w:t>
      </w:r>
      <w:r w:rsidRPr="0044032D">
        <w:rPr>
          <w:sz w:val="24"/>
          <w:szCs w:val="24"/>
          <w:highlight w:val="white"/>
          <w:shd w:val="clear" w:color="auto" w:fill="FEFEFE"/>
        </w:rPr>
        <w:t>) се правят следните изменения и допълнения:</w:t>
      </w:r>
    </w:p>
    <w:p w:rsidR="00194C23" w:rsidRPr="00360E10" w:rsidRDefault="00384D55" w:rsidP="00194C23">
      <w:pPr>
        <w:ind w:firstLine="709"/>
        <w:jc w:val="both"/>
        <w:rPr>
          <w:sz w:val="24"/>
          <w:szCs w:val="24"/>
          <w:shd w:val="clear" w:color="auto" w:fill="FEFEFE"/>
        </w:rPr>
      </w:pPr>
      <w:r w:rsidRPr="00194C23">
        <w:rPr>
          <w:b/>
          <w:sz w:val="24"/>
          <w:szCs w:val="24"/>
          <w:highlight w:val="white"/>
          <w:shd w:val="clear" w:color="auto" w:fill="FEFEFE"/>
        </w:rPr>
        <w:t>1.</w:t>
      </w:r>
      <w:r w:rsidRPr="0044032D">
        <w:rPr>
          <w:sz w:val="24"/>
          <w:szCs w:val="24"/>
          <w:highlight w:val="white"/>
          <w:shd w:val="clear" w:color="auto" w:fill="FEFEFE"/>
        </w:rPr>
        <w:t xml:space="preserve"> </w:t>
      </w:r>
      <w:r w:rsidR="00194C23" w:rsidRPr="00360E10">
        <w:rPr>
          <w:sz w:val="24"/>
          <w:szCs w:val="24"/>
          <w:shd w:val="clear" w:color="auto" w:fill="FEFEFE"/>
        </w:rPr>
        <w:t>В чл. 101:</w:t>
      </w:r>
    </w:p>
    <w:p w:rsidR="00194C23" w:rsidRPr="00360E10" w:rsidRDefault="00194C23" w:rsidP="00194C23">
      <w:pPr>
        <w:ind w:firstLine="709"/>
        <w:jc w:val="both"/>
        <w:rPr>
          <w:sz w:val="24"/>
          <w:szCs w:val="24"/>
          <w:shd w:val="clear" w:color="auto" w:fill="FEFEFE"/>
        </w:rPr>
      </w:pPr>
      <w:r w:rsidRPr="00360E10">
        <w:rPr>
          <w:b/>
          <w:sz w:val="24"/>
          <w:szCs w:val="24"/>
          <w:shd w:val="clear" w:color="auto" w:fill="FEFEFE"/>
        </w:rPr>
        <w:t>а)</w:t>
      </w:r>
      <w:r w:rsidRPr="00360E10">
        <w:rPr>
          <w:sz w:val="24"/>
          <w:szCs w:val="24"/>
          <w:shd w:val="clear" w:color="auto" w:fill="FEFEFE"/>
        </w:rPr>
        <w:t xml:space="preserve"> сегашният текст става ал. 1;</w:t>
      </w:r>
    </w:p>
    <w:p w:rsidR="00194C23" w:rsidRPr="00360E10" w:rsidRDefault="00194C23" w:rsidP="00194C23">
      <w:pPr>
        <w:ind w:firstLine="709"/>
        <w:jc w:val="both"/>
        <w:rPr>
          <w:sz w:val="24"/>
          <w:szCs w:val="24"/>
          <w:shd w:val="clear" w:color="auto" w:fill="FEFEFE"/>
        </w:rPr>
      </w:pPr>
      <w:r w:rsidRPr="00360E10">
        <w:rPr>
          <w:b/>
          <w:sz w:val="24"/>
          <w:szCs w:val="24"/>
          <w:shd w:val="clear" w:color="auto" w:fill="FEFEFE"/>
        </w:rPr>
        <w:t>б)</w:t>
      </w:r>
      <w:r w:rsidRPr="00360E10">
        <w:rPr>
          <w:sz w:val="24"/>
          <w:szCs w:val="24"/>
          <w:shd w:val="clear" w:color="auto" w:fill="FEFEFE"/>
        </w:rPr>
        <w:t xml:space="preserve"> създава се ал. 2:</w:t>
      </w:r>
    </w:p>
    <w:p w:rsidR="00194C23" w:rsidRPr="00360E10" w:rsidRDefault="00194C23" w:rsidP="00194C23">
      <w:pPr>
        <w:ind w:firstLine="709"/>
        <w:jc w:val="both"/>
        <w:rPr>
          <w:sz w:val="24"/>
          <w:szCs w:val="24"/>
          <w:shd w:val="clear" w:color="auto" w:fill="FEFEFE"/>
        </w:rPr>
      </w:pPr>
      <w:r w:rsidRPr="00360E10">
        <w:rPr>
          <w:sz w:val="24"/>
          <w:szCs w:val="24"/>
          <w:shd w:val="clear" w:color="auto" w:fill="FEFEFE"/>
        </w:rPr>
        <w:t>„(2) Обхватът и съдържанието на Морския пространствен план на Република България и условията и редът за неговото изготвяне, приемане, прилагане и изменение се определят със Закона за морските пространства, вътрешните водни пътища и пристанищата на Република България.“;</w:t>
      </w:r>
    </w:p>
    <w:p w:rsidR="00513D69" w:rsidRDefault="00C63EB8" w:rsidP="00384D55">
      <w:pPr>
        <w:ind w:firstLine="709"/>
        <w:jc w:val="both"/>
        <w:rPr>
          <w:sz w:val="24"/>
          <w:szCs w:val="24"/>
          <w:highlight w:val="white"/>
          <w:shd w:val="clear" w:color="auto" w:fill="FEFEFE"/>
        </w:rPr>
      </w:pPr>
      <w:r w:rsidRPr="00C63EB8">
        <w:rPr>
          <w:b/>
          <w:sz w:val="24"/>
          <w:szCs w:val="24"/>
          <w:highlight w:val="white"/>
          <w:shd w:val="clear" w:color="auto" w:fill="FEFEFE"/>
        </w:rPr>
        <w:lastRenderedPageBreak/>
        <w:t>2.</w:t>
      </w:r>
      <w:r>
        <w:rPr>
          <w:sz w:val="24"/>
          <w:szCs w:val="24"/>
          <w:highlight w:val="white"/>
          <w:shd w:val="clear" w:color="auto" w:fill="FEFEFE"/>
        </w:rPr>
        <w:t xml:space="preserve"> </w:t>
      </w:r>
      <w:r w:rsidR="00513D69">
        <w:rPr>
          <w:sz w:val="24"/>
          <w:szCs w:val="24"/>
          <w:highlight w:val="white"/>
          <w:shd w:val="clear" w:color="auto" w:fill="FEFEFE"/>
        </w:rPr>
        <w:t xml:space="preserve">В </w:t>
      </w:r>
      <w:r w:rsidR="00513D69" w:rsidRPr="0044032D">
        <w:rPr>
          <w:sz w:val="24"/>
          <w:szCs w:val="24"/>
          <w:highlight w:val="white"/>
          <w:shd w:val="clear" w:color="auto" w:fill="FEFEFE"/>
        </w:rPr>
        <w:t>чл. 111</w:t>
      </w:r>
      <w:r w:rsidR="00513D69">
        <w:rPr>
          <w:sz w:val="24"/>
          <w:szCs w:val="24"/>
          <w:highlight w:val="white"/>
          <w:shd w:val="clear" w:color="auto" w:fill="FEFEFE"/>
        </w:rPr>
        <w:t>:</w:t>
      </w:r>
    </w:p>
    <w:p w:rsidR="00384D55" w:rsidRPr="0044032D" w:rsidRDefault="00513D69" w:rsidP="00384D55">
      <w:pPr>
        <w:ind w:firstLine="709"/>
        <w:jc w:val="both"/>
        <w:rPr>
          <w:sz w:val="24"/>
          <w:szCs w:val="24"/>
          <w:highlight w:val="white"/>
          <w:shd w:val="clear" w:color="auto" w:fill="FEFEFE"/>
        </w:rPr>
      </w:pPr>
      <w:r w:rsidRPr="00C63EB8">
        <w:rPr>
          <w:b/>
          <w:sz w:val="24"/>
          <w:szCs w:val="24"/>
          <w:highlight w:val="white"/>
          <w:shd w:val="clear" w:color="auto" w:fill="FEFEFE"/>
        </w:rPr>
        <w:t>а)</w:t>
      </w:r>
      <w:r w:rsidRPr="0044032D">
        <w:rPr>
          <w:sz w:val="24"/>
          <w:szCs w:val="24"/>
          <w:highlight w:val="white"/>
          <w:shd w:val="clear" w:color="auto" w:fill="FEFEFE"/>
        </w:rPr>
        <w:t xml:space="preserve"> сегашният </w:t>
      </w:r>
      <w:r w:rsidR="00384D55" w:rsidRPr="0044032D">
        <w:rPr>
          <w:sz w:val="24"/>
          <w:szCs w:val="24"/>
          <w:highlight w:val="white"/>
          <w:shd w:val="clear" w:color="auto" w:fill="FEFEFE"/>
        </w:rPr>
        <w:t>текст става ал. 1;</w:t>
      </w:r>
    </w:p>
    <w:p w:rsidR="00384D55" w:rsidRPr="0044032D" w:rsidRDefault="00513D69" w:rsidP="00384D55">
      <w:pPr>
        <w:ind w:firstLine="709"/>
        <w:jc w:val="both"/>
        <w:rPr>
          <w:sz w:val="24"/>
          <w:szCs w:val="24"/>
          <w:highlight w:val="white"/>
          <w:shd w:val="clear" w:color="auto" w:fill="FEFEFE"/>
        </w:rPr>
      </w:pPr>
      <w:r w:rsidRPr="00C63EB8">
        <w:rPr>
          <w:b/>
          <w:sz w:val="24"/>
          <w:szCs w:val="24"/>
          <w:highlight w:val="white"/>
          <w:shd w:val="clear" w:color="auto" w:fill="FEFEFE"/>
        </w:rPr>
        <w:t>б)</w:t>
      </w:r>
      <w:r w:rsidR="00384D55" w:rsidRPr="0044032D">
        <w:rPr>
          <w:sz w:val="24"/>
          <w:szCs w:val="24"/>
          <w:highlight w:val="white"/>
          <w:shd w:val="clear" w:color="auto" w:fill="FEFEFE"/>
        </w:rPr>
        <w:t xml:space="preserve"> </w:t>
      </w:r>
      <w:r w:rsidRPr="0044032D">
        <w:rPr>
          <w:sz w:val="24"/>
          <w:szCs w:val="24"/>
          <w:highlight w:val="white"/>
          <w:shd w:val="clear" w:color="auto" w:fill="FEFEFE"/>
        </w:rPr>
        <w:t xml:space="preserve">създава </w:t>
      </w:r>
      <w:r w:rsidR="00384D55" w:rsidRPr="0044032D">
        <w:rPr>
          <w:sz w:val="24"/>
          <w:szCs w:val="24"/>
          <w:highlight w:val="white"/>
          <w:shd w:val="clear" w:color="auto" w:fill="FEFEFE"/>
        </w:rPr>
        <w:t>се ал. 2:</w:t>
      </w:r>
    </w:p>
    <w:p w:rsidR="00384D55" w:rsidRPr="0044032D" w:rsidRDefault="00384D55" w:rsidP="00384D55">
      <w:pPr>
        <w:ind w:firstLine="709"/>
        <w:jc w:val="both"/>
        <w:rPr>
          <w:sz w:val="24"/>
          <w:szCs w:val="24"/>
          <w:highlight w:val="white"/>
          <w:shd w:val="clear" w:color="auto" w:fill="FEFEFE"/>
        </w:rPr>
      </w:pPr>
      <w:r w:rsidRPr="0044032D">
        <w:rPr>
          <w:sz w:val="24"/>
          <w:szCs w:val="24"/>
          <w:highlight w:val="white"/>
          <w:shd w:val="clear" w:color="auto" w:fill="FEFEFE"/>
        </w:rPr>
        <w:t>„(2)</w:t>
      </w:r>
      <w:r w:rsidR="006F14FF">
        <w:rPr>
          <w:sz w:val="24"/>
          <w:szCs w:val="24"/>
          <w:highlight w:val="white"/>
          <w:shd w:val="clear" w:color="auto" w:fill="FEFEFE"/>
        </w:rPr>
        <w:t xml:space="preserve"> </w:t>
      </w:r>
      <w:r w:rsidRPr="0044032D">
        <w:rPr>
          <w:sz w:val="24"/>
          <w:szCs w:val="24"/>
          <w:highlight w:val="white"/>
          <w:shd w:val="clear" w:color="auto" w:fill="FEFEFE"/>
        </w:rPr>
        <w:t>За пристанищата по чл. 93, т. 1 – 4 и за специализираните пристанищни обекти по чл. 111а, ал. 1 и чл. 111б, ал. 1 от Закона за морските пространства, вътрешните водни пътища и пристанищата на Република България се разработват следните специализирани подробни устройствени планове:</w:t>
      </w:r>
    </w:p>
    <w:p w:rsidR="00384D55" w:rsidRPr="0044032D" w:rsidRDefault="00384D55" w:rsidP="00384D55">
      <w:pPr>
        <w:ind w:firstLine="709"/>
        <w:jc w:val="both"/>
        <w:rPr>
          <w:sz w:val="24"/>
          <w:szCs w:val="24"/>
          <w:highlight w:val="white"/>
          <w:shd w:val="clear" w:color="auto" w:fill="FEFEFE"/>
        </w:rPr>
      </w:pPr>
      <w:r w:rsidRPr="0044032D">
        <w:rPr>
          <w:sz w:val="24"/>
          <w:szCs w:val="24"/>
          <w:highlight w:val="white"/>
          <w:shd w:val="clear" w:color="auto" w:fill="FEFEFE"/>
        </w:rPr>
        <w:t xml:space="preserve">1. генерален план на пристанище за обществен транспорт – план за регулация и застрояване на пристанищната територия и </w:t>
      </w:r>
      <w:proofErr w:type="spellStart"/>
      <w:r w:rsidRPr="0044032D">
        <w:rPr>
          <w:sz w:val="24"/>
          <w:szCs w:val="24"/>
          <w:highlight w:val="white"/>
          <w:shd w:val="clear" w:color="auto" w:fill="FEFEFE"/>
        </w:rPr>
        <w:t>парцеларен</w:t>
      </w:r>
      <w:proofErr w:type="spellEnd"/>
      <w:r w:rsidRPr="0044032D">
        <w:rPr>
          <w:sz w:val="24"/>
          <w:szCs w:val="24"/>
          <w:highlight w:val="white"/>
          <w:shd w:val="clear" w:color="auto" w:fill="FEFEFE"/>
        </w:rPr>
        <w:t xml:space="preserve"> план на пристанищната акватория;</w:t>
      </w:r>
    </w:p>
    <w:p w:rsidR="00384D55" w:rsidRPr="0044032D" w:rsidRDefault="00384D55" w:rsidP="00384D55">
      <w:pPr>
        <w:ind w:firstLine="709"/>
        <w:jc w:val="both"/>
        <w:rPr>
          <w:sz w:val="24"/>
          <w:szCs w:val="24"/>
          <w:highlight w:val="white"/>
          <w:shd w:val="clear" w:color="auto" w:fill="FEFEFE"/>
        </w:rPr>
      </w:pPr>
      <w:r w:rsidRPr="0044032D">
        <w:rPr>
          <w:sz w:val="24"/>
          <w:szCs w:val="24"/>
          <w:highlight w:val="white"/>
          <w:shd w:val="clear" w:color="auto" w:fill="FEFEFE"/>
        </w:rPr>
        <w:t xml:space="preserve">2. подробен устройствен план на рибарско, яхтено или пристанище със специално предназначение – план за регулация и застрояване на пристанищната територия, придружен от комуникационно-транспортна схема, и </w:t>
      </w:r>
      <w:proofErr w:type="spellStart"/>
      <w:r w:rsidRPr="0044032D">
        <w:rPr>
          <w:sz w:val="24"/>
          <w:szCs w:val="24"/>
          <w:highlight w:val="white"/>
          <w:shd w:val="clear" w:color="auto" w:fill="FEFEFE"/>
        </w:rPr>
        <w:t>парцеларен</w:t>
      </w:r>
      <w:proofErr w:type="spellEnd"/>
      <w:r w:rsidRPr="0044032D">
        <w:rPr>
          <w:sz w:val="24"/>
          <w:szCs w:val="24"/>
          <w:highlight w:val="white"/>
          <w:shd w:val="clear" w:color="auto" w:fill="FEFEFE"/>
        </w:rPr>
        <w:t xml:space="preserve"> план на пристанищната акватория;</w:t>
      </w:r>
    </w:p>
    <w:p w:rsidR="006F14FF" w:rsidRDefault="00384D55" w:rsidP="00384D55">
      <w:pPr>
        <w:ind w:firstLine="709"/>
        <w:jc w:val="both"/>
        <w:rPr>
          <w:sz w:val="24"/>
          <w:szCs w:val="24"/>
          <w:shd w:val="clear" w:color="auto" w:fill="FEFEFE"/>
        </w:rPr>
      </w:pPr>
      <w:r w:rsidRPr="0044032D">
        <w:rPr>
          <w:sz w:val="24"/>
          <w:szCs w:val="24"/>
          <w:highlight w:val="white"/>
          <w:shd w:val="clear" w:color="auto" w:fill="FEFEFE"/>
        </w:rPr>
        <w:t xml:space="preserve">3. </w:t>
      </w:r>
      <w:r w:rsidRPr="0044032D">
        <w:rPr>
          <w:sz w:val="24"/>
          <w:szCs w:val="24"/>
          <w:shd w:val="clear" w:color="auto" w:fill="FEFEFE"/>
        </w:rPr>
        <w:t xml:space="preserve">подробен устройствен план на специализиран пристанищен обект – </w:t>
      </w:r>
      <w:proofErr w:type="spellStart"/>
      <w:r w:rsidRPr="0044032D">
        <w:rPr>
          <w:sz w:val="24"/>
          <w:szCs w:val="24"/>
          <w:shd w:val="clear" w:color="auto" w:fill="FEFEFE"/>
        </w:rPr>
        <w:t>парцеларен</w:t>
      </w:r>
      <w:proofErr w:type="spellEnd"/>
      <w:r w:rsidRPr="0044032D">
        <w:rPr>
          <w:sz w:val="24"/>
          <w:szCs w:val="24"/>
          <w:shd w:val="clear" w:color="auto" w:fill="FEFEFE"/>
        </w:rPr>
        <w:t xml:space="preserve"> план на акваторията, придружен от специализирана схема.“</w:t>
      </w:r>
      <w:r w:rsidR="006F14FF">
        <w:rPr>
          <w:sz w:val="24"/>
          <w:szCs w:val="24"/>
          <w:shd w:val="clear" w:color="auto" w:fill="FEFEFE"/>
        </w:rPr>
        <w:t>;</w:t>
      </w:r>
    </w:p>
    <w:p w:rsidR="00A67E09" w:rsidRDefault="00BB400A" w:rsidP="00A67E09">
      <w:pPr>
        <w:ind w:firstLine="709"/>
        <w:jc w:val="both"/>
        <w:rPr>
          <w:sz w:val="24"/>
          <w:szCs w:val="24"/>
          <w:shd w:val="clear" w:color="auto" w:fill="FEFEFE"/>
        </w:rPr>
      </w:pPr>
      <w:r w:rsidRPr="00BB400A">
        <w:rPr>
          <w:b/>
          <w:sz w:val="24"/>
          <w:szCs w:val="24"/>
          <w:shd w:val="clear" w:color="auto" w:fill="FEFEFE"/>
        </w:rPr>
        <w:t>3</w:t>
      </w:r>
      <w:r w:rsidR="006F14FF" w:rsidRPr="00BB400A">
        <w:rPr>
          <w:b/>
          <w:sz w:val="24"/>
          <w:szCs w:val="24"/>
          <w:shd w:val="clear" w:color="auto" w:fill="FEFEFE"/>
        </w:rPr>
        <w:t>.</w:t>
      </w:r>
      <w:r w:rsidR="006F14FF">
        <w:rPr>
          <w:sz w:val="24"/>
          <w:szCs w:val="24"/>
          <w:shd w:val="clear" w:color="auto" w:fill="FEFEFE"/>
        </w:rPr>
        <w:t xml:space="preserve"> </w:t>
      </w:r>
      <w:r w:rsidR="00A67E09">
        <w:rPr>
          <w:sz w:val="24"/>
          <w:szCs w:val="24"/>
          <w:shd w:val="clear" w:color="auto" w:fill="FEFEFE"/>
        </w:rPr>
        <w:t>В чл. 189а:</w:t>
      </w:r>
    </w:p>
    <w:p w:rsidR="00A67E09" w:rsidRDefault="00A67E09" w:rsidP="00A67E09">
      <w:pPr>
        <w:ind w:firstLine="709"/>
        <w:jc w:val="both"/>
        <w:rPr>
          <w:sz w:val="24"/>
          <w:szCs w:val="24"/>
          <w:shd w:val="clear" w:color="auto" w:fill="FEFEFE"/>
        </w:rPr>
      </w:pPr>
      <w:r w:rsidRPr="00872CCC">
        <w:rPr>
          <w:b/>
          <w:sz w:val="24"/>
          <w:szCs w:val="24"/>
          <w:shd w:val="clear" w:color="auto" w:fill="FEFEFE"/>
        </w:rPr>
        <w:t>а)</w:t>
      </w:r>
      <w:r>
        <w:rPr>
          <w:sz w:val="24"/>
          <w:szCs w:val="24"/>
          <w:shd w:val="clear" w:color="auto" w:fill="FEFEFE"/>
        </w:rPr>
        <w:t xml:space="preserve"> алинея 1 се изменя така:</w:t>
      </w:r>
    </w:p>
    <w:p w:rsidR="00A67E09" w:rsidRDefault="00A67E09" w:rsidP="00A67E09">
      <w:pPr>
        <w:ind w:firstLine="709"/>
        <w:jc w:val="both"/>
        <w:rPr>
          <w:sz w:val="24"/>
          <w:szCs w:val="24"/>
          <w:shd w:val="clear" w:color="auto" w:fill="FEFEFE"/>
        </w:rPr>
      </w:pPr>
      <w:r>
        <w:rPr>
          <w:sz w:val="24"/>
          <w:szCs w:val="24"/>
          <w:shd w:val="clear" w:color="auto" w:fill="FEFEFE"/>
        </w:rPr>
        <w:t>„</w:t>
      </w:r>
      <w:r w:rsidRPr="00684172">
        <w:rPr>
          <w:sz w:val="24"/>
          <w:szCs w:val="24"/>
          <w:shd w:val="clear" w:color="auto" w:fill="FEFEFE"/>
        </w:rPr>
        <w:t>(1) С</w:t>
      </w:r>
      <w:r>
        <w:rPr>
          <w:sz w:val="24"/>
          <w:szCs w:val="24"/>
          <w:shd w:val="clear" w:color="auto" w:fill="FEFEFE"/>
        </w:rPr>
        <w:t xml:space="preserve">ъс специализираните </w:t>
      </w:r>
      <w:r w:rsidRPr="00684172">
        <w:rPr>
          <w:sz w:val="24"/>
          <w:szCs w:val="24"/>
          <w:shd w:val="clear" w:color="auto" w:fill="FEFEFE"/>
        </w:rPr>
        <w:t>подробни устройствени планове</w:t>
      </w:r>
      <w:r>
        <w:rPr>
          <w:sz w:val="24"/>
          <w:szCs w:val="24"/>
          <w:shd w:val="clear" w:color="auto" w:fill="FEFEFE"/>
        </w:rPr>
        <w:t xml:space="preserve"> по чл. 111, ал. 2 </w:t>
      </w:r>
      <w:r w:rsidRPr="00684172">
        <w:rPr>
          <w:sz w:val="24"/>
          <w:szCs w:val="24"/>
          <w:shd w:val="clear" w:color="auto" w:fill="FEFEFE"/>
        </w:rPr>
        <w:t xml:space="preserve">може да се предвижда застрояване върху морското дъно и дъното на българския участък и крайбрежната </w:t>
      </w:r>
      <w:proofErr w:type="spellStart"/>
      <w:r w:rsidRPr="00684172">
        <w:rPr>
          <w:sz w:val="24"/>
          <w:szCs w:val="24"/>
          <w:shd w:val="clear" w:color="auto" w:fill="FEFEFE"/>
        </w:rPr>
        <w:t>заливаема</w:t>
      </w:r>
      <w:proofErr w:type="spellEnd"/>
      <w:r w:rsidRPr="00684172">
        <w:rPr>
          <w:sz w:val="24"/>
          <w:szCs w:val="24"/>
          <w:shd w:val="clear" w:color="auto" w:fill="FEFEFE"/>
        </w:rPr>
        <w:t xml:space="preserve"> ивица на р. Дунав </w:t>
      </w:r>
      <w:r>
        <w:rPr>
          <w:sz w:val="24"/>
          <w:szCs w:val="24"/>
          <w:shd w:val="clear" w:color="auto" w:fill="FEFEFE"/>
        </w:rPr>
        <w:t>за:</w:t>
      </w:r>
    </w:p>
    <w:p w:rsidR="00A67E09" w:rsidRDefault="00A67E09" w:rsidP="00A67E09">
      <w:pPr>
        <w:ind w:firstLine="709"/>
        <w:jc w:val="both"/>
        <w:rPr>
          <w:sz w:val="24"/>
          <w:szCs w:val="24"/>
          <w:shd w:val="clear" w:color="auto" w:fill="FEFEFE"/>
        </w:rPr>
      </w:pPr>
      <w:r>
        <w:rPr>
          <w:sz w:val="24"/>
          <w:szCs w:val="24"/>
          <w:shd w:val="clear" w:color="auto" w:fill="FEFEFE"/>
        </w:rPr>
        <w:t>1.</w:t>
      </w:r>
      <w:r w:rsidRPr="00684172">
        <w:rPr>
          <w:sz w:val="24"/>
          <w:szCs w:val="24"/>
          <w:shd w:val="clear" w:color="auto" w:fill="FEFEFE"/>
        </w:rPr>
        <w:t xml:space="preserve"> изграждане на пристанище </w:t>
      </w:r>
      <w:r>
        <w:rPr>
          <w:sz w:val="24"/>
          <w:szCs w:val="24"/>
          <w:shd w:val="clear" w:color="auto" w:fill="FEFEFE"/>
        </w:rPr>
        <w:t xml:space="preserve">за обществен транспорт, на яхтено, рибарско или пристанище със специално предназначение </w:t>
      </w:r>
      <w:r w:rsidRPr="00684172">
        <w:rPr>
          <w:sz w:val="24"/>
          <w:szCs w:val="24"/>
          <w:shd w:val="clear" w:color="auto" w:fill="FEFEFE"/>
        </w:rPr>
        <w:t xml:space="preserve">или на специализиран </w:t>
      </w:r>
      <w:r>
        <w:rPr>
          <w:sz w:val="24"/>
          <w:szCs w:val="24"/>
          <w:shd w:val="clear" w:color="auto" w:fill="FEFEFE"/>
        </w:rPr>
        <w:t xml:space="preserve">пристанищен </w:t>
      </w:r>
      <w:r w:rsidRPr="00684172">
        <w:rPr>
          <w:sz w:val="24"/>
          <w:szCs w:val="24"/>
          <w:shd w:val="clear" w:color="auto" w:fill="FEFEFE"/>
        </w:rPr>
        <w:t xml:space="preserve">обект по смисъла на Закона за морските пространства, вътрешните водни пътища и пристанищата на Република България, както и свързаните с тях </w:t>
      </w:r>
      <w:proofErr w:type="spellStart"/>
      <w:r w:rsidRPr="00684172">
        <w:rPr>
          <w:sz w:val="24"/>
          <w:szCs w:val="24"/>
          <w:shd w:val="clear" w:color="auto" w:fill="FEFEFE"/>
        </w:rPr>
        <w:t>брегозащитни</w:t>
      </w:r>
      <w:proofErr w:type="spellEnd"/>
      <w:r w:rsidRPr="00684172">
        <w:rPr>
          <w:sz w:val="24"/>
          <w:szCs w:val="24"/>
          <w:shd w:val="clear" w:color="auto" w:fill="FEFEFE"/>
        </w:rPr>
        <w:t xml:space="preserve"> съоръжения за предпазване от вредното въздействие на водите</w:t>
      </w:r>
      <w:r>
        <w:rPr>
          <w:sz w:val="24"/>
          <w:szCs w:val="24"/>
          <w:shd w:val="clear" w:color="auto" w:fill="FEFEFE"/>
        </w:rPr>
        <w:t xml:space="preserve"> </w:t>
      </w:r>
      <w:r w:rsidRPr="00794AED">
        <w:rPr>
          <w:sz w:val="24"/>
          <w:szCs w:val="24"/>
          <w:shd w:val="clear" w:color="auto" w:fill="FEFEFE"/>
        </w:rPr>
        <w:t>–</w:t>
      </w:r>
      <w:r>
        <w:rPr>
          <w:sz w:val="24"/>
          <w:szCs w:val="24"/>
          <w:shd w:val="clear" w:color="auto" w:fill="FEFEFE"/>
        </w:rPr>
        <w:t xml:space="preserve"> </w:t>
      </w:r>
      <w:r w:rsidRPr="00684172">
        <w:rPr>
          <w:sz w:val="24"/>
          <w:szCs w:val="24"/>
          <w:shd w:val="clear" w:color="auto" w:fill="FEFEFE"/>
        </w:rPr>
        <w:t>в полза на</w:t>
      </w:r>
      <w:r w:rsidRPr="00CC5FBE">
        <w:rPr>
          <w:sz w:val="24"/>
          <w:szCs w:val="24"/>
          <w:shd w:val="clear" w:color="auto" w:fill="FEFEFE"/>
        </w:rPr>
        <w:t xml:space="preserve"> </w:t>
      </w:r>
      <w:r>
        <w:rPr>
          <w:sz w:val="24"/>
          <w:szCs w:val="24"/>
          <w:shd w:val="clear" w:color="auto" w:fill="FEFEFE"/>
        </w:rPr>
        <w:t xml:space="preserve">държавата или </w:t>
      </w:r>
      <w:r w:rsidRPr="00684172">
        <w:rPr>
          <w:sz w:val="24"/>
          <w:szCs w:val="24"/>
          <w:shd w:val="clear" w:color="auto" w:fill="FEFEFE"/>
        </w:rPr>
        <w:t>община</w:t>
      </w:r>
      <w:r>
        <w:rPr>
          <w:sz w:val="24"/>
          <w:szCs w:val="24"/>
          <w:shd w:val="clear" w:color="auto" w:fill="FEFEFE"/>
        </w:rPr>
        <w:t>;</w:t>
      </w:r>
    </w:p>
    <w:p w:rsidR="00A67E09" w:rsidRDefault="00A67E09" w:rsidP="00A67E09">
      <w:pPr>
        <w:ind w:firstLine="709"/>
        <w:jc w:val="both"/>
        <w:rPr>
          <w:sz w:val="24"/>
          <w:szCs w:val="24"/>
          <w:shd w:val="clear" w:color="auto" w:fill="FEFEFE"/>
        </w:rPr>
      </w:pPr>
      <w:r>
        <w:rPr>
          <w:sz w:val="24"/>
          <w:szCs w:val="24"/>
          <w:shd w:val="clear" w:color="auto" w:fill="FEFEFE"/>
        </w:rPr>
        <w:t xml:space="preserve">2. разширяване на съществуващо </w:t>
      </w:r>
      <w:r w:rsidRPr="00684172">
        <w:rPr>
          <w:sz w:val="24"/>
          <w:szCs w:val="24"/>
          <w:shd w:val="clear" w:color="auto" w:fill="FEFEFE"/>
        </w:rPr>
        <w:t xml:space="preserve">пристанище </w:t>
      </w:r>
      <w:r>
        <w:rPr>
          <w:sz w:val="24"/>
          <w:szCs w:val="24"/>
          <w:shd w:val="clear" w:color="auto" w:fill="FEFEFE"/>
        </w:rPr>
        <w:t xml:space="preserve">за обществен транспорт, на яхтено, рибарско или пристанище със специално предназначение </w:t>
      </w:r>
      <w:r w:rsidRPr="00684172">
        <w:rPr>
          <w:sz w:val="24"/>
          <w:szCs w:val="24"/>
          <w:shd w:val="clear" w:color="auto" w:fill="FEFEFE"/>
        </w:rPr>
        <w:t xml:space="preserve">или на специализиран </w:t>
      </w:r>
      <w:r>
        <w:rPr>
          <w:sz w:val="24"/>
          <w:szCs w:val="24"/>
          <w:shd w:val="clear" w:color="auto" w:fill="FEFEFE"/>
        </w:rPr>
        <w:t xml:space="preserve">пристанищен </w:t>
      </w:r>
      <w:r w:rsidRPr="00684172">
        <w:rPr>
          <w:sz w:val="24"/>
          <w:szCs w:val="24"/>
          <w:shd w:val="clear" w:color="auto" w:fill="FEFEFE"/>
        </w:rPr>
        <w:t>обект по смисъла на Закона за морските пространства, вътрешните водни пътища и пристанищата на Република България</w:t>
      </w:r>
      <w:r>
        <w:rPr>
          <w:sz w:val="24"/>
          <w:szCs w:val="24"/>
          <w:shd w:val="clear" w:color="auto" w:fill="FEFEFE"/>
        </w:rPr>
        <w:t xml:space="preserve"> – в полза на собственика на пристанището или специализирания пристанищен обект.“;</w:t>
      </w:r>
    </w:p>
    <w:p w:rsidR="00A67E09" w:rsidRDefault="00A67E09" w:rsidP="00A67E09">
      <w:pPr>
        <w:ind w:firstLine="709"/>
        <w:jc w:val="both"/>
        <w:rPr>
          <w:sz w:val="24"/>
          <w:szCs w:val="24"/>
          <w:shd w:val="clear" w:color="auto" w:fill="FEFEFE"/>
        </w:rPr>
      </w:pPr>
      <w:r w:rsidRPr="00495A77">
        <w:rPr>
          <w:b/>
          <w:sz w:val="24"/>
          <w:szCs w:val="24"/>
          <w:shd w:val="clear" w:color="auto" w:fill="FEFEFE"/>
        </w:rPr>
        <w:t>б)</w:t>
      </w:r>
      <w:r>
        <w:rPr>
          <w:sz w:val="24"/>
          <w:szCs w:val="24"/>
          <w:shd w:val="clear" w:color="auto" w:fill="FEFEFE"/>
        </w:rPr>
        <w:t xml:space="preserve"> в ал. 2 думата „обектите“ се заменя с „обекти“, </w:t>
      </w:r>
      <w:r w:rsidR="00B70491">
        <w:rPr>
          <w:sz w:val="24"/>
          <w:szCs w:val="24"/>
          <w:shd w:val="clear" w:color="auto" w:fill="FEFEFE"/>
        </w:rPr>
        <w:t>след</w:t>
      </w:r>
      <w:r>
        <w:rPr>
          <w:sz w:val="24"/>
          <w:szCs w:val="24"/>
          <w:shd w:val="clear" w:color="auto" w:fill="FEFEFE"/>
        </w:rPr>
        <w:t xml:space="preserve"> дум</w:t>
      </w:r>
      <w:r w:rsidR="00B70491">
        <w:rPr>
          <w:sz w:val="24"/>
          <w:szCs w:val="24"/>
          <w:shd w:val="clear" w:color="auto" w:fill="FEFEFE"/>
        </w:rPr>
        <w:t>а</w:t>
      </w:r>
      <w:r>
        <w:rPr>
          <w:sz w:val="24"/>
          <w:szCs w:val="24"/>
          <w:shd w:val="clear" w:color="auto" w:fill="FEFEFE"/>
        </w:rPr>
        <w:t>т</w:t>
      </w:r>
      <w:r w:rsidR="00B70491">
        <w:rPr>
          <w:sz w:val="24"/>
          <w:szCs w:val="24"/>
          <w:shd w:val="clear" w:color="auto" w:fill="FEFEFE"/>
        </w:rPr>
        <w:t>а</w:t>
      </w:r>
      <w:r>
        <w:rPr>
          <w:sz w:val="24"/>
          <w:szCs w:val="24"/>
          <w:shd w:val="clear" w:color="auto" w:fill="FEFEFE"/>
        </w:rPr>
        <w:t xml:space="preserve"> „държавата</w:t>
      </w:r>
      <w:r w:rsidR="00B70491">
        <w:rPr>
          <w:sz w:val="24"/>
          <w:szCs w:val="24"/>
          <w:shd w:val="clear" w:color="auto" w:fill="FEFEFE"/>
        </w:rPr>
        <w:t>“ се поставя запетая и думите</w:t>
      </w:r>
      <w:r>
        <w:rPr>
          <w:sz w:val="24"/>
          <w:szCs w:val="24"/>
          <w:shd w:val="clear" w:color="auto" w:fill="FEFEFE"/>
        </w:rPr>
        <w:t xml:space="preserve"> </w:t>
      </w:r>
      <w:r w:rsidR="00B70491">
        <w:rPr>
          <w:sz w:val="24"/>
          <w:szCs w:val="24"/>
          <w:shd w:val="clear" w:color="auto" w:fill="FEFEFE"/>
        </w:rPr>
        <w:t>„</w:t>
      </w:r>
      <w:r>
        <w:rPr>
          <w:sz w:val="24"/>
          <w:szCs w:val="24"/>
          <w:shd w:val="clear" w:color="auto" w:fill="FEFEFE"/>
        </w:rPr>
        <w:t xml:space="preserve">или общината“ </w:t>
      </w:r>
      <w:r w:rsidR="00B70491">
        <w:rPr>
          <w:sz w:val="24"/>
          <w:szCs w:val="24"/>
          <w:shd w:val="clear" w:color="auto" w:fill="FEFEFE"/>
        </w:rPr>
        <w:t>се заменят</w:t>
      </w:r>
      <w:r>
        <w:rPr>
          <w:sz w:val="24"/>
          <w:szCs w:val="24"/>
          <w:shd w:val="clear" w:color="auto" w:fill="FEFEFE"/>
        </w:rPr>
        <w:t xml:space="preserve"> с „</w:t>
      </w:r>
      <w:r w:rsidR="00B70491">
        <w:rPr>
          <w:sz w:val="24"/>
          <w:szCs w:val="24"/>
          <w:shd w:val="clear" w:color="auto" w:fill="FEFEFE"/>
        </w:rPr>
        <w:t xml:space="preserve">съответно от </w:t>
      </w:r>
      <w:r w:rsidRPr="00794AED">
        <w:rPr>
          <w:sz w:val="24"/>
          <w:szCs w:val="24"/>
          <w:shd w:val="clear" w:color="auto" w:fill="FEFEFE"/>
        </w:rPr>
        <w:t>общината</w:t>
      </w:r>
      <w:r>
        <w:rPr>
          <w:sz w:val="24"/>
          <w:szCs w:val="24"/>
          <w:shd w:val="clear" w:color="auto" w:fill="FEFEFE"/>
        </w:rPr>
        <w:t xml:space="preserve"> или физическото или юридическо лице – </w:t>
      </w:r>
      <w:r w:rsidRPr="00794AED">
        <w:rPr>
          <w:sz w:val="24"/>
          <w:szCs w:val="24"/>
          <w:shd w:val="clear" w:color="auto" w:fill="FEFEFE"/>
        </w:rPr>
        <w:t>собственик</w:t>
      </w:r>
      <w:r>
        <w:rPr>
          <w:sz w:val="24"/>
          <w:szCs w:val="24"/>
          <w:shd w:val="clear" w:color="auto" w:fill="FEFEFE"/>
        </w:rPr>
        <w:t xml:space="preserve"> на пристанище или специализиран пристанищен обект“;</w:t>
      </w:r>
    </w:p>
    <w:p w:rsidR="00A67E09" w:rsidRDefault="00A67E09" w:rsidP="00A67E09">
      <w:pPr>
        <w:ind w:firstLine="709"/>
        <w:jc w:val="both"/>
        <w:rPr>
          <w:sz w:val="24"/>
          <w:szCs w:val="24"/>
          <w:shd w:val="clear" w:color="auto" w:fill="FEFEFE"/>
        </w:rPr>
      </w:pPr>
      <w:r w:rsidRPr="00495A77">
        <w:rPr>
          <w:b/>
          <w:sz w:val="24"/>
          <w:szCs w:val="24"/>
          <w:shd w:val="clear" w:color="auto" w:fill="FEFEFE"/>
        </w:rPr>
        <w:t>в)</w:t>
      </w:r>
      <w:r>
        <w:rPr>
          <w:sz w:val="24"/>
          <w:szCs w:val="24"/>
          <w:shd w:val="clear" w:color="auto" w:fill="FEFEFE"/>
        </w:rPr>
        <w:t xml:space="preserve"> създава се ал. 3:</w:t>
      </w:r>
    </w:p>
    <w:p w:rsidR="00384D55" w:rsidRDefault="00A67E09" w:rsidP="00A67E09">
      <w:pPr>
        <w:ind w:firstLine="709"/>
        <w:jc w:val="both"/>
        <w:rPr>
          <w:sz w:val="24"/>
          <w:szCs w:val="24"/>
          <w:shd w:val="clear" w:color="auto" w:fill="FEFEFE"/>
        </w:rPr>
      </w:pPr>
      <w:r>
        <w:rPr>
          <w:sz w:val="24"/>
          <w:szCs w:val="24"/>
          <w:shd w:val="clear" w:color="auto" w:fill="FEFEFE"/>
        </w:rPr>
        <w:t xml:space="preserve">„(3) С подробни устройствени планове – </w:t>
      </w:r>
      <w:proofErr w:type="spellStart"/>
      <w:r>
        <w:rPr>
          <w:sz w:val="24"/>
          <w:szCs w:val="24"/>
          <w:shd w:val="clear" w:color="auto" w:fill="FEFEFE"/>
        </w:rPr>
        <w:t>парцеларни</w:t>
      </w:r>
      <w:proofErr w:type="spellEnd"/>
      <w:r>
        <w:rPr>
          <w:sz w:val="24"/>
          <w:szCs w:val="24"/>
          <w:shd w:val="clear" w:color="auto" w:fill="FEFEFE"/>
        </w:rPr>
        <w:t xml:space="preserve"> планове може да се предвижда </w:t>
      </w:r>
      <w:r w:rsidRPr="00684172">
        <w:rPr>
          <w:sz w:val="24"/>
          <w:szCs w:val="24"/>
          <w:shd w:val="clear" w:color="auto" w:fill="FEFEFE"/>
        </w:rPr>
        <w:t xml:space="preserve">застрояване върху морското дъно и дъното на българския участък и крайбрежната </w:t>
      </w:r>
      <w:proofErr w:type="spellStart"/>
      <w:r w:rsidRPr="00684172">
        <w:rPr>
          <w:sz w:val="24"/>
          <w:szCs w:val="24"/>
          <w:shd w:val="clear" w:color="auto" w:fill="FEFEFE"/>
        </w:rPr>
        <w:t>заливаема</w:t>
      </w:r>
      <w:proofErr w:type="spellEnd"/>
      <w:r w:rsidRPr="00684172">
        <w:rPr>
          <w:sz w:val="24"/>
          <w:szCs w:val="24"/>
          <w:shd w:val="clear" w:color="auto" w:fill="FEFEFE"/>
        </w:rPr>
        <w:t xml:space="preserve"> ивица на р. Дунав </w:t>
      </w:r>
      <w:r>
        <w:rPr>
          <w:sz w:val="24"/>
          <w:szCs w:val="24"/>
          <w:shd w:val="clear" w:color="auto" w:fill="FEFEFE"/>
        </w:rPr>
        <w:t xml:space="preserve">в полза на държавата, община или инвеститор за изграждане или разширение на подводни линейни обекти на техническата инфраструктура. Строителството на подводни енергийни обекти се извършва след учредяване на право на строеж по реда на Закона за енергетиката. Строителството на други подводни линейни обекти на техническата инфраструктура се извършва от </w:t>
      </w:r>
      <w:r w:rsidR="00E2232C">
        <w:rPr>
          <w:sz w:val="24"/>
          <w:szCs w:val="24"/>
          <w:shd w:val="clear" w:color="auto" w:fill="FEFEFE"/>
        </w:rPr>
        <w:t xml:space="preserve">държавата, съответно от </w:t>
      </w:r>
      <w:r>
        <w:rPr>
          <w:sz w:val="24"/>
          <w:szCs w:val="24"/>
          <w:shd w:val="clear" w:color="auto" w:fill="FEFEFE"/>
        </w:rPr>
        <w:t>общината или инвеститор след учредяване на право на строеж по реда на Закона за държавната собственост.“</w:t>
      </w:r>
      <w:r w:rsidR="00384D55" w:rsidRPr="0044032D">
        <w:rPr>
          <w:sz w:val="24"/>
          <w:szCs w:val="24"/>
          <w:shd w:val="clear" w:color="auto" w:fill="FEFEFE"/>
        </w:rPr>
        <w:t>.</w:t>
      </w:r>
    </w:p>
    <w:p w:rsidR="00F24F7E" w:rsidRPr="001F6596" w:rsidRDefault="00F24F7E" w:rsidP="00384D55">
      <w:pPr>
        <w:ind w:firstLine="709"/>
        <w:jc w:val="both"/>
        <w:rPr>
          <w:sz w:val="24"/>
          <w:szCs w:val="24"/>
          <w:highlight w:val="white"/>
          <w:shd w:val="clear" w:color="auto" w:fill="FEFEFE"/>
        </w:rPr>
      </w:pPr>
    </w:p>
    <w:p w:rsidR="00384D55" w:rsidRDefault="00384D55" w:rsidP="00384D55">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CD01EF">
        <w:rPr>
          <w:b/>
          <w:sz w:val="24"/>
          <w:szCs w:val="24"/>
          <w:highlight w:val="white"/>
          <w:shd w:val="clear" w:color="auto" w:fill="FEFEFE"/>
        </w:rPr>
        <w:t>4</w:t>
      </w:r>
      <w:r w:rsidR="008C1E6C">
        <w:rPr>
          <w:b/>
          <w:sz w:val="24"/>
          <w:szCs w:val="24"/>
          <w:highlight w:val="white"/>
          <w:shd w:val="clear" w:color="auto" w:fill="FEFEFE"/>
        </w:rPr>
        <w:t>3</w:t>
      </w:r>
      <w:r w:rsidRPr="0044032D">
        <w:rPr>
          <w:b/>
          <w:sz w:val="24"/>
          <w:szCs w:val="24"/>
          <w:highlight w:val="white"/>
          <w:shd w:val="clear" w:color="auto" w:fill="FEFEFE"/>
        </w:rPr>
        <w:t xml:space="preserve">. </w:t>
      </w:r>
      <w:r w:rsidRPr="001F6596">
        <w:rPr>
          <w:sz w:val="24"/>
          <w:szCs w:val="24"/>
          <w:highlight w:val="white"/>
          <w:shd w:val="clear" w:color="auto" w:fill="FEFEFE"/>
        </w:rPr>
        <w:t>В чл. 22, ал. 1</w:t>
      </w:r>
      <w:r w:rsidRPr="0044032D">
        <w:rPr>
          <w:sz w:val="24"/>
          <w:szCs w:val="24"/>
          <w:highlight w:val="white"/>
          <w:shd w:val="clear" w:color="auto" w:fill="FEFEFE"/>
        </w:rPr>
        <w:t xml:space="preserve"> от Закона за устройството на Черноморското крайбрежие (</w:t>
      </w:r>
      <w:proofErr w:type="spellStart"/>
      <w:r w:rsidRPr="0044032D">
        <w:rPr>
          <w:sz w:val="24"/>
          <w:szCs w:val="24"/>
          <w:shd w:val="clear" w:color="auto" w:fill="FEFEFE"/>
        </w:rPr>
        <w:t>обн</w:t>
      </w:r>
      <w:proofErr w:type="spellEnd"/>
      <w:r w:rsidRPr="0044032D">
        <w:rPr>
          <w:sz w:val="24"/>
          <w:szCs w:val="24"/>
          <w:shd w:val="clear" w:color="auto" w:fill="FEFEFE"/>
        </w:rPr>
        <w:t xml:space="preserve">., ДВ, бр. 48 от 2007 г., изм., бр.36 и 67 от 2008 г., бр. 19, 82 и 92 от 2009 г., изм. и доп., </w:t>
      </w:r>
      <w:r w:rsidR="00CD01EF">
        <w:rPr>
          <w:sz w:val="24"/>
          <w:szCs w:val="24"/>
          <w:shd w:val="clear" w:color="auto" w:fill="FEFEFE"/>
        </w:rPr>
        <w:t xml:space="preserve">      </w:t>
      </w:r>
      <w:r w:rsidRPr="0044032D">
        <w:rPr>
          <w:sz w:val="24"/>
          <w:szCs w:val="24"/>
          <w:shd w:val="clear" w:color="auto" w:fill="FEFEFE"/>
        </w:rPr>
        <w:t>бр. 45 и 82 от 2012 г. и бр.27 от 2013 г., изм., бр. 28, 66 и 105 от 2013 г., изм. и доп., бр. 40 от 2014 г., изм., бр. 98 от 2014 г., бр. 9 и 61 от 2015 г., изм. и доп., бр. 101 от 2015 г., бр. 20 и бр. 36 от 2016 г.</w:t>
      </w:r>
      <w:r w:rsidRPr="0044032D">
        <w:rPr>
          <w:sz w:val="24"/>
          <w:szCs w:val="24"/>
          <w:highlight w:val="white"/>
          <w:shd w:val="clear" w:color="auto" w:fill="FEFEFE"/>
        </w:rPr>
        <w:t xml:space="preserve"> ) в края се поставя запетая и се добавя „съобразени с </w:t>
      </w:r>
      <w:r w:rsidRPr="0044032D">
        <w:rPr>
          <w:sz w:val="24"/>
          <w:szCs w:val="24"/>
          <w:highlight w:val="white"/>
          <w:shd w:val="clear" w:color="auto" w:fill="FEFEFE"/>
        </w:rPr>
        <w:lastRenderedPageBreak/>
        <w:t>предвижданията на Морския пространствен план на Република България“.</w:t>
      </w:r>
    </w:p>
    <w:p w:rsidR="00D40A2E" w:rsidRPr="001F6596" w:rsidRDefault="00D40A2E" w:rsidP="00384D55">
      <w:pPr>
        <w:ind w:firstLine="709"/>
        <w:jc w:val="both"/>
        <w:rPr>
          <w:sz w:val="24"/>
          <w:szCs w:val="24"/>
          <w:highlight w:val="white"/>
          <w:shd w:val="clear" w:color="auto" w:fill="FEFEFE"/>
        </w:rPr>
      </w:pPr>
    </w:p>
    <w:p w:rsidR="00C5382F" w:rsidRDefault="00384D55" w:rsidP="00384D55">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BD3AD8">
        <w:rPr>
          <w:b/>
          <w:sz w:val="24"/>
          <w:szCs w:val="24"/>
          <w:highlight w:val="white"/>
          <w:shd w:val="clear" w:color="auto" w:fill="FEFEFE"/>
        </w:rPr>
        <w:t>4</w:t>
      </w:r>
      <w:r w:rsidR="008C1E6C">
        <w:rPr>
          <w:b/>
          <w:sz w:val="24"/>
          <w:szCs w:val="24"/>
          <w:highlight w:val="white"/>
          <w:shd w:val="clear" w:color="auto" w:fill="FEFEFE"/>
        </w:rPr>
        <w:t>4</w:t>
      </w:r>
      <w:r w:rsidRPr="0044032D">
        <w:rPr>
          <w:b/>
          <w:sz w:val="24"/>
          <w:szCs w:val="24"/>
          <w:highlight w:val="white"/>
          <w:shd w:val="clear" w:color="auto" w:fill="FEFEFE"/>
        </w:rPr>
        <w:t xml:space="preserve">. </w:t>
      </w:r>
      <w:r w:rsidRPr="001F6596">
        <w:rPr>
          <w:sz w:val="24"/>
          <w:szCs w:val="24"/>
          <w:highlight w:val="white"/>
          <w:shd w:val="clear" w:color="auto" w:fill="FEFEFE"/>
        </w:rPr>
        <w:t xml:space="preserve">В </w:t>
      </w:r>
      <w:r w:rsidRPr="0044032D">
        <w:rPr>
          <w:sz w:val="24"/>
          <w:szCs w:val="24"/>
          <w:highlight w:val="white"/>
          <w:shd w:val="clear" w:color="auto" w:fill="FEFEFE"/>
        </w:rPr>
        <w:t>Закона за регионалното развитие (</w:t>
      </w:r>
      <w:proofErr w:type="spellStart"/>
      <w:r w:rsidRPr="0044032D">
        <w:rPr>
          <w:sz w:val="24"/>
          <w:szCs w:val="24"/>
          <w:shd w:val="clear" w:color="auto" w:fill="FEFEFE"/>
        </w:rPr>
        <w:t>обн</w:t>
      </w:r>
      <w:proofErr w:type="spellEnd"/>
      <w:r w:rsidRPr="0044032D">
        <w:rPr>
          <w:sz w:val="24"/>
          <w:szCs w:val="24"/>
          <w:shd w:val="clear" w:color="auto" w:fill="FEFEFE"/>
        </w:rPr>
        <w:t>., бр. 50 от 2008 г., изм., бр. 47, 82 и 93 от 2009 г., изм. и доп., бр. 82 от 2012 г., изм., бр. 66 от 2013 г., доп., бр. 22 от 2014 г., изм., бр. 98 от 2014 г. и бр. 9 от 2015 г., доп., бр. 14 от 2015 г. и бр. 15 от 2016 г.</w:t>
      </w:r>
      <w:r w:rsidRPr="0044032D">
        <w:rPr>
          <w:sz w:val="24"/>
          <w:szCs w:val="24"/>
          <w:highlight w:val="white"/>
          <w:shd w:val="clear" w:color="auto" w:fill="FEFEFE"/>
        </w:rPr>
        <w:t xml:space="preserve">) се </w:t>
      </w:r>
      <w:r w:rsidR="00FC2D28">
        <w:rPr>
          <w:sz w:val="24"/>
          <w:szCs w:val="24"/>
          <w:highlight w:val="white"/>
          <w:shd w:val="clear" w:color="auto" w:fill="FEFEFE"/>
        </w:rPr>
        <w:t xml:space="preserve">правят следните </w:t>
      </w:r>
      <w:r w:rsidR="00174218">
        <w:rPr>
          <w:sz w:val="24"/>
          <w:szCs w:val="24"/>
          <w:highlight w:val="white"/>
          <w:shd w:val="clear" w:color="auto" w:fill="FEFEFE"/>
        </w:rPr>
        <w:t xml:space="preserve">изменения и </w:t>
      </w:r>
      <w:r w:rsidR="00FC2D28">
        <w:rPr>
          <w:sz w:val="24"/>
          <w:szCs w:val="24"/>
          <w:highlight w:val="white"/>
          <w:shd w:val="clear" w:color="auto" w:fill="FEFEFE"/>
        </w:rPr>
        <w:t>допълнения:</w:t>
      </w:r>
    </w:p>
    <w:p w:rsidR="00C5382F" w:rsidRPr="00360E10" w:rsidRDefault="00C5382F" w:rsidP="00C5382F">
      <w:pPr>
        <w:ind w:firstLine="709"/>
        <w:jc w:val="both"/>
        <w:rPr>
          <w:sz w:val="24"/>
          <w:szCs w:val="24"/>
          <w:shd w:val="clear" w:color="auto" w:fill="FEFEFE"/>
        </w:rPr>
      </w:pPr>
      <w:r w:rsidRPr="00360E10">
        <w:rPr>
          <w:b/>
          <w:sz w:val="24"/>
          <w:szCs w:val="24"/>
          <w:shd w:val="clear" w:color="auto" w:fill="FEFEFE"/>
        </w:rPr>
        <w:t>1.</w:t>
      </w:r>
      <w:r w:rsidRPr="00360E10">
        <w:rPr>
          <w:sz w:val="24"/>
          <w:szCs w:val="24"/>
          <w:shd w:val="clear" w:color="auto" w:fill="FEFEFE"/>
        </w:rPr>
        <w:t xml:space="preserve"> В чл. 7а:</w:t>
      </w:r>
    </w:p>
    <w:p w:rsidR="00C5382F" w:rsidRPr="00360E10" w:rsidRDefault="00C5382F" w:rsidP="00C5382F">
      <w:pPr>
        <w:ind w:firstLine="709"/>
        <w:jc w:val="both"/>
        <w:rPr>
          <w:sz w:val="24"/>
          <w:szCs w:val="24"/>
          <w:shd w:val="clear" w:color="auto" w:fill="FEFEFE"/>
        </w:rPr>
      </w:pPr>
      <w:r w:rsidRPr="00360E10">
        <w:rPr>
          <w:b/>
          <w:sz w:val="24"/>
          <w:szCs w:val="24"/>
          <w:shd w:val="clear" w:color="auto" w:fill="FEFEFE"/>
        </w:rPr>
        <w:t>а)</w:t>
      </w:r>
      <w:r w:rsidRPr="00360E10">
        <w:rPr>
          <w:sz w:val="24"/>
          <w:szCs w:val="24"/>
          <w:shd w:val="clear" w:color="auto" w:fill="FEFEFE"/>
        </w:rPr>
        <w:t xml:space="preserve"> създава се нова ал. 4:</w:t>
      </w:r>
    </w:p>
    <w:p w:rsidR="00C5382F" w:rsidRPr="00360E10" w:rsidRDefault="00C5382F" w:rsidP="00C5382F">
      <w:pPr>
        <w:ind w:firstLine="709"/>
        <w:jc w:val="both"/>
        <w:rPr>
          <w:sz w:val="24"/>
          <w:szCs w:val="24"/>
          <w:shd w:val="clear" w:color="auto" w:fill="FEFEFE"/>
        </w:rPr>
      </w:pPr>
      <w:r w:rsidRPr="00360E10">
        <w:rPr>
          <w:sz w:val="24"/>
          <w:szCs w:val="24"/>
          <w:shd w:val="clear" w:color="auto" w:fill="FEFEFE"/>
        </w:rPr>
        <w:t xml:space="preserve">„(4) </w:t>
      </w:r>
      <w:r w:rsidR="00F57894" w:rsidRPr="00861D50">
        <w:rPr>
          <w:sz w:val="24"/>
          <w:szCs w:val="24"/>
          <w:shd w:val="clear" w:color="auto" w:fill="FEFEFE"/>
        </w:rPr>
        <w:t>Морският пространствен план на Република България</w:t>
      </w:r>
      <w:r w:rsidR="00F57894">
        <w:rPr>
          <w:sz w:val="24"/>
          <w:szCs w:val="24"/>
          <w:shd w:val="clear" w:color="auto" w:fill="FEFEFE"/>
        </w:rPr>
        <w:t xml:space="preserve"> планира пространственото развитие и интегрираното управление на дейностите по използване на </w:t>
      </w:r>
      <w:r w:rsidR="00F57894" w:rsidRPr="00BC1ED2">
        <w:rPr>
          <w:sz w:val="24"/>
          <w:szCs w:val="24"/>
          <w:shd w:val="clear" w:color="auto" w:fill="FEFEFE"/>
        </w:rPr>
        <w:t xml:space="preserve">морските пространства на </w:t>
      </w:r>
      <w:r w:rsidR="00F57894">
        <w:rPr>
          <w:sz w:val="24"/>
          <w:szCs w:val="24"/>
          <w:shd w:val="clear" w:color="auto" w:fill="FEFEFE"/>
        </w:rPr>
        <w:t>страната</w:t>
      </w:r>
      <w:r w:rsidR="00F57894" w:rsidRPr="00F540C7">
        <w:rPr>
          <w:sz w:val="24"/>
          <w:szCs w:val="24"/>
          <w:shd w:val="clear" w:color="auto" w:fill="FEFEFE"/>
        </w:rPr>
        <w:t xml:space="preserve"> </w:t>
      </w:r>
      <w:r w:rsidR="00F57894">
        <w:rPr>
          <w:sz w:val="24"/>
          <w:szCs w:val="24"/>
          <w:shd w:val="clear" w:color="auto" w:fill="FEFEFE"/>
        </w:rPr>
        <w:t>за постигане на</w:t>
      </w:r>
      <w:r w:rsidR="00F57894" w:rsidRPr="00AC5037">
        <w:rPr>
          <w:sz w:val="24"/>
          <w:szCs w:val="24"/>
        </w:rPr>
        <w:t xml:space="preserve"> устойчиво развитие на Черноморския район</w:t>
      </w:r>
      <w:r w:rsidR="00F57894">
        <w:rPr>
          <w:sz w:val="24"/>
          <w:szCs w:val="24"/>
        </w:rPr>
        <w:t>,</w:t>
      </w:r>
      <w:r w:rsidR="00F57894" w:rsidRPr="00AC5037">
        <w:rPr>
          <w:sz w:val="24"/>
          <w:szCs w:val="24"/>
        </w:rPr>
        <w:t xml:space="preserve"> устойчив растеж на морската икономика и устойчиво използване на </w:t>
      </w:r>
      <w:r w:rsidR="00F57894">
        <w:rPr>
          <w:sz w:val="24"/>
          <w:szCs w:val="24"/>
        </w:rPr>
        <w:t>природните</w:t>
      </w:r>
      <w:r w:rsidR="00F57894" w:rsidRPr="00AC5037">
        <w:rPr>
          <w:sz w:val="24"/>
          <w:szCs w:val="24"/>
        </w:rPr>
        <w:t xml:space="preserve"> ресурси</w:t>
      </w:r>
      <w:r w:rsidR="00F57894">
        <w:rPr>
          <w:sz w:val="24"/>
          <w:szCs w:val="24"/>
          <w:shd w:val="clear" w:color="auto" w:fill="FEFEFE"/>
        </w:rPr>
        <w:t>.</w:t>
      </w:r>
      <w:r w:rsidRPr="00360E10">
        <w:rPr>
          <w:sz w:val="24"/>
          <w:szCs w:val="24"/>
          <w:shd w:val="clear" w:color="auto" w:fill="FEFEFE"/>
        </w:rPr>
        <w:t>“;</w:t>
      </w:r>
    </w:p>
    <w:p w:rsidR="00C5382F" w:rsidRPr="00360E10" w:rsidRDefault="00C5382F" w:rsidP="00C5382F">
      <w:pPr>
        <w:ind w:firstLine="709"/>
        <w:jc w:val="both"/>
        <w:rPr>
          <w:sz w:val="24"/>
          <w:szCs w:val="24"/>
          <w:shd w:val="clear" w:color="auto" w:fill="FEFEFE"/>
        </w:rPr>
      </w:pPr>
      <w:r w:rsidRPr="00360E10">
        <w:rPr>
          <w:b/>
          <w:sz w:val="24"/>
          <w:szCs w:val="24"/>
          <w:shd w:val="clear" w:color="auto" w:fill="FEFEFE"/>
        </w:rPr>
        <w:t>б)</w:t>
      </w:r>
      <w:r w:rsidRPr="00360E10">
        <w:rPr>
          <w:sz w:val="24"/>
          <w:szCs w:val="24"/>
          <w:shd w:val="clear" w:color="auto" w:fill="FEFEFE"/>
        </w:rPr>
        <w:t xml:space="preserve"> досегашната ал. 4 става ал. 5 и в нея накрая се добавя „и ал. 4“</w:t>
      </w:r>
      <w:r>
        <w:rPr>
          <w:sz w:val="24"/>
          <w:szCs w:val="24"/>
          <w:shd w:val="clear" w:color="auto" w:fill="FEFEFE"/>
        </w:rPr>
        <w:t>;</w:t>
      </w:r>
    </w:p>
    <w:p w:rsidR="00C5382F" w:rsidRDefault="00C5382F" w:rsidP="00C5382F">
      <w:pPr>
        <w:ind w:firstLine="709"/>
        <w:jc w:val="both"/>
        <w:rPr>
          <w:sz w:val="24"/>
          <w:szCs w:val="24"/>
          <w:highlight w:val="white"/>
          <w:shd w:val="clear" w:color="auto" w:fill="FEFEFE"/>
        </w:rPr>
      </w:pPr>
      <w:r w:rsidRPr="00360E10">
        <w:rPr>
          <w:b/>
          <w:sz w:val="24"/>
          <w:szCs w:val="24"/>
          <w:highlight w:val="white"/>
          <w:shd w:val="clear" w:color="auto" w:fill="FEFEFE"/>
        </w:rPr>
        <w:t>2.</w:t>
      </w:r>
      <w:r>
        <w:rPr>
          <w:sz w:val="24"/>
          <w:szCs w:val="24"/>
          <w:highlight w:val="white"/>
          <w:shd w:val="clear" w:color="auto" w:fill="FEFEFE"/>
        </w:rPr>
        <w:t xml:space="preserve"> В </w:t>
      </w:r>
      <w:r w:rsidRPr="001F6596">
        <w:rPr>
          <w:sz w:val="24"/>
          <w:szCs w:val="24"/>
          <w:highlight w:val="white"/>
          <w:shd w:val="clear" w:color="auto" w:fill="FEFEFE"/>
        </w:rPr>
        <w:t>чл. 7б</w:t>
      </w:r>
      <w:r w:rsidRPr="0044032D">
        <w:rPr>
          <w:sz w:val="24"/>
          <w:szCs w:val="24"/>
          <w:highlight w:val="white"/>
          <w:shd w:val="clear" w:color="auto" w:fill="FEFEFE"/>
        </w:rPr>
        <w:t>, ал. 2 след думите „в областта на пространственото развитие“ се поставя запетая и се добавя „Морския пространствен план на Република България“</w:t>
      </w:r>
      <w:r>
        <w:rPr>
          <w:sz w:val="24"/>
          <w:szCs w:val="24"/>
          <w:highlight w:val="white"/>
          <w:shd w:val="clear" w:color="auto" w:fill="FEFEFE"/>
        </w:rPr>
        <w:t>;</w:t>
      </w:r>
    </w:p>
    <w:p w:rsidR="00C5382F" w:rsidRDefault="00C5382F" w:rsidP="00C5382F">
      <w:pPr>
        <w:ind w:firstLine="709"/>
        <w:jc w:val="both"/>
        <w:rPr>
          <w:sz w:val="24"/>
          <w:szCs w:val="24"/>
          <w:highlight w:val="white"/>
          <w:shd w:val="clear" w:color="auto" w:fill="FEFEFE"/>
        </w:rPr>
      </w:pPr>
      <w:r w:rsidRPr="00360E10">
        <w:rPr>
          <w:b/>
          <w:sz w:val="24"/>
          <w:szCs w:val="24"/>
          <w:highlight w:val="white"/>
          <w:shd w:val="clear" w:color="auto" w:fill="FEFEFE"/>
        </w:rPr>
        <w:t>3.</w:t>
      </w:r>
      <w:r>
        <w:rPr>
          <w:sz w:val="24"/>
          <w:szCs w:val="24"/>
          <w:highlight w:val="white"/>
          <w:shd w:val="clear" w:color="auto" w:fill="FEFEFE"/>
        </w:rPr>
        <w:t xml:space="preserve"> В чл. 7д:</w:t>
      </w:r>
    </w:p>
    <w:p w:rsidR="00C5382F" w:rsidRDefault="00C5382F" w:rsidP="00C5382F">
      <w:pPr>
        <w:ind w:firstLine="709"/>
        <w:jc w:val="both"/>
        <w:rPr>
          <w:sz w:val="24"/>
          <w:szCs w:val="24"/>
          <w:highlight w:val="white"/>
          <w:shd w:val="clear" w:color="auto" w:fill="FEFEFE"/>
        </w:rPr>
      </w:pPr>
      <w:r w:rsidRPr="00360E10">
        <w:rPr>
          <w:b/>
          <w:sz w:val="24"/>
          <w:szCs w:val="24"/>
          <w:highlight w:val="white"/>
          <w:shd w:val="clear" w:color="auto" w:fill="FEFEFE"/>
        </w:rPr>
        <w:t>а)</w:t>
      </w:r>
      <w:r>
        <w:rPr>
          <w:sz w:val="24"/>
          <w:szCs w:val="24"/>
          <w:highlight w:val="white"/>
          <w:shd w:val="clear" w:color="auto" w:fill="FEFEFE"/>
        </w:rPr>
        <w:t xml:space="preserve"> досегашният текст става ал. 1;</w:t>
      </w:r>
    </w:p>
    <w:p w:rsidR="00C5382F" w:rsidRDefault="00C5382F" w:rsidP="00C5382F">
      <w:pPr>
        <w:ind w:firstLine="709"/>
        <w:jc w:val="both"/>
        <w:rPr>
          <w:sz w:val="24"/>
          <w:szCs w:val="24"/>
          <w:highlight w:val="white"/>
          <w:shd w:val="clear" w:color="auto" w:fill="FEFEFE"/>
        </w:rPr>
      </w:pPr>
      <w:r w:rsidRPr="00360E10">
        <w:rPr>
          <w:b/>
          <w:sz w:val="24"/>
          <w:szCs w:val="24"/>
          <w:highlight w:val="white"/>
          <w:shd w:val="clear" w:color="auto" w:fill="FEFEFE"/>
        </w:rPr>
        <w:t>б)</w:t>
      </w:r>
      <w:r>
        <w:rPr>
          <w:sz w:val="24"/>
          <w:szCs w:val="24"/>
          <w:highlight w:val="white"/>
          <w:shd w:val="clear" w:color="auto" w:fill="FEFEFE"/>
        </w:rPr>
        <w:t xml:space="preserve"> създава се ал. 2:</w:t>
      </w:r>
    </w:p>
    <w:p w:rsidR="00384D55" w:rsidRDefault="00C5382F" w:rsidP="00C5382F">
      <w:pPr>
        <w:ind w:firstLine="709"/>
        <w:jc w:val="both"/>
        <w:rPr>
          <w:sz w:val="24"/>
          <w:szCs w:val="24"/>
          <w:highlight w:val="white"/>
          <w:shd w:val="clear" w:color="auto" w:fill="FEFEFE"/>
        </w:rPr>
      </w:pPr>
      <w:r>
        <w:rPr>
          <w:sz w:val="24"/>
          <w:szCs w:val="24"/>
          <w:highlight w:val="white"/>
          <w:shd w:val="clear" w:color="auto" w:fill="FEFEFE"/>
        </w:rPr>
        <w:t xml:space="preserve">„(2) </w:t>
      </w:r>
      <w:r w:rsidR="00EA3A38">
        <w:rPr>
          <w:sz w:val="24"/>
          <w:szCs w:val="24"/>
          <w:shd w:val="clear" w:color="auto" w:fill="FEFEFE"/>
        </w:rPr>
        <w:t xml:space="preserve">Обхватът и съдържанието на Морския пространствен план на Република България и </w:t>
      </w:r>
      <w:r w:rsidR="00EA3A38" w:rsidRPr="009554B9">
        <w:rPr>
          <w:sz w:val="24"/>
          <w:szCs w:val="24"/>
          <w:shd w:val="clear" w:color="auto" w:fill="FEFEFE"/>
        </w:rPr>
        <w:t>условията</w:t>
      </w:r>
      <w:r w:rsidR="00EA3A38">
        <w:rPr>
          <w:sz w:val="24"/>
          <w:szCs w:val="24"/>
          <w:shd w:val="clear" w:color="auto" w:fill="FEFEFE"/>
        </w:rPr>
        <w:t xml:space="preserve"> и</w:t>
      </w:r>
      <w:r w:rsidR="00EA3A38" w:rsidRPr="009554B9">
        <w:rPr>
          <w:sz w:val="24"/>
          <w:szCs w:val="24"/>
          <w:shd w:val="clear" w:color="auto" w:fill="FEFEFE"/>
        </w:rPr>
        <w:t xml:space="preserve"> редът за </w:t>
      </w:r>
      <w:r w:rsidR="00EA3A38">
        <w:rPr>
          <w:sz w:val="24"/>
          <w:szCs w:val="24"/>
          <w:shd w:val="clear" w:color="auto" w:fill="FEFEFE"/>
        </w:rPr>
        <w:t xml:space="preserve">неговото </w:t>
      </w:r>
      <w:r w:rsidR="00EA3A38" w:rsidRPr="009554B9">
        <w:rPr>
          <w:sz w:val="24"/>
          <w:szCs w:val="24"/>
          <w:shd w:val="clear" w:color="auto" w:fill="FEFEFE"/>
        </w:rPr>
        <w:t>изготвяне, приемане</w:t>
      </w:r>
      <w:r w:rsidR="00EA3A38">
        <w:rPr>
          <w:sz w:val="24"/>
          <w:szCs w:val="24"/>
          <w:shd w:val="clear" w:color="auto" w:fill="FEFEFE"/>
        </w:rPr>
        <w:t>, прилагане и</w:t>
      </w:r>
      <w:r w:rsidR="00EA3A38" w:rsidRPr="009554B9">
        <w:rPr>
          <w:sz w:val="24"/>
          <w:szCs w:val="24"/>
          <w:shd w:val="clear" w:color="auto" w:fill="FEFEFE"/>
        </w:rPr>
        <w:t xml:space="preserve"> </w:t>
      </w:r>
      <w:r w:rsidR="00EA3A38">
        <w:rPr>
          <w:sz w:val="24"/>
          <w:szCs w:val="24"/>
          <w:shd w:val="clear" w:color="auto" w:fill="FEFEFE"/>
        </w:rPr>
        <w:t>изменение</w:t>
      </w:r>
      <w:r w:rsidR="00EA3A38" w:rsidRPr="009554B9">
        <w:rPr>
          <w:sz w:val="24"/>
          <w:szCs w:val="24"/>
          <w:shd w:val="clear" w:color="auto" w:fill="FEFEFE"/>
        </w:rPr>
        <w:t xml:space="preserve"> се определят с</w:t>
      </w:r>
      <w:r w:rsidR="00EA3A38">
        <w:rPr>
          <w:sz w:val="24"/>
          <w:szCs w:val="24"/>
          <w:shd w:val="clear" w:color="auto" w:fill="FEFEFE"/>
        </w:rPr>
        <w:t>ъс Закона за морските пространства, вътрешните водни пътища и пристанищата на Република България.“</w:t>
      </w:r>
      <w:r w:rsidR="00384D55" w:rsidRPr="0044032D">
        <w:rPr>
          <w:sz w:val="24"/>
          <w:szCs w:val="24"/>
          <w:highlight w:val="white"/>
          <w:shd w:val="clear" w:color="auto" w:fill="FEFEFE"/>
        </w:rPr>
        <w:t>.</w:t>
      </w:r>
    </w:p>
    <w:p w:rsidR="00F24F7E" w:rsidRPr="001F6596" w:rsidRDefault="00F24F7E" w:rsidP="00384D55">
      <w:pPr>
        <w:ind w:firstLine="709"/>
        <w:jc w:val="both"/>
        <w:rPr>
          <w:sz w:val="24"/>
          <w:szCs w:val="24"/>
          <w:highlight w:val="white"/>
          <w:shd w:val="clear" w:color="auto" w:fill="FEFEFE"/>
        </w:rPr>
      </w:pPr>
    </w:p>
    <w:p w:rsidR="00384D55" w:rsidRDefault="00384D55" w:rsidP="00384D55">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896742">
        <w:rPr>
          <w:b/>
          <w:sz w:val="24"/>
          <w:szCs w:val="24"/>
          <w:highlight w:val="white"/>
          <w:shd w:val="clear" w:color="auto" w:fill="FEFEFE"/>
        </w:rPr>
        <w:t>4</w:t>
      </w:r>
      <w:r w:rsidR="00F95B45">
        <w:rPr>
          <w:b/>
          <w:sz w:val="24"/>
          <w:szCs w:val="24"/>
          <w:highlight w:val="white"/>
          <w:shd w:val="clear" w:color="auto" w:fill="FEFEFE"/>
        </w:rPr>
        <w:t>5</w:t>
      </w:r>
      <w:r w:rsidRPr="0044032D">
        <w:rPr>
          <w:b/>
          <w:sz w:val="24"/>
          <w:szCs w:val="24"/>
          <w:highlight w:val="white"/>
          <w:shd w:val="clear" w:color="auto" w:fill="FEFEFE"/>
        </w:rPr>
        <w:t xml:space="preserve">. </w:t>
      </w:r>
      <w:r w:rsidRPr="001F6596">
        <w:rPr>
          <w:sz w:val="24"/>
          <w:szCs w:val="24"/>
          <w:highlight w:val="white"/>
          <w:shd w:val="clear" w:color="auto" w:fill="FEFEFE"/>
        </w:rPr>
        <w:t>На</w:t>
      </w:r>
      <w:r w:rsidRPr="0044032D">
        <w:rPr>
          <w:sz w:val="24"/>
          <w:szCs w:val="24"/>
          <w:highlight w:val="white"/>
          <w:shd w:val="clear" w:color="auto" w:fill="FEFEFE"/>
        </w:rPr>
        <w:t>ционалният план за търсене и спасяване се изготвя в срок до 6 месеца от датата на влизане в сила на този закон.</w:t>
      </w:r>
    </w:p>
    <w:p w:rsidR="00AD6567" w:rsidRPr="0044032D" w:rsidRDefault="00AD6567" w:rsidP="00AD6567">
      <w:pPr>
        <w:ind w:firstLine="709"/>
        <w:jc w:val="both"/>
        <w:rPr>
          <w:b/>
          <w:sz w:val="24"/>
          <w:szCs w:val="24"/>
          <w:highlight w:val="white"/>
          <w:shd w:val="clear" w:color="auto" w:fill="FEFEFE"/>
        </w:rPr>
      </w:pPr>
    </w:p>
    <w:p w:rsidR="00AD6567" w:rsidRDefault="00AD6567" w:rsidP="00AD6567">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Pr>
          <w:b/>
          <w:sz w:val="24"/>
          <w:szCs w:val="24"/>
          <w:highlight w:val="white"/>
          <w:shd w:val="clear" w:color="auto" w:fill="FEFEFE"/>
        </w:rPr>
        <w:t>46</w:t>
      </w:r>
      <w:r w:rsidRPr="0044032D">
        <w:rPr>
          <w:b/>
          <w:sz w:val="24"/>
          <w:szCs w:val="24"/>
          <w:highlight w:val="white"/>
          <w:shd w:val="clear" w:color="auto" w:fill="FEFEFE"/>
        </w:rPr>
        <w:t xml:space="preserve">. </w:t>
      </w:r>
      <w:r w:rsidR="00D704EE" w:rsidRPr="0044032D">
        <w:rPr>
          <w:sz w:val="24"/>
          <w:szCs w:val="24"/>
          <w:highlight w:val="white"/>
          <w:shd w:val="clear" w:color="auto" w:fill="FEFEFE"/>
        </w:rPr>
        <w:t xml:space="preserve">В едномесечен срок от датата на влизане в сила на този закон министърът </w:t>
      </w:r>
      <w:r w:rsidRPr="0044032D">
        <w:rPr>
          <w:sz w:val="24"/>
          <w:szCs w:val="24"/>
          <w:highlight w:val="white"/>
          <w:shd w:val="clear" w:color="auto" w:fill="FEFEFE"/>
        </w:rPr>
        <w:t>на регионалното развитие и благоустройството издава заповедта по чл. 51б, ал. 1</w:t>
      </w:r>
      <w:r w:rsidR="00D704EE">
        <w:rPr>
          <w:sz w:val="24"/>
          <w:szCs w:val="24"/>
          <w:highlight w:val="white"/>
          <w:shd w:val="clear" w:color="auto" w:fill="FEFEFE"/>
        </w:rPr>
        <w:t xml:space="preserve"> и изпраща на Европейската комисия информацията по § 1д, ал. 1 от Допълнителните разпоредби</w:t>
      </w:r>
      <w:r w:rsidRPr="0044032D">
        <w:rPr>
          <w:sz w:val="24"/>
          <w:szCs w:val="24"/>
          <w:highlight w:val="white"/>
          <w:shd w:val="clear" w:color="auto" w:fill="FEFEFE"/>
        </w:rPr>
        <w:t>.</w:t>
      </w:r>
    </w:p>
    <w:p w:rsidR="00F24F7E" w:rsidRPr="001F6596" w:rsidRDefault="00F24F7E" w:rsidP="00384D55">
      <w:pPr>
        <w:ind w:firstLine="709"/>
        <w:jc w:val="both"/>
        <w:rPr>
          <w:sz w:val="24"/>
          <w:szCs w:val="24"/>
          <w:highlight w:val="white"/>
          <w:shd w:val="clear" w:color="auto" w:fill="FEFEFE"/>
        </w:rPr>
      </w:pPr>
    </w:p>
    <w:p w:rsidR="00384D55" w:rsidRDefault="00384D55" w:rsidP="00384D55">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896742">
        <w:rPr>
          <w:b/>
          <w:sz w:val="24"/>
          <w:szCs w:val="24"/>
          <w:highlight w:val="white"/>
          <w:shd w:val="clear" w:color="auto" w:fill="FEFEFE"/>
        </w:rPr>
        <w:t>47</w:t>
      </w:r>
      <w:r w:rsidRPr="0044032D">
        <w:rPr>
          <w:b/>
          <w:sz w:val="24"/>
          <w:szCs w:val="24"/>
          <w:highlight w:val="white"/>
          <w:shd w:val="clear" w:color="auto" w:fill="FEFEFE"/>
        </w:rPr>
        <w:t xml:space="preserve">. </w:t>
      </w:r>
      <w:r w:rsidRPr="0044032D">
        <w:rPr>
          <w:sz w:val="24"/>
          <w:szCs w:val="24"/>
          <w:highlight w:val="white"/>
          <w:shd w:val="clear" w:color="auto" w:fill="FEFEFE"/>
        </w:rPr>
        <w:t>Морският пространствен план на Република България се изработва до 31 март 2021 г.</w:t>
      </w:r>
    </w:p>
    <w:p w:rsidR="00F24F7E" w:rsidRPr="001F6596" w:rsidRDefault="00F24F7E" w:rsidP="00B7550C">
      <w:pPr>
        <w:ind w:firstLine="709"/>
        <w:jc w:val="both"/>
        <w:rPr>
          <w:b/>
          <w:sz w:val="24"/>
          <w:szCs w:val="24"/>
          <w:highlight w:val="yellow"/>
          <w:shd w:val="clear" w:color="auto" w:fill="FEFEFE"/>
        </w:rPr>
      </w:pPr>
    </w:p>
    <w:p w:rsidR="00082307" w:rsidRPr="00CD4D85" w:rsidRDefault="00384D55" w:rsidP="001C5A68">
      <w:pPr>
        <w:ind w:firstLine="709"/>
        <w:jc w:val="both"/>
        <w:rPr>
          <w:sz w:val="24"/>
          <w:szCs w:val="24"/>
          <w:highlight w:val="white"/>
          <w:shd w:val="clear" w:color="auto" w:fill="FEFEFE"/>
        </w:rPr>
      </w:pPr>
      <w:r w:rsidRPr="0044032D">
        <w:rPr>
          <w:b/>
          <w:sz w:val="24"/>
          <w:szCs w:val="24"/>
          <w:highlight w:val="white"/>
          <w:shd w:val="clear" w:color="auto" w:fill="FEFEFE"/>
        </w:rPr>
        <w:t xml:space="preserve">§ </w:t>
      </w:r>
      <w:r w:rsidR="00CC68DB">
        <w:rPr>
          <w:b/>
          <w:sz w:val="24"/>
          <w:szCs w:val="24"/>
          <w:highlight w:val="white"/>
          <w:shd w:val="clear" w:color="auto" w:fill="FEFEFE"/>
        </w:rPr>
        <w:t>4</w:t>
      </w:r>
      <w:r w:rsidR="00AD6567">
        <w:rPr>
          <w:b/>
          <w:sz w:val="24"/>
          <w:szCs w:val="24"/>
          <w:highlight w:val="white"/>
          <w:shd w:val="clear" w:color="auto" w:fill="FEFEFE"/>
        </w:rPr>
        <w:t>8</w:t>
      </w:r>
      <w:r w:rsidRPr="0044032D">
        <w:rPr>
          <w:b/>
          <w:sz w:val="24"/>
          <w:szCs w:val="24"/>
          <w:highlight w:val="white"/>
          <w:shd w:val="clear" w:color="auto" w:fill="FEFEFE"/>
        </w:rPr>
        <w:t xml:space="preserve">. </w:t>
      </w:r>
      <w:r w:rsidR="00082307" w:rsidRPr="00CD4D85">
        <w:rPr>
          <w:sz w:val="24"/>
          <w:szCs w:val="24"/>
          <w:highlight w:val="white"/>
          <w:shd w:val="clear" w:color="auto" w:fill="FEFEFE"/>
        </w:rPr>
        <w:t>(1) Министърът на транспорта, информационните технологии и съобщенията внася в Министерския съвет проект на решение по чл. 103а, ал. 2 в срок до две години от датата на влизане в сила на този закон.</w:t>
      </w:r>
    </w:p>
    <w:p w:rsidR="00082307" w:rsidRPr="00CD4D85" w:rsidRDefault="00082307" w:rsidP="00082307">
      <w:pPr>
        <w:ind w:firstLine="709"/>
        <w:jc w:val="both"/>
        <w:rPr>
          <w:sz w:val="24"/>
          <w:szCs w:val="24"/>
          <w:highlight w:val="white"/>
          <w:shd w:val="clear" w:color="auto" w:fill="FEFEFE"/>
        </w:rPr>
      </w:pPr>
      <w:r w:rsidRPr="00CD4D85">
        <w:rPr>
          <w:sz w:val="24"/>
          <w:szCs w:val="24"/>
          <w:highlight w:val="white"/>
          <w:shd w:val="clear" w:color="auto" w:fill="FEFEFE"/>
        </w:rPr>
        <w:t xml:space="preserve">(2) </w:t>
      </w:r>
      <w:r w:rsidR="004037AE">
        <w:rPr>
          <w:sz w:val="24"/>
          <w:szCs w:val="24"/>
          <w:highlight w:val="white"/>
          <w:shd w:val="clear" w:color="auto" w:fill="FEFEFE"/>
        </w:rPr>
        <w:t>П</w:t>
      </w:r>
      <w:r w:rsidR="00DC0264" w:rsidRPr="00CD4D85">
        <w:rPr>
          <w:sz w:val="24"/>
          <w:szCs w:val="24"/>
          <w:highlight w:val="white"/>
          <w:shd w:val="clear" w:color="auto" w:fill="FEFEFE"/>
        </w:rPr>
        <w:t>ристанища</w:t>
      </w:r>
      <w:r w:rsidR="004037AE">
        <w:rPr>
          <w:sz w:val="24"/>
          <w:szCs w:val="24"/>
          <w:highlight w:val="white"/>
          <w:shd w:val="clear" w:color="auto" w:fill="FEFEFE"/>
        </w:rPr>
        <w:t>та</w:t>
      </w:r>
      <w:r w:rsidR="00DC0264" w:rsidRPr="00CD4D85">
        <w:rPr>
          <w:sz w:val="24"/>
          <w:szCs w:val="24"/>
          <w:highlight w:val="white"/>
          <w:shd w:val="clear" w:color="auto" w:fill="FEFEFE"/>
        </w:rPr>
        <w:t xml:space="preserve"> за обществен транспорт</w:t>
      </w:r>
      <w:r w:rsidR="00DC0264">
        <w:rPr>
          <w:sz w:val="24"/>
          <w:szCs w:val="24"/>
          <w:highlight w:val="white"/>
          <w:shd w:val="clear" w:color="auto" w:fill="FEFEFE"/>
        </w:rPr>
        <w:t>,</w:t>
      </w:r>
      <w:r w:rsidR="00DC0264" w:rsidRPr="00CD4D85">
        <w:rPr>
          <w:sz w:val="24"/>
          <w:szCs w:val="24"/>
          <w:highlight w:val="white"/>
          <w:shd w:val="clear" w:color="auto" w:fill="FEFEFE"/>
        </w:rPr>
        <w:t xml:space="preserve"> </w:t>
      </w:r>
      <w:r w:rsidRPr="00CD4D85">
        <w:rPr>
          <w:sz w:val="24"/>
          <w:szCs w:val="24"/>
          <w:highlight w:val="white"/>
          <w:shd w:val="clear" w:color="auto" w:fill="FEFEFE"/>
        </w:rPr>
        <w:t xml:space="preserve">регистрирани </w:t>
      </w:r>
      <w:r>
        <w:rPr>
          <w:sz w:val="24"/>
          <w:szCs w:val="24"/>
          <w:highlight w:val="white"/>
          <w:shd w:val="clear" w:color="auto" w:fill="FEFEFE"/>
        </w:rPr>
        <w:t xml:space="preserve">до датата на влизане в сила на Закона за изменение и допълнение на Закона за морските пространства, вътрешните водни пътища и пристанищата на Република България (ДВ, бр. 28 от </w:t>
      </w:r>
      <w:r w:rsidR="00D36B4C">
        <w:rPr>
          <w:sz w:val="24"/>
          <w:szCs w:val="24"/>
          <w:highlight w:val="white"/>
          <w:shd w:val="clear" w:color="auto" w:fill="FEFEFE"/>
        </w:rPr>
        <w:t xml:space="preserve">           </w:t>
      </w:r>
      <w:r>
        <w:rPr>
          <w:sz w:val="24"/>
          <w:szCs w:val="24"/>
          <w:highlight w:val="white"/>
          <w:shd w:val="clear" w:color="auto" w:fill="FEFEFE"/>
        </w:rPr>
        <w:t>2013 г.)</w:t>
      </w:r>
      <w:r w:rsidR="00D36B4C">
        <w:rPr>
          <w:sz w:val="24"/>
          <w:szCs w:val="24"/>
          <w:highlight w:val="white"/>
          <w:shd w:val="clear" w:color="auto" w:fill="FEFEFE"/>
        </w:rPr>
        <w:t>,</w:t>
      </w:r>
      <w:r>
        <w:rPr>
          <w:sz w:val="24"/>
          <w:szCs w:val="24"/>
          <w:highlight w:val="white"/>
          <w:shd w:val="clear" w:color="auto" w:fill="FEFEFE"/>
        </w:rPr>
        <w:t xml:space="preserve"> </w:t>
      </w:r>
      <w:r w:rsidRPr="00CD4D85">
        <w:rPr>
          <w:sz w:val="24"/>
          <w:szCs w:val="24"/>
          <w:highlight w:val="white"/>
          <w:shd w:val="clear" w:color="auto" w:fill="FEFEFE"/>
        </w:rPr>
        <w:t>запазват статута си до приемане на решение по чл. 103а, ал. 2</w:t>
      </w:r>
      <w:r w:rsidR="00507E3F">
        <w:rPr>
          <w:sz w:val="24"/>
          <w:szCs w:val="24"/>
          <w:highlight w:val="white"/>
          <w:shd w:val="clear" w:color="auto" w:fill="FEFEFE"/>
        </w:rPr>
        <w:t xml:space="preserve"> за включването им в списъка на пристанищата по чл. 103а, ал. 1 или 2</w:t>
      </w:r>
      <w:r w:rsidRPr="00CD4D85">
        <w:rPr>
          <w:sz w:val="24"/>
          <w:szCs w:val="24"/>
          <w:highlight w:val="white"/>
          <w:shd w:val="clear" w:color="auto" w:fill="FEFEFE"/>
        </w:rPr>
        <w:t>.</w:t>
      </w:r>
    </w:p>
    <w:p w:rsidR="00082307" w:rsidRDefault="00082307" w:rsidP="00082307">
      <w:pPr>
        <w:ind w:firstLine="709"/>
        <w:jc w:val="both"/>
        <w:rPr>
          <w:sz w:val="24"/>
          <w:szCs w:val="24"/>
          <w:highlight w:val="white"/>
          <w:shd w:val="clear" w:color="auto" w:fill="FEFEFE"/>
        </w:rPr>
      </w:pPr>
      <w:r w:rsidRPr="00CD4D85">
        <w:rPr>
          <w:sz w:val="24"/>
          <w:szCs w:val="24"/>
          <w:highlight w:val="white"/>
          <w:shd w:val="clear" w:color="auto" w:fill="FEFEFE"/>
        </w:rPr>
        <w:t>(3) В едномесечен срок след приемане на решение</w:t>
      </w:r>
      <w:r w:rsidR="00507E3F">
        <w:rPr>
          <w:sz w:val="24"/>
          <w:szCs w:val="24"/>
          <w:highlight w:val="white"/>
          <w:shd w:val="clear" w:color="auto" w:fill="FEFEFE"/>
        </w:rPr>
        <w:t xml:space="preserve"> </w:t>
      </w:r>
      <w:r w:rsidRPr="00CD4D85">
        <w:rPr>
          <w:sz w:val="24"/>
          <w:szCs w:val="24"/>
          <w:highlight w:val="white"/>
          <w:shd w:val="clear" w:color="auto" w:fill="FEFEFE"/>
        </w:rPr>
        <w:t xml:space="preserve">по ал. 2 Изпълнителна агенция </w:t>
      </w:r>
      <w:r>
        <w:rPr>
          <w:sz w:val="24"/>
          <w:szCs w:val="24"/>
          <w:highlight w:val="white"/>
          <w:shd w:val="clear" w:color="auto" w:fill="FEFEFE"/>
        </w:rPr>
        <w:t>„</w:t>
      </w:r>
      <w:r w:rsidRPr="00CD4D85">
        <w:rPr>
          <w:sz w:val="24"/>
          <w:szCs w:val="24"/>
          <w:highlight w:val="white"/>
          <w:shd w:val="clear" w:color="auto" w:fill="FEFEFE"/>
        </w:rPr>
        <w:t>Морска администрация</w:t>
      </w:r>
      <w:r>
        <w:rPr>
          <w:sz w:val="24"/>
          <w:szCs w:val="24"/>
          <w:highlight w:val="white"/>
          <w:shd w:val="clear" w:color="auto" w:fill="FEFEFE"/>
        </w:rPr>
        <w:t>“</w:t>
      </w:r>
      <w:r w:rsidRPr="00CD4D85">
        <w:rPr>
          <w:sz w:val="24"/>
          <w:szCs w:val="24"/>
          <w:highlight w:val="white"/>
          <w:shd w:val="clear" w:color="auto" w:fill="FEFEFE"/>
        </w:rPr>
        <w:t xml:space="preserve"> вписва служебно в регистъра на пристанищата данните по </w:t>
      </w:r>
      <w:r w:rsidR="00EE1231">
        <w:rPr>
          <w:sz w:val="24"/>
          <w:szCs w:val="24"/>
          <w:highlight w:val="white"/>
          <w:shd w:val="clear" w:color="auto" w:fill="FEFEFE"/>
        </w:rPr>
        <w:t xml:space="preserve">            </w:t>
      </w:r>
      <w:r w:rsidRPr="00CD4D85">
        <w:rPr>
          <w:sz w:val="24"/>
          <w:szCs w:val="24"/>
          <w:highlight w:val="white"/>
          <w:shd w:val="clear" w:color="auto" w:fill="FEFEFE"/>
        </w:rPr>
        <w:t xml:space="preserve">чл. 92, ал. 5, т. 3, 4, 9 и 10 за </w:t>
      </w:r>
      <w:r w:rsidR="00EE1231">
        <w:rPr>
          <w:sz w:val="24"/>
          <w:szCs w:val="24"/>
          <w:highlight w:val="white"/>
          <w:shd w:val="clear" w:color="auto" w:fill="FEFEFE"/>
        </w:rPr>
        <w:t>съответното пристанище</w:t>
      </w:r>
      <w:r w:rsidRPr="00CD4D85">
        <w:rPr>
          <w:sz w:val="24"/>
          <w:szCs w:val="24"/>
          <w:highlight w:val="white"/>
          <w:shd w:val="clear" w:color="auto" w:fill="FEFEFE"/>
        </w:rPr>
        <w:t>.</w:t>
      </w:r>
    </w:p>
    <w:p w:rsidR="001D0FF7" w:rsidRPr="00CD4D85" w:rsidRDefault="001D0FF7" w:rsidP="00082307">
      <w:pPr>
        <w:ind w:firstLine="709"/>
        <w:jc w:val="both"/>
        <w:rPr>
          <w:sz w:val="24"/>
          <w:szCs w:val="24"/>
          <w:highlight w:val="white"/>
          <w:shd w:val="clear" w:color="auto" w:fill="FEFEFE"/>
        </w:rPr>
      </w:pPr>
    </w:p>
    <w:p w:rsidR="00082307" w:rsidRDefault="00082307" w:rsidP="00082307">
      <w:pPr>
        <w:ind w:firstLine="709"/>
        <w:jc w:val="both"/>
        <w:rPr>
          <w:sz w:val="24"/>
          <w:szCs w:val="24"/>
          <w:shd w:val="clear" w:color="auto" w:fill="FEFEFE"/>
        </w:rPr>
      </w:pPr>
      <w:r w:rsidRPr="00497DF3">
        <w:rPr>
          <w:b/>
          <w:sz w:val="24"/>
          <w:szCs w:val="24"/>
          <w:highlight w:val="white"/>
          <w:shd w:val="clear" w:color="auto" w:fill="FEFEFE"/>
        </w:rPr>
        <w:t xml:space="preserve">§ </w:t>
      </w:r>
      <w:r w:rsidR="00982909">
        <w:rPr>
          <w:b/>
          <w:sz w:val="24"/>
          <w:szCs w:val="24"/>
          <w:highlight w:val="white"/>
          <w:shd w:val="clear" w:color="auto" w:fill="FEFEFE"/>
        </w:rPr>
        <w:t>4</w:t>
      </w:r>
      <w:r w:rsidR="00A1185F">
        <w:rPr>
          <w:b/>
          <w:sz w:val="24"/>
          <w:szCs w:val="24"/>
          <w:highlight w:val="white"/>
          <w:shd w:val="clear" w:color="auto" w:fill="FEFEFE"/>
        </w:rPr>
        <w:t>9</w:t>
      </w:r>
      <w:r w:rsidRPr="00497DF3">
        <w:rPr>
          <w:b/>
          <w:sz w:val="24"/>
          <w:szCs w:val="24"/>
          <w:highlight w:val="white"/>
          <w:shd w:val="clear" w:color="auto" w:fill="FEFEFE"/>
        </w:rPr>
        <w:t>.</w:t>
      </w:r>
      <w:r w:rsidRPr="00CD4D85">
        <w:rPr>
          <w:sz w:val="24"/>
          <w:szCs w:val="24"/>
          <w:highlight w:val="white"/>
          <w:shd w:val="clear" w:color="auto" w:fill="FEFEFE"/>
        </w:rPr>
        <w:t xml:space="preserve"> </w:t>
      </w:r>
      <w:r>
        <w:rPr>
          <w:sz w:val="24"/>
          <w:szCs w:val="24"/>
          <w:shd w:val="clear" w:color="auto" w:fill="FEFEFE"/>
        </w:rPr>
        <w:t xml:space="preserve">(1) </w:t>
      </w:r>
      <w:r w:rsidRPr="00755681">
        <w:rPr>
          <w:sz w:val="24"/>
          <w:szCs w:val="24"/>
          <w:shd w:val="clear" w:color="auto" w:fill="FEFEFE"/>
        </w:rPr>
        <w:t>Действащите подробни устройствени планове за територията на пристанища</w:t>
      </w:r>
      <w:r w:rsidR="00A1185F">
        <w:rPr>
          <w:sz w:val="24"/>
          <w:szCs w:val="24"/>
          <w:shd w:val="clear" w:color="auto" w:fill="FEFEFE"/>
        </w:rPr>
        <w:t>та</w:t>
      </w:r>
      <w:r w:rsidRPr="00755681">
        <w:rPr>
          <w:sz w:val="24"/>
          <w:szCs w:val="24"/>
          <w:shd w:val="clear" w:color="auto" w:fill="FEFEFE"/>
        </w:rPr>
        <w:t xml:space="preserve"> запазват действието си като елемент от </w:t>
      </w:r>
      <w:r>
        <w:rPr>
          <w:sz w:val="24"/>
          <w:szCs w:val="24"/>
          <w:shd w:val="clear" w:color="auto" w:fill="FEFEFE"/>
        </w:rPr>
        <w:t xml:space="preserve">специализираните подробни устройствени </w:t>
      </w:r>
      <w:r w:rsidRPr="00755681">
        <w:rPr>
          <w:sz w:val="24"/>
          <w:szCs w:val="24"/>
          <w:shd w:val="clear" w:color="auto" w:fill="FEFEFE"/>
        </w:rPr>
        <w:t>планове на тези пристанища</w:t>
      </w:r>
      <w:r>
        <w:rPr>
          <w:sz w:val="24"/>
          <w:szCs w:val="24"/>
          <w:shd w:val="clear" w:color="auto" w:fill="FEFEFE"/>
        </w:rPr>
        <w:t>.</w:t>
      </w:r>
    </w:p>
    <w:p w:rsidR="00082307" w:rsidRDefault="00082307" w:rsidP="00082307">
      <w:pPr>
        <w:ind w:firstLine="709"/>
        <w:jc w:val="both"/>
        <w:rPr>
          <w:sz w:val="24"/>
          <w:szCs w:val="24"/>
          <w:shd w:val="clear" w:color="auto" w:fill="FEFEFE"/>
        </w:rPr>
      </w:pPr>
      <w:r>
        <w:rPr>
          <w:sz w:val="24"/>
          <w:szCs w:val="24"/>
          <w:shd w:val="clear" w:color="auto" w:fill="FEFEFE"/>
        </w:rPr>
        <w:t xml:space="preserve">(2) </w:t>
      </w:r>
      <w:r w:rsidRPr="00360752">
        <w:rPr>
          <w:sz w:val="24"/>
          <w:szCs w:val="24"/>
          <w:shd w:val="clear" w:color="auto" w:fill="FEFEFE"/>
        </w:rPr>
        <w:t xml:space="preserve">Генералните планове на пристанища за обществен транспорт, одобрени при действието на отменената Наредба № 39 от 2005 г. за обхвата и съдържанието на </w:t>
      </w:r>
      <w:r w:rsidRPr="00360752">
        <w:rPr>
          <w:sz w:val="24"/>
          <w:szCs w:val="24"/>
          <w:shd w:val="clear" w:color="auto" w:fill="FEFEFE"/>
        </w:rPr>
        <w:lastRenderedPageBreak/>
        <w:t>генералните планове за развитие на пристанищата за обществен транспорт с национално значение</w:t>
      </w:r>
      <w:r>
        <w:rPr>
          <w:sz w:val="24"/>
          <w:szCs w:val="24"/>
          <w:shd w:val="clear" w:color="auto" w:fill="FEFEFE"/>
        </w:rPr>
        <w:t xml:space="preserve"> (</w:t>
      </w:r>
      <w:r w:rsidRPr="00360752">
        <w:rPr>
          <w:sz w:val="24"/>
          <w:szCs w:val="24"/>
          <w:shd w:val="clear" w:color="auto" w:fill="FEFEFE"/>
        </w:rPr>
        <w:t>ДВ</w:t>
      </w:r>
      <w:r>
        <w:rPr>
          <w:sz w:val="24"/>
          <w:szCs w:val="24"/>
          <w:shd w:val="clear" w:color="auto" w:fill="FEFEFE"/>
        </w:rPr>
        <w:t>,</w:t>
      </w:r>
      <w:r w:rsidRPr="00360752">
        <w:rPr>
          <w:sz w:val="24"/>
          <w:szCs w:val="24"/>
          <w:shd w:val="clear" w:color="auto" w:fill="FEFEFE"/>
        </w:rPr>
        <w:t xml:space="preserve"> бр.</w:t>
      </w:r>
      <w:r>
        <w:rPr>
          <w:sz w:val="24"/>
          <w:szCs w:val="24"/>
          <w:shd w:val="clear" w:color="auto" w:fill="FEFEFE"/>
        </w:rPr>
        <w:t xml:space="preserve"> </w:t>
      </w:r>
      <w:r w:rsidRPr="00360752">
        <w:rPr>
          <w:sz w:val="24"/>
          <w:szCs w:val="24"/>
          <w:shd w:val="clear" w:color="auto" w:fill="FEFEFE"/>
        </w:rPr>
        <w:t>6 от 2006</w:t>
      </w:r>
      <w:r>
        <w:rPr>
          <w:sz w:val="24"/>
          <w:szCs w:val="24"/>
          <w:shd w:val="clear" w:color="auto" w:fill="FEFEFE"/>
        </w:rPr>
        <w:t xml:space="preserve"> </w:t>
      </w:r>
      <w:r w:rsidRPr="00360752">
        <w:rPr>
          <w:sz w:val="24"/>
          <w:szCs w:val="24"/>
          <w:shd w:val="clear" w:color="auto" w:fill="FEFEFE"/>
        </w:rPr>
        <w:t>г., отм.</w:t>
      </w:r>
      <w:r>
        <w:rPr>
          <w:sz w:val="24"/>
          <w:szCs w:val="24"/>
          <w:shd w:val="clear" w:color="auto" w:fill="FEFEFE"/>
        </w:rPr>
        <w:t>,</w:t>
      </w:r>
      <w:r w:rsidRPr="00360752">
        <w:rPr>
          <w:sz w:val="24"/>
          <w:szCs w:val="24"/>
          <w:shd w:val="clear" w:color="auto" w:fill="FEFEFE"/>
        </w:rPr>
        <w:t xml:space="preserve"> бр.</w:t>
      </w:r>
      <w:r>
        <w:rPr>
          <w:sz w:val="24"/>
          <w:szCs w:val="24"/>
          <w:shd w:val="clear" w:color="auto" w:fill="FEFEFE"/>
        </w:rPr>
        <w:t xml:space="preserve"> </w:t>
      </w:r>
      <w:r w:rsidRPr="00360752">
        <w:rPr>
          <w:sz w:val="24"/>
          <w:szCs w:val="24"/>
          <w:shd w:val="clear" w:color="auto" w:fill="FEFEFE"/>
        </w:rPr>
        <w:t>32 от 2014</w:t>
      </w:r>
      <w:r>
        <w:rPr>
          <w:sz w:val="24"/>
          <w:szCs w:val="24"/>
          <w:shd w:val="clear" w:color="auto" w:fill="FEFEFE"/>
        </w:rPr>
        <w:t xml:space="preserve"> </w:t>
      </w:r>
      <w:r w:rsidRPr="00360752">
        <w:rPr>
          <w:sz w:val="24"/>
          <w:szCs w:val="24"/>
          <w:shd w:val="clear" w:color="auto" w:fill="FEFEFE"/>
        </w:rPr>
        <w:t>г.</w:t>
      </w:r>
      <w:r>
        <w:rPr>
          <w:sz w:val="24"/>
          <w:szCs w:val="24"/>
          <w:shd w:val="clear" w:color="auto" w:fill="FEFEFE"/>
        </w:rPr>
        <w:t>)</w:t>
      </w:r>
      <w:r w:rsidRPr="00360752">
        <w:rPr>
          <w:sz w:val="24"/>
          <w:szCs w:val="24"/>
          <w:shd w:val="clear" w:color="auto" w:fill="FEFEFE"/>
        </w:rPr>
        <w:t>, въз основа на които не са изработени, одобрени и влезли в сила планове за регулация и застрояване за пристанищната територия, запазват действието си като опорно-сравнителни планове по смисъла на З</w:t>
      </w:r>
      <w:r>
        <w:rPr>
          <w:sz w:val="24"/>
          <w:szCs w:val="24"/>
          <w:shd w:val="clear" w:color="auto" w:fill="FEFEFE"/>
        </w:rPr>
        <w:t>акона за устройство на територията.</w:t>
      </w:r>
    </w:p>
    <w:p w:rsidR="001D0FF7" w:rsidRPr="00755681" w:rsidRDefault="001D0FF7" w:rsidP="00082307">
      <w:pPr>
        <w:ind w:firstLine="709"/>
        <w:jc w:val="both"/>
        <w:rPr>
          <w:sz w:val="24"/>
          <w:szCs w:val="24"/>
          <w:highlight w:val="white"/>
          <w:shd w:val="clear" w:color="auto" w:fill="FEFEFE"/>
        </w:rPr>
      </w:pPr>
    </w:p>
    <w:p w:rsidR="00082307" w:rsidRPr="00404B0E" w:rsidRDefault="00082307" w:rsidP="00082307">
      <w:pPr>
        <w:ind w:firstLine="709"/>
        <w:jc w:val="both"/>
        <w:rPr>
          <w:sz w:val="24"/>
          <w:szCs w:val="24"/>
          <w:highlight w:val="white"/>
          <w:shd w:val="clear" w:color="auto" w:fill="FEFEFE"/>
        </w:rPr>
      </w:pPr>
      <w:r w:rsidRPr="00BA4774">
        <w:rPr>
          <w:b/>
          <w:sz w:val="24"/>
          <w:szCs w:val="24"/>
          <w:highlight w:val="white"/>
          <w:shd w:val="clear" w:color="auto" w:fill="FEFEFE"/>
        </w:rPr>
        <w:t xml:space="preserve">§ </w:t>
      </w:r>
      <w:r w:rsidR="00A1185F">
        <w:rPr>
          <w:b/>
          <w:sz w:val="24"/>
          <w:szCs w:val="24"/>
          <w:highlight w:val="white"/>
          <w:shd w:val="clear" w:color="auto" w:fill="FEFEFE"/>
        </w:rPr>
        <w:t>50</w:t>
      </w:r>
      <w:r w:rsidRPr="00BA4774">
        <w:rPr>
          <w:b/>
          <w:sz w:val="24"/>
          <w:szCs w:val="24"/>
          <w:highlight w:val="white"/>
          <w:shd w:val="clear" w:color="auto" w:fill="FEFEFE"/>
        </w:rPr>
        <w:t>.</w:t>
      </w:r>
      <w:r w:rsidRPr="00497DF3">
        <w:rPr>
          <w:sz w:val="24"/>
          <w:szCs w:val="24"/>
          <w:highlight w:val="white"/>
          <w:shd w:val="clear" w:color="auto" w:fill="FEFEFE"/>
        </w:rPr>
        <w:t xml:space="preserve"> </w:t>
      </w:r>
      <w:r>
        <w:rPr>
          <w:sz w:val="24"/>
          <w:szCs w:val="24"/>
          <w:highlight w:val="white"/>
          <w:shd w:val="clear" w:color="auto" w:fill="FEFEFE"/>
        </w:rPr>
        <w:t xml:space="preserve">(1) </w:t>
      </w:r>
      <w:r w:rsidRPr="00497DF3">
        <w:rPr>
          <w:sz w:val="24"/>
          <w:szCs w:val="24"/>
          <w:highlight w:val="white"/>
          <w:shd w:val="clear" w:color="auto" w:fill="FEFEFE"/>
        </w:rPr>
        <w:t xml:space="preserve">Собствениците </w:t>
      </w:r>
      <w:r>
        <w:rPr>
          <w:sz w:val="24"/>
          <w:szCs w:val="24"/>
          <w:highlight w:val="white"/>
          <w:shd w:val="clear" w:color="auto" w:fill="FEFEFE"/>
        </w:rPr>
        <w:t xml:space="preserve">на пристанища по § 48, ал. 2, съответно концесионерите на терминали от пристанища за обществен транспорт с национално значение по § 48, </w:t>
      </w:r>
      <w:r w:rsidR="009C53FD">
        <w:rPr>
          <w:sz w:val="24"/>
          <w:szCs w:val="24"/>
          <w:highlight w:val="white"/>
          <w:shd w:val="clear" w:color="auto" w:fill="FEFEFE"/>
        </w:rPr>
        <w:t xml:space="preserve">          </w:t>
      </w:r>
      <w:r>
        <w:rPr>
          <w:sz w:val="24"/>
          <w:szCs w:val="24"/>
          <w:highlight w:val="white"/>
          <w:shd w:val="clear" w:color="auto" w:fill="FEFEFE"/>
        </w:rPr>
        <w:t xml:space="preserve">ал. 2, внасят заявление по </w:t>
      </w:r>
      <w:r>
        <w:rPr>
          <w:sz w:val="24"/>
          <w:szCs w:val="24"/>
          <w:shd w:val="clear" w:color="auto" w:fill="FEFEFE"/>
        </w:rPr>
        <w:t>чл. 112а</w:t>
      </w:r>
      <w:r w:rsidRPr="00BA4774">
        <w:rPr>
          <w:sz w:val="24"/>
          <w:szCs w:val="24"/>
          <w:shd w:val="clear" w:color="auto" w:fill="FEFEFE"/>
          <w:vertAlign w:val="superscript"/>
        </w:rPr>
        <w:t>1</w:t>
      </w:r>
      <w:r w:rsidRPr="00497DF3">
        <w:rPr>
          <w:sz w:val="24"/>
          <w:szCs w:val="24"/>
          <w:shd w:val="clear" w:color="auto" w:fill="FEFEFE"/>
        </w:rPr>
        <w:t>,</w:t>
      </w:r>
      <w:r>
        <w:rPr>
          <w:sz w:val="24"/>
          <w:szCs w:val="24"/>
          <w:shd w:val="clear" w:color="auto" w:fill="FEFEFE"/>
        </w:rPr>
        <w:t xml:space="preserve"> с оглед привеждане генералния план на пристанището в съответствие с изискванията на този закон, в шестмесечен срок от датата на влизането му в сила.</w:t>
      </w:r>
    </w:p>
    <w:p w:rsidR="00082307" w:rsidRDefault="00082307" w:rsidP="00082307">
      <w:pPr>
        <w:ind w:firstLine="709"/>
        <w:jc w:val="both"/>
        <w:rPr>
          <w:sz w:val="24"/>
          <w:szCs w:val="24"/>
          <w:shd w:val="clear" w:color="auto" w:fill="FEFEFE"/>
        </w:rPr>
      </w:pPr>
      <w:r>
        <w:rPr>
          <w:sz w:val="24"/>
          <w:szCs w:val="24"/>
          <w:highlight w:val="white"/>
          <w:shd w:val="clear" w:color="auto" w:fill="FEFEFE"/>
        </w:rPr>
        <w:t xml:space="preserve">(2) </w:t>
      </w:r>
      <w:r w:rsidRPr="00C74E6A">
        <w:rPr>
          <w:sz w:val="24"/>
          <w:szCs w:val="24"/>
          <w:shd w:val="clear" w:color="auto" w:fill="FEFEFE"/>
        </w:rPr>
        <w:t xml:space="preserve">Ако </w:t>
      </w:r>
      <w:r>
        <w:rPr>
          <w:sz w:val="24"/>
          <w:szCs w:val="24"/>
          <w:shd w:val="clear" w:color="auto" w:fill="FEFEFE"/>
        </w:rPr>
        <w:t xml:space="preserve">за пристанище по § 48, ал. 2 </w:t>
      </w:r>
      <w:r w:rsidRPr="00C74E6A">
        <w:rPr>
          <w:sz w:val="24"/>
          <w:szCs w:val="24"/>
          <w:shd w:val="clear" w:color="auto" w:fill="FEFEFE"/>
        </w:rPr>
        <w:t xml:space="preserve">е налице </w:t>
      </w:r>
      <w:r>
        <w:rPr>
          <w:sz w:val="24"/>
          <w:szCs w:val="24"/>
          <w:shd w:val="clear" w:color="auto" w:fill="FEFEFE"/>
        </w:rPr>
        <w:t xml:space="preserve">някое от </w:t>
      </w:r>
      <w:r w:rsidRPr="00C74E6A">
        <w:rPr>
          <w:sz w:val="24"/>
          <w:szCs w:val="24"/>
          <w:shd w:val="clear" w:color="auto" w:fill="FEFEFE"/>
        </w:rPr>
        <w:t>обстоятелств</w:t>
      </w:r>
      <w:r>
        <w:rPr>
          <w:sz w:val="24"/>
          <w:szCs w:val="24"/>
          <w:shd w:val="clear" w:color="auto" w:fill="FEFEFE"/>
        </w:rPr>
        <w:t>ата</w:t>
      </w:r>
      <w:r w:rsidRPr="00C74E6A">
        <w:rPr>
          <w:sz w:val="24"/>
          <w:szCs w:val="24"/>
          <w:shd w:val="clear" w:color="auto" w:fill="FEFEFE"/>
        </w:rPr>
        <w:t xml:space="preserve"> по чл. </w:t>
      </w:r>
      <w:r>
        <w:rPr>
          <w:sz w:val="24"/>
          <w:szCs w:val="24"/>
          <w:shd w:val="clear" w:color="auto" w:fill="FEFEFE"/>
        </w:rPr>
        <w:t>112в</w:t>
      </w:r>
      <w:r w:rsidRPr="00C74E6A">
        <w:rPr>
          <w:sz w:val="24"/>
          <w:szCs w:val="24"/>
          <w:shd w:val="clear" w:color="auto" w:fill="FEFEFE"/>
        </w:rPr>
        <w:t xml:space="preserve">, </w:t>
      </w:r>
      <w:r>
        <w:rPr>
          <w:sz w:val="24"/>
          <w:szCs w:val="24"/>
          <w:shd w:val="clear" w:color="auto" w:fill="FEFEFE"/>
        </w:rPr>
        <w:t xml:space="preserve">ал. 2, </w:t>
      </w:r>
      <w:r w:rsidRPr="00C74E6A">
        <w:rPr>
          <w:sz w:val="24"/>
          <w:szCs w:val="24"/>
          <w:shd w:val="clear" w:color="auto" w:fill="FEFEFE"/>
        </w:rPr>
        <w:t xml:space="preserve">привеждането на </w:t>
      </w:r>
      <w:r>
        <w:rPr>
          <w:sz w:val="24"/>
          <w:szCs w:val="24"/>
          <w:shd w:val="clear" w:color="auto" w:fill="FEFEFE"/>
        </w:rPr>
        <w:t xml:space="preserve">генералния </w:t>
      </w:r>
      <w:r w:rsidRPr="00C74E6A">
        <w:rPr>
          <w:sz w:val="24"/>
          <w:szCs w:val="24"/>
          <w:shd w:val="clear" w:color="auto" w:fill="FEFEFE"/>
        </w:rPr>
        <w:t xml:space="preserve">план </w:t>
      </w:r>
      <w:r>
        <w:rPr>
          <w:sz w:val="24"/>
          <w:szCs w:val="24"/>
          <w:shd w:val="clear" w:color="auto" w:fill="FEFEFE"/>
        </w:rPr>
        <w:t xml:space="preserve">на пристанището </w:t>
      </w:r>
      <w:r w:rsidRPr="00C74E6A">
        <w:rPr>
          <w:sz w:val="24"/>
          <w:szCs w:val="24"/>
          <w:shd w:val="clear" w:color="auto" w:fill="FEFEFE"/>
        </w:rPr>
        <w:t xml:space="preserve">в съответствие с изискванията </w:t>
      </w:r>
      <w:r>
        <w:rPr>
          <w:sz w:val="24"/>
          <w:szCs w:val="24"/>
          <w:shd w:val="clear" w:color="auto" w:fill="FEFEFE"/>
        </w:rPr>
        <w:t>на този закон</w:t>
      </w:r>
      <w:r w:rsidRPr="00C74E6A">
        <w:rPr>
          <w:sz w:val="24"/>
          <w:szCs w:val="24"/>
          <w:shd w:val="clear" w:color="auto" w:fill="FEFEFE"/>
        </w:rPr>
        <w:t xml:space="preserve"> се извършва по реда за изменение на генерален план.</w:t>
      </w:r>
    </w:p>
    <w:p w:rsidR="001D0FF7" w:rsidRDefault="001D0FF7" w:rsidP="00082307">
      <w:pPr>
        <w:ind w:firstLine="709"/>
        <w:jc w:val="both"/>
        <w:rPr>
          <w:sz w:val="24"/>
          <w:szCs w:val="24"/>
          <w:highlight w:val="white"/>
          <w:shd w:val="clear" w:color="auto" w:fill="FEFEFE"/>
        </w:rPr>
      </w:pPr>
    </w:p>
    <w:p w:rsidR="00082307" w:rsidRDefault="00082307" w:rsidP="00082307">
      <w:pPr>
        <w:ind w:firstLine="709"/>
        <w:jc w:val="both"/>
        <w:rPr>
          <w:sz w:val="24"/>
          <w:szCs w:val="24"/>
          <w:highlight w:val="white"/>
          <w:shd w:val="clear" w:color="auto" w:fill="FEFEFE"/>
        </w:rPr>
      </w:pPr>
      <w:r w:rsidRPr="00497DF3">
        <w:rPr>
          <w:b/>
          <w:sz w:val="24"/>
          <w:szCs w:val="24"/>
          <w:highlight w:val="white"/>
          <w:shd w:val="clear" w:color="auto" w:fill="FEFEFE"/>
        </w:rPr>
        <w:t>§ 5</w:t>
      </w:r>
      <w:r w:rsidR="00615E6E">
        <w:rPr>
          <w:b/>
          <w:sz w:val="24"/>
          <w:szCs w:val="24"/>
          <w:highlight w:val="white"/>
          <w:shd w:val="clear" w:color="auto" w:fill="FEFEFE"/>
        </w:rPr>
        <w:t>1</w:t>
      </w:r>
      <w:r w:rsidRPr="00497DF3">
        <w:rPr>
          <w:b/>
          <w:sz w:val="24"/>
          <w:szCs w:val="24"/>
          <w:highlight w:val="white"/>
          <w:shd w:val="clear" w:color="auto" w:fill="FEFEFE"/>
        </w:rPr>
        <w:t>.</w:t>
      </w:r>
      <w:r>
        <w:rPr>
          <w:sz w:val="24"/>
          <w:szCs w:val="24"/>
          <w:highlight w:val="white"/>
          <w:shd w:val="clear" w:color="auto" w:fill="FEFEFE"/>
        </w:rPr>
        <w:t xml:space="preserve"> (1) В шестмесечен срок от деня на влизане на този закон в сила министърът на транспорта, информационните технологии и съобщенията провежда процедура по съгласуване на проектите на </w:t>
      </w:r>
      <w:proofErr w:type="spellStart"/>
      <w:r>
        <w:rPr>
          <w:sz w:val="24"/>
          <w:szCs w:val="24"/>
          <w:highlight w:val="white"/>
          <w:shd w:val="clear" w:color="auto" w:fill="FEFEFE"/>
        </w:rPr>
        <w:t>парцеларни</w:t>
      </w:r>
      <w:proofErr w:type="spellEnd"/>
      <w:r>
        <w:rPr>
          <w:sz w:val="24"/>
          <w:szCs w:val="24"/>
          <w:highlight w:val="white"/>
          <w:shd w:val="clear" w:color="auto" w:fill="FEFEFE"/>
        </w:rPr>
        <w:t xml:space="preserve"> планове за акваториите на съществуващи </w:t>
      </w:r>
      <w:r w:rsidRPr="00CD4D85">
        <w:rPr>
          <w:sz w:val="24"/>
          <w:szCs w:val="24"/>
          <w:highlight w:val="white"/>
          <w:shd w:val="clear" w:color="auto" w:fill="FEFEFE"/>
        </w:rPr>
        <w:t xml:space="preserve">пристанища по чл. 107 </w:t>
      </w:r>
      <w:r>
        <w:rPr>
          <w:sz w:val="24"/>
          <w:szCs w:val="24"/>
          <w:highlight w:val="white"/>
          <w:shd w:val="clear" w:color="auto" w:fill="FEFEFE"/>
        </w:rPr>
        <w:t>–</w:t>
      </w:r>
      <w:r w:rsidRPr="00CD4D85">
        <w:rPr>
          <w:sz w:val="24"/>
          <w:szCs w:val="24"/>
          <w:highlight w:val="white"/>
          <w:shd w:val="clear" w:color="auto" w:fill="FEFEFE"/>
        </w:rPr>
        <w:t xml:space="preserve"> 109</w:t>
      </w:r>
      <w:r>
        <w:rPr>
          <w:sz w:val="24"/>
          <w:szCs w:val="24"/>
          <w:highlight w:val="white"/>
          <w:shd w:val="clear" w:color="auto" w:fill="FEFEFE"/>
        </w:rPr>
        <w:t>, изработени и внесени в Изпълнителна агенция „Морска администрация“ в изпълнение на разпоредбата на § 65, ал. 1 от Закона за изменение и допълнение на Закона за морските пространства, вътрешните водни пътища и пристанищата на Република България (ДВ, бр. 28 от 2013 г.) и отразяващи завареното при влизането му в сила положение.</w:t>
      </w:r>
    </w:p>
    <w:p w:rsidR="00082307" w:rsidRDefault="00082307" w:rsidP="00082307">
      <w:pPr>
        <w:ind w:firstLine="709"/>
        <w:jc w:val="both"/>
        <w:rPr>
          <w:sz w:val="24"/>
          <w:szCs w:val="24"/>
          <w:highlight w:val="white"/>
          <w:shd w:val="clear" w:color="auto" w:fill="FEFEFE"/>
        </w:rPr>
      </w:pPr>
      <w:r>
        <w:rPr>
          <w:sz w:val="24"/>
          <w:szCs w:val="24"/>
          <w:highlight w:val="white"/>
          <w:shd w:val="clear" w:color="auto" w:fill="FEFEFE"/>
        </w:rPr>
        <w:t>(2) Съгласуваните проекти по ал. 1, с приложена към тях скица-извадка от действащия подробен устройствен план за пристанищната територия, се изпращат служебно на министъра на регионалното развитие и благоустройството за приемане и одобряване. В тези случаи не се прилага разпоредбата на чл. 112д, ал. 4</w:t>
      </w:r>
      <w:r w:rsidRPr="00CD4D85">
        <w:rPr>
          <w:sz w:val="24"/>
          <w:szCs w:val="24"/>
          <w:highlight w:val="white"/>
          <w:shd w:val="clear" w:color="auto" w:fill="FEFEFE"/>
        </w:rPr>
        <w:t>.</w:t>
      </w:r>
    </w:p>
    <w:p w:rsidR="00082307" w:rsidRDefault="00082307" w:rsidP="00082307">
      <w:pPr>
        <w:ind w:firstLine="709"/>
        <w:jc w:val="both"/>
        <w:rPr>
          <w:sz w:val="24"/>
          <w:szCs w:val="24"/>
          <w:highlight w:val="white"/>
          <w:shd w:val="clear" w:color="auto" w:fill="FEFEFE"/>
        </w:rPr>
      </w:pPr>
      <w:r>
        <w:rPr>
          <w:sz w:val="24"/>
          <w:szCs w:val="24"/>
          <w:highlight w:val="white"/>
          <w:shd w:val="clear" w:color="auto" w:fill="FEFEFE"/>
        </w:rPr>
        <w:t xml:space="preserve">(3) По отношение на проектите на </w:t>
      </w:r>
      <w:proofErr w:type="spellStart"/>
      <w:r>
        <w:rPr>
          <w:sz w:val="24"/>
          <w:szCs w:val="24"/>
          <w:highlight w:val="white"/>
          <w:shd w:val="clear" w:color="auto" w:fill="FEFEFE"/>
        </w:rPr>
        <w:t>парцеларни</w:t>
      </w:r>
      <w:proofErr w:type="spellEnd"/>
      <w:r>
        <w:rPr>
          <w:sz w:val="24"/>
          <w:szCs w:val="24"/>
          <w:highlight w:val="white"/>
          <w:shd w:val="clear" w:color="auto" w:fill="FEFEFE"/>
        </w:rPr>
        <w:t xml:space="preserve"> планове на пристанищната акватория, които не отговарят на изискванията по ал. 1, се прилага разпоредбата на </w:t>
      </w:r>
      <w:r w:rsidR="00382E6F">
        <w:rPr>
          <w:sz w:val="24"/>
          <w:szCs w:val="24"/>
          <w:highlight w:val="white"/>
          <w:shd w:val="clear" w:color="auto" w:fill="FEFEFE"/>
        </w:rPr>
        <w:t xml:space="preserve">        </w:t>
      </w:r>
      <w:r>
        <w:rPr>
          <w:sz w:val="24"/>
          <w:szCs w:val="24"/>
          <w:highlight w:val="white"/>
          <w:shd w:val="clear" w:color="auto" w:fill="FEFEFE"/>
        </w:rPr>
        <w:t>чл. 112д, ал. 6.</w:t>
      </w:r>
    </w:p>
    <w:p w:rsidR="001D0FF7" w:rsidRPr="00CD4D85" w:rsidRDefault="001D0FF7" w:rsidP="00082307">
      <w:pPr>
        <w:ind w:firstLine="709"/>
        <w:jc w:val="both"/>
        <w:rPr>
          <w:sz w:val="24"/>
          <w:szCs w:val="24"/>
          <w:highlight w:val="white"/>
          <w:shd w:val="clear" w:color="auto" w:fill="FEFEFE"/>
        </w:rPr>
      </w:pPr>
    </w:p>
    <w:p w:rsidR="00082307" w:rsidRDefault="00082307" w:rsidP="00082307">
      <w:pPr>
        <w:ind w:firstLine="709"/>
        <w:jc w:val="both"/>
        <w:rPr>
          <w:sz w:val="24"/>
          <w:szCs w:val="24"/>
          <w:highlight w:val="white"/>
          <w:shd w:val="clear" w:color="auto" w:fill="FEFEFE"/>
        </w:rPr>
      </w:pPr>
      <w:r w:rsidRPr="00497DF3">
        <w:rPr>
          <w:b/>
          <w:sz w:val="24"/>
          <w:szCs w:val="24"/>
          <w:highlight w:val="white"/>
          <w:shd w:val="clear" w:color="auto" w:fill="FEFEFE"/>
        </w:rPr>
        <w:t>§ 5</w:t>
      </w:r>
      <w:r w:rsidR="005721F7">
        <w:rPr>
          <w:b/>
          <w:sz w:val="24"/>
          <w:szCs w:val="24"/>
          <w:highlight w:val="white"/>
          <w:shd w:val="clear" w:color="auto" w:fill="FEFEFE"/>
        </w:rPr>
        <w:t>2</w:t>
      </w:r>
      <w:r w:rsidRPr="00497DF3">
        <w:rPr>
          <w:b/>
          <w:sz w:val="24"/>
          <w:szCs w:val="24"/>
          <w:highlight w:val="white"/>
          <w:shd w:val="clear" w:color="auto" w:fill="FEFEFE"/>
        </w:rPr>
        <w:t>.</w:t>
      </w:r>
      <w:r w:rsidRPr="00CD4D85">
        <w:rPr>
          <w:sz w:val="24"/>
          <w:szCs w:val="24"/>
          <w:highlight w:val="white"/>
          <w:shd w:val="clear" w:color="auto" w:fill="FEFEFE"/>
        </w:rPr>
        <w:t xml:space="preserve"> </w:t>
      </w:r>
      <w:r>
        <w:rPr>
          <w:sz w:val="24"/>
          <w:szCs w:val="24"/>
          <w:highlight w:val="white"/>
          <w:shd w:val="clear" w:color="auto" w:fill="FEFEFE"/>
        </w:rPr>
        <w:t xml:space="preserve">(1) </w:t>
      </w:r>
      <w:r w:rsidRPr="00CD4D85">
        <w:rPr>
          <w:sz w:val="24"/>
          <w:szCs w:val="24"/>
          <w:highlight w:val="white"/>
          <w:shd w:val="clear" w:color="auto" w:fill="FEFEFE"/>
        </w:rPr>
        <w:t xml:space="preserve">Собствениците на специализирани пристанищни обекти по чл. 111а, </w:t>
      </w:r>
      <w:r w:rsidR="007E1D37">
        <w:rPr>
          <w:sz w:val="24"/>
          <w:szCs w:val="24"/>
          <w:highlight w:val="white"/>
          <w:shd w:val="clear" w:color="auto" w:fill="FEFEFE"/>
        </w:rPr>
        <w:t xml:space="preserve">      </w:t>
      </w:r>
      <w:r w:rsidRPr="00CD4D85">
        <w:rPr>
          <w:sz w:val="24"/>
          <w:szCs w:val="24"/>
          <w:highlight w:val="white"/>
          <w:shd w:val="clear" w:color="auto" w:fill="FEFEFE"/>
        </w:rPr>
        <w:t xml:space="preserve">ал. 1 и </w:t>
      </w:r>
      <w:r>
        <w:rPr>
          <w:sz w:val="24"/>
          <w:szCs w:val="24"/>
          <w:highlight w:val="white"/>
          <w:shd w:val="clear" w:color="auto" w:fill="FEFEFE"/>
        </w:rPr>
        <w:t xml:space="preserve"> </w:t>
      </w:r>
      <w:r w:rsidRPr="00CD4D85">
        <w:rPr>
          <w:sz w:val="24"/>
          <w:szCs w:val="24"/>
          <w:highlight w:val="white"/>
          <w:shd w:val="clear" w:color="auto" w:fill="FEFEFE"/>
        </w:rPr>
        <w:t>чл. 111б, ал. 1 заявяват правата си за вписване в регистъра по чл. 92, ал. 4 в срок до една година от датата на влизане в сила на този закон.</w:t>
      </w:r>
    </w:p>
    <w:p w:rsidR="00082307" w:rsidRDefault="00082307" w:rsidP="00082307">
      <w:pPr>
        <w:ind w:firstLine="709"/>
        <w:jc w:val="both"/>
        <w:rPr>
          <w:sz w:val="24"/>
          <w:szCs w:val="24"/>
          <w:highlight w:val="white"/>
          <w:shd w:val="clear" w:color="auto" w:fill="FEFEFE"/>
        </w:rPr>
      </w:pPr>
      <w:r>
        <w:rPr>
          <w:sz w:val="24"/>
          <w:szCs w:val="24"/>
          <w:highlight w:val="white"/>
          <w:shd w:val="clear" w:color="auto" w:fill="FEFEFE"/>
        </w:rPr>
        <w:t>(2) Към заявлението по ал. 1 се прилага проект на специализиран подробен устройствен план по чл. 112д, ал. 3, в който се отразява съществуващото положение.</w:t>
      </w:r>
    </w:p>
    <w:p w:rsidR="00082307" w:rsidRDefault="00082307" w:rsidP="00082307">
      <w:pPr>
        <w:ind w:firstLine="709"/>
        <w:jc w:val="both"/>
        <w:rPr>
          <w:sz w:val="24"/>
          <w:szCs w:val="24"/>
          <w:highlight w:val="white"/>
          <w:shd w:val="clear" w:color="auto" w:fill="FEFEFE"/>
        </w:rPr>
      </w:pPr>
      <w:r>
        <w:rPr>
          <w:sz w:val="24"/>
          <w:szCs w:val="24"/>
          <w:highlight w:val="white"/>
          <w:shd w:val="clear" w:color="auto" w:fill="FEFEFE"/>
        </w:rPr>
        <w:t>(3) По отношение на съгласуването, приемането и одобряването на проектите на специализирани подробни устройствени планове по ал. 2 се прилагат съответно правилата на § 5</w:t>
      </w:r>
      <w:r w:rsidR="00D65CFA">
        <w:rPr>
          <w:sz w:val="24"/>
          <w:szCs w:val="24"/>
          <w:highlight w:val="white"/>
          <w:shd w:val="clear" w:color="auto" w:fill="FEFEFE"/>
        </w:rPr>
        <w:t>1</w:t>
      </w:r>
      <w:r>
        <w:rPr>
          <w:sz w:val="24"/>
          <w:szCs w:val="24"/>
          <w:highlight w:val="white"/>
          <w:shd w:val="clear" w:color="auto" w:fill="FEFEFE"/>
        </w:rPr>
        <w:t>, ал. 1 и 2.</w:t>
      </w:r>
    </w:p>
    <w:p w:rsidR="00082307" w:rsidRPr="00CD4D85" w:rsidRDefault="00082307" w:rsidP="00082307">
      <w:pPr>
        <w:ind w:firstLine="709"/>
        <w:jc w:val="both"/>
        <w:rPr>
          <w:sz w:val="24"/>
          <w:szCs w:val="24"/>
          <w:highlight w:val="white"/>
          <w:shd w:val="clear" w:color="auto" w:fill="FEFEFE"/>
        </w:rPr>
      </w:pPr>
      <w:r>
        <w:rPr>
          <w:sz w:val="24"/>
          <w:szCs w:val="24"/>
          <w:highlight w:val="white"/>
          <w:shd w:val="clear" w:color="auto" w:fill="FEFEFE"/>
        </w:rPr>
        <w:t xml:space="preserve">(4) Вписването на специализирания пристанищен обект </w:t>
      </w:r>
      <w:r w:rsidRPr="00CD4D85">
        <w:rPr>
          <w:sz w:val="24"/>
          <w:szCs w:val="24"/>
          <w:highlight w:val="white"/>
          <w:shd w:val="clear" w:color="auto" w:fill="FEFEFE"/>
        </w:rPr>
        <w:t xml:space="preserve">в регистъра по чл. 92, </w:t>
      </w:r>
      <w:r w:rsidR="007E1D37">
        <w:rPr>
          <w:sz w:val="24"/>
          <w:szCs w:val="24"/>
          <w:highlight w:val="white"/>
          <w:shd w:val="clear" w:color="auto" w:fill="FEFEFE"/>
        </w:rPr>
        <w:t xml:space="preserve">    </w:t>
      </w:r>
      <w:r w:rsidRPr="00CD4D85">
        <w:rPr>
          <w:sz w:val="24"/>
          <w:szCs w:val="24"/>
          <w:highlight w:val="white"/>
          <w:shd w:val="clear" w:color="auto" w:fill="FEFEFE"/>
        </w:rPr>
        <w:t xml:space="preserve">ал. 4 </w:t>
      </w:r>
      <w:r>
        <w:rPr>
          <w:sz w:val="24"/>
          <w:szCs w:val="24"/>
          <w:highlight w:val="white"/>
          <w:shd w:val="clear" w:color="auto" w:fill="FEFEFE"/>
        </w:rPr>
        <w:t>се извършва в едномесечен срок след влизане в сила на заповедта на министъра на регионалното развитие и благоустройството за одобряване на проекта по ал. 2 и след издаване на удостоверение за експлоатационна годност.</w:t>
      </w:r>
    </w:p>
    <w:p w:rsidR="00F24F7E" w:rsidRPr="0044032D" w:rsidRDefault="00F24F7E" w:rsidP="00896742">
      <w:pPr>
        <w:ind w:firstLine="709"/>
        <w:jc w:val="both"/>
        <w:rPr>
          <w:sz w:val="24"/>
          <w:szCs w:val="24"/>
          <w:highlight w:val="white"/>
          <w:shd w:val="clear" w:color="auto" w:fill="FEFEFE"/>
        </w:rPr>
      </w:pPr>
    </w:p>
    <w:p w:rsidR="009D6832" w:rsidRDefault="00384D55" w:rsidP="00384D55">
      <w:pPr>
        <w:ind w:firstLine="709"/>
        <w:jc w:val="both"/>
        <w:rPr>
          <w:sz w:val="24"/>
          <w:szCs w:val="24"/>
          <w:shd w:val="clear" w:color="auto" w:fill="FEFEFE"/>
        </w:rPr>
      </w:pPr>
      <w:r w:rsidRPr="001F6596">
        <w:rPr>
          <w:b/>
          <w:sz w:val="24"/>
          <w:szCs w:val="24"/>
          <w:shd w:val="clear" w:color="auto" w:fill="FEFEFE"/>
        </w:rPr>
        <w:t xml:space="preserve">§ </w:t>
      </w:r>
      <w:r w:rsidR="00FD2C56">
        <w:rPr>
          <w:b/>
          <w:sz w:val="24"/>
          <w:szCs w:val="24"/>
          <w:shd w:val="clear" w:color="auto" w:fill="FEFEFE"/>
        </w:rPr>
        <w:t>5</w:t>
      </w:r>
      <w:r w:rsidR="00655A0A">
        <w:rPr>
          <w:b/>
          <w:sz w:val="24"/>
          <w:szCs w:val="24"/>
          <w:shd w:val="clear" w:color="auto" w:fill="FEFEFE"/>
        </w:rPr>
        <w:t>3</w:t>
      </w:r>
      <w:r w:rsidRPr="001F6596">
        <w:rPr>
          <w:b/>
          <w:sz w:val="24"/>
          <w:szCs w:val="24"/>
          <w:shd w:val="clear" w:color="auto" w:fill="FEFEFE"/>
        </w:rPr>
        <w:t>.</w:t>
      </w:r>
      <w:r w:rsidRPr="001F6596">
        <w:rPr>
          <w:sz w:val="24"/>
          <w:szCs w:val="24"/>
          <w:shd w:val="clear" w:color="auto" w:fill="FEFEFE"/>
        </w:rPr>
        <w:t xml:space="preserve"> </w:t>
      </w:r>
      <w:r w:rsidR="009D6832">
        <w:rPr>
          <w:sz w:val="24"/>
          <w:szCs w:val="24"/>
          <w:shd w:val="clear" w:color="auto" w:fill="FEFEFE"/>
        </w:rPr>
        <w:t xml:space="preserve">(1) </w:t>
      </w:r>
      <w:r w:rsidRPr="0044032D">
        <w:rPr>
          <w:sz w:val="24"/>
          <w:szCs w:val="24"/>
          <w:shd w:val="clear" w:color="auto" w:fill="FEFEFE"/>
        </w:rPr>
        <w:t xml:space="preserve">Министърът на транспорта, информационните технологии и съобщенията приема наредбата </w:t>
      </w:r>
      <w:r w:rsidRPr="001F6596">
        <w:rPr>
          <w:sz w:val="24"/>
          <w:szCs w:val="24"/>
          <w:shd w:val="clear" w:color="auto" w:fill="FEFEFE"/>
        </w:rPr>
        <w:t>по чл. 116</w:t>
      </w:r>
      <w:r w:rsidRPr="0044032D">
        <w:rPr>
          <w:sz w:val="24"/>
          <w:szCs w:val="24"/>
          <w:shd w:val="clear" w:color="auto" w:fill="FEFEFE"/>
        </w:rPr>
        <w:t xml:space="preserve">, </w:t>
      </w:r>
      <w:r w:rsidRPr="001F6596">
        <w:rPr>
          <w:sz w:val="24"/>
          <w:szCs w:val="24"/>
          <w:shd w:val="clear" w:color="auto" w:fill="FEFEFE"/>
        </w:rPr>
        <w:t>а</w:t>
      </w:r>
      <w:r w:rsidRPr="0044032D">
        <w:rPr>
          <w:sz w:val="24"/>
          <w:szCs w:val="24"/>
          <w:shd w:val="clear" w:color="auto" w:fill="FEFEFE"/>
        </w:rPr>
        <w:t>л. 4 в срок до 6 месеца от датата на влизане в сила на този закон.</w:t>
      </w:r>
    </w:p>
    <w:p w:rsidR="00384D55" w:rsidRPr="001F6596" w:rsidRDefault="009D6832" w:rsidP="00384D55">
      <w:pPr>
        <w:ind w:firstLine="709"/>
        <w:jc w:val="both"/>
        <w:rPr>
          <w:sz w:val="24"/>
          <w:szCs w:val="24"/>
          <w:shd w:val="clear" w:color="auto" w:fill="FEFEFE"/>
        </w:rPr>
      </w:pPr>
      <w:r>
        <w:rPr>
          <w:sz w:val="24"/>
          <w:szCs w:val="24"/>
          <w:shd w:val="clear" w:color="auto" w:fill="FEFEFE"/>
        </w:rPr>
        <w:t>(2)</w:t>
      </w:r>
      <w:r w:rsidR="00384D55" w:rsidRPr="0044032D">
        <w:rPr>
          <w:sz w:val="24"/>
          <w:szCs w:val="24"/>
          <w:shd w:val="clear" w:color="auto" w:fill="FEFEFE"/>
        </w:rPr>
        <w:t xml:space="preserve"> До приемане на наредбата по чл. 116, ал. 4 се прилага наредбата по чл. </w:t>
      </w:r>
      <w:r w:rsidR="00384D55" w:rsidRPr="0044032D">
        <w:rPr>
          <w:sz w:val="24"/>
          <w:szCs w:val="24"/>
          <w:highlight w:val="white"/>
          <w:shd w:val="clear" w:color="auto" w:fill="FEFEFE"/>
        </w:rPr>
        <w:t xml:space="preserve">237, ал. </w:t>
      </w:r>
      <w:r w:rsidR="002C6D6E">
        <w:rPr>
          <w:sz w:val="24"/>
          <w:szCs w:val="24"/>
          <w:highlight w:val="white"/>
          <w:shd w:val="clear" w:color="auto" w:fill="FEFEFE"/>
        </w:rPr>
        <w:t>4</w:t>
      </w:r>
      <w:r w:rsidR="002C6D6E" w:rsidRPr="0044032D">
        <w:rPr>
          <w:sz w:val="24"/>
          <w:szCs w:val="24"/>
          <w:highlight w:val="white"/>
          <w:shd w:val="clear" w:color="auto" w:fill="FEFEFE"/>
        </w:rPr>
        <w:t xml:space="preserve"> </w:t>
      </w:r>
      <w:r w:rsidR="00384D55" w:rsidRPr="0044032D">
        <w:rPr>
          <w:sz w:val="24"/>
          <w:szCs w:val="24"/>
          <w:highlight w:val="white"/>
          <w:shd w:val="clear" w:color="auto" w:fill="FEFEFE"/>
        </w:rPr>
        <w:t>от Кодекса на търговското корабоплаване</w:t>
      </w:r>
      <w:r w:rsidR="00F24863">
        <w:rPr>
          <w:sz w:val="24"/>
          <w:szCs w:val="24"/>
          <w:shd w:val="clear" w:color="auto" w:fill="FEFEFE"/>
        </w:rPr>
        <w:t>.</w:t>
      </w:r>
    </w:p>
    <w:p w:rsidR="00D658B0" w:rsidRDefault="00D658B0" w:rsidP="00D658B0">
      <w:pPr>
        <w:ind w:firstLine="709"/>
        <w:jc w:val="both"/>
        <w:rPr>
          <w:sz w:val="24"/>
          <w:szCs w:val="24"/>
          <w:shd w:val="clear" w:color="auto" w:fill="FEFEFE"/>
        </w:rPr>
      </w:pPr>
    </w:p>
    <w:p w:rsidR="00D658B0" w:rsidRDefault="00D658B0" w:rsidP="00D658B0">
      <w:pPr>
        <w:ind w:firstLine="709"/>
        <w:jc w:val="both"/>
        <w:rPr>
          <w:sz w:val="24"/>
          <w:szCs w:val="24"/>
          <w:shd w:val="clear" w:color="auto" w:fill="FEFEFE"/>
        </w:rPr>
      </w:pPr>
      <w:r w:rsidRPr="00B97B65">
        <w:rPr>
          <w:b/>
          <w:sz w:val="24"/>
          <w:szCs w:val="24"/>
          <w:shd w:val="clear" w:color="auto" w:fill="FEFEFE"/>
        </w:rPr>
        <w:t>§ 5</w:t>
      </w:r>
      <w:r w:rsidR="00655A0A" w:rsidRPr="00B97B65">
        <w:rPr>
          <w:b/>
          <w:sz w:val="24"/>
          <w:szCs w:val="24"/>
          <w:shd w:val="clear" w:color="auto" w:fill="FEFEFE"/>
        </w:rPr>
        <w:t>4</w:t>
      </w:r>
      <w:r w:rsidRPr="00B97B65">
        <w:rPr>
          <w:sz w:val="24"/>
          <w:szCs w:val="24"/>
          <w:shd w:val="clear" w:color="auto" w:fill="FEFEFE"/>
        </w:rPr>
        <w:t>. Разпоредбите на § 2 относно чл. 51а – 51 ж, § 4</w:t>
      </w:r>
      <w:r w:rsidR="00D04E41" w:rsidRPr="00B97B65">
        <w:rPr>
          <w:sz w:val="24"/>
          <w:szCs w:val="24"/>
          <w:shd w:val="clear" w:color="auto" w:fill="FEFEFE"/>
        </w:rPr>
        <w:t>0</w:t>
      </w:r>
      <w:r w:rsidRPr="00B97B65">
        <w:rPr>
          <w:sz w:val="24"/>
          <w:szCs w:val="24"/>
          <w:shd w:val="clear" w:color="auto" w:fill="FEFEFE"/>
        </w:rPr>
        <w:t xml:space="preserve"> относно § 1д</w:t>
      </w:r>
      <w:r w:rsidR="006A193A" w:rsidRPr="00B97B65">
        <w:rPr>
          <w:sz w:val="24"/>
          <w:szCs w:val="24"/>
          <w:shd w:val="clear" w:color="auto" w:fill="FEFEFE"/>
        </w:rPr>
        <w:t>, § 1е</w:t>
      </w:r>
      <w:r w:rsidRPr="00B97B65">
        <w:rPr>
          <w:sz w:val="24"/>
          <w:szCs w:val="24"/>
          <w:shd w:val="clear" w:color="auto" w:fill="FEFEFE"/>
        </w:rPr>
        <w:t xml:space="preserve"> и</w:t>
      </w:r>
      <w:r w:rsidR="006A193A" w:rsidRPr="00B97B65">
        <w:rPr>
          <w:sz w:val="24"/>
          <w:szCs w:val="24"/>
          <w:shd w:val="clear" w:color="auto" w:fill="FEFEFE"/>
        </w:rPr>
        <w:t xml:space="preserve"> </w:t>
      </w:r>
      <w:r w:rsidRPr="00B97B65">
        <w:rPr>
          <w:sz w:val="24"/>
          <w:szCs w:val="24"/>
          <w:shd w:val="clear" w:color="auto" w:fill="FEFEFE"/>
        </w:rPr>
        <w:t xml:space="preserve">§ 2, </w:t>
      </w:r>
      <w:r w:rsidR="00655A0A" w:rsidRPr="00B97B65">
        <w:rPr>
          <w:sz w:val="24"/>
          <w:szCs w:val="24"/>
          <w:shd w:val="clear" w:color="auto" w:fill="FEFEFE"/>
        </w:rPr>
        <w:t xml:space="preserve">        </w:t>
      </w:r>
      <w:r w:rsidRPr="00B97B65">
        <w:rPr>
          <w:sz w:val="24"/>
          <w:szCs w:val="24"/>
          <w:shd w:val="clear" w:color="auto" w:fill="FEFEFE"/>
        </w:rPr>
        <w:lastRenderedPageBreak/>
        <w:t>т. 51 от Допълнителните разпоредби и § 4</w:t>
      </w:r>
      <w:r w:rsidR="00B97B65" w:rsidRPr="00B97B65">
        <w:rPr>
          <w:sz w:val="24"/>
          <w:szCs w:val="24"/>
          <w:shd w:val="clear" w:color="auto" w:fill="FEFEFE"/>
        </w:rPr>
        <w:t>7</w:t>
      </w:r>
      <w:r w:rsidRPr="00B97B65">
        <w:rPr>
          <w:sz w:val="24"/>
          <w:szCs w:val="24"/>
          <w:shd w:val="clear" w:color="auto" w:fill="FEFEFE"/>
        </w:rPr>
        <w:t xml:space="preserve"> от Преходните и заключителни разпоредби влизат в сила от 18 септември 2016 г.</w:t>
      </w:r>
    </w:p>
    <w:p w:rsidR="00BB76DB" w:rsidRPr="00E60297" w:rsidRDefault="00BB76DB" w:rsidP="0004745D">
      <w:pPr>
        <w:ind w:firstLine="709"/>
        <w:jc w:val="both"/>
        <w:rPr>
          <w:sz w:val="24"/>
          <w:szCs w:val="24"/>
        </w:rPr>
      </w:pPr>
    </w:p>
    <w:p w:rsidR="00E235D5" w:rsidRPr="00E60297" w:rsidRDefault="00E235D5" w:rsidP="0004745D">
      <w:pPr>
        <w:ind w:firstLine="709"/>
        <w:jc w:val="both"/>
        <w:rPr>
          <w:sz w:val="24"/>
          <w:szCs w:val="24"/>
        </w:rPr>
      </w:pPr>
    </w:p>
    <w:p w:rsidR="00CD49C7" w:rsidRPr="00CD49C7" w:rsidRDefault="005D1616" w:rsidP="00C72969">
      <w:pPr>
        <w:jc w:val="both"/>
        <w:rPr>
          <w:sz w:val="24"/>
          <w:szCs w:val="24"/>
        </w:rPr>
      </w:pPr>
      <w:r w:rsidRPr="00E60297">
        <w:rPr>
          <w:sz w:val="24"/>
          <w:szCs w:val="24"/>
        </w:rPr>
        <w:t xml:space="preserve">Законът е приет от </w:t>
      </w:r>
      <w:r w:rsidR="00104F85" w:rsidRPr="00E60297">
        <w:rPr>
          <w:sz w:val="24"/>
          <w:szCs w:val="24"/>
        </w:rPr>
        <w:t xml:space="preserve">ХLIII </w:t>
      </w:r>
      <w:r w:rsidRPr="00E60297">
        <w:rPr>
          <w:sz w:val="24"/>
          <w:szCs w:val="24"/>
        </w:rPr>
        <w:t>Народно събрание на ……………201</w:t>
      </w:r>
      <w:r w:rsidR="00E23A27" w:rsidRPr="00E60297">
        <w:rPr>
          <w:sz w:val="24"/>
          <w:szCs w:val="24"/>
        </w:rPr>
        <w:t>6</w:t>
      </w:r>
      <w:r w:rsidRPr="00E60297">
        <w:rPr>
          <w:sz w:val="24"/>
          <w:szCs w:val="24"/>
        </w:rPr>
        <w:t xml:space="preserve"> г. и е подпечатан с официалния печа</w:t>
      </w:r>
      <w:r w:rsidRPr="005D1616">
        <w:rPr>
          <w:sz w:val="24"/>
          <w:szCs w:val="24"/>
        </w:rPr>
        <w:t>т на Народното събрание</w:t>
      </w:r>
      <w:r w:rsidR="00C72969">
        <w:rPr>
          <w:sz w:val="24"/>
          <w:szCs w:val="24"/>
        </w:rPr>
        <w:t>.</w:t>
      </w:r>
    </w:p>
    <w:sectPr w:rsidR="00CD49C7" w:rsidRPr="00CD49C7" w:rsidSect="00815B5C">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11" w:rsidRDefault="00CB3611" w:rsidP="00230D61">
      <w:r>
        <w:separator/>
      </w:r>
    </w:p>
  </w:endnote>
  <w:endnote w:type="continuationSeparator" w:id="0">
    <w:p w:rsidR="00CB3611" w:rsidRDefault="00CB3611" w:rsidP="002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47241"/>
      <w:docPartObj>
        <w:docPartGallery w:val="Page Numbers (Bottom of Page)"/>
        <w:docPartUnique/>
      </w:docPartObj>
    </w:sdtPr>
    <w:sdtEndPr>
      <w:rPr>
        <w:noProof/>
        <w:sz w:val="24"/>
        <w:szCs w:val="24"/>
      </w:rPr>
    </w:sdtEndPr>
    <w:sdtContent>
      <w:p w:rsidR="00563D17" w:rsidRPr="00230D61" w:rsidRDefault="00563D17" w:rsidP="00230D61">
        <w:pPr>
          <w:pStyle w:val="Footer"/>
          <w:jc w:val="right"/>
          <w:rPr>
            <w:sz w:val="24"/>
            <w:szCs w:val="24"/>
          </w:rPr>
        </w:pPr>
        <w:r w:rsidRPr="00230D61">
          <w:rPr>
            <w:sz w:val="24"/>
            <w:szCs w:val="24"/>
          </w:rPr>
          <w:fldChar w:fldCharType="begin"/>
        </w:r>
        <w:r w:rsidRPr="00230D61">
          <w:rPr>
            <w:sz w:val="24"/>
            <w:szCs w:val="24"/>
          </w:rPr>
          <w:instrText xml:space="preserve"> PAGE   \* MERGEFORMAT </w:instrText>
        </w:r>
        <w:r w:rsidRPr="00230D61">
          <w:rPr>
            <w:sz w:val="24"/>
            <w:szCs w:val="24"/>
          </w:rPr>
          <w:fldChar w:fldCharType="separate"/>
        </w:r>
        <w:r w:rsidR="004A7229">
          <w:rPr>
            <w:noProof/>
            <w:sz w:val="24"/>
            <w:szCs w:val="24"/>
          </w:rPr>
          <w:t>3</w:t>
        </w:r>
        <w:r w:rsidRPr="00230D61">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11" w:rsidRDefault="00CB3611" w:rsidP="00230D61">
      <w:r>
        <w:separator/>
      </w:r>
    </w:p>
  </w:footnote>
  <w:footnote w:type="continuationSeparator" w:id="0">
    <w:p w:rsidR="00CB3611" w:rsidRDefault="00CB3611" w:rsidP="0023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A17D7"/>
    <w:multiLevelType w:val="hybridMultilevel"/>
    <w:tmpl w:val="80FA6C78"/>
    <w:lvl w:ilvl="0" w:tplc="78EECB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3A504A67"/>
    <w:multiLevelType w:val="hybridMultilevel"/>
    <w:tmpl w:val="465E030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EC812F2"/>
    <w:multiLevelType w:val="hybridMultilevel"/>
    <w:tmpl w:val="88FC9536"/>
    <w:lvl w:ilvl="0" w:tplc="059802C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EE"/>
    <w:rsid w:val="000000D2"/>
    <w:rsid w:val="000010E8"/>
    <w:rsid w:val="000032BF"/>
    <w:rsid w:val="000042E7"/>
    <w:rsid w:val="00005459"/>
    <w:rsid w:val="0000549B"/>
    <w:rsid w:val="00006372"/>
    <w:rsid w:val="00006E95"/>
    <w:rsid w:val="00007A25"/>
    <w:rsid w:val="0001044A"/>
    <w:rsid w:val="00010AD2"/>
    <w:rsid w:val="00024D9E"/>
    <w:rsid w:val="000257DF"/>
    <w:rsid w:val="00025CCA"/>
    <w:rsid w:val="00027B5B"/>
    <w:rsid w:val="0003404C"/>
    <w:rsid w:val="00034DAE"/>
    <w:rsid w:val="00036C47"/>
    <w:rsid w:val="00040A6B"/>
    <w:rsid w:val="00040B15"/>
    <w:rsid w:val="00041736"/>
    <w:rsid w:val="00042C28"/>
    <w:rsid w:val="000453F3"/>
    <w:rsid w:val="00045710"/>
    <w:rsid w:val="0004745D"/>
    <w:rsid w:val="00051EDC"/>
    <w:rsid w:val="0005454E"/>
    <w:rsid w:val="00056E6D"/>
    <w:rsid w:val="00064837"/>
    <w:rsid w:val="000748A8"/>
    <w:rsid w:val="00080954"/>
    <w:rsid w:val="00082307"/>
    <w:rsid w:val="00083032"/>
    <w:rsid w:val="000834AC"/>
    <w:rsid w:val="00085FF7"/>
    <w:rsid w:val="00086EE9"/>
    <w:rsid w:val="00090417"/>
    <w:rsid w:val="00091526"/>
    <w:rsid w:val="00092198"/>
    <w:rsid w:val="0009248E"/>
    <w:rsid w:val="000A4513"/>
    <w:rsid w:val="000B442C"/>
    <w:rsid w:val="000B47A4"/>
    <w:rsid w:val="000B5044"/>
    <w:rsid w:val="000C0C3C"/>
    <w:rsid w:val="000C119B"/>
    <w:rsid w:val="000C1C42"/>
    <w:rsid w:val="000C31F8"/>
    <w:rsid w:val="000C4E1B"/>
    <w:rsid w:val="000C4E8D"/>
    <w:rsid w:val="000C7286"/>
    <w:rsid w:val="000D3113"/>
    <w:rsid w:val="000D504B"/>
    <w:rsid w:val="000D5970"/>
    <w:rsid w:val="000E080C"/>
    <w:rsid w:val="000E1727"/>
    <w:rsid w:val="000E1E7C"/>
    <w:rsid w:val="000E5B08"/>
    <w:rsid w:val="000E5B73"/>
    <w:rsid w:val="000E5EE9"/>
    <w:rsid w:val="000E6657"/>
    <w:rsid w:val="000E77FF"/>
    <w:rsid w:val="000F0422"/>
    <w:rsid w:val="000F0C67"/>
    <w:rsid w:val="000F75A1"/>
    <w:rsid w:val="001004CC"/>
    <w:rsid w:val="00104D8C"/>
    <w:rsid w:val="00104F85"/>
    <w:rsid w:val="00120327"/>
    <w:rsid w:val="00120BBA"/>
    <w:rsid w:val="00121CFB"/>
    <w:rsid w:val="0012740D"/>
    <w:rsid w:val="00130D76"/>
    <w:rsid w:val="00135899"/>
    <w:rsid w:val="0013622A"/>
    <w:rsid w:val="00141185"/>
    <w:rsid w:val="00141FF7"/>
    <w:rsid w:val="0014221A"/>
    <w:rsid w:val="00142D87"/>
    <w:rsid w:val="0015245E"/>
    <w:rsid w:val="001544E7"/>
    <w:rsid w:val="00157E8C"/>
    <w:rsid w:val="0016463B"/>
    <w:rsid w:val="00172938"/>
    <w:rsid w:val="00174218"/>
    <w:rsid w:val="00175883"/>
    <w:rsid w:val="0017601C"/>
    <w:rsid w:val="001763F4"/>
    <w:rsid w:val="001802CB"/>
    <w:rsid w:val="00181411"/>
    <w:rsid w:val="00184263"/>
    <w:rsid w:val="00184540"/>
    <w:rsid w:val="00187B75"/>
    <w:rsid w:val="0019074A"/>
    <w:rsid w:val="00190C32"/>
    <w:rsid w:val="00192AE0"/>
    <w:rsid w:val="00194C23"/>
    <w:rsid w:val="0019587C"/>
    <w:rsid w:val="00195A83"/>
    <w:rsid w:val="00195E2C"/>
    <w:rsid w:val="00196065"/>
    <w:rsid w:val="001A0D73"/>
    <w:rsid w:val="001A1A93"/>
    <w:rsid w:val="001A274A"/>
    <w:rsid w:val="001A6451"/>
    <w:rsid w:val="001A7C1E"/>
    <w:rsid w:val="001B472B"/>
    <w:rsid w:val="001B6631"/>
    <w:rsid w:val="001C045E"/>
    <w:rsid w:val="001C5A68"/>
    <w:rsid w:val="001C6862"/>
    <w:rsid w:val="001D01D6"/>
    <w:rsid w:val="001D0FF7"/>
    <w:rsid w:val="001D3BE7"/>
    <w:rsid w:val="001D4E97"/>
    <w:rsid w:val="001D5411"/>
    <w:rsid w:val="001D656D"/>
    <w:rsid w:val="001D76E6"/>
    <w:rsid w:val="001E06DA"/>
    <w:rsid w:val="001E16ED"/>
    <w:rsid w:val="001E2E96"/>
    <w:rsid w:val="001E304A"/>
    <w:rsid w:val="001E509C"/>
    <w:rsid w:val="001E7D67"/>
    <w:rsid w:val="001F1902"/>
    <w:rsid w:val="001F4CB6"/>
    <w:rsid w:val="001F7EBE"/>
    <w:rsid w:val="0020118C"/>
    <w:rsid w:val="0020155A"/>
    <w:rsid w:val="00210EE4"/>
    <w:rsid w:val="00212E53"/>
    <w:rsid w:val="00212F9D"/>
    <w:rsid w:val="002130A3"/>
    <w:rsid w:val="0021492F"/>
    <w:rsid w:val="002161A2"/>
    <w:rsid w:val="00220BF0"/>
    <w:rsid w:val="002216A7"/>
    <w:rsid w:val="00221785"/>
    <w:rsid w:val="00223B5C"/>
    <w:rsid w:val="002252DB"/>
    <w:rsid w:val="00227C9A"/>
    <w:rsid w:val="00230D61"/>
    <w:rsid w:val="0023106E"/>
    <w:rsid w:val="0023300A"/>
    <w:rsid w:val="00234E2E"/>
    <w:rsid w:val="002354E6"/>
    <w:rsid w:val="00240B82"/>
    <w:rsid w:val="00241129"/>
    <w:rsid w:val="00242469"/>
    <w:rsid w:val="00242991"/>
    <w:rsid w:val="002430F5"/>
    <w:rsid w:val="002504B1"/>
    <w:rsid w:val="0025050F"/>
    <w:rsid w:val="00252499"/>
    <w:rsid w:val="00253269"/>
    <w:rsid w:val="00255EC3"/>
    <w:rsid w:val="00260361"/>
    <w:rsid w:val="00261ACF"/>
    <w:rsid w:val="00262B3F"/>
    <w:rsid w:val="00275B0F"/>
    <w:rsid w:val="0028082A"/>
    <w:rsid w:val="00281210"/>
    <w:rsid w:val="00282EF2"/>
    <w:rsid w:val="002836A1"/>
    <w:rsid w:val="00285531"/>
    <w:rsid w:val="00287E4F"/>
    <w:rsid w:val="002900BE"/>
    <w:rsid w:val="00294031"/>
    <w:rsid w:val="002A16DA"/>
    <w:rsid w:val="002A2D78"/>
    <w:rsid w:val="002A41DD"/>
    <w:rsid w:val="002A766F"/>
    <w:rsid w:val="002B0C3D"/>
    <w:rsid w:val="002B1DA8"/>
    <w:rsid w:val="002B490B"/>
    <w:rsid w:val="002B5DEB"/>
    <w:rsid w:val="002C144F"/>
    <w:rsid w:val="002C22E0"/>
    <w:rsid w:val="002C4A2F"/>
    <w:rsid w:val="002C531C"/>
    <w:rsid w:val="002C55B8"/>
    <w:rsid w:val="002C6D6E"/>
    <w:rsid w:val="002C704E"/>
    <w:rsid w:val="002D1108"/>
    <w:rsid w:val="002D2D63"/>
    <w:rsid w:val="002D61B5"/>
    <w:rsid w:val="002D7196"/>
    <w:rsid w:val="002E1765"/>
    <w:rsid w:val="002E2064"/>
    <w:rsid w:val="002E21B0"/>
    <w:rsid w:val="002E3045"/>
    <w:rsid w:val="002E5D49"/>
    <w:rsid w:val="002E7934"/>
    <w:rsid w:val="002F1FB1"/>
    <w:rsid w:val="002F2D28"/>
    <w:rsid w:val="002F3CF6"/>
    <w:rsid w:val="002F4DA1"/>
    <w:rsid w:val="00301BFD"/>
    <w:rsid w:val="00302620"/>
    <w:rsid w:val="00305278"/>
    <w:rsid w:val="00306A45"/>
    <w:rsid w:val="00307C0F"/>
    <w:rsid w:val="00312037"/>
    <w:rsid w:val="003252EB"/>
    <w:rsid w:val="003305E1"/>
    <w:rsid w:val="00331974"/>
    <w:rsid w:val="003368FA"/>
    <w:rsid w:val="00336991"/>
    <w:rsid w:val="00341BCB"/>
    <w:rsid w:val="003516FA"/>
    <w:rsid w:val="003517D6"/>
    <w:rsid w:val="00351850"/>
    <w:rsid w:val="003557A7"/>
    <w:rsid w:val="00356037"/>
    <w:rsid w:val="00357DC3"/>
    <w:rsid w:val="0036008A"/>
    <w:rsid w:val="0036492A"/>
    <w:rsid w:val="00365640"/>
    <w:rsid w:val="00370A89"/>
    <w:rsid w:val="003717C5"/>
    <w:rsid w:val="00372171"/>
    <w:rsid w:val="00372A49"/>
    <w:rsid w:val="00375856"/>
    <w:rsid w:val="00377E06"/>
    <w:rsid w:val="003802A4"/>
    <w:rsid w:val="00382E6F"/>
    <w:rsid w:val="0038459B"/>
    <w:rsid w:val="003849D6"/>
    <w:rsid w:val="00384D55"/>
    <w:rsid w:val="00385ED8"/>
    <w:rsid w:val="00391A3A"/>
    <w:rsid w:val="0039348D"/>
    <w:rsid w:val="003A169A"/>
    <w:rsid w:val="003A2C2F"/>
    <w:rsid w:val="003A353D"/>
    <w:rsid w:val="003A7146"/>
    <w:rsid w:val="003A7826"/>
    <w:rsid w:val="003A7D91"/>
    <w:rsid w:val="003B218C"/>
    <w:rsid w:val="003B3C16"/>
    <w:rsid w:val="003B58F4"/>
    <w:rsid w:val="003B69FA"/>
    <w:rsid w:val="003C05D0"/>
    <w:rsid w:val="003C0800"/>
    <w:rsid w:val="003C2B66"/>
    <w:rsid w:val="003C2F9F"/>
    <w:rsid w:val="003C6065"/>
    <w:rsid w:val="003C6A84"/>
    <w:rsid w:val="003D4BDD"/>
    <w:rsid w:val="003E2FB5"/>
    <w:rsid w:val="003E60B0"/>
    <w:rsid w:val="003E72C3"/>
    <w:rsid w:val="003F02CF"/>
    <w:rsid w:val="0040096C"/>
    <w:rsid w:val="00401371"/>
    <w:rsid w:val="004037AE"/>
    <w:rsid w:val="00404E5D"/>
    <w:rsid w:val="0041047D"/>
    <w:rsid w:val="00410A9E"/>
    <w:rsid w:val="0041236C"/>
    <w:rsid w:val="00412679"/>
    <w:rsid w:val="00417913"/>
    <w:rsid w:val="00432B38"/>
    <w:rsid w:val="004352C2"/>
    <w:rsid w:val="00437459"/>
    <w:rsid w:val="00437554"/>
    <w:rsid w:val="004417F1"/>
    <w:rsid w:val="0044296F"/>
    <w:rsid w:val="00444F07"/>
    <w:rsid w:val="00445E87"/>
    <w:rsid w:val="004475FB"/>
    <w:rsid w:val="00451063"/>
    <w:rsid w:val="004518C0"/>
    <w:rsid w:val="00451C7E"/>
    <w:rsid w:val="00453F4F"/>
    <w:rsid w:val="00454B9E"/>
    <w:rsid w:val="00455A93"/>
    <w:rsid w:val="00460E13"/>
    <w:rsid w:val="00460EAB"/>
    <w:rsid w:val="00461F37"/>
    <w:rsid w:val="004625F4"/>
    <w:rsid w:val="0046356F"/>
    <w:rsid w:val="00465A1C"/>
    <w:rsid w:val="00466624"/>
    <w:rsid w:val="0046699C"/>
    <w:rsid w:val="00477AA1"/>
    <w:rsid w:val="004806B2"/>
    <w:rsid w:val="004816D8"/>
    <w:rsid w:val="00482099"/>
    <w:rsid w:val="004827E8"/>
    <w:rsid w:val="00484075"/>
    <w:rsid w:val="0048678B"/>
    <w:rsid w:val="00495A77"/>
    <w:rsid w:val="004A19C5"/>
    <w:rsid w:val="004A3822"/>
    <w:rsid w:val="004A7229"/>
    <w:rsid w:val="004A7EAA"/>
    <w:rsid w:val="004B4DD5"/>
    <w:rsid w:val="004B7B61"/>
    <w:rsid w:val="004C764D"/>
    <w:rsid w:val="004D1320"/>
    <w:rsid w:val="004D23B3"/>
    <w:rsid w:val="004D37E2"/>
    <w:rsid w:val="004D4C17"/>
    <w:rsid w:val="004D51B5"/>
    <w:rsid w:val="004E4D66"/>
    <w:rsid w:val="004F05C8"/>
    <w:rsid w:val="004F5A61"/>
    <w:rsid w:val="00501A47"/>
    <w:rsid w:val="00504C41"/>
    <w:rsid w:val="005055C6"/>
    <w:rsid w:val="00505B88"/>
    <w:rsid w:val="00507E3F"/>
    <w:rsid w:val="005114DC"/>
    <w:rsid w:val="00511621"/>
    <w:rsid w:val="00513D69"/>
    <w:rsid w:val="00514E26"/>
    <w:rsid w:val="00522347"/>
    <w:rsid w:val="00526AFE"/>
    <w:rsid w:val="00527BDA"/>
    <w:rsid w:val="005331A8"/>
    <w:rsid w:val="0054012C"/>
    <w:rsid w:val="00540B87"/>
    <w:rsid w:val="00542B6B"/>
    <w:rsid w:val="00552FDC"/>
    <w:rsid w:val="00554B43"/>
    <w:rsid w:val="00557130"/>
    <w:rsid w:val="005608F9"/>
    <w:rsid w:val="00561BFB"/>
    <w:rsid w:val="00561ED5"/>
    <w:rsid w:val="00562B0C"/>
    <w:rsid w:val="00563D17"/>
    <w:rsid w:val="00565DB9"/>
    <w:rsid w:val="005721F7"/>
    <w:rsid w:val="00572C76"/>
    <w:rsid w:val="00573203"/>
    <w:rsid w:val="005733C8"/>
    <w:rsid w:val="00573889"/>
    <w:rsid w:val="00574348"/>
    <w:rsid w:val="00574E8D"/>
    <w:rsid w:val="005753B6"/>
    <w:rsid w:val="00580BCD"/>
    <w:rsid w:val="00583857"/>
    <w:rsid w:val="00583CAA"/>
    <w:rsid w:val="00583D2E"/>
    <w:rsid w:val="005870AD"/>
    <w:rsid w:val="00590DD8"/>
    <w:rsid w:val="005925A1"/>
    <w:rsid w:val="0059260F"/>
    <w:rsid w:val="00592ED4"/>
    <w:rsid w:val="0059325A"/>
    <w:rsid w:val="00594150"/>
    <w:rsid w:val="00594F1D"/>
    <w:rsid w:val="00597083"/>
    <w:rsid w:val="005A0669"/>
    <w:rsid w:val="005A28F6"/>
    <w:rsid w:val="005A40CD"/>
    <w:rsid w:val="005A5807"/>
    <w:rsid w:val="005B425E"/>
    <w:rsid w:val="005B5A8C"/>
    <w:rsid w:val="005B6223"/>
    <w:rsid w:val="005B7FB0"/>
    <w:rsid w:val="005C71EF"/>
    <w:rsid w:val="005D1616"/>
    <w:rsid w:val="005D309F"/>
    <w:rsid w:val="005D32B5"/>
    <w:rsid w:val="005D51D9"/>
    <w:rsid w:val="005E03AC"/>
    <w:rsid w:val="005E0FF0"/>
    <w:rsid w:val="005E1BE1"/>
    <w:rsid w:val="005E23E4"/>
    <w:rsid w:val="005E3E2F"/>
    <w:rsid w:val="005E4C6D"/>
    <w:rsid w:val="005E734D"/>
    <w:rsid w:val="0060147C"/>
    <w:rsid w:val="00602BAA"/>
    <w:rsid w:val="0060355A"/>
    <w:rsid w:val="00603E09"/>
    <w:rsid w:val="00603E6A"/>
    <w:rsid w:val="00605889"/>
    <w:rsid w:val="006063CB"/>
    <w:rsid w:val="00607936"/>
    <w:rsid w:val="00611F45"/>
    <w:rsid w:val="00611F58"/>
    <w:rsid w:val="006135A4"/>
    <w:rsid w:val="0061530F"/>
    <w:rsid w:val="00615E6E"/>
    <w:rsid w:val="00624B54"/>
    <w:rsid w:val="006279D7"/>
    <w:rsid w:val="00627D55"/>
    <w:rsid w:val="006328CC"/>
    <w:rsid w:val="006352EF"/>
    <w:rsid w:val="00641F4C"/>
    <w:rsid w:val="00647FF7"/>
    <w:rsid w:val="00651162"/>
    <w:rsid w:val="00651969"/>
    <w:rsid w:val="00653763"/>
    <w:rsid w:val="00654C51"/>
    <w:rsid w:val="0065509C"/>
    <w:rsid w:val="00655A0A"/>
    <w:rsid w:val="00661500"/>
    <w:rsid w:val="00665A65"/>
    <w:rsid w:val="00667E7F"/>
    <w:rsid w:val="00670527"/>
    <w:rsid w:val="0067261D"/>
    <w:rsid w:val="00674196"/>
    <w:rsid w:val="00675191"/>
    <w:rsid w:val="00677789"/>
    <w:rsid w:val="00680766"/>
    <w:rsid w:val="00681022"/>
    <w:rsid w:val="006819BD"/>
    <w:rsid w:val="00684F47"/>
    <w:rsid w:val="00685EB1"/>
    <w:rsid w:val="0069088C"/>
    <w:rsid w:val="00692F91"/>
    <w:rsid w:val="0069332A"/>
    <w:rsid w:val="00694453"/>
    <w:rsid w:val="006952C7"/>
    <w:rsid w:val="0069770B"/>
    <w:rsid w:val="006977D3"/>
    <w:rsid w:val="00697943"/>
    <w:rsid w:val="006A193A"/>
    <w:rsid w:val="006A7B31"/>
    <w:rsid w:val="006B1345"/>
    <w:rsid w:val="006B1F02"/>
    <w:rsid w:val="006B32B3"/>
    <w:rsid w:val="006B4DDE"/>
    <w:rsid w:val="006B6A17"/>
    <w:rsid w:val="006B7D40"/>
    <w:rsid w:val="006C439C"/>
    <w:rsid w:val="006C7A71"/>
    <w:rsid w:val="006D0DBB"/>
    <w:rsid w:val="006D1E16"/>
    <w:rsid w:val="006E377C"/>
    <w:rsid w:val="006F14FF"/>
    <w:rsid w:val="00700516"/>
    <w:rsid w:val="00700BB2"/>
    <w:rsid w:val="00701E7D"/>
    <w:rsid w:val="00707870"/>
    <w:rsid w:val="00710724"/>
    <w:rsid w:val="00711046"/>
    <w:rsid w:val="00721A71"/>
    <w:rsid w:val="00724A89"/>
    <w:rsid w:val="00724C22"/>
    <w:rsid w:val="00724FA4"/>
    <w:rsid w:val="0073011D"/>
    <w:rsid w:val="00730B92"/>
    <w:rsid w:val="00731E9D"/>
    <w:rsid w:val="00741F3D"/>
    <w:rsid w:val="00743AEA"/>
    <w:rsid w:val="00744988"/>
    <w:rsid w:val="00746197"/>
    <w:rsid w:val="00751D5D"/>
    <w:rsid w:val="00752D30"/>
    <w:rsid w:val="007542DC"/>
    <w:rsid w:val="00754F28"/>
    <w:rsid w:val="00756083"/>
    <w:rsid w:val="00763241"/>
    <w:rsid w:val="00766144"/>
    <w:rsid w:val="00772E93"/>
    <w:rsid w:val="007735B1"/>
    <w:rsid w:val="0077605A"/>
    <w:rsid w:val="00776711"/>
    <w:rsid w:val="007774CF"/>
    <w:rsid w:val="0078225D"/>
    <w:rsid w:val="00782F44"/>
    <w:rsid w:val="007835FE"/>
    <w:rsid w:val="00791402"/>
    <w:rsid w:val="007922EB"/>
    <w:rsid w:val="0079421C"/>
    <w:rsid w:val="007948A1"/>
    <w:rsid w:val="00796447"/>
    <w:rsid w:val="00796579"/>
    <w:rsid w:val="0079723C"/>
    <w:rsid w:val="007A1583"/>
    <w:rsid w:val="007A59AE"/>
    <w:rsid w:val="007A5D18"/>
    <w:rsid w:val="007B0F2E"/>
    <w:rsid w:val="007B1BDC"/>
    <w:rsid w:val="007B1C10"/>
    <w:rsid w:val="007B2D50"/>
    <w:rsid w:val="007B45ED"/>
    <w:rsid w:val="007B6F23"/>
    <w:rsid w:val="007C027F"/>
    <w:rsid w:val="007C27F6"/>
    <w:rsid w:val="007C3967"/>
    <w:rsid w:val="007C43C6"/>
    <w:rsid w:val="007C535F"/>
    <w:rsid w:val="007C6289"/>
    <w:rsid w:val="007C7079"/>
    <w:rsid w:val="007C7DEE"/>
    <w:rsid w:val="007D0FE8"/>
    <w:rsid w:val="007D29A4"/>
    <w:rsid w:val="007D4922"/>
    <w:rsid w:val="007D4AB4"/>
    <w:rsid w:val="007D7D78"/>
    <w:rsid w:val="007E05E9"/>
    <w:rsid w:val="007E1C67"/>
    <w:rsid w:val="007E1D37"/>
    <w:rsid w:val="007E31F6"/>
    <w:rsid w:val="007E3BBC"/>
    <w:rsid w:val="007E6363"/>
    <w:rsid w:val="007F2A90"/>
    <w:rsid w:val="007F4FC9"/>
    <w:rsid w:val="007F63AC"/>
    <w:rsid w:val="00800569"/>
    <w:rsid w:val="00804570"/>
    <w:rsid w:val="00804D8B"/>
    <w:rsid w:val="00805364"/>
    <w:rsid w:val="008062AE"/>
    <w:rsid w:val="0080655F"/>
    <w:rsid w:val="00807252"/>
    <w:rsid w:val="00807861"/>
    <w:rsid w:val="0081515B"/>
    <w:rsid w:val="00815B5C"/>
    <w:rsid w:val="00815E46"/>
    <w:rsid w:val="008200B5"/>
    <w:rsid w:val="0082036C"/>
    <w:rsid w:val="00822103"/>
    <w:rsid w:val="008260B1"/>
    <w:rsid w:val="008335D1"/>
    <w:rsid w:val="00834F6A"/>
    <w:rsid w:val="00836D76"/>
    <w:rsid w:val="00836FCE"/>
    <w:rsid w:val="00837DAA"/>
    <w:rsid w:val="008434F8"/>
    <w:rsid w:val="00846434"/>
    <w:rsid w:val="0084694A"/>
    <w:rsid w:val="00846C08"/>
    <w:rsid w:val="00851305"/>
    <w:rsid w:val="00851484"/>
    <w:rsid w:val="008549A7"/>
    <w:rsid w:val="00856EF8"/>
    <w:rsid w:val="00862999"/>
    <w:rsid w:val="008637D8"/>
    <w:rsid w:val="00864BDA"/>
    <w:rsid w:val="0086540D"/>
    <w:rsid w:val="00865CD1"/>
    <w:rsid w:val="00871655"/>
    <w:rsid w:val="00871F44"/>
    <w:rsid w:val="00872A3E"/>
    <w:rsid w:val="00872CCC"/>
    <w:rsid w:val="00874A73"/>
    <w:rsid w:val="00876192"/>
    <w:rsid w:val="00876FC1"/>
    <w:rsid w:val="00880708"/>
    <w:rsid w:val="00884E50"/>
    <w:rsid w:val="00884F83"/>
    <w:rsid w:val="00886093"/>
    <w:rsid w:val="008876A6"/>
    <w:rsid w:val="0089129C"/>
    <w:rsid w:val="0089147E"/>
    <w:rsid w:val="0089579E"/>
    <w:rsid w:val="00896742"/>
    <w:rsid w:val="008A43D1"/>
    <w:rsid w:val="008A5D01"/>
    <w:rsid w:val="008A740B"/>
    <w:rsid w:val="008A774D"/>
    <w:rsid w:val="008B1036"/>
    <w:rsid w:val="008B18A1"/>
    <w:rsid w:val="008B268A"/>
    <w:rsid w:val="008B2B06"/>
    <w:rsid w:val="008B2EFF"/>
    <w:rsid w:val="008B33F6"/>
    <w:rsid w:val="008B5650"/>
    <w:rsid w:val="008B67E2"/>
    <w:rsid w:val="008C0B83"/>
    <w:rsid w:val="008C1401"/>
    <w:rsid w:val="008C1E6C"/>
    <w:rsid w:val="008C4065"/>
    <w:rsid w:val="008D06B3"/>
    <w:rsid w:val="008D1DD0"/>
    <w:rsid w:val="008D1F5E"/>
    <w:rsid w:val="008D67C3"/>
    <w:rsid w:val="008D7B0E"/>
    <w:rsid w:val="008D7E94"/>
    <w:rsid w:val="008E0999"/>
    <w:rsid w:val="008E7DB4"/>
    <w:rsid w:val="008F522A"/>
    <w:rsid w:val="008F6BEB"/>
    <w:rsid w:val="008F753C"/>
    <w:rsid w:val="0090135D"/>
    <w:rsid w:val="0090391F"/>
    <w:rsid w:val="00904961"/>
    <w:rsid w:val="00905E23"/>
    <w:rsid w:val="0090685D"/>
    <w:rsid w:val="00906B77"/>
    <w:rsid w:val="00911B41"/>
    <w:rsid w:val="00915EE5"/>
    <w:rsid w:val="00916AE1"/>
    <w:rsid w:val="00916BCE"/>
    <w:rsid w:val="009172DE"/>
    <w:rsid w:val="00921BEC"/>
    <w:rsid w:val="009223EC"/>
    <w:rsid w:val="009246A1"/>
    <w:rsid w:val="00930D3B"/>
    <w:rsid w:val="009322BC"/>
    <w:rsid w:val="00932FA9"/>
    <w:rsid w:val="0093423A"/>
    <w:rsid w:val="009356EB"/>
    <w:rsid w:val="00936CBD"/>
    <w:rsid w:val="00940ACA"/>
    <w:rsid w:val="009425BE"/>
    <w:rsid w:val="00945FCC"/>
    <w:rsid w:val="009528B6"/>
    <w:rsid w:val="00952934"/>
    <w:rsid w:val="009532A5"/>
    <w:rsid w:val="00955867"/>
    <w:rsid w:val="0095719A"/>
    <w:rsid w:val="009571CC"/>
    <w:rsid w:val="00961816"/>
    <w:rsid w:val="00966AB2"/>
    <w:rsid w:val="0097020C"/>
    <w:rsid w:val="00971D59"/>
    <w:rsid w:val="00973220"/>
    <w:rsid w:val="00975048"/>
    <w:rsid w:val="0097687F"/>
    <w:rsid w:val="009774D4"/>
    <w:rsid w:val="00977F16"/>
    <w:rsid w:val="009802E4"/>
    <w:rsid w:val="009803BC"/>
    <w:rsid w:val="00980807"/>
    <w:rsid w:val="009817BC"/>
    <w:rsid w:val="00981D58"/>
    <w:rsid w:val="00982909"/>
    <w:rsid w:val="00983101"/>
    <w:rsid w:val="0098311B"/>
    <w:rsid w:val="00983FC6"/>
    <w:rsid w:val="0098761C"/>
    <w:rsid w:val="009904AD"/>
    <w:rsid w:val="00993EAD"/>
    <w:rsid w:val="009965E5"/>
    <w:rsid w:val="0099692E"/>
    <w:rsid w:val="009A0F36"/>
    <w:rsid w:val="009A102D"/>
    <w:rsid w:val="009A67CE"/>
    <w:rsid w:val="009B1750"/>
    <w:rsid w:val="009B253C"/>
    <w:rsid w:val="009B28B7"/>
    <w:rsid w:val="009B5C81"/>
    <w:rsid w:val="009C0D4E"/>
    <w:rsid w:val="009C1444"/>
    <w:rsid w:val="009C38F8"/>
    <w:rsid w:val="009C3C67"/>
    <w:rsid w:val="009C411E"/>
    <w:rsid w:val="009C4514"/>
    <w:rsid w:val="009C53FD"/>
    <w:rsid w:val="009D07EB"/>
    <w:rsid w:val="009D2F12"/>
    <w:rsid w:val="009D5C5C"/>
    <w:rsid w:val="009D6832"/>
    <w:rsid w:val="009D7489"/>
    <w:rsid w:val="009E4255"/>
    <w:rsid w:val="009E5371"/>
    <w:rsid w:val="009E5B16"/>
    <w:rsid w:val="009F04E5"/>
    <w:rsid w:val="009F4BA3"/>
    <w:rsid w:val="009F5DFF"/>
    <w:rsid w:val="00A02F05"/>
    <w:rsid w:val="00A0640C"/>
    <w:rsid w:val="00A10380"/>
    <w:rsid w:val="00A1185F"/>
    <w:rsid w:val="00A120AC"/>
    <w:rsid w:val="00A124C4"/>
    <w:rsid w:val="00A14681"/>
    <w:rsid w:val="00A14B81"/>
    <w:rsid w:val="00A211E5"/>
    <w:rsid w:val="00A3034C"/>
    <w:rsid w:val="00A30579"/>
    <w:rsid w:val="00A307AF"/>
    <w:rsid w:val="00A331C5"/>
    <w:rsid w:val="00A352C1"/>
    <w:rsid w:val="00A40787"/>
    <w:rsid w:val="00A40DFA"/>
    <w:rsid w:val="00A442C5"/>
    <w:rsid w:val="00A452A8"/>
    <w:rsid w:val="00A52894"/>
    <w:rsid w:val="00A560B9"/>
    <w:rsid w:val="00A563E2"/>
    <w:rsid w:val="00A611ED"/>
    <w:rsid w:val="00A62B8B"/>
    <w:rsid w:val="00A651C1"/>
    <w:rsid w:val="00A65254"/>
    <w:rsid w:val="00A66EE2"/>
    <w:rsid w:val="00A67E09"/>
    <w:rsid w:val="00A72C11"/>
    <w:rsid w:val="00A74B82"/>
    <w:rsid w:val="00A760B6"/>
    <w:rsid w:val="00A77019"/>
    <w:rsid w:val="00A8220C"/>
    <w:rsid w:val="00A87EEF"/>
    <w:rsid w:val="00A905B0"/>
    <w:rsid w:val="00A937F1"/>
    <w:rsid w:val="00A942DE"/>
    <w:rsid w:val="00A9710C"/>
    <w:rsid w:val="00A97972"/>
    <w:rsid w:val="00AA2112"/>
    <w:rsid w:val="00AA24F4"/>
    <w:rsid w:val="00AA4752"/>
    <w:rsid w:val="00AA558E"/>
    <w:rsid w:val="00AB15B1"/>
    <w:rsid w:val="00AB63AD"/>
    <w:rsid w:val="00AC0BB0"/>
    <w:rsid w:val="00AD0891"/>
    <w:rsid w:val="00AD0953"/>
    <w:rsid w:val="00AD2C0D"/>
    <w:rsid w:val="00AD4239"/>
    <w:rsid w:val="00AD4F89"/>
    <w:rsid w:val="00AD6567"/>
    <w:rsid w:val="00AE1228"/>
    <w:rsid w:val="00AE1A79"/>
    <w:rsid w:val="00AE265D"/>
    <w:rsid w:val="00AE2761"/>
    <w:rsid w:val="00AE7383"/>
    <w:rsid w:val="00AE771E"/>
    <w:rsid w:val="00AF16FA"/>
    <w:rsid w:val="00AF6C74"/>
    <w:rsid w:val="00B008BA"/>
    <w:rsid w:val="00B0136E"/>
    <w:rsid w:val="00B01721"/>
    <w:rsid w:val="00B054F7"/>
    <w:rsid w:val="00B064BA"/>
    <w:rsid w:val="00B07013"/>
    <w:rsid w:val="00B1132A"/>
    <w:rsid w:val="00B11C5B"/>
    <w:rsid w:val="00B1563B"/>
    <w:rsid w:val="00B22510"/>
    <w:rsid w:val="00B32D19"/>
    <w:rsid w:val="00B33749"/>
    <w:rsid w:val="00B34BFC"/>
    <w:rsid w:val="00B41EC1"/>
    <w:rsid w:val="00B43547"/>
    <w:rsid w:val="00B43D75"/>
    <w:rsid w:val="00B44F3B"/>
    <w:rsid w:val="00B45EAD"/>
    <w:rsid w:val="00B46E57"/>
    <w:rsid w:val="00B5023C"/>
    <w:rsid w:val="00B55816"/>
    <w:rsid w:val="00B560B4"/>
    <w:rsid w:val="00B571D2"/>
    <w:rsid w:val="00B6232F"/>
    <w:rsid w:val="00B627D6"/>
    <w:rsid w:val="00B64CD4"/>
    <w:rsid w:val="00B66A32"/>
    <w:rsid w:val="00B675F5"/>
    <w:rsid w:val="00B70491"/>
    <w:rsid w:val="00B74CD5"/>
    <w:rsid w:val="00B7550C"/>
    <w:rsid w:val="00B75ADD"/>
    <w:rsid w:val="00B85492"/>
    <w:rsid w:val="00B952F1"/>
    <w:rsid w:val="00B9645C"/>
    <w:rsid w:val="00B97B65"/>
    <w:rsid w:val="00BA01B6"/>
    <w:rsid w:val="00BA5EEA"/>
    <w:rsid w:val="00BA6F00"/>
    <w:rsid w:val="00BB19A5"/>
    <w:rsid w:val="00BB400A"/>
    <w:rsid w:val="00BB43CC"/>
    <w:rsid w:val="00BB76DB"/>
    <w:rsid w:val="00BB7791"/>
    <w:rsid w:val="00BC083A"/>
    <w:rsid w:val="00BC6EC9"/>
    <w:rsid w:val="00BD02B6"/>
    <w:rsid w:val="00BD07BB"/>
    <w:rsid w:val="00BD2142"/>
    <w:rsid w:val="00BD3AD8"/>
    <w:rsid w:val="00BD4DB7"/>
    <w:rsid w:val="00BD51B9"/>
    <w:rsid w:val="00BD6108"/>
    <w:rsid w:val="00BE01D1"/>
    <w:rsid w:val="00BE0A58"/>
    <w:rsid w:val="00BE0EAB"/>
    <w:rsid w:val="00BE415C"/>
    <w:rsid w:val="00BE7B7C"/>
    <w:rsid w:val="00BF1C2C"/>
    <w:rsid w:val="00BF1D67"/>
    <w:rsid w:val="00BF3DAB"/>
    <w:rsid w:val="00C04A0F"/>
    <w:rsid w:val="00C10EE4"/>
    <w:rsid w:val="00C11B52"/>
    <w:rsid w:val="00C14292"/>
    <w:rsid w:val="00C20677"/>
    <w:rsid w:val="00C218FA"/>
    <w:rsid w:val="00C22DC9"/>
    <w:rsid w:val="00C24027"/>
    <w:rsid w:val="00C276A4"/>
    <w:rsid w:val="00C32017"/>
    <w:rsid w:val="00C329F8"/>
    <w:rsid w:val="00C350D2"/>
    <w:rsid w:val="00C35854"/>
    <w:rsid w:val="00C36BD9"/>
    <w:rsid w:val="00C42CDA"/>
    <w:rsid w:val="00C4485C"/>
    <w:rsid w:val="00C51FDC"/>
    <w:rsid w:val="00C5382F"/>
    <w:rsid w:val="00C54A89"/>
    <w:rsid w:val="00C566D6"/>
    <w:rsid w:val="00C630BA"/>
    <w:rsid w:val="00C63EB8"/>
    <w:rsid w:val="00C652FC"/>
    <w:rsid w:val="00C65B0C"/>
    <w:rsid w:val="00C6601D"/>
    <w:rsid w:val="00C67295"/>
    <w:rsid w:val="00C67F4E"/>
    <w:rsid w:val="00C706B3"/>
    <w:rsid w:val="00C72969"/>
    <w:rsid w:val="00C766AD"/>
    <w:rsid w:val="00C86451"/>
    <w:rsid w:val="00C91C63"/>
    <w:rsid w:val="00C93930"/>
    <w:rsid w:val="00C951C7"/>
    <w:rsid w:val="00C9796F"/>
    <w:rsid w:val="00CA2B5E"/>
    <w:rsid w:val="00CA45A2"/>
    <w:rsid w:val="00CA64AA"/>
    <w:rsid w:val="00CA77EC"/>
    <w:rsid w:val="00CA7CBC"/>
    <w:rsid w:val="00CB2596"/>
    <w:rsid w:val="00CB3611"/>
    <w:rsid w:val="00CB79AB"/>
    <w:rsid w:val="00CC3A18"/>
    <w:rsid w:val="00CC5F52"/>
    <w:rsid w:val="00CC68DB"/>
    <w:rsid w:val="00CD01EF"/>
    <w:rsid w:val="00CD131E"/>
    <w:rsid w:val="00CD2027"/>
    <w:rsid w:val="00CD49C7"/>
    <w:rsid w:val="00CD5015"/>
    <w:rsid w:val="00CE12B9"/>
    <w:rsid w:val="00CE203F"/>
    <w:rsid w:val="00CE5484"/>
    <w:rsid w:val="00CE5C67"/>
    <w:rsid w:val="00CE68EE"/>
    <w:rsid w:val="00CF218E"/>
    <w:rsid w:val="00CF2790"/>
    <w:rsid w:val="00CF6F02"/>
    <w:rsid w:val="00CF7B12"/>
    <w:rsid w:val="00D00725"/>
    <w:rsid w:val="00D04C4C"/>
    <w:rsid w:val="00D04E41"/>
    <w:rsid w:val="00D1421B"/>
    <w:rsid w:val="00D15211"/>
    <w:rsid w:val="00D20481"/>
    <w:rsid w:val="00D26704"/>
    <w:rsid w:val="00D277FB"/>
    <w:rsid w:val="00D341BD"/>
    <w:rsid w:val="00D35135"/>
    <w:rsid w:val="00D35CE1"/>
    <w:rsid w:val="00D36B4C"/>
    <w:rsid w:val="00D36D10"/>
    <w:rsid w:val="00D406E5"/>
    <w:rsid w:val="00D40A2E"/>
    <w:rsid w:val="00D43EA6"/>
    <w:rsid w:val="00D46280"/>
    <w:rsid w:val="00D50638"/>
    <w:rsid w:val="00D51ADF"/>
    <w:rsid w:val="00D5225E"/>
    <w:rsid w:val="00D53B02"/>
    <w:rsid w:val="00D5491E"/>
    <w:rsid w:val="00D54FC1"/>
    <w:rsid w:val="00D56CEF"/>
    <w:rsid w:val="00D5765B"/>
    <w:rsid w:val="00D600E0"/>
    <w:rsid w:val="00D60A82"/>
    <w:rsid w:val="00D6360C"/>
    <w:rsid w:val="00D658B0"/>
    <w:rsid w:val="00D65CFA"/>
    <w:rsid w:val="00D6650F"/>
    <w:rsid w:val="00D704EE"/>
    <w:rsid w:val="00D740BC"/>
    <w:rsid w:val="00D75FFC"/>
    <w:rsid w:val="00D76D16"/>
    <w:rsid w:val="00D77474"/>
    <w:rsid w:val="00D817EF"/>
    <w:rsid w:val="00D875DC"/>
    <w:rsid w:val="00D93D39"/>
    <w:rsid w:val="00D957F5"/>
    <w:rsid w:val="00D9604C"/>
    <w:rsid w:val="00D9792B"/>
    <w:rsid w:val="00D979D3"/>
    <w:rsid w:val="00DA0C67"/>
    <w:rsid w:val="00DA17B9"/>
    <w:rsid w:val="00DA4D25"/>
    <w:rsid w:val="00DA5D99"/>
    <w:rsid w:val="00DA6686"/>
    <w:rsid w:val="00DB0B98"/>
    <w:rsid w:val="00DB2394"/>
    <w:rsid w:val="00DB4518"/>
    <w:rsid w:val="00DB46EE"/>
    <w:rsid w:val="00DB497F"/>
    <w:rsid w:val="00DB541D"/>
    <w:rsid w:val="00DB58D7"/>
    <w:rsid w:val="00DC0264"/>
    <w:rsid w:val="00DC0A52"/>
    <w:rsid w:val="00DC0E16"/>
    <w:rsid w:val="00DC205B"/>
    <w:rsid w:val="00DC321F"/>
    <w:rsid w:val="00DC4E85"/>
    <w:rsid w:val="00DD0A07"/>
    <w:rsid w:val="00DD0D2E"/>
    <w:rsid w:val="00DD1E9E"/>
    <w:rsid w:val="00DD28B1"/>
    <w:rsid w:val="00DD31F9"/>
    <w:rsid w:val="00DD3A77"/>
    <w:rsid w:val="00DD4355"/>
    <w:rsid w:val="00DD5BB3"/>
    <w:rsid w:val="00DD73FB"/>
    <w:rsid w:val="00DE4AC7"/>
    <w:rsid w:val="00DE4B71"/>
    <w:rsid w:val="00DF2C20"/>
    <w:rsid w:val="00DF32F1"/>
    <w:rsid w:val="00E025A1"/>
    <w:rsid w:val="00E040AC"/>
    <w:rsid w:val="00E04D5C"/>
    <w:rsid w:val="00E05D1E"/>
    <w:rsid w:val="00E07223"/>
    <w:rsid w:val="00E0739E"/>
    <w:rsid w:val="00E1086B"/>
    <w:rsid w:val="00E11ABA"/>
    <w:rsid w:val="00E11C01"/>
    <w:rsid w:val="00E11D04"/>
    <w:rsid w:val="00E13A3D"/>
    <w:rsid w:val="00E14125"/>
    <w:rsid w:val="00E14A76"/>
    <w:rsid w:val="00E154AD"/>
    <w:rsid w:val="00E209F6"/>
    <w:rsid w:val="00E2232C"/>
    <w:rsid w:val="00E235D5"/>
    <w:rsid w:val="00E23A27"/>
    <w:rsid w:val="00E24BFA"/>
    <w:rsid w:val="00E25038"/>
    <w:rsid w:val="00E255D4"/>
    <w:rsid w:val="00E25B2E"/>
    <w:rsid w:val="00E25F5C"/>
    <w:rsid w:val="00E266EE"/>
    <w:rsid w:val="00E27F7B"/>
    <w:rsid w:val="00E3054B"/>
    <w:rsid w:val="00E309D1"/>
    <w:rsid w:val="00E30F1E"/>
    <w:rsid w:val="00E32BB4"/>
    <w:rsid w:val="00E3537D"/>
    <w:rsid w:val="00E4246D"/>
    <w:rsid w:val="00E5616C"/>
    <w:rsid w:val="00E56DC5"/>
    <w:rsid w:val="00E60297"/>
    <w:rsid w:val="00E65D4A"/>
    <w:rsid w:val="00E66257"/>
    <w:rsid w:val="00E73D42"/>
    <w:rsid w:val="00E76E74"/>
    <w:rsid w:val="00E80AD6"/>
    <w:rsid w:val="00E81E25"/>
    <w:rsid w:val="00E83603"/>
    <w:rsid w:val="00E8677F"/>
    <w:rsid w:val="00E90463"/>
    <w:rsid w:val="00E9376E"/>
    <w:rsid w:val="00E95652"/>
    <w:rsid w:val="00EA0FB4"/>
    <w:rsid w:val="00EA3A38"/>
    <w:rsid w:val="00EA4EC9"/>
    <w:rsid w:val="00EA79F9"/>
    <w:rsid w:val="00EB2D24"/>
    <w:rsid w:val="00EB3B7B"/>
    <w:rsid w:val="00EB3D73"/>
    <w:rsid w:val="00EB3F87"/>
    <w:rsid w:val="00EB5C6B"/>
    <w:rsid w:val="00EB6A5C"/>
    <w:rsid w:val="00EB7AA8"/>
    <w:rsid w:val="00EC0154"/>
    <w:rsid w:val="00EC3698"/>
    <w:rsid w:val="00EC37D2"/>
    <w:rsid w:val="00ED20A7"/>
    <w:rsid w:val="00ED5A8C"/>
    <w:rsid w:val="00EE1231"/>
    <w:rsid w:val="00EE1C66"/>
    <w:rsid w:val="00EE1F73"/>
    <w:rsid w:val="00EE34C8"/>
    <w:rsid w:val="00EE3E5B"/>
    <w:rsid w:val="00EE7383"/>
    <w:rsid w:val="00EF18B3"/>
    <w:rsid w:val="00F034C6"/>
    <w:rsid w:val="00F04693"/>
    <w:rsid w:val="00F0773C"/>
    <w:rsid w:val="00F1028C"/>
    <w:rsid w:val="00F1029C"/>
    <w:rsid w:val="00F109D3"/>
    <w:rsid w:val="00F13138"/>
    <w:rsid w:val="00F13FDD"/>
    <w:rsid w:val="00F14E01"/>
    <w:rsid w:val="00F1595A"/>
    <w:rsid w:val="00F165A8"/>
    <w:rsid w:val="00F1732A"/>
    <w:rsid w:val="00F20487"/>
    <w:rsid w:val="00F20616"/>
    <w:rsid w:val="00F20C80"/>
    <w:rsid w:val="00F20D72"/>
    <w:rsid w:val="00F21C9D"/>
    <w:rsid w:val="00F23494"/>
    <w:rsid w:val="00F24863"/>
    <w:rsid w:val="00F24F7E"/>
    <w:rsid w:val="00F334DC"/>
    <w:rsid w:val="00F338A0"/>
    <w:rsid w:val="00F3525B"/>
    <w:rsid w:val="00F459BE"/>
    <w:rsid w:val="00F45A82"/>
    <w:rsid w:val="00F45DAA"/>
    <w:rsid w:val="00F506AB"/>
    <w:rsid w:val="00F509B0"/>
    <w:rsid w:val="00F51308"/>
    <w:rsid w:val="00F51DDC"/>
    <w:rsid w:val="00F57894"/>
    <w:rsid w:val="00F617C7"/>
    <w:rsid w:val="00F64003"/>
    <w:rsid w:val="00F64914"/>
    <w:rsid w:val="00F70572"/>
    <w:rsid w:val="00F74580"/>
    <w:rsid w:val="00F80454"/>
    <w:rsid w:val="00F8068A"/>
    <w:rsid w:val="00F823D2"/>
    <w:rsid w:val="00F83396"/>
    <w:rsid w:val="00F8561B"/>
    <w:rsid w:val="00F938D1"/>
    <w:rsid w:val="00F95B45"/>
    <w:rsid w:val="00F96957"/>
    <w:rsid w:val="00F971A2"/>
    <w:rsid w:val="00FA4FD7"/>
    <w:rsid w:val="00FA5D7F"/>
    <w:rsid w:val="00FB0144"/>
    <w:rsid w:val="00FB1A7F"/>
    <w:rsid w:val="00FC0E2C"/>
    <w:rsid w:val="00FC2D28"/>
    <w:rsid w:val="00FC7E91"/>
    <w:rsid w:val="00FD2C56"/>
    <w:rsid w:val="00FD64EA"/>
    <w:rsid w:val="00FD6D12"/>
    <w:rsid w:val="00FE0087"/>
    <w:rsid w:val="00FE0148"/>
    <w:rsid w:val="00FE0213"/>
    <w:rsid w:val="00FE3816"/>
    <w:rsid w:val="00FE600A"/>
    <w:rsid w:val="00FE6907"/>
    <w:rsid w:val="00FF1154"/>
    <w:rsid w:val="00FF3AB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632B3-8F8C-4F07-9FCF-8B7D991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7"/>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D49C7"/>
    <w:pPr>
      <w:widowControl/>
      <w:autoSpaceDE/>
      <w:autoSpaceDN/>
      <w:adjustRightInd/>
      <w:jc w:val="both"/>
    </w:pPr>
    <w:rPr>
      <w:rFonts w:ascii="Arial" w:hAnsi="Arial"/>
      <w:b/>
      <w:kern w:val="18"/>
      <w:sz w:val="24"/>
      <w:lang w:eastAsia="en-US"/>
    </w:rPr>
  </w:style>
  <w:style w:type="character" w:customStyle="1" w:styleId="BodyTextChar">
    <w:name w:val="Body Text Char"/>
    <w:basedOn w:val="DefaultParagraphFont"/>
    <w:link w:val="BodyText"/>
    <w:semiHidden/>
    <w:rsid w:val="00CD49C7"/>
    <w:rPr>
      <w:rFonts w:ascii="Arial" w:eastAsia="Times New Roman" w:hAnsi="Arial" w:cs="Times New Roman"/>
      <w:b/>
      <w:kern w:val="18"/>
      <w:sz w:val="24"/>
      <w:szCs w:val="20"/>
    </w:rPr>
  </w:style>
  <w:style w:type="paragraph" w:styleId="NoSpacing">
    <w:name w:val="No Spacing"/>
    <w:qFormat/>
    <w:rsid w:val="00223B5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8311B"/>
    <w:rPr>
      <w:rFonts w:ascii="Tahoma" w:hAnsi="Tahoma" w:cs="Tahoma"/>
      <w:sz w:val="16"/>
      <w:szCs w:val="16"/>
    </w:rPr>
  </w:style>
  <w:style w:type="character" w:customStyle="1" w:styleId="BalloonTextChar">
    <w:name w:val="Balloon Text Char"/>
    <w:basedOn w:val="DefaultParagraphFont"/>
    <w:link w:val="BalloonText"/>
    <w:uiPriority w:val="99"/>
    <w:semiHidden/>
    <w:rsid w:val="0098311B"/>
    <w:rPr>
      <w:rFonts w:ascii="Tahoma" w:eastAsia="Times New Roman" w:hAnsi="Tahoma" w:cs="Tahoma"/>
      <w:sz w:val="16"/>
      <w:szCs w:val="16"/>
      <w:lang w:eastAsia="bg-BG"/>
    </w:rPr>
  </w:style>
  <w:style w:type="paragraph" w:styleId="ListParagraph">
    <w:name w:val="List Paragraph"/>
    <w:basedOn w:val="Normal"/>
    <w:uiPriority w:val="34"/>
    <w:qFormat/>
    <w:rsid w:val="00080954"/>
    <w:pPr>
      <w:ind w:left="720"/>
      <w:contextualSpacing/>
    </w:pPr>
  </w:style>
  <w:style w:type="paragraph" w:styleId="Header">
    <w:name w:val="header"/>
    <w:basedOn w:val="Normal"/>
    <w:link w:val="HeaderChar"/>
    <w:uiPriority w:val="99"/>
    <w:unhideWhenUsed/>
    <w:rsid w:val="00230D61"/>
    <w:pPr>
      <w:tabs>
        <w:tab w:val="center" w:pos="4536"/>
        <w:tab w:val="right" w:pos="9072"/>
      </w:tabs>
    </w:pPr>
  </w:style>
  <w:style w:type="character" w:customStyle="1" w:styleId="HeaderChar">
    <w:name w:val="Header Char"/>
    <w:basedOn w:val="DefaultParagraphFont"/>
    <w:link w:val="Header"/>
    <w:uiPriority w:val="99"/>
    <w:rsid w:val="00230D61"/>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230D61"/>
    <w:pPr>
      <w:tabs>
        <w:tab w:val="center" w:pos="4536"/>
        <w:tab w:val="right" w:pos="9072"/>
      </w:tabs>
    </w:pPr>
  </w:style>
  <w:style w:type="character" w:customStyle="1" w:styleId="FooterChar">
    <w:name w:val="Footer Char"/>
    <w:basedOn w:val="DefaultParagraphFont"/>
    <w:link w:val="Footer"/>
    <w:uiPriority w:val="99"/>
    <w:rsid w:val="00230D61"/>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sid w:val="00336991"/>
    <w:rPr>
      <w:sz w:val="16"/>
      <w:szCs w:val="16"/>
    </w:rPr>
  </w:style>
  <w:style w:type="paragraph" w:styleId="CommentText">
    <w:name w:val="annotation text"/>
    <w:basedOn w:val="Normal"/>
    <w:link w:val="CommentTextChar"/>
    <w:uiPriority w:val="99"/>
    <w:semiHidden/>
    <w:unhideWhenUsed/>
    <w:rsid w:val="00336991"/>
  </w:style>
  <w:style w:type="character" w:customStyle="1" w:styleId="CommentTextChar">
    <w:name w:val="Comment Text Char"/>
    <w:basedOn w:val="DefaultParagraphFont"/>
    <w:link w:val="CommentText"/>
    <w:uiPriority w:val="99"/>
    <w:semiHidden/>
    <w:rsid w:val="0033699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36991"/>
    <w:rPr>
      <w:b/>
      <w:bCs/>
    </w:rPr>
  </w:style>
  <w:style w:type="character" w:customStyle="1" w:styleId="CommentSubjectChar">
    <w:name w:val="Comment Subject Char"/>
    <w:basedOn w:val="CommentTextChar"/>
    <w:link w:val="CommentSubject"/>
    <w:uiPriority w:val="99"/>
    <w:semiHidden/>
    <w:rsid w:val="00336991"/>
    <w:rPr>
      <w:rFonts w:ascii="Times New Roman" w:eastAsia="Times New Roman" w:hAnsi="Times New Roman" w:cs="Times New Roman"/>
      <w:b/>
      <w:bCs/>
      <w:sz w:val="20"/>
      <w:szCs w:val="20"/>
      <w:lang w:eastAsia="bg-BG"/>
    </w:rPr>
  </w:style>
  <w:style w:type="paragraph" w:styleId="Revision">
    <w:name w:val="Revision"/>
    <w:hidden/>
    <w:uiPriority w:val="99"/>
    <w:semiHidden/>
    <w:rsid w:val="0089129C"/>
    <w:pPr>
      <w:spacing w:after="0"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27">
      <w:bodyDiv w:val="1"/>
      <w:marLeft w:val="0"/>
      <w:marRight w:val="0"/>
      <w:marTop w:val="0"/>
      <w:marBottom w:val="0"/>
      <w:divBdr>
        <w:top w:val="none" w:sz="0" w:space="0" w:color="auto"/>
        <w:left w:val="none" w:sz="0" w:space="0" w:color="auto"/>
        <w:bottom w:val="none" w:sz="0" w:space="0" w:color="auto"/>
        <w:right w:val="none" w:sz="0" w:space="0" w:color="auto"/>
      </w:divBdr>
    </w:div>
    <w:div w:id="196242098">
      <w:bodyDiv w:val="1"/>
      <w:marLeft w:val="0"/>
      <w:marRight w:val="0"/>
      <w:marTop w:val="0"/>
      <w:marBottom w:val="0"/>
      <w:divBdr>
        <w:top w:val="none" w:sz="0" w:space="0" w:color="auto"/>
        <w:left w:val="none" w:sz="0" w:space="0" w:color="auto"/>
        <w:bottom w:val="none" w:sz="0" w:space="0" w:color="auto"/>
        <w:right w:val="none" w:sz="0" w:space="0" w:color="auto"/>
      </w:divBdr>
    </w:div>
    <w:div w:id="769160244">
      <w:bodyDiv w:val="1"/>
      <w:marLeft w:val="0"/>
      <w:marRight w:val="0"/>
      <w:marTop w:val="0"/>
      <w:marBottom w:val="0"/>
      <w:divBdr>
        <w:top w:val="none" w:sz="0" w:space="0" w:color="auto"/>
        <w:left w:val="none" w:sz="0" w:space="0" w:color="auto"/>
        <w:bottom w:val="none" w:sz="0" w:space="0" w:color="auto"/>
        <w:right w:val="none" w:sz="0" w:space="0" w:color="auto"/>
      </w:divBdr>
    </w:div>
    <w:div w:id="967859202">
      <w:bodyDiv w:val="1"/>
      <w:marLeft w:val="0"/>
      <w:marRight w:val="0"/>
      <w:marTop w:val="0"/>
      <w:marBottom w:val="0"/>
      <w:divBdr>
        <w:top w:val="none" w:sz="0" w:space="0" w:color="auto"/>
        <w:left w:val="none" w:sz="0" w:space="0" w:color="auto"/>
        <w:bottom w:val="none" w:sz="0" w:space="0" w:color="auto"/>
        <w:right w:val="none" w:sz="0" w:space="0" w:color="auto"/>
      </w:divBdr>
    </w:div>
    <w:div w:id="1239634442">
      <w:bodyDiv w:val="1"/>
      <w:marLeft w:val="0"/>
      <w:marRight w:val="0"/>
      <w:marTop w:val="0"/>
      <w:marBottom w:val="0"/>
      <w:divBdr>
        <w:top w:val="none" w:sz="0" w:space="0" w:color="auto"/>
        <w:left w:val="none" w:sz="0" w:space="0" w:color="auto"/>
        <w:bottom w:val="none" w:sz="0" w:space="0" w:color="auto"/>
        <w:right w:val="none" w:sz="0" w:space="0" w:color="auto"/>
      </w:divBdr>
    </w:div>
    <w:div w:id="1487356395">
      <w:bodyDiv w:val="1"/>
      <w:marLeft w:val="0"/>
      <w:marRight w:val="0"/>
      <w:marTop w:val="0"/>
      <w:marBottom w:val="0"/>
      <w:divBdr>
        <w:top w:val="none" w:sz="0" w:space="0" w:color="auto"/>
        <w:left w:val="none" w:sz="0" w:space="0" w:color="auto"/>
        <w:bottom w:val="none" w:sz="0" w:space="0" w:color="auto"/>
        <w:right w:val="none" w:sz="0" w:space="0" w:color="auto"/>
      </w:divBdr>
    </w:div>
    <w:div w:id="176136424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32">
          <w:marLeft w:val="0"/>
          <w:marRight w:val="0"/>
          <w:marTop w:val="0"/>
          <w:marBottom w:val="0"/>
          <w:divBdr>
            <w:top w:val="none" w:sz="0" w:space="0" w:color="auto"/>
            <w:left w:val="none" w:sz="0" w:space="0" w:color="auto"/>
            <w:bottom w:val="none" w:sz="0" w:space="0" w:color="auto"/>
            <w:right w:val="none" w:sz="0" w:space="0" w:color="auto"/>
          </w:divBdr>
          <w:divsChild>
            <w:div w:id="648249314">
              <w:marLeft w:val="0"/>
              <w:marRight w:val="0"/>
              <w:marTop w:val="0"/>
              <w:marBottom w:val="0"/>
              <w:divBdr>
                <w:top w:val="none" w:sz="0" w:space="0" w:color="auto"/>
                <w:left w:val="none" w:sz="0" w:space="0" w:color="auto"/>
                <w:bottom w:val="none" w:sz="0" w:space="0" w:color="auto"/>
                <w:right w:val="none" w:sz="0" w:space="0" w:color="auto"/>
              </w:divBdr>
              <w:divsChild>
                <w:div w:id="1377200587">
                  <w:marLeft w:val="0"/>
                  <w:marRight w:val="0"/>
                  <w:marTop w:val="0"/>
                  <w:marBottom w:val="0"/>
                  <w:divBdr>
                    <w:top w:val="none" w:sz="0" w:space="0" w:color="auto"/>
                    <w:left w:val="none" w:sz="0" w:space="0" w:color="auto"/>
                    <w:bottom w:val="none" w:sz="0" w:space="0" w:color="auto"/>
                    <w:right w:val="none" w:sz="0" w:space="0" w:color="auto"/>
                  </w:divBdr>
                  <w:divsChild>
                    <w:div w:id="317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7022</Words>
  <Characters>40031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Atanasova</dc:creator>
  <cp:keywords/>
  <dc:description/>
  <cp:lastModifiedBy>Biser Kirilov Petrov</cp:lastModifiedBy>
  <cp:revision>4</cp:revision>
  <cp:lastPrinted>2016-10-05T21:37:00Z</cp:lastPrinted>
  <dcterms:created xsi:type="dcterms:W3CDTF">2016-10-17T08:13:00Z</dcterms:created>
  <dcterms:modified xsi:type="dcterms:W3CDTF">2016-10-18T08:13:00Z</dcterms:modified>
</cp:coreProperties>
</file>