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4F" w:rsidRPr="00C00E3E" w:rsidRDefault="00F51DA1" w:rsidP="00FF772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0E3E">
        <w:rPr>
          <w:rFonts w:ascii="Times New Roman" w:hAnsi="Times New Roman" w:cs="Times New Roman"/>
          <w:sz w:val="24"/>
          <w:szCs w:val="24"/>
          <w:lang w:val="bg-BG"/>
        </w:rPr>
        <w:t>СПРАВКА</w:t>
      </w:r>
      <w:r w:rsidR="00FF772D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Pr="00C00E3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F7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0E3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ПОСТЪПИЛИТЕ СТАНОВИЩА В СРОКА НА ОБЩЕСТВЕНОТО ОБСЪЖДАНЕ НА ПРОЕКТА НА </w:t>
      </w:r>
      <w:r w:rsidR="00E627AE" w:rsidRPr="00C00E3E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4C364F" w:rsidRPr="00C00E3E">
        <w:rPr>
          <w:rFonts w:ascii="Times New Roman" w:hAnsi="Times New Roman" w:cs="Times New Roman"/>
          <w:sz w:val="24"/>
          <w:szCs w:val="24"/>
          <w:lang w:val="bg-BG"/>
        </w:rPr>
        <w:t xml:space="preserve"> ЗА ИЗМЕНЕНИЕ И ДОПЪЛНЕНИЕ НА </w:t>
      </w:r>
      <w:r w:rsidR="00E627AE" w:rsidRPr="00C00E3E">
        <w:rPr>
          <w:rFonts w:ascii="Times New Roman" w:hAnsi="Times New Roman" w:cs="Times New Roman"/>
          <w:sz w:val="24"/>
          <w:szCs w:val="24"/>
          <w:lang w:val="bg-BG"/>
        </w:rPr>
        <w:t>ЗАКОНА ЗА ГРАЖДАНСКО ВЪЗДУХОПЛАВАНЕ</w:t>
      </w:r>
    </w:p>
    <w:tbl>
      <w:tblPr>
        <w:tblStyle w:val="TableGrid"/>
        <w:tblW w:w="13640" w:type="dxa"/>
        <w:tblLayout w:type="fixed"/>
        <w:tblLook w:val="04A0" w:firstRow="1" w:lastRow="0" w:firstColumn="1" w:lastColumn="0" w:noHBand="0" w:noVBand="1"/>
      </w:tblPr>
      <w:tblGrid>
        <w:gridCol w:w="1694"/>
        <w:gridCol w:w="4651"/>
        <w:gridCol w:w="1985"/>
        <w:gridCol w:w="5310"/>
      </w:tblGrid>
      <w:tr w:rsidR="008B74F9" w:rsidRPr="00C00E3E" w:rsidTr="00FF772D">
        <w:tc>
          <w:tcPr>
            <w:tcW w:w="1694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 становището</w:t>
            </w:r>
          </w:p>
        </w:tc>
        <w:tc>
          <w:tcPr>
            <w:tcW w:w="4651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1985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 се/ не се приема </w:t>
            </w:r>
          </w:p>
        </w:tc>
        <w:tc>
          <w:tcPr>
            <w:tcW w:w="5310" w:type="dxa"/>
          </w:tcPr>
          <w:p w:rsidR="008B74F9" w:rsidRPr="00C00E3E" w:rsidRDefault="008B74F9" w:rsidP="008B7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Мотиви за приемане на предложението</w:t>
            </w:r>
          </w:p>
        </w:tc>
      </w:tr>
      <w:tr w:rsidR="008B74F9" w:rsidRPr="00C00E3E" w:rsidTr="00FF772D">
        <w:tc>
          <w:tcPr>
            <w:tcW w:w="1694" w:type="dxa"/>
          </w:tcPr>
          <w:p w:rsidR="008B74F9" w:rsidRPr="00C00E3E" w:rsidRDefault="00CA1686" w:rsidP="00E62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E627AE"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ДП 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627AE"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РВД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651" w:type="dxa"/>
          </w:tcPr>
          <w:p w:rsidR="00F90591" w:rsidRPr="00367CDA" w:rsidRDefault="00F90591" w:rsidP="00F90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7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§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…..</w:t>
            </w:r>
            <w:r w:rsidRPr="00367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Чл</w:t>
            </w:r>
            <w:r w:rsidR="00C00E3E" w:rsidRPr="00367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</w:t>
            </w:r>
            <w:r w:rsidRPr="00367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43а, ал. 5 се изменя:</w:t>
            </w:r>
          </w:p>
          <w:p w:rsidR="008B74F9" w:rsidRPr="00177590" w:rsidRDefault="00F90591" w:rsidP="00FF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7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„(5) Министърът на транспорта, информационните технологии и съобщенията определя видовете обслужване, което се предоставя на гражданските летища,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наредбата по чл. 49, ал. 1.“</w:t>
            </w:r>
          </w:p>
        </w:tc>
        <w:tc>
          <w:tcPr>
            <w:tcW w:w="1985" w:type="dxa"/>
          </w:tcPr>
          <w:p w:rsidR="008B74F9" w:rsidRPr="00177590" w:rsidRDefault="00F412D6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приема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310" w:type="dxa"/>
          </w:tcPr>
          <w:p w:rsidR="008B74F9" w:rsidRPr="00C00E3E" w:rsidRDefault="00367CDA" w:rsidP="00BE4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Проведени са работни срещи </w:t>
            </w:r>
            <w:r w:rsidR="000474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 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 РВД и ГД ГВА, </w:t>
            </w:r>
            <w:r w:rsidR="000474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които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преценено, че смисълът на предлаганото изменение налага допълнително уреждане в закона и подзаконовата уредба, поради което предстои допълнително вземане на решения по </w:t>
            </w:r>
            <w:r w:rsidR="00BE4B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формулирането на разпоредбата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B40614" w:rsidRPr="00C00E3E" w:rsidTr="00FF772D">
        <w:tc>
          <w:tcPr>
            <w:tcW w:w="1694" w:type="dxa"/>
          </w:tcPr>
          <w:p w:rsidR="00B40614" w:rsidRPr="00C00E3E" w:rsidRDefault="00B40614" w:rsidP="00FF772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Дирекция ЗРПВВЖТ 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МТИТС</w:t>
            </w:r>
          </w:p>
        </w:tc>
        <w:tc>
          <w:tcPr>
            <w:tcW w:w="4651" w:type="dxa"/>
          </w:tcPr>
          <w:p w:rsidR="00EB30C2" w:rsidRDefault="00FF772D" w:rsidP="00EB30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Pr="00FF772D">
              <w:rPr>
                <w:rFonts w:ascii="Times New Roman" w:hAnsi="Times New Roman" w:cs="Times New Roman"/>
                <w:sz w:val="24"/>
                <w:szCs w:val="24"/>
              </w:rPr>
              <w:t>§..…</w:t>
            </w:r>
            <w:r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B30C2" w:rsidRPr="00FF7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0C2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чл.16ж, ал.1 след думата събития се добавя „в състава на дирекция </w:t>
            </w:r>
            <w:r w:rsidR="00B71624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B71624" w:rsidRPr="00FF772D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proofErr w:type="spellEnd"/>
            <w:r w:rsidR="00B71624" w:rsidRPr="00FF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624" w:rsidRPr="00FF77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71624" w:rsidRPr="00FF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624" w:rsidRPr="00FF772D">
              <w:rPr>
                <w:rFonts w:ascii="Times New Roman" w:hAnsi="Times New Roman" w:cs="Times New Roman"/>
                <w:sz w:val="24"/>
                <w:szCs w:val="24"/>
              </w:rPr>
              <w:t>разследване</w:t>
            </w:r>
            <w:proofErr w:type="spellEnd"/>
            <w:r w:rsidR="00EB30C2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произшествия във въздушния, водния и железопътен транспорт“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F772D" w:rsidRPr="00FF772D" w:rsidRDefault="00FF772D" w:rsidP="00FF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§…..  В чл. 142 се правят следните изменения и допълнения:</w:t>
            </w:r>
          </w:p>
          <w:p w:rsidR="00FF772D" w:rsidRPr="00FF772D" w:rsidRDefault="00834330" w:rsidP="00FF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="00FF772D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FF772D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ал.2 думите „министъра на транспорта, информационните технологии и съобщенията по предложение на специализираното звено по чл. 16ж, ал. 1.“ се заменят с „директора на дирекция „Звено за разследване на произшествия във въздушния,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водния и железопътен транспорт“.</w:t>
            </w:r>
          </w:p>
          <w:p w:rsidR="00FF772D" w:rsidRPr="00FF772D" w:rsidRDefault="00834330" w:rsidP="00FF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Алинея 3 се отменя.</w:t>
            </w:r>
          </w:p>
          <w:p w:rsidR="00B40614" w:rsidRPr="00FF772D" w:rsidRDefault="00834330" w:rsidP="00F90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  <w:r w:rsidR="00FF772D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FF772D"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 ал.5 думите „министърът на транспорта, информационните технологии и съобщенията“ се заменят с „директорът на дирекция „Звено за разследване на произшествия във въздушния, в</w:t>
            </w:r>
            <w:r w:rsid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одния и железопътен транспорт“.</w:t>
            </w:r>
          </w:p>
        </w:tc>
        <w:tc>
          <w:tcPr>
            <w:tcW w:w="1985" w:type="dxa"/>
          </w:tcPr>
          <w:p w:rsidR="00B40614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Не се п</w:t>
            </w:r>
            <w:r w:rsidR="00133E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риема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F772D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772D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772D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772D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772D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Pr="00FF7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 по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F772D" w:rsidRPr="00177590" w:rsidRDefault="00FF772D" w:rsidP="00F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310" w:type="dxa"/>
          </w:tcPr>
          <w:p w:rsidR="000964B0" w:rsidRPr="000964B0" w:rsidRDefault="00FF772D" w:rsidP="000964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законопроекта не следва да се посочва наименование на дирекция в министерството</w:t>
            </w:r>
            <w:r w:rsidR="000964B0" w:rsidRPr="000964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:rsidR="00BA6FBA" w:rsidRDefault="00BA6FBA" w:rsidP="00C00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A6FBA" w:rsidRPr="00C00E3E" w:rsidRDefault="00BA6FBA" w:rsidP="00C00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F51DA1" w:rsidRPr="00C00E3E" w:rsidRDefault="00F51DA1" w:rsidP="00C00E3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51DA1" w:rsidRPr="00C00E3E" w:rsidSect="00C00E3E">
      <w:pgSz w:w="15840" w:h="12240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89"/>
    <w:multiLevelType w:val="hybridMultilevel"/>
    <w:tmpl w:val="B44A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D46"/>
    <w:multiLevelType w:val="hybridMultilevel"/>
    <w:tmpl w:val="9E024A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0A9"/>
    <w:multiLevelType w:val="hybridMultilevel"/>
    <w:tmpl w:val="424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19E"/>
    <w:multiLevelType w:val="hybridMultilevel"/>
    <w:tmpl w:val="F12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3AA0"/>
    <w:multiLevelType w:val="hybridMultilevel"/>
    <w:tmpl w:val="FB0C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E"/>
    <w:rsid w:val="0001054E"/>
    <w:rsid w:val="000212C4"/>
    <w:rsid w:val="0003602E"/>
    <w:rsid w:val="00043A63"/>
    <w:rsid w:val="00047412"/>
    <w:rsid w:val="00092BBB"/>
    <w:rsid w:val="000964B0"/>
    <w:rsid w:val="000C3367"/>
    <w:rsid w:val="00133EE0"/>
    <w:rsid w:val="00146159"/>
    <w:rsid w:val="00177590"/>
    <w:rsid w:val="001E0634"/>
    <w:rsid w:val="001F1853"/>
    <w:rsid w:val="001F5B24"/>
    <w:rsid w:val="002171EF"/>
    <w:rsid w:val="00223386"/>
    <w:rsid w:val="002545C5"/>
    <w:rsid w:val="00332BC6"/>
    <w:rsid w:val="00367CDA"/>
    <w:rsid w:val="004041A4"/>
    <w:rsid w:val="004738EF"/>
    <w:rsid w:val="004832A9"/>
    <w:rsid w:val="004C364F"/>
    <w:rsid w:val="004D2B82"/>
    <w:rsid w:val="004D5326"/>
    <w:rsid w:val="004D5E13"/>
    <w:rsid w:val="00551A00"/>
    <w:rsid w:val="005B7522"/>
    <w:rsid w:val="005E1AC5"/>
    <w:rsid w:val="006072FA"/>
    <w:rsid w:val="006824AA"/>
    <w:rsid w:val="006A1E9D"/>
    <w:rsid w:val="006C3E0E"/>
    <w:rsid w:val="00774019"/>
    <w:rsid w:val="00834330"/>
    <w:rsid w:val="008B74F9"/>
    <w:rsid w:val="00912C28"/>
    <w:rsid w:val="009577F3"/>
    <w:rsid w:val="0096302F"/>
    <w:rsid w:val="00987ACE"/>
    <w:rsid w:val="009D6975"/>
    <w:rsid w:val="009F2C60"/>
    <w:rsid w:val="00AA1E6E"/>
    <w:rsid w:val="00AE5595"/>
    <w:rsid w:val="00B152CF"/>
    <w:rsid w:val="00B40614"/>
    <w:rsid w:val="00B63630"/>
    <w:rsid w:val="00B70F7F"/>
    <w:rsid w:val="00B71624"/>
    <w:rsid w:val="00BA18DD"/>
    <w:rsid w:val="00BA6FBA"/>
    <w:rsid w:val="00BE4BFC"/>
    <w:rsid w:val="00C00E3E"/>
    <w:rsid w:val="00C16292"/>
    <w:rsid w:val="00C21B94"/>
    <w:rsid w:val="00C26E77"/>
    <w:rsid w:val="00C46D96"/>
    <w:rsid w:val="00C93D41"/>
    <w:rsid w:val="00CA1686"/>
    <w:rsid w:val="00D4213D"/>
    <w:rsid w:val="00D865F3"/>
    <w:rsid w:val="00DF65C4"/>
    <w:rsid w:val="00E02BC7"/>
    <w:rsid w:val="00E445A9"/>
    <w:rsid w:val="00E627AE"/>
    <w:rsid w:val="00EB30C2"/>
    <w:rsid w:val="00F13768"/>
    <w:rsid w:val="00F412D6"/>
    <w:rsid w:val="00F51DA1"/>
    <w:rsid w:val="00F820F0"/>
    <w:rsid w:val="00F90591"/>
    <w:rsid w:val="00FD30AE"/>
    <w:rsid w:val="00FE69A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DEAAD-4349-4C74-AEFA-BA02FCC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2233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A18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8DD"/>
    <w:rPr>
      <w:rFonts w:ascii="Calibri" w:hAnsi="Calibri"/>
      <w:szCs w:val="21"/>
    </w:rPr>
  </w:style>
  <w:style w:type="paragraph" w:styleId="NoSpacing">
    <w:name w:val="No Spacing"/>
    <w:uiPriority w:val="1"/>
    <w:qFormat/>
    <w:rsid w:val="009D697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B4E8-AB58-4D84-9157-748CB904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Biser Kirilov Petrov</cp:lastModifiedBy>
  <cp:revision>2</cp:revision>
  <cp:lastPrinted>2018-10-04T14:44:00Z</cp:lastPrinted>
  <dcterms:created xsi:type="dcterms:W3CDTF">2021-04-19T06:40:00Z</dcterms:created>
  <dcterms:modified xsi:type="dcterms:W3CDTF">2021-04-19T06:40:00Z</dcterms:modified>
</cp:coreProperties>
</file>