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r w:rsidRPr="00233C04">
              <w:rPr>
                <w:b/>
                <w:sz w:val="23"/>
                <w:szCs w:val="23"/>
              </w:rPr>
              <w:t>СПРАВКА</w:t>
            </w:r>
          </w:p>
          <w:p w:rsidR="00A93443" w:rsidRDefault="00C975B4" w:rsidP="00A93443">
            <w:pPr>
              <w:tabs>
                <w:tab w:val="left" w:pos="2190"/>
              </w:tabs>
              <w:spacing w:before="120"/>
              <w:jc w:val="center"/>
              <w:rPr>
                <w:b/>
                <w:sz w:val="23"/>
                <w:szCs w:val="23"/>
              </w:rPr>
            </w:pPr>
            <w:r w:rsidRPr="00233C04">
              <w:rPr>
                <w:b/>
                <w:sz w:val="23"/>
                <w:szCs w:val="23"/>
              </w:rPr>
              <w:t xml:space="preserve">ЗА ОТРАЗЯВАНЕ НА ПОСТЪПИЛИТЕ ПРЕДЛОЖЕНИЯ ОТ ОБЩЕСТВЕНИТЕ КОНСУЛТАЦИИ </w:t>
            </w:r>
            <w:r w:rsidR="00B173D2" w:rsidRPr="00233C04">
              <w:rPr>
                <w:b/>
                <w:sz w:val="23"/>
                <w:szCs w:val="23"/>
              </w:rPr>
              <w:t xml:space="preserve">НА </w:t>
            </w:r>
            <w:r w:rsidR="002A49C8">
              <w:rPr>
                <w:b/>
                <w:sz w:val="23"/>
                <w:szCs w:val="23"/>
              </w:rPr>
              <w:t xml:space="preserve">ПРОЕКТА НА </w:t>
            </w:r>
            <w:r w:rsidR="00A93443" w:rsidRPr="005E23E6">
              <w:rPr>
                <w:b/>
                <w:sz w:val="23"/>
                <w:szCs w:val="23"/>
              </w:rPr>
              <w:t>НАРЕДБА ЗА ИЗМЕНЕНИЕ И ДОПЪЛНЕНИЕ НА НАРЕДБА №</w:t>
            </w:r>
            <w:r w:rsidR="00975210">
              <w:rPr>
                <w:b/>
                <w:sz w:val="23"/>
                <w:szCs w:val="23"/>
              </w:rPr>
              <w:t> </w:t>
            </w:r>
            <w:r w:rsidR="00A93443" w:rsidRPr="005E23E6">
              <w:rPr>
                <w:b/>
                <w:sz w:val="23"/>
                <w:szCs w:val="23"/>
              </w:rPr>
              <w:t>16 ОТ 2006</w:t>
            </w:r>
            <w:r w:rsidR="00975210">
              <w:rPr>
                <w:b/>
                <w:sz w:val="23"/>
                <w:szCs w:val="23"/>
              </w:rPr>
              <w:t> </w:t>
            </w:r>
            <w:r w:rsidR="00A93443" w:rsidRPr="005E23E6">
              <w:rPr>
                <w:b/>
                <w:sz w:val="23"/>
                <w:szCs w:val="23"/>
              </w:rPr>
              <w:t>Г. ЗА ОБРАБОТКА И ПРЕВОЗ НА ОПАСНИ И/ИЛИ ЗАМЪРСЯВАЩИ ТОВАРИ ПО МОРЕ И НА ОПАСНИ ТОВАРИ ПО ВЪТРЕШНИ ВОДНИ ПЪТИЩА</w:t>
            </w:r>
          </w:p>
          <w:p w:rsidR="00E220AD" w:rsidRPr="00233C04" w:rsidRDefault="005E23E6" w:rsidP="00D13162">
            <w:pPr>
              <w:tabs>
                <w:tab w:val="left" w:pos="2190"/>
              </w:tabs>
              <w:jc w:val="center"/>
              <w:rPr>
                <w:b/>
                <w:sz w:val="23"/>
                <w:szCs w:val="23"/>
              </w:rPr>
            </w:pPr>
            <w:r w:rsidRPr="005E23E6">
              <w:rPr>
                <w:b/>
                <w:sz w:val="23"/>
                <w:szCs w:val="23"/>
              </w:rPr>
              <w:t>(обн., ДВ, бр.</w:t>
            </w:r>
            <w:r w:rsidR="00975210">
              <w:rPr>
                <w:b/>
                <w:sz w:val="23"/>
                <w:szCs w:val="23"/>
              </w:rPr>
              <w:t> </w:t>
            </w:r>
            <w:r w:rsidRPr="005E23E6">
              <w:rPr>
                <w:b/>
                <w:sz w:val="23"/>
                <w:szCs w:val="23"/>
              </w:rPr>
              <w:t>53 от 2006</w:t>
            </w:r>
            <w:r w:rsidR="00975210">
              <w:rPr>
                <w:b/>
                <w:sz w:val="23"/>
                <w:szCs w:val="23"/>
              </w:rPr>
              <w:t> </w:t>
            </w:r>
            <w:r w:rsidRPr="005E23E6">
              <w:rPr>
                <w:b/>
                <w:sz w:val="23"/>
                <w:szCs w:val="23"/>
              </w:rPr>
              <w:t>г., изм., бр.</w:t>
            </w:r>
            <w:r w:rsidR="00975210">
              <w:rPr>
                <w:b/>
                <w:sz w:val="23"/>
                <w:szCs w:val="23"/>
              </w:rPr>
              <w:t> </w:t>
            </w:r>
            <w:r w:rsidRPr="005E23E6">
              <w:rPr>
                <w:b/>
                <w:sz w:val="23"/>
                <w:szCs w:val="23"/>
              </w:rPr>
              <w:t>46 от 2009</w:t>
            </w:r>
            <w:r w:rsidR="00975210">
              <w:rPr>
                <w:b/>
                <w:sz w:val="23"/>
                <w:szCs w:val="23"/>
              </w:rPr>
              <w:t> </w:t>
            </w:r>
            <w:r w:rsidRPr="005E23E6">
              <w:rPr>
                <w:b/>
                <w:sz w:val="23"/>
                <w:szCs w:val="23"/>
              </w:rPr>
              <w:t>г. и бр.</w:t>
            </w:r>
            <w:r w:rsidR="00975210">
              <w:rPr>
                <w:b/>
                <w:sz w:val="23"/>
                <w:szCs w:val="23"/>
              </w:rPr>
              <w:t> </w:t>
            </w:r>
            <w:r w:rsidRPr="005E23E6">
              <w:rPr>
                <w:b/>
                <w:sz w:val="23"/>
                <w:szCs w:val="23"/>
              </w:rPr>
              <w:t>91 от 2010</w:t>
            </w:r>
            <w:r w:rsidR="00975210">
              <w:rPr>
                <w:b/>
                <w:sz w:val="23"/>
                <w:szCs w:val="23"/>
              </w:rPr>
              <w:t> </w:t>
            </w:r>
            <w:r w:rsidRPr="005E23E6">
              <w:rPr>
                <w:b/>
                <w:sz w:val="23"/>
                <w:szCs w:val="23"/>
              </w:rPr>
              <w:t>г., изм. и доп., бр.</w:t>
            </w:r>
            <w:r w:rsidR="00975210">
              <w:rPr>
                <w:b/>
                <w:sz w:val="23"/>
                <w:szCs w:val="23"/>
              </w:rPr>
              <w:t> </w:t>
            </w:r>
            <w:r w:rsidRPr="005E23E6">
              <w:rPr>
                <w:b/>
                <w:sz w:val="23"/>
                <w:szCs w:val="23"/>
              </w:rPr>
              <w:t>46 от 2013</w:t>
            </w:r>
            <w:r w:rsidR="00975210">
              <w:rPr>
                <w:b/>
                <w:sz w:val="23"/>
                <w:szCs w:val="23"/>
              </w:rPr>
              <w:t> </w:t>
            </w:r>
            <w:r w:rsidRPr="005E23E6">
              <w:rPr>
                <w:b/>
                <w:sz w:val="23"/>
                <w:szCs w:val="23"/>
              </w:rPr>
              <w:t>г., доп., бр.</w:t>
            </w:r>
            <w:r w:rsidR="00975210">
              <w:rPr>
                <w:b/>
                <w:sz w:val="23"/>
                <w:szCs w:val="23"/>
              </w:rPr>
              <w:t> </w:t>
            </w:r>
            <w:r w:rsidRPr="005E23E6">
              <w:rPr>
                <w:b/>
                <w:sz w:val="23"/>
                <w:szCs w:val="23"/>
              </w:rPr>
              <w:t>67 от 2013</w:t>
            </w:r>
            <w:r w:rsidR="00975210">
              <w:rPr>
                <w:b/>
                <w:sz w:val="23"/>
                <w:szCs w:val="23"/>
              </w:rPr>
              <w:t> </w:t>
            </w:r>
            <w:r w:rsidRPr="005E23E6">
              <w:rPr>
                <w:b/>
                <w:sz w:val="23"/>
                <w:szCs w:val="23"/>
              </w:rPr>
              <w:t>г. и бр.</w:t>
            </w:r>
            <w:r w:rsidR="00975210">
              <w:rPr>
                <w:b/>
                <w:sz w:val="23"/>
                <w:szCs w:val="23"/>
              </w:rPr>
              <w:t> </w:t>
            </w:r>
            <w:r w:rsidRPr="005E23E6">
              <w:rPr>
                <w:b/>
                <w:sz w:val="23"/>
                <w:szCs w:val="23"/>
              </w:rPr>
              <w:t>59 от 2015</w:t>
            </w:r>
            <w:r w:rsidR="00D13162">
              <w:rPr>
                <w:b/>
                <w:sz w:val="23"/>
                <w:szCs w:val="23"/>
              </w:rPr>
              <w:t> </w:t>
            </w:r>
            <w:r w:rsidRPr="005E23E6">
              <w:rPr>
                <w:b/>
                <w:sz w:val="23"/>
                <w:szCs w:val="23"/>
              </w:rPr>
              <w:t>г., изм. и доп., бр.</w:t>
            </w:r>
            <w:r w:rsidR="00D13162">
              <w:rPr>
                <w:b/>
                <w:sz w:val="23"/>
                <w:szCs w:val="23"/>
              </w:rPr>
              <w:t> </w:t>
            </w:r>
            <w:r w:rsidRPr="005E23E6">
              <w:rPr>
                <w:b/>
                <w:sz w:val="23"/>
                <w:szCs w:val="23"/>
              </w:rPr>
              <w:t xml:space="preserve">45 </w:t>
            </w:r>
            <w:r w:rsidR="00975210">
              <w:rPr>
                <w:b/>
                <w:sz w:val="23"/>
                <w:szCs w:val="23"/>
              </w:rPr>
              <w:t xml:space="preserve">и 95 </w:t>
            </w:r>
            <w:r w:rsidRPr="005E23E6">
              <w:rPr>
                <w:b/>
                <w:sz w:val="23"/>
                <w:szCs w:val="23"/>
              </w:rPr>
              <w:t>от 2017</w:t>
            </w:r>
            <w:r w:rsidR="00D13162">
              <w:rPr>
                <w:b/>
                <w:sz w:val="23"/>
                <w:szCs w:val="23"/>
              </w:rPr>
              <w:t> </w:t>
            </w:r>
            <w:r w:rsidRPr="005E23E6">
              <w:rPr>
                <w:b/>
                <w:sz w:val="23"/>
                <w:szCs w:val="23"/>
              </w:rPr>
              <w:t>г.)</w:t>
            </w: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B0325A">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716B72">
            <w:pPr>
              <w:rPr>
                <w:sz w:val="23"/>
                <w:szCs w:val="23"/>
              </w:rPr>
            </w:pPr>
            <w:r>
              <w:rPr>
                <w:b/>
                <w:sz w:val="23"/>
                <w:szCs w:val="23"/>
              </w:rPr>
              <w:t>При проведените обществени консултации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0D" w:rsidRDefault="0057360D">
      <w:r>
        <w:separator/>
      </w:r>
    </w:p>
  </w:endnote>
  <w:endnote w:type="continuationSeparator" w:id="0">
    <w:p w:rsidR="0057360D" w:rsidRDefault="0057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0D" w:rsidRDefault="0057360D">
      <w:r>
        <w:separator/>
      </w:r>
    </w:p>
  </w:footnote>
  <w:footnote w:type="continuationSeparator" w:id="0">
    <w:p w:rsidR="0057360D" w:rsidRDefault="0057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2886"/>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210"/>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A8EB-3864-457D-9759-44E82B78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2016-12-13T21:38:00Z</dcterms:created>
  <dcterms:modified xsi:type="dcterms:W3CDTF">2019-07-08T07:52:00Z</dcterms:modified>
</cp:coreProperties>
</file>