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F62" w:rsidRPr="00CA1F62" w:rsidRDefault="00CA1F62" w:rsidP="00CA1F6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1F62">
        <w:rPr>
          <w:rFonts w:ascii="Times New Roman" w:hAnsi="Times New Roman"/>
          <w:b/>
          <w:sz w:val="24"/>
          <w:szCs w:val="24"/>
        </w:rPr>
        <w:t>С</w:t>
      </w:r>
      <w:r w:rsidRPr="00CA1F62">
        <w:rPr>
          <w:rFonts w:ascii="Times New Roman" w:hAnsi="Times New Roman"/>
          <w:b/>
          <w:sz w:val="24"/>
          <w:szCs w:val="24"/>
        </w:rPr>
        <w:t>тановища и предложения</w:t>
      </w:r>
      <w:r w:rsidRPr="00CA1F62">
        <w:rPr>
          <w:rFonts w:ascii="Times New Roman" w:hAnsi="Times New Roman"/>
          <w:b/>
          <w:sz w:val="24"/>
          <w:szCs w:val="24"/>
        </w:rPr>
        <w:t xml:space="preserve"> </w:t>
      </w:r>
      <w:r w:rsidRPr="00CA1F62">
        <w:rPr>
          <w:rFonts w:ascii="Times New Roman" w:hAnsi="Times New Roman"/>
          <w:b/>
          <w:sz w:val="24"/>
          <w:szCs w:val="24"/>
        </w:rPr>
        <w:t xml:space="preserve">от общественото обсъждане на проект на Наредба за изменение на Наредба № 54 от 2004 г. </w:t>
      </w:r>
    </w:p>
    <w:p w:rsidR="00CA1F62" w:rsidRDefault="00CA1F62" w:rsidP="00CA1F6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1F62" w:rsidRDefault="00CA1F62" w:rsidP="00CA1F6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1F62" w:rsidRPr="00CA1F62" w:rsidRDefault="00CA1F62" w:rsidP="00CA1F6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F62">
        <w:rPr>
          <w:rFonts w:ascii="Times New Roman" w:hAnsi="Times New Roman"/>
          <w:sz w:val="24"/>
          <w:szCs w:val="24"/>
        </w:rPr>
        <w:t>По проекта на Наредба за изменение на Наредба № 54 от 2004 г. за техническите изисквания и оценяване съответствието на оборудването на морски кораби на министъра на транспорта, информационните технологии и съобщенията, в срока за обществено обсъждане не са постъпи</w:t>
      </w:r>
      <w:bookmarkStart w:id="0" w:name="_GoBack"/>
      <w:bookmarkEnd w:id="0"/>
      <w:r w:rsidRPr="00CA1F62">
        <w:rPr>
          <w:rFonts w:ascii="Times New Roman" w:hAnsi="Times New Roman"/>
          <w:sz w:val="24"/>
          <w:szCs w:val="24"/>
        </w:rPr>
        <w:t>ли становища и предложения.</w:t>
      </w:r>
    </w:p>
    <w:p w:rsidR="003612AE" w:rsidRDefault="003612AE" w:rsidP="00CA1F62">
      <w:pPr>
        <w:spacing w:line="360" w:lineRule="auto"/>
      </w:pPr>
    </w:p>
    <w:sectPr w:rsidR="00361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62"/>
    <w:rsid w:val="003612AE"/>
    <w:rsid w:val="00CA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E8F54-E128-4FCA-8F06-91092962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F6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9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Svetlana Velkova</cp:lastModifiedBy>
  <cp:revision>1</cp:revision>
  <dcterms:created xsi:type="dcterms:W3CDTF">2016-04-20T14:12:00Z</dcterms:created>
  <dcterms:modified xsi:type="dcterms:W3CDTF">2016-04-20T14:17:00Z</dcterms:modified>
</cp:coreProperties>
</file>